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7C894E3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D67E61">
        <w:rPr>
          <w:rFonts w:ascii="Arial" w:hAnsi="Arial" w:cs="Arial"/>
          <w:b/>
          <w:sz w:val="24"/>
          <w:szCs w:val="24"/>
        </w:rPr>
        <w:t>7</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C21339" w:rsidRPr="001A659D">
        <w:rPr>
          <w:rFonts w:ascii="Arial" w:hAnsi="Arial" w:cs="Arial"/>
          <w:b/>
          <w:sz w:val="24"/>
          <w:szCs w:val="24"/>
          <w:lang w:eastAsia="ja-JP"/>
        </w:rPr>
        <w:t>xxxx</w:t>
      </w:r>
    </w:p>
    <w:p w14:paraId="74D3B354" w14:textId="4507B94A"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September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F705286" w:rsidR="00D45B2F" w:rsidRPr="00447237"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47237" w:rsidRPr="00447237">
        <w:rPr>
          <w:rFonts w:ascii="Arial" w:hAnsi="Arial" w:cs="Arial"/>
          <w:lang w:eastAsia="ja-JP"/>
        </w:rPr>
        <w:t>9.2</w:t>
      </w:r>
      <w:r w:rsidR="00C21339" w:rsidRPr="00447237">
        <w:rPr>
          <w:rFonts w:ascii="Arial" w:hAnsi="Arial" w:cs="Arial" w:hint="eastAsia"/>
          <w:lang w:eastAsia="ja-JP"/>
        </w:rPr>
        <w:t>.</w:t>
      </w:r>
      <w:r w:rsidR="00447237" w:rsidRPr="00447237">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447237" w:rsidRPr="00447237" w14:paraId="5B66F53A" w14:textId="77777777" w:rsidTr="00871653">
        <w:tc>
          <w:tcPr>
            <w:tcW w:w="2436" w:type="dxa"/>
            <w:shd w:val="clear" w:color="auto" w:fill="auto"/>
          </w:tcPr>
          <w:p w14:paraId="0E6C965F" w14:textId="77777777" w:rsidR="00593315" w:rsidRPr="00447237" w:rsidRDefault="00C21339" w:rsidP="001A248F">
            <w:pPr>
              <w:tabs>
                <w:tab w:val="left" w:pos="567"/>
              </w:tabs>
              <w:spacing w:after="0"/>
              <w:rPr>
                <w:rFonts w:ascii="Arial" w:hAnsi="Arial" w:cs="Arial"/>
                <w:b/>
              </w:rPr>
            </w:pPr>
            <w:r w:rsidRPr="00447237">
              <w:rPr>
                <w:rFonts w:ascii="Arial" w:hAnsi="Arial" w:cs="Arial"/>
                <w:b/>
              </w:rPr>
              <w:t xml:space="preserve">WI / SI </w:t>
            </w:r>
            <w:r w:rsidR="00593315" w:rsidRPr="00447237">
              <w:rPr>
                <w:rFonts w:ascii="Arial" w:hAnsi="Arial" w:cs="Arial"/>
                <w:b/>
              </w:rPr>
              <w:t>Name</w:t>
            </w:r>
          </w:p>
        </w:tc>
        <w:tc>
          <w:tcPr>
            <w:tcW w:w="7650" w:type="dxa"/>
            <w:gridSpan w:val="5"/>
          </w:tcPr>
          <w:p w14:paraId="76D16D9C" w14:textId="21ED37DE" w:rsidR="00593315" w:rsidRPr="00447237" w:rsidRDefault="00E871B2" w:rsidP="001A248F">
            <w:pPr>
              <w:tabs>
                <w:tab w:val="left" w:pos="567"/>
              </w:tabs>
              <w:spacing w:after="0"/>
              <w:rPr>
                <w:rFonts w:ascii="Arial" w:hAnsi="Arial" w:cs="Arial"/>
              </w:rPr>
            </w:pPr>
            <w:r w:rsidRPr="00B2238D">
              <w:t>Study on network energy savings for NR</w:t>
            </w:r>
          </w:p>
        </w:tc>
      </w:tr>
      <w:tr w:rsidR="00447237" w:rsidRPr="00447237" w14:paraId="3B7BA5CF" w14:textId="77777777" w:rsidTr="00871653">
        <w:tc>
          <w:tcPr>
            <w:tcW w:w="2436" w:type="dxa"/>
            <w:shd w:val="clear" w:color="auto" w:fill="auto"/>
          </w:tcPr>
          <w:p w14:paraId="17DAA025" w14:textId="77777777" w:rsidR="00871653" w:rsidRPr="00447237" w:rsidRDefault="00871653" w:rsidP="001A248F">
            <w:pPr>
              <w:tabs>
                <w:tab w:val="left" w:pos="567"/>
              </w:tabs>
              <w:spacing w:after="0"/>
              <w:rPr>
                <w:rFonts w:ascii="Arial" w:hAnsi="Arial" w:cs="Arial"/>
                <w:bCs/>
              </w:rPr>
            </w:pPr>
            <w:r w:rsidRPr="00447237">
              <w:rPr>
                <w:rFonts w:ascii="Arial" w:hAnsi="Arial" w:cs="Arial"/>
                <w:bCs/>
              </w:rPr>
              <w:t>included in this status report</w:t>
            </w:r>
          </w:p>
        </w:tc>
        <w:tc>
          <w:tcPr>
            <w:tcW w:w="1846" w:type="dxa"/>
          </w:tcPr>
          <w:p w14:paraId="393E5866" w14:textId="77777777" w:rsidR="00871653" w:rsidRPr="00447237" w:rsidRDefault="00871653" w:rsidP="001A248F">
            <w:pPr>
              <w:tabs>
                <w:tab w:val="left" w:pos="567"/>
              </w:tabs>
              <w:spacing w:after="0"/>
              <w:rPr>
                <w:rFonts w:ascii="Arial" w:hAnsi="Arial" w:cs="Arial"/>
                <w:lang w:eastAsia="ja-JP"/>
              </w:rPr>
            </w:pPr>
            <w:r w:rsidRPr="00447237">
              <w:rPr>
                <w:rFonts w:ascii="Arial" w:hAnsi="Arial" w:cs="Arial"/>
              </w:rPr>
              <w:t>Study Item:</w:t>
            </w:r>
            <w:r w:rsidRPr="00447237">
              <w:rPr>
                <w:rFonts w:ascii="Arial" w:hAnsi="Arial" w:cs="Arial" w:hint="eastAsia"/>
                <w:lang w:eastAsia="ja-JP"/>
              </w:rPr>
              <w:t xml:space="preserve"> </w:t>
            </w:r>
          </w:p>
          <w:p w14:paraId="27D21A4C" w14:textId="73512C44" w:rsidR="00871653" w:rsidRPr="00447237" w:rsidRDefault="00871653" w:rsidP="001A248F">
            <w:pPr>
              <w:tabs>
                <w:tab w:val="left" w:pos="567"/>
              </w:tabs>
              <w:spacing w:after="0"/>
              <w:rPr>
                <w:rFonts w:ascii="Arial" w:hAnsi="Arial" w:cs="Arial"/>
              </w:rPr>
            </w:pPr>
            <w:r w:rsidRPr="00447237">
              <w:rPr>
                <w:rFonts w:ascii="Arial" w:hAnsi="Arial" w:cs="Arial" w:hint="eastAsia"/>
                <w:lang w:eastAsia="ja-JP"/>
              </w:rPr>
              <w:t>Yes</w:t>
            </w:r>
          </w:p>
        </w:tc>
        <w:tc>
          <w:tcPr>
            <w:tcW w:w="1842" w:type="dxa"/>
          </w:tcPr>
          <w:p w14:paraId="424795E6" w14:textId="77777777" w:rsidR="00871653" w:rsidRPr="00447237" w:rsidRDefault="00871653" w:rsidP="001A248F">
            <w:pPr>
              <w:tabs>
                <w:tab w:val="left" w:pos="567"/>
              </w:tabs>
              <w:spacing w:after="0"/>
              <w:rPr>
                <w:rFonts w:ascii="Arial" w:hAnsi="Arial" w:cs="Arial"/>
                <w:lang w:eastAsia="ja-JP"/>
              </w:rPr>
            </w:pPr>
            <w:r w:rsidRPr="00447237">
              <w:rPr>
                <w:rFonts w:ascii="Arial" w:hAnsi="Arial" w:cs="Arial"/>
              </w:rPr>
              <w:t>Core part:</w:t>
            </w:r>
            <w:r w:rsidRPr="00447237">
              <w:rPr>
                <w:rFonts w:ascii="Arial" w:hAnsi="Arial" w:cs="Arial"/>
                <w:lang w:eastAsia="ja-JP"/>
              </w:rPr>
              <w:t xml:space="preserve"> </w:t>
            </w:r>
          </w:p>
          <w:p w14:paraId="4F4E6C8C" w14:textId="757F8E71" w:rsidR="00871653" w:rsidRPr="00447237" w:rsidRDefault="00871653" w:rsidP="001A248F">
            <w:pPr>
              <w:tabs>
                <w:tab w:val="left" w:pos="567"/>
              </w:tabs>
              <w:spacing w:after="0"/>
              <w:rPr>
                <w:rFonts w:ascii="Arial" w:hAnsi="Arial" w:cs="Arial"/>
                <w:lang w:eastAsia="ja-JP"/>
              </w:rPr>
            </w:pPr>
            <w:r w:rsidRPr="00447237">
              <w:rPr>
                <w:rFonts w:ascii="Arial" w:hAnsi="Arial" w:cs="Arial"/>
                <w:lang w:eastAsia="ja-JP"/>
              </w:rPr>
              <w:t>No</w:t>
            </w:r>
          </w:p>
        </w:tc>
        <w:tc>
          <w:tcPr>
            <w:tcW w:w="2309" w:type="dxa"/>
            <w:gridSpan w:val="2"/>
          </w:tcPr>
          <w:p w14:paraId="0EA72874" w14:textId="77777777" w:rsidR="00871653" w:rsidRPr="00447237" w:rsidRDefault="00871653" w:rsidP="001A248F">
            <w:pPr>
              <w:tabs>
                <w:tab w:val="left" w:pos="567"/>
              </w:tabs>
              <w:spacing w:after="0"/>
              <w:rPr>
                <w:rFonts w:ascii="Arial" w:hAnsi="Arial" w:cs="Arial"/>
              </w:rPr>
            </w:pPr>
            <w:r w:rsidRPr="00447237">
              <w:rPr>
                <w:rFonts w:ascii="Arial" w:hAnsi="Arial" w:cs="Arial"/>
              </w:rPr>
              <w:t>Performance part:</w:t>
            </w:r>
          </w:p>
          <w:p w14:paraId="3DC7ABB4" w14:textId="390056E7" w:rsidR="00871653" w:rsidRPr="00447237" w:rsidRDefault="00871653" w:rsidP="0036248C">
            <w:pPr>
              <w:tabs>
                <w:tab w:val="left" w:pos="567"/>
              </w:tabs>
              <w:spacing w:after="0"/>
              <w:rPr>
                <w:rFonts w:ascii="Arial" w:hAnsi="Arial" w:cs="Arial"/>
                <w:lang w:eastAsia="ja-JP"/>
              </w:rPr>
            </w:pPr>
            <w:r w:rsidRPr="00447237">
              <w:rPr>
                <w:rFonts w:ascii="Arial" w:hAnsi="Arial" w:cs="Arial"/>
                <w:lang w:eastAsia="ja-JP"/>
              </w:rPr>
              <w:t>No</w:t>
            </w:r>
          </w:p>
        </w:tc>
        <w:tc>
          <w:tcPr>
            <w:tcW w:w="1653" w:type="dxa"/>
          </w:tcPr>
          <w:p w14:paraId="3012EFC2" w14:textId="77777777" w:rsidR="00871653" w:rsidRPr="00447237" w:rsidRDefault="00871653" w:rsidP="001A248F">
            <w:pPr>
              <w:tabs>
                <w:tab w:val="left" w:pos="567"/>
              </w:tabs>
              <w:spacing w:after="0"/>
              <w:rPr>
                <w:rFonts w:ascii="Arial" w:hAnsi="Arial" w:cs="Arial"/>
              </w:rPr>
            </w:pPr>
            <w:r w:rsidRPr="00447237">
              <w:rPr>
                <w:rFonts w:ascii="Arial" w:hAnsi="Arial" w:cs="Arial"/>
              </w:rPr>
              <w:t>Testing part:</w:t>
            </w:r>
          </w:p>
          <w:p w14:paraId="6184B75F" w14:textId="57EC4C3D" w:rsidR="00871653" w:rsidRPr="00447237" w:rsidRDefault="00871653" w:rsidP="0036248C">
            <w:pPr>
              <w:tabs>
                <w:tab w:val="left" w:pos="567"/>
              </w:tabs>
              <w:spacing w:after="0"/>
              <w:rPr>
                <w:rFonts w:ascii="Arial" w:hAnsi="Arial" w:cs="Arial"/>
                <w:lang w:eastAsia="ja-JP"/>
              </w:rPr>
            </w:pPr>
            <w:r w:rsidRPr="00447237">
              <w:rPr>
                <w:rFonts w:ascii="Arial" w:hAnsi="Arial" w:cs="Arial" w:hint="eastAsia"/>
                <w:lang w:eastAsia="ja-JP"/>
              </w:rPr>
              <w:t>No</w:t>
            </w:r>
          </w:p>
        </w:tc>
      </w:tr>
      <w:tr w:rsidR="00447237" w:rsidRPr="00447237" w14:paraId="12B4E9B7" w14:textId="77777777" w:rsidTr="00871653">
        <w:tc>
          <w:tcPr>
            <w:tcW w:w="2436" w:type="dxa"/>
          </w:tcPr>
          <w:p w14:paraId="1194B810" w14:textId="77777777" w:rsidR="0036248C" w:rsidRPr="00447237" w:rsidRDefault="0036248C" w:rsidP="001A248F">
            <w:pPr>
              <w:tabs>
                <w:tab w:val="left" w:pos="567"/>
              </w:tabs>
              <w:spacing w:after="0"/>
              <w:rPr>
                <w:rFonts w:ascii="Arial" w:hAnsi="Arial" w:cs="Arial"/>
                <w:b/>
              </w:rPr>
            </w:pPr>
            <w:r w:rsidRPr="00447237">
              <w:rPr>
                <w:rFonts w:ascii="Arial" w:hAnsi="Arial" w:cs="Arial"/>
                <w:b/>
              </w:rPr>
              <w:t>Acronym</w:t>
            </w:r>
          </w:p>
        </w:tc>
        <w:tc>
          <w:tcPr>
            <w:tcW w:w="7650" w:type="dxa"/>
            <w:gridSpan w:val="5"/>
          </w:tcPr>
          <w:p w14:paraId="11660AB1" w14:textId="394516FD" w:rsidR="0036248C" w:rsidRPr="00447237" w:rsidRDefault="00447237" w:rsidP="008836AC">
            <w:pPr>
              <w:tabs>
                <w:tab w:val="left" w:pos="567"/>
              </w:tabs>
              <w:spacing w:after="0"/>
              <w:rPr>
                <w:rFonts w:ascii="Arial" w:hAnsi="Arial" w:cs="Arial"/>
              </w:rPr>
            </w:pPr>
            <w:r w:rsidRPr="00447237">
              <w:t>FS_Netw_Energy_NR</w:t>
            </w:r>
          </w:p>
        </w:tc>
      </w:tr>
      <w:tr w:rsidR="00447237" w:rsidRPr="00447237" w14:paraId="5DE04433" w14:textId="77777777" w:rsidTr="00871653">
        <w:tc>
          <w:tcPr>
            <w:tcW w:w="2436" w:type="dxa"/>
          </w:tcPr>
          <w:p w14:paraId="4176DAE9" w14:textId="77777777" w:rsidR="0036248C" w:rsidRPr="00447237" w:rsidRDefault="0036248C" w:rsidP="001A248F">
            <w:pPr>
              <w:tabs>
                <w:tab w:val="left" w:pos="567"/>
              </w:tabs>
              <w:spacing w:after="0"/>
              <w:rPr>
                <w:rFonts w:ascii="Arial" w:hAnsi="Arial" w:cs="Arial"/>
                <w:b/>
              </w:rPr>
            </w:pPr>
            <w:r w:rsidRPr="00447237">
              <w:rPr>
                <w:rFonts w:ascii="Arial" w:hAnsi="Arial" w:cs="Arial"/>
                <w:b/>
              </w:rPr>
              <w:t>Unique ID</w:t>
            </w:r>
          </w:p>
        </w:tc>
        <w:tc>
          <w:tcPr>
            <w:tcW w:w="7650" w:type="dxa"/>
            <w:gridSpan w:val="5"/>
          </w:tcPr>
          <w:p w14:paraId="07B8F6C9" w14:textId="7A481D8D" w:rsidR="0036248C" w:rsidRPr="00447237" w:rsidRDefault="00447237" w:rsidP="008836AC">
            <w:pPr>
              <w:tabs>
                <w:tab w:val="left" w:pos="567"/>
              </w:tabs>
              <w:spacing w:after="0"/>
              <w:rPr>
                <w:rFonts w:ascii="Arial" w:hAnsi="Arial" w:cs="Arial"/>
                <w:lang w:eastAsia="ja-JP"/>
              </w:rPr>
            </w:pPr>
            <w:r w:rsidRPr="00447237">
              <w:rPr>
                <w:rFonts w:ascii="Arial" w:hAnsi="Arial" w:cs="Arial"/>
              </w:rPr>
              <w:t>940080</w:t>
            </w:r>
          </w:p>
        </w:tc>
      </w:tr>
      <w:tr w:rsidR="00447237" w:rsidRPr="00447237" w14:paraId="2184CB69" w14:textId="77777777" w:rsidTr="00871653">
        <w:tc>
          <w:tcPr>
            <w:tcW w:w="2436" w:type="dxa"/>
          </w:tcPr>
          <w:p w14:paraId="7FA547CB" w14:textId="77777777" w:rsidR="00B6300F" w:rsidRPr="00447237" w:rsidRDefault="00B6300F" w:rsidP="001A248F">
            <w:pPr>
              <w:tabs>
                <w:tab w:val="left" w:pos="567"/>
              </w:tabs>
              <w:spacing w:after="0"/>
              <w:rPr>
                <w:rFonts w:ascii="Arial" w:hAnsi="Arial" w:cs="Arial"/>
                <w:b/>
              </w:rPr>
            </w:pPr>
            <w:r w:rsidRPr="00447237">
              <w:rPr>
                <w:rFonts w:ascii="Arial" w:hAnsi="Arial" w:cs="Arial"/>
                <w:b/>
              </w:rPr>
              <w:t xml:space="preserve">TSG Tdoc of latest approved WI/SI description </w:t>
            </w:r>
            <w:r w:rsidR="00EE4CC9" w:rsidRPr="00447237">
              <w:rPr>
                <w:rFonts w:ascii="Arial" w:hAnsi="Arial" w:cs="Arial"/>
                <w:b/>
              </w:rPr>
              <w:t>(if any)</w:t>
            </w:r>
          </w:p>
        </w:tc>
        <w:tc>
          <w:tcPr>
            <w:tcW w:w="7650" w:type="dxa"/>
            <w:gridSpan w:val="5"/>
          </w:tcPr>
          <w:p w14:paraId="02C02CD6" w14:textId="373E5290" w:rsidR="00B6300F" w:rsidRPr="00447237" w:rsidRDefault="00447237" w:rsidP="008836AC">
            <w:pPr>
              <w:tabs>
                <w:tab w:val="left" w:pos="567"/>
              </w:tabs>
              <w:spacing w:after="0"/>
              <w:rPr>
                <w:rFonts w:ascii="Arial" w:hAnsi="Arial" w:cs="Arial"/>
                <w:lang w:eastAsia="ja-JP"/>
              </w:rPr>
            </w:pPr>
            <w:r w:rsidRPr="00447237">
              <w:rPr>
                <w:rFonts w:ascii="Arial" w:hAnsi="Arial" w:cs="Arial"/>
                <w:lang w:eastAsia="ja-JP"/>
              </w:rPr>
              <w:t>RP-221443</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447237" w:rsidRDefault="00871653" w:rsidP="008836AC">
            <w:pPr>
              <w:tabs>
                <w:tab w:val="left" w:pos="567"/>
              </w:tabs>
              <w:spacing w:after="0"/>
              <w:rPr>
                <w:rFonts w:ascii="Arial" w:hAnsi="Arial" w:cs="Arial"/>
                <w:lang w:eastAsia="ja-JP"/>
              </w:rPr>
            </w:pPr>
            <w:r w:rsidRPr="00447237">
              <w:rPr>
                <w:rFonts w:ascii="Arial" w:hAnsi="Arial" w:cs="Arial"/>
                <w:lang w:eastAsia="ja-JP"/>
              </w:rPr>
              <w:t xml:space="preserve">Study Item: </w:t>
            </w:r>
          </w:p>
          <w:p w14:paraId="2E56FC1C" w14:textId="6A8EBDCC" w:rsidR="00871653" w:rsidRPr="00447237" w:rsidRDefault="00447237" w:rsidP="008836AC">
            <w:pPr>
              <w:tabs>
                <w:tab w:val="left" w:pos="567"/>
              </w:tabs>
              <w:spacing w:after="0"/>
              <w:rPr>
                <w:rFonts w:ascii="Arial" w:hAnsi="Arial" w:cs="Arial"/>
                <w:lang w:eastAsia="ja-JP"/>
              </w:rPr>
            </w:pPr>
            <w:r w:rsidRPr="00447237">
              <w:rPr>
                <w:rFonts w:ascii="Arial" w:hAnsi="Arial" w:cs="Arial"/>
                <w:lang w:eastAsia="ja-JP"/>
              </w:rPr>
              <w:t>12/2022</w:t>
            </w:r>
          </w:p>
        </w:tc>
        <w:tc>
          <w:tcPr>
            <w:tcW w:w="1842" w:type="dxa"/>
          </w:tcPr>
          <w:p w14:paraId="5A128F3E" w14:textId="29740301" w:rsidR="00871653" w:rsidRPr="00447237" w:rsidRDefault="00871653" w:rsidP="002A315B">
            <w:pPr>
              <w:tabs>
                <w:tab w:val="left" w:pos="567"/>
              </w:tabs>
              <w:spacing w:after="0"/>
              <w:rPr>
                <w:rFonts w:ascii="Arial" w:hAnsi="Arial" w:cs="Arial"/>
                <w:lang w:eastAsia="ja-JP"/>
              </w:rPr>
            </w:pPr>
            <w:r w:rsidRPr="00447237">
              <w:rPr>
                <w:rFonts w:ascii="Arial" w:hAnsi="Arial" w:cs="Arial"/>
                <w:lang w:eastAsia="ja-JP"/>
              </w:rPr>
              <w:t xml:space="preserve">Core part: </w:t>
            </w:r>
          </w:p>
        </w:tc>
        <w:tc>
          <w:tcPr>
            <w:tcW w:w="2268" w:type="dxa"/>
          </w:tcPr>
          <w:p w14:paraId="150E2BE5" w14:textId="042C1025" w:rsidR="00871653" w:rsidRPr="00447237" w:rsidRDefault="00871653" w:rsidP="002A315B">
            <w:pPr>
              <w:tabs>
                <w:tab w:val="left" w:pos="567"/>
              </w:tabs>
              <w:spacing w:after="0"/>
              <w:rPr>
                <w:rFonts w:ascii="Arial" w:hAnsi="Arial" w:cs="Arial"/>
                <w:lang w:eastAsia="ja-JP"/>
              </w:rPr>
            </w:pPr>
            <w:r w:rsidRPr="00447237">
              <w:rPr>
                <w:rFonts w:ascii="Arial" w:hAnsi="Arial" w:cs="Arial"/>
                <w:lang w:eastAsia="ja-JP"/>
              </w:rPr>
              <w:t xml:space="preserve">Performance part: </w:t>
            </w:r>
          </w:p>
        </w:tc>
        <w:tc>
          <w:tcPr>
            <w:tcW w:w="1694" w:type="dxa"/>
            <w:gridSpan w:val="2"/>
          </w:tcPr>
          <w:p w14:paraId="5BB6B905" w14:textId="5F3B6204" w:rsidR="00871653" w:rsidRPr="00447237" w:rsidRDefault="00871653" w:rsidP="002A315B">
            <w:pPr>
              <w:tabs>
                <w:tab w:val="left" w:pos="567"/>
              </w:tabs>
              <w:spacing w:after="0"/>
              <w:rPr>
                <w:rFonts w:ascii="Arial" w:hAnsi="Arial" w:cs="Arial"/>
                <w:highlight w:val="yellow"/>
                <w:lang w:eastAsia="ja-JP"/>
              </w:rPr>
            </w:pPr>
            <w:r w:rsidRPr="00447237">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447237" w:rsidRDefault="00871653" w:rsidP="008836AC">
            <w:pPr>
              <w:tabs>
                <w:tab w:val="left" w:pos="567"/>
              </w:tabs>
              <w:spacing w:after="0"/>
              <w:rPr>
                <w:rFonts w:ascii="Arial" w:hAnsi="Arial" w:cs="Arial"/>
                <w:lang w:eastAsia="ja-JP"/>
              </w:rPr>
            </w:pPr>
            <w:r w:rsidRPr="00447237">
              <w:rPr>
                <w:rFonts w:ascii="Arial" w:hAnsi="Arial" w:cs="Arial"/>
                <w:lang w:eastAsia="ja-JP"/>
              </w:rPr>
              <w:t xml:space="preserve">Study Item: </w:t>
            </w:r>
          </w:p>
          <w:p w14:paraId="30397E78" w14:textId="0F9949DA" w:rsidR="00871653" w:rsidRPr="00447237" w:rsidRDefault="002A315B" w:rsidP="00335FC2">
            <w:pPr>
              <w:tabs>
                <w:tab w:val="left" w:pos="567"/>
              </w:tabs>
              <w:spacing w:after="0"/>
              <w:rPr>
                <w:rFonts w:ascii="Arial" w:hAnsi="Arial" w:cs="Arial"/>
                <w:lang w:eastAsia="ja-JP"/>
              </w:rPr>
            </w:pPr>
            <w:r>
              <w:rPr>
                <w:rFonts w:ascii="Arial" w:hAnsi="Arial" w:cs="Arial"/>
                <w:color w:val="00B050"/>
                <w:kern w:val="2"/>
                <w:sz w:val="21"/>
                <w:szCs w:val="22"/>
                <w:lang w:val="en-US" w:eastAsia="ja-JP"/>
              </w:rPr>
              <w:t>4</w:t>
            </w:r>
            <w:r w:rsidR="00335FC2">
              <w:rPr>
                <w:rFonts w:ascii="Arial" w:hAnsi="Arial" w:cs="Arial"/>
                <w:color w:val="00B050"/>
                <w:kern w:val="2"/>
                <w:sz w:val="21"/>
                <w:szCs w:val="22"/>
                <w:lang w:val="en-US" w:eastAsia="ja-JP"/>
              </w:rPr>
              <w:t>5</w:t>
            </w:r>
            <w:r w:rsidR="00871653" w:rsidRPr="00447237">
              <w:rPr>
                <w:rFonts w:ascii="Arial" w:hAnsi="Arial" w:cs="Arial" w:hint="eastAsia"/>
                <w:color w:val="00B050"/>
                <w:kern w:val="2"/>
                <w:sz w:val="21"/>
                <w:szCs w:val="22"/>
                <w:lang w:val="en-US" w:eastAsia="ja-JP"/>
              </w:rPr>
              <w:t xml:space="preserve"> %</w:t>
            </w:r>
          </w:p>
        </w:tc>
        <w:tc>
          <w:tcPr>
            <w:tcW w:w="1842" w:type="dxa"/>
          </w:tcPr>
          <w:p w14:paraId="28B58AA7" w14:textId="77777777" w:rsidR="00871653" w:rsidRPr="00447237" w:rsidRDefault="00871653" w:rsidP="008836AC">
            <w:pPr>
              <w:tabs>
                <w:tab w:val="left" w:pos="567"/>
              </w:tabs>
              <w:spacing w:after="0"/>
              <w:rPr>
                <w:rFonts w:ascii="Arial" w:hAnsi="Arial" w:cs="Arial"/>
                <w:lang w:eastAsia="ja-JP"/>
              </w:rPr>
            </w:pPr>
            <w:r w:rsidRPr="00447237">
              <w:rPr>
                <w:rFonts w:ascii="Arial" w:hAnsi="Arial" w:cs="Arial"/>
                <w:lang w:eastAsia="ja-JP"/>
              </w:rPr>
              <w:t xml:space="preserve">Core part: </w:t>
            </w:r>
          </w:p>
          <w:p w14:paraId="5794DFF7" w14:textId="77B701D1" w:rsidR="00871653" w:rsidRPr="00447237" w:rsidRDefault="00871653" w:rsidP="008836AC">
            <w:pPr>
              <w:tabs>
                <w:tab w:val="left" w:pos="567"/>
              </w:tabs>
              <w:spacing w:after="0"/>
              <w:rPr>
                <w:rFonts w:ascii="Arial" w:hAnsi="Arial" w:cs="Arial"/>
                <w:lang w:eastAsia="ja-JP"/>
              </w:rPr>
            </w:pPr>
          </w:p>
        </w:tc>
        <w:tc>
          <w:tcPr>
            <w:tcW w:w="2268" w:type="dxa"/>
          </w:tcPr>
          <w:p w14:paraId="0560E286" w14:textId="42CD9427" w:rsidR="00871653" w:rsidRPr="00447237" w:rsidRDefault="00871653" w:rsidP="002A315B">
            <w:pPr>
              <w:tabs>
                <w:tab w:val="left" w:pos="567"/>
              </w:tabs>
              <w:spacing w:after="0"/>
              <w:rPr>
                <w:rFonts w:ascii="Arial" w:hAnsi="Arial" w:cs="Arial"/>
                <w:lang w:eastAsia="ja-JP"/>
              </w:rPr>
            </w:pPr>
            <w:r w:rsidRPr="00447237">
              <w:rPr>
                <w:rFonts w:ascii="Arial" w:hAnsi="Arial" w:cs="Arial"/>
                <w:lang w:eastAsia="ja-JP"/>
              </w:rPr>
              <w:t xml:space="preserve">Performance Part: </w:t>
            </w:r>
          </w:p>
        </w:tc>
        <w:tc>
          <w:tcPr>
            <w:tcW w:w="1694" w:type="dxa"/>
            <w:gridSpan w:val="2"/>
          </w:tcPr>
          <w:p w14:paraId="70DECF59" w14:textId="63B9854A" w:rsidR="00871653" w:rsidRPr="00447237" w:rsidRDefault="00871653" w:rsidP="002A315B">
            <w:pPr>
              <w:tabs>
                <w:tab w:val="left" w:pos="567"/>
              </w:tabs>
              <w:spacing w:after="0"/>
              <w:rPr>
                <w:rFonts w:ascii="Arial" w:hAnsi="Arial" w:cs="Arial"/>
                <w:highlight w:val="yellow"/>
                <w:lang w:eastAsia="ja-JP"/>
              </w:rPr>
            </w:pPr>
            <w:r w:rsidRPr="00447237">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w:t>
      </w:r>
      <w:bookmarkStart w:id="0" w:name="_GoBack"/>
      <w:bookmarkEnd w:id="0"/>
      <w:r>
        <w:rPr>
          <w:rFonts w:ascii="Arial" w:hAnsi="Arial" w:cs="Arial"/>
        </w:rPr>
        <w:t>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7C425593" w:rsidR="00EF4800" w:rsidRPr="00447237" w:rsidRDefault="00447237" w:rsidP="001A248F">
            <w:pPr>
              <w:tabs>
                <w:tab w:val="left" w:pos="567"/>
              </w:tabs>
              <w:spacing w:after="0"/>
              <w:rPr>
                <w:rFonts w:ascii="Arial" w:eastAsiaTheme="minorEastAsia" w:hAnsi="Arial" w:cs="Arial"/>
                <w:lang w:eastAsia="zh-CN"/>
              </w:rPr>
            </w:pPr>
            <w:r w:rsidRPr="00447237">
              <w:rPr>
                <w:rFonts w:ascii="Arial" w:eastAsiaTheme="minorEastAsia" w:hAnsi="Arial" w:cs="Arial" w:hint="eastAsia"/>
                <w:lang w:eastAsia="zh-CN"/>
              </w:rPr>
              <w:t>R</w:t>
            </w:r>
            <w:r w:rsidRPr="00447237">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474C747B" w:rsidR="006C4E32" w:rsidRPr="00447237" w:rsidRDefault="00447237" w:rsidP="0036248C">
            <w:pPr>
              <w:tabs>
                <w:tab w:val="left" w:pos="567"/>
              </w:tabs>
              <w:spacing w:after="0"/>
              <w:rPr>
                <w:rFonts w:ascii="Arial" w:eastAsiaTheme="minorEastAsia" w:hAnsi="Arial" w:cs="Arial"/>
                <w:lang w:eastAsia="zh-CN"/>
              </w:rPr>
            </w:pPr>
            <w:r w:rsidRPr="00447237">
              <w:rPr>
                <w:rFonts w:ascii="Arial" w:eastAsiaTheme="minorEastAsia" w:hAnsi="Arial" w:cs="Arial" w:hint="eastAsia"/>
                <w:lang w:eastAsia="zh-CN"/>
              </w:rPr>
              <w:t>Y</w:t>
            </w:r>
            <w:r w:rsidRPr="00447237">
              <w:rPr>
                <w:rFonts w:ascii="Arial" w:eastAsiaTheme="minorEastAsia" w:hAnsi="Arial" w:cs="Arial"/>
                <w:lang w:eastAsia="zh-CN"/>
              </w:rPr>
              <w:t>i Wang</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608FE38" w:rsidR="006C4E32" w:rsidRPr="00447237" w:rsidRDefault="00447237" w:rsidP="001A248F">
            <w:pPr>
              <w:tabs>
                <w:tab w:val="left" w:pos="567"/>
              </w:tabs>
              <w:spacing w:after="0"/>
              <w:rPr>
                <w:rFonts w:ascii="Arial" w:eastAsiaTheme="minorEastAsia" w:hAnsi="Arial" w:cs="Arial"/>
                <w:lang w:eastAsia="zh-CN"/>
              </w:rPr>
            </w:pPr>
            <w:r w:rsidRPr="00447237">
              <w:rPr>
                <w:rFonts w:ascii="Arial" w:eastAsiaTheme="minorEastAsia" w:hAnsi="Arial" w:cs="Arial" w:hint="eastAsia"/>
                <w:lang w:eastAsia="zh-CN"/>
              </w:rPr>
              <w:t>H</w:t>
            </w:r>
            <w:r w:rsidRPr="00447237">
              <w:rPr>
                <w:rFonts w:ascii="Arial" w:eastAsiaTheme="minorEastAsia" w:hAnsi="Arial" w:cs="Arial"/>
                <w:lang w:eastAsia="zh-CN"/>
              </w:rPr>
              <w:t>uawei</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00EB62E9" w:rsidR="006C4E32" w:rsidRPr="00447237" w:rsidRDefault="00447237" w:rsidP="001A248F">
            <w:pPr>
              <w:tabs>
                <w:tab w:val="left" w:pos="567"/>
              </w:tabs>
              <w:spacing w:after="0"/>
              <w:rPr>
                <w:rFonts w:ascii="Arial" w:eastAsiaTheme="minorEastAsia" w:hAnsi="Arial" w:cs="Arial"/>
                <w:lang w:eastAsia="zh-CN"/>
              </w:rPr>
            </w:pPr>
            <w:r w:rsidRPr="00447237">
              <w:rPr>
                <w:rFonts w:ascii="Arial" w:eastAsiaTheme="minorEastAsia" w:hAnsi="Arial" w:cs="Arial"/>
                <w:lang w:eastAsia="zh-CN"/>
              </w:rPr>
              <w:t>wangyi6@huawei.com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3E23C1F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F1F2147" w14:textId="77777777" w:rsidR="00447237" w:rsidRPr="00FC12EB" w:rsidRDefault="00447237" w:rsidP="00447237">
      <w:pPr>
        <w:pStyle w:val="5"/>
      </w:pPr>
      <w:r>
        <w:t>2.1.1.1</w:t>
      </w:r>
      <w:r>
        <w:tab/>
      </w:r>
      <w:r w:rsidRPr="00FC12EB">
        <w:t>RAN1#10</w:t>
      </w:r>
      <w:r>
        <w:t>9</w:t>
      </w:r>
      <w:r w:rsidRPr="00FC12EB">
        <w:t>e</w:t>
      </w:r>
    </w:p>
    <w:p w14:paraId="484C9B60" w14:textId="77777777" w:rsidR="00447237" w:rsidRPr="00F043D8" w:rsidRDefault="00447237" w:rsidP="00447237">
      <w:pPr>
        <w:rPr>
          <w:rFonts w:eastAsiaTheme="minorEastAsia"/>
          <w:iCs/>
          <w:sz w:val="22"/>
          <w:szCs w:val="22"/>
          <w:lang w:eastAsia="zh-CN"/>
        </w:rPr>
      </w:pPr>
      <w:r w:rsidRPr="00F043D8">
        <w:rPr>
          <w:rFonts w:eastAsiaTheme="minorEastAsia" w:hint="eastAsia"/>
          <w:iCs/>
          <w:sz w:val="22"/>
          <w:szCs w:val="22"/>
          <w:lang w:eastAsia="zh-CN"/>
        </w:rPr>
        <w:t>T</w:t>
      </w:r>
      <w:r w:rsidRPr="00F043D8">
        <w:rPr>
          <w:rFonts w:eastAsiaTheme="minorEastAsia"/>
          <w:iCs/>
          <w:sz w:val="22"/>
          <w:szCs w:val="22"/>
          <w:lang w:eastAsia="zh-CN"/>
        </w:rPr>
        <w:t>he following email discussions were carried out:</w:t>
      </w:r>
    </w:p>
    <w:p w14:paraId="3DF19202" w14:textId="77777777" w:rsidR="00447237" w:rsidRPr="00F043D8" w:rsidRDefault="00447237" w:rsidP="00447237">
      <w:pPr>
        <w:pStyle w:val="afd"/>
        <w:numPr>
          <w:ilvl w:val="0"/>
          <w:numId w:val="20"/>
        </w:numPr>
        <w:ind w:leftChars="0"/>
        <w:rPr>
          <w:iCs/>
          <w:sz w:val="22"/>
        </w:rPr>
      </w:pPr>
      <w:r w:rsidRPr="00F043D8">
        <w:rPr>
          <w:iCs/>
          <w:sz w:val="22"/>
        </w:rPr>
        <w:t xml:space="preserve">[109-e-R18-NW_ES-01] Email discussion and approval of TR skeleton </w:t>
      </w:r>
    </w:p>
    <w:p w14:paraId="777B3249" w14:textId="77777777" w:rsidR="00447237" w:rsidRPr="00F043D8" w:rsidRDefault="00447237" w:rsidP="00447237">
      <w:pPr>
        <w:pStyle w:val="afd"/>
        <w:numPr>
          <w:ilvl w:val="0"/>
          <w:numId w:val="20"/>
        </w:numPr>
        <w:ind w:leftChars="0"/>
        <w:rPr>
          <w:iCs/>
          <w:sz w:val="22"/>
        </w:rPr>
      </w:pPr>
      <w:r w:rsidRPr="00F043D8">
        <w:rPr>
          <w:iCs/>
          <w:sz w:val="22"/>
        </w:rPr>
        <w:t xml:space="preserve">[109-e-R18-NW_ES-02] Email discussion on performance evaluation </w:t>
      </w:r>
    </w:p>
    <w:p w14:paraId="4C45195F" w14:textId="77777777" w:rsidR="00447237" w:rsidRPr="00F043D8" w:rsidRDefault="00447237" w:rsidP="00447237">
      <w:pPr>
        <w:pStyle w:val="afd"/>
        <w:numPr>
          <w:ilvl w:val="0"/>
          <w:numId w:val="20"/>
        </w:numPr>
        <w:ind w:leftChars="0"/>
        <w:rPr>
          <w:iCs/>
          <w:sz w:val="22"/>
        </w:rPr>
      </w:pPr>
      <w:r w:rsidRPr="00F043D8">
        <w:rPr>
          <w:iCs/>
          <w:sz w:val="22"/>
        </w:rPr>
        <w:t>[109-e-R18-NW_ES-03] Email discussion on NW energy saving techniques</w:t>
      </w:r>
    </w:p>
    <w:p w14:paraId="11EB3F49" w14:textId="77777777" w:rsidR="00447237" w:rsidRPr="00F043D8" w:rsidRDefault="00447237" w:rsidP="00447237">
      <w:pPr>
        <w:rPr>
          <w:b/>
          <w:iCs/>
          <w:sz w:val="22"/>
          <w:szCs w:val="22"/>
          <w:highlight w:val="green"/>
        </w:rPr>
      </w:pPr>
    </w:p>
    <w:p w14:paraId="08E78AF8" w14:textId="77777777" w:rsidR="00447237" w:rsidRPr="00F043D8" w:rsidRDefault="00447237" w:rsidP="00447237">
      <w:pPr>
        <w:rPr>
          <w:rFonts w:eastAsiaTheme="minorEastAsia"/>
          <w:iCs/>
          <w:sz w:val="22"/>
          <w:szCs w:val="22"/>
          <w:lang w:eastAsia="zh-CN"/>
        </w:rPr>
      </w:pPr>
      <w:r w:rsidRPr="00F043D8">
        <w:rPr>
          <w:rFonts w:eastAsiaTheme="minorEastAsia" w:hint="eastAsia"/>
          <w:iCs/>
          <w:sz w:val="22"/>
          <w:szCs w:val="22"/>
          <w:lang w:eastAsia="zh-CN"/>
        </w:rPr>
        <w:t>T</w:t>
      </w:r>
      <w:r w:rsidRPr="00F043D8">
        <w:rPr>
          <w:rFonts w:eastAsiaTheme="minorEastAsia"/>
          <w:iCs/>
          <w:sz w:val="22"/>
          <w:szCs w:val="22"/>
          <w:lang w:eastAsia="zh-CN"/>
        </w:rPr>
        <w:t>he following were agreed via email discussion and/or GTW sessions:</w:t>
      </w:r>
    </w:p>
    <w:tbl>
      <w:tblPr>
        <w:tblStyle w:val="a4"/>
        <w:tblW w:w="0" w:type="auto"/>
        <w:tblLook w:val="04A0" w:firstRow="1" w:lastRow="0" w:firstColumn="1" w:lastColumn="0" w:noHBand="0" w:noVBand="1"/>
      </w:tblPr>
      <w:tblGrid>
        <w:gridCol w:w="10194"/>
      </w:tblGrid>
      <w:tr w:rsidR="00447237" w14:paraId="7DDBD3BD" w14:textId="77777777" w:rsidTr="007F6EAF">
        <w:tc>
          <w:tcPr>
            <w:tcW w:w="10194" w:type="dxa"/>
          </w:tcPr>
          <w:p w14:paraId="35CB0F75" w14:textId="77777777" w:rsidR="00447237" w:rsidRPr="00A00CB5" w:rsidRDefault="00447237" w:rsidP="007F6EAF">
            <w:pPr>
              <w:spacing w:after="0"/>
              <w:rPr>
                <w:b/>
                <w:iCs/>
                <w:sz w:val="22"/>
                <w:szCs w:val="22"/>
              </w:rPr>
            </w:pPr>
            <w:r w:rsidRPr="00A00CB5">
              <w:rPr>
                <w:b/>
                <w:iCs/>
                <w:sz w:val="22"/>
                <w:szCs w:val="22"/>
                <w:highlight w:val="green"/>
              </w:rPr>
              <w:t>Agreement</w:t>
            </w:r>
          </w:p>
          <w:p w14:paraId="4A1CBA4B" w14:textId="77777777" w:rsidR="00447237" w:rsidRPr="00A00CB5" w:rsidRDefault="00447237" w:rsidP="007F6EAF">
            <w:pPr>
              <w:rPr>
                <w:iCs/>
                <w:sz w:val="22"/>
                <w:szCs w:val="22"/>
              </w:rPr>
            </w:pPr>
            <w:r w:rsidRPr="00A00CB5">
              <w:rPr>
                <w:iCs/>
                <w:sz w:val="22"/>
                <w:szCs w:val="22"/>
              </w:rPr>
              <w:t>TR skeleton for TR 38.864 Study on network energy savings for NR is endorsed in R1-2205307.</w:t>
            </w:r>
          </w:p>
          <w:p w14:paraId="4B23B154" w14:textId="77777777" w:rsidR="00447237" w:rsidRPr="00A00CB5" w:rsidRDefault="00447237" w:rsidP="007F6EAF">
            <w:pPr>
              <w:rPr>
                <w:iCs/>
                <w:sz w:val="22"/>
                <w:szCs w:val="22"/>
              </w:rPr>
            </w:pPr>
          </w:p>
          <w:p w14:paraId="3356B470"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20550D1F" w14:textId="77777777" w:rsidR="00447237" w:rsidRPr="00A00CB5" w:rsidRDefault="00447237" w:rsidP="007F6EAF">
            <w:pPr>
              <w:pStyle w:val="afd"/>
              <w:overflowPunct w:val="0"/>
              <w:autoSpaceDE w:val="0"/>
              <w:autoSpaceDN w:val="0"/>
              <w:adjustRightInd w:val="0"/>
              <w:ind w:leftChars="0" w:left="0"/>
              <w:contextualSpacing/>
              <w:textAlignment w:val="baseline"/>
              <w:rPr>
                <w:rFonts w:ascii="Times New Roman" w:hAnsi="Times New Roman"/>
                <w:bCs/>
                <w:sz w:val="22"/>
                <w:lang w:eastAsia="zh-CN"/>
              </w:rPr>
            </w:pPr>
            <w:r w:rsidRPr="00A00CB5">
              <w:rPr>
                <w:rFonts w:ascii="Times New Roman" w:hAnsi="Times New Roman"/>
                <w:bCs/>
                <w:sz w:val="22"/>
                <w:lang w:eastAsia="zh-CN"/>
              </w:rPr>
              <w:t>For evaluation purpose, the energy consumption modeling for a BS includes at least the following:</w:t>
            </w:r>
          </w:p>
          <w:p w14:paraId="79E52F55" w14:textId="77777777" w:rsidR="00447237" w:rsidRPr="00A00CB5" w:rsidRDefault="00447237" w:rsidP="007F6EAF">
            <w:pPr>
              <w:pStyle w:val="afd"/>
              <w:widowControl/>
              <w:numPr>
                <w:ilvl w:val="0"/>
                <w:numId w:val="19"/>
              </w:numPr>
              <w:overflowPunct w:val="0"/>
              <w:autoSpaceDE w:val="0"/>
              <w:autoSpaceDN w:val="0"/>
              <w:adjustRightInd w:val="0"/>
              <w:ind w:leftChars="0"/>
              <w:contextualSpacing/>
              <w:jc w:val="left"/>
              <w:textAlignment w:val="baseline"/>
              <w:rPr>
                <w:rFonts w:ascii="Times New Roman" w:hAnsi="Times New Roman"/>
                <w:bCs/>
                <w:sz w:val="22"/>
                <w:lang w:eastAsia="zh-CN"/>
              </w:rPr>
            </w:pPr>
            <w:r w:rsidRPr="00A00CB5">
              <w:rPr>
                <w:rFonts w:ascii="Times New Roman" w:hAnsi="Times New Roman"/>
                <w:bCs/>
                <w:sz w:val="22"/>
                <w:lang w:eastAsia="zh-CN"/>
              </w:rPr>
              <w:t>Reference configuration</w:t>
            </w:r>
          </w:p>
          <w:p w14:paraId="6855BE3F"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other details</w:t>
            </w:r>
          </w:p>
          <w:p w14:paraId="3C706628"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Note FR1 and FR2 to be separately considered for detailed parameters</w:t>
            </w:r>
          </w:p>
          <w:p w14:paraId="3F0BDC41" w14:textId="77777777" w:rsidR="00447237" w:rsidRPr="00A00CB5" w:rsidRDefault="00447237" w:rsidP="007F6EAF">
            <w:pPr>
              <w:pStyle w:val="afd"/>
              <w:widowControl/>
              <w:numPr>
                <w:ilvl w:val="0"/>
                <w:numId w:val="19"/>
              </w:numPr>
              <w:overflowPunct w:val="0"/>
              <w:autoSpaceDE w:val="0"/>
              <w:autoSpaceDN w:val="0"/>
              <w:adjustRightInd w:val="0"/>
              <w:ind w:leftChars="0"/>
              <w:contextualSpacing/>
              <w:jc w:val="left"/>
              <w:textAlignment w:val="baseline"/>
              <w:rPr>
                <w:rFonts w:ascii="Times New Roman" w:hAnsi="Times New Roman"/>
                <w:bCs/>
                <w:sz w:val="22"/>
                <w:lang w:eastAsia="zh-CN"/>
              </w:rPr>
            </w:pPr>
            <w:r w:rsidRPr="00A00CB5">
              <w:rPr>
                <w:rFonts w:ascii="Times New Roman" w:hAnsi="Times New Roman"/>
                <w:bCs/>
                <w:sz w:val="22"/>
                <w:lang w:eastAsia="zh-CN"/>
              </w:rPr>
              <w:t>Multiple power state(s) including sleep/non-sleep mode(s) with relative power, and associated transition time/energy</w:t>
            </w:r>
          </w:p>
          <w:p w14:paraId="450D8DA4" w14:textId="77777777" w:rsidR="00447237" w:rsidRPr="00A00CB5" w:rsidRDefault="00447237" w:rsidP="007F6EAF">
            <w:pPr>
              <w:pStyle w:val="afd"/>
              <w:widowControl/>
              <w:numPr>
                <w:ilvl w:val="0"/>
                <w:numId w:val="19"/>
              </w:numPr>
              <w:overflowPunct w:val="0"/>
              <w:autoSpaceDE w:val="0"/>
              <w:autoSpaceDN w:val="0"/>
              <w:adjustRightInd w:val="0"/>
              <w:ind w:leftChars="0"/>
              <w:contextualSpacing/>
              <w:jc w:val="left"/>
              <w:textAlignment w:val="baseline"/>
              <w:rPr>
                <w:rFonts w:ascii="Times New Roman" w:hAnsi="Times New Roman"/>
                <w:bCs/>
                <w:sz w:val="22"/>
                <w:lang w:eastAsia="zh-CN"/>
              </w:rPr>
            </w:pPr>
            <w:r w:rsidRPr="00A00CB5">
              <w:rPr>
                <w:rFonts w:ascii="Times New Roman" w:hAnsi="Times New Roman"/>
                <w:bCs/>
                <w:sz w:val="22"/>
                <w:lang w:eastAsia="zh-CN"/>
              </w:rPr>
              <w:t>Scaling method to be applied at least for non-sleep mode.</w:t>
            </w:r>
          </w:p>
          <w:p w14:paraId="33FFB93A"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other details including scaling for sleep mode</w:t>
            </w:r>
          </w:p>
          <w:p w14:paraId="7471A814" w14:textId="77777777" w:rsidR="00447237" w:rsidRPr="00A00CB5" w:rsidRDefault="00447237" w:rsidP="007F6EAF">
            <w:pPr>
              <w:rPr>
                <w:iCs/>
                <w:sz w:val="22"/>
                <w:szCs w:val="22"/>
              </w:rPr>
            </w:pPr>
          </w:p>
          <w:p w14:paraId="474A0871"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7E32B695" w14:textId="77777777" w:rsidR="00447237" w:rsidRPr="00A00CB5" w:rsidRDefault="00447237" w:rsidP="007F6EAF">
            <w:pPr>
              <w:pStyle w:val="afd"/>
              <w:overflowPunct w:val="0"/>
              <w:autoSpaceDE w:val="0"/>
              <w:autoSpaceDN w:val="0"/>
              <w:ind w:leftChars="0" w:left="0"/>
              <w:contextualSpacing/>
              <w:textAlignment w:val="baseline"/>
              <w:rPr>
                <w:rFonts w:ascii="Times New Roman" w:hAnsi="Times New Roman"/>
                <w:sz w:val="22"/>
                <w:lang w:eastAsia="zh-CN"/>
              </w:rPr>
            </w:pPr>
            <w:r w:rsidRPr="00A00CB5">
              <w:rPr>
                <w:rFonts w:ascii="Times New Roman" w:hAnsi="Times New Roman"/>
                <w:sz w:val="22"/>
                <w:lang w:eastAsia="zh-CN"/>
              </w:rPr>
              <w:t>For evaluation purpose, the BS energy consumption model should at least include the power consumption of BS on slot-level.</w:t>
            </w:r>
          </w:p>
          <w:p w14:paraId="7A9362AB"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Note that symbol-level power consumption to reflect different BW (or RB utilization) / time-occupancy / tx-rx direction of different symbols in a slot is considered.</w:t>
            </w:r>
          </w:p>
          <w:p w14:paraId="033D33BC"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details (e.g. explicit symbol-level power modelling, scaling slot-level power to symbol level power for various cases, etc.)</w:t>
            </w:r>
          </w:p>
          <w:p w14:paraId="5DF65F47"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Note: system simulation evaluations can be per slot regardless of detailed approach for calculating symbol-level power consumption.</w:t>
            </w:r>
          </w:p>
          <w:p w14:paraId="4FB21889" w14:textId="77777777" w:rsidR="00447237" w:rsidRPr="00A00CB5" w:rsidRDefault="00447237" w:rsidP="007F6EAF">
            <w:pPr>
              <w:rPr>
                <w:iCs/>
                <w:sz w:val="22"/>
                <w:szCs w:val="22"/>
              </w:rPr>
            </w:pPr>
          </w:p>
          <w:p w14:paraId="7E642645"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631D117C"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For evaluation, at least for non-sleep mode and TDD, the BS power consumption for DL and UL are separately modelled, allowing DL-only transmission or UL-only reception.</w:t>
            </w:r>
          </w:p>
          <w:p w14:paraId="6D34BBF4" w14:textId="77777777" w:rsidR="00447237" w:rsidRPr="00A00CB5" w:rsidRDefault="00447237" w:rsidP="007F6EAF">
            <w:pPr>
              <w:pStyle w:val="afd"/>
              <w:widowControl/>
              <w:numPr>
                <w:ilvl w:val="2"/>
                <w:numId w:val="21"/>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whether UL-only reception energy consumption model can be derived/simplified from DL-only transmission energy consumption model</w:t>
            </w:r>
          </w:p>
          <w:p w14:paraId="1B1B6DCA"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the impact of UL reception and/or DL transmission on sleep modes and associated transition time/energy</w:t>
            </w:r>
          </w:p>
          <w:p w14:paraId="064F9276"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whether/how to define an idle state, where BS is neither transmitting nor receiving but also doesn’t enter into any sleep mode or define it as sleep mode</w:t>
            </w:r>
          </w:p>
          <w:p w14:paraId="35B2758F"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whether the model for FDD can be based on the model for TDD</w:t>
            </w:r>
          </w:p>
          <w:p w14:paraId="1A54CDBC" w14:textId="77777777" w:rsidR="00447237" w:rsidRPr="00A00CB5" w:rsidRDefault="00447237" w:rsidP="007F6EAF">
            <w:pPr>
              <w:rPr>
                <w:iCs/>
                <w:sz w:val="22"/>
                <w:szCs w:val="22"/>
              </w:rPr>
            </w:pPr>
          </w:p>
          <w:p w14:paraId="42657685"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4980A242" w14:textId="77777777" w:rsidR="00447237" w:rsidRPr="00A00CB5" w:rsidRDefault="00447237" w:rsidP="007F6EAF">
            <w:pPr>
              <w:pStyle w:val="afd"/>
              <w:overflowPunct w:val="0"/>
              <w:autoSpaceDE w:val="0"/>
              <w:autoSpaceDN w:val="0"/>
              <w:ind w:leftChars="0" w:left="0"/>
              <w:contextualSpacing/>
              <w:textAlignment w:val="baseline"/>
              <w:rPr>
                <w:rFonts w:ascii="Times New Roman" w:hAnsi="Times New Roman"/>
                <w:bCs/>
                <w:sz w:val="22"/>
              </w:rPr>
            </w:pPr>
            <w:r w:rsidRPr="00A00CB5">
              <w:rPr>
                <w:rFonts w:ascii="Times New Roman" w:hAnsi="Times New Roman"/>
                <w:bCs/>
                <w:sz w:val="22"/>
              </w:rPr>
              <w:t xml:space="preserve">For evaluation purpose, </w:t>
            </w:r>
          </w:p>
          <w:p w14:paraId="66DDA4ED"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Study how to define sleep modes and determine the characteristics for each mode from one or multiple of the below</w:t>
            </w:r>
          </w:p>
          <w:p w14:paraId="600D07F7"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 xml:space="preserve">Relative power </w:t>
            </w:r>
          </w:p>
          <w:p w14:paraId="6EF76FD6"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Transition time</w:t>
            </w:r>
          </w:p>
          <w:p w14:paraId="258A4E2B"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lastRenderedPageBreak/>
              <w:t>Transition energy</w:t>
            </w:r>
          </w:p>
          <w:p w14:paraId="45E590FA"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Other approaches are not precluded</w:t>
            </w:r>
          </w:p>
          <w:p w14:paraId="12F799FE"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Note: BS components that can be turned off can be considered for discussion purpose when defining the specific values of the characteristics for sleep modes.</w:t>
            </w:r>
          </w:p>
          <w:p w14:paraId="3FDB7094"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Study whether sleep mode is defined for DL(TX) and UL(RX) jointly or separately</w:t>
            </w:r>
          </w:p>
          <w:p w14:paraId="607AA64B"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Study the assumption of order for BS entering/resuming from a sleep mode to another mode (sleep or non-sleep) and the associated transition time and energy, i.e. state machine which may have impact on the transition energy.</w:t>
            </w:r>
          </w:p>
          <w:p w14:paraId="5C4A84DA" w14:textId="77777777" w:rsidR="00447237" w:rsidRPr="00A00CB5" w:rsidRDefault="00447237" w:rsidP="007F6EAF">
            <w:pPr>
              <w:rPr>
                <w:iCs/>
                <w:sz w:val="22"/>
                <w:szCs w:val="22"/>
              </w:rPr>
            </w:pPr>
          </w:p>
          <w:p w14:paraId="31D797D5"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36E88ACA" w14:textId="77777777" w:rsidR="00447237" w:rsidRPr="00A00CB5" w:rsidRDefault="00447237" w:rsidP="007F6EAF">
            <w:pPr>
              <w:pStyle w:val="afd"/>
              <w:overflowPunct w:val="0"/>
              <w:autoSpaceDE w:val="0"/>
              <w:autoSpaceDN w:val="0"/>
              <w:adjustRightInd w:val="0"/>
              <w:ind w:leftChars="0" w:left="0"/>
              <w:contextualSpacing/>
              <w:textAlignment w:val="baseline"/>
              <w:rPr>
                <w:rFonts w:ascii="Times New Roman" w:hAnsi="Times New Roman"/>
                <w:sz w:val="22"/>
                <w:lang w:eastAsia="zh-CN"/>
              </w:rPr>
            </w:pPr>
            <w:r w:rsidRPr="00A00CB5">
              <w:rPr>
                <w:rFonts w:ascii="Times New Roman" w:hAnsi="Times New Roman"/>
                <w:sz w:val="22"/>
                <w:lang w:eastAsia="zh-CN"/>
              </w:rPr>
              <w:t>For evaluation, the scaling in a BS energy consumption model can be considered based on one or more of the following,</w:t>
            </w:r>
          </w:p>
          <w:p w14:paraId="12213B02"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Number of used physical antenna elements, or TX/RX RUs</w:t>
            </w:r>
          </w:p>
          <w:p w14:paraId="1FE1641D"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FFS: Mapping between used TX/RX RUs and used antenna ports</w:t>
            </w:r>
          </w:p>
          <w:p w14:paraId="24CA82B4"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FFS: Mapping between physical antenna elements and TX/RX RUs</w:t>
            </w:r>
          </w:p>
          <w:p w14:paraId="080508E3"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Occupied BW/RBs for DL and/or UL in a slot/symbol in one CC</w:t>
            </w:r>
          </w:p>
          <w:p w14:paraId="4432A99B"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number of CCs in CA</w:t>
            </w:r>
          </w:p>
          <w:p w14:paraId="66A1818A"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 xml:space="preserve">FFS dependency of RF sharing </w:t>
            </w:r>
          </w:p>
          <w:p w14:paraId="5CF369FE"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number of TRPs</w:t>
            </w:r>
          </w:p>
          <w:p w14:paraId="01360D78"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 xml:space="preserve">PSD or transmit power </w:t>
            </w:r>
          </w:p>
          <w:p w14:paraId="11AF600E"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FFS dependency on BW scaling</w:t>
            </w:r>
          </w:p>
          <w:p w14:paraId="1004BA0E" w14:textId="77777777" w:rsidR="00447237" w:rsidRPr="00A00CB5" w:rsidRDefault="00447237" w:rsidP="007F6EAF">
            <w:pPr>
              <w:pStyle w:val="afd"/>
              <w:widowControl/>
              <w:numPr>
                <w:ilvl w:val="1"/>
                <w:numId w:val="22"/>
              </w:numPr>
              <w:overflowPunct w:val="0"/>
              <w:autoSpaceDE w:val="0"/>
              <w:autoSpaceDN w:val="0"/>
              <w:ind w:leftChars="0" w:left="1276" w:hanging="425"/>
              <w:contextualSpacing/>
              <w:jc w:val="left"/>
              <w:textAlignment w:val="baseline"/>
              <w:rPr>
                <w:rFonts w:ascii="Times New Roman" w:hAnsi="Times New Roman"/>
                <w:sz w:val="22"/>
                <w:lang w:eastAsia="zh-CN"/>
              </w:rPr>
            </w:pPr>
            <w:r w:rsidRPr="00A00CB5">
              <w:rPr>
                <w:rFonts w:ascii="Times New Roman" w:hAnsi="Times New Roman"/>
                <w:sz w:val="22"/>
                <w:lang w:eastAsia="zh-CN"/>
              </w:rPr>
              <w:t>FFS: PA energy efficiency value</w:t>
            </w:r>
          </w:p>
          <w:p w14:paraId="20625636"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number of DL and/or UL symbols occupied within a slot</w:t>
            </w:r>
          </w:p>
          <w:p w14:paraId="77920A67"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other domain scaling</w:t>
            </w:r>
          </w:p>
          <w:p w14:paraId="38A5FD21" w14:textId="77777777" w:rsidR="00447237" w:rsidRPr="00A00CB5" w:rsidRDefault="00447237" w:rsidP="007F6EAF">
            <w:pPr>
              <w:pStyle w:val="afd"/>
              <w:widowControl/>
              <w:numPr>
                <w:ilvl w:val="0"/>
                <w:numId w:val="22"/>
              </w:numPr>
              <w:overflowPunct w:val="0"/>
              <w:autoSpaceDE w:val="0"/>
              <w:autoSpaceDN w:val="0"/>
              <w:ind w:leftChars="0"/>
              <w:contextualSpacing/>
              <w:jc w:val="left"/>
              <w:textAlignment w:val="baseline"/>
              <w:rPr>
                <w:rFonts w:ascii="Times New Roman" w:hAnsi="Times New Roman"/>
                <w:sz w:val="22"/>
                <w:lang w:eastAsia="zh-CN"/>
              </w:rPr>
            </w:pPr>
            <w:r w:rsidRPr="00A00CB5">
              <w:rPr>
                <w:rFonts w:ascii="Times New Roman" w:hAnsi="Times New Roman"/>
                <w:sz w:val="22"/>
                <w:lang w:eastAsia="zh-CN"/>
              </w:rPr>
              <w:t>FFS scaling is linearly or else, for each domain</w:t>
            </w:r>
          </w:p>
          <w:p w14:paraId="52ECA5D7" w14:textId="77777777" w:rsidR="00447237" w:rsidRPr="00A00CB5" w:rsidRDefault="00447237" w:rsidP="007F6EAF">
            <w:pPr>
              <w:pStyle w:val="afd"/>
              <w:overflowPunct w:val="0"/>
              <w:autoSpaceDE w:val="0"/>
              <w:autoSpaceDN w:val="0"/>
              <w:adjustRightInd w:val="0"/>
              <w:ind w:leftChars="0" w:left="0"/>
              <w:contextualSpacing/>
              <w:textAlignment w:val="baseline"/>
              <w:rPr>
                <w:rFonts w:ascii="Times New Roman" w:hAnsi="Times New Roman"/>
                <w:b/>
                <w:sz w:val="22"/>
                <w:lang w:eastAsia="zh-CN"/>
              </w:rPr>
            </w:pPr>
            <w:r w:rsidRPr="00A00CB5">
              <w:rPr>
                <w:rFonts w:ascii="Times New Roman" w:hAnsi="Times New Roman"/>
                <w:sz w:val="22"/>
                <w:lang w:eastAsia="zh-CN"/>
              </w:rPr>
              <w:t>Above does not necessarily imply that BS energy consumption model that takes into account all listed scaling factors will be developed</w:t>
            </w:r>
          </w:p>
          <w:p w14:paraId="5BA3148D" w14:textId="77777777" w:rsidR="00447237" w:rsidRPr="00A00CB5" w:rsidRDefault="00447237" w:rsidP="007F6EAF">
            <w:pPr>
              <w:rPr>
                <w:iCs/>
                <w:sz w:val="22"/>
                <w:szCs w:val="22"/>
              </w:rPr>
            </w:pPr>
          </w:p>
          <w:p w14:paraId="1A585132"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492FBB30" w14:textId="77777777" w:rsidR="00447237" w:rsidRPr="00A00CB5" w:rsidRDefault="00447237" w:rsidP="007F6EAF">
            <w:pPr>
              <w:rPr>
                <w:iCs/>
                <w:sz w:val="22"/>
                <w:szCs w:val="22"/>
              </w:rPr>
            </w:pPr>
            <w:r w:rsidRPr="00A00CB5">
              <w:rPr>
                <w:iCs/>
                <w:sz w:val="22"/>
                <w:szCs w:val="22"/>
              </w:rPr>
              <w:t>For BS energy consumption evaluation, in addition to the energy saving gain,</w:t>
            </w:r>
          </w:p>
          <w:p w14:paraId="472CF9FA" w14:textId="77777777" w:rsidR="00447237" w:rsidRPr="00A00CB5" w:rsidRDefault="00447237" w:rsidP="007F6EAF">
            <w:pPr>
              <w:numPr>
                <w:ilvl w:val="0"/>
                <w:numId w:val="22"/>
              </w:numPr>
              <w:overflowPunct/>
              <w:autoSpaceDE/>
              <w:autoSpaceDN/>
              <w:adjustRightInd/>
              <w:spacing w:after="0"/>
              <w:textAlignment w:val="auto"/>
              <w:rPr>
                <w:iCs/>
                <w:sz w:val="22"/>
                <w:szCs w:val="22"/>
              </w:rPr>
            </w:pPr>
            <w:r w:rsidRPr="00A00CB5">
              <w:rPr>
                <w:iCs/>
                <w:sz w:val="22"/>
                <w:szCs w:val="22"/>
              </w:rPr>
              <w:t>At least UPT/UE power consumption/access delay/latency should be considered for performance impact evaluation</w:t>
            </w:r>
          </w:p>
          <w:p w14:paraId="237EC7FC" w14:textId="77777777" w:rsidR="00447237" w:rsidRPr="00A00CB5" w:rsidRDefault="00447237" w:rsidP="007F6EAF">
            <w:pPr>
              <w:numPr>
                <w:ilvl w:val="0"/>
                <w:numId w:val="22"/>
              </w:numPr>
              <w:overflowPunct/>
              <w:autoSpaceDE/>
              <w:autoSpaceDN/>
              <w:adjustRightInd/>
              <w:spacing w:after="0"/>
              <w:textAlignment w:val="auto"/>
              <w:rPr>
                <w:iCs/>
                <w:sz w:val="22"/>
                <w:szCs w:val="22"/>
              </w:rPr>
            </w:pPr>
            <w:r w:rsidRPr="00A00CB5">
              <w:rPr>
                <w:iCs/>
                <w:sz w:val="22"/>
                <w:szCs w:val="22"/>
              </w:rPr>
              <w:t>Note: this doesn’t necessarily mean that all the above are considered for all evaluation results. However, multiple KPIs are expected to be evaluated for a given technique. And this does not preclude to consider other KPIs when found appropriate for certain techniques/scenarios.</w:t>
            </w:r>
          </w:p>
          <w:p w14:paraId="51CAD20E" w14:textId="77777777" w:rsidR="00447237" w:rsidRPr="00A00CB5" w:rsidRDefault="00447237" w:rsidP="007F6EAF">
            <w:pPr>
              <w:rPr>
                <w:iCs/>
                <w:sz w:val="22"/>
                <w:szCs w:val="22"/>
              </w:rPr>
            </w:pPr>
          </w:p>
          <w:p w14:paraId="6CE9562C"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4E9BD630" w14:textId="77777777" w:rsidR="00447237" w:rsidRPr="00A00CB5" w:rsidRDefault="00447237" w:rsidP="007F6EAF">
            <w:pPr>
              <w:rPr>
                <w:iCs/>
                <w:sz w:val="22"/>
                <w:szCs w:val="22"/>
              </w:rPr>
            </w:pPr>
            <w:r w:rsidRPr="00A00CB5">
              <w:rPr>
                <w:iCs/>
                <w:sz w:val="22"/>
                <w:szCs w:val="22"/>
              </w:rPr>
              <w:t>At least urban macro is prioritized for FR1. FFS the baseline deployment assumption for FR2.</w:t>
            </w:r>
          </w:p>
          <w:p w14:paraId="4B74C12F" w14:textId="77777777" w:rsidR="00447237" w:rsidRPr="00A00CB5" w:rsidRDefault="00447237" w:rsidP="007F6EAF">
            <w:pPr>
              <w:rPr>
                <w:iCs/>
                <w:sz w:val="22"/>
                <w:szCs w:val="22"/>
              </w:rPr>
            </w:pPr>
          </w:p>
          <w:p w14:paraId="5924086E" w14:textId="77777777" w:rsidR="00447237" w:rsidRPr="00A00CB5" w:rsidRDefault="00447237" w:rsidP="007F6EAF">
            <w:pPr>
              <w:rPr>
                <w:b/>
                <w:iCs/>
                <w:sz w:val="22"/>
                <w:szCs w:val="22"/>
                <w:highlight w:val="green"/>
              </w:rPr>
            </w:pPr>
            <w:r w:rsidRPr="00A00CB5">
              <w:rPr>
                <w:b/>
                <w:iCs/>
                <w:sz w:val="22"/>
                <w:szCs w:val="22"/>
                <w:highlight w:val="green"/>
              </w:rPr>
              <w:t>Agreement</w:t>
            </w:r>
          </w:p>
          <w:p w14:paraId="5664546D" w14:textId="77777777" w:rsidR="00447237" w:rsidRPr="00A00CB5" w:rsidRDefault="00447237" w:rsidP="007F6EAF">
            <w:pPr>
              <w:numPr>
                <w:ilvl w:val="0"/>
                <w:numId w:val="22"/>
              </w:numPr>
              <w:overflowPunct/>
              <w:autoSpaceDE/>
              <w:autoSpaceDN/>
              <w:adjustRightInd/>
              <w:spacing w:after="0"/>
              <w:textAlignment w:val="auto"/>
              <w:rPr>
                <w:iCs/>
                <w:sz w:val="22"/>
                <w:szCs w:val="22"/>
              </w:rPr>
            </w:pPr>
            <w:r w:rsidRPr="00A00CB5">
              <w:rPr>
                <w:iCs/>
                <w:sz w:val="22"/>
                <w:szCs w:val="22"/>
              </w:rPr>
              <w:t xml:space="preserve">FTP3 (0.5MB as packet size, 200ms as mean inter-arrival time), FTP3 IM (0.1MB as packet size, 2s as mean inter-arrival time) and VOIP can be considered in the evaluation </w:t>
            </w:r>
          </w:p>
          <w:p w14:paraId="6207CC16" w14:textId="77777777" w:rsidR="00447237" w:rsidRPr="00A00CB5" w:rsidRDefault="00447237" w:rsidP="007F6EAF">
            <w:pPr>
              <w:numPr>
                <w:ilvl w:val="0"/>
                <w:numId w:val="22"/>
              </w:numPr>
              <w:overflowPunct/>
              <w:autoSpaceDE/>
              <w:autoSpaceDN/>
              <w:adjustRightInd/>
              <w:spacing w:after="0"/>
              <w:textAlignment w:val="auto"/>
              <w:rPr>
                <w:iCs/>
                <w:sz w:val="22"/>
                <w:szCs w:val="22"/>
              </w:rPr>
            </w:pPr>
            <w:r w:rsidRPr="00A00CB5">
              <w:rPr>
                <w:iCs/>
                <w:sz w:val="22"/>
                <w:szCs w:val="22"/>
              </w:rPr>
              <w:t>FFS: with possible further prioritization, different model between DL and UL, and/or other traffic models that can be optionally considered.</w:t>
            </w:r>
          </w:p>
          <w:p w14:paraId="602D56CF" w14:textId="77777777" w:rsidR="00447237" w:rsidRPr="00A00CB5" w:rsidRDefault="00447237" w:rsidP="007F6EAF">
            <w:pPr>
              <w:rPr>
                <w:rFonts w:eastAsia="Malgun Gothic"/>
                <w:color w:val="1F497D"/>
                <w:sz w:val="22"/>
                <w:szCs w:val="22"/>
                <w:lang w:eastAsia="ko-KR"/>
              </w:rPr>
            </w:pPr>
            <w:r w:rsidRPr="00A00CB5">
              <w:rPr>
                <w:sz w:val="22"/>
                <w:szCs w:val="22"/>
              </w:rPr>
              <w:t>FFS associated scenarios/configurations, e.g. C-DRX.</w:t>
            </w:r>
          </w:p>
          <w:p w14:paraId="466835D7" w14:textId="77777777" w:rsidR="00447237" w:rsidRPr="00A00CB5" w:rsidRDefault="00447237" w:rsidP="007F6EAF">
            <w:pPr>
              <w:rPr>
                <w:iCs/>
                <w:sz w:val="22"/>
                <w:szCs w:val="22"/>
              </w:rPr>
            </w:pPr>
          </w:p>
          <w:p w14:paraId="26E64F80"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6C84A588" w14:textId="77777777" w:rsidR="00447237" w:rsidRPr="00A00CB5" w:rsidRDefault="00447237" w:rsidP="007F6EAF">
            <w:pPr>
              <w:pStyle w:val="afd"/>
              <w:overflowPunct w:val="0"/>
              <w:autoSpaceDE w:val="0"/>
              <w:autoSpaceDN w:val="0"/>
              <w:ind w:leftChars="0" w:left="0"/>
              <w:contextualSpacing/>
              <w:rPr>
                <w:rFonts w:ascii="Times New Roman" w:hAnsi="Times New Roman"/>
                <w:sz w:val="22"/>
                <w:lang w:eastAsia="zh-CN"/>
              </w:rPr>
            </w:pPr>
            <w:r w:rsidRPr="00A00CB5">
              <w:rPr>
                <w:rFonts w:ascii="Times New Roman" w:hAnsi="Times New Roman"/>
                <w:bCs/>
                <w:sz w:val="22"/>
              </w:rPr>
              <w:t>For evaluation and BS energy consumption modeling purpose,</w:t>
            </w:r>
            <w:r w:rsidRPr="00A00CB5">
              <w:rPr>
                <w:rFonts w:ascii="Times New Roman" w:hAnsi="Times New Roman"/>
                <w:sz w:val="22"/>
                <w:lang w:eastAsia="zh-CN"/>
              </w:rPr>
              <w:t xml:space="preserve"> for single CC case, at least the following in table should be considered for reference configuration</w:t>
            </w:r>
          </w:p>
          <w:p w14:paraId="37CF4FE9" w14:textId="77777777" w:rsidR="00447237" w:rsidRPr="00A00CB5" w:rsidRDefault="00447237" w:rsidP="007F6EAF">
            <w:pPr>
              <w:pStyle w:val="afd"/>
              <w:widowControl/>
              <w:numPr>
                <w:ilvl w:val="0"/>
                <w:numId w:val="22"/>
              </w:numPr>
              <w:overflowPunct w:val="0"/>
              <w:autoSpaceDE w:val="0"/>
              <w:autoSpaceDN w:val="0"/>
              <w:ind w:leftChars="0"/>
              <w:contextualSpacing/>
              <w:jc w:val="left"/>
              <w:rPr>
                <w:rFonts w:ascii="Times New Roman" w:hAnsi="Times New Roman"/>
                <w:sz w:val="22"/>
                <w:lang w:eastAsia="zh-CN"/>
              </w:rPr>
            </w:pPr>
            <w:r w:rsidRPr="00A00CB5">
              <w:rPr>
                <w:rFonts w:ascii="Times New Roman" w:hAnsi="Times New Roman"/>
                <w:sz w:val="22"/>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47237" w:rsidRPr="00A00CB5" w14:paraId="633D6E29" w14:textId="77777777" w:rsidTr="007F6EAF">
              <w:tc>
                <w:tcPr>
                  <w:tcW w:w="2203" w:type="dxa"/>
                  <w:shd w:val="clear" w:color="auto" w:fill="auto"/>
                </w:tcPr>
                <w:p w14:paraId="27398114" w14:textId="77777777" w:rsidR="00447237" w:rsidRPr="00A00CB5" w:rsidRDefault="00447237" w:rsidP="007F6EAF">
                  <w:pPr>
                    <w:rPr>
                      <w:sz w:val="22"/>
                      <w:szCs w:val="22"/>
                    </w:rPr>
                  </w:pPr>
                </w:p>
              </w:tc>
              <w:tc>
                <w:tcPr>
                  <w:tcW w:w="2440" w:type="dxa"/>
                  <w:shd w:val="clear" w:color="auto" w:fill="auto"/>
                </w:tcPr>
                <w:p w14:paraId="6419912A" w14:textId="77777777" w:rsidR="00447237" w:rsidRPr="00A00CB5" w:rsidRDefault="00447237" w:rsidP="007F6EAF">
                  <w:pPr>
                    <w:rPr>
                      <w:sz w:val="22"/>
                      <w:szCs w:val="22"/>
                    </w:rPr>
                  </w:pPr>
                  <w:r w:rsidRPr="00A00CB5">
                    <w:rPr>
                      <w:sz w:val="22"/>
                      <w:szCs w:val="22"/>
                    </w:rPr>
                    <w:t>Set 1 FR1</w:t>
                  </w:r>
                </w:p>
              </w:tc>
              <w:tc>
                <w:tcPr>
                  <w:tcW w:w="2440" w:type="dxa"/>
                  <w:shd w:val="clear" w:color="auto" w:fill="auto"/>
                </w:tcPr>
                <w:p w14:paraId="43E2DB3D" w14:textId="77777777" w:rsidR="00447237" w:rsidRPr="00A00CB5" w:rsidRDefault="00447237" w:rsidP="007F6EAF">
                  <w:pPr>
                    <w:rPr>
                      <w:sz w:val="22"/>
                      <w:szCs w:val="22"/>
                    </w:rPr>
                  </w:pPr>
                  <w:r w:rsidRPr="00A00CB5">
                    <w:rPr>
                      <w:sz w:val="22"/>
                      <w:szCs w:val="22"/>
                    </w:rPr>
                    <w:t>Set 2 FR1</w:t>
                  </w:r>
                </w:p>
              </w:tc>
              <w:tc>
                <w:tcPr>
                  <w:tcW w:w="2443" w:type="dxa"/>
                  <w:shd w:val="clear" w:color="auto" w:fill="auto"/>
                </w:tcPr>
                <w:p w14:paraId="71018AF9" w14:textId="77777777" w:rsidR="00447237" w:rsidRPr="00A00CB5" w:rsidRDefault="00447237" w:rsidP="007F6EAF">
                  <w:pPr>
                    <w:rPr>
                      <w:sz w:val="22"/>
                      <w:szCs w:val="22"/>
                    </w:rPr>
                  </w:pPr>
                  <w:r w:rsidRPr="00A00CB5">
                    <w:rPr>
                      <w:sz w:val="22"/>
                      <w:szCs w:val="22"/>
                    </w:rPr>
                    <w:t>Set 3 FR2</w:t>
                  </w:r>
                </w:p>
              </w:tc>
            </w:tr>
            <w:tr w:rsidR="00447237" w:rsidRPr="00A00CB5" w14:paraId="43FA6072" w14:textId="77777777" w:rsidTr="007F6EAF">
              <w:tc>
                <w:tcPr>
                  <w:tcW w:w="2203" w:type="dxa"/>
                  <w:shd w:val="clear" w:color="auto" w:fill="auto"/>
                </w:tcPr>
                <w:p w14:paraId="46B816E7" w14:textId="77777777" w:rsidR="00447237" w:rsidRPr="00A00CB5" w:rsidRDefault="00447237" w:rsidP="007F6EAF">
                  <w:pPr>
                    <w:rPr>
                      <w:sz w:val="22"/>
                      <w:szCs w:val="22"/>
                    </w:rPr>
                  </w:pPr>
                  <w:r w:rsidRPr="00A00CB5">
                    <w:rPr>
                      <w:sz w:val="22"/>
                      <w:szCs w:val="22"/>
                    </w:rPr>
                    <w:lastRenderedPageBreak/>
                    <w:t>Duplex</w:t>
                  </w:r>
                </w:p>
              </w:tc>
              <w:tc>
                <w:tcPr>
                  <w:tcW w:w="2440" w:type="dxa"/>
                  <w:shd w:val="clear" w:color="auto" w:fill="auto"/>
                </w:tcPr>
                <w:p w14:paraId="1F536700" w14:textId="77777777" w:rsidR="00447237" w:rsidRPr="00A00CB5" w:rsidRDefault="00447237" w:rsidP="007F6EAF">
                  <w:pPr>
                    <w:rPr>
                      <w:sz w:val="22"/>
                      <w:szCs w:val="22"/>
                    </w:rPr>
                  </w:pPr>
                  <w:r w:rsidRPr="00A00CB5">
                    <w:rPr>
                      <w:sz w:val="22"/>
                      <w:szCs w:val="22"/>
                    </w:rPr>
                    <w:t>TDD</w:t>
                  </w:r>
                </w:p>
              </w:tc>
              <w:tc>
                <w:tcPr>
                  <w:tcW w:w="2440" w:type="dxa"/>
                  <w:shd w:val="clear" w:color="auto" w:fill="auto"/>
                </w:tcPr>
                <w:p w14:paraId="5DA31EA0" w14:textId="77777777" w:rsidR="00447237" w:rsidRPr="00A00CB5" w:rsidRDefault="00447237" w:rsidP="007F6EAF">
                  <w:pPr>
                    <w:rPr>
                      <w:sz w:val="22"/>
                      <w:szCs w:val="22"/>
                    </w:rPr>
                  </w:pPr>
                  <w:r w:rsidRPr="00A00CB5">
                    <w:rPr>
                      <w:sz w:val="22"/>
                      <w:szCs w:val="22"/>
                    </w:rPr>
                    <w:t>FDD</w:t>
                  </w:r>
                </w:p>
              </w:tc>
              <w:tc>
                <w:tcPr>
                  <w:tcW w:w="2443" w:type="dxa"/>
                  <w:shd w:val="clear" w:color="auto" w:fill="auto"/>
                </w:tcPr>
                <w:p w14:paraId="55DABFBC" w14:textId="77777777" w:rsidR="00447237" w:rsidRPr="00A00CB5" w:rsidRDefault="00447237" w:rsidP="007F6EAF">
                  <w:pPr>
                    <w:rPr>
                      <w:sz w:val="22"/>
                      <w:szCs w:val="22"/>
                    </w:rPr>
                  </w:pPr>
                  <w:r w:rsidRPr="00A00CB5">
                    <w:rPr>
                      <w:sz w:val="22"/>
                      <w:szCs w:val="22"/>
                    </w:rPr>
                    <w:t>TDD</w:t>
                  </w:r>
                </w:p>
              </w:tc>
            </w:tr>
            <w:tr w:rsidR="00447237" w:rsidRPr="00A00CB5" w14:paraId="2A1F1727" w14:textId="77777777" w:rsidTr="007F6EAF">
              <w:tc>
                <w:tcPr>
                  <w:tcW w:w="2203" w:type="dxa"/>
                  <w:shd w:val="clear" w:color="auto" w:fill="auto"/>
                </w:tcPr>
                <w:p w14:paraId="7752C463" w14:textId="77777777" w:rsidR="00447237" w:rsidRPr="00A00CB5" w:rsidRDefault="00447237" w:rsidP="007F6EAF">
                  <w:pPr>
                    <w:rPr>
                      <w:sz w:val="22"/>
                      <w:szCs w:val="22"/>
                    </w:rPr>
                  </w:pPr>
                  <w:r w:rsidRPr="00A00CB5">
                    <w:rPr>
                      <w:sz w:val="22"/>
                      <w:szCs w:val="22"/>
                    </w:rPr>
                    <w:t>System BW</w:t>
                  </w:r>
                </w:p>
              </w:tc>
              <w:tc>
                <w:tcPr>
                  <w:tcW w:w="2440" w:type="dxa"/>
                  <w:shd w:val="clear" w:color="auto" w:fill="auto"/>
                </w:tcPr>
                <w:p w14:paraId="3D44F50A" w14:textId="77777777" w:rsidR="00447237" w:rsidRPr="00A00CB5" w:rsidRDefault="00447237" w:rsidP="007F6EAF">
                  <w:pPr>
                    <w:rPr>
                      <w:sz w:val="22"/>
                      <w:szCs w:val="22"/>
                    </w:rPr>
                  </w:pPr>
                  <w:r w:rsidRPr="00A00CB5">
                    <w:rPr>
                      <w:sz w:val="22"/>
                      <w:szCs w:val="22"/>
                    </w:rPr>
                    <w:t>100 MHz</w:t>
                  </w:r>
                </w:p>
              </w:tc>
              <w:tc>
                <w:tcPr>
                  <w:tcW w:w="2440" w:type="dxa"/>
                  <w:shd w:val="clear" w:color="auto" w:fill="auto"/>
                </w:tcPr>
                <w:p w14:paraId="197949D7" w14:textId="77777777" w:rsidR="00447237" w:rsidRPr="00A00CB5" w:rsidRDefault="00447237" w:rsidP="007F6EAF">
                  <w:pPr>
                    <w:rPr>
                      <w:sz w:val="22"/>
                      <w:szCs w:val="22"/>
                    </w:rPr>
                  </w:pPr>
                  <w:r w:rsidRPr="00A00CB5">
                    <w:rPr>
                      <w:sz w:val="22"/>
                      <w:szCs w:val="22"/>
                    </w:rPr>
                    <w:t>20 MHz</w:t>
                  </w:r>
                </w:p>
              </w:tc>
              <w:tc>
                <w:tcPr>
                  <w:tcW w:w="2443" w:type="dxa"/>
                  <w:shd w:val="clear" w:color="auto" w:fill="auto"/>
                </w:tcPr>
                <w:p w14:paraId="5D128256" w14:textId="77777777" w:rsidR="00447237" w:rsidRPr="00A00CB5" w:rsidRDefault="00447237" w:rsidP="007F6EAF">
                  <w:pPr>
                    <w:rPr>
                      <w:sz w:val="22"/>
                      <w:szCs w:val="22"/>
                    </w:rPr>
                  </w:pPr>
                  <w:r w:rsidRPr="00A00CB5">
                    <w:rPr>
                      <w:sz w:val="22"/>
                      <w:szCs w:val="22"/>
                    </w:rPr>
                    <w:t>100</w:t>
                  </w:r>
                  <w:r w:rsidRPr="00A00CB5">
                    <w:rPr>
                      <w:color w:val="FF0000"/>
                      <w:sz w:val="22"/>
                      <w:szCs w:val="22"/>
                    </w:rPr>
                    <w:t xml:space="preserve"> </w:t>
                  </w:r>
                  <w:r w:rsidRPr="00A00CB5">
                    <w:rPr>
                      <w:sz w:val="22"/>
                      <w:szCs w:val="22"/>
                    </w:rPr>
                    <w:t>MHz</w:t>
                  </w:r>
                </w:p>
              </w:tc>
            </w:tr>
            <w:tr w:rsidR="00447237" w:rsidRPr="00A00CB5" w14:paraId="69B7FB7A" w14:textId="77777777" w:rsidTr="007F6EAF">
              <w:tc>
                <w:tcPr>
                  <w:tcW w:w="2203" w:type="dxa"/>
                  <w:shd w:val="clear" w:color="auto" w:fill="auto"/>
                </w:tcPr>
                <w:p w14:paraId="05C7FAF4" w14:textId="77777777" w:rsidR="00447237" w:rsidRPr="00A00CB5" w:rsidRDefault="00447237" w:rsidP="007F6EAF">
                  <w:pPr>
                    <w:rPr>
                      <w:sz w:val="22"/>
                      <w:szCs w:val="22"/>
                    </w:rPr>
                  </w:pPr>
                  <w:r w:rsidRPr="00A00CB5">
                    <w:rPr>
                      <w:sz w:val="22"/>
                      <w:szCs w:val="22"/>
                    </w:rPr>
                    <w:t>SCS</w:t>
                  </w:r>
                </w:p>
              </w:tc>
              <w:tc>
                <w:tcPr>
                  <w:tcW w:w="2440" w:type="dxa"/>
                  <w:shd w:val="clear" w:color="auto" w:fill="auto"/>
                </w:tcPr>
                <w:p w14:paraId="63F31690" w14:textId="77777777" w:rsidR="00447237" w:rsidRPr="00A00CB5" w:rsidRDefault="00447237" w:rsidP="007F6EAF">
                  <w:pPr>
                    <w:rPr>
                      <w:sz w:val="22"/>
                      <w:szCs w:val="22"/>
                    </w:rPr>
                  </w:pPr>
                  <w:r w:rsidRPr="00A00CB5">
                    <w:rPr>
                      <w:sz w:val="22"/>
                      <w:szCs w:val="22"/>
                    </w:rPr>
                    <w:t>30 kHz</w:t>
                  </w:r>
                </w:p>
              </w:tc>
              <w:tc>
                <w:tcPr>
                  <w:tcW w:w="2440" w:type="dxa"/>
                  <w:shd w:val="clear" w:color="auto" w:fill="auto"/>
                </w:tcPr>
                <w:p w14:paraId="7FB58DCA" w14:textId="77777777" w:rsidR="00447237" w:rsidRPr="00A00CB5" w:rsidRDefault="00447237" w:rsidP="007F6EAF">
                  <w:pPr>
                    <w:rPr>
                      <w:sz w:val="22"/>
                      <w:szCs w:val="22"/>
                    </w:rPr>
                  </w:pPr>
                  <w:r w:rsidRPr="00A00CB5">
                    <w:rPr>
                      <w:sz w:val="22"/>
                      <w:szCs w:val="22"/>
                    </w:rPr>
                    <w:t>15 kHz</w:t>
                  </w:r>
                </w:p>
              </w:tc>
              <w:tc>
                <w:tcPr>
                  <w:tcW w:w="2443" w:type="dxa"/>
                  <w:shd w:val="clear" w:color="auto" w:fill="auto"/>
                </w:tcPr>
                <w:p w14:paraId="730D8BC5" w14:textId="77777777" w:rsidR="00447237" w:rsidRPr="00A00CB5" w:rsidRDefault="00447237" w:rsidP="007F6EAF">
                  <w:pPr>
                    <w:rPr>
                      <w:sz w:val="22"/>
                      <w:szCs w:val="22"/>
                    </w:rPr>
                  </w:pPr>
                  <w:r w:rsidRPr="00A00CB5">
                    <w:rPr>
                      <w:sz w:val="22"/>
                      <w:szCs w:val="22"/>
                    </w:rPr>
                    <w:t>120 kHz</w:t>
                  </w:r>
                </w:p>
              </w:tc>
            </w:tr>
            <w:tr w:rsidR="00447237" w:rsidRPr="00A00CB5" w14:paraId="18377A5B" w14:textId="77777777" w:rsidTr="007F6EAF">
              <w:tc>
                <w:tcPr>
                  <w:tcW w:w="2203" w:type="dxa"/>
                  <w:shd w:val="clear" w:color="auto" w:fill="auto"/>
                </w:tcPr>
                <w:p w14:paraId="52375B59" w14:textId="77777777" w:rsidR="00447237" w:rsidRPr="00A00CB5" w:rsidRDefault="00447237" w:rsidP="007F6EAF">
                  <w:pPr>
                    <w:rPr>
                      <w:sz w:val="22"/>
                      <w:szCs w:val="22"/>
                    </w:rPr>
                  </w:pPr>
                  <w:r w:rsidRPr="00A00CB5">
                    <w:rPr>
                      <w:sz w:val="22"/>
                      <w:szCs w:val="22"/>
                    </w:rPr>
                    <w:t>Number of TRP</w:t>
                  </w:r>
                </w:p>
              </w:tc>
              <w:tc>
                <w:tcPr>
                  <w:tcW w:w="2440" w:type="dxa"/>
                  <w:shd w:val="clear" w:color="auto" w:fill="auto"/>
                </w:tcPr>
                <w:p w14:paraId="30B851FB" w14:textId="77777777" w:rsidR="00447237" w:rsidRPr="00A00CB5" w:rsidRDefault="00447237" w:rsidP="007F6EAF">
                  <w:pPr>
                    <w:spacing w:line="252" w:lineRule="auto"/>
                    <w:contextualSpacing/>
                    <w:rPr>
                      <w:sz w:val="22"/>
                      <w:szCs w:val="22"/>
                    </w:rPr>
                  </w:pPr>
                  <w:r w:rsidRPr="00A00CB5">
                    <w:rPr>
                      <w:sz w:val="22"/>
                      <w:szCs w:val="22"/>
                    </w:rPr>
                    <w:t>1</w:t>
                  </w:r>
                </w:p>
              </w:tc>
              <w:tc>
                <w:tcPr>
                  <w:tcW w:w="2440" w:type="dxa"/>
                  <w:shd w:val="clear" w:color="auto" w:fill="auto"/>
                </w:tcPr>
                <w:p w14:paraId="2A2DCC32" w14:textId="77777777" w:rsidR="00447237" w:rsidRPr="00A00CB5" w:rsidRDefault="00447237" w:rsidP="007F6EAF">
                  <w:pPr>
                    <w:rPr>
                      <w:sz w:val="22"/>
                      <w:szCs w:val="22"/>
                      <w:lang w:eastAsia="zh-CN"/>
                    </w:rPr>
                  </w:pPr>
                  <w:r w:rsidRPr="00A00CB5">
                    <w:rPr>
                      <w:sz w:val="22"/>
                      <w:szCs w:val="22"/>
                      <w:lang w:eastAsia="zh-CN"/>
                    </w:rPr>
                    <w:t>1</w:t>
                  </w:r>
                </w:p>
              </w:tc>
              <w:tc>
                <w:tcPr>
                  <w:tcW w:w="2443" w:type="dxa"/>
                  <w:shd w:val="clear" w:color="auto" w:fill="auto"/>
                </w:tcPr>
                <w:p w14:paraId="39FF74FA" w14:textId="77777777" w:rsidR="00447237" w:rsidRPr="00A00CB5" w:rsidRDefault="00447237" w:rsidP="007F6EAF">
                  <w:pPr>
                    <w:rPr>
                      <w:sz w:val="22"/>
                      <w:szCs w:val="22"/>
                    </w:rPr>
                  </w:pPr>
                  <w:r w:rsidRPr="00A00CB5">
                    <w:rPr>
                      <w:sz w:val="22"/>
                      <w:szCs w:val="22"/>
                    </w:rPr>
                    <w:t>1</w:t>
                  </w:r>
                </w:p>
              </w:tc>
            </w:tr>
            <w:tr w:rsidR="00447237" w:rsidRPr="00A00CB5" w14:paraId="3498EE5A" w14:textId="77777777" w:rsidTr="007F6EAF">
              <w:tc>
                <w:tcPr>
                  <w:tcW w:w="2203" w:type="dxa"/>
                  <w:shd w:val="clear" w:color="auto" w:fill="auto"/>
                </w:tcPr>
                <w:p w14:paraId="235DBF3D" w14:textId="77777777" w:rsidR="00447237" w:rsidRPr="00A00CB5" w:rsidRDefault="00447237" w:rsidP="007F6EAF">
                  <w:pPr>
                    <w:rPr>
                      <w:sz w:val="22"/>
                      <w:szCs w:val="22"/>
                    </w:rPr>
                  </w:pPr>
                  <w:r w:rsidRPr="00A00CB5">
                    <w:rPr>
                      <w:sz w:val="22"/>
                      <w:szCs w:val="22"/>
                    </w:rPr>
                    <w:t xml:space="preserve">Total number of DL TX </w:t>
                  </w:r>
                  <w:r w:rsidRPr="00A00CB5">
                    <w:rPr>
                      <w:sz w:val="22"/>
                      <w:szCs w:val="22"/>
                      <w:lang w:eastAsia="zh-CN"/>
                    </w:rPr>
                    <w:t>RU</w:t>
                  </w:r>
                  <w:r w:rsidRPr="00A00CB5">
                    <w:rPr>
                      <w:sz w:val="22"/>
                      <w:szCs w:val="22"/>
                    </w:rPr>
                    <w:t>s</w:t>
                  </w:r>
                </w:p>
              </w:tc>
              <w:tc>
                <w:tcPr>
                  <w:tcW w:w="2440" w:type="dxa"/>
                  <w:shd w:val="clear" w:color="auto" w:fill="auto"/>
                </w:tcPr>
                <w:p w14:paraId="5E7E5A41" w14:textId="77777777" w:rsidR="00447237" w:rsidRPr="00A00CB5" w:rsidRDefault="00447237" w:rsidP="007F6EAF">
                  <w:pPr>
                    <w:rPr>
                      <w:sz w:val="22"/>
                      <w:szCs w:val="22"/>
                    </w:rPr>
                  </w:pPr>
                  <w:r w:rsidRPr="00A00CB5">
                    <w:rPr>
                      <w:sz w:val="22"/>
                      <w:szCs w:val="22"/>
                    </w:rPr>
                    <w:t>64</w:t>
                  </w:r>
                </w:p>
              </w:tc>
              <w:tc>
                <w:tcPr>
                  <w:tcW w:w="2440" w:type="dxa"/>
                  <w:shd w:val="clear" w:color="auto" w:fill="auto"/>
                </w:tcPr>
                <w:p w14:paraId="30595A50" w14:textId="77777777" w:rsidR="00447237" w:rsidRPr="00A00CB5" w:rsidRDefault="00447237" w:rsidP="007F6EAF">
                  <w:pPr>
                    <w:rPr>
                      <w:color w:val="FFFFFF"/>
                      <w:sz w:val="22"/>
                      <w:szCs w:val="22"/>
                      <w:highlight w:val="darkYellow"/>
                    </w:rPr>
                  </w:pPr>
                  <w:r w:rsidRPr="00A00CB5">
                    <w:rPr>
                      <w:color w:val="FFFFFF"/>
                      <w:sz w:val="22"/>
                      <w:szCs w:val="22"/>
                      <w:highlight w:val="darkYellow"/>
                    </w:rPr>
                    <w:t>(working assumption) 32</w:t>
                  </w:r>
                </w:p>
              </w:tc>
              <w:tc>
                <w:tcPr>
                  <w:tcW w:w="2443" w:type="dxa"/>
                  <w:shd w:val="clear" w:color="auto" w:fill="auto"/>
                </w:tcPr>
                <w:p w14:paraId="6EEA7BB6" w14:textId="77777777" w:rsidR="00447237" w:rsidRPr="00A00CB5" w:rsidRDefault="00447237" w:rsidP="007F6EAF">
                  <w:pPr>
                    <w:rPr>
                      <w:strike/>
                      <w:color w:val="FF0000"/>
                      <w:sz w:val="22"/>
                      <w:szCs w:val="22"/>
                      <w:highlight w:val="green"/>
                    </w:rPr>
                  </w:pPr>
                  <w:r w:rsidRPr="00A00CB5">
                    <w:rPr>
                      <w:sz w:val="22"/>
                      <w:szCs w:val="22"/>
                    </w:rPr>
                    <w:t>2</w:t>
                  </w:r>
                </w:p>
              </w:tc>
            </w:tr>
            <w:tr w:rsidR="00447237" w:rsidRPr="00A00CB5" w14:paraId="051C1BA6" w14:textId="77777777" w:rsidTr="007F6EAF">
              <w:tc>
                <w:tcPr>
                  <w:tcW w:w="2203" w:type="dxa"/>
                  <w:shd w:val="clear" w:color="auto" w:fill="auto"/>
                </w:tcPr>
                <w:p w14:paraId="69FCC8A3" w14:textId="77777777" w:rsidR="00447237" w:rsidRPr="00A00CB5" w:rsidRDefault="00447237" w:rsidP="007F6EAF">
                  <w:pPr>
                    <w:rPr>
                      <w:sz w:val="22"/>
                      <w:szCs w:val="22"/>
                    </w:rPr>
                  </w:pPr>
                  <w:r w:rsidRPr="00A00CB5">
                    <w:rPr>
                      <w:sz w:val="22"/>
                      <w:szCs w:val="22"/>
                    </w:rPr>
                    <w:t>Total DL power level</w:t>
                  </w:r>
                </w:p>
              </w:tc>
              <w:tc>
                <w:tcPr>
                  <w:tcW w:w="2440" w:type="dxa"/>
                  <w:shd w:val="clear" w:color="auto" w:fill="auto"/>
                </w:tcPr>
                <w:p w14:paraId="21A9FC2B" w14:textId="77777777" w:rsidR="00447237" w:rsidRPr="00A00CB5" w:rsidRDefault="00447237" w:rsidP="007F6EAF">
                  <w:pPr>
                    <w:rPr>
                      <w:sz w:val="22"/>
                      <w:szCs w:val="22"/>
                    </w:rPr>
                  </w:pPr>
                  <w:r w:rsidRPr="00A00CB5">
                    <w:rPr>
                      <w:sz w:val="22"/>
                      <w:szCs w:val="22"/>
                    </w:rPr>
                    <w:t>55dBm</w:t>
                  </w:r>
                </w:p>
              </w:tc>
              <w:tc>
                <w:tcPr>
                  <w:tcW w:w="2440" w:type="dxa"/>
                  <w:shd w:val="clear" w:color="auto" w:fill="auto"/>
                </w:tcPr>
                <w:p w14:paraId="113BC721" w14:textId="77777777" w:rsidR="00447237" w:rsidRPr="00A00CB5" w:rsidRDefault="00447237" w:rsidP="007F6EAF">
                  <w:pPr>
                    <w:rPr>
                      <w:color w:val="FF0000"/>
                      <w:sz w:val="22"/>
                      <w:szCs w:val="22"/>
                    </w:rPr>
                  </w:pPr>
                  <w:r w:rsidRPr="00A00CB5">
                    <w:rPr>
                      <w:color w:val="FF0000"/>
                      <w:sz w:val="22"/>
                      <w:szCs w:val="22"/>
                    </w:rPr>
                    <w:t>[49dBm] – to be further discussed and finalized in future meetings</w:t>
                  </w:r>
                </w:p>
                <w:p w14:paraId="3D52F7BC" w14:textId="77777777" w:rsidR="00447237" w:rsidRPr="00A00CB5" w:rsidRDefault="00447237" w:rsidP="007F6EAF">
                  <w:pPr>
                    <w:rPr>
                      <w:color w:val="FF0000"/>
                      <w:sz w:val="22"/>
                      <w:szCs w:val="22"/>
                      <w:highlight w:val="yellow"/>
                    </w:rPr>
                  </w:pPr>
                </w:p>
              </w:tc>
              <w:tc>
                <w:tcPr>
                  <w:tcW w:w="2443" w:type="dxa"/>
                  <w:shd w:val="clear" w:color="auto" w:fill="auto"/>
                </w:tcPr>
                <w:p w14:paraId="32F6AA5C" w14:textId="77777777" w:rsidR="00447237" w:rsidRPr="00A00CB5" w:rsidRDefault="00447237" w:rsidP="007F6EAF">
                  <w:pPr>
                    <w:rPr>
                      <w:color w:val="FF0000"/>
                      <w:sz w:val="22"/>
                      <w:szCs w:val="22"/>
                    </w:rPr>
                  </w:pPr>
                  <w:r w:rsidRPr="00A00CB5">
                    <w:rPr>
                      <w:color w:val="FF0000"/>
                      <w:sz w:val="22"/>
                      <w:szCs w:val="22"/>
                    </w:rPr>
                    <w:t>43dBm – to be further discussed and finalized in future meetings</w:t>
                  </w:r>
                </w:p>
                <w:p w14:paraId="3BF254B4" w14:textId="77777777" w:rsidR="00447237" w:rsidRPr="00A00CB5" w:rsidRDefault="00447237" w:rsidP="007F6EAF">
                  <w:pPr>
                    <w:rPr>
                      <w:color w:val="FF0000"/>
                      <w:sz w:val="22"/>
                      <w:szCs w:val="22"/>
                    </w:rPr>
                  </w:pPr>
                </w:p>
                <w:p w14:paraId="5AA84997" w14:textId="77777777" w:rsidR="00447237" w:rsidRPr="00A00CB5" w:rsidRDefault="00447237" w:rsidP="007F6EAF">
                  <w:pPr>
                    <w:rPr>
                      <w:color w:val="FF0000"/>
                      <w:sz w:val="22"/>
                      <w:szCs w:val="22"/>
                    </w:rPr>
                  </w:pPr>
                  <w:r w:rsidRPr="00A00CB5">
                    <w:rPr>
                      <w:color w:val="FF0000"/>
                      <w:sz w:val="22"/>
                      <w:szCs w:val="22"/>
                    </w:rPr>
                    <w:t>EIRP limited to 78dBm – to be further discussed and finalized in future meetings</w:t>
                  </w:r>
                </w:p>
              </w:tc>
            </w:tr>
            <w:tr w:rsidR="00447237" w:rsidRPr="00A00CB5" w14:paraId="220CC0C5" w14:textId="77777777" w:rsidTr="007F6EAF">
              <w:tc>
                <w:tcPr>
                  <w:tcW w:w="2203" w:type="dxa"/>
                  <w:shd w:val="clear" w:color="auto" w:fill="auto"/>
                </w:tcPr>
                <w:p w14:paraId="225D5119" w14:textId="77777777" w:rsidR="00447237" w:rsidRPr="00A00CB5" w:rsidRDefault="00447237" w:rsidP="007F6EAF">
                  <w:pPr>
                    <w:rPr>
                      <w:sz w:val="22"/>
                      <w:szCs w:val="22"/>
                    </w:rPr>
                  </w:pPr>
                  <w:r w:rsidRPr="00A00CB5">
                    <w:rPr>
                      <w:sz w:val="22"/>
                      <w:szCs w:val="22"/>
                    </w:rPr>
                    <w:t>Total number of UL Rx RUs</w:t>
                  </w:r>
                </w:p>
              </w:tc>
              <w:tc>
                <w:tcPr>
                  <w:tcW w:w="2440" w:type="dxa"/>
                  <w:shd w:val="clear" w:color="auto" w:fill="auto"/>
                </w:tcPr>
                <w:p w14:paraId="70FD02D9" w14:textId="77777777" w:rsidR="00447237" w:rsidRPr="00A00CB5" w:rsidRDefault="00447237" w:rsidP="007F6EAF">
                  <w:pPr>
                    <w:rPr>
                      <w:sz w:val="22"/>
                      <w:szCs w:val="22"/>
                    </w:rPr>
                  </w:pPr>
                  <w:r w:rsidRPr="00A00CB5">
                    <w:rPr>
                      <w:sz w:val="22"/>
                      <w:szCs w:val="22"/>
                    </w:rPr>
                    <w:t>64</w:t>
                  </w:r>
                </w:p>
              </w:tc>
              <w:tc>
                <w:tcPr>
                  <w:tcW w:w="2440" w:type="dxa"/>
                  <w:shd w:val="clear" w:color="auto" w:fill="auto"/>
                </w:tcPr>
                <w:p w14:paraId="356325B6" w14:textId="77777777" w:rsidR="00447237" w:rsidRPr="00A00CB5" w:rsidRDefault="00447237" w:rsidP="007F6EAF">
                  <w:pPr>
                    <w:rPr>
                      <w:color w:val="FFFFFF"/>
                      <w:sz w:val="22"/>
                      <w:szCs w:val="22"/>
                      <w:highlight w:val="darkYellow"/>
                    </w:rPr>
                  </w:pPr>
                  <w:r w:rsidRPr="00A00CB5">
                    <w:rPr>
                      <w:color w:val="FFFFFF"/>
                      <w:sz w:val="22"/>
                      <w:szCs w:val="22"/>
                      <w:highlight w:val="darkYellow"/>
                    </w:rPr>
                    <w:t>(working assumption) 32</w:t>
                  </w:r>
                </w:p>
              </w:tc>
              <w:tc>
                <w:tcPr>
                  <w:tcW w:w="2443" w:type="dxa"/>
                  <w:shd w:val="clear" w:color="auto" w:fill="auto"/>
                </w:tcPr>
                <w:p w14:paraId="37AA79BB" w14:textId="77777777" w:rsidR="00447237" w:rsidRPr="00A00CB5" w:rsidRDefault="00447237" w:rsidP="007F6EAF">
                  <w:pPr>
                    <w:rPr>
                      <w:sz w:val="22"/>
                      <w:szCs w:val="22"/>
                    </w:rPr>
                  </w:pPr>
                  <w:r w:rsidRPr="00A00CB5">
                    <w:rPr>
                      <w:sz w:val="22"/>
                      <w:szCs w:val="22"/>
                    </w:rPr>
                    <w:t>2</w:t>
                  </w:r>
                </w:p>
              </w:tc>
            </w:tr>
          </w:tbl>
          <w:p w14:paraId="5E4C0421" w14:textId="77777777" w:rsidR="00447237" w:rsidRPr="00A00CB5" w:rsidRDefault="00447237" w:rsidP="007F6EAF">
            <w:pPr>
              <w:rPr>
                <w:rFonts w:eastAsia="Malgun Gothic"/>
                <w:b/>
                <w:sz w:val="22"/>
                <w:szCs w:val="22"/>
                <w:lang w:eastAsia="zh-CN"/>
              </w:rPr>
            </w:pPr>
          </w:p>
          <w:p w14:paraId="25475988"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3D426D54" w14:textId="77777777" w:rsidR="00447237" w:rsidRPr="00A00CB5" w:rsidRDefault="00447237" w:rsidP="007F6EAF">
            <w:pPr>
              <w:snapToGrid w:val="0"/>
              <w:jc w:val="both"/>
              <w:rPr>
                <w:sz w:val="22"/>
                <w:szCs w:val="22"/>
              </w:rPr>
            </w:pPr>
            <w:r w:rsidRPr="00A00CB5">
              <w:rPr>
                <w:sz w:val="22"/>
                <w:szCs w:val="22"/>
              </w:rPr>
              <w:t>As a starting point,</w:t>
            </w:r>
          </w:p>
          <w:p w14:paraId="38690ED3" w14:textId="77777777" w:rsidR="00447237" w:rsidRPr="00A00CB5" w:rsidRDefault="00447237" w:rsidP="00447237">
            <w:pPr>
              <w:numPr>
                <w:ilvl w:val="0"/>
                <w:numId w:val="22"/>
              </w:numPr>
              <w:overflowPunct/>
              <w:adjustRightInd/>
              <w:snapToGrid w:val="0"/>
              <w:spacing w:after="0"/>
              <w:jc w:val="both"/>
              <w:textAlignment w:val="auto"/>
              <w:rPr>
                <w:sz w:val="22"/>
                <w:szCs w:val="22"/>
              </w:rPr>
            </w:pPr>
            <w:r w:rsidRPr="00A00CB5">
              <w:rPr>
                <w:sz w:val="22"/>
                <w:szCs w:val="22"/>
              </w:rPr>
              <w:t>macro cell BS for FR1 is assumed for energy consumption model.</w:t>
            </w:r>
          </w:p>
          <w:p w14:paraId="316A904A" w14:textId="77777777" w:rsidR="00447237" w:rsidRPr="00A00CB5" w:rsidRDefault="00447237" w:rsidP="00447237">
            <w:pPr>
              <w:numPr>
                <w:ilvl w:val="0"/>
                <w:numId w:val="22"/>
              </w:numPr>
              <w:overflowPunct/>
              <w:adjustRightInd/>
              <w:snapToGrid w:val="0"/>
              <w:spacing w:after="0"/>
              <w:jc w:val="both"/>
              <w:textAlignment w:val="auto"/>
              <w:rPr>
                <w:sz w:val="22"/>
                <w:szCs w:val="22"/>
              </w:rPr>
            </w:pPr>
            <w:r w:rsidRPr="00A00CB5">
              <w:rPr>
                <w:sz w:val="22"/>
                <w:szCs w:val="22"/>
              </w:rPr>
              <w:t>FFS: micro cell BS for FR2 is assumed for energy consumption model.</w:t>
            </w:r>
          </w:p>
          <w:p w14:paraId="602E4657" w14:textId="77777777" w:rsidR="00447237" w:rsidRPr="00A00CB5" w:rsidRDefault="00447237" w:rsidP="007F6EAF">
            <w:pPr>
              <w:rPr>
                <w:sz w:val="22"/>
                <w:szCs w:val="22"/>
                <w:lang w:eastAsia="ko-KR"/>
              </w:rPr>
            </w:pPr>
          </w:p>
          <w:p w14:paraId="6A4D612D"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3595F8EE" w14:textId="77777777" w:rsidR="00447237" w:rsidRPr="00A00CB5" w:rsidRDefault="00447237" w:rsidP="007F6EAF">
            <w:pPr>
              <w:snapToGrid w:val="0"/>
              <w:jc w:val="both"/>
              <w:rPr>
                <w:sz w:val="22"/>
                <w:szCs w:val="22"/>
              </w:rPr>
            </w:pPr>
            <w:r w:rsidRPr="00A00CB5">
              <w:rPr>
                <w:sz w:val="22"/>
                <w:szCs w:val="22"/>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57B866B" w14:textId="77777777" w:rsidR="00447237" w:rsidRPr="00A00CB5" w:rsidRDefault="00447237" w:rsidP="00447237">
            <w:pPr>
              <w:numPr>
                <w:ilvl w:val="0"/>
                <w:numId w:val="22"/>
              </w:numPr>
              <w:overflowPunct/>
              <w:adjustRightInd/>
              <w:snapToGrid w:val="0"/>
              <w:spacing w:after="0"/>
              <w:jc w:val="both"/>
              <w:textAlignment w:val="auto"/>
              <w:rPr>
                <w:sz w:val="22"/>
                <w:szCs w:val="22"/>
              </w:rPr>
            </w:pPr>
            <w:r w:rsidRPr="00A00CB5">
              <w:rPr>
                <w:sz w:val="22"/>
                <w:szCs w:val="22"/>
              </w:rPr>
              <w:t>FFS: need of alignment for certain configurations/implementation-based schemes.</w:t>
            </w:r>
          </w:p>
          <w:p w14:paraId="7EE0AD67" w14:textId="77777777" w:rsidR="00447237" w:rsidRPr="00A00CB5" w:rsidRDefault="00447237" w:rsidP="007F6EAF">
            <w:pPr>
              <w:snapToGrid w:val="0"/>
              <w:jc w:val="both"/>
              <w:rPr>
                <w:sz w:val="22"/>
                <w:szCs w:val="22"/>
              </w:rPr>
            </w:pPr>
          </w:p>
          <w:p w14:paraId="0C695643"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401EF5F9" w14:textId="77777777" w:rsidR="00447237" w:rsidRPr="00A00CB5" w:rsidRDefault="00447237" w:rsidP="00447237">
            <w:pPr>
              <w:numPr>
                <w:ilvl w:val="0"/>
                <w:numId w:val="22"/>
              </w:numPr>
              <w:adjustRightInd/>
              <w:snapToGrid w:val="0"/>
              <w:spacing w:after="0"/>
              <w:contextualSpacing/>
              <w:textAlignment w:val="auto"/>
              <w:rPr>
                <w:sz w:val="22"/>
                <w:szCs w:val="22"/>
                <w:lang w:eastAsia="zh-CN"/>
              </w:rPr>
            </w:pPr>
            <w:r w:rsidRPr="00A00CB5">
              <w:rPr>
                <w:sz w:val="22"/>
                <w:szCs w:val="22"/>
                <w:lang w:eastAsia="zh-CN"/>
              </w:rPr>
              <w:t>Similar to UE power saving study, percentage of energy consumption reduction from the baseline is used to express BS energy saving gain.</w:t>
            </w:r>
          </w:p>
          <w:p w14:paraId="7ECF1CAE" w14:textId="77777777" w:rsidR="00447237" w:rsidRPr="00A00CB5" w:rsidRDefault="00447237" w:rsidP="00447237">
            <w:pPr>
              <w:numPr>
                <w:ilvl w:val="0"/>
                <w:numId w:val="22"/>
              </w:numPr>
              <w:adjustRightInd/>
              <w:snapToGrid w:val="0"/>
              <w:spacing w:after="0"/>
              <w:contextualSpacing/>
              <w:textAlignment w:val="auto"/>
              <w:rPr>
                <w:sz w:val="22"/>
                <w:szCs w:val="22"/>
                <w:lang w:eastAsia="zh-CN"/>
              </w:rPr>
            </w:pPr>
            <w:r w:rsidRPr="00A00CB5">
              <w:rPr>
                <w:sz w:val="22"/>
                <w:szCs w:val="22"/>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A8C4D7F" w14:textId="77777777" w:rsidR="00447237" w:rsidRPr="00A00CB5" w:rsidRDefault="00447237" w:rsidP="007F6EAF">
            <w:pPr>
              <w:snapToGrid w:val="0"/>
              <w:contextualSpacing/>
              <w:rPr>
                <w:sz w:val="22"/>
                <w:szCs w:val="22"/>
                <w:lang w:eastAsia="zh-CN"/>
              </w:rPr>
            </w:pPr>
          </w:p>
          <w:p w14:paraId="2385FEF2" w14:textId="77777777" w:rsidR="00447237" w:rsidRPr="00A00CB5" w:rsidRDefault="00447237" w:rsidP="007F6EAF">
            <w:pPr>
              <w:snapToGrid w:val="0"/>
              <w:spacing w:after="0"/>
              <w:rPr>
                <w:b/>
                <w:bCs/>
                <w:sz w:val="22"/>
                <w:szCs w:val="22"/>
                <w:lang w:eastAsia="zh-CN"/>
              </w:rPr>
            </w:pPr>
            <w:r w:rsidRPr="00A00CB5">
              <w:rPr>
                <w:b/>
                <w:bCs/>
                <w:sz w:val="22"/>
                <w:szCs w:val="22"/>
                <w:highlight w:val="darkYellow"/>
                <w:lang w:eastAsia="zh-CN"/>
              </w:rPr>
              <w:t>Working assumption</w:t>
            </w:r>
          </w:p>
          <w:p w14:paraId="66923C6A" w14:textId="77777777" w:rsidR="00447237" w:rsidRPr="00A00CB5" w:rsidRDefault="00447237" w:rsidP="007F6EAF">
            <w:pPr>
              <w:snapToGrid w:val="0"/>
              <w:rPr>
                <w:sz w:val="22"/>
                <w:szCs w:val="22"/>
                <w:lang w:eastAsia="zh-CN"/>
              </w:rPr>
            </w:pPr>
            <w:r w:rsidRPr="00A00CB5">
              <w:rPr>
                <w:sz w:val="22"/>
                <w:szCs w:val="22"/>
                <w:lang w:eastAsia="zh-CN"/>
              </w:rPr>
              <w:t>For evaluation, for energy consumption modelling for FDD and the case of simultaneous DL transmission and UL reception for non-sleep mode, study the following with potential down-selection in RAN1#110</w:t>
            </w:r>
          </w:p>
          <w:p w14:paraId="132498AF" w14:textId="77777777" w:rsidR="00447237" w:rsidRPr="00A00CB5" w:rsidRDefault="00447237" w:rsidP="00447237">
            <w:pPr>
              <w:numPr>
                <w:ilvl w:val="0"/>
                <w:numId w:val="22"/>
              </w:numPr>
              <w:overflowPunct/>
              <w:adjustRightInd/>
              <w:snapToGrid w:val="0"/>
              <w:spacing w:after="0"/>
              <w:textAlignment w:val="auto"/>
              <w:rPr>
                <w:sz w:val="22"/>
                <w:szCs w:val="22"/>
                <w:lang w:eastAsia="zh-CN"/>
              </w:rPr>
            </w:pPr>
            <w:r w:rsidRPr="00A00CB5">
              <w:rPr>
                <w:sz w:val="22"/>
                <w:szCs w:val="22"/>
                <w:lang w:eastAsia="zh-CN"/>
              </w:rPr>
              <w:t>Option 1: the power consumption is the total of DL and UL power consumption</w:t>
            </w:r>
          </w:p>
          <w:p w14:paraId="7E0233CF" w14:textId="77777777" w:rsidR="00447237" w:rsidRPr="00A00CB5" w:rsidRDefault="00447237" w:rsidP="00447237">
            <w:pPr>
              <w:numPr>
                <w:ilvl w:val="0"/>
                <w:numId w:val="22"/>
              </w:numPr>
              <w:overflowPunct/>
              <w:adjustRightInd/>
              <w:snapToGrid w:val="0"/>
              <w:spacing w:after="0"/>
              <w:textAlignment w:val="auto"/>
              <w:rPr>
                <w:sz w:val="22"/>
                <w:szCs w:val="22"/>
                <w:lang w:eastAsia="zh-CN"/>
              </w:rPr>
            </w:pPr>
            <w:r w:rsidRPr="00A00CB5">
              <w:rPr>
                <w:sz w:val="22"/>
                <w:szCs w:val="22"/>
                <w:lang w:eastAsia="zh-CN"/>
              </w:rPr>
              <w:t>Option 2: the power consumption for UL is neglected</w:t>
            </w:r>
          </w:p>
          <w:p w14:paraId="358A7BEB" w14:textId="77777777" w:rsidR="00447237" w:rsidRPr="00A00CB5" w:rsidRDefault="00447237" w:rsidP="00447237">
            <w:pPr>
              <w:numPr>
                <w:ilvl w:val="0"/>
                <w:numId w:val="22"/>
              </w:numPr>
              <w:overflowPunct/>
              <w:adjustRightInd/>
              <w:snapToGrid w:val="0"/>
              <w:spacing w:after="0"/>
              <w:textAlignment w:val="auto"/>
              <w:rPr>
                <w:sz w:val="22"/>
                <w:szCs w:val="22"/>
                <w:lang w:eastAsia="zh-CN"/>
              </w:rPr>
            </w:pPr>
            <w:r w:rsidRPr="00A00CB5">
              <w:rPr>
                <w:sz w:val="22"/>
                <w:szCs w:val="22"/>
                <w:lang w:eastAsia="zh-CN"/>
              </w:rPr>
              <w:t>Other option is not precluded</w:t>
            </w:r>
          </w:p>
          <w:p w14:paraId="1CC0B99E" w14:textId="77777777" w:rsidR="00447237" w:rsidRPr="00A00CB5" w:rsidRDefault="00447237" w:rsidP="00447237">
            <w:pPr>
              <w:numPr>
                <w:ilvl w:val="0"/>
                <w:numId w:val="22"/>
              </w:numPr>
              <w:overflowPunct/>
              <w:adjustRightInd/>
              <w:snapToGrid w:val="0"/>
              <w:spacing w:after="0"/>
              <w:textAlignment w:val="auto"/>
              <w:rPr>
                <w:sz w:val="22"/>
                <w:szCs w:val="22"/>
                <w:lang w:eastAsia="zh-CN"/>
              </w:rPr>
            </w:pPr>
            <w:r w:rsidRPr="00A00CB5">
              <w:rPr>
                <w:sz w:val="22"/>
                <w:szCs w:val="22"/>
                <w:lang w:eastAsia="zh-CN"/>
              </w:rPr>
              <w:t>Note the DL (or UL) power consumption can be obtained using a same approach as that obtained from the DL (or UL)-only in TDD model</w:t>
            </w:r>
          </w:p>
          <w:p w14:paraId="289DB4AC" w14:textId="77777777" w:rsidR="00447237" w:rsidRPr="00A00CB5" w:rsidRDefault="00447237" w:rsidP="007F6EAF">
            <w:pPr>
              <w:overflowPunct/>
              <w:adjustRightInd/>
              <w:snapToGrid w:val="0"/>
              <w:spacing w:after="0"/>
              <w:textAlignment w:val="auto"/>
              <w:rPr>
                <w:sz w:val="22"/>
                <w:szCs w:val="22"/>
                <w:lang w:eastAsia="zh-CN"/>
              </w:rPr>
            </w:pPr>
          </w:p>
          <w:p w14:paraId="4528EEE5" w14:textId="77777777" w:rsidR="00447237" w:rsidRPr="00A00CB5" w:rsidRDefault="00447237" w:rsidP="007F6EAF">
            <w:pPr>
              <w:rPr>
                <w:sz w:val="22"/>
                <w:szCs w:val="22"/>
                <w:lang w:eastAsia="x-none"/>
              </w:rPr>
            </w:pPr>
          </w:p>
          <w:p w14:paraId="4E619AD0"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117CEC51" w14:textId="77777777" w:rsidR="00447237" w:rsidRPr="00A00CB5" w:rsidRDefault="00447237" w:rsidP="007F6EAF">
            <w:pPr>
              <w:pStyle w:val="af"/>
              <w:spacing w:after="0"/>
              <w:rPr>
                <w:sz w:val="22"/>
                <w:szCs w:val="22"/>
                <w:lang w:eastAsia="zh-CN"/>
              </w:rPr>
            </w:pPr>
            <w:r w:rsidRPr="00A00CB5">
              <w:rPr>
                <w:sz w:val="22"/>
                <w:szCs w:val="22"/>
                <w:lang w:eastAsia="zh-CN"/>
              </w:rPr>
              <w:lastRenderedPageBreak/>
              <w:t>Further study techniques and enhancements for increasing time domain energy saving opportunities by the gNB, including (but not limited to) the following aspects:</w:t>
            </w:r>
          </w:p>
          <w:p w14:paraId="00828F3C"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potential methods of reducing/adapting transmission/reception of common channels/signals, e.g. SSB, SIB1, other SI, paging, PRACH, and its impact to initial access procedure, cell (re)selection, handover, synchronization and measurements performed by the idle/inactive/connected UE;</w:t>
            </w:r>
          </w:p>
          <w:p w14:paraId="2BBD9FEE"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potential methods of reducing transmission/reception of common channels/signals can include no- or reduced-transmission/reception, increased periodicity, enablement of on-demand transmission/reception of common channels/signals, or offloading of common channels/signals to other carriers or use of light or relaxed versions of common channels /signals</w:t>
            </w:r>
          </w:p>
          <w:p w14:paraId="24AD2A9B"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potential methods of reducing/adapting transmission/reception of periodic and semi-persistent signals and channels configuration such as CSI-RS, group-common/UE-specific PDCCH, SPS PDSCH, PUCCH carrying SR, PUCCH/PUSCH carrying CSI reports, PUCCH carrying HARQ-ACK for SPS, CG-PUSCH, SRS, positioning RS (PRS), etc.</w:t>
            </w:r>
          </w:p>
          <w:p w14:paraId="224843AE"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semi-static and/or dynamic cell on/off in one or more granularity, e.g. /subframe/slot/symbol; some examples are:</w:t>
            </w:r>
          </w:p>
          <w:p w14:paraId="4959315B"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Cell/network node activation request by the UE, for example using signal/channel from UE for gNB’s wake-up request</w:t>
            </w:r>
          </w:p>
          <w:p w14:paraId="7DC748A8"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enhancements to L1/L2 based mobility to efficiently enable a network node (e.g. TRP, repeater) on/off operation within a cell (within network energy saving SI scope)</w:t>
            </w:r>
          </w:p>
          <w:p w14:paraId="613B6065"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signaling enhancements for indication of semi-static and/or dynamic cell/subframe/slot/symbol on/off duration</w:t>
            </w:r>
          </w:p>
          <w:p w14:paraId="3DEDFD33"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support of periodic and/or on-demand reference signal(s) from the gNB to aid discovery of a cell;</w:t>
            </w:r>
          </w:p>
          <w:p w14:paraId="6E1766B1"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dynamic adaptation of UE C-DRX configurations in a UE-group or cell-specific manner</w:t>
            </w:r>
          </w:p>
          <w:p w14:paraId="12CB73FD"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Mechanism to utilize potential energy saving states or sleep modes and the transition between states from leveraging cell on/off opportunities</w:t>
            </w:r>
          </w:p>
          <w:p w14:paraId="222D62BD"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including studies of waking up gNB due to user traffic, or user density, or gNB receiving wake up signal</w:t>
            </w:r>
          </w:p>
          <w:p w14:paraId="4231BE7B"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including technique to allow discovery and measurement of cells in sleep or dormant states</w:t>
            </w:r>
          </w:p>
          <w:p w14:paraId="09655C03" w14:textId="77777777" w:rsidR="00447237" w:rsidRPr="00A00CB5" w:rsidRDefault="00447237" w:rsidP="00447237">
            <w:pPr>
              <w:pStyle w:val="af"/>
              <w:numPr>
                <w:ilvl w:val="0"/>
                <w:numId w:val="27"/>
              </w:numPr>
              <w:spacing w:after="0"/>
              <w:jc w:val="both"/>
              <w:rPr>
                <w:sz w:val="22"/>
                <w:szCs w:val="22"/>
                <w:lang w:eastAsia="zh-CN"/>
              </w:rPr>
            </w:pPr>
            <w:r w:rsidRPr="00A00CB5">
              <w:rPr>
                <w:sz w:val="22"/>
                <w:szCs w:val="22"/>
                <w:lang w:eastAsia="zh-CN"/>
              </w:rPr>
              <w:t>UE assistant information facilitating BS time domain adaptation</w:t>
            </w:r>
          </w:p>
          <w:p w14:paraId="1087A513" w14:textId="77777777" w:rsidR="00447237" w:rsidRPr="00A00CB5" w:rsidRDefault="00447237" w:rsidP="007F6EAF">
            <w:pPr>
              <w:pStyle w:val="af"/>
              <w:spacing w:after="0"/>
              <w:rPr>
                <w:sz w:val="22"/>
                <w:szCs w:val="22"/>
                <w:lang w:eastAsia="zh-CN"/>
              </w:rPr>
            </w:pPr>
            <w:r w:rsidRPr="00A00CB5">
              <w:rPr>
                <w:sz w:val="22"/>
                <w:szCs w:val="22"/>
                <w:lang w:eastAsia="zh-CN"/>
              </w:rPr>
              <w:t>Note: For all techniques above, study of time domain techniques is applicable for single component carrier and multi-component carrier cases. Use of UE grouping and its interaction with proposed techniques can be considered.</w:t>
            </w:r>
          </w:p>
          <w:p w14:paraId="3ED49668" w14:textId="77777777" w:rsidR="00447237" w:rsidRPr="00A00CB5" w:rsidRDefault="00447237" w:rsidP="007F6EAF">
            <w:pPr>
              <w:pStyle w:val="af"/>
              <w:spacing w:after="0"/>
              <w:rPr>
                <w:rFonts w:eastAsia="Malgun Gothic"/>
                <w:sz w:val="22"/>
                <w:szCs w:val="22"/>
                <w:lang w:eastAsia="ko-KR"/>
              </w:rPr>
            </w:pPr>
          </w:p>
          <w:p w14:paraId="7C9AD8B6"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5B78C284" w14:textId="77777777" w:rsidR="00447237" w:rsidRPr="00A00CB5" w:rsidRDefault="00447237" w:rsidP="007F6EAF">
            <w:pPr>
              <w:pStyle w:val="af"/>
              <w:spacing w:after="0"/>
              <w:rPr>
                <w:sz w:val="22"/>
                <w:szCs w:val="22"/>
                <w:lang w:eastAsia="zh-CN"/>
              </w:rPr>
            </w:pPr>
            <w:r w:rsidRPr="00A00CB5">
              <w:rPr>
                <w:sz w:val="22"/>
                <w:szCs w:val="22"/>
                <w:lang w:eastAsia="zh-CN"/>
              </w:rPr>
              <w:t>Further study techniques and enhancements for frequency resource usage adaptation by the gNB, including (but not limited to) the following aspects:</w:t>
            </w:r>
          </w:p>
          <w:p w14:paraId="42CB1A4B" w14:textId="77777777" w:rsidR="00447237" w:rsidRPr="00A00CB5" w:rsidRDefault="00447237" w:rsidP="00447237">
            <w:pPr>
              <w:pStyle w:val="af"/>
              <w:numPr>
                <w:ilvl w:val="0"/>
                <w:numId w:val="24"/>
              </w:numPr>
              <w:tabs>
                <w:tab w:val="left" w:pos="0"/>
              </w:tabs>
              <w:spacing w:after="0"/>
              <w:jc w:val="both"/>
              <w:rPr>
                <w:sz w:val="22"/>
                <w:szCs w:val="22"/>
                <w:lang w:eastAsia="zh-CN"/>
              </w:rPr>
            </w:pPr>
            <w:r w:rsidRPr="00A00CB5">
              <w:rPr>
                <w:sz w:val="22"/>
                <w:szCs w:val="22"/>
                <w:lang w:eastAsia="zh-CN"/>
              </w:rPr>
              <w:t>For operations with single-carrier or within a single CC</w:t>
            </w:r>
          </w:p>
          <w:p w14:paraId="04BC8F02" w14:textId="77777777" w:rsidR="00447237" w:rsidRPr="00A00CB5" w:rsidRDefault="00447237" w:rsidP="00447237">
            <w:pPr>
              <w:pStyle w:val="af"/>
              <w:numPr>
                <w:ilvl w:val="0"/>
                <w:numId w:val="25"/>
              </w:numPr>
              <w:spacing w:after="0"/>
              <w:jc w:val="both"/>
              <w:rPr>
                <w:sz w:val="22"/>
                <w:szCs w:val="22"/>
                <w:lang w:eastAsia="zh-CN"/>
              </w:rPr>
            </w:pPr>
            <w:r w:rsidRPr="00A00CB5">
              <w:rPr>
                <w:sz w:val="22"/>
                <w:szCs w:val="22"/>
                <w:lang w:eastAsia="zh-CN"/>
              </w:rPr>
              <w:t>Enhancements to dynamic bandwidth adaptation</w:t>
            </w:r>
          </w:p>
          <w:p w14:paraId="50C6F872"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including adjustments to RBs and/or BWP used by (Rel-18) UEs for transmission and reception, reducing BWP switch delay, UE-group BWP switching, and joint adaptation of transmission bandwidth and power spectral density</w:t>
            </w:r>
          </w:p>
          <w:p w14:paraId="7C361A82" w14:textId="77777777" w:rsidR="00447237" w:rsidRPr="00A00CB5" w:rsidRDefault="00447237" w:rsidP="00447237">
            <w:pPr>
              <w:pStyle w:val="af"/>
              <w:numPr>
                <w:ilvl w:val="0"/>
                <w:numId w:val="25"/>
              </w:numPr>
              <w:spacing w:after="0"/>
              <w:jc w:val="both"/>
              <w:rPr>
                <w:sz w:val="22"/>
                <w:szCs w:val="22"/>
                <w:lang w:eastAsia="zh-CN"/>
              </w:rPr>
            </w:pPr>
            <w:r w:rsidRPr="00A00CB5">
              <w:rPr>
                <w:sz w:val="22"/>
                <w:szCs w:val="22"/>
                <w:lang w:eastAsia="zh-CN"/>
              </w:rPr>
              <w:t>supporting UE group-common BWP or cell-specific BWP or dedicated BWP for network energy savings, and related BWP switching mechanism</w:t>
            </w:r>
          </w:p>
          <w:p w14:paraId="42A3D90C" w14:textId="77777777" w:rsidR="00447237" w:rsidRPr="00A00CB5" w:rsidRDefault="00447237" w:rsidP="00447237">
            <w:pPr>
              <w:pStyle w:val="af"/>
              <w:numPr>
                <w:ilvl w:val="0"/>
                <w:numId w:val="25"/>
              </w:numPr>
              <w:spacing w:after="0"/>
              <w:jc w:val="both"/>
              <w:rPr>
                <w:sz w:val="22"/>
                <w:szCs w:val="22"/>
                <w:lang w:eastAsia="zh-CN"/>
              </w:rPr>
            </w:pPr>
            <w:r w:rsidRPr="00A00CB5">
              <w:rPr>
                <w:sz w:val="22"/>
                <w:szCs w:val="22"/>
                <w:lang w:eastAsia="zh-CN"/>
              </w:rPr>
              <w:t>Enhancements for the case of frequent BWP switching such as resource configurations for SPS PDSCH and Type-2 CG PUSCH</w:t>
            </w:r>
          </w:p>
          <w:p w14:paraId="22CA89E3" w14:textId="77777777" w:rsidR="00447237" w:rsidRPr="00A00CB5" w:rsidRDefault="00447237" w:rsidP="00447237">
            <w:pPr>
              <w:pStyle w:val="af"/>
              <w:numPr>
                <w:ilvl w:val="0"/>
                <w:numId w:val="24"/>
              </w:numPr>
              <w:tabs>
                <w:tab w:val="left" w:pos="0"/>
              </w:tabs>
              <w:spacing w:after="0"/>
              <w:jc w:val="both"/>
              <w:rPr>
                <w:sz w:val="22"/>
                <w:szCs w:val="22"/>
                <w:lang w:eastAsia="zh-CN"/>
              </w:rPr>
            </w:pPr>
            <w:r w:rsidRPr="00A00CB5">
              <w:rPr>
                <w:sz w:val="22"/>
                <w:szCs w:val="22"/>
                <w:lang w:eastAsia="zh-CN"/>
              </w:rPr>
              <w:t>For operation with multi-carrier</w:t>
            </w:r>
          </w:p>
          <w:p w14:paraId="4F188BDA" w14:textId="77777777" w:rsidR="00447237" w:rsidRPr="00A00CB5" w:rsidRDefault="00447237" w:rsidP="00447237">
            <w:pPr>
              <w:pStyle w:val="af"/>
              <w:numPr>
                <w:ilvl w:val="0"/>
                <w:numId w:val="26"/>
              </w:numPr>
              <w:spacing w:after="0"/>
              <w:jc w:val="both"/>
              <w:rPr>
                <w:sz w:val="22"/>
                <w:szCs w:val="22"/>
                <w:lang w:eastAsia="zh-CN"/>
              </w:rPr>
            </w:pPr>
            <w:r w:rsidRPr="00A00CB5">
              <w:rPr>
                <w:sz w:val="22"/>
                <w:szCs w:val="22"/>
                <w:lang w:eastAsia="zh-CN"/>
              </w:rPr>
              <w:t>enablement of reducing/adapting common channels/signals for some CC in multi-carrier operations</w:t>
            </w:r>
          </w:p>
          <w:p w14:paraId="7BBA017C"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including enablement of SSB-less secondary cell operation for some CC in case of inter-band CA. For SSB-less cell operation enablement, study the conditions and restrictions required for the operation and the related procedures for idle/inactive/connected UEs including SCell activation procedure with potential RAN4 involvement</w:t>
            </w:r>
          </w:p>
          <w:p w14:paraId="29D7E357"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including enablement of SIB-less operation for some CC in case of intra-band and inter-band CA.</w:t>
            </w:r>
          </w:p>
          <w:p w14:paraId="5A394CA8"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Reducing/adapting gNB’s transmission/reception of other common channels/signals (than SSB) and TRS for some CC in multi-carrier operations</w:t>
            </w:r>
          </w:p>
          <w:p w14:paraId="633EB0E1" w14:textId="77777777" w:rsidR="00447237" w:rsidRPr="00A00CB5" w:rsidRDefault="00447237" w:rsidP="00447237">
            <w:pPr>
              <w:pStyle w:val="af"/>
              <w:numPr>
                <w:ilvl w:val="0"/>
                <w:numId w:val="26"/>
              </w:numPr>
              <w:spacing w:after="0"/>
              <w:jc w:val="both"/>
              <w:rPr>
                <w:sz w:val="22"/>
                <w:szCs w:val="22"/>
                <w:lang w:eastAsia="zh-CN"/>
              </w:rPr>
            </w:pPr>
            <w:r w:rsidRPr="00A00CB5">
              <w:rPr>
                <w:sz w:val="22"/>
                <w:szCs w:val="22"/>
                <w:lang w:eastAsia="zh-CN"/>
              </w:rPr>
              <w:t>enhancements on Scell activation and deactivation, enhancements on Scell dormancy and dynamic Pcell switching</w:t>
            </w:r>
          </w:p>
          <w:p w14:paraId="77149E7F"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including triggering conditions and methods for signaling activation/deactivation</w:t>
            </w:r>
          </w:p>
          <w:p w14:paraId="6D116A84"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including UE group common dynamic Pcell switching</w:t>
            </w:r>
          </w:p>
          <w:p w14:paraId="503037DF" w14:textId="77777777" w:rsidR="00447237" w:rsidRPr="00A00CB5" w:rsidRDefault="00447237" w:rsidP="007F6EAF">
            <w:pPr>
              <w:pStyle w:val="af"/>
              <w:spacing w:after="0"/>
              <w:rPr>
                <w:rFonts w:eastAsia="Malgun Gothic"/>
                <w:sz w:val="22"/>
                <w:szCs w:val="22"/>
                <w:lang w:eastAsia="ko-KR"/>
              </w:rPr>
            </w:pPr>
          </w:p>
          <w:p w14:paraId="64DC51D5"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733C40D3" w14:textId="77777777" w:rsidR="00447237" w:rsidRPr="00A00CB5" w:rsidRDefault="00447237" w:rsidP="007F6EAF">
            <w:pPr>
              <w:pStyle w:val="af"/>
              <w:spacing w:after="0"/>
              <w:rPr>
                <w:sz w:val="22"/>
                <w:szCs w:val="22"/>
                <w:lang w:eastAsia="zh-CN"/>
              </w:rPr>
            </w:pPr>
            <w:r w:rsidRPr="00A00CB5">
              <w:rPr>
                <w:sz w:val="22"/>
                <w:szCs w:val="22"/>
                <w:lang w:eastAsia="zh-CN"/>
              </w:rPr>
              <w:t>Further study techniques and enhancements for the adaptation of number of spatial elements of the gNB, including (but not limited to) the following aspects:</w:t>
            </w:r>
          </w:p>
          <w:p w14:paraId="698FE6CB"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Note: spatial elements may include antenna element(s), TxRU(s) (with sub-array/full-connection), antenna panel(s), TRxP(s) (co-located or geographically separated from each other), logical antenna port(s) (corresponding to specific signals and channels)</w:t>
            </w:r>
          </w:p>
          <w:p w14:paraId="5095FB99"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impact to UE operations from dynamic adaptation of spatial elements, e.g. measurements, CSI feedback, power control, PUSCH/PDSCH repetition, SRS transmission, TCI configuration, beam management, beam failure recovery, radio link monitoring, cell (re)selection, handover, initial access, etc.,</w:t>
            </w:r>
          </w:p>
          <w:p w14:paraId="24E1EE1B"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feedback/assistance information from the UE required for support dynamic spatial element adaptation</w:t>
            </w:r>
          </w:p>
          <w:p w14:paraId="0A784D44"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for example, CSI measurement and reports, SR, etc</w:t>
            </w:r>
          </w:p>
          <w:p w14:paraId="4438D9CF"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signaling methods, including reduced signaling, for enabling dynamic spatial element adaptation</w:t>
            </w:r>
          </w:p>
          <w:p w14:paraId="5408A534" w14:textId="77777777" w:rsidR="00447237" w:rsidRPr="00A00CB5" w:rsidRDefault="00447237" w:rsidP="00447237">
            <w:pPr>
              <w:pStyle w:val="af"/>
              <w:numPr>
                <w:ilvl w:val="1"/>
                <w:numId w:val="23"/>
              </w:numPr>
              <w:spacing w:after="0"/>
              <w:jc w:val="both"/>
              <w:rPr>
                <w:sz w:val="22"/>
                <w:szCs w:val="22"/>
                <w:lang w:eastAsia="zh-CN"/>
              </w:rPr>
            </w:pPr>
            <w:r w:rsidRPr="00A00CB5">
              <w:rPr>
                <w:sz w:val="22"/>
                <w:szCs w:val="22"/>
                <w:lang w:eastAsia="zh-CN"/>
              </w:rPr>
              <w:t>for example, group-common L1 signaling, broadcast signaling, MAC CE, etc.</w:t>
            </w:r>
          </w:p>
          <w:p w14:paraId="6AB68EE9"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dynamic TRxP adaptation;</w:t>
            </w:r>
          </w:p>
          <w:p w14:paraId="7895645F"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 of triggering on/off conditions for TRxP(s)</w:t>
            </w:r>
          </w:p>
          <w:p w14:paraId="163887A7" w14:textId="77777777" w:rsidR="00447237" w:rsidRPr="00A00CB5" w:rsidRDefault="00447237" w:rsidP="007F6EAF">
            <w:pPr>
              <w:pStyle w:val="af"/>
              <w:numPr>
                <w:ilvl w:val="2"/>
                <w:numId w:val="19"/>
              </w:numPr>
              <w:spacing w:after="0"/>
              <w:jc w:val="both"/>
              <w:rPr>
                <w:sz w:val="22"/>
                <w:szCs w:val="22"/>
                <w:lang w:eastAsia="zh-CN"/>
              </w:rPr>
            </w:pPr>
            <w:r w:rsidRPr="00A00CB5">
              <w:rPr>
                <w:sz w:val="22"/>
                <w:szCs w:val="22"/>
                <w:lang w:eastAsia="zh-CN"/>
              </w:rPr>
              <w:t>note this may not have specification impact and could potentially be up to network implementation.</w:t>
            </w:r>
          </w:p>
          <w:p w14:paraId="11B8BDF4"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 of SSB, PL-RS, TRS, and CSI-RS re-configuration and its impact to initial access procedure, synchronization and measurements performed by the idle/inactive/connected UE</w:t>
            </w:r>
          </w:p>
          <w:p w14:paraId="775BFA87"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dynamic logical port adaptation and efficient port reconfigurations</w:t>
            </w:r>
          </w:p>
          <w:p w14:paraId="1EA6F26C"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 details of signaling the port (e.g. NZP CSI-RS ports) (if required to be known by the UE)</w:t>
            </w:r>
          </w:p>
          <w:p w14:paraId="05AEE9F0"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 xml:space="preserve">study dynamic adaptation (including activation/deactivation) of CSI measurement or report configuration for port adaptation  </w:t>
            </w:r>
          </w:p>
          <w:p w14:paraId="2251415B"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Joint adaptation of spatial-domain, frequency-domain and/or power-domain configurations to avoid coverage loss</w:t>
            </w:r>
          </w:p>
          <w:p w14:paraId="2244F722" w14:textId="77777777" w:rsidR="00447237" w:rsidRPr="00A00CB5" w:rsidRDefault="00447237" w:rsidP="00447237">
            <w:pPr>
              <w:pStyle w:val="af"/>
              <w:numPr>
                <w:ilvl w:val="0"/>
                <w:numId w:val="23"/>
              </w:numPr>
              <w:spacing w:after="0"/>
              <w:jc w:val="both"/>
              <w:rPr>
                <w:sz w:val="22"/>
                <w:szCs w:val="22"/>
                <w:lang w:eastAsia="zh-CN"/>
              </w:rPr>
            </w:pPr>
            <w:r w:rsidRPr="00A00CB5">
              <w:rPr>
                <w:sz w:val="22"/>
                <w:szCs w:val="22"/>
                <w:lang w:eastAsia="zh-CN"/>
              </w:rPr>
              <w:t>grouping of UEs to reduce transmission and reception footprint at the gNB; including but not limited to the following</w:t>
            </w:r>
          </w:p>
          <w:p w14:paraId="4AC99A3C"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grouping of users in spatial domain</w:t>
            </w:r>
          </w:p>
          <w:p w14:paraId="332EC331" w14:textId="77777777" w:rsidR="00447237" w:rsidRPr="00A00CB5" w:rsidRDefault="00447237" w:rsidP="007F6EAF">
            <w:pPr>
              <w:pStyle w:val="af"/>
              <w:spacing w:after="0"/>
              <w:rPr>
                <w:rFonts w:eastAsia="Malgun Gothic"/>
                <w:sz w:val="22"/>
                <w:szCs w:val="22"/>
                <w:lang w:eastAsia="ko-KR"/>
              </w:rPr>
            </w:pPr>
          </w:p>
          <w:p w14:paraId="24030F03"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2463A242" w14:textId="77777777" w:rsidR="00447237" w:rsidRPr="00A00CB5" w:rsidRDefault="00447237" w:rsidP="007F6EAF">
            <w:pPr>
              <w:pStyle w:val="af"/>
              <w:spacing w:after="0"/>
              <w:rPr>
                <w:sz w:val="22"/>
                <w:szCs w:val="22"/>
                <w:lang w:eastAsia="zh-CN"/>
              </w:rPr>
            </w:pPr>
            <w:r w:rsidRPr="00A00CB5">
              <w:rPr>
                <w:sz w:val="22"/>
                <w:szCs w:val="22"/>
                <w:lang w:eastAsia="zh-CN"/>
              </w:rPr>
              <w:t>Further study the necessity of RAN1 change for</w:t>
            </w:r>
            <w:r w:rsidRPr="00A00CB5">
              <w:rPr>
                <w:rFonts w:eastAsia="等线"/>
                <w:sz w:val="22"/>
                <w:szCs w:val="22"/>
                <w:lang w:eastAsia="zh-CN"/>
              </w:rPr>
              <w:t xml:space="preserve"> </w:t>
            </w:r>
            <w:r w:rsidRPr="00A00CB5">
              <w:rPr>
                <w:sz w:val="22"/>
                <w:szCs w:val="22"/>
                <w:lang w:eastAsia="zh-CN"/>
              </w:rPr>
              <w:t>techniques and enhancements for adaptation of transmission power/processing and/or reception processing of signals/channels by the gNB, including (but not limited to) the following aspects:</w:t>
            </w:r>
          </w:p>
          <w:p w14:paraId="1D549259" w14:textId="77777777" w:rsidR="00447237" w:rsidRPr="00A00CB5" w:rsidRDefault="00447237" w:rsidP="00447237">
            <w:pPr>
              <w:pStyle w:val="af"/>
              <w:numPr>
                <w:ilvl w:val="0"/>
                <w:numId w:val="28"/>
              </w:numPr>
              <w:spacing w:after="0"/>
              <w:jc w:val="both"/>
              <w:rPr>
                <w:sz w:val="22"/>
                <w:szCs w:val="22"/>
                <w:lang w:eastAsia="zh-CN"/>
              </w:rPr>
            </w:pPr>
            <w:r w:rsidRPr="00A00CB5">
              <w:rPr>
                <w:sz w:val="22"/>
                <w:szCs w:val="22"/>
                <w:lang w:eastAsia="zh-CN"/>
              </w:rPr>
              <w:t>dynamic adjustment of transmission power</w:t>
            </w:r>
          </w:p>
          <w:p w14:paraId="507F280A"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including which signals/channels the adaptation of transmission power should be applicable for. For example, dynamic DL power control for specific channel / reference signal, such as CSI-RS, adjustment of maximum PSD assigned to PRBs of PDSCH, etc.</w:t>
            </w:r>
          </w:p>
          <w:p w14:paraId="392FDAF4"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studying potential UE feedback/assistance information for adjustment of transmission power</w:t>
            </w:r>
          </w:p>
          <w:p w14:paraId="7BEF9BE0"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studying PA efficiency improvements to maintain transmission quality (e.g., EVM) when operating at higher efficiency, potentially with RAN4 involvement</w:t>
            </w:r>
          </w:p>
          <w:p w14:paraId="323BED64"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studying geographical area/user density to adjust the transmission power</w:t>
            </w:r>
          </w:p>
          <w:p w14:paraId="400EE979" w14:textId="77777777" w:rsidR="00447237" w:rsidRPr="00A00CB5" w:rsidRDefault="00447237" w:rsidP="00447237">
            <w:pPr>
              <w:pStyle w:val="af"/>
              <w:numPr>
                <w:ilvl w:val="0"/>
                <w:numId w:val="28"/>
              </w:numPr>
              <w:spacing w:after="0"/>
              <w:jc w:val="both"/>
              <w:rPr>
                <w:sz w:val="22"/>
                <w:szCs w:val="22"/>
                <w:lang w:eastAsia="zh-CN"/>
              </w:rPr>
            </w:pPr>
            <w:r w:rsidRPr="00A00CB5">
              <w:rPr>
                <w:sz w:val="22"/>
                <w:szCs w:val="22"/>
                <w:lang w:eastAsia="zh-CN"/>
              </w:rPr>
              <w:t xml:space="preserve">adaptation of gNB transceiver algorithms and processes to improve power efficiency: </w:t>
            </w:r>
          </w:p>
          <w:p w14:paraId="171FA020"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including techniques aided by UE, e.g., utilizing legacy or enhanced feedback mechanism;</w:t>
            </w:r>
          </w:p>
          <w:p w14:paraId="334EA4F2"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for example, adaptation of digital pre-distortion (DPD), use of digital post distortion (for improving power efficiency) by the UE, adaptation to transceiver filtering operation</w:t>
            </w:r>
          </w:p>
          <w:p w14:paraId="6B1AB007"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impact to UE implementation and power consumption should be considered</w:t>
            </w:r>
          </w:p>
          <w:p w14:paraId="79DFEDC2" w14:textId="77777777" w:rsidR="00447237" w:rsidRPr="00A00CB5" w:rsidRDefault="00447237" w:rsidP="00447237">
            <w:pPr>
              <w:pStyle w:val="af"/>
              <w:numPr>
                <w:ilvl w:val="0"/>
                <w:numId w:val="28"/>
              </w:numPr>
              <w:spacing w:after="0"/>
              <w:jc w:val="both"/>
              <w:rPr>
                <w:sz w:val="22"/>
                <w:szCs w:val="22"/>
                <w:lang w:eastAsia="zh-CN"/>
              </w:rPr>
            </w:pPr>
            <w:r w:rsidRPr="00A00CB5">
              <w:rPr>
                <w:sz w:val="22"/>
                <w:szCs w:val="22"/>
                <w:lang w:eastAsia="zh-CN"/>
              </w:rPr>
              <w:t>tone reservation techniques (to improve PAPR and power efficiency);</w:t>
            </w:r>
          </w:p>
          <w:p w14:paraId="1EB11700"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It is noted that tone reservation techniques for UE will be studied in Rel-18 further NR coverage enhancement WI, as indicated in RP-213579</w:t>
            </w:r>
          </w:p>
          <w:p w14:paraId="0ACC27A8" w14:textId="77777777" w:rsidR="00447237" w:rsidRPr="00A00CB5" w:rsidRDefault="00447237" w:rsidP="007F6EAF">
            <w:pPr>
              <w:pStyle w:val="af"/>
              <w:spacing w:after="0"/>
              <w:rPr>
                <w:rFonts w:eastAsia="Malgun Gothic"/>
                <w:sz w:val="22"/>
                <w:szCs w:val="22"/>
                <w:lang w:eastAsia="ko-KR"/>
              </w:rPr>
            </w:pPr>
          </w:p>
          <w:p w14:paraId="551A048A" w14:textId="77777777" w:rsidR="00447237" w:rsidRPr="00A00CB5" w:rsidRDefault="00447237" w:rsidP="007F6EAF">
            <w:pPr>
              <w:spacing w:after="0"/>
              <w:rPr>
                <w:b/>
                <w:iCs/>
                <w:sz w:val="22"/>
                <w:szCs w:val="22"/>
                <w:highlight w:val="green"/>
              </w:rPr>
            </w:pPr>
            <w:r w:rsidRPr="00A00CB5">
              <w:rPr>
                <w:b/>
                <w:iCs/>
                <w:sz w:val="22"/>
                <w:szCs w:val="22"/>
                <w:highlight w:val="green"/>
              </w:rPr>
              <w:t>Agreement</w:t>
            </w:r>
          </w:p>
          <w:p w14:paraId="622CF7ED" w14:textId="77777777" w:rsidR="00447237" w:rsidRPr="00A00CB5" w:rsidRDefault="00447237" w:rsidP="007F6EAF">
            <w:pPr>
              <w:pStyle w:val="af"/>
              <w:spacing w:after="0"/>
              <w:rPr>
                <w:sz w:val="22"/>
                <w:szCs w:val="22"/>
                <w:lang w:eastAsia="zh-CN"/>
              </w:rPr>
            </w:pPr>
            <w:r w:rsidRPr="00A00CB5">
              <w:rPr>
                <w:sz w:val="22"/>
                <w:szCs w:val="22"/>
                <w:lang w:eastAsia="zh-CN"/>
              </w:rPr>
              <w:t>Further study techniques and enhancements on assistance information from the UE to aid the gNB to perform energy saving techniques</w:t>
            </w:r>
          </w:p>
          <w:p w14:paraId="7230181C" w14:textId="77777777" w:rsidR="00447237" w:rsidRPr="00A00CB5" w:rsidRDefault="00447237" w:rsidP="007F6EAF">
            <w:pPr>
              <w:pStyle w:val="af"/>
              <w:numPr>
                <w:ilvl w:val="0"/>
                <w:numId w:val="19"/>
              </w:numPr>
              <w:spacing w:after="0"/>
              <w:jc w:val="both"/>
              <w:rPr>
                <w:sz w:val="22"/>
                <w:szCs w:val="22"/>
                <w:lang w:eastAsia="zh-CN"/>
              </w:rPr>
            </w:pPr>
            <w:r w:rsidRPr="00A00CB5">
              <w:rPr>
                <w:sz w:val="22"/>
                <w:szCs w:val="22"/>
                <w:lang w:eastAsia="zh-CN"/>
              </w:rPr>
              <w:t>Some examples of assistance information are, but not limited to:</w:t>
            </w:r>
          </w:p>
          <w:p w14:paraId="3A19E248"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preferred SSB configurations,</w:t>
            </w:r>
          </w:p>
          <w:p w14:paraId="0E0AC498"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indication of semi-static UL channel transmissions,</w:t>
            </w:r>
          </w:p>
          <w:p w14:paraId="4E24A5ED"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 xml:space="preserve">indication of UE’s buffer status for UL channel transmissions, </w:t>
            </w:r>
          </w:p>
          <w:p w14:paraId="6EFE6377"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lastRenderedPageBreak/>
              <w:t xml:space="preserve">UE traffic information such as service priority, delay tolerance, data rate, data volume, traffic type, time criticality, and packet size(s), </w:t>
            </w:r>
          </w:p>
          <w:p w14:paraId="303ABB6D"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coverage, mobility status, location.</w:t>
            </w:r>
          </w:p>
          <w:p w14:paraId="58350D5A" w14:textId="77777777" w:rsidR="00447237" w:rsidRPr="00A00CB5" w:rsidRDefault="00447237" w:rsidP="007F6EAF">
            <w:pPr>
              <w:pStyle w:val="af"/>
              <w:numPr>
                <w:ilvl w:val="1"/>
                <w:numId w:val="19"/>
              </w:numPr>
              <w:spacing w:after="0"/>
              <w:jc w:val="both"/>
              <w:rPr>
                <w:sz w:val="22"/>
                <w:szCs w:val="22"/>
                <w:lang w:eastAsia="zh-CN"/>
              </w:rPr>
            </w:pPr>
            <w:r w:rsidRPr="00A00CB5">
              <w:rPr>
                <w:sz w:val="22"/>
                <w:szCs w:val="22"/>
                <w:lang w:eastAsia="zh-CN"/>
              </w:rPr>
              <w:t>conditions for triggering the assistance information from the UE</w:t>
            </w:r>
          </w:p>
          <w:p w14:paraId="064E1DD9" w14:textId="77777777" w:rsidR="00447237" w:rsidRPr="00A00CB5" w:rsidRDefault="00447237" w:rsidP="007F6EAF">
            <w:pPr>
              <w:overflowPunct/>
              <w:adjustRightInd/>
              <w:snapToGrid w:val="0"/>
              <w:spacing w:after="0"/>
              <w:textAlignment w:val="auto"/>
              <w:rPr>
                <w:sz w:val="22"/>
                <w:szCs w:val="22"/>
                <w:lang w:eastAsia="zh-CN"/>
              </w:rPr>
            </w:pPr>
          </w:p>
        </w:tc>
      </w:tr>
    </w:tbl>
    <w:p w14:paraId="060DEBE3" w14:textId="77777777" w:rsidR="00447237" w:rsidRDefault="00447237" w:rsidP="00447237">
      <w:pPr>
        <w:rPr>
          <w:rFonts w:eastAsia="Yu Mincho"/>
          <w:lang w:eastAsia="ja-JP"/>
        </w:rPr>
      </w:pPr>
    </w:p>
    <w:p w14:paraId="55130F37" w14:textId="58349A98" w:rsidR="007917C6" w:rsidRDefault="007917C6" w:rsidP="007917C6">
      <w:pPr>
        <w:pStyle w:val="5"/>
      </w:pPr>
      <w:r w:rsidRPr="007917C6">
        <w:rPr>
          <w:rFonts w:hint="eastAsia"/>
        </w:rPr>
        <w:t>2</w:t>
      </w:r>
      <w:r w:rsidRPr="007917C6">
        <w:t>.1.1.2</w:t>
      </w:r>
      <w:r>
        <w:t xml:space="preserve"> RAN1#110</w:t>
      </w:r>
    </w:p>
    <w:p w14:paraId="6DC58605" w14:textId="5802977D" w:rsidR="004119C0" w:rsidRDefault="004119C0" w:rsidP="004119C0">
      <w:pPr>
        <w:rPr>
          <w:lang w:eastAsia="x-none"/>
        </w:rPr>
      </w:pPr>
      <w:r>
        <w:rPr>
          <w:lang w:eastAsia="x-none"/>
        </w:rPr>
        <w:t>The following email discussions were carried out:</w:t>
      </w:r>
    </w:p>
    <w:p w14:paraId="404C8324" w14:textId="3FA908CE" w:rsidR="004119C0" w:rsidRPr="004119C0" w:rsidRDefault="004119C0" w:rsidP="00402666">
      <w:pPr>
        <w:rPr>
          <w:bCs/>
          <w:iCs/>
        </w:rPr>
      </w:pPr>
      <w:r w:rsidRPr="004119C0">
        <w:rPr>
          <w:bCs/>
          <w:iCs/>
        </w:rPr>
        <w:t>[110-R18-NW_ES] To be used for sharing updates on online/offline schedule, details on what is to be discussed in online/offline sessions, tdoc number of the moderator summary for online session, etc – Yi (Huawei)</w:t>
      </w:r>
    </w:p>
    <w:p w14:paraId="59EFB021" w14:textId="77777777" w:rsidR="004119C0" w:rsidRPr="00402666" w:rsidRDefault="004119C0" w:rsidP="00402666">
      <w:pPr>
        <w:rPr>
          <w:bCs/>
          <w:iCs/>
        </w:rPr>
      </w:pPr>
      <w:r w:rsidRPr="004119C0">
        <w:rPr>
          <w:bCs/>
          <w:iCs/>
        </w:rPr>
        <w:t>[Post-110-R18-NW_ES1] Finalization of TR for submission to RAN by September 1 – Yi (Huawei)</w:t>
      </w:r>
    </w:p>
    <w:p w14:paraId="6C7A9962" w14:textId="0D7C59B2" w:rsidR="004119C0" w:rsidRPr="004119C0" w:rsidRDefault="004119C0" w:rsidP="00402666">
      <w:pPr>
        <w:rPr>
          <w:bCs/>
          <w:iCs/>
        </w:rPr>
      </w:pPr>
      <w:r w:rsidRPr="004119C0">
        <w:rPr>
          <w:bCs/>
          <w:iCs/>
        </w:rPr>
        <w:t>[Post-110-R18- NW_ES2] Email discussion on remaining details of NW EnSav performance evaluation methodology by September 1 – Yi (Huawei)</w:t>
      </w:r>
    </w:p>
    <w:p w14:paraId="4E4B114A" w14:textId="77777777" w:rsidR="004119C0" w:rsidRDefault="004119C0" w:rsidP="007917C6">
      <w:pPr>
        <w:rPr>
          <w:rFonts w:eastAsiaTheme="minorEastAsia"/>
          <w:lang w:val="en-US" w:eastAsia="zh-CN"/>
        </w:rPr>
      </w:pPr>
    </w:p>
    <w:p w14:paraId="77380D72" w14:textId="32680709" w:rsidR="004119C0" w:rsidRPr="004119C0" w:rsidRDefault="004119C0" w:rsidP="007917C6">
      <w:pPr>
        <w:rPr>
          <w:rFonts w:eastAsiaTheme="minorEastAsia"/>
          <w:lang w:val="en-US" w:eastAsia="zh-CN"/>
        </w:rPr>
      </w:pPr>
      <w:r>
        <w:rPr>
          <w:rFonts w:eastAsiaTheme="minorEastAsia" w:hint="eastAsia"/>
          <w:lang w:val="en-US" w:eastAsia="zh-CN"/>
        </w:rPr>
        <w:t>M</w:t>
      </w:r>
      <w:r>
        <w:rPr>
          <w:rFonts w:eastAsiaTheme="minorEastAsia"/>
          <w:lang w:val="en-US" w:eastAsia="zh-CN"/>
        </w:rPr>
        <w:t>oderator summaries can be found below</w:t>
      </w:r>
      <w:r w:rsidR="00402666">
        <w:rPr>
          <w:rFonts w:eastAsiaTheme="minorEastAsia"/>
          <w:lang w:val="en-US" w:eastAsia="zh-CN"/>
        </w:rPr>
        <w:t>:</w:t>
      </w:r>
    </w:p>
    <w:p w14:paraId="142331F1" w14:textId="5C4A047B" w:rsidR="004119C0" w:rsidRPr="004119C0" w:rsidRDefault="004119C0" w:rsidP="004119C0">
      <w:pPr>
        <w:rPr>
          <w:iCs/>
          <w:lang w:eastAsia="en-US"/>
        </w:rPr>
      </w:pPr>
      <w:r w:rsidRPr="004119C0">
        <w:rPr>
          <w:bCs/>
          <w:iCs/>
        </w:rPr>
        <w:t>R1-2207910</w:t>
      </w:r>
      <w:r w:rsidRPr="004119C0">
        <w:rPr>
          <w:iCs/>
        </w:rPr>
        <w:tab/>
        <w:t>FL summary#1 for EVM for NR NW energy savings</w:t>
      </w:r>
      <w:r w:rsidRPr="004119C0">
        <w:rPr>
          <w:iCs/>
        </w:rPr>
        <w:tab/>
        <w:t>Moderator (Huawei)</w:t>
      </w:r>
    </w:p>
    <w:p w14:paraId="16C90B42" w14:textId="524FD923" w:rsidR="004119C0" w:rsidRPr="004119C0" w:rsidRDefault="004119C0" w:rsidP="004119C0">
      <w:pPr>
        <w:rPr>
          <w:iCs/>
        </w:rPr>
      </w:pPr>
      <w:r w:rsidRPr="004119C0">
        <w:rPr>
          <w:iCs/>
        </w:rPr>
        <w:t>R1-2207987</w:t>
      </w:r>
      <w:r w:rsidRPr="004119C0">
        <w:rPr>
          <w:iCs/>
        </w:rPr>
        <w:tab/>
        <w:t>FL summary#2 for EVM for NR NW energy savings</w:t>
      </w:r>
      <w:r w:rsidRPr="004119C0">
        <w:rPr>
          <w:iCs/>
        </w:rPr>
        <w:tab/>
        <w:t>Moderator (Huawei)</w:t>
      </w:r>
    </w:p>
    <w:p w14:paraId="39C1A045" w14:textId="77777777" w:rsidR="004119C0" w:rsidRDefault="004119C0" w:rsidP="004119C0">
      <w:pPr>
        <w:rPr>
          <w:iCs/>
        </w:rPr>
      </w:pPr>
      <w:r w:rsidRPr="004119C0">
        <w:rPr>
          <w:iCs/>
        </w:rPr>
        <w:t>R1-2208216</w:t>
      </w:r>
      <w:r w:rsidRPr="004119C0">
        <w:rPr>
          <w:iCs/>
        </w:rPr>
        <w:tab/>
        <w:t>FL summary#3 for EVM for NR NW energy savings</w:t>
      </w:r>
      <w:r w:rsidRPr="004119C0">
        <w:rPr>
          <w:iCs/>
        </w:rPr>
        <w:tab/>
        <w:t>Moderator (Huawei)</w:t>
      </w:r>
    </w:p>
    <w:p w14:paraId="0780F141" w14:textId="30A11D4D" w:rsidR="00402666" w:rsidRPr="004119C0" w:rsidRDefault="005070A5" w:rsidP="00402666">
      <w:pPr>
        <w:rPr>
          <w:iCs/>
        </w:rPr>
      </w:pPr>
      <w:r w:rsidRPr="005070A5">
        <w:rPr>
          <w:iCs/>
        </w:rPr>
        <w:t>R1-2208311</w:t>
      </w:r>
      <w:r w:rsidR="00402666" w:rsidRPr="004119C0">
        <w:rPr>
          <w:iCs/>
        </w:rPr>
        <w:tab/>
      </w:r>
      <w:r w:rsidRPr="005070A5">
        <w:rPr>
          <w:iCs/>
        </w:rPr>
        <w:t>TR 38.864 comments collection for Post-110-R18-NW_ES1</w:t>
      </w:r>
      <w:r w:rsidR="00402666" w:rsidRPr="004119C0">
        <w:rPr>
          <w:iCs/>
        </w:rPr>
        <w:tab/>
        <w:t>Moderator (Huawei)</w:t>
      </w:r>
    </w:p>
    <w:p w14:paraId="78B3FBB0" w14:textId="3F8AED2F" w:rsidR="00402666" w:rsidRPr="004119C0" w:rsidRDefault="005070A5" w:rsidP="00402666">
      <w:pPr>
        <w:rPr>
          <w:iCs/>
        </w:rPr>
      </w:pPr>
      <w:r w:rsidRPr="005070A5">
        <w:rPr>
          <w:iCs/>
        </w:rPr>
        <w:t>R1-2208312</w:t>
      </w:r>
      <w:r w:rsidR="00402666" w:rsidRPr="004119C0">
        <w:rPr>
          <w:iCs/>
        </w:rPr>
        <w:tab/>
      </w:r>
      <w:r w:rsidR="00402666" w:rsidRPr="00402666">
        <w:rPr>
          <w:iCs/>
        </w:rPr>
        <w:t>FL summary for Post-110-R18- NW_ES2</w:t>
      </w:r>
      <w:r w:rsidR="00402666" w:rsidRPr="004119C0">
        <w:rPr>
          <w:iCs/>
        </w:rPr>
        <w:tab/>
      </w:r>
      <w:r w:rsidR="00402666">
        <w:rPr>
          <w:iCs/>
        </w:rPr>
        <w:tab/>
      </w:r>
      <w:r w:rsidR="00402666" w:rsidRPr="004119C0">
        <w:rPr>
          <w:iCs/>
        </w:rPr>
        <w:t>Moderator (Huawei)</w:t>
      </w:r>
    </w:p>
    <w:p w14:paraId="6EE2A280" w14:textId="77777777" w:rsidR="00402666" w:rsidRPr="004119C0" w:rsidRDefault="00402666" w:rsidP="004119C0">
      <w:pPr>
        <w:rPr>
          <w:iCs/>
        </w:rPr>
      </w:pPr>
    </w:p>
    <w:p w14:paraId="751BA064" w14:textId="66F3B3A3" w:rsidR="007917C6" w:rsidRPr="004119C0" w:rsidRDefault="004119C0" w:rsidP="007917C6">
      <w:pPr>
        <w:rPr>
          <w:rFonts w:eastAsiaTheme="minorEastAsia"/>
          <w:lang w:eastAsia="zh-CN"/>
        </w:rPr>
      </w:pPr>
      <w:r>
        <w:rPr>
          <w:rFonts w:eastAsiaTheme="minorEastAsia" w:hint="eastAsia"/>
          <w:lang w:eastAsia="zh-CN"/>
        </w:rPr>
        <w:t>T</w:t>
      </w:r>
      <w:r>
        <w:rPr>
          <w:rFonts w:eastAsiaTheme="minorEastAsia"/>
          <w:lang w:eastAsia="zh-CN"/>
        </w:rPr>
        <w:t xml:space="preserve">he </w:t>
      </w:r>
      <w:r w:rsidRPr="00402666">
        <w:rPr>
          <w:rFonts w:eastAsiaTheme="minorEastAsia"/>
          <w:highlight w:val="yellow"/>
          <w:lang w:eastAsia="zh-CN"/>
        </w:rPr>
        <w:t>following</w:t>
      </w:r>
      <w:r>
        <w:rPr>
          <w:rFonts w:eastAsiaTheme="minorEastAsia"/>
          <w:lang w:eastAsia="zh-CN"/>
        </w:rPr>
        <w:t xml:space="preserve"> were agreed</w:t>
      </w:r>
    </w:p>
    <w:tbl>
      <w:tblPr>
        <w:tblStyle w:val="a4"/>
        <w:tblW w:w="0" w:type="auto"/>
        <w:tblLook w:val="04A0" w:firstRow="1" w:lastRow="0" w:firstColumn="1" w:lastColumn="0" w:noHBand="0" w:noVBand="1"/>
      </w:tblPr>
      <w:tblGrid>
        <w:gridCol w:w="10194"/>
      </w:tblGrid>
      <w:tr w:rsidR="004119C0" w14:paraId="0E86AC06" w14:textId="77777777" w:rsidTr="004119C0">
        <w:tc>
          <w:tcPr>
            <w:tcW w:w="10194" w:type="dxa"/>
          </w:tcPr>
          <w:p w14:paraId="4C641D60" w14:textId="77777777" w:rsidR="004119C0" w:rsidRDefault="004119C0" w:rsidP="004119C0">
            <w:pPr>
              <w:rPr>
                <w:b/>
                <w:bCs/>
                <w:iCs/>
                <w:highlight w:val="green"/>
                <w:lang w:eastAsia="en-US"/>
              </w:rPr>
            </w:pPr>
            <w:r>
              <w:rPr>
                <w:b/>
                <w:bCs/>
                <w:iCs/>
                <w:highlight w:val="green"/>
              </w:rPr>
              <w:t>Agreement</w:t>
            </w:r>
          </w:p>
          <w:p w14:paraId="37C7CCD5" w14:textId="77777777" w:rsidR="004119C0" w:rsidRDefault="004119C0" w:rsidP="004119C0">
            <w:pPr>
              <w:rPr>
                <w:bCs/>
              </w:rPr>
            </w:pPr>
            <w:r>
              <w:rPr>
                <w:bCs/>
              </w:rPr>
              <w:t>For non-sleep mode, the relative power value in power model table for UL reception and/or DL transmission is provided based on reference configuration.</w:t>
            </w:r>
          </w:p>
          <w:p w14:paraId="0709E2DF" w14:textId="77777777" w:rsidR="004119C0" w:rsidRDefault="004119C0" w:rsidP="004119C0">
            <w:pPr>
              <w:rPr>
                <w:b/>
              </w:rPr>
            </w:pPr>
          </w:p>
          <w:p w14:paraId="2151302C" w14:textId="77777777" w:rsidR="004119C0" w:rsidRDefault="004119C0" w:rsidP="004119C0">
            <w:pPr>
              <w:rPr>
                <w:b/>
                <w:bCs/>
                <w:iCs/>
                <w:highlight w:val="green"/>
              </w:rPr>
            </w:pPr>
            <w:r>
              <w:rPr>
                <w:b/>
                <w:bCs/>
                <w:iCs/>
                <w:highlight w:val="green"/>
              </w:rPr>
              <w:t>Agreement</w:t>
            </w:r>
          </w:p>
          <w:p w14:paraId="42B1D370" w14:textId="77777777" w:rsidR="004119C0" w:rsidRDefault="004119C0" w:rsidP="004119C0">
            <w:pPr>
              <w:rPr>
                <w:bCs/>
                <w:szCs w:val="24"/>
              </w:rPr>
            </w:pPr>
            <w:r>
              <w:rPr>
                <w:bCs/>
              </w:rPr>
              <w:t>For set 2 FR1 FDD TxRx reference configuration, confirm the WA as 32 in reference configuration.</w:t>
            </w:r>
          </w:p>
          <w:p w14:paraId="3B094628" w14:textId="77777777" w:rsidR="004119C0" w:rsidRDefault="004119C0" w:rsidP="004119C0">
            <w:pPr>
              <w:rPr>
                <w:b/>
              </w:rPr>
            </w:pPr>
          </w:p>
          <w:p w14:paraId="6DD53788" w14:textId="77777777" w:rsidR="004119C0" w:rsidRDefault="004119C0" w:rsidP="004119C0">
            <w:pPr>
              <w:rPr>
                <w:b/>
                <w:bCs/>
                <w:iCs/>
                <w:highlight w:val="green"/>
              </w:rPr>
            </w:pPr>
            <w:r>
              <w:rPr>
                <w:b/>
                <w:bCs/>
                <w:iCs/>
                <w:highlight w:val="green"/>
              </w:rPr>
              <w:t>Agreement</w:t>
            </w:r>
          </w:p>
          <w:p w14:paraId="27C055CB" w14:textId="77777777" w:rsidR="004119C0" w:rsidRDefault="004119C0" w:rsidP="004119C0">
            <w:pPr>
              <w:rPr>
                <w:bCs/>
                <w:szCs w:val="24"/>
              </w:rPr>
            </w:pPr>
            <w:r>
              <w:rPr>
                <w:bCs/>
              </w:rPr>
              <w:t>The total DL power level is 49 dBm for set 2 FR1 FDD reference configuration.</w:t>
            </w:r>
          </w:p>
          <w:p w14:paraId="40228468" w14:textId="77777777" w:rsidR="004119C0" w:rsidRDefault="004119C0" w:rsidP="004119C0">
            <w:pPr>
              <w:rPr>
                <w:iCs/>
              </w:rPr>
            </w:pPr>
          </w:p>
          <w:p w14:paraId="073E51A4" w14:textId="77777777" w:rsidR="004119C0" w:rsidRDefault="004119C0" w:rsidP="004119C0">
            <w:pPr>
              <w:rPr>
                <w:b/>
                <w:bCs/>
                <w:iCs/>
                <w:highlight w:val="green"/>
              </w:rPr>
            </w:pPr>
            <w:r>
              <w:rPr>
                <w:b/>
                <w:bCs/>
                <w:iCs/>
                <w:highlight w:val="green"/>
              </w:rPr>
              <w:t>Agreement</w:t>
            </w:r>
          </w:p>
          <w:p w14:paraId="7CCEBB78" w14:textId="77777777" w:rsidR="004119C0" w:rsidRDefault="004119C0" w:rsidP="004119C0">
            <w:pPr>
              <w:rPr>
                <w:szCs w:val="24"/>
              </w:rPr>
            </w:pPr>
            <w:r>
              <w:t>For the purpose of evaluation, adopt the following as BS power consumption model. These entries for this table is per reference configuration set.</w:t>
            </w:r>
          </w:p>
          <w:p w14:paraId="21FAE1F5" w14:textId="77777777" w:rsidR="004119C0" w:rsidRDefault="004119C0" w:rsidP="004119C0">
            <w:pPr>
              <w:numPr>
                <w:ilvl w:val="0"/>
                <w:numId w:val="35"/>
              </w:numPr>
              <w:overflowPunct/>
              <w:autoSpaceDE/>
              <w:autoSpaceDN/>
              <w:adjustRightInd/>
              <w:spacing w:after="0"/>
              <w:textAlignment w:val="auto"/>
              <w:rPr>
                <w:color w:val="C00000"/>
              </w:rPr>
            </w:pPr>
            <w: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4119C0" w14:paraId="74EB66D8"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30BB351E" w14:textId="77777777" w:rsidR="004119C0" w:rsidRDefault="004119C0" w:rsidP="004119C0">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8F193D2" w14:textId="77777777" w:rsidR="004119C0" w:rsidRDefault="004119C0" w:rsidP="004119C0">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6C0A38D" w14:textId="77777777" w:rsidR="004119C0" w:rsidRDefault="004119C0" w:rsidP="004119C0">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274F1DE8" w14:textId="77777777" w:rsidR="004119C0" w:rsidRDefault="004119C0" w:rsidP="004119C0">
                  <w:pPr>
                    <w:pStyle w:val="TAH"/>
                    <w:rPr>
                      <w:rFonts w:ascii="Calibri"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213B2446" w14:textId="77777777" w:rsidR="004119C0" w:rsidRDefault="004119C0" w:rsidP="004119C0">
                  <w:pPr>
                    <w:rPr>
                      <w:rFonts w:ascii="Times" w:hAnsi="Times"/>
                      <w:b/>
                      <w:bCs/>
                      <w:szCs w:val="24"/>
                    </w:rPr>
                  </w:pPr>
                  <w:r>
                    <w:rPr>
                      <w:b/>
                      <w:bCs/>
                    </w:rPr>
                    <w:t>Total transition time</w:t>
                  </w:r>
                </w:p>
              </w:tc>
            </w:tr>
            <w:tr w:rsidR="004119C0" w14:paraId="30EA1767"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05D56F5F" w14:textId="77777777" w:rsidR="004119C0" w:rsidRDefault="004119C0" w:rsidP="004119C0">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81E4F93" w14:textId="77777777" w:rsidR="004119C0" w:rsidRDefault="004119C0" w:rsidP="004119C0">
                  <w:r>
                    <w:t xml:space="preserve">There is neither DL transmission nor UL reception. </w:t>
                  </w:r>
                </w:p>
                <w:p w14:paraId="6DDF9FDA" w14:textId="77777777" w:rsidR="004119C0" w:rsidRDefault="004119C0" w:rsidP="004119C0">
                  <w:r>
                    <w:lastRenderedPageBreak/>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hideMark/>
                </w:tcPr>
                <w:p w14:paraId="37046C27" w14:textId="77777777" w:rsidR="004119C0" w:rsidRDefault="004119C0" w:rsidP="004119C0">
                  <w:r>
                    <w:lastRenderedPageBreak/>
                    <w:t>P1=1</w:t>
                  </w:r>
                </w:p>
              </w:tc>
              <w:tc>
                <w:tcPr>
                  <w:tcW w:w="1134" w:type="dxa"/>
                  <w:tcBorders>
                    <w:top w:val="double" w:sz="4" w:space="0" w:color="A5A5A5"/>
                    <w:left w:val="double" w:sz="4" w:space="0" w:color="A5A5A5"/>
                    <w:bottom w:val="double" w:sz="4" w:space="0" w:color="A5A5A5"/>
                    <w:right w:val="double" w:sz="4" w:space="0" w:color="A5A5A5"/>
                  </w:tcBorders>
                  <w:hideMark/>
                </w:tcPr>
                <w:p w14:paraId="3FB5D4AE" w14:textId="77777777" w:rsidR="004119C0" w:rsidRDefault="004119C0" w:rsidP="004119C0">
                  <w:r>
                    <w:t>E1</w:t>
                  </w:r>
                </w:p>
              </w:tc>
              <w:tc>
                <w:tcPr>
                  <w:tcW w:w="1134" w:type="dxa"/>
                  <w:tcBorders>
                    <w:top w:val="double" w:sz="4" w:space="0" w:color="A5A5A5"/>
                    <w:left w:val="double" w:sz="4" w:space="0" w:color="A5A5A5"/>
                    <w:bottom w:val="double" w:sz="4" w:space="0" w:color="A5A5A5"/>
                    <w:right w:val="double" w:sz="4" w:space="0" w:color="A5A5A5"/>
                  </w:tcBorders>
                  <w:hideMark/>
                </w:tcPr>
                <w:p w14:paraId="3DAD001C" w14:textId="77777777" w:rsidR="004119C0" w:rsidRDefault="004119C0" w:rsidP="004119C0">
                  <w:r>
                    <w:t xml:space="preserve">T1 </w:t>
                  </w:r>
                </w:p>
              </w:tc>
            </w:tr>
            <w:tr w:rsidR="004119C0" w14:paraId="0921FF3D"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1F908D1B" w14:textId="77777777" w:rsidR="004119C0" w:rsidRDefault="004119C0" w:rsidP="004119C0">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0782119D" w14:textId="77777777" w:rsidR="004119C0" w:rsidRDefault="004119C0" w:rsidP="004119C0">
                  <w:r>
                    <w:t xml:space="preserve">There is neither DL transmission nor UL reception. </w:t>
                  </w:r>
                </w:p>
                <w:p w14:paraId="23EA6E7B" w14:textId="77777777" w:rsidR="004119C0" w:rsidRDefault="004119C0" w:rsidP="004119C0">
                  <w:r>
                    <w:t>Time interval for the sleep should be larger than the total transition time entering and leaving this state.</w:t>
                  </w:r>
                </w:p>
                <w:p w14:paraId="739D323B" w14:textId="77777777" w:rsidR="004119C0" w:rsidRDefault="004119C0" w:rsidP="004119C0">
                  <w:r>
                    <w:t>(P2&gt;P1)</w:t>
                  </w:r>
                </w:p>
              </w:tc>
              <w:tc>
                <w:tcPr>
                  <w:tcW w:w="992" w:type="dxa"/>
                  <w:tcBorders>
                    <w:top w:val="double" w:sz="4" w:space="0" w:color="A5A5A5"/>
                    <w:left w:val="double" w:sz="4" w:space="0" w:color="A5A5A5"/>
                    <w:bottom w:val="double" w:sz="4" w:space="0" w:color="A5A5A5"/>
                    <w:right w:val="double" w:sz="4" w:space="0" w:color="A5A5A5"/>
                  </w:tcBorders>
                  <w:hideMark/>
                </w:tcPr>
                <w:p w14:paraId="709D018F" w14:textId="77777777" w:rsidR="004119C0" w:rsidRDefault="004119C0" w:rsidP="004119C0">
                  <w:r>
                    <w:t>P2</w:t>
                  </w:r>
                </w:p>
              </w:tc>
              <w:tc>
                <w:tcPr>
                  <w:tcW w:w="1134" w:type="dxa"/>
                  <w:tcBorders>
                    <w:top w:val="double" w:sz="4" w:space="0" w:color="A5A5A5"/>
                    <w:left w:val="double" w:sz="4" w:space="0" w:color="A5A5A5"/>
                    <w:bottom w:val="double" w:sz="4" w:space="0" w:color="A5A5A5"/>
                    <w:right w:val="double" w:sz="4" w:space="0" w:color="A5A5A5"/>
                  </w:tcBorders>
                  <w:hideMark/>
                </w:tcPr>
                <w:p w14:paraId="5251BC2A" w14:textId="77777777" w:rsidR="004119C0" w:rsidRDefault="004119C0" w:rsidP="004119C0">
                  <w:r>
                    <w:t>E2</w:t>
                  </w:r>
                </w:p>
              </w:tc>
              <w:tc>
                <w:tcPr>
                  <w:tcW w:w="1134" w:type="dxa"/>
                  <w:tcBorders>
                    <w:top w:val="double" w:sz="4" w:space="0" w:color="A5A5A5"/>
                    <w:left w:val="double" w:sz="4" w:space="0" w:color="A5A5A5"/>
                    <w:bottom w:val="double" w:sz="4" w:space="0" w:color="A5A5A5"/>
                    <w:right w:val="double" w:sz="4" w:space="0" w:color="A5A5A5"/>
                  </w:tcBorders>
                  <w:hideMark/>
                </w:tcPr>
                <w:p w14:paraId="24AC82C8" w14:textId="77777777" w:rsidR="004119C0" w:rsidRDefault="004119C0" w:rsidP="004119C0">
                  <w:r>
                    <w:t xml:space="preserve">T2 </w:t>
                  </w:r>
                </w:p>
              </w:tc>
            </w:tr>
            <w:tr w:rsidR="004119C0" w14:paraId="4C3FD570"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78496CB2" w14:textId="77777777" w:rsidR="004119C0" w:rsidRDefault="004119C0" w:rsidP="004119C0">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33DBE8F1" w14:textId="77777777" w:rsidR="004119C0" w:rsidRDefault="004119C0" w:rsidP="004119C0">
                  <w:r>
                    <w:t>There is neither DL transmission nor UL reception.</w:t>
                  </w:r>
                </w:p>
                <w:p w14:paraId="16843E32" w14:textId="77777777" w:rsidR="004119C0" w:rsidRDefault="004119C0" w:rsidP="004119C0">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hideMark/>
                </w:tcPr>
                <w:p w14:paraId="6A52B311" w14:textId="77777777" w:rsidR="004119C0" w:rsidRDefault="004119C0" w:rsidP="004119C0">
                  <w:r>
                    <w:t>P3</w:t>
                  </w:r>
                </w:p>
              </w:tc>
              <w:tc>
                <w:tcPr>
                  <w:tcW w:w="1134" w:type="dxa"/>
                  <w:tcBorders>
                    <w:top w:val="double" w:sz="4" w:space="0" w:color="A5A5A5"/>
                    <w:left w:val="double" w:sz="4" w:space="0" w:color="A5A5A5"/>
                    <w:bottom w:val="double" w:sz="4" w:space="0" w:color="A5A5A5"/>
                    <w:right w:val="double" w:sz="4" w:space="0" w:color="A5A5A5"/>
                  </w:tcBorders>
                  <w:hideMark/>
                </w:tcPr>
                <w:p w14:paraId="01AC8825" w14:textId="77777777" w:rsidR="004119C0" w:rsidRDefault="004119C0" w:rsidP="004119C0">
                  <w:r>
                    <w:t>0</w:t>
                  </w:r>
                </w:p>
              </w:tc>
              <w:tc>
                <w:tcPr>
                  <w:tcW w:w="1134" w:type="dxa"/>
                  <w:tcBorders>
                    <w:top w:val="double" w:sz="4" w:space="0" w:color="A5A5A5"/>
                    <w:left w:val="double" w:sz="4" w:space="0" w:color="A5A5A5"/>
                    <w:bottom w:val="double" w:sz="4" w:space="0" w:color="A5A5A5"/>
                    <w:right w:val="double" w:sz="4" w:space="0" w:color="A5A5A5"/>
                  </w:tcBorders>
                  <w:hideMark/>
                </w:tcPr>
                <w:p w14:paraId="52EF954F" w14:textId="77777777" w:rsidR="004119C0" w:rsidRDefault="004119C0" w:rsidP="004119C0">
                  <w:r>
                    <w:t>0</w:t>
                  </w:r>
                </w:p>
              </w:tc>
            </w:tr>
            <w:tr w:rsidR="004119C0" w14:paraId="1FD9E309"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47EBFD15" w14:textId="77777777" w:rsidR="004119C0" w:rsidRDefault="004119C0" w:rsidP="004119C0">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4358EED6" w14:textId="77777777" w:rsidR="004119C0" w:rsidRDefault="004119C0" w:rsidP="004119C0">
                  <w:r>
                    <w:t>There is only DL transmission.</w:t>
                  </w:r>
                </w:p>
              </w:tc>
              <w:tc>
                <w:tcPr>
                  <w:tcW w:w="992" w:type="dxa"/>
                  <w:tcBorders>
                    <w:top w:val="double" w:sz="4" w:space="0" w:color="A5A5A5"/>
                    <w:left w:val="double" w:sz="4" w:space="0" w:color="A5A5A5"/>
                    <w:bottom w:val="double" w:sz="4" w:space="0" w:color="A5A5A5"/>
                    <w:right w:val="double" w:sz="4" w:space="0" w:color="A5A5A5"/>
                  </w:tcBorders>
                  <w:hideMark/>
                </w:tcPr>
                <w:p w14:paraId="45CF6A46" w14:textId="77777777" w:rsidR="004119C0" w:rsidRDefault="004119C0" w:rsidP="004119C0">
                  <w:r>
                    <w:t>P4</w:t>
                  </w:r>
                </w:p>
              </w:tc>
              <w:tc>
                <w:tcPr>
                  <w:tcW w:w="1134" w:type="dxa"/>
                  <w:tcBorders>
                    <w:top w:val="double" w:sz="4" w:space="0" w:color="A5A5A5"/>
                    <w:left w:val="double" w:sz="4" w:space="0" w:color="A5A5A5"/>
                    <w:bottom w:val="double" w:sz="4" w:space="0" w:color="A5A5A5"/>
                    <w:right w:val="double" w:sz="4" w:space="0" w:color="A5A5A5"/>
                  </w:tcBorders>
                  <w:hideMark/>
                </w:tcPr>
                <w:p w14:paraId="412CD3CD" w14:textId="77777777" w:rsidR="004119C0" w:rsidRDefault="004119C0" w:rsidP="004119C0">
                  <w:r>
                    <w:t>NA</w:t>
                  </w:r>
                </w:p>
              </w:tc>
              <w:tc>
                <w:tcPr>
                  <w:tcW w:w="1134" w:type="dxa"/>
                  <w:tcBorders>
                    <w:top w:val="double" w:sz="4" w:space="0" w:color="A5A5A5"/>
                    <w:left w:val="double" w:sz="4" w:space="0" w:color="A5A5A5"/>
                    <w:bottom w:val="double" w:sz="4" w:space="0" w:color="A5A5A5"/>
                    <w:right w:val="double" w:sz="4" w:space="0" w:color="A5A5A5"/>
                  </w:tcBorders>
                  <w:hideMark/>
                </w:tcPr>
                <w:p w14:paraId="6FC6272D" w14:textId="77777777" w:rsidR="004119C0" w:rsidRDefault="004119C0" w:rsidP="004119C0">
                  <w:r>
                    <w:t>NA</w:t>
                  </w:r>
                </w:p>
              </w:tc>
            </w:tr>
            <w:tr w:rsidR="004119C0" w14:paraId="0F0F14AA" w14:textId="77777777" w:rsidTr="004119C0">
              <w:tc>
                <w:tcPr>
                  <w:tcW w:w="1382" w:type="dxa"/>
                  <w:tcBorders>
                    <w:top w:val="double" w:sz="4" w:space="0" w:color="A5A5A5"/>
                    <w:left w:val="double" w:sz="4" w:space="0" w:color="A5A5A5"/>
                    <w:bottom w:val="double" w:sz="4" w:space="0" w:color="A5A5A5"/>
                    <w:right w:val="double" w:sz="4" w:space="0" w:color="A5A5A5"/>
                  </w:tcBorders>
                  <w:vAlign w:val="center"/>
                  <w:hideMark/>
                </w:tcPr>
                <w:p w14:paraId="04E78326" w14:textId="77777777" w:rsidR="004119C0" w:rsidRDefault="004119C0" w:rsidP="004119C0">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409F0918" w14:textId="77777777" w:rsidR="004119C0" w:rsidRDefault="004119C0" w:rsidP="004119C0">
                  <w:r>
                    <w:t>There is only UL reception.</w:t>
                  </w:r>
                </w:p>
                <w:p w14:paraId="302CB1B7" w14:textId="77777777" w:rsidR="004119C0" w:rsidRDefault="004119C0" w:rsidP="004119C0">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hideMark/>
                </w:tcPr>
                <w:p w14:paraId="3DAA84B5" w14:textId="77777777" w:rsidR="004119C0" w:rsidRDefault="004119C0" w:rsidP="004119C0">
                  <w:r>
                    <w:t>P5</w:t>
                  </w:r>
                </w:p>
              </w:tc>
              <w:tc>
                <w:tcPr>
                  <w:tcW w:w="1134" w:type="dxa"/>
                  <w:tcBorders>
                    <w:top w:val="double" w:sz="4" w:space="0" w:color="A5A5A5"/>
                    <w:left w:val="double" w:sz="4" w:space="0" w:color="A5A5A5"/>
                    <w:bottom w:val="double" w:sz="4" w:space="0" w:color="A5A5A5"/>
                    <w:right w:val="double" w:sz="4" w:space="0" w:color="A5A5A5"/>
                  </w:tcBorders>
                  <w:hideMark/>
                </w:tcPr>
                <w:p w14:paraId="51B1FBAE" w14:textId="77777777" w:rsidR="004119C0" w:rsidRDefault="004119C0" w:rsidP="004119C0">
                  <w:r>
                    <w:t>NA</w:t>
                  </w:r>
                </w:p>
              </w:tc>
              <w:tc>
                <w:tcPr>
                  <w:tcW w:w="1134" w:type="dxa"/>
                  <w:tcBorders>
                    <w:top w:val="double" w:sz="4" w:space="0" w:color="A5A5A5"/>
                    <w:left w:val="double" w:sz="4" w:space="0" w:color="A5A5A5"/>
                    <w:bottom w:val="double" w:sz="4" w:space="0" w:color="A5A5A5"/>
                    <w:right w:val="double" w:sz="4" w:space="0" w:color="A5A5A5"/>
                  </w:tcBorders>
                  <w:hideMark/>
                </w:tcPr>
                <w:p w14:paraId="34111994" w14:textId="77777777" w:rsidR="004119C0" w:rsidRDefault="004119C0" w:rsidP="004119C0">
                  <w:r>
                    <w:t>NA</w:t>
                  </w:r>
                </w:p>
              </w:tc>
            </w:tr>
            <w:tr w:rsidR="004119C0" w14:paraId="69F9AD22" w14:textId="77777777" w:rsidTr="004119C0">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509885B0" w14:textId="77777777" w:rsidR="004119C0" w:rsidRDefault="004119C0" w:rsidP="004119C0">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064D992B" w14:textId="77777777" w:rsidR="004119C0" w:rsidRDefault="004119C0" w:rsidP="004119C0">
                  <w:pPr>
                    <w:widowControl w:val="0"/>
                  </w:pPr>
                  <w:r>
                    <w:t>Note 3: Unit in relative power times duration. FFS: Details on how transition energy is defined.</w:t>
                  </w:r>
                </w:p>
              </w:tc>
            </w:tr>
          </w:tbl>
          <w:p w14:paraId="2A73D921" w14:textId="77777777" w:rsidR="004119C0" w:rsidRDefault="004119C0" w:rsidP="004119C0">
            <w:pPr>
              <w:widowControl w:val="0"/>
              <w:numPr>
                <w:ilvl w:val="0"/>
                <w:numId w:val="35"/>
              </w:numPr>
              <w:overflowPunct/>
              <w:autoSpaceDE/>
              <w:autoSpaceDN/>
              <w:adjustRightInd/>
              <w:spacing w:after="0"/>
              <w:textAlignment w:val="auto"/>
              <w:rPr>
                <w:rFonts w:ascii="Times" w:eastAsia="Batang" w:hAnsi="Times"/>
                <w:lang w:eastAsia="en-US"/>
              </w:rPr>
            </w:pPr>
            <w:r>
              <w:t xml:space="preserve">For simultaneous DL and UL transmission for FDD, the power for UL reception is neglected in this study. </w:t>
            </w:r>
          </w:p>
          <w:p w14:paraId="395D906B" w14:textId="77777777" w:rsidR="004119C0" w:rsidRDefault="004119C0" w:rsidP="004119C0">
            <w:pPr>
              <w:numPr>
                <w:ilvl w:val="0"/>
                <w:numId w:val="35"/>
              </w:numPr>
              <w:overflowPunct/>
              <w:autoSpaceDE/>
              <w:autoSpaceDN/>
              <w:adjustRightInd/>
              <w:spacing w:after="0"/>
              <w:textAlignment w:val="auto"/>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557A3302" w14:textId="77777777" w:rsidR="004119C0" w:rsidRDefault="004119C0" w:rsidP="004119C0">
            <w:pPr>
              <w:widowControl w:val="0"/>
              <w:numPr>
                <w:ilvl w:val="0"/>
                <w:numId w:val="35"/>
              </w:numPr>
              <w:overflowPunct/>
              <w:autoSpaceDE/>
              <w:autoSpaceDN/>
              <w:adjustRightInd/>
              <w:spacing w:after="0"/>
              <w:textAlignment w:val="auto"/>
            </w:pPr>
            <w:r>
              <w:rPr>
                <w:iCs/>
                <w:color w:val="FF0000"/>
              </w:rPr>
              <w:t>FFS: Details on how to use the above table for low power uplink reception (e.g. for WUS).</w:t>
            </w:r>
          </w:p>
          <w:p w14:paraId="4C03C145" w14:textId="77777777" w:rsidR="004119C0" w:rsidRDefault="004119C0" w:rsidP="004119C0">
            <w:pPr>
              <w:rPr>
                <w:iCs/>
              </w:rPr>
            </w:pPr>
          </w:p>
          <w:p w14:paraId="471A6356" w14:textId="77777777" w:rsidR="004119C0" w:rsidRDefault="004119C0" w:rsidP="004119C0">
            <w:pPr>
              <w:rPr>
                <w:b/>
                <w:bCs/>
                <w:iCs/>
                <w:highlight w:val="darkYellow"/>
              </w:rPr>
            </w:pPr>
            <w:r>
              <w:rPr>
                <w:b/>
                <w:bCs/>
                <w:iCs/>
                <w:highlight w:val="darkYellow"/>
              </w:rPr>
              <w:t>Working Assumption</w:t>
            </w:r>
          </w:p>
          <w:p w14:paraId="5A61A9F7" w14:textId="77777777" w:rsidR="004119C0" w:rsidRDefault="004119C0" w:rsidP="004119C0">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4119C0" w14:paraId="3FE0F3C5" w14:textId="77777777" w:rsidTr="004119C0">
              <w:tc>
                <w:tcPr>
                  <w:tcW w:w="1881" w:type="dxa"/>
                  <w:tcBorders>
                    <w:top w:val="double" w:sz="4" w:space="0" w:color="A5A5A5"/>
                    <w:left w:val="double" w:sz="4" w:space="0" w:color="A5A5A5"/>
                    <w:bottom w:val="double" w:sz="4" w:space="0" w:color="A5A5A5"/>
                    <w:right w:val="double" w:sz="4" w:space="0" w:color="A5A5A5"/>
                  </w:tcBorders>
                  <w:hideMark/>
                </w:tcPr>
                <w:p w14:paraId="6FC24CC2" w14:textId="77777777" w:rsidR="004119C0" w:rsidRDefault="004119C0" w:rsidP="004119C0">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hideMark/>
                </w:tcPr>
                <w:p w14:paraId="0C079B20" w14:textId="77777777" w:rsidR="004119C0" w:rsidRDefault="004119C0" w:rsidP="004119C0">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hideMark/>
                </w:tcPr>
                <w:p w14:paraId="1AD6DCCA" w14:textId="77777777" w:rsidR="004119C0" w:rsidRDefault="004119C0" w:rsidP="004119C0">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4119C0" w14:paraId="28A838CB" w14:textId="77777777" w:rsidTr="004119C0">
              <w:tc>
                <w:tcPr>
                  <w:tcW w:w="1881" w:type="dxa"/>
                  <w:tcBorders>
                    <w:top w:val="double" w:sz="4" w:space="0" w:color="A5A5A5"/>
                    <w:left w:val="double" w:sz="4" w:space="0" w:color="A5A5A5"/>
                    <w:bottom w:val="double" w:sz="4" w:space="0" w:color="A5A5A5"/>
                    <w:right w:val="double" w:sz="4" w:space="0" w:color="A5A5A5"/>
                  </w:tcBorders>
                  <w:vAlign w:val="center"/>
                  <w:hideMark/>
                </w:tcPr>
                <w:p w14:paraId="33F4A3DC" w14:textId="77777777" w:rsidR="004119C0" w:rsidRDefault="004119C0" w:rsidP="004119C0">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hideMark/>
                </w:tcPr>
                <w:p w14:paraId="4B3EF9DA" w14:textId="77777777" w:rsidR="004119C0" w:rsidRDefault="004119C0" w:rsidP="004119C0">
                  <w:r>
                    <w:t>1</w:t>
                  </w:r>
                </w:p>
              </w:tc>
              <w:tc>
                <w:tcPr>
                  <w:tcW w:w="1881" w:type="dxa"/>
                  <w:tcBorders>
                    <w:top w:val="double" w:sz="4" w:space="0" w:color="A5A5A5"/>
                    <w:left w:val="double" w:sz="4" w:space="0" w:color="A5A5A5"/>
                    <w:bottom w:val="double" w:sz="4" w:space="0" w:color="A5A5A5"/>
                    <w:right w:val="double" w:sz="4" w:space="0" w:color="A5A5A5"/>
                  </w:tcBorders>
                  <w:hideMark/>
                </w:tcPr>
                <w:p w14:paraId="4A03EC3F" w14:textId="77777777" w:rsidR="004119C0" w:rsidRDefault="004119C0" w:rsidP="004119C0">
                  <w:r>
                    <w:t>1</w:t>
                  </w:r>
                </w:p>
              </w:tc>
              <w:tc>
                <w:tcPr>
                  <w:tcW w:w="1881" w:type="dxa"/>
                  <w:tcBorders>
                    <w:top w:val="double" w:sz="4" w:space="0" w:color="A5A5A5"/>
                    <w:left w:val="double" w:sz="4" w:space="0" w:color="A5A5A5"/>
                    <w:bottom w:val="double" w:sz="4" w:space="0" w:color="A5A5A5"/>
                    <w:right w:val="double" w:sz="4" w:space="0" w:color="A5A5A5"/>
                  </w:tcBorders>
                </w:tcPr>
                <w:p w14:paraId="138B14BE" w14:textId="77777777" w:rsidR="004119C0" w:rsidRDefault="004119C0" w:rsidP="004119C0">
                  <w:r>
                    <w:t>Cat 1:</w:t>
                  </w:r>
                </w:p>
                <w:p w14:paraId="59A7670F" w14:textId="77777777" w:rsidR="004119C0" w:rsidRDefault="004119C0" w:rsidP="004119C0"/>
                <w:p w14:paraId="06298079" w14:textId="77777777" w:rsidR="004119C0" w:rsidRDefault="004119C0" w:rsidP="004119C0">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01324328" w14:textId="77777777" w:rsidR="004119C0" w:rsidRDefault="004119C0" w:rsidP="004119C0">
                  <w:r>
                    <w:t xml:space="preserve">Cat 2: </w:t>
                  </w:r>
                </w:p>
                <w:p w14:paraId="0046F48E" w14:textId="77777777" w:rsidR="004119C0" w:rsidRDefault="004119C0" w:rsidP="004119C0"/>
                <w:p w14:paraId="3D20A6B5" w14:textId="77777777" w:rsidR="004119C0" w:rsidRDefault="004119C0" w:rsidP="004119C0">
                  <w:r>
                    <w:t>10s</w:t>
                  </w:r>
                </w:p>
              </w:tc>
            </w:tr>
            <w:tr w:rsidR="004119C0" w14:paraId="18D2454A" w14:textId="77777777" w:rsidTr="004119C0">
              <w:tc>
                <w:tcPr>
                  <w:tcW w:w="1881" w:type="dxa"/>
                  <w:tcBorders>
                    <w:top w:val="double" w:sz="4" w:space="0" w:color="A5A5A5"/>
                    <w:left w:val="double" w:sz="4" w:space="0" w:color="A5A5A5"/>
                    <w:bottom w:val="double" w:sz="4" w:space="0" w:color="A5A5A5"/>
                    <w:right w:val="double" w:sz="4" w:space="0" w:color="A5A5A5"/>
                  </w:tcBorders>
                  <w:vAlign w:val="center"/>
                  <w:hideMark/>
                </w:tcPr>
                <w:p w14:paraId="58979950" w14:textId="77777777" w:rsidR="004119C0" w:rsidRDefault="004119C0" w:rsidP="004119C0">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4AE17C89" w14:textId="77777777" w:rsidR="004119C0" w:rsidRDefault="004119C0" w:rsidP="004119C0">
                  <w:r>
                    <w:t>Cat 1: 25</w:t>
                  </w:r>
                </w:p>
                <w:p w14:paraId="477371E1" w14:textId="77777777" w:rsidR="004119C0" w:rsidRDefault="004119C0" w:rsidP="004119C0">
                  <w:pPr>
                    <w:ind w:leftChars="100" w:left="200"/>
                  </w:pPr>
                </w:p>
              </w:tc>
              <w:tc>
                <w:tcPr>
                  <w:tcW w:w="1881" w:type="dxa"/>
                  <w:tcBorders>
                    <w:top w:val="double" w:sz="4" w:space="0" w:color="A5A5A5"/>
                    <w:left w:val="double" w:sz="4" w:space="0" w:color="A5A5A5"/>
                    <w:bottom w:val="double" w:sz="4" w:space="0" w:color="A5A5A5"/>
                    <w:right w:val="double" w:sz="4" w:space="0" w:color="A5A5A5"/>
                  </w:tcBorders>
                </w:tcPr>
                <w:p w14:paraId="32E4A3F9" w14:textId="77777777" w:rsidR="004119C0" w:rsidRDefault="004119C0" w:rsidP="004119C0">
                  <w:r>
                    <w:t>Cat 2: 2.1</w:t>
                  </w:r>
                </w:p>
                <w:p w14:paraId="08735C21" w14:textId="77777777" w:rsidR="004119C0" w:rsidRDefault="004119C0" w:rsidP="004119C0"/>
              </w:tc>
              <w:tc>
                <w:tcPr>
                  <w:tcW w:w="1881" w:type="dxa"/>
                  <w:tcBorders>
                    <w:top w:val="double" w:sz="4" w:space="0" w:color="A5A5A5"/>
                    <w:left w:val="double" w:sz="4" w:space="0" w:color="A5A5A5"/>
                    <w:bottom w:val="double" w:sz="4" w:space="0" w:color="A5A5A5"/>
                    <w:right w:val="double" w:sz="4" w:space="0" w:color="A5A5A5"/>
                  </w:tcBorders>
                </w:tcPr>
                <w:p w14:paraId="4CA21B34" w14:textId="77777777" w:rsidR="004119C0" w:rsidRDefault="004119C0" w:rsidP="004119C0">
                  <w:r>
                    <w:t>Cat 1: 6 ms</w:t>
                  </w:r>
                </w:p>
                <w:p w14:paraId="01FA8318" w14:textId="77777777" w:rsidR="004119C0" w:rsidRDefault="004119C0" w:rsidP="004119C0"/>
              </w:tc>
              <w:tc>
                <w:tcPr>
                  <w:tcW w:w="1881" w:type="dxa"/>
                  <w:tcBorders>
                    <w:top w:val="double" w:sz="4" w:space="0" w:color="A5A5A5"/>
                    <w:left w:val="double" w:sz="4" w:space="0" w:color="A5A5A5"/>
                    <w:bottom w:val="double" w:sz="4" w:space="0" w:color="A5A5A5"/>
                    <w:right w:val="double" w:sz="4" w:space="0" w:color="A5A5A5"/>
                  </w:tcBorders>
                  <w:hideMark/>
                </w:tcPr>
                <w:p w14:paraId="0283E419" w14:textId="77777777" w:rsidR="004119C0" w:rsidRDefault="004119C0" w:rsidP="004119C0">
                  <w:r>
                    <w:t>Cat 2: 640 ms</w:t>
                  </w:r>
                </w:p>
              </w:tc>
            </w:tr>
            <w:tr w:rsidR="004119C0" w14:paraId="6F52EAD4" w14:textId="77777777" w:rsidTr="004119C0">
              <w:tc>
                <w:tcPr>
                  <w:tcW w:w="1881" w:type="dxa"/>
                  <w:tcBorders>
                    <w:top w:val="double" w:sz="4" w:space="0" w:color="A5A5A5"/>
                    <w:left w:val="double" w:sz="4" w:space="0" w:color="A5A5A5"/>
                    <w:bottom w:val="double" w:sz="4" w:space="0" w:color="A5A5A5"/>
                    <w:right w:val="double" w:sz="4" w:space="0" w:color="A5A5A5"/>
                  </w:tcBorders>
                  <w:vAlign w:val="center"/>
                  <w:hideMark/>
                </w:tcPr>
                <w:p w14:paraId="55B8E6D1" w14:textId="77777777" w:rsidR="004119C0" w:rsidRDefault="004119C0" w:rsidP="004119C0">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hideMark/>
                </w:tcPr>
                <w:p w14:paraId="317BC852" w14:textId="77777777" w:rsidR="004119C0" w:rsidRDefault="004119C0" w:rsidP="004119C0">
                  <w:r>
                    <w:t>Cat1: 55</w:t>
                  </w:r>
                </w:p>
              </w:tc>
              <w:tc>
                <w:tcPr>
                  <w:tcW w:w="1881" w:type="dxa"/>
                  <w:tcBorders>
                    <w:top w:val="double" w:sz="4" w:space="0" w:color="A5A5A5"/>
                    <w:left w:val="double" w:sz="4" w:space="0" w:color="A5A5A5"/>
                    <w:bottom w:val="double" w:sz="4" w:space="0" w:color="A5A5A5"/>
                    <w:right w:val="double" w:sz="4" w:space="0" w:color="A5A5A5"/>
                  </w:tcBorders>
                  <w:hideMark/>
                </w:tcPr>
                <w:p w14:paraId="74C0C4BB" w14:textId="77777777" w:rsidR="004119C0" w:rsidRDefault="004119C0" w:rsidP="004119C0">
                  <w:r>
                    <w:t>Cat 2: 5.5</w:t>
                  </w:r>
                </w:p>
              </w:tc>
              <w:tc>
                <w:tcPr>
                  <w:tcW w:w="1881" w:type="dxa"/>
                  <w:tcBorders>
                    <w:top w:val="double" w:sz="4" w:space="0" w:color="A5A5A5"/>
                    <w:left w:val="double" w:sz="4" w:space="0" w:color="A5A5A5"/>
                    <w:bottom w:val="double" w:sz="4" w:space="0" w:color="A5A5A5"/>
                    <w:right w:val="double" w:sz="4" w:space="0" w:color="A5A5A5"/>
                  </w:tcBorders>
                  <w:hideMark/>
                </w:tcPr>
                <w:p w14:paraId="22483D0F" w14:textId="77777777" w:rsidR="004119C0" w:rsidRDefault="004119C0" w:rsidP="004119C0">
                  <w:r>
                    <w:t>0</w:t>
                  </w:r>
                </w:p>
              </w:tc>
              <w:tc>
                <w:tcPr>
                  <w:tcW w:w="1881" w:type="dxa"/>
                  <w:tcBorders>
                    <w:top w:val="double" w:sz="4" w:space="0" w:color="A5A5A5"/>
                    <w:left w:val="double" w:sz="4" w:space="0" w:color="A5A5A5"/>
                    <w:bottom w:val="double" w:sz="4" w:space="0" w:color="A5A5A5"/>
                    <w:right w:val="double" w:sz="4" w:space="0" w:color="A5A5A5"/>
                  </w:tcBorders>
                  <w:hideMark/>
                </w:tcPr>
                <w:p w14:paraId="485B3D7E" w14:textId="77777777" w:rsidR="004119C0" w:rsidRDefault="004119C0" w:rsidP="004119C0">
                  <w:r>
                    <w:t>0</w:t>
                  </w:r>
                </w:p>
              </w:tc>
            </w:tr>
            <w:tr w:rsidR="004119C0" w14:paraId="34970FC4" w14:textId="77777777" w:rsidTr="004119C0">
              <w:tc>
                <w:tcPr>
                  <w:tcW w:w="1881" w:type="dxa"/>
                  <w:tcBorders>
                    <w:top w:val="double" w:sz="4" w:space="0" w:color="A5A5A5"/>
                    <w:left w:val="double" w:sz="4" w:space="0" w:color="A5A5A5"/>
                    <w:bottom w:val="double" w:sz="4" w:space="0" w:color="A5A5A5"/>
                    <w:right w:val="double" w:sz="4" w:space="0" w:color="A5A5A5"/>
                  </w:tcBorders>
                  <w:vAlign w:val="center"/>
                  <w:hideMark/>
                </w:tcPr>
                <w:p w14:paraId="5B07C1F9" w14:textId="77777777" w:rsidR="004119C0" w:rsidRDefault="004119C0" w:rsidP="004119C0">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hideMark/>
                </w:tcPr>
                <w:p w14:paraId="53A94A24" w14:textId="77777777" w:rsidR="004119C0" w:rsidRDefault="004119C0" w:rsidP="004119C0">
                  <w:r>
                    <w:t>Cat 1: 280</w:t>
                  </w:r>
                </w:p>
              </w:tc>
              <w:tc>
                <w:tcPr>
                  <w:tcW w:w="1881" w:type="dxa"/>
                  <w:tcBorders>
                    <w:top w:val="double" w:sz="4" w:space="0" w:color="A5A5A5"/>
                    <w:left w:val="double" w:sz="4" w:space="0" w:color="A5A5A5"/>
                    <w:bottom w:val="double" w:sz="4" w:space="0" w:color="A5A5A5"/>
                    <w:right w:val="double" w:sz="4" w:space="0" w:color="A5A5A5"/>
                  </w:tcBorders>
                  <w:hideMark/>
                </w:tcPr>
                <w:p w14:paraId="208E3B5E" w14:textId="77777777" w:rsidR="004119C0" w:rsidRDefault="004119C0" w:rsidP="004119C0">
                  <w:r>
                    <w:t>Cat 2: 32</w:t>
                  </w:r>
                </w:p>
              </w:tc>
              <w:tc>
                <w:tcPr>
                  <w:tcW w:w="1881" w:type="dxa"/>
                  <w:tcBorders>
                    <w:top w:val="double" w:sz="4" w:space="0" w:color="A5A5A5"/>
                    <w:left w:val="double" w:sz="4" w:space="0" w:color="A5A5A5"/>
                    <w:bottom w:val="double" w:sz="4" w:space="0" w:color="A5A5A5"/>
                    <w:right w:val="double" w:sz="4" w:space="0" w:color="A5A5A5"/>
                  </w:tcBorders>
                  <w:hideMark/>
                </w:tcPr>
                <w:p w14:paraId="0B885B65" w14:textId="77777777" w:rsidR="004119C0" w:rsidRDefault="004119C0" w:rsidP="004119C0">
                  <w:r>
                    <w:t>N.A.</w:t>
                  </w:r>
                </w:p>
              </w:tc>
              <w:tc>
                <w:tcPr>
                  <w:tcW w:w="1881" w:type="dxa"/>
                  <w:tcBorders>
                    <w:top w:val="double" w:sz="4" w:space="0" w:color="A5A5A5"/>
                    <w:left w:val="double" w:sz="4" w:space="0" w:color="A5A5A5"/>
                    <w:bottom w:val="double" w:sz="4" w:space="0" w:color="A5A5A5"/>
                    <w:right w:val="double" w:sz="4" w:space="0" w:color="A5A5A5"/>
                  </w:tcBorders>
                  <w:hideMark/>
                </w:tcPr>
                <w:p w14:paraId="0926E7CB" w14:textId="77777777" w:rsidR="004119C0" w:rsidRDefault="004119C0" w:rsidP="004119C0">
                  <w:r>
                    <w:t>N.A.</w:t>
                  </w:r>
                </w:p>
              </w:tc>
            </w:tr>
            <w:tr w:rsidR="004119C0" w14:paraId="567DE33E" w14:textId="77777777" w:rsidTr="004119C0">
              <w:tc>
                <w:tcPr>
                  <w:tcW w:w="1881" w:type="dxa"/>
                  <w:tcBorders>
                    <w:top w:val="double" w:sz="4" w:space="0" w:color="A5A5A5"/>
                    <w:left w:val="double" w:sz="4" w:space="0" w:color="A5A5A5"/>
                    <w:bottom w:val="double" w:sz="4" w:space="0" w:color="A5A5A5"/>
                    <w:right w:val="double" w:sz="4" w:space="0" w:color="A5A5A5"/>
                  </w:tcBorders>
                  <w:vAlign w:val="center"/>
                  <w:hideMark/>
                </w:tcPr>
                <w:p w14:paraId="2244B4D0" w14:textId="77777777" w:rsidR="004119C0" w:rsidRDefault="004119C0" w:rsidP="004119C0">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hideMark/>
                </w:tcPr>
                <w:p w14:paraId="40D94489" w14:textId="77777777" w:rsidR="004119C0" w:rsidRDefault="004119C0" w:rsidP="004119C0">
                  <w:r>
                    <w:t>Cat 1: 110</w:t>
                  </w:r>
                </w:p>
              </w:tc>
              <w:tc>
                <w:tcPr>
                  <w:tcW w:w="1881" w:type="dxa"/>
                  <w:tcBorders>
                    <w:top w:val="double" w:sz="4" w:space="0" w:color="A5A5A5"/>
                    <w:left w:val="double" w:sz="4" w:space="0" w:color="A5A5A5"/>
                    <w:bottom w:val="double" w:sz="4" w:space="0" w:color="A5A5A5"/>
                    <w:right w:val="double" w:sz="4" w:space="0" w:color="A5A5A5"/>
                  </w:tcBorders>
                  <w:hideMark/>
                </w:tcPr>
                <w:p w14:paraId="6A2725B7" w14:textId="77777777" w:rsidR="004119C0" w:rsidRDefault="004119C0" w:rsidP="004119C0">
                  <w:r>
                    <w:t>Cat 2: 6.5</w:t>
                  </w:r>
                </w:p>
              </w:tc>
              <w:tc>
                <w:tcPr>
                  <w:tcW w:w="1881" w:type="dxa"/>
                  <w:tcBorders>
                    <w:top w:val="double" w:sz="4" w:space="0" w:color="A5A5A5"/>
                    <w:left w:val="double" w:sz="4" w:space="0" w:color="A5A5A5"/>
                    <w:bottom w:val="double" w:sz="4" w:space="0" w:color="A5A5A5"/>
                    <w:right w:val="double" w:sz="4" w:space="0" w:color="A5A5A5"/>
                  </w:tcBorders>
                  <w:hideMark/>
                </w:tcPr>
                <w:p w14:paraId="7ADED789" w14:textId="77777777" w:rsidR="004119C0" w:rsidRDefault="004119C0" w:rsidP="004119C0">
                  <w:r>
                    <w:t>N.A.</w:t>
                  </w:r>
                </w:p>
              </w:tc>
              <w:tc>
                <w:tcPr>
                  <w:tcW w:w="1881" w:type="dxa"/>
                  <w:tcBorders>
                    <w:top w:val="double" w:sz="4" w:space="0" w:color="A5A5A5"/>
                    <w:left w:val="double" w:sz="4" w:space="0" w:color="A5A5A5"/>
                    <w:bottom w:val="double" w:sz="4" w:space="0" w:color="A5A5A5"/>
                    <w:right w:val="double" w:sz="4" w:space="0" w:color="A5A5A5"/>
                  </w:tcBorders>
                  <w:hideMark/>
                </w:tcPr>
                <w:p w14:paraId="51FF9EDA" w14:textId="77777777" w:rsidR="004119C0" w:rsidRDefault="004119C0" w:rsidP="004119C0">
                  <w:r>
                    <w:t>N.A.</w:t>
                  </w:r>
                </w:p>
              </w:tc>
            </w:tr>
          </w:tbl>
          <w:p w14:paraId="36839764" w14:textId="77777777" w:rsidR="004119C0" w:rsidRDefault="004119C0" w:rsidP="004119C0">
            <w:pPr>
              <w:rPr>
                <w:rFonts w:ascii="Times" w:eastAsia="Batang" w:hAnsi="Times"/>
                <w:lang w:eastAsia="en-US"/>
              </w:rPr>
            </w:pPr>
          </w:p>
          <w:p w14:paraId="7153B74F" w14:textId="77777777" w:rsidR="004119C0" w:rsidRDefault="004119C0" w:rsidP="004119C0">
            <w:pPr>
              <w:rPr>
                <w:b/>
                <w:bCs/>
                <w:iCs/>
                <w:highlight w:val="green"/>
              </w:rPr>
            </w:pPr>
            <w:r>
              <w:rPr>
                <w:b/>
                <w:bCs/>
                <w:iCs/>
                <w:highlight w:val="green"/>
              </w:rPr>
              <w:t>Agreement</w:t>
            </w:r>
          </w:p>
          <w:p w14:paraId="33AC45B0" w14:textId="77777777" w:rsidR="004119C0" w:rsidRDefault="004119C0" w:rsidP="004119C0">
            <w:pPr>
              <w:rPr>
                <w:bCs/>
                <w:szCs w:val="24"/>
              </w:rPr>
            </w:pPr>
            <w:r>
              <w:rPr>
                <w:bCs/>
              </w:rPr>
              <w:t xml:space="preserve">For evaluation purpose, </w:t>
            </w:r>
          </w:p>
          <w:p w14:paraId="72FA51AB" w14:textId="77777777" w:rsidR="004119C0" w:rsidRDefault="004119C0" w:rsidP="004119C0">
            <w:pPr>
              <w:widowControl w:val="0"/>
              <w:numPr>
                <w:ilvl w:val="0"/>
                <w:numId w:val="35"/>
              </w:numPr>
              <w:overflowPunct/>
              <w:autoSpaceDE/>
              <w:autoSpaceDN/>
              <w:adjustRightInd/>
              <w:spacing w:after="0"/>
              <w:textAlignment w:val="auto"/>
            </w:pPr>
            <w:r>
              <w:t>a load (L) of a cell is a percentage of resources used for UE specific PDSCH / PUSCH</w:t>
            </w:r>
          </w:p>
          <w:p w14:paraId="081BFA12" w14:textId="77777777" w:rsidR="004119C0" w:rsidRDefault="004119C0" w:rsidP="004119C0">
            <w:pPr>
              <w:widowControl w:val="0"/>
              <w:numPr>
                <w:ilvl w:val="0"/>
                <w:numId w:val="35"/>
              </w:numPr>
              <w:overflowPunct/>
              <w:autoSpaceDE/>
              <w:autoSpaceDN/>
              <w:adjustRightInd/>
              <w:spacing w:after="0"/>
              <w:textAlignment w:val="auto"/>
            </w:pPr>
            <w: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4119C0" w14:paraId="557BA5E4" w14:textId="77777777" w:rsidTr="004119C0">
              <w:tc>
                <w:tcPr>
                  <w:tcW w:w="2715" w:type="dxa"/>
                  <w:tcBorders>
                    <w:top w:val="double" w:sz="4" w:space="0" w:color="A5A5A5"/>
                    <w:left w:val="double" w:sz="4" w:space="0" w:color="A5A5A5"/>
                    <w:bottom w:val="double" w:sz="4" w:space="0" w:color="A5A5A5"/>
                    <w:right w:val="double" w:sz="4" w:space="0" w:color="A5A5A5"/>
                  </w:tcBorders>
                  <w:hideMark/>
                </w:tcPr>
                <w:p w14:paraId="34553C36" w14:textId="77777777" w:rsidR="004119C0" w:rsidRDefault="004119C0" w:rsidP="004119C0">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44F3BBE2" w14:textId="77777777" w:rsidR="004119C0" w:rsidRDefault="004119C0" w:rsidP="004119C0">
                  <w:pPr>
                    <w:rPr>
                      <w:bCs/>
                    </w:rPr>
                  </w:pPr>
                  <w:r>
                    <w:rPr>
                      <w:bCs/>
                    </w:rPr>
                    <w:t>Characteristics</w:t>
                  </w:r>
                </w:p>
              </w:tc>
            </w:tr>
            <w:tr w:rsidR="004119C0" w14:paraId="3C46C970" w14:textId="77777777" w:rsidTr="004119C0">
              <w:tc>
                <w:tcPr>
                  <w:tcW w:w="2715" w:type="dxa"/>
                  <w:tcBorders>
                    <w:top w:val="double" w:sz="4" w:space="0" w:color="A5A5A5"/>
                    <w:left w:val="double" w:sz="4" w:space="0" w:color="A5A5A5"/>
                    <w:bottom w:val="double" w:sz="4" w:space="0" w:color="A5A5A5"/>
                    <w:right w:val="double" w:sz="4" w:space="0" w:color="A5A5A5"/>
                  </w:tcBorders>
                  <w:hideMark/>
                </w:tcPr>
                <w:p w14:paraId="0397FF0A" w14:textId="77777777" w:rsidR="004119C0" w:rsidRDefault="004119C0" w:rsidP="004119C0">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791FC2A0" w14:textId="77777777" w:rsidR="004119C0" w:rsidRDefault="004119C0" w:rsidP="004119C0">
                  <w:pPr>
                    <w:pStyle w:val="afd"/>
                    <w:numPr>
                      <w:ilvl w:val="0"/>
                      <w:numId w:val="36"/>
                    </w:numPr>
                    <w:overflowPunct w:val="0"/>
                    <w:autoSpaceDE w:val="0"/>
                    <w:autoSpaceDN w:val="0"/>
                    <w:adjustRightInd w:val="0"/>
                    <w:ind w:leftChars="0"/>
                    <w:contextualSpacing/>
                    <w:jc w:val="left"/>
                    <w:textAlignment w:val="baseline"/>
                    <w:rPr>
                      <w:bCs/>
                    </w:rPr>
                  </w:pPr>
                  <w:r>
                    <w:rPr>
                      <w:bCs/>
                    </w:rPr>
                    <w:t>Include cell-specific signals and channels, and</w:t>
                  </w:r>
                </w:p>
                <w:p w14:paraId="527A6378" w14:textId="77777777" w:rsidR="004119C0" w:rsidRDefault="004119C0" w:rsidP="004119C0">
                  <w:pPr>
                    <w:pStyle w:val="afd"/>
                    <w:numPr>
                      <w:ilvl w:val="0"/>
                      <w:numId w:val="36"/>
                    </w:numPr>
                    <w:overflowPunct w:val="0"/>
                    <w:autoSpaceDE w:val="0"/>
                    <w:autoSpaceDN w:val="0"/>
                    <w:adjustRightInd w:val="0"/>
                    <w:ind w:leftChars="0"/>
                    <w:contextualSpacing/>
                    <w:jc w:val="left"/>
                    <w:textAlignment w:val="baseline"/>
                    <w:rPr>
                      <w:bCs/>
                    </w:rPr>
                  </w:pPr>
                  <w:r>
                    <w:rPr>
                      <w:bCs/>
                    </w:rPr>
                    <w:lastRenderedPageBreak/>
                    <w:t>L = 0</w:t>
                  </w:r>
                </w:p>
              </w:tc>
            </w:tr>
            <w:tr w:rsidR="004119C0" w14:paraId="76A04E8F" w14:textId="77777777" w:rsidTr="004119C0">
              <w:tc>
                <w:tcPr>
                  <w:tcW w:w="2715" w:type="dxa"/>
                  <w:tcBorders>
                    <w:top w:val="double" w:sz="4" w:space="0" w:color="A5A5A5"/>
                    <w:left w:val="double" w:sz="4" w:space="0" w:color="A5A5A5"/>
                    <w:bottom w:val="double" w:sz="4" w:space="0" w:color="A5A5A5"/>
                    <w:right w:val="double" w:sz="4" w:space="0" w:color="A5A5A5"/>
                  </w:tcBorders>
                  <w:hideMark/>
                </w:tcPr>
                <w:p w14:paraId="02AA952C" w14:textId="77777777" w:rsidR="004119C0" w:rsidRDefault="004119C0" w:rsidP="004119C0">
                  <w:pPr>
                    <w:rPr>
                      <w:bCs/>
                      <w:color w:val="FF0000"/>
                    </w:rPr>
                  </w:pPr>
                  <w:r>
                    <w:rPr>
                      <w:bCs/>
                      <w:color w:val="FF0000"/>
                    </w:rPr>
                    <w:lastRenderedPageBreak/>
                    <w:t>low load</w:t>
                  </w:r>
                </w:p>
              </w:tc>
              <w:tc>
                <w:tcPr>
                  <w:tcW w:w="5858" w:type="dxa"/>
                  <w:tcBorders>
                    <w:top w:val="double" w:sz="4" w:space="0" w:color="A5A5A5"/>
                    <w:left w:val="double" w:sz="4" w:space="0" w:color="A5A5A5"/>
                    <w:bottom w:val="double" w:sz="4" w:space="0" w:color="A5A5A5"/>
                    <w:right w:val="double" w:sz="4" w:space="0" w:color="A5A5A5"/>
                  </w:tcBorders>
                  <w:hideMark/>
                </w:tcPr>
                <w:p w14:paraId="65297766" w14:textId="77777777" w:rsidR="004119C0" w:rsidRDefault="004119C0" w:rsidP="004119C0">
                  <w:pPr>
                    <w:pStyle w:val="afd"/>
                    <w:numPr>
                      <w:ilvl w:val="0"/>
                      <w:numId w:val="36"/>
                    </w:numPr>
                    <w:overflowPunct w:val="0"/>
                    <w:autoSpaceDE w:val="0"/>
                    <w:autoSpaceDN w:val="0"/>
                    <w:adjustRightInd w:val="0"/>
                    <w:ind w:leftChars="0"/>
                    <w:contextualSpacing/>
                    <w:jc w:val="left"/>
                    <w:textAlignment w:val="baseline"/>
                    <w:rPr>
                      <w:bCs/>
                      <w:color w:val="FF0000"/>
                    </w:rPr>
                  </w:pPr>
                  <w:r>
                    <w:rPr>
                      <w:bCs/>
                      <w:color w:val="FF0000"/>
                    </w:rPr>
                    <w:t>Include cell-specific signals and channels, and</w:t>
                  </w:r>
                </w:p>
                <w:p w14:paraId="02D669AA" w14:textId="77777777" w:rsidR="004119C0" w:rsidRDefault="004119C0" w:rsidP="004119C0">
                  <w:pPr>
                    <w:pStyle w:val="afd"/>
                    <w:numPr>
                      <w:ilvl w:val="0"/>
                      <w:numId w:val="36"/>
                    </w:numPr>
                    <w:overflowPunct w:val="0"/>
                    <w:autoSpaceDE w:val="0"/>
                    <w:autoSpaceDN w:val="0"/>
                    <w:adjustRightInd w:val="0"/>
                    <w:ind w:leftChars="0"/>
                    <w:contextualSpacing/>
                    <w:jc w:val="left"/>
                    <w:textAlignment w:val="baseline"/>
                    <w:rPr>
                      <w:bCs/>
                      <w:color w:val="FF0000"/>
                    </w:rPr>
                  </w:pPr>
                  <w:r>
                    <w:rPr>
                      <w:bCs/>
                      <w:color w:val="FF0000"/>
                    </w:rPr>
                    <w:t>0 &lt; L</w:t>
                  </w:r>
                  <w:r>
                    <w:rPr>
                      <w:rFonts w:hint="eastAsia"/>
                      <w:bCs/>
                      <w:color w:val="FF0000"/>
                      <w:lang w:val="x-none"/>
                    </w:rPr>
                    <w:t>≤</w:t>
                  </w:r>
                  <w:r>
                    <w:rPr>
                      <w:rFonts w:eastAsia="MS Mincho"/>
                      <w:bCs/>
                      <w:color w:val="FF0000"/>
                    </w:rPr>
                    <w:t>15</w:t>
                  </w:r>
                </w:p>
              </w:tc>
            </w:tr>
            <w:tr w:rsidR="004119C0" w14:paraId="797838E7" w14:textId="77777777" w:rsidTr="004119C0">
              <w:tc>
                <w:tcPr>
                  <w:tcW w:w="2715" w:type="dxa"/>
                  <w:tcBorders>
                    <w:top w:val="double" w:sz="4" w:space="0" w:color="A5A5A5"/>
                    <w:left w:val="double" w:sz="4" w:space="0" w:color="A5A5A5"/>
                    <w:bottom w:val="double" w:sz="4" w:space="0" w:color="A5A5A5"/>
                    <w:right w:val="double" w:sz="4" w:space="0" w:color="A5A5A5"/>
                  </w:tcBorders>
                  <w:hideMark/>
                </w:tcPr>
                <w:p w14:paraId="7EF2BFCE" w14:textId="77777777" w:rsidR="004119C0" w:rsidRDefault="004119C0" w:rsidP="004119C0">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41B53C58" w14:textId="77777777" w:rsidR="004119C0" w:rsidRDefault="004119C0" w:rsidP="004119C0">
                  <w:pPr>
                    <w:pStyle w:val="afd"/>
                    <w:widowControl/>
                    <w:numPr>
                      <w:ilvl w:val="0"/>
                      <w:numId w:val="36"/>
                    </w:numPr>
                    <w:overflowPunct w:val="0"/>
                    <w:autoSpaceDE w:val="0"/>
                    <w:autoSpaceDN w:val="0"/>
                    <w:adjustRightInd w:val="0"/>
                    <w:ind w:leftChars="0"/>
                    <w:contextualSpacing/>
                    <w:jc w:val="left"/>
                    <w:textAlignment w:val="baseline"/>
                    <w:rPr>
                      <w:bCs/>
                    </w:rPr>
                  </w:pPr>
                  <w:r>
                    <w:rPr>
                      <w:bCs/>
                    </w:rPr>
                    <w:t>Include cell-specific signals and channels, and</w:t>
                  </w:r>
                </w:p>
                <w:p w14:paraId="60D8D535" w14:textId="77777777" w:rsidR="004119C0" w:rsidRDefault="004119C0" w:rsidP="004119C0">
                  <w:pPr>
                    <w:pStyle w:val="afd"/>
                    <w:widowControl/>
                    <w:numPr>
                      <w:ilvl w:val="0"/>
                      <w:numId w:val="36"/>
                    </w:numPr>
                    <w:overflowPunct w:val="0"/>
                    <w:autoSpaceDE w:val="0"/>
                    <w:autoSpaceDN w:val="0"/>
                    <w:adjustRightInd w:val="0"/>
                    <w:ind w:leftChars="0"/>
                    <w:contextualSpacing/>
                    <w:jc w:val="left"/>
                    <w:textAlignment w:val="baseline"/>
                    <w:rPr>
                      <w:bCs/>
                    </w:rPr>
                  </w:pPr>
                  <w:r>
                    <w:rPr>
                      <w:bCs/>
                    </w:rPr>
                    <w:t>0 &lt; L</w:t>
                  </w:r>
                  <w:r>
                    <w:rPr>
                      <w:rFonts w:hint="eastAsia"/>
                      <w:bCs/>
                      <w:lang w:val="x-none"/>
                    </w:rPr>
                    <w:t>≤</w:t>
                  </w:r>
                  <w:r>
                    <w:rPr>
                      <w:rFonts w:eastAsia="MS Mincho"/>
                      <w:bCs/>
                      <w:strike/>
                      <w:lang w:val="x-none"/>
                    </w:rPr>
                    <w:t xml:space="preserve"> </w:t>
                  </w:r>
                  <w:r>
                    <w:rPr>
                      <w:rFonts w:eastAsia="MS Mincho"/>
                      <w:bCs/>
                      <w:strike/>
                    </w:rPr>
                    <w:t>[</w:t>
                  </w:r>
                  <w:r>
                    <w:rPr>
                      <w:rFonts w:eastAsia="MS Mincho"/>
                      <w:bCs/>
                    </w:rPr>
                    <w:t>30</w:t>
                  </w:r>
                  <w:r>
                    <w:rPr>
                      <w:rFonts w:eastAsia="MS Mincho"/>
                      <w:bCs/>
                      <w:strike/>
                    </w:rPr>
                    <w:t>]</w:t>
                  </w:r>
                </w:p>
              </w:tc>
            </w:tr>
            <w:tr w:rsidR="004119C0" w14:paraId="4FE43C48" w14:textId="77777777" w:rsidTr="004119C0">
              <w:tc>
                <w:tcPr>
                  <w:tcW w:w="2715" w:type="dxa"/>
                  <w:tcBorders>
                    <w:top w:val="double" w:sz="4" w:space="0" w:color="A5A5A5"/>
                    <w:left w:val="double" w:sz="4" w:space="0" w:color="A5A5A5"/>
                    <w:bottom w:val="double" w:sz="4" w:space="0" w:color="A5A5A5"/>
                    <w:right w:val="double" w:sz="4" w:space="0" w:color="A5A5A5"/>
                  </w:tcBorders>
                  <w:hideMark/>
                </w:tcPr>
                <w:p w14:paraId="142BF047" w14:textId="77777777" w:rsidR="004119C0" w:rsidRDefault="004119C0" w:rsidP="004119C0">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74AD9F18" w14:textId="77777777" w:rsidR="004119C0" w:rsidRDefault="004119C0" w:rsidP="004119C0">
                  <w:pPr>
                    <w:pStyle w:val="afd"/>
                    <w:widowControl/>
                    <w:numPr>
                      <w:ilvl w:val="0"/>
                      <w:numId w:val="36"/>
                    </w:numPr>
                    <w:overflowPunct w:val="0"/>
                    <w:autoSpaceDE w:val="0"/>
                    <w:autoSpaceDN w:val="0"/>
                    <w:adjustRightInd w:val="0"/>
                    <w:ind w:leftChars="0" w:left="714" w:hanging="357"/>
                    <w:contextualSpacing/>
                    <w:jc w:val="left"/>
                    <w:textAlignment w:val="baseline"/>
                    <w:rPr>
                      <w:bCs/>
                    </w:rPr>
                  </w:pPr>
                  <w:r>
                    <w:rPr>
                      <w:bCs/>
                    </w:rPr>
                    <w:t>Include cell-specific signals and channels, and</w:t>
                  </w:r>
                </w:p>
                <w:p w14:paraId="43BD4A9D" w14:textId="77777777" w:rsidR="004119C0" w:rsidRDefault="004119C0" w:rsidP="004119C0">
                  <w:pPr>
                    <w:pStyle w:val="afd"/>
                    <w:widowControl/>
                    <w:numPr>
                      <w:ilvl w:val="0"/>
                      <w:numId w:val="36"/>
                    </w:numPr>
                    <w:overflowPunct w:val="0"/>
                    <w:autoSpaceDE w:val="0"/>
                    <w:autoSpaceDN w:val="0"/>
                    <w:adjustRightInd w:val="0"/>
                    <w:ind w:leftChars="0" w:left="714" w:hanging="357"/>
                    <w:contextualSpacing/>
                    <w:jc w:val="left"/>
                    <w:textAlignment w:val="baseline"/>
                    <w:rPr>
                      <w:bCs/>
                    </w:rPr>
                  </w:pPr>
                  <w:r>
                    <w:rPr>
                      <w:bCs/>
                      <w:strike/>
                    </w:rPr>
                    <w:t>[</w:t>
                  </w:r>
                  <w:r>
                    <w:rPr>
                      <w:bCs/>
                    </w:rPr>
                    <w:t>30</w:t>
                  </w:r>
                  <w:r>
                    <w:rPr>
                      <w:bCs/>
                      <w:strike/>
                    </w:rPr>
                    <w:t xml:space="preserve">] </w:t>
                  </w:r>
                  <w:r>
                    <w:rPr>
                      <w:bCs/>
                    </w:rPr>
                    <w:t>&lt; L</w:t>
                  </w:r>
                  <w:r>
                    <w:rPr>
                      <w:rFonts w:hint="eastAsia"/>
                      <w:bCs/>
                      <w:lang w:val="x-none"/>
                    </w:rPr>
                    <w:t>≤</w:t>
                  </w:r>
                  <w:r>
                    <w:rPr>
                      <w:rFonts w:eastAsia="MS Mincho"/>
                      <w:bCs/>
                      <w:strike/>
                      <w:lang w:val="x-none"/>
                    </w:rPr>
                    <w:t xml:space="preserve"> </w:t>
                  </w:r>
                  <w:r>
                    <w:rPr>
                      <w:rFonts w:eastAsia="MS Mincho"/>
                      <w:bCs/>
                      <w:strike/>
                    </w:rPr>
                    <w:t>[</w:t>
                  </w:r>
                  <w:r>
                    <w:rPr>
                      <w:rFonts w:eastAsia="MS Mincho"/>
                      <w:bCs/>
                    </w:rPr>
                    <w:t>50</w:t>
                  </w:r>
                  <w:r>
                    <w:rPr>
                      <w:rFonts w:eastAsia="MS Mincho"/>
                      <w:bCs/>
                      <w:strike/>
                    </w:rPr>
                    <w:t>]</w:t>
                  </w:r>
                </w:p>
              </w:tc>
            </w:tr>
            <w:tr w:rsidR="004119C0" w14:paraId="7258085E" w14:textId="77777777" w:rsidTr="004119C0">
              <w:tc>
                <w:tcPr>
                  <w:tcW w:w="8573" w:type="dxa"/>
                  <w:gridSpan w:val="2"/>
                  <w:tcBorders>
                    <w:top w:val="double" w:sz="4" w:space="0" w:color="A5A5A5"/>
                    <w:left w:val="double" w:sz="4" w:space="0" w:color="A5A5A5"/>
                    <w:bottom w:val="double" w:sz="4" w:space="0" w:color="A5A5A5"/>
                    <w:right w:val="double" w:sz="4" w:space="0" w:color="A5A5A5"/>
                  </w:tcBorders>
                  <w:hideMark/>
                </w:tcPr>
                <w:p w14:paraId="01E9686E" w14:textId="77777777" w:rsidR="004119C0" w:rsidRDefault="004119C0" w:rsidP="004119C0">
                  <w:pPr>
                    <w:rPr>
                      <w:bCs/>
                    </w:rPr>
                  </w:pPr>
                  <w:r>
                    <w:rPr>
                      <w:bCs/>
                    </w:rPr>
                    <w:t>For CA, the companies report whether the load is defined per CC or across all CCs.</w:t>
                  </w:r>
                </w:p>
              </w:tc>
            </w:tr>
          </w:tbl>
          <w:p w14:paraId="3645F823" w14:textId="77777777" w:rsidR="004119C0" w:rsidRDefault="004119C0" w:rsidP="004119C0">
            <w:pPr>
              <w:rPr>
                <w:rFonts w:ascii="Times" w:eastAsia="Batang" w:hAnsi="Times"/>
                <w:iCs/>
                <w:lang w:eastAsia="en-US"/>
              </w:rPr>
            </w:pPr>
          </w:p>
          <w:p w14:paraId="354D162E" w14:textId="77777777" w:rsidR="004119C0" w:rsidRDefault="004119C0" w:rsidP="004119C0">
            <w:pPr>
              <w:rPr>
                <w:b/>
                <w:bCs/>
                <w:iCs/>
                <w:highlight w:val="green"/>
              </w:rPr>
            </w:pPr>
            <w:r>
              <w:rPr>
                <w:b/>
                <w:bCs/>
                <w:iCs/>
                <w:highlight w:val="green"/>
              </w:rPr>
              <w:t>Agreement</w:t>
            </w:r>
          </w:p>
          <w:p w14:paraId="6958B6C7" w14:textId="77777777" w:rsidR="004119C0" w:rsidRDefault="004119C0" w:rsidP="004119C0">
            <w:pPr>
              <w:widowControl w:val="0"/>
              <w:numPr>
                <w:ilvl w:val="0"/>
                <w:numId w:val="35"/>
              </w:numPr>
              <w:overflowPunct/>
              <w:autoSpaceDE/>
              <w:autoSpaceDN/>
              <w:adjustRightInd/>
              <w:spacing w:after="0"/>
              <w:textAlignment w:val="auto"/>
              <w:rPr>
                <w:szCs w:val="24"/>
              </w:rPr>
            </w:pPr>
            <w:r>
              <w:t>For FR1, urban micro can be optionally considered.</w:t>
            </w:r>
          </w:p>
          <w:p w14:paraId="0B68E8DB" w14:textId="77777777" w:rsidR="004119C0" w:rsidRDefault="004119C0" w:rsidP="004119C0">
            <w:pPr>
              <w:widowControl w:val="0"/>
              <w:numPr>
                <w:ilvl w:val="0"/>
                <w:numId w:val="35"/>
              </w:numPr>
              <w:overflowPunct/>
              <w:autoSpaceDE/>
              <w:autoSpaceDN/>
              <w:adjustRightInd/>
              <w:spacing w:after="0"/>
              <w:textAlignment w:val="auto"/>
            </w:pPr>
            <w:r>
              <w:t xml:space="preserve">For FR2, urban micro is prioritized, with ISD=200 m is assumed. </w:t>
            </w:r>
          </w:p>
          <w:p w14:paraId="52B9D700" w14:textId="77777777" w:rsidR="004119C0" w:rsidRDefault="004119C0" w:rsidP="004119C0">
            <w:pPr>
              <w:pStyle w:val="afd"/>
              <w:overflowPunct w:val="0"/>
              <w:autoSpaceDE w:val="0"/>
              <w:autoSpaceDN w:val="0"/>
              <w:adjustRightInd w:val="0"/>
              <w:ind w:leftChars="0" w:left="0"/>
              <w:contextualSpacing/>
              <w:textAlignment w:val="baseline"/>
              <w:rPr>
                <w:b/>
              </w:rPr>
            </w:pPr>
          </w:p>
          <w:p w14:paraId="3E79F2BE" w14:textId="77777777" w:rsidR="004119C0" w:rsidRDefault="004119C0" w:rsidP="004119C0">
            <w:pPr>
              <w:rPr>
                <w:b/>
                <w:bCs/>
                <w:iCs/>
                <w:highlight w:val="green"/>
              </w:rPr>
            </w:pPr>
            <w:r>
              <w:rPr>
                <w:b/>
                <w:bCs/>
                <w:iCs/>
                <w:highlight w:val="green"/>
              </w:rPr>
              <w:t>Agreement</w:t>
            </w:r>
          </w:p>
          <w:p w14:paraId="67623165" w14:textId="77777777" w:rsidR="004119C0" w:rsidRDefault="004119C0" w:rsidP="004119C0">
            <w:pPr>
              <w:rPr>
                <w:szCs w:val="24"/>
              </w:rPr>
            </w:pPr>
            <w:r>
              <w:t>It is up to company report which traffic model is used among the agreed three traffic models in their evaluations.</w:t>
            </w:r>
          </w:p>
          <w:p w14:paraId="3D0DEFBF" w14:textId="77777777" w:rsidR="004119C0" w:rsidRDefault="004119C0" w:rsidP="004119C0">
            <w:pPr>
              <w:widowControl w:val="0"/>
              <w:numPr>
                <w:ilvl w:val="0"/>
                <w:numId w:val="35"/>
              </w:numPr>
              <w:overflowPunct/>
              <w:autoSpaceDE/>
              <w:autoSpaceDN/>
              <w:adjustRightInd/>
              <w:spacing w:after="0"/>
              <w:textAlignment w:val="auto"/>
            </w:pPr>
            <w:r>
              <w:t>Other models may be used as well. Parameter (e.g. packet size and arrival rate) adjustment can be optionally considered and reported.</w:t>
            </w:r>
          </w:p>
          <w:p w14:paraId="5AB3361F" w14:textId="77777777" w:rsidR="004119C0" w:rsidRDefault="004119C0" w:rsidP="004119C0">
            <w:pPr>
              <w:pStyle w:val="afd"/>
              <w:overflowPunct w:val="0"/>
              <w:autoSpaceDE w:val="0"/>
              <w:autoSpaceDN w:val="0"/>
              <w:adjustRightInd w:val="0"/>
              <w:ind w:leftChars="0" w:left="0"/>
              <w:contextualSpacing/>
              <w:textAlignment w:val="baseline"/>
              <w:rPr>
                <w:b/>
              </w:rPr>
            </w:pPr>
          </w:p>
          <w:p w14:paraId="283024E5" w14:textId="77777777" w:rsidR="004119C0" w:rsidRDefault="004119C0" w:rsidP="004119C0">
            <w:pPr>
              <w:rPr>
                <w:b/>
                <w:bCs/>
                <w:iCs/>
                <w:highlight w:val="green"/>
              </w:rPr>
            </w:pPr>
            <w:r>
              <w:rPr>
                <w:b/>
                <w:bCs/>
                <w:iCs/>
                <w:highlight w:val="green"/>
              </w:rPr>
              <w:t>Agreement</w:t>
            </w:r>
          </w:p>
          <w:p w14:paraId="5A0432AA" w14:textId="77777777" w:rsidR="004119C0" w:rsidRDefault="004119C0" w:rsidP="004119C0">
            <w:pPr>
              <w:rPr>
                <w:szCs w:val="24"/>
              </w:rPr>
            </w:pPr>
            <w:r>
              <w:t>For set 3 FR2 reference configuration, the total DL power level and EIRP limit is set as 33 dBm and 63 dBm respectively. Note EIRP limit is also scaled with the number of TxRU.</w:t>
            </w:r>
          </w:p>
          <w:p w14:paraId="6E189CEA" w14:textId="77777777" w:rsidR="004119C0" w:rsidRDefault="004119C0" w:rsidP="004119C0"/>
          <w:p w14:paraId="4148B232" w14:textId="77777777" w:rsidR="004119C0" w:rsidRDefault="004119C0" w:rsidP="004119C0">
            <w:pPr>
              <w:rPr>
                <w:b/>
                <w:bCs/>
                <w:iCs/>
                <w:highlight w:val="green"/>
              </w:rPr>
            </w:pPr>
            <w:r>
              <w:rPr>
                <w:b/>
                <w:bCs/>
                <w:iCs/>
                <w:highlight w:val="green"/>
              </w:rPr>
              <w:t>Agreement</w:t>
            </w:r>
          </w:p>
          <w:p w14:paraId="7F62DB5E" w14:textId="327D2C59" w:rsidR="004119C0" w:rsidRPr="004119C0" w:rsidRDefault="004119C0" w:rsidP="007917C6">
            <w:pPr>
              <w:rPr>
                <w:rFonts w:eastAsia="Malgun Gothic"/>
                <w:szCs w:val="24"/>
              </w:rPr>
            </w:pPr>
            <w:r>
              <w:rPr>
                <w:rFonts w:eastAsia="Malgun Gothic"/>
              </w:rPr>
              <w:t xml:space="preserve">For evaluation purpose, network energy saving gain is computed based on the energy consumptions for a technique and the baseline over the same duration.  </w:t>
            </w:r>
          </w:p>
        </w:tc>
      </w:tr>
    </w:tbl>
    <w:p w14:paraId="3FE5211A" w14:textId="77777777" w:rsidR="007917C6" w:rsidRPr="007917C6" w:rsidRDefault="007917C6" w:rsidP="007917C6">
      <w:pPr>
        <w:rPr>
          <w:rFonts w:eastAsia="Yu Mincho"/>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3CF6C56" w14:textId="77777777" w:rsidR="00447237" w:rsidRPr="00F043D8" w:rsidRDefault="00447237" w:rsidP="00447237">
      <w:pPr>
        <w:spacing w:after="0"/>
        <w:rPr>
          <w:sz w:val="22"/>
          <w:lang w:eastAsia="ja-JP"/>
        </w:rPr>
      </w:pPr>
      <w:r w:rsidRPr="00F043D8">
        <w:rPr>
          <w:sz w:val="22"/>
          <w:lang w:eastAsia="ja-JP"/>
        </w:rPr>
        <w:t xml:space="preserve">Remaining aspects related to </w:t>
      </w:r>
    </w:p>
    <w:p w14:paraId="777C1447" w14:textId="77777777" w:rsidR="00447237" w:rsidRPr="00F043D8" w:rsidRDefault="00447237" w:rsidP="00447237">
      <w:pPr>
        <w:pStyle w:val="afd"/>
        <w:numPr>
          <w:ilvl w:val="0"/>
          <w:numId w:val="29"/>
        </w:numPr>
        <w:ind w:leftChars="0"/>
        <w:rPr>
          <w:rFonts w:ascii="Times New Roman" w:hAnsi="Times New Roman"/>
          <w:sz w:val="22"/>
        </w:rPr>
      </w:pPr>
      <w:r w:rsidRPr="00F043D8">
        <w:rPr>
          <w:rFonts w:ascii="Times New Roman" w:hAnsi="Times New Roman"/>
          <w:sz w:val="22"/>
        </w:rPr>
        <w:t>Definition of a base station energy consumption model</w:t>
      </w:r>
    </w:p>
    <w:p w14:paraId="6E22DD81" w14:textId="77777777" w:rsidR="00447237" w:rsidRPr="00F043D8" w:rsidRDefault="00447237" w:rsidP="00447237">
      <w:pPr>
        <w:numPr>
          <w:ilvl w:val="0"/>
          <w:numId w:val="29"/>
        </w:numPr>
        <w:spacing w:after="0"/>
        <w:rPr>
          <w:bCs/>
          <w:sz w:val="22"/>
        </w:rPr>
      </w:pPr>
      <w:r w:rsidRPr="00F043D8">
        <w:rPr>
          <w:bCs/>
          <w:sz w:val="22"/>
        </w:rPr>
        <w:t>Definition of evaluation methodology and KPIs</w:t>
      </w:r>
    </w:p>
    <w:p w14:paraId="4A98857D" w14:textId="77777777" w:rsidR="00447237" w:rsidRDefault="00447237" w:rsidP="00447237">
      <w:pPr>
        <w:pStyle w:val="afd"/>
        <w:numPr>
          <w:ilvl w:val="0"/>
          <w:numId w:val="29"/>
        </w:numPr>
        <w:ind w:leftChars="0"/>
        <w:rPr>
          <w:rFonts w:ascii="Times New Roman" w:hAnsi="Times New Roman"/>
          <w:sz w:val="22"/>
        </w:rPr>
      </w:pPr>
      <w:r w:rsidRPr="00F043D8">
        <w:rPr>
          <w:rFonts w:ascii="Times New Roman" w:hAnsi="Times New Roman"/>
          <w:sz w:val="22"/>
        </w:rPr>
        <w:t>Techniques on the gNB and UE side to improve network energy savings in terms of both BS transmission and reception</w:t>
      </w:r>
    </w:p>
    <w:p w14:paraId="1B2AC973" w14:textId="77777777" w:rsidR="004119C0" w:rsidRPr="004119C0" w:rsidRDefault="004119C0" w:rsidP="004119C0">
      <w:pPr>
        <w:pStyle w:val="afd"/>
        <w:numPr>
          <w:ilvl w:val="1"/>
          <w:numId w:val="29"/>
        </w:numPr>
        <w:ind w:leftChars="0"/>
        <w:rPr>
          <w:rFonts w:ascii="Times New Roman" w:hAnsi="Times New Roman"/>
          <w:sz w:val="22"/>
        </w:rPr>
      </w:pPr>
      <w:r w:rsidRPr="004119C0">
        <w:rPr>
          <w:rFonts w:ascii="Times New Roman" w:hAnsi="Times New Roman"/>
          <w:sz w:val="22"/>
        </w:rPr>
        <w:t>Companies are encouraged to review the summary of description of potential techniques of the moderator summary in Section 3 of R1-2208185. It should be noted that the description of the techniques are a draft and additional updates and modification of the description are expected.</w:t>
      </w:r>
    </w:p>
    <w:p w14:paraId="537F0F87" w14:textId="77777777" w:rsidR="004119C0" w:rsidRPr="004119C0" w:rsidRDefault="004119C0" w:rsidP="004119C0">
      <w:pPr>
        <w:pStyle w:val="afd"/>
        <w:numPr>
          <w:ilvl w:val="1"/>
          <w:numId w:val="29"/>
        </w:numPr>
        <w:ind w:leftChars="0"/>
        <w:rPr>
          <w:rFonts w:ascii="Times New Roman" w:hAnsi="Times New Roman"/>
          <w:sz w:val="22"/>
        </w:rPr>
      </w:pPr>
      <w:r w:rsidRPr="004119C0">
        <w:rPr>
          <w:rFonts w:ascii="Times New Roman" w:hAnsi="Times New Roman"/>
          <w:sz w:val="22"/>
        </w:rPr>
        <w:t>Based on the summary, companies are encouraged to work further to formulate description of potential network energy techniques to be eventually captured into the SI TR.</w:t>
      </w:r>
    </w:p>
    <w:p w14:paraId="2E3F5E3D" w14:textId="77777777" w:rsidR="004119C0" w:rsidRDefault="004119C0" w:rsidP="004119C0">
      <w:pPr>
        <w:pStyle w:val="afd"/>
        <w:ind w:leftChars="0" w:left="720"/>
        <w:rPr>
          <w:rFonts w:ascii="Times New Roman" w:hAnsi="Times New Roman"/>
          <w:sz w:val="22"/>
        </w:rPr>
      </w:pPr>
    </w:p>
    <w:p w14:paraId="264711DC" w14:textId="77777777" w:rsidR="00447237" w:rsidRPr="00447237" w:rsidRDefault="00447237" w:rsidP="00447237">
      <w:pPr>
        <w:rPr>
          <w:sz w:val="22"/>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4105FB85" w14:textId="77777777" w:rsidR="00447237" w:rsidRPr="00EF2C76" w:rsidRDefault="00447237" w:rsidP="00447237">
      <w:pPr>
        <w:rPr>
          <w:rFonts w:ascii="Arial" w:eastAsia="宋体" w:hAnsi="Arial" w:cs="Arial"/>
          <w:b/>
          <w:sz w:val="21"/>
          <w:u w:val="single"/>
          <w:lang w:eastAsia="zh-CN"/>
        </w:rPr>
      </w:pPr>
      <w:r w:rsidRPr="00EF2C76">
        <w:rPr>
          <w:rFonts w:ascii="Arial" w:eastAsia="宋体" w:hAnsi="Arial" w:cs="Arial"/>
          <w:b/>
          <w:sz w:val="21"/>
          <w:u w:val="single"/>
          <w:lang w:eastAsia="zh-CN"/>
        </w:rPr>
        <w:t>RAN</w:t>
      </w:r>
      <w:r>
        <w:rPr>
          <w:rFonts w:ascii="Arial" w:eastAsia="宋体" w:hAnsi="Arial" w:cs="Arial"/>
          <w:b/>
          <w:sz w:val="21"/>
          <w:u w:val="single"/>
          <w:lang w:eastAsia="zh-CN"/>
        </w:rPr>
        <w:t>2</w:t>
      </w:r>
      <w:r w:rsidRPr="00EF2C76">
        <w:rPr>
          <w:rFonts w:ascii="Arial" w:eastAsia="宋体" w:hAnsi="Arial" w:cs="Arial"/>
          <w:b/>
          <w:sz w:val="21"/>
          <w:u w:val="single"/>
          <w:lang w:eastAsia="zh-CN"/>
        </w:rPr>
        <w:t>#1</w:t>
      </w:r>
      <w:r w:rsidRPr="00EF2C76">
        <w:rPr>
          <w:rFonts w:ascii="Arial" w:eastAsia="宋体" w:hAnsi="Arial" w:cs="Arial" w:hint="eastAsia"/>
          <w:b/>
          <w:sz w:val="21"/>
          <w:u w:val="single"/>
          <w:lang w:eastAsia="zh-CN"/>
        </w:rPr>
        <w:t>1</w:t>
      </w:r>
      <w:r>
        <w:rPr>
          <w:rFonts w:ascii="Arial" w:eastAsia="宋体" w:hAnsi="Arial" w:cs="Arial"/>
          <w:b/>
          <w:sz w:val="21"/>
          <w:u w:val="single"/>
          <w:lang w:val="en-US" w:eastAsia="zh-CN"/>
        </w:rPr>
        <w:t>9</w:t>
      </w:r>
      <w:r w:rsidRPr="00EF2C76">
        <w:rPr>
          <w:rFonts w:ascii="Arial" w:eastAsia="宋体" w:hAnsi="Arial" w:cs="Arial"/>
          <w:b/>
          <w:sz w:val="21"/>
          <w:u w:val="single"/>
          <w:lang w:eastAsia="zh-CN"/>
        </w:rPr>
        <w:t>-e</w:t>
      </w:r>
      <w:r w:rsidRPr="00EF2C76">
        <w:rPr>
          <w:rFonts w:ascii="Arial" w:eastAsia="宋体" w:hAnsi="Arial" w:cs="Arial" w:hint="eastAsia"/>
          <w:b/>
          <w:sz w:val="21"/>
          <w:u w:val="single"/>
          <w:lang w:eastAsia="zh-CN"/>
        </w:rPr>
        <w:t xml:space="preserve"> (</w:t>
      </w:r>
      <w:r w:rsidRPr="00EF2C76">
        <w:rPr>
          <w:rFonts w:ascii="Arial" w:eastAsia="宋体" w:hAnsi="Arial" w:cs="Arial"/>
          <w:b/>
          <w:sz w:val="21"/>
          <w:u w:val="single"/>
          <w:lang w:eastAsia="zh-CN"/>
        </w:rPr>
        <w:t>August</w:t>
      </w:r>
      <w:r w:rsidRPr="00EF2C76">
        <w:rPr>
          <w:rFonts w:ascii="Arial" w:eastAsia="宋体" w:hAnsi="Arial" w:cs="Arial" w:hint="eastAsia"/>
          <w:b/>
          <w:u w:val="single"/>
          <w:lang w:val="en-US" w:eastAsia="zh-CN"/>
        </w:rPr>
        <w:t xml:space="preserve"> </w:t>
      </w:r>
      <w:r w:rsidRPr="00EF2C76">
        <w:rPr>
          <w:rFonts w:ascii="Arial" w:eastAsia="宋体" w:hAnsi="Arial" w:cs="Arial" w:hint="eastAsia"/>
          <w:b/>
          <w:u w:val="single"/>
          <w:lang w:eastAsia="zh-CN"/>
        </w:rPr>
        <w:t>202</w:t>
      </w:r>
      <w:r w:rsidRPr="00EF2C76">
        <w:rPr>
          <w:rFonts w:ascii="Arial" w:eastAsia="宋体" w:hAnsi="Arial" w:cs="Arial"/>
          <w:b/>
          <w:u w:val="single"/>
          <w:lang w:eastAsia="zh-CN"/>
        </w:rPr>
        <w:t>2</w:t>
      </w:r>
      <w:r w:rsidRPr="00EF2C76">
        <w:rPr>
          <w:rFonts w:ascii="Arial" w:eastAsia="宋体" w:hAnsi="Arial" w:cs="Arial" w:hint="eastAsia"/>
          <w:b/>
          <w:sz w:val="21"/>
          <w:u w:val="single"/>
          <w:lang w:eastAsia="zh-CN"/>
        </w:rPr>
        <w:t>)</w:t>
      </w:r>
    </w:p>
    <w:p w14:paraId="1292555A" w14:textId="77777777" w:rsidR="00447237" w:rsidRPr="001756E8" w:rsidRDefault="00447237" w:rsidP="00447237">
      <w:pPr>
        <w:rPr>
          <w:u w:val="single"/>
          <w:lang w:val="en-US" w:eastAsia="ja-JP"/>
        </w:rPr>
      </w:pPr>
      <w:r>
        <w:rPr>
          <w:u w:val="single"/>
          <w:lang w:val="en-US" w:eastAsia="ja-JP"/>
        </w:rPr>
        <w:t>Agreements for NES technique and assistance information:</w:t>
      </w:r>
    </w:p>
    <w:p w14:paraId="12E10ACE" w14:textId="77777777" w:rsidR="00447237" w:rsidRDefault="00447237" w:rsidP="00447237">
      <w:pPr>
        <w:pStyle w:val="afd"/>
        <w:numPr>
          <w:ilvl w:val="0"/>
          <w:numId w:val="30"/>
        </w:numPr>
        <w:spacing w:after="60"/>
        <w:ind w:leftChars="0"/>
        <w:rPr>
          <w:rFonts w:ascii="Times New Roman" w:hAnsi="Times New Roman"/>
          <w:sz w:val="20"/>
          <w:szCs w:val="20"/>
        </w:rPr>
      </w:pPr>
      <w:r w:rsidRPr="005E255F">
        <w:rPr>
          <w:rFonts w:ascii="Times New Roman" w:hAnsi="Times New Roman"/>
          <w:sz w:val="20"/>
          <w:szCs w:val="20"/>
        </w:rPr>
        <w:t>We will prioritize time domain and frequency domain techniques until RAN1 further progresses on other techniques.</w:t>
      </w:r>
    </w:p>
    <w:p w14:paraId="5E6841A6" w14:textId="77777777" w:rsidR="00447237" w:rsidRPr="006D03CC" w:rsidRDefault="00447237" w:rsidP="00447237">
      <w:pPr>
        <w:pStyle w:val="afd"/>
        <w:numPr>
          <w:ilvl w:val="0"/>
          <w:numId w:val="30"/>
        </w:numPr>
        <w:spacing w:after="60"/>
        <w:ind w:leftChars="0"/>
        <w:rPr>
          <w:rFonts w:ascii="Times New Roman" w:hAnsi="Times New Roman"/>
          <w:sz w:val="20"/>
          <w:szCs w:val="20"/>
        </w:rPr>
      </w:pPr>
      <w:r w:rsidRPr="005E255F">
        <w:rPr>
          <w:rFonts w:ascii="Times New Roman" w:hAnsi="Times New Roman"/>
          <w:sz w:val="20"/>
          <w:szCs w:val="20"/>
        </w:rPr>
        <w:t>RAN2 to adopt the term “assistance information from the UE” as agreed in RAN1</w:t>
      </w:r>
    </w:p>
    <w:p w14:paraId="60AB5BB6" w14:textId="77777777" w:rsidR="00447237" w:rsidRDefault="00447237" w:rsidP="00447237">
      <w:pPr>
        <w:rPr>
          <w:rFonts w:ascii="Arial" w:eastAsia="MS Gothic" w:hAnsi="Arial" w:cs="Arial"/>
          <w:b/>
          <w:u w:val="single"/>
        </w:rPr>
      </w:pPr>
    </w:p>
    <w:p w14:paraId="28EA503A" w14:textId="77777777" w:rsidR="00447237" w:rsidRPr="001756E8" w:rsidRDefault="00447237" w:rsidP="00447237">
      <w:pPr>
        <w:rPr>
          <w:u w:val="single"/>
          <w:lang w:val="en-US" w:eastAsia="ja-JP"/>
        </w:rPr>
      </w:pPr>
      <w:r>
        <w:rPr>
          <w:u w:val="single"/>
          <w:lang w:val="en-US" w:eastAsia="ja-JP"/>
        </w:rPr>
        <w:t>Solution groups:</w:t>
      </w:r>
    </w:p>
    <w:p w14:paraId="40148541" w14:textId="77777777" w:rsidR="00447237" w:rsidRPr="005E255F" w:rsidRDefault="00447237" w:rsidP="00447237">
      <w:pPr>
        <w:rPr>
          <w:kern w:val="2"/>
          <w:lang w:eastAsia="ja-JP"/>
        </w:rPr>
      </w:pPr>
      <w:r>
        <w:rPr>
          <w:kern w:val="2"/>
          <w:lang w:eastAsia="ja-JP"/>
        </w:rPr>
        <w:t>1</w:t>
      </w:r>
      <w:r w:rsidRPr="005E255F">
        <w:rPr>
          <w:kern w:val="2"/>
          <w:lang w:eastAsia="ja-JP"/>
        </w:rPr>
        <w:tab/>
        <w:t xml:space="preserve">Adaption of MIB/SSB/SIB </w:t>
      </w:r>
    </w:p>
    <w:p w14:paraId="6E48F3B0" w14:textId="77777777" w:rsidR="00447237" w:rsidRPr="005E255F" w:rsidRDefault="00447237" w:rsidP="00447237">
      <w:pPr>
        <w:rPr>
          <w:kern w:val="2"/>
          <w:lang w:eastAsia="ja-JP"/>
        </w:rPr>
      </w:pPr>
      <w:r w:rsidRPr="005E255F">
        <w:rPr>
          <w:kern w:val="2"/>
          <w:lang w:eastAsia="ja-JP"/>
        </w:rPr>
        <w:tab/>
        <w:t>-  partial/simplified SSB</w:t>
      </w:r>
    </w:p>
    <w:p w14:paraId="7FB9A869" w14:textId="77777777" w:rsidR="00447237" w:rsidRPr="005E255F" w:rsidRDefault="00447237" w:rsidP="00447237">
      <w:pPr>
        <w:rPr>
          <w:kern w:val="2"/>
          <w:lang w:eastAsia="ja-JP"/>
        </w:rPr>
      </w:pPr>
      <w:r w:rsidRPr="005E255F">
        <w:rPr>
          <w:kern w:val="2"/>
          <w:lang w:eastAsia="ja-JP"/>
        </w:rPr>
        <w:t>2</w:t>
      </w:r>
      <w:r w:rsidRPr="005E255F">
        <w:rPr>
          <w:kern w:val="2"/>
          <w:lang w:eastAsia="ja-JP"/>
        </w:rPr>
        <w:tab/>
        <w:t xml:space="preserve">Increase of SSB/SIB periodicity </w:t>
      </w:r>
    </w:p>
    <w:p w14:paraId="107EBF8E" w14:textId="77777777" w:rsidR="00447237" w:rsidRPr="005E255F" w:rsidRDefault="00447237" w:rsidP="00447237">
      <w:pPr>
        <w:rPr>
          <w:kern w:val="2"/>
          <w:lang w:eastAsia="ja-JP"/>
        </w:rPr>
      </w:pPr>
      <w:r w:rsidRPr="005E255F">
        <w:rPr>
          <w:kern w:val="2"/>
          <w:lang w:eastAsia="ja-JP"/>
        </w:rPr>
        <w:t>3</w:t>
      </w:r>
      <w:r w:rsidRPr="005E255F">
        <w:rPr>
          <w:kern w:val="2"/>
          <w:lang w:eastAsia="ja-JP"/>
        </w:rPr>
        <w:tab/>
        <w:t>On demand SSB/SIB1 (FFS if there are enhancements for other SIBs)</w:t>
      </w:r>
    </w:p>
    <w:p w14:paraId="6987645A" w14:textId="77777777" w:rsidR="00447237" w:rsidRPr="005E255F" w:rsidRDefault="00447237" w:rsidP="00447237">
      <w:pPr>
        <w:rPr>
          <w:kern w:val="2"/>
          <w:lang w:eastAsia="ja-JP"/>
        </w:rPr>
      </w:pPr>
      <w:r w:rsidRPr="005E255F">
        <w:rPr>
          <w:kern w:val="2"/>
          <w:lang w:eastAsia="ja-JP"/>
        </w:rPr>
        <w:tab/>
        <w:t>- FFS for on-demand MIB</w:t>
      </w:r>
    </w:p>
    <w:p w14:paraId="0A21D2A0" w14:textId="77777777" w:rsidR="00447237" w:rsidRPr="005E255F" w:rsidRDefault="00447237" w:rsidP="00447237">
      <w:pPr>
        <w:rPr>
          <w:kern w:val="2"/>
          <w:lang w:eastAsia="ja-JP"/>
        </w:rPr>
      </w:pPr>
      <w:r w:rsidRPr="005E255F">
        <w:rPr>
          <w:kern w:val="2"/>
          <w:lang w:eastAsia="ja-JP"/>
        </w:rPr>
        <w:t>4</w:t>
      </w:r>
      <w:r w:rsidRPr="005E255F">
        <w:rPr>
          <w:kern w:val="2"/>
          <w:lang w:eastAsia="ja-JP"/>
        </w:rPr>
        <w:tab/>
        <w:t xml:space="preserve">Receiving SSB/SIB on one carrier/cell and performing access to another carrier/cell </w:t>
      </w:r>
    </w:p>
    <w:p w14:paraId="4E99F640" w14:textId="77777777" w:rsidR="00447237" w:rsidRPr="005E255F" w:rsidRDefault="00447237" w:rsidP="00447237">
      <w:pPr>
        <w:rPr>
          <w:kern w:val="2"/>
          <w:lang w:eastAsia="ja-JP"/>
        </w:rPr>
      </w:pPr>
      <w:r w:rsidRPr="005E255F">
        <w:rPr>
          <w:kern w:val="2"/>
          <w:lang w:eastAsia="ja-JP"/>
        </w:rPr>
        <w:t>5</w:t>
      </w:r>
      <w:r w:rsidRPr="005E255F">
        <w:rPr>
          <w:kern w:val="2"/>
          <w:lang w:eastAsia="ja-JP"/>
        </w:rPr>
        <w:tab/>
        <w:t>Handover/Fast PCell change for NES</w:t>
      </w:r>
    </w:p>
    <w:p w14:paraId="0388E2F3" w14:textId="77777777" w:rsidR="00447237" w:rsidRPr="005E255F" w:rsidRDefault="00447237" w:rsidP="00447237">
      <w:pPr>
        <w:rPr>
          <w:kern w:val="2"/>
          <w:lang w:eastAsia="ja-JP"/>
        </w:rPr>
      </w:pPr>
      <w:r w:rsidRPr="005E255F">
        <w:rPr>
          <w:kern w:val="2"/>
          <w:lang w:eastAsia="ja-JP"/>
        </w:rPr>
        <w:tab/>
        <w:t>- CHO or new configuration</w:t>
      </w:r>
    </w:p>
    <w:p w14:paraId="357734C2" w14:textId="77777777" w:rsidR="00447237" w:rsidRPr="005E255F" w:rsidRDefault="00447237" w:rsidP="00447237">
      <w:pPr>
        <w:rPr>
          <w:kern w:val="2"/>
          <w:lang w:eastAsia="ja-JP"/>
        </w:rPr>
      </w:pPr>
      <w:r w:rsidRPr="005E255F">
        <w:rPr>
          <w:kern w:val="2"/>
          <w:lang w:eastAsia="ja-JP"/>
        </w:rPr>
        <w:tab/>
        <w:t>- group HO</w:t>
      </w:r>
    </w:p>
    <w:p w14:paraId="392FBDF5" w14:textId="77777777" w:rsidR="00447237" w:rsidRPr="005E255F" w:rsidRDefault="00447237" w:rsidP="00447237">
      <w:pPr>
        <w:rPr>
          <w:kern w:val="2"/>
          <w:lang w:eastAsia="ja-JP"/>
        </w:rPr>
      </w:pPr>
      <w:r w:rsidRPr="005E255F">
        <w:rPr>
          <w:kern w:val="2"/>
          <w:lang w:eastAsia="ja-JP"/>
        </w:rPr>
        <w:t>6</w:t>
      </w:r>
      <w:r w:rsidRPr="005E255F">
        <w:rPr>
          <w:kern w:val="2"/>
          <w:lang w:eastAsia="ja-JP"/>
        </w:rPr>
        <w:tab/>
        <w:t>Resource adaptation (frequency and time domain)</w:t>
      </w:r>
    </w:p>
    <w:p w14:paraId="779744C8" w14:textId="77777777" w:rsidR="00447237" w:rsidRPr="005E255F" w:rsidRDefault="00447237" w:rsidP="00447237">
      <w:pPr>
        <w:rPr>
          <w:kern w:val="2"/>
          <w:lang w:eastAsia="ja-JP"/>
        </w:rPr>
      </w:pPr>
      <w:r w:rsidRPr="005E255F">
        <w:rPr>
          <w:kern w:val="2"/>
          <w:lang w:eastAsia="ja-JP"/>
        </w:rPr>
        <w:tab/>
        <w:t xml:space="preserve">- Including PRACH, SRS, PUSCH, PUCCH resources and periodicities </w:t>
      </w:r>
    </w:p>
    <w:p w14:paraId="01369243" w14:textId="77777777" w:rsidR="00447237" w:rsidRPr="005E255F" w:rsidRDefault="00447237" w:rsidP="00447237">
      <w:pPr>
        <w:rPr>
          <w:kern w:val="2"/>
          <w:lang w:eastAsia="ja-JP"/>
        </w:rPr>
      </w:pPr>
      <w:r w:rsidRPr="005E255F">
        <w:rPr>
          <w:kern w:val="2"/>
          <w:lang w:eastAsia="ja-JP"/>
        </w:rPr>
        <w:tab/>
        <w:t xml:space="preserve">- cell DTX/DRX  </w:t>
      </w:r>
    </w:p>
    <w:p w14:paraId="2595D382" w14:textId="77777777" w:rsidR="00447237" w:rsidRPr="005E255F" w:rsidRDefault="00447237" w:rsidP="00447237">
      <w:pPr>
        <w:rPr>
          <w:kern w:val="2"/>
          <w:lang w:eastAsia="ja-JP"/>
        </w:rPr>
      </w:pPr>
      <w:r w:rsidRPr="005E255F">
        <w:rPr>
          <w:kern w:val="2"/>
          <w:lang w:eastAsia="ja-JP"/>
        </w:rPr>
        <w:tab/>
        <w:t xml:space="preserve">- measurement </w:t>
      </w:r>
    </w:p>
    <w:p w14:paraId="7FDFDA6C" w14:textId="77777777" w:rsidR="00447237" w:rsidRPr="005E255F" w:rsidRDefault="00447237" w:rsidP="00447237">
      <w:pPr>
        <w:rPr>
          <w:kern w:val="2"/>
          <w:lang w:eastAsia="ja-JP"/>
        </w:rPr>
      </w:pPr>
      <w:r w:rsidRPr="005E255F">
        <w:rPr>
          <w:kern w:val="2"/>
          <w:lang w:eastAsia="ja-JP"/>
        </w:rPr>
        <w:tab/>
        <w:t>- reference signal type and configuration of reference signal pattern for connected mode</w:t>
      </w:r>
    </w:p>
    <w:p w14:paraId="49CB4F6B" w14:textId="77777777" w:rsidR="00447237" w:rsidRPr="005E255F" w:rsidRDefault="00447237" w:rsidP="00447237">
      <w:pPr>
        <w:rPr>
          <w:kern w:val="2"/>
          <w:lang w:eastAsia="ja-JP"/>
        </w:rPr>
      </w:pPr>
      <w:r w:rsidRPr="005E255F">
        <w:rPr>
          <w:kern w:val="2"/>
          <w:lang w:eastAsia="ja-JP"/>
        </w:rPr>
        <w:tab/>
        <w:t>- BWP adaptation</w:t>
      </w:r>
    </w:p>
    <w:p w14:paraId="17B28694" w14:textId="77777777" w:rsidR="00447237" w:rsidRPr="005E255F" w:rsidRDefault="00447237" w:rsidP="00447237">
      <w:pPr>
        <w:rPr>
          <w:kern w:val="2"/>
          <w:lang w:eastAsia="ja-JP"/>
        </w:rPr>
      </w:pPr>
      <w:r w:rsidRPr="005E255F">
        <w:rPr>
          <w:kern w:val="2"/>
          <w:lang w:eastAsia="ja-JP"/>
        </w:rPr>
        <w:t>7</w:t>
      </w:r>
      <w:r w:rsidRPr="005E255F">
        <w:rPr>
          <w:kern w:val="2"/>
          <w:lang w:eastAsia="ja-JP"/>
        </w:rPr>
        <w:tab/>
        <w:t>Any Cell activation/re-activation or UE wake up request signal (connected/idle)</w:t>
      </w:r>
    </w:p>
    <w:p w14:paraId="36E192EA" w14:textId="77777777" w:rsidR="00447237" w:rsidRPr="005E255F" w:rsidRDefault="00447237" w:rsidP="00447237">
      <w:pPr>
        <w:rPr>
          <w:kern w:val="2"/>
          <w:lang w:eastAsia="ja-JP"/>
        </w:rPr>
      </w:pPr>
      <w:r w:rsidRPr="005E255F">
        <w:rPr>
          <w:kern w:val="2"/>
          <w:lang w:eastAsia="ja-JP"/>
        </w:rPr>
        <w:t>8</w:t>
      </w:r>
      <w:r w:rsidRPr="005E255F">
        <w:rPr>
          <w:kern w:val="2"/>
          <w:lang w:eastAsia="ja-JP"/>
        </w:rPr>
        <w:tab/>
        <w:t>Paging enhancements (includes paging-less solutions)</w:t>
      </w:r>
    </w:p>
    <w:p w14:paraId="06CDE8DD" w14:textId="77777777" w:rsidR="00447237" w:rsidRPr="005E255F" w:rsidRDefault="00447237" w:rsidP="00447237">
      <w:pPr>
        <w:rPr>
          <w:kern w:val="2"/>
          <w:lang w:eastAsia="ja-JP"/>
        </w:rPr>
      </w:pPr>
      <w:r w:rsidRPr="005E255F">
        <w:rPr>
          <w:kern w:val="2"/>
          <w:lang w:eastAsia="ja-JP"/>
        </w:rPr>
        <w:t>9</w:t>
      </w:r>
      <w:r w:rsidRPr="005E255F">
        <w:rPr>
          <w:kern w:val="2"/>
          <w:lang w:eastAsia="ja-JP"/>
        </w:rPr>
        <w:tab/>
        <w:t>Cell selection/reselection (ie. cell prioritization also including legacy UEs)</w:t>
      </w:r>
    </w:p>
    <w:p w14:paraId="246B0F33" w14:textId="77777777" w:rsidR="00447237" w:rsidRDefault="00447237" w:rsidP="00447237">
      <w:pPr>
        <w:rPr>
          <w:rFonts w:ascii="Arial" w:eastAsia="MS Gothic" w:hAnsi="Arial" w:cs="Arial"/>
          <w:b/>
          <w:u w:val="single"/>
        </w:rPr>
      </w:pPr>
    </w:p>
    <w:p w14:paraId="3A32D1BF" w14:textId="77777777" w:rsidR="00447237" w:rsidRPr="001756E8" w:rsidRDefault="00447237" w:rsidP="00447237">
      <w:pPr>
        <w:rPr>
          <w:u w:val="single"/>
          <w:lang w:val="en-US" w:eastAsia="ja-JP"/>
        </w:rPr>
      </w:pPr>
      <w:r>
        <w:rPr>
          <w:u w:val="single"/>
          <w:lang w:val="en-US" w:eastAsia="ja-JP"/>
        </w:rPr>
        <w:t>Things to study:</w:t>
      </w:r>
    </w:p>
    <w:p w14:paraId="4AA56B65" w14:textId="77777777" w:rsidR="00447237" w:rsidRPr="005E255F" w:rsidRDefault="00447237" w:rsidP="00447237">
      <w:pPr>
        <w:rPr>
          <w:kern w:val="2"/>
          <w:lang w:eastAsia="ja-JP"/>
        </w:rPr>
      </w:pPr>
      <w:r>
        <w:rPr>
          <w:kern w:val="2"/>
          <w:lang w:eastAsia="ja-JP"/>
        </w:rPr>
        <w:t>1</w:t>
      </w:r>
      <w:r w:rsidRPr="005E255F">
        <w:rPr>
          <w:kern w:val="2"/>
          <w:lang w:eastAsia="ja-JP"/>
        </w:rPr>
        <w:tab/>
        <w:t>Study group configuration and signalling for transitions for different solutions</w:t>
      </w:r>
    </w:p>
    <w:p w14:paraId="4715E7D2" w14:textId="77777777" w:rsidR="00447237" w:rsidRPr="005E255F" w:rsidRDefault="00447237" w:rsidP="00447237">
      <w:pPr>
        <w:rPr>
          <w:kern w:val="2"/>
          <w:lang w:eastAsia="ja-JP"/>
        </w:rPr>
      </w:pPr>
      <w:r w:rsidRPr="005E255F">
        <w:rPr>
          <w:kern w:val="2"/>
          <w:lang w:eastAsia="ja-JP"/>
        </w:rPr>
        <w:tab/>
        <w:t>- pre-configuration and L1/L2 signaling to trigger change of configuration</w:t>
      </w:r>
    </w:p>
    <w:p w14:paraId="2E6B2CDF" w14:textId="77777777" w:rsidR="00447237" w:rsidRPr="005E255F" w:rsidRDefault="00447237" w:rsidP="00447237">
      <w:pPr>
        <w:rPr>
          <w:kern w:val="2"/>
          <w:lang w:eastAsia="ja-JP"/>
        </w:rPr>
      </w:pPr>
      <w:r w:rsidRPr="005E255F">
        <w:rPr>
          <w:kern w:val="2"/>
          <w:lang w:eastAsia="ja-JP"/>
        </w:rPr>
        <w:t>2</w:t>
      </w:r>
      <w:r w:rsidRPr="005E255F">
        <w:rPr>
          <w:kern w:val="2"/>
          <w:lang w:eastAsia="ja-JP"/>
        </w:rPr>
        <w:tab/>
        <w:t xml:space="preserve">Identify/capture RAN2 impact to legacy for the different solutions </w:t>
      </w:r>
    </w:p>
    <w:p w14:paraId="60A528B9" w14:textId="77777777" w:rsidR="00447237" w:rsidRPr="005E255F" w:rsidRDefault="00447237" w:rsidP="00447237">
      <w:pPr>
        <w:rPr>
          <w:kern w:val="2"/>
          <w:lang w:eastAsia="ja-JP"/>
        </w:rPr>
      </w:pPr>
      <w:r w:rsidRPr="005E255F">
        <w:rPr>
          <w:kern w:val="2"/>
          <w:lang w:eastAsia="ja-JP"/>
        </w:rPr>
        <w:t>3</w:t>
      </w:r>
      <w:r w:rsidRPr="005E255F">
        <w:rPr>
          <w:kern w:val="2"/>
          <w:lang w:eastAsia="ja-JP"/>
        </w:rPr>
        <w:tab/>
        <w:t>Awareness of the NES states at the UE side for the different solutions</w:t>
      </w:r>
    </w:p>
    <w:p w14:paraId="3B182683" w14:textId="77777777" w:rsidR="00447237" w:rsidRPr="005E255F" w:rsidRDefault="00447237" w:rsidP="00447237">
      <w:pPr>
        <w:rPr>
          <w:kern w:val="2"/>
          <w:lang w:eastAsia="ja-JP"/>
        </w:rPr>
      </w:pPr>
      <w:r w:rsidRPr="005E255F">
        <w:rPr>
          <w:kern w:val="2"/>
          <w:lang w:eastAsia="ja-JP"/>
        </w:rPr>
        <w:t>4</w:t>
      </w:r>
      <w:r w:rsidRPr="005E255F">
        <w:rPr>
          <w:kern w:val="2"/>
          <w:lang w:eastAsia="ja-JP"/>
        </w:rPr>
        <w:tab/>
        <w:t>Aim to minimize DL signalling for NES</w:t>
      </w:r>
    </w:p>
    <w:p w14:paraId="288A393F" w14:textId="77777777" w:rsidR="00447237" w:rsidRPr="005E255F" w:rsidRDefault="00447237" w:rsidP="00447237">
      <w:pPr>
        <w:rPr>
          <w:kern w:val="2"/>
          <w:lang w:eastAsia="ja-JP"/>
        </w:rPr>
      </w:pPr>
      <w:r w:rsidRPr="005E255F">
        <w:rPr>
          <w:kern w:val="2"/>
          <w:lang w:eastAsia="ja-JP"/>
        </w:rPr>
        <w:t>5</w:t>
      </w:r>
      <w:r w:rsidRPr="005E255F">
        <w:rPr>
          <w:kern w:val="2"/>
          <w:lang w:eastAsia="ja-JP"/>
        </w:rPr>
        <w:tab/>
        <w:t>Consider UE complexity and energy consumption</w:t>
      </w:r>
    </w:p>
    <w:p w14:paraId="59C2EE91" w14:textId="77777777" w:rsidR="00447237" w:rsidRDefault="00447237" w:rsidP="00447237">
      <w:pPr>
        <w:rPr>
          <w:rFonts w:eastAsia="Yu Mincho"/>
          <w:kern w:val="2"/>
          <w:lang w:eastAsia="ja-JP"/>
        </w:rPr>
      </w:pPr>
      <w:r w:rsidRPr="005E255F">
        <w:rPr>
          <w:kern w:val="2"/>
          <w:lang w:eastAsia="ja-JP"/>
        </w:rPr>
        <w:t>6</w:t>
      </w:r>
      <w:r w:rsidRPr="005E255F">
        <w:rPr>
          <w:kern w:val="2"/>
          <w:lang w:eastAsia="ja-JP"/>
        </w:rPr>
        <w:tab/>
        <w:t xml:space="preserve">UE assistance information for the specific network energy technique, it’s benefits and impact to UE/NW </w:t>
      </w:r>
    </w:p>
    <w:p w14:paraId="1A1E71A2" w14:textId="77777777" w:rsidR="00447237" w:rsidRPr="00447237" w:rsidRDefault="00447237" w:rsidP="00447237">
      <w:pPr>
        <w:rPr>
          <w:rFonts w:eastAsia="Yu Mincho"/>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194243F1" w14:textId="1C13DE31" w:rsidR="00447237" w:rsidRDefault="00447237" w:rsidP="00447237">
      <w:pPr>
        <w:pStyle w:val="afd"/>
        <w:numPr>
          <w:ilvl w:val="0"/>
          <w:numId w:val="29"/>
        </w:numPr>
        <w:ind w:leftChars="0"/>
        <w:rPr>
          <w:rFonts w:ascii="Times New Roman" w:hAnsi="Times New Roman"/>
          <w:sz w:val="22"/>
        </w:rPr>
      </w:pPr>
      <w:r w:rsidRPr="00244A73">
        <w:rPr>
          <w:rFonts w:ascii="Times New Roman" w:hAnsi="Times New Roman"/>
          <w:sz w:val="22"/>
        </w:rPr>
        <w:t>Details/impact/bene</w:t>
      </w:r>
      <w:r>
        <w:rPr>
          <w:rFonts w:ascii="Times New Roman" w:hAnsi="Times New Roman"/>
          <w:sz w:val="22"/>
        </w:rPr>
        <w:t>fit of the solution groups and other related aspects</w:t>
      </w:r>
    </w:p>
    <w:p w14:paraId="1AC921B3" w14:textId="77777777" w:rsidR="00447237" w:rsidRPr="00447237" w:rsidRDefault="00447237" w:rsidP="00447237">
      <w:pPr>
        <w:ind w:left="360"/>
        <w:rPr>
          <w:sz w:val="22"/>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4E8A0F05" w14:textId="77777777" w:rsidR="00447237" w:rsidRDefault="00447237" w:rsidP="00447237">
      <w:pPr>
        <w:rPr>
          <w:rFonts w:eastAsia="等线"/>
          <w:bCs/>
          <w:sz w:val="22"/>
          <w:lang w:eastAsia="en-US"/>
        </w:rPr>
      </w:pPr>
      <w:r>
        <w:rPr>
          <w:rFonts w:eastAsia="等线"/>
          <w:bCs/>
          <w:sz w:val="22"/>
          <w:lang w:eastAsia="en-US"/>
        </w:rPr>
        <w:t xml:space="preserve">The pCR on the </w:t>
      </w:r>
      <w:r w:rsidRPr="00841582">
        <w:rPr>
          <w:rFonts w:eastAsia="等线"/>
          <w:bCs/>
          <w:sz w:val="22"/>
          <w:lang w:eastAsia="en-US"/>
        </w:rPr>
        <w:t xml:space="preserve">TR 38.864 </w:t>
      </w:r>
      <w:r>
        <w:rPr>
          <w:rFonts w:eastAsia="等线"/>
          <w:bCs/>
          <w:sz w:val="22"/>
          <w:lang w:eastAsia="en-US"/>
        </w:rPr>
        <w:t xml:space="preserve">skeleton with </w:t>
      </w:r>
      <w:r w:rsidRPr="005352CC">
        <w:rPr>
          <w:rFonts w:eastAsia="等线"/>
          <w:bCs/>
          <w:sz w:val="22"/>
          <w:lang w:eastAsia="en-US"/>
        </w:rPr>
        <w:t>RAN3 aspects of NR network energy savings</w:t>
      </w:r>
      <w:r>
        <w:rPr>
          <w:rFonts w:eastAsia="等线"/>
          <w:bCs/>
          <w:sz w:val="22"/>
          <w:lang w:eastAsia="en-US"/>
        </w:rPr>
        <w:t xml:space="preserve"> was agreed in </w:t>
      </w:r>
      <w:r w:rsidRPr="005352CC">
        <w:rPr>
          <w:rFonts w:eastAsia="等线"/>
          <w:bCs/>
          <w:sz w:val="22"/>
          <w:lang w:eastAsia="en-US"/>
        </w:rPr>
        <w:t>R3-225090</w:t>
      </w:r>
      <w:r>
        <w:rPr>
          <w:rFonts w:eastAsia="等线"/>
          <w:bCs/>
          <w:sz w:val="22"/>
          <w:lang w:eastAsia="en-US"/>
        </w:rPr>
        <w:t xml:space="preserve">. </w:t>
      </w:r>
    </w:p>
    <w:p w14:paraId="216F059D" w14:textId="77777777" w:rsidR="00447237" w:rsidRDefault="00447237" w:rsidP="00447237">
      <w:pPr>
        <w:rPr>
          <w:rFonts w:eastAsia="等线"/>
          <w:bCs/>
          <w:sz w:val="22"/>
          <w:lang w:eastAsia="en-US"/>
        </w:rPr>
      </w:pPr>
      <w:r>
        <w:rPr>
          <w:rFonts w:eastAsia="等线"/>
          <w:bCs/>
          <w:sz w:val="22"/>
          <w:lang w:eastAsia="en-US"/>
        </w:rPr>
        <w:t xml:space="preserve">The LS on </w:t>
      </w:r>
      <w:r w:rsidRPr="00841582">
        <w:rPr>
          <w:rFonts w:eastAsia="等线"/>
          <w:bCs/>
          <w:sz w:val="22"/>
          <w:lang w:eastAsia="en-US"/>
        </w:rPr>
        <w:t xml:space="preserve">skeleton of TR 38.864 for NR network energy savings </w:t>
      </w:r>
      <w:r>
        <w:rPr>
          <w:rFonts w:eastAsia="等线"/>
          <w:bCs/>
          <w:sz w:val="22"/>
          <w:lang w:eastAsia="en-US"/>
        </w:rPr>
        <w:t xml:space="preserve">was agreed </w:t>
      </w:r>
      <w:r w:rsidRPr="00841582">
        <w:rPr>
          <w:rFonts w:eastAsia="等线"/>
          <w:bCs/>
          <w:sz w:val="22"/>
          <w:lang w:eastAsia="en-US"/>
        </w:rPr>
        <w:t>in R3-225203</w:t>
      </w:r>
      <w:r>
        <w:rPr>
          <w:rFonts w:eastAsia="等线"/>
          <w:bCs/>
          <w:sz w:val="22"/>
          <w:lang w:eastAsia="en-US"/>
        </w:rPr>
        <w:t>.</w:t>
      </w:r>
    </w:p>
    <w:p w14:paraId="3B3726DC" w14:textId="77777777" w:rsidR="00447237" w:rsidRPr="00E23417" w:rsidRDefault="00447237" w:rsidP="00447237">
      <w:pPr>
        <w:rPr>
          <w:rFonts w:eastAsia="等线"/>
          <w:bCs/>
          <w:sz w:val="22"/>
          <w:lang w:eastAsia="en-US"/>
        </w:rPr>
      </w:pPr>
      <w:r w:rsidRPr="00E23417">
        <w:rPr>
          <w:rFonts w:eastAsia="等线"/>
          <w:bCs/>
          <w:sz w:val="22"/>
          <w:lang w:eastAsia="en-US"/>
        </w:rPr>
        <w:t xml:space="preserve">The following general aspects were agreed:  </w:t>
      </w:r>
    </w:p>
    <w:p w14:paraId="4DDAA30F" w14:textId="77777777" w:rsidR="00447237" w:rsidRPr="00E23417" w:rsidRDefault="00447237" w:rsidP="00447237">
      <w:pPr>
        <w:numPr>
          <w:ilvl w:val="1"/>
          <w:numId w:val="31"/>
        </w:numPr>
        <w:spacing w:before="100" w:beforeAutospacing="1"/>
        <w:rPr>
          <w:rFonts w:eastAsia="等线"/>
          <w:sz w:val="22"/>
          <w:lang w:eastAsia="en-US"/>
        </w:rPr>
      </w:pPr>
      <w:r w:rsidRPr="00E23417">
        <w:rPr>
          <w:rFonts w:eastAsia="等线"/>
          <w:sz w:val="22"/>
          <w:lang w:eastAsia="en-US"/>
        </w:rPr>
        <w:t xml:space="preserve">Regarding the applicable scenarios for NES, RAN3 can consider both the overlaid scenario (i.e. heterogeneous scenario) and the non-overlaid scenario. </w:t>
      </w:r>
    </w:p>
    <w:p w14:paraId="57AE47D2" w14:textId="77777777" w:rsidR="00447237" w:rsidRPr="00E23417" w:rsidRDefault="00447237" w:rsidP="00447237">
      <w:pPr>
        <w:numPr>
          <w:ilvl w:val="1"/>
          <w:numId w:val="31"/>
        </w:numPr>
        <w:spacing w:before="100" w:beforeAutospacing="1"/>
        <w:rPr>
          <w:rFonts w:eastAsia="等线"/>
          <w:sz w:val="22"/>
          <w:lang w:eastAsia="en-US"/>
        </w:rPr>
      </w:pPr>
      <w:r w:rsidRPr="00E23417">
        <w:rPr>
          <w:rFonts w:eastAsia="等线"/>
          <w:sz w:val="22"/>
          <w:lang w:eastAsia="en-US"/>
        </w:rPr>
        <w:t>Regarding the load scenarios for NES, RAN3 can prioritise idle/empty and low/medium load scenarios, for which the SID has already described.</w:t>
      </w:r>
    </w:p>
    <w:p w14:paraId="5406272B" w14:textId="77777777" w:rsidR="00447237" w:rsidRPr="00E23417" w:rsidRDefault="00447237" w:rsidP="00447237">
      <w:pPr>
        <w:numPr>
          <w:ilvl w:val="1"/>
          <w:numId w:val="31"/>
        </w:numPr>
        <w:spacing w:before="100" w:beforeAutospacing="1"/>
        <w:rPr>
          <w:rFonts w:eastAsia="等线"/>
          <w:sz w:val="22"/>
          <w:lang w:eastAsia="en-US"/>
        </w:rPr>
      </w:pPr>
      <w:r w:rsidRPr="00E23417">
        <w:rPr>
          <w:rFonts w:eastAsia="等线"/>
          <w:sz w:val="22"/>
          <w:lang w:eastAsia="en-US"/>
        </w:rPr>
        <w:t xml:space="preserve">For those techniques determined by other groups, RAN3 can study the potential network interface impacts following the analysis/conclusions made in other groups. Note that parallel discussions are also possible due to the parallel meeting time. </w:t>
      </w:r>
    </w:p>
    <w:p w14:paraId="7175C817" w14:textId="0B197B56" w:rsidR="00447237" w:rsidRPr="00447237" w:rsidRDefault="00447237" w:rsidP="00447237">
      <w:pPr>
        <w:rPr>
          <w:rFonts w:eastAsia="Yu Mincho"/>
          <w:lang w:eastAsia="ja-JP"/>
        </w:rPr>
      </w:pPr>
      <w:r w:rsidRPr="00E23417">
        <w:rPr>
          <w:bCs/>
          <w:sz w:val="22"/>
          <w:lang w:eastAsia="en-US"/>
        </w:rPr>
        <w:t>RAN3 can study the network energy saving issues without involvement from other WG case by case.</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351CAF83" w14:textId="410BB2D4" w:rsidR="00447237" w:rsidRPr="00447237" w:rsidRDefault="00447237" w:rsidP="00447237">
      <w:pPr>
        <w:spacing w:after="0"/>
        <w:rPr>
          <w:rFonts w:eastAsia="Yu Mincho"/>
          <w:sz w:val="22"/>
          <w:lang w:eastAsia="ja-JP"/>
        </w:rPr>
      </w:pPr>
      <w:r w:rsidRPr="00F043D8">
        <w:rPr>
          <w:sz w:val="22"/>
          <w:lang w:eastAsia="ja-JP"/>
        </w:rPr>
        <w:t xml:space="preserve">Remaining aspects related to </w:t>
      </w:r>
    </w:p>
    <w:p w14:paraId="03BD85F0" w14:textId="77777777" w:rsidR="00447237" w:rsidRPr="00447237" w:rsidRDefault="00447237" w:rsidP="00447237">
      <w:pPr>
        <w:pStyle w:val="afd"/>
        <w:numPr>
          <w:ilvl w:val="0"/>
          <w:numId w:val="29"/>
        </w:numPr>
        <w:ind w:leftChars="0"/>
        <w:rPr>
          <w:rFonts w:ascii="Times New Roman" w:hAnsi="Times New Roman"/>
          <w:sz w:val="22"/>
        </w:rPr>
      </w:pPr>
      <w:r w:rsidRPr="00447237">
        <w:rPr>
          <w:rFonts w:ascii="Times New Roman" w:hAnsi="Times New Roman"/>
          <w:sz w:val="22"/>
        </w:rPr>
        <w:t xml:space="preserve">Beam level activation/deactivation. </w:t>
      </w:r>
    </w:p>
    <w:p w14:paraId="18C7EFC1" w14:textId="77777777" w:rsidR="00447237" w:rsidRPr="00447237" w:rsidRDefault="00447237" w:rsidP="00447237">
      <w:pPr>
        <w:pStyle w:val="afd"/>
        <w:numPr>
          <w:ilvl w:val="0"/>
          <w:numId w:val="29"/>
        </w:numPr>
        <w:ind w:leftChars="0"/>
        <w:rPr>
          <w:rFonts w:ascii="Times New Roman" w:hAnsi="Times New Roman"/>
          <w:sz w:val="22"/>
        </w:rPr>
      </w:pPr>
      <w:r w:rsidRPr="00447237">
        <w:rPr>
          <w:rFonts w:ascii="Times New Roman" w:hAnsi="Times New Roman"/>
          <w:sz w:val="22"/>
        </w:rPr>
        <w:t xml:space="preserve">Enhanced cell on/off mechanisms. </w:t>
      </w:r>
    </w:p>
    <w:p w14:paraId="49456EFE" w14:textId="77777777" w:rsidR="00447237" w:rsidRPr="00447237" w:rsidRDefault="00447237" w:rsidP="00447237">
      <w:pPr>
        <w:pStyle w:val="afd"/>
        <w:numPr>
          <w:ilvl w:val="0"/>
          <w:numId w:val="29"/>
        </w:numPr>
        <w:ind w:leftChars="0"/>
        <w:rPr>
          <w:rFonts w:ascii="Times New Roman" w:hAnsi="Times New Roman"/>
          <w:sz w:val="22"/>
        </w:rPr>
      </w:pPr>
      <w:r w:rsidRPr="00447237">
        <w:rPr>
          <w:rFonts w:ascii="Times New Roman" w:hAnsi="Times New Roman"/>
          <w:sz w:val="22"/>
        </w:rPr>
        <w:t>Time domain techniques.</w:t>
      </w:r>
    </w:p>
    <w:p w14:paraId="07BFE2BD" w14:textId="77777777" w:rsidR="00447237" w:rsidRPr="00447237" w:rsidRDefault="00447237" w:rsidP="00447237">
      <w:pPr>
        <w:pStyle w:val="afd"/>
        <w:numPr>
          <w:ilvl w:val="0"/>
          <w:numId w:val="29"/>
        </w:numPr>
        <w:ind w:leftChars="0"/>
        <w:rPr>
          <w:rFonts w:ascii="Times New Roman" w:hAnsi="Times New Roman"/>
          <w:sz w:val="22"/>
        </w:rPr>
      </w:pPr>
      <w:r w:rsidRPr="00447237">
        <w:rPr>
          <w:rFonts w:ascii="Times New Roman" w:hAnsi="Times New Roman"/>
          <w:sz w:val="22"/>
        </w:rPr>
        <w:t>Other related techniques.</w:t>
      </w:r>
    </w:p>
    <w:p w14:paraId="608C5C4B" w14:textId="77777777" w:rsidR="00447237" w:rsidRPr="00447237" w:rsidRDefault="00447237" w:rsidP="00447237">
      <w:pPr>
        <w:rPr>
          <w:rFonts w:eastAsia="Yu Mincho"/>
          <w:lang w:eastAsia="ja-JP"/>
        </w:rPr>
      </w:pP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6D90C40E" w14:textId="35D940FD" w:rsidR="005A6C96" w:rsidRPr="005070A5" w:rsidRDefault="00721CF6" w:rsidP="005070A5">
      <w:pPr>
        <w:pStyle w:val="4"/>
        <w:rPr>
          <w:rFonts w:eastAsia="Yu Mincho"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209022D" w14:textId="77777777" w:rsidR="00447237" w:rsidRPr="00447237" w:rsidRDefault="00447237" w:rsidP="00447237">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N1#109e</w:t>
      </w:r>
    </w:p>
    <w:tbl>
      <w:tblPr>
        <w:tblW w:w="10065" w:type="dxa"/>
        <w:tblInd w:w="-5" w:type="dxa"/>
        <w:tblLook w:val="04A0" w:firstRow="1" w:lastRow="0" w:firstColumn="1" w:lastColumn="0" w:noHBand="0" w:noVBand="1"/>
      </w:tblPr>
      <w:tblGrid>
        <w:gridCol w:w="583"/>
        <w:gridCol w:w="1407"/>
        <w:gridCol w:w="6090"/>
        <w:gridCol w:w="1985"/>
      </w:tblGrid>
      <w:tr w:rsidR="00447237" w:rsidRPr="00FF2A0E" w14:paraId="62A84EA4" w14:textId="77777777" w:rsidTr="007F6EAF">
        <w:trPr>
          <w:trHeight w:val="299"/>
        </w:trPr>
        <w:tc>
          <w:tcPr>
            <w:tcW w:w="583" w:type="dxa"/>
          </w:tcPr>
          <w:p w14:paraId="6EA55568"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w:t>
            </w:r>
          </w:p>
        </w:tc>
        <w:tc>
          <w:tcPr>
            <w:tcW w:w="1407" w:type="dxa"/>
            <w:shd w:val="clear" w:color="auto" w:fill="auto"/>
            <w:hideMark/>
          </w:tcPr>
          <w:p w14:paraId="57CA678C" w14:textId="77777777" w:rsidR="00447237" w:rsidRPr="002E02D1" w:rsidRDefault="007D7FF3" w:rsidP="007F6EAF">
            <w:pPr>
              <w:overflowPunct/>
              <w:autoSpaceDE/>
              <w:autoSpaceDN/>
              <w:adjustRightInd/>
              <w:spacing w:after="0"/>
              <w:textAlignment w:val="auto"/>
              <w:rPr>
                <w:color w:val="000000"/>
              </w:rPr>
            </w:pPr>
            <w:hyperlink r:id="rId7" w:history="1">
              <w:r w:rsidR="00447237" w:rsidRPr="002E02D1">
                <w:rPr>
                  <w:color w:val="000000"/>
                </w:rPr>
                <w:t>R1-2203172</w:t>
              </w:r>
            </w:hyperlink>
          </w:p>
        </w:tc>
        <w:tc>
          <w:tcPr>
            <w:tcW w:w="6090" w:type="dxa"/>
            <w:shd w:val="clear" w:color="auto" w:fill="auto"/>
            <w:hideMark/>
          </w:tcPr>
          <w:p w14:paraId="0AF34DF0"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performance evaluation for network energy saving</w:t>
            </w:r>
          </w:p>
        </w:tc>
        <w:tc>
          <w:tcPr>
            <w:tcW w:w="1985" w:type="dxa"/>
            <w:shd w:val="clear" w:color="auto" w:fill="auto"/>
            <w:hideMark/>
          </w:tcPr>
          <w:p w14:paraId="3301AF21" w14:textId="77777777" w:rsidR="00447237" w:rsidRPr="002E02D1" w:rsidRDefault="00447237" w:rsidP="007F6EAF">
            <w:pPr>
              <w:overflowPunct/>
              <w:autoSpaceDE/>
              <w:autoSpaceDN/>
              <w:adjustRightInd/>
              <w:spacing w:after="0"/>
              <w:textAlignment w:val="auto"/>
              <w:rPr>
                <w:color w:val="000000"/>
              </w:rPr>
            </w:pPr>
            <w:r w:rsidRPr="002E02D1">
              <w:rPr>
                <w:color w:val="000000"/>
              </w:rPr>
              <w:t>Huawei, HiSilicon</w:t>
            </w:r>
          </w:p>
        </w:tc>
      </w:tr>
      <w:tr w:rsidR="00447237" w:rsidRPr="00FF2A0E" w14:paraId="78F8453D" w14:textId="77777777" w:rsidTr="007F6EAF">
        <w:trPr>
          <w:trHeight w:val="203"/>
        </w:trPr>
        <w:tc>
          <w:tcPr>
            <w:tcW w:w="583" w:type="dxa"/>
          </w:tcPr>
          <w:p w14:paraId="6DDDD89F"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w:t>
            </w:r>
          </w:p>
        </w:tc>
        <w:tc>
          <w:tcPr>
            <w:tcW w:w="1407" w:type="dxa"/>
            <w:shd w:val="clear" w:color="auto" w:fill="auto"/>
            <w:hideMark/>
          </w:tcPr>
          <w:p w14:paraId="72CC2CF1" w14:textId="77777777" w:rsidR="00447237" w:rsidRPr="002E02D1" w:rsidRDefault="007D7FF3" w:rsidP="007F6EAF">
            <w:pPr>
              <w:overflowPunct/>
              <w:autoSpaceDE/>
              <w:autoSpaceDN/>
              <w:adjustRightInd/>
              <w:spacing w:after="0"/>
              <w:textAlignment w:val="auto"/>
              <w:rPr>
                <w:color w:val="000000"/>
              </w:rPr>
            </w:pPr>
            <w:hyperlink r:id="rId8" w:history="1">
              <w:r w:rsidR="00447237" w:rsidRPr="002E02D1">
                <w:rPr>
                  <w:color w:val="000000"/>
                </w:rPr>
                <w:t>R1-2203173</w:t>
              </w:r>
            </w:hyperlink>
          </w:p>
        </w:tc>
        <w:tc>
          <w:tcPr>
            <w:tcW w:w="6090" w:type="dxa"/>
            <w:shd w:val="clear" w:color="auto" w:fill="auto"/>
            <w:hideMark/>
          </w:tcPr>
          <w:p w14:paraId="1DE50A05"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76BE2E04" w14:textId="77777777" w:rsidR="00447237" w:rsidRPr="002E02D1" w:rsidRDefault="00447237" w:rsidP="007F6EAF">
            <w:pPr>
              <w:overflowPunct/>
              <w:autoSpaceDE/>
              <w:autoSpaceDN/>
              <w:adjustRightInd/>
              <w:spacing w:after="0"/>
              <w:textAlignment w:val="auto"/>
              <w:rPr>
                <w:color w:val="000000"/>
              </w:rPr>
            </w:pPr>
            <w:r w:rsidRPr="002E02D1">
              <w:rPr>
                <w:color w:val="000000"/>
              </w:rPr>
              <w:t>Huawei, HiSilicon</w:t>
            </w:r>
          </w:p>
        </w:tc>
      </w:tr>
      <w:tr w:rsidR="00447237" w:rsidRPr="00FF2A0E" w14:paraId="35B8CF90" w14:textId="77777777" w:rsidTr="007F6EAF">
        <w:trPr>
          <w:trHeight w:val="405"/>
        </w:trPr>
        <w:tc>
          <w:tcPr>
            <w:tcW w:w="583" w:type="dxa"/>
          </w:tcPr>
          <w:p w14:paraId="678523A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w:t>
            </w:r>
          </w:p>
        </w:tc>
        <w:tc>
          <w:tcPr>
            <w:tcW w:w="1407" w:type="dxa"/>
            <w:shd w:val="clear" w:color="auto" w:fill="auto"/>
            <w:hideMark/>
          </w:tcPr>
          <w:p w14:paraId="79B6A10D" w14:textId="77777777" w:rsidR="00447237" w:rsidRPr="002E02D1" w:rsidRDefault="007D7FF3" w:rsidP="007F6EAF">
            <w:pPr>
              <w:overflowPunct/>
              <w:autoSpaceDE/>
              <w:autoSpaceDN/>
              <w:adjustRightInd/>
              <w:spacing w:after="0"/>
              <w:textAlignment w:val="auto"/>
              <w:rPr>
                <w:color w:val="000000"/>
              </w:rPr>
            </w:pPr>
            <w:hyperlink r:id="rId9" w:history="1">
              <w:r w:rsidR="00447237" w:rsidRPr="002E02D1">
                <w:rPr>
                  <w:color w:val="000000"/>
                </w:rPr>
                <w:t>R1-2203224</w:t>
              </w:r>
            </w:hyperlink>
          </w:p>
        </w:tc>
        <w:tc>
          <w:tcPr>
            <w:tcW w:w="6090" w:type="dxa"/>
            <w:shd w:val="clear" w:color="auto" w:fill="auto"/>
            <w:hideMark/>
          </w:tcPr>
          <w:p w14:paraId="6E4D5D91" w14:textId="77777777" w:rsidR="00447237" w:rsidRPr="002E02D1" w:rsidRDefault="00447237" w:rsidP="007F6EAF">
            <w:pPr>
              <w:overflowPunct/>
              <w:autoSpaceDE/>
              <w:autoSpaceDN/>
              <w:adjustRightInd/>
              <w:spacing w:after="0"/>
              <w:textAlignment w:val="auto"/>
              <w:rPr>
                <w:color w:val="000000"/>
              </w:rPr>
            </w:pPr>
            <w:r w:rsidRPr="002E02D1">
              <w:rPr>
                <w:color w:val="000000"/>
              </w:rPr>
              <w:t>NW energy savings performance evaluation</w:t>
            </w:r>
          </w:p>
        </w:tc>
        <w:tc>
          <w:tcPr>
            <w:tcW w:w="1985" w:type="dxa"/>
            <w:shd w:val="clear" w:color="auto" w:fill="auto"/>
            <w:hideMark/>
          </w:tcPr>
          <w:p w14:paraId="290B689B" w14:textId="77777777" w:rsidR="00447237" w:rsidRPr="002E02D1" w:rsidRDefault="00447237" w:rsidP="007F6EAF">
            <w:pPr>
              <w:overflowPunct/>
              <w:autoSpaceDE/>
              <w:autoSpaceDN/>
              <w:adjustRightInd/>
              <w:spacing w:after="0"/>
              <w:textAlignment w:val="auto"/>
              <w:rPr>
                <w:color w:val="000000"/>
              </w:rPr>
            </w:pPr>
            <w:r w:rsidRPr="002E02D1">
              <w:rPr>
                <w:color w:val="000000"/>
              </w:rPr>
              <w:t>Nokia, Nokia Shanghai Bell</w:t>
            </w:r>
          </w:p>
        </w:tc>
      </w:tr>
      <w:tr w:rsidR="00447237" w:rsidRPr="00FF2A0E" w14:paraId="1FE3C3E8" w14:textId="77777777" w:rsidTr="007F6EAF">
        <w:trPr>
          <w:trHeight w:val="405"/>
        </w:trPr>
        <w:tc>
          <w:tcPr>
            <w:tcW w:w="583" w:type="dxa"/>
          </w:tcPr>
          <w:p w14:paraId="0DFF853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w:t>
            </w:r>
          </w:p>
        </w:tc>
        <w:tc>
          <w:tcPr>
            <w:tcW w:w="1407" w:type="dxa"/>
            <w:shd w:val="clear" w:color="auto" w:fill="auto"/>
            <w:hideMark/>
          </w:tcPr>
          <w:p w14:paraId="1EA5F715" w14:textId="77777777" w:rsidR="00447237" w:rsidRPr="002E02D1" w:rsidRDefault="007D7FF3" w:rsidP="007F6EAF">
            <w:pPr>
              <w:overflowPunct/>
              <w:autoSpaceDE/>
              <w:autoSpaceDN/>
              <w:adjustRightInd/>
              <w:spacing w:after="0"/>
              <w:textAlignment w:val="auto"/>
              <w:rPr>
                <w:color w:val="000000"/>
              </w:rPr>
            </w:pPr>
            <w:hyperlink r:id="rId10" w:history="1">
              <w:r w:rsidR="00447237" w:rsidRPr="002E02D1">
                <w:rPr>
                  <w:color w:val="000000"/>
                </w:rPr>
                <w:t>R1-2203225</w:t>
              </w:r>
            </w:hyperlink>
          </w:p>
        </w:tc>
        <w:tc>
          <w:tcPr>
            <w:tcW w:w="6090" w:type="dxa"/>
            <w:shd w:val="clear" w:color="auto" w:fill="auto"/>
            <w:hideMark/>
          </w:tcPr>
          <w:p w14:paraId="60049647"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2B05FDBB" w14:textId="77777777" w:rsidR="00447237" w:rsidRPr="002E02D1" w:rsidRDefault="00447237" w:rsidP="007F6EAF">
            <w:pPr>
              <w:overflowPunct/>
              <w:autoSpaceDE/>
              <w:autoSpaceDN/>
              <w:adjustRightInd/>
              <w:spacing w:after="0"/>
              <w:textAlignment w:val="auto"/>
              <w:rPr>
                <w:color w:val="000000"/>
              </w:rPr>
            </w:pPr>
            <w:r w:rsidRPr="002E02D1">
              <w:rPr>
                <w:color w:val="000000"/>
              </w:rPr>
              <w:t>Nokia, Nokia Shanghai Bell</w:t>
            </w:r>
          </w:p>
        </w:tc>
      </w:tr>
      <w:tr w:rsidR="00447237" w:rsidRPr="00FF2A0E" w14:paraId="054B3F65" w14:textId="77777777" w:rsidTr="007F6EAF">
        <w:trPr>
          <w:trHeight w:val="405"/>
        </w:trPr>
        <w:tc>
          <w:tcPr>
            <w:tcW w:w="583" w:type="dxa"/>
          </w:tcPr>
          <w:p w14:paraId="7FDF4E0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w:t>
            </w:r>
          </w:p>
        </w:tc>
        <w:tc>
          <w:tcPr>
            <w:tcW w:w="1407" w:type="dxa"/>
            <w:shd w:val="clear" w:color="auto" w:fill="auto"/>
            <w:hideMark/>
          </w:tcPr>
          <w:p w14:paraId="34C07B71" w14:textId="77777777" w:rsidR="00447237" w:rsidRPr="002E02D1" w:rsidRDefault="007D7FF3" w:rsidP="007F6EAF">
            <w:pPr>
              <w:overflowPunct/>
              <w:autoSpaceDE/>
              <w:autoSpaceDN/>
              <w:adjustRightInd/>
              <w:spacing w:after="0"/>
              <w:textAlignment w:val="auto"/>
              <w:rPr>
                <w:color w:val="000000"/>
              </w:rPr>
            </w:pPr>
            <w:hyperlink r:id="rId11" w:history="1">
              <w:r w:rsidR="00447237" w:rsidRPr="002E02D1">
                <w:rPr>
                  <w:color w:val="000000"/>
                </w:rPr>
                <w:t>R1-2203226</w:t>
              </w:r>
            </w:hyperlink>
          </w:p>
        </w:tc>
        <w:tc>
          <w:tcPr>
            <w:tcW w:w="6090" w:type="dxa"/>
            <w:shd w:val="clear" w:color="auto" w:fill="auto"/>
            <w:hideMark/>
          </w:tcPr>
          <w:p w14:paraId="574C7A49" w14:textId="77777777" w:rsidR="00447237" w:rsidRPr="002E02D1" w:rsidRDefault="00447237" w:rsidP="007F6EAF">
            <w:pPr>
              <w:overflowPunct/>
              <w:autoSpaceDE/>
              <w:autoSpaceDN/>
              <w:adjustRightInd/>
              <w:spacing w:after="0"/>
              <w:textAlignment w:val="auto"/>
              <w:rPr>
                <w:color w:val="000000"/>
              </w:rPr>
            </w:pPr>
            <w:r w:rsidRPr="002E02D1">
              <w:rPr>
                <w:color w:val="000000"/>
              </w:rPr>
              <w:t>Others</w:t>
            </w:r>
          </w:p>
        </w:tc>
        <w:tc>
          <w:tcPr>
            <w:tcW w:w="1985" w:type="dxa"/>
            <w:shd w:val="clear" w:color="auto" w:fill="auto"/>
            <w:hideMark/>
          </w:tcPr>
          <w:p w14:paraId="2BFC335D" w14:textId="77777777" w:rsidR="00447237" w:rsidRPr="002E02D1" w:rsidRDefault="00447237" w:rsidP="007F6EAF">
            <w:pPr>
              <w:overflowPunct/>
              <w:autoSpaceDE/>
              <w:autoSpaceDN/>
              <w:adjustRightInd/>
              <w:spacing w:after="0"/>
              <w:textAlignment w:val="auto"/>
              <w:rPr>
                <w:color w:val="000000"/>
              </w:rPr>
            </w:pPr>
            <w:r w:rsidRPr="002E02D1">
              <w:rPr>
                <w:color w:val="000000"/>
              </w:rPr>
              <w:t>Nokia, Nokia Shanghai Bell</w:t>
            </w:r>
          </w:p>
        </w:tc>
      </w:tr>
      <w:tr w:rsidR="00447237" w:rsidRPr="00FF2A0E" w14:paraId="742AFCA5" w14:textId="77777777" w:rsidTr="007F6EAF">
        <w:trPr>
          <w:trHeight w:val="405"/>
        </w:trPr>
        <w:tc>
          <w:tcPr>
            <w:tcW w:w="583" w:type="dxa"/>
          </w:tcPr>
          <w:p w14:paraId="32CBB98B"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w:t>
            </w:r>
          </w:p>
        </w:tc>
        <w:tc>
          <w:tcPr>
            <w:tcW w:w="1407" w:type="dxa"/>
            <w:shd w:val="clear" w:color="auto" w:fill="auto"/>
            <w:hideMark/>
          </w:tcPr>
          <w:p w14:paraId="4C99D7A5" w14:textId="77777777" w:rsidR="00447237" w:rsidRPr="002E02D1" w:rsidRDefault="007D7FF3" w:rsidP="007F6EAF">
            <w:pPr>
              <w:overflowPunct/>
              <w:autoSpaceDE/>
              <w:autoSpaceDN/>
              <w:adjustRightInd/>
              <w:spacing w:after="0"/>
              <w:textAlignment w:val="auto"/>
              <w:rPr>
                <w:color w:val="000000"/>
              </w:rPr>
            </w:pPr>
            <w:hyperlink r:id="rId12" w:history="1">
              <w:r w:rsidR="00447237" w:rsidRPr="002E02D1">
                <w:rPr>
                  <w:color w:val="000000"/>
                </w:rPr>
                <w:t>R1-2203341</w:t>
              </w:r>
            </w:hyperlink>
          </w:p>
        </w:tc>
        <w:tc>
          <w:tcPr>
            <w:tcW w:w="6090" w:type="dxa"/>
            <w:shd w:val="clear" w:color="auto" w:fill="auto"/>
            <w:hideMark/>
          </w:tcPr>
          <w:p w14:paraId="44F2C017"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performance evaluation of network energy savings</w:t>
            </w:r>
          </w:p>
        </w:tc>
        <w:tc>
          <w:tcPr>
            <w:tcW w:w="1985" w:type="dxa"/>
            <w:shd w:val="clear" w:color="auto" w:fill="auto"/>
            <w:hideMark/>
          </w:tcPr>
          <w:p w14:paraId="2FC00275" w14:textId="77777777" w:rsidR="00447237" w:rsidRPr="002E02D1" w:rsidRDefault="00447237" w:rsidP="007F6EAF">
            <w:pPr>
              <w:overflowPunct/>
              <w:autoSpaceDE/>
              <w:autoSpaceDN/>
              <w:adjustRightInd/>
              <w:spacing w:after="0"/>
              <w:textAlignment w:val="auto"/>
              <w:rPr>
                <w:color w:val="000000"/>
              </w:rPr>
            </w:pPr>
            <w:r w:rsidRPr="002E02D1">
              <w:rPr>
                <w:color w:val="000000"/>
              </w:rPr>
              <w:t>Spreadtrum Communications</w:t>
            </w:r>
          </w:p>
        </w:tc>
      </w:tr>
      <w:tr w:rsidR="00447237" w:rsidRPr="00FF2A0E" w14:paraId="10399541" w14:textId="77777777" w:rsidTr="007F6EAF">
        <w:trPr>
          <w:trHeight w:val="405"/>
        </w:trPr>
        <w:tc>
          <w:tcPr>
            <w:tcW w:w="583" w:type="dxa"/>
          </w:tcPr>
          <w:p w14:paraId="302B445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[7]</w:t>
            </w:r>
          </w:p>
        </w:tc>
        <w:tc>
          <w:tcPr>
            <w:tcW w:w="1407" w:type="dxa"/>
            <w:shd w:val="clear" w:color="auto" w:fill="auto"/>
            <w:hideMark/>
          </w:tcPr>
          <w:p w14:paraId="06E9CE4C" w14:textId="77777777" w:rsidR="00447237" w:rsidRPr="002E02D1" w:rsidRDefault="007D7FF3" w:rsidP="007F6EAF">
            <w:pPr>
              <w:overflowPunct/>
              <w:autoSpaceDE/>
              <w:autoSpaceDN/>
              <w:adjustRightInd/>
              <w:spacing w:after="0"/>
              <w:textAlignment w:val="auto"/>
              <w:rPr>
                <w:color w:val="000000"/>
              </w:rPr>
            </w:pPr>
            <w:hyperlink r:id="rId13" w:history="1">
              <w:r w:rsidR="00447237" w:rsidRPr="002E02D1">
                <w:rPr>
                  <w:color w:val="000000"/>
                </w:rPr>
                <w:t>R1-2203342</w:t>
              </w:r>
            </w:hyperlink>
          </w:p>
        </w:tc>
        <w:tc>
          <w:tcPr>
            <w:tcW w:w="6090" w:type="dxa"/>
            <w:shd w:val="clear" w:color="auto" w:fill="auto"/>
            <w:hideMark/>
          </w:tcPr>
          <w:p w14:paraId="529BE36B"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41706759" w14:textId="77777777" w:rsidR="00447237" w:rsidRPr="002E02D1" w:rsidRDefault="00447237" w:rsidP="007F6EAF">
            <w:pPr>
              <w:overflowPunct/>
              <w:autoSpaceDE/>
              <w:autoSpaceDN/>
              <w:adjustRightInd/>
              <w:spacing w:after="0"/>
              <w:textAlignment w:val="auto"/>
              <w:rPr>
                <w:color w:val="000000"/>
              </w:rPr>
            </w:pPr>
            <w:r w:rsidRPr="002E02D1">
              <w:rPr>
                <w:color w:val="000000"/>
              </w:rPr>
              <w:t>Spreadtrum Communications</w:t>
            </w:r>
          </w:p>
        </w:tc>
      </w:tr>
      <w:tr w:rsidR="00447237" w:rsidRPr="00FF2A0E" w14:paraId="7CFE4720" w14:textId="77777777" w:rsidTr="007F6EAF">
        <w:trPr>
          <w:trHeight w:val="405"/>
        </w:trPr>
        <w:tc>
          <w:tcPr>
            <w:tcW w:w="583" w:type="dxa"/>
          </w:tcPr>
          <w:p w14:paraId="0C1FA2E0"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[8]</w:t>
            </w:r>
          </w:p>
        </w:tc>
        <w:tc>
          <w:tcPr>
            <w:tcW w:w="1407" w:type="dxa"/>
            <w:shd w:val="clear" w:color="auto" w:fill="auto"/>
            <w:hideMark/>
          </w:tcPr>
          <w:p w14:paraId="34B8310F" w14:textId="77777777" w:rsidR="00447237" w:rsidRPr="002E02D1" w:rsidRDefault="007D7FF3" w:rsidP="007F6EAF">
            <w:pPr>
              <w:overflowPunct/>
              <w:autoSpaceDE/>
              <w:autoSpaceDN/>
              <w:adjustRightInd/>
              <w:spacing w:after="0"/>
              <w:textAlignment w:val="auto"/>
              <w:rPr>
                <w:color w:val="000000"/>
              </w:rPr>
            </w:pPr>
            <w:hyperlink r:id="rId14" w:history="1">
              <w:r w:rsidR="00447237" w:rsidRPr="002E02D1">
                <w:rPr>
                  <w:color w:val="000000"/>
                </w:rPr>
                <w:t>R1-2203481</w:t>
              </w:r>
            </w:hyperlink>
          </w:p>
        </w:tc>
        <w:tc>
          <w:tcPr>
            <w:tcW w:w="6090" w:type="dxa"/>
            <w:shd w:val="clear" w:color="auto" w:fill="auto"/>
            <w:hideMark/>
          </w:tcPr>
          <w:p w14:paraId="193EE372" w14:textId="77777777" w:rsidR="00447237" w:rsidRPr="002E02D1" w:rsidRDefault="00447237" w:rsidP="007F6EAF">
            <w:pPr>
              <w:overflowPunct/>
              <w:autoSpaceDE/>
              <w:autoSpaceDN/>
              <w:adjustRightInd/>
              <w:spacing w:after="0"/>
              <w:textAlignment w:val="auto"/>
              <w:rPr>
                <w:color w:val="000000"/>
              </w:rPr>
            </w:pPr>
            <w:r w:rsidRPr="002E02D1">
              <w:rPr>
                <w:color w:val="000000"/>
              </w:rPr>
              <w:t>Evaluation Methodology and Power Model for Network Energy Saving</w:t>
            </w:r>
          </w:p>
        </w:tc>
        <w:tc>
          <w:tcPr>
            <w:tcW w:w="1985" w:type="dxa"/>
            <w:shd w:val="clear" w:color="auto" w:fill="auto"/>
            <w:hideMark/>
          </w:tcPr>
          <w:p w14:paraId="1CA83B79" w14:textId="77777777" w:rsidR="00447237" w:rsidRPr="002E02D1" w:rsidRDefault="00447237" w:rsidP="007F6EAF">
            <w:pPr>
              <w:overflowPunct/>
              <w:autoSpaceDE/>
              <w:autoSpaceDN/>
              <w:adjustRightInd/>
              <w:spacing w:after="0"/>
              <w:textAlignment w:val="auto"/>
              <w:rPr>
                <w:color w:val="000000"/>
              </w:rPr>
            </w:pPr>
            <w:r w:rsidRPr="002E02D1">
              <w:rPr>
                <w:color w:val="000000"/>
              </w:rPr>
              <w:t>CATT</w:t>
            </w:r>
          </w:p>
        </w:tc>
      </w:tr>
      <w:tr w:rsidR="00447237" w:rsidRPr="00FF2A0E" w14:paraId="36749C9F" w14:textId="77777777" w:rsidTr="007F6EAF">
        <w:trPr>
          <w:trHeight w:val="405"/>
        </w:trPr>
        <w:tc>
          <w:tcPr>
            <w:tcW w:w="583" w:type="dxa"/>
          </w:tcPr>
          <w:p w14:paraId="41FBA357"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[9]</w:t>
            </w:r>
          </w:p>
        </w:tc>
        <w:tc>
          <w:tcPr>
            <w:tcW w:w="1407" w:type="dxa"/>
            <w:shd w:val="clear" w:color="auto" w:fill="auto"/>
            <w:hideMark/>
          </w:tcPr>
          <w:p w14:paraId="6DB61F3D" w14:textId="77777777" w:rsidR="00447237" w:rsidRPr="002E02D1" w:rsidRDefault="007D7FF3" w:rsidP="007F6EAF">
            <w:pPr>
              <w:overflowPunct/>
              <w:autoSpaceDE/>
              <w:autoSpaceDN/>
              <w:adjustRightInd/>
              <w:spacing w:after="0"/>
              <w:textAlignment w:val="auto"/>
              <w:rPr>
                <w:color w:val="000000"/>
              </w:rPr>
            </w:pPr>
            <w:hyperlink r:id="rId15" w:history="1">
              <w:r w:rsidR="00447237" w:rsidRPr="002E02D1">
                <w:rPr>
                  <w:color w:val="000000"/>
                </w:rPr>
                <w:t>R1-2203482</w:t>
              </w:r>
            </w:hyperlink>
          </w:p>
        </w:tc>
        <w:tc>
          <w:tcPr>
            <w:tcW w:w="6090" w:type="dxa"/>
            <w:shd w:val="clear" w:color="auto" w:fill="auto"/>
            <w:hideMark/>
          </w:tcPr>
          <w:p w14:paraId="7ED950CE"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 in time, frequency, and spatial domain</w:t>
            </w:r>
          </w:p>
        </w:tc>
        <w:tc>
          <w:tcPr>
            <w:tcW w:w="1985" w:type="dxa"/>
            <w:shd w:val="clear" w:color="auto" w:fill="auto"/>
            <w:hideMark/>
          </w:tcPr>
          <w:p w14:paraId="71FDF388" w14:textId="77777777" w:rsidR="00447237" w:rsidRPr="002E02D1" w:rsidRDefault="00447237" w:rsidP="007F6EAF">
            <w:pPr>
              <w:overflowPunct/>
              <w:autoSpaceDE/>
              <w:autoSpaceDN/>
              <w:adjustRightInd/>
              <w:spacing w:after="0"/>
              <w:textAlignment w:val="auto"/>
              <w:rPr>
                <w:color w:val="000000"/>
              </w:rPr>
            </w:pPr>
            <w:r w:rsidRPr="002E02D1">
              <w:rPr>
                <w:color w:val="000000"/>
              </w:rPr>
              <w:t>CATT</w:t>
            </w:r>
          </w:p>
        </w:tc>
      </w:tr>
      <w:tr w:rsidR="00447237" w:rsidRPr="00FF2A0E" w14:paraId="6FEDA3C3" w14:textId="77777777" w:rsidTr="007F6EAF">
        <w:trPr>
          <w:trHeight w:val="203"/>
        </w:trPr>
        <w:tc>
          <w:tcPr>
            <w:tcW w:w="583" w:type="dxa"/>
          </w:tcPr>
          <w:p w14:paraId="32A94F1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[10]</w:t>
            </w:r>
          </w:p>
        </w:tc>
        <w:tc>
          <w:tcPr>
            <w:tcW w:w="1407" w:type="dxa"/>
            <w:shd w:val="clear" w:color="auto" w:fill="auto"/>
            <w:hideMark/>
          </w:tcPr>
          <w:p w14:paraId="244CCCBA" w14:textId="77777777" w:rsidR="00447237" w:rsidRPr="002E02D1" w:rsidRDefault="007D7FF3" w:rsidP="007F6EAF">
            <w:pPr>
              <w:overflowPunct/>
              <w:autoSpaceDE/>
              <w:autoSpaceDN/>
              <w:adjustRightInd/>
              <w:spacing w:after="0"/>
              <w:textAlignment w:val="auto"/>
              <w:rPr>
                <w:color w:val="000000"/>
              </w:rPr>
            </w:pPr>
            <w:hyperlink r:id="rId16" w:history="1">
              <w:r w:rsidR="00447237" w:rsidRPr="002E02D1">
                <w:rPr>
                  <w:color w:val="000000"/>
                </w:rPr>
                <w:t>R1-2203483</w:t>
              </w:r>
            </w:hyperlink>
          </w:p>
        </w:tc>
        <w:tc>
          <w:tcPr>
            <w:tcW w:w="6090" w:type="dxa"/>
            <w:shd w:val="clear" w:color="auto" w:fill="auto"/>
            <w:hideMark/>
          </w:tcPr>
          <w:p w14:paraId="3156B019" w14:textId="77777777" w:rsidR="00447237" w:rsidRPr="002E02D1" w:rsidRDefault="00447237" w:rsidP="007F6EAF">
            <w:pPr>
              <w:overflowPunct/>
              <w:autoSpaceDE/>
              <w:autoSpaceDN/>
              <w:adjustRightInd/>
              <w:spacing w:after="0"/>
              <w:textAlignment w:val="auto"/>
              <w:rPr>
                <w:color w:val="000000"/>
              </w:rPr>
            </w:pPr>
            <w:r w:rsidRPr="002E02D1">
              <w:rPr>
                <w:color w:val="000000"/>
              </w:rPr>
              <w:t>Evaluation results of network energy saving</w:t>
            </w:r>
          </w:p>
        </w:tc>
        <w:tc>
          <w:tcPr>
            <w:tcW w:w="1985" w:type="dxa"/>
            <w:shd w:val="clear" w:color="auto" w:fill="auto"/>
            <w:hideMark/>
          </w:tcPr>
          <w:p w14:paraId="65AE6F38" w14:textId="77777777" w:rsidR="00447237" w:rsidRPr="002E02D1" w:rsidRDefault="00447237" w:rsidP="007F6EAF">
            <w:pPr>
              <w:overflowPunct/>
              <w:autoSpaceDE/>
              <w:autoSpaceDN/>
              <w:adjustRightInd/>
              <w:spacing w:after="0"/>
              <w:textAlignment w:val="auto"/>
              <w:rPr>
                <w:color w:val="000000"/>
              </w:rPr>
            </w:pPr>
            <w:r w:rsidRPr="002E02D1">
              <w:rPr>
                <w:color w:val="000000"/>
              </w:rPr>
              <w:t>CATT</w:t>
            </w:r>
          </w:p>
        </w:tc>
      </w:tr>
      <w:tr w:rsidR="00447237" w:rsidRPr="00FF2A0E" w14:paraId="398552B8" w14:textId="77777777" w:rsidTr="007F6EAF">
        <w:trPr>
          <w:trHeight w:val="405"/>
        </w:trPr>
        <w:tc>
          <w:tcPr>
            <w:tcW w:w="583" w:type="dxa"/>
          </w:tcPr>
          <w:p w14:paraId="0AB069A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[11]</w:t>
            </w:r>
          </w:p>
        </w:tc>
        <w:tc>
          <w:tcPr>
            <w:tcW w:w="1407" w:type="dxa"/>
            <w:shd w:val="clear" w:color="auto" w:fill="auto"/>
            <w:hideMark/>
          </w:tcPr>
          <w:p w14:paraId="2CD2D2D0" w14:textId="77777777" w:rsidR="00447237" w:rsidRPr="002E02D1" w:rsidRDefault="007D7FF3" w:rsidP="007F6EAF">
            <w:pPr>
              <w:overflowPunct/>
              <w:autoSpaceDE/>
              <w:autoSpaceDN/>
              <w:adjustRightInd/>
              <w:spacing w:after="0"/>
              <w:textAlignment w:val="auto"/>
              <w:rPr>
                <w:color w:val="000000"/>
              </w:rPr>
            </w:pPr>
            <w:hyperlink r:id="rId17" w:history="1">
              <w:r w:rsidR="00447237" w:rsidRPr="002E02D1">
                <w:rPr>
                  <w:color w:val="000000"/>
                </w:rPr>
                <w:t>R1-2203575</w:t>
              </w:r>
            </w:hyperlink>
          </w:p>
        </w:tc>
        <w:tc>
          <w:tcPr>
            <w:tcW w:w="6090" w:type="dxa"/>
            <w:shd w:val="clear" w:color="auto" w:fill="auto"/>
            <w:hideMark/>
          </w:tcPr>
          <w:p w14:paraId="2EEE3B8C"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Discussions on NW energy savings performance evaluation</w:t>
            </w:r>
          </w:p>
        </w:tc>
        <w:tc>
          <w:tcPr>
            <w:tcW w:w="1985" w:type="dxa"/>
            <w:shd w:val="clear" w:color="auto" w:fill="auto"/>
            <w:hideMark/>
          </w:tcPr>
          <w:p w14:paraId="046F365D" w14:textId="77777777" w:rsidR="00447237" w:rsidRPr="002E02D1" w:rsidRDefault="00447237" w:rsidP="007F6EAF">
            <w:pPr>
              <w:overflowPunct/>
              <w:autoSpaceDE/>
              <w:autoSpaceDN/>
              <w:adjustRightInd/>
              <w:spacing w:after="0"/>
              <w:textAlignment w:val="auto"/>
              <w:rPr>
                <w:color w:val="000000"/>
              </w:rPr>
            </w:pPr>
            <w:r w:rsidRPr="002E02D1">
              <w:rPr>
                <w:color w:val="000000"/>
              </w:rPr>
              <w:t>vivo</w:t>
            </w:r>
          </w:p>
        </w:tc>
      </w:tr>
      <w:tr w:rsidR="00447237" w:rsidRPr="00FF2A0E" w14:paraId="3D43793C" w14:textId="77777777" w:rsidTr="007F6EAF">
        <w:trPr>
          <w:trHeight w:val="203"/>
        </w:trPr>
        <w:tc>
          <w:tcPr>
            <w:tcW w:w="583" w:type="dxa"/>
          </w:tcPr>
          <w:p w14:paraId="4AC33AE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[12]</w:t>
            </w:r>
          </w:p>
        </w:tc>
        <w:tc>
          <w:tcPr>
            <w:tcW w:w="1407" w:type="dxa"/>
            <w:shd w:val="clear" w:color="auto" w:fill="auto"/>
            <w:hideMark/>
          </w:tcPr>
          <w:p w14:paraId="3EB6A201" w14:textId="77777777" w:rsidR="00447237" w:rsidRPr="002E02D1" w:rsidRDefault="007D7FF3" w:rsidP="007F6EAF">
            <w:pPr>
              <w:overflowPunct/>
              <w:autoSpaceDE/>
              <w:autoSpaceDN/>
              <w:adjustRightInd/>
              <w:spacing w:after="0"/>
              <w:textAlignment w:val="auto"/>
              <w:rPr>
                <w:color w:val="000000"/>
              </w:rPr>
            </w:pPr>
            <w:hyperlink r:id="rId18" w:history="1">
              <w:r w:rsidR="00447237" w:rsidRPr="002E02D1">
                <w:rPr>
                  <w:color w:val="000000"/>
                </w:rPr>
                <w:t>R1-2203576</w:t>
              </w:r>
            </w:hyperlink>
          </w:p>
        </w:tc>
        <w:tc>
          <w:tcPr>
            <w:tcW w:w="6090" w:type="dxa"/>
            <w:shd w:val="clear" w:color="auto" w:fill="auto"/>
            <w:hideMark/>
          </w:tcPr>
          <w:p w14:paraId="7F71D926"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Discussions on network energy saving techniques</w:t>
            </w:r>
          </w:p>
        </w:tc>
        <w:tc>
          <w:tcPr>
            <w:tcW w:w="1985" w:type="dxa"/>
            <w:shd w:val="clear" w:color="auto" w:fill="auto"/>
            <w:hideMark/>
          </w:tcPr>
          <w:p w14:paraId="4DA4905F" w14:textId="77777777" w:rsidR="00447237" w:rsidRPr="002E02D1" w:rsidRDefault="00447237" w:rsidP="007F6EAF">
            <w:pPr>
              <w:overflowPunct/>
              <w:autoSpaceDE/>
              <w:autoSpaceDN/>
              <w:adjustRightInd/>
              <w:spacing w:after="0"/>
              <w:textAlignment w:val="auto"/>
              <w:rPr>
                <w:color w:val="000000"/>
              </w:rPr>
            </w:pPr>
            <w:r w:rsidRPr="002E02D1">
              <w:rPr>
                <w:color w:val="000000"/>
              </w:rPr>
              <w:t>vivo</w:t>
            </w:r>
          </w:p>
        </w:tc>
      </w:tr>
      <w:tr w:rsidR="00447237" w:rsidRPr="00FF2A0E" w14:paraId="43C1AAC0" w14:textId="77777777" w:rsidTr="007F6EAF">
        <w:trPr>
          <w:trHeight w:val="405"/>
        </w:trPr>
        <w:tc>
          <w:tcPr>
            <w:tcW w:w="583" w:type="dxa"/>
          </w:tcPr>
          <w:p w14:paraId="608EBBC6"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[13]</w:t>
            </w:r>
          </w:p>
        </w:tc>
        <w:tc>
          <w:tcPr>
            <w:tcW w:w="1407" w:type="dxa"/>
            <w:shd w:val="clear" w:color="auto" w:fill="auto"/>
            <w:hideMark/>
          </w:tcPr>
          <w:p w14:paraId="5EC697FC" w14:textId="77777777" w:rsidR="00447237" w:rsidRPr="002E02D1" w:rsidRDefault="007D7FF3" w:rsidP="007F6EAF">
            <w:pPr>
              <w:overflowPunct/>
              <w:autoSpaceDE/>
              <w:autoSpaceDN/>
              <w:adjustRightInd/>
              <w:spacing w:after="0"/>
              <w:textAlignment w:val="auto"/>
              <w:rPr>
                <w:color w:val="000000"/>
              </w:rPr>
            </w:pPr>
            <w:hyperlink r:id="rId19" w:history="1">
              <w:r w:rsidR="00447237" w:rsidRPr="002E02D1">
                <w:rPr>
                  <w:color w:val="000000"/>
                </w:rPr>
                <w:t>R1-2203577</w:t>
              </w:r>
            </w:hyperlink>
          </w:p>
        </w:tc>
        <w:tc>
          <w:tcPr>
            <w:tcW w:w="6090" w:type="dxa"/>
            <w:shd w:val="clear" w:color="auto" w:fill="auto"/>
            <w:hideMark/>
          </w:tcPr>
          <w:p w14:paraId="03C17E76" w14:textId="77777777" w:rsidR="00447237" w:rsidRPr="002E02D1" w:rsidRDefault="00447237" w:rsidP="007F6EAF">
            <w:pPr>
              <w:overflowPunct/>
              <w:autoSpaceDE/>
              <w:autoSpaceDN/>
              <w:adjustRightInd/>
              <w:spacing w:after="0"/>
              <w:textAlignment w:val="auto"/>
              <w:rPr>
                <w:color w:val="000000"/>
              </w:rPr>
            </w:pPr>
            <w:r w:rsidRPr="002E02D1">
              <w:rPr>
                <w:color w:val="000000"/>
              </w:rPr>
              <w:t>Initial evaluation results for network energy saving scheme</w:t>
            </w:r>
          </w:p>
        </w:tc>
        <w:tc>
          <w:tcPr>
            <w:tcW w:w="1985" w:type="dxa"/>
            <w:shd w:val="clear" w:color="auto" w:fill="auto"/>
            <w:hideMark/>
          </w:tcPr>
          <w:p w14:paraId="311D152A" w14:textId="77777777" w:rsidR="00447237" w:rsidRPr="002E02D1" w:rsidRDefault="00447237" w:rsidP="007F6EAF">
            <w:pPr>
              <w:overflowPunct/>
              <w:autoSpaceDE/>
              <w:autoSpaceDN/>
              <w:adjustRightInd/>
              <w:spacing w:after="0"/>
              <w:textAlignment w:val="auto"/>
              <w:rPr>
                <w:color w:val="000000"/>
              </w:rPr>
            </w:pPr>
            <w:r w:rsidRPr="002E02D1">
              <w:rPr>
                <w:color w:val="000000"/>
              </w:rPr>
              <w:t>vivo</w:t>
            </w:r>
          </w:p>
        </w:tc>
      </w:tr>
      <w:tr w:rsidR="00447237" w:rsidRPr="00FF2A0E" w14:paraId="296B514D" w14:textId="77777777" w:rsidTr="007F6EAF">
        <w:trPr>
          <w:trHeight w:val="405"/>
        </w:trPr>
        <w:tc>
          <w:tcPr>
            <w:tcW w:w="583" w:type="dxa"/>
          </w:tcPr>
          <w:p w14:paraId="77C04DF4"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[14]</w:t>
            </w:r>
          </w:p>
        </w:tc>
        <w:tc>
          <w:tcPr>
            <w:tcW w:w="1407" w:type="dxa"/>
            <w:shd w:val="clear" w:color="auto" w:fill="auto"/>
            <w:hideMark/>
          </w:tcPr>
          <w:p w14:paraId="277B916A" w14:textId="77777777" w:rsidR="00447237" w:rsidRPr="002E02D1" w:rsidRDefault="007D7FF3" w:rsidP="007F6EAF">
            <w:pPr>
              <w:overflowPunct/>
              <w:autoSpaceDE/>
              <w:autoSpaceDN/>
              <w:adjustRightInd/>
              <w:spacing w:after="0"/>
              <w:textAlignment w:val="auto"/>
              <w:rPr>
                <w:color w:val="000000"/>
              </w:rPr>
            </w:pPr>
            <w:hyperlink r:id="rId20" w:history="1">
              <w:r w:rsidR="00447237" w:rsidRPr="002E02D1">
                <w:rPr>
                  <w:color w:val="000000"/>
                </w:rPr>
                <w:t>R1-2203603</w:t>
              </w:r>
            </w:hyperlink>
          </w:p>
        </w:tc>
        <w:tc>
          <w:tcPr>
            <w:tcW w:w="6090" w:type="dxa"/>
            <w:shd w:val="clear" w:color="auto" w:fill="auto"/>
            <w:hideMark/>
          </w:tcPr>
          <w:p w14:paraId="4A864814"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NW energy saving performance evaluation</w:t>
            </w:r>
          </w:p>
        </w:tc>
        <w:tc>
          <w:tcPr>
            <w:tcW w:w="1985" w:type="dxa"/>
            <w:shd w:val="clear" w:color="auto" w:fill="auto"/>
            <w:hideMark/>
          </w:tcPr>
          <w:p w14:paraId="1C88066D" w14:textId="77777777" w:rsidR="00447237" w:rsidRPr="002E02D1" w:rsidRDefault="00447237" w:rsidP="007F6EAF">
            <w:pPr>
              <w:overflowPunct/>
              <w:autoSpaceDE/>
              <w:autoSpaceDN/>
              <w:adjustRightInd/>
              <w:spacing w:after="0"/>
              <w:textAlignment w:val="auto"/>
              <w:rPr>
                <w:color w:val="000000"/>
              </w:rPr>
            </w:pPr>
            <w:r w:rsidRPr="002E02D1">
              <w:rPr>
                <w:color w:val="000000"/>
              </w:rPr>
              <w:t>ZTE, Sanechips</w:t>
            </w:r>
          </w:p>
        </w:tc>
      </w:tr>
      <w:tr w:rsidR="00447237" w:rsidRPr="00FF2A0E" w14:paraId="2FC95EDA" w14:textId="77777777" w:rsidTr="007F6EAF">
        <w:trPr>
          <w:trHeight w:val="203"/>
        </w:trPr>
        <w:tc>
          <w:tcPr>
            <w:tcW w:w="583" w:type="dxa"/>
          </w:tcPr>
          <w:p w14:paraId="151AB850"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[15]</w:t>
            </w:r>
          </w:p>
        </w:tc>
        <w:tc>
          <w:tcPr>
            <w:tcW w:w="1407" w:type="dxa"/>
            <w:shd w:val="clear" w:color="auto" w:fill="auto"/>
            <w:hideMark/>
          </w:tcPr>
          <w:p w14:paraId="3D1D9786" w14:textId="77777777" w:rsidR="00447237" w:rsidRPr="002E02D1" w:rsidRDefault="007D7FF3" w:rsidP="007F6EAF">
            <w:pPr>
              <w:overflowPunct/>
              <w:autoSpaceDE/>
              <w:autoSpaceDN/>
              <w:adjustRightInd/>
              <w:spacing w:after="0"/>
              <w:textAlignment w:val="auto"/>
              <w:rPr>
                <w:color w:val="000000"/>
              </w:rPr>
            </w:pPr>
            <w:hyperlink r:id="rId21" w:history="1">
              <w:r w:rsidR="00447237" w:rsidRPr="002E02D1">
                <w:rPr>
                  <w:color w:val="000000"/>
                </w:rPr>
                <w:t>R1-2203604</w:t>
              </w:r>
            </w:hyperlink>
          </w:p>
        </w:tc>
        <w:tc>
          <w:tcPr>
            <w:tcW w:w="6090" w:type="dxa"/>
            <w:shd w:val="clear" w:color="auto" w:fill="auto"/>
            <w:hideMark/>
          </w:tcPr>
          <w:p w14:paraId="334ACDF1"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NW energy saving techniques</w:t>
            </w:r>
          </w:p>
        </w:tc>
        <w:tc>
          <w:tcPr>
            <w:tcW w:w="1985" w:type="dxa"/>
            <w:shd w:val="clear" w:color="auto" w:fill="auto"/>
            <w:hideMark/>
          </w:tcPr>
          <w:p w14:paraId="57CB5D5B" w14:textId="77777777" w:rsidR="00447237" w:rsidRPr="002E02D1" w:rsidRDefault="00447237" w:rsidP="007F6EAF">
            <w:pPr>
              <w:overflowPunct/>
              <w:autoSpaceDE/>
              <w:autoSpaceDN/>
              <w:adjustRightInd/>
              <w:spacing w:after="0"/>
              <w:textAlignment w:val="auto"/>
              <w:rPr>
                <w:color w:val="000000"/>
              </w:rPr>
            </w:pPr>
            <w:r w:rsidRPr="002E02D1">
              <w:rPr>
                <w:color w:val="000000"/>
              </w:rPr>
              <w:t>ZTE, Sanechips</w:t>
            </w:r>
          </w:p>
        </w:tc>
      </w:tr>
      <w:tr w:rsidR="00447237" w:rsidRPr="00FF2A0E" w14:paraId="7F5F9AC7" w14:textId="77777777" w:rsidTr="007F6EAF">
        <w:trPr>
          <w:trHeight w:val="203"/>
        </w:trPr>
        <w:tc>
          <w:tcPr>
            <w:tcW w:w="583" w:type="dxa"/>
          </w:tcPr>
          <w:p w14:paraId="5B488F2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[16]</w:t>
            </w:r>
          </w:p>
        </w:tc>
        <w:tc>
          <w:tcPr>
            <w:tcW w:w="1407" w:type="dxa"/>
            <w:shd w:val="clear" w:color="auto" w:fill="auto"/>
            <w:hideMark/>
          </w:tcPr>
          <w:p w14:paraId="09A8FA0E" w14:textId="77777777" w:rsidR="00447237" w:rsidRPr="002E02D1" w:rsidRDefault="007D7FF3" w:rsidP="007F6EAF">
            <w:pPr>
              <w:overflowPunct/>
              <w:autoSpaceDE/>
              <w:autoSpaceDN/>
              <w:adjustRightInd/>
              <w:spacing w:after="0"/>
              <w:textAlignment w:val="auto"/>
              <w:rPr>
                <w:color w:val="000000"/>
              </w:rPr>
            </w:pPr>
            <w:hyperlink r:id="rId22" w:history="1">
              <w:r w:rsidR="00447237" w:rsidRPr="002E02D1">
                <w:rPr>
                  <w:color w:val="000000"/>
                </w:rPr>
                <w:t>R1-2203605</w:t>
              </w:r>
            </w:hyperlink>
          </w:p>
        </w:tc>
        <w:tc>
          <w:tcPr>
            <w:tcW w:w="6090" w:type="dxa"/>
            <w:shd w:val="clear" w:color="auto" w:fill="auto"/>
            <w:hideMark/>
          </w:tcPr>
          <w:p w14:paraId="328D9C9D" w14:textId="77777777" w:rsidR="00447237" w:rsidRPr="002E02D1" w:rsidRDefault="00447237" w:rsidP="007F6EAF">
            <w:pPr>
              <w:overflowPunct/>
              <w:autoSpaceDE/>
              <w:autoSpaceDN/>
              <w:adjustRightInd/>
              <w:spacing w:after="0"/>
              <w:textAlignment w:val="auto"/>
              <w:rPr>
                <w:color w:val="000000"/>
              </w:rPr>
            </w:pPr>
            <w:r w:rsidRPr="002E02D1">
              <w:rPr>
                <w:color w:val="000000"/>
              </w:rPr>
              <w:t>Consideration about NW energy saving</w:t>
            </w:r>
          </w:p>
        </w:tc>
        <w:tc>
          <w:tcPr>
            <w:tcW w:w="1985" w:type="dxa"/>
            <w:shd w:val="clear" w:color="auto" w:fill="auto"/>
            <w:hideMark/>
          </w:tcPr>
          <w:p w14:paraId="7DBE0F58" w14:textId="77777777" w:rsidR="00447237" w:rsidRPr="002E02D1" w:rsidRDefault="00447237" w:rsidP="007F6EAF">
            <w:pPr>
              <w:overflowPunct/>
              <w:autoSpaceDE/>
              <w:autoSpaceDN/>
              <w:adjustRightInd/>
              <w:spacing w:after="0"/>
              <w:textAlignment w:val="auto"/>
              <w:rPr>
                <w:color w:val="000000"/>
              </w:rPr>
            </w:pPr>
            <w:r w:rsidRPr="002E02D1">
              <w:rPr>
                <w:color w:val="000000"/>
              </w:rPr>
              <w:t>ZTE, Sanechips</w:t>
            </w:r>
          </w:p>
        </w:tc>
      </w:tr>
      <w:tr w:rsidR="00447237" w:rsidRPr="00FF2A0E" w14:paraId="75D236C9" w14:textId="77777777" w:rsidTr="007F6EAF">
        <w:trPr>
          <w:trHeight w:val="405"/>
        </w:trPr>
        <w:tc>
          <w:tcPr>
            <w:tcW w:w="583" w:type="dxa"/>
          </w:tcPr>
          <w:p w14:paraId="11C1AF38"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[17]</w:t>
            </w:r>
          </w:p>
        </w:tc>
        <w:tc>
          <w:tcPr>
            <w:tcW w:w="1407" w:type="dxa"/>
            <w:shd w:val="clear" w:color="auto" w:fill="auto"/>
            <w:hideMark/>
          </w:tcPr>
          <w:p w14:paraId="4E6BB29D" w14:textId="77777777" w:rsidR="00447237" w:rsidRPr="002E02D1" w:rsidRDefault="007D7FF3" w:rsidP="007F6EAF">
            <w:pPr>
              <w:overflowPunct/>
              <w:autoSpaceDE/>
              <w:autoSpaceDN/>
              <w:adjustRightInd/>
              <w:spacing w:after="0"/>
              <w:textAlignment w:val="auto"/>
              <w:rPr>
                <w:color w:val="000000"/>
              </w:rPr>
            </w:pPr>
            <w:hyperlink r:id="rId23" w:history="1">
              <w:r w:rsidR="00447237" w:rsidRPr="002E02D1">
                <w:rPr>
                  <w:color w:val="000000"/>
                </w:rPr>
                <w:t>R1-2203636</w:t>
              </w:r>
            </w:hyperlink>
          </w:p>
        </w:tc>
        <w:tc>
          <w:tcPr>
            <w:tcW w:w="6090" w:type="dxa"/>
            <w:shd w:val="clear" w:color="auto" w:fill="auto"/>
            <w:hideMark/>
          </w:tcPr>
          <w:p w14:paraId="14AFFE84" w14:textId="77777777" w:rsidR="00447237" w:rsidRPr="002E02D1" w:rsidRDefault="00447237" w:rsidP="007F6EAF">
            <w:pPr>
              <w:overflowPunct/>
              <w:autoSpaceDE/>
              <w:autoSpaceDN/>
              <w:adjustRightInd/>
              <w:spacing w:after="0"/>
              <w:textAlignment w:val="auto"/>
              <w:rPr>
                <w:color w:val="000000"/>
              </w:rPr>
            </w:pPr>
            <w:r w:rsidRPr="002E02D1">
              <w:rPr>
                <w:color w:val="000000"/>
              </w:rPr>
              <w:t>On Network Energy Saving Techniques</w:t>
            </w:r>
          </w:p>
        </w:tc>
        <w:tc>
          <w:tcPr>
            <w:tcW w:w="1985" w:type="dxa"/>
            <w:shd w:val="clear" w:color="auto" w:fill="auto"/>
            <w:hideMark/>
          </w:tcPr>
          <w:p w14:paraId="3EC3BA63" w14:textId="77777777" w:rsidR="00447237" w:rsidRPr="002E02D1" w:rsidRDefault="00447237" w:rsidP="007F6EAF">
            <w:pPr>
              <w:overflowPunct/>
              <w:autoSpaceDE/>
              <w:autoSpaceDN/>
              <w:adjustRightInd/>
              <w:spacing w:after="0"/>
              <w:textAlignment w:val="auto"/>
              <w:rPr>
                <w:color w:val="000000"/>
              </w:rPr>
            </w:pPr>
            <w:r w:rsidRPr="002E02D1">
              <w:rPr>
                <w:color w:val="000000"/>
              </w:rPr>
              <w:t>Fraunhofer IIS, Fraunhofer HHI</w:t>
            </w:r>
          </w:p>
        </w:tc>
      </w:tr>
      <w:tr w:rsidR="00447237" w:rsidRPr="00FF2A0E" w14:paraId="51EE0DAC" w14:textId="77777777" w:rsidTr="007F6EAF">
        <w:trPr>
          <w:trHeight w:val="405"/>
        </w:trPr>
        <w:tc>
          <w:tcPr>
            <w:tcW w:w="583" w:type="dxa"/>
          </w:tcPr>
          <w:p w14:paraId="1C8CC08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[18]</w:t>
            </w:r>
          </w:p>
        </w:tc>
        <w:tc>
          <w:tcPr>
            <w:tcW w:w="1407" w:type="dxa"/>
            <w:shd w:val="clear" w:color="auto" w:fill="auto"/>
            <w:hideMark/>
          </w:tcPr>
          <w:p w14:paraId="5EC27FC3" w14:textId="77777777" w:rsidR="00447237" w:rsidRPr="002E02D1" w:rsidRDefault="007D7FF3" w:rsidP="007F6EAF">
            <w:pPr>
              <w:overflowPunct/>
              <w:autoSpaceDE/>
              <w:autoSpaceDN/>
              <w:adjustRightInd/>
              <w:spacing w:after="0"/>
              <w:textAlignment w:val="auto"/>
              <w:rPr>
                <w:color w:val="000000"/>
              </w:rPr>
            </w:pPr>
            <w:hyperlink r:id="rId24" w:history="1">
              <w:r w:rsidR="00447237" w:rsidRPr="002E02D1">
                <w:rPr>
                  <w:color w:val="000000"/>
                </w:rPr>
                <w:t>R1-2203662</w:t>
              </w:r>
            </w:hyperlink>
          </w:p>
        </w:tc>
        <w:tc>
          <w:tcPr>
            <w:tcW w:w="6090" w:type="dxa"/>
            <w:shd w:val="clear" w:color="auto" w:fill="auto"/>
            <w:hideMark/>
          </w:tcPr>
          <w:p w14:paraId="66AC46B0"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performance evaluation methods</w:t>
            </w:r>
          </w:p>
        </w:tc>
        <w:tc>
          <w:tcPr>
            <w:tcW w:w="1985" w:type="dxa"/>
            <w:shd w:val="clear" w:color="auto" w:fill="auto"/>
            <w:hideMark/>
          </w:tcPr>
          <w:p w14:paraId="7A20A886" w14:textId="77777777" w:rsidR="00447237" w:rsidRPr="002E02D1" w:rsidRDefault="00447237" w:rsidP="007F6EAF">
            <w:pPr>
              <w:overflowPunct/>
              <w:autoSpaceDE/>
              <w:autoSpaceDN/>
              <w:adjustRightInd/>
              <w:spacing w:after="0"/>
              <w:textAlignment w:val="auto"/>
              <w:rPr>
                <w:color w:val="000000"/>
              </w:rPr>
            </w:pPr>
            <w:r w:rsidRPr="002E02D1">
              <w:rPr>
                <w:color w:val="000000"/>
              </w:rPr>
              <w:t>China Telecom</w:t>
            </w:r>
          </w:p>
        </w:tc>
      </w:tr>
      <w:tr w:rsidR="00447237" w:rsidRPr="00FF2A0E" w14:paraId="2E8A7C19" w14:textId="77777777" w:rsidTr="007F6EAF">
        <w:trPr>
          <w:trHeight w:val="203"/>
        </w:trPr>
        <w:tc>
          <w:tcPr>
            <w:tcW w:w="583" w:type="dxa"/>
          </w:tcPr>
          <w:p w14:paraId="348F5607"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[19]</w:t>
            </w:r>
          </w:p>
        </w:tc>
        <w:tc>
          <w:tcPr>
            <w:tcW w:w="1407" w:type="dxa"/>
            <w:shd w:val="clear" w:color="auto" w:fill="auto"/>
            <w:hideMark/>
          </w:tcPr>
          <w:p w14:paraId="79E41C83" w14:textId="77777777" w:rsidR="00447237" w:rsidRPr="002E02D1" w:rsidRDefault="007D7FF3" w:rsidP="007F6EAF">
            <w:pPr>
              <w:overflowPunct/>
              <w:autoSpaceDE/>
              <w:autoSpaceDN/>
              <w:adjustRightInd/>
              <w:spacing w:after="0"/>
              <w:textAlignment w:val="auto"/>
              <w:rPr>
                <w:color w:val="000000"/>
              </w:rPr>
            </w:pPr>
            <w:hyperlink r:id="rId25" w:history="1">
              <w:r w:rsidR="00447237" w:rsidRPr="002E02D1">
                <w:rPr>
                  <w:color w:val="000000"/>
                </w:rPr>
                <w:t>R1-2203663</w:t>
              </w:r>
            </w:hyperlink>
          </w:p>
        </w:tc>
        <w:tc>
          <w:tcPr>
            <w:tcW w:w="6090" w:type="dxa"/>
            <w:shd w:val="clear" w:color="auto" w:fill="auto"/>
            <w:hideMark/>
          </w:tcPr>
          <w:p w14:paraId="3F26C2DA"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4D0E0960" w14:textId="77777777" w:rsidR="00447237" w:rsidRPr="002E02D1" w:rsidRDefault="00447237" w:rsidP="007F6EAF">
            <w:pPr>
              <w:overflowPunct/>
              <w:autoSpaceDE/>
              <w:autoSpaceDN/>
              <w:adjustRightInd/>
              <w:spacing w:after="0"/>
              <w:textAlignment w:val="auto"/>
              <w:rPr>
                <w:color w:val="000000"/>
              </w:rPr>
            </w:pPr>
            <w:r w:rsidRPr="002E02D1">
              <w:rPr>
                <w:color w:val="000000"/>
              </w:rPr>
              <w:t>China Telecom</w:t>
            </w:r>
          </w:p>
        </w:tc>
      </w:tr>
      <w:tr w:rsidR="00447237" w:rsidRPr="00FF2A0E" w14:paraId="1644D571" w14:textId="77777777" w:rsidTr="007F6EAF">
        <w:trPr>
          <w:trHeight w:val="405"/>
        </w:trPr>
        <w:tc>
          <w:tcPr>
            <w:tcW w:w="583" w:type="dxa"/>
          </w:tcPr>
          <w:p w14:paraId="11C784DB"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[20]</w:t>
            </w:r>
          </w:p>
        </w:tc>
        <w:tc>
          <w:tcPr>
            <w:tcW w:w="1407" w:type="dxa"/>
            <w:shd w:val="clear" w:color="auto" w:fill="auto"/>
            <w:hideMark/>
          </w:tcPr>
          <w:p w14:paraId="2E407AC2" w14:textId="77777777" w:rsidR="00447237" w:rsidRPr="002E02D1" w:rsidRDefault="007D7FF3" w:rsidP="007F6EAF">
            <w:pPr>
              <w:overflowPunct/>
              <w:autoSpaceDE/>
              <w:autoSpaceDN/>
              <w:adjustRightInd/>
              <w:spacing w:after="0"/>
              <w:textAlignment w:val="auto"/>
              <w:rPr>
                <w:color w:val="000000"/>
              </w:rPr>
            </w:pPr>
            <w:hyperlink r:id="rId26" w:history="1">
              <w:r w:rsidR="00447237" w:rsidRPr="002E02D1">
                <w:rPr>
                  <w:color w:val="000000"/>
                </w:rPr>
                <w:t>R1-2203830</w:t>
              </w:r>
            </w:hyperlink>
          </w:p>
        </w:tc>
        <w:tc>
          <w:tcPr>
            <w:tcW w:w="6090" w:type="dxa"/>
            <w:shd w:val="clear" w:color="auto" w:fill="auto"/>
            <w:hideMark/>
          </w:tcPr>
          <w:p w14:paraId="7AB23CF7"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Discussions on performance evaluation of network energy saving</w:t>
            </w:r>
          </w:p>
        </w:tc>
        <w:tc>
          <w:tcPr>
            <w:tcW w:w="1985" w:type="dxa"/>
            <w:shd w:val="clear" w:color="auto" w:fill="auto"/>
            <w:hideMark/>
          </w:tcPr>
          <w:p w14:paraId="22D9BD6D" w14:textId="77777777" w:rsidR="00447237" w:rsidRPr="002E02D1" w:rsidRDefault="00447237" w:rsidP="007F6EAF">
            <w:pPr>
              <w:overflowPunct/>
              <w:autoSpaceDE/>
              <w:autoSpaceDN/>
              <w:adjustRightInd/>
              <w:spacing w:after="0"/>
              <w:textAlignment w:val="auto"/>
              <w:rPr>
                <w:color w:val="000000"/>
              </w:rPr>
            </w:pPr>
            <w:r w:rsidRPr="002E02D1">
              <w:rPr>
                <w:color w:val="000000"/>
              </w:rPr>
              <w:t>xiaomi</w:t>
            </w:r>
          </w:p>
        </w:tc>
      </w:tr>
      <w:tr w:rsidR="00447237" w:rsidRPr="00FF2A0E" w14:paraId="4630206F" w14:textId="77777777" w:rsidTr="007F6EAF">
        <w:trPr>
          <w:trHeight w:val="203"/>
        </w:trPr>
        <w:tc>
          <w:tcPr>
            <w:tcW w:w="583" w:type="dxa"/>
          </w:tcPr>
          <w:p w14:paraId="69BD1788"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[21]</w:t>
            </w:r>
          </w:p>
        </w:tc>
        <w:tc>
          <w:tcPr>
            <w:tcW w:w="1407" w:type="dxa"/>
            <w:shd w:val="clear" w:color="auto" w:fill="auto"/>
            <w:hideMark/>
          </w:tcPr>
          <w:p w14:paraId="163CA130" w14:textId="77777777" w:rsidR="00447237" w:rsidRPr="002E02D1" w:rsidRDefault="007D7FF3" w:rsidP="007F6EAF">
            <w:pPr>
              <w:overflowPunct/>
              <w:autoSpaceDE/>
              <w:autoSpaceDN/>
              <w:adjustRightInd/>
              <w:spacing w:after="0"/>
              <w:textAlignment w:val="auto"/>
              <w:rPr>
                <w:color w:val="000000"/>
              </w:rPr>
            </w:pPr>
            <w:hyperlink r:id="rId27" w:history="1">
              <w:r w:rsidR="00447237" w:rsidRPr="002E02D1">
                <w:rPr>
                  <w:color w:val="000000"/>
                </w:rPr>
                <w:t>R1-2203831</w:t>
              </w:r>
            </w:hyperlink>
          </w:p>
        </w:tc>
        <w:tc>
          <w:tcPr>
            <w:tcW w:w="6090" w:type="dxa"/>
            <w:shd w:val="clear" w:color="auto" w:fill="auto"/>
            <w:hideMark/>
          </w:tcPr>
          <w:p w14:paraId="2F006DAE"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Discussions on techniques for network energy saving</w:t>
            </w:r>
          </w:p>
        </w:tc>
        <w:tc>
          <w:tcPr>
            <w:tcW w:w="1985" w:type="dxa"/>
            <w:shd w:val="clear" w:color="auto" w:fill="auto"/>
            <w:hideMark/>
          </w:tcPr>
          <w:p w14:paraId="3E7C6B60" w14:textId="77777777" w:rsidR="00447237" w:rsidRPr="002E02D1" w:rsidRDefault="00447237" w:rsidP="007F6EAF">
            <w:pPr>
              <w:overflowPunct/>
              <w:autoSpaceDE/>
              <w:autoSpaceDN/>
              <w:adjustRightInd/>
              <w:spacing w:after="0"/>
              <w:textAlignment w:val="auto"/>
              <w:rPr>
                <w:color w:val="000000"/>
              </w:rPr>
            </w:pPr>
            <w:r w:rsidRPr="002E02D1">
              <w:rPr>
                <w:color w:val="000000"/>
              </w:rPr>
              <w:t>xiaomi</w:t>
            </w:r>
          </w:p>
        </w:tc>
      </w:tr>
      <w:tr w:rsidR="00447237" w:rsidRPr="00FF2A0E" w14:paraId="4ACC7887" w14:textId="77777777" w:rsidTr="007F6EAF">
        <w:trPr>
          <w:trHeight w:val="405"/>
        </w:trPr>
        <w:tc>
          <w:tcPr>
            <w:tcW w:w="583" w:type="dxa"/>
          </w:tcPr>
          <w:p w14:paraId="3F59250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[22]</w:t>
            </w:r>
          </w:p>
        </w:tc>
        <w:tc>
          <w:tcPr>
            <w:tcW w:w="1407" w:type="dxa"/>
            <w:shd w:val="clear" w:color="auto" w:fill="auto"/>
            <w:hideMark/>
          </w:tcPr>
          <w:p w14:paraId="59ED79AB" w14:textId="77777777" w:rsidR="00447237" w:rsidRPr="002E02D1" w:rsidRDefault="007D7FF3" w:rsidP="007F6EAF">
            <w:pPr>
              <w:overflowPunct/>
              <w:autoSpaceDE/>
              <w:autoSpaceDN/>
              <w:adjustRightInd/>
              <w:spacing w:after="0"/>
              <w:textAlignment w:val="auto"/>
              <w:rPr>
                <w:color w:val="000000"/>
              </w:rPr>
            </w:pPr>
            <w:hyperlink r:id="rId28" w:history="1">
              <w:r w:rsidR="00447237" w:rsidRPr="002E02D1">
                <w:rPr>
                  <w:color w:val="000000"/>
                </w:rPr>
                <w:t>R1-2203919</w:t>
              </w:r>
            </w:hyperlink>
          </w:p>
        </w:tc>
        <w:tc>
          <w:tcPr>
            <w:tcW w:w="6090" w:type="dxa"/>
            <w:shd w:val="clear" w:color="auto" w:fill="auto"/>
            <w:hideMark/>
          </w:tcPr>
          <w:p w14:paraId="06617AF4" w14:textId="77777777" w:rsidR="00447237" w:rsidRPr="002E02D1" w:rsidRDefault="00447237" w:rsidP="007F6EAF">
            <w:pPr>
              <w:overflowPunct/>
              <w:autoSpaceDE/>
              <w:autoSpaceDN/>
              <w:adjustRightInd/>
              <w:spacing w:after="0"/>
              <w:textAlignment w:val="auto"/>
              <w:rPr>
                <w:color w:val="000000"/>
              </w:rPr>
            </w:pPr>
            <w:r w:rsidRPr="002E02D1">
              <w:rPr>
                <w:color w:val="000000"/>
              </w:rPr>
              <w:t>NW energy savings performance evaluation</w:t>
            </w:r>
          </w:p>
        </w:tc>
        <w:tc>
          <w:tcPr>
            <w:tcW w:w="1985" w:type="dxa"/>
            <w:shd w:val="clear" w:color="auto" w:fill="auto"/>
            <w:hideMark/>
          </w:tcPr>
          <w:p w14:paraId="64B69058" w14:textId="77777777" w:rsidR="00447237" w:rsidRPr="002E02D1" w:rsidRDefault="00447237" w:rsidP="007F6EAF">
            <w:pPr>
              <w:overflowPunct/>
              <w:autoSpaceDE/>
              <w:autoSpaceDN/>
              <w:adjustRightInd/>
              <w:spacing w:after="0"/>
              <w:textAlignment w:val="auto"/>
              <w:rPr>
                <w:color w:val="000000"/>
              </w:rPr>
            </w:pPr>
            <w:r w:rsidRPr="002E02D1">
              <w:rPr>
                <w:color w:val="000000"/>
              </w:rPr>
              <w:t>Samsung</w:t>
            </w:r>
          </w:p>
        </w:tc>
      </w:tr>
      <w:tr w:rsidR="00447237" w:rsidRPr="00FF2A0E" w14:paraId="3BF8455C" w14:textId="77777777" w:rsidTr="007F6EAF">
        <w:trPr>
          <w:trHeight w:val="203"/>
        </w:trPr>
        <w:tc>
          <w:tcPr>
            <w:tcW w:w="583" w:type="dxa"/>
          </w:tcPr>
          <w:p w14:paraId="2138B6DA"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[23]</w:t>
            </w:r>
          </w:p>
        </w:tc>
        <w:tc>
          <w:tcPr>
            <w:tcW w:w="1407" w:type="dxa"/>
            <w:shd w:val="clear" w:color="auto" w:fill="auto"/>
            <w:hideMark/>
          </w:tcPr>
          <w:p w14:paraId="17CB7A93" w14:textId="77777777" w:rsidR="00447237" w:rsidRPr="002E02D1" w:rsidRDefault="007D7FF3" w:rsidP="007F6EAF">
            <w:pPr>
              <w:overflowPunct/>
              <w:autoSpaceDE/>
              <w:autoSpaceDN/>
              <w:adjustRightInd/>
              <w:spacing w:after="0"/>
              <w:textAlignment w:val="auto"/>
              <w:rPr>
                <w:color w:val="000000"/>
              </w:rPr>
            </w:pPr>
            <w:hyperlink r:id="rId29" w:history="1">
              <w:r w:rsidR="00447237" w:rsidRPr="002E02D1">
                <w:rPr>
                  <w:color w:val="000000"/>
                </w:rPr>
                <w:t>R1-2203920</w:t>
              </w:r>
            </w:hyperlink>
          </w:p>
        </w:tc>
        <w:tc>
          <w:tcPr>
            <w:tcW w:w="6090" w:type="dxa"/>
            <w:shd w:val="clear" w:color="auto" w:fill="auto"/>
            <w:hideMark/>
          </w:tcPr>
          <w:p w14:paraId="742A27C6"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1044D6FC" w14:textId="77777777" w:rsidR="00447237" w:rsidRPr="002E02D1" w:rsidRDefault="00447237" w:rsidP="007F6EAF">
            <w:pPr>
              <w:overflowPunct/>
              <w:autoSpaceDE/>
              <w:autoSpaceDN/>
              <w:adjustRightInd/>
              <w:spacing w:after="0"/>
              <w:textAlignment w:val="auto"/>
              <w:rPr>
                <w:color w:val="000000"/>
              </w:rPr>
            </w:pPr>
            <w:r w:rsidRPr="002E02D1">
              <w:rPr>
                <w:color w:val="000000"/>
              </w:rPr>
              <w:t>Samsung</w:t>
            </w:r>
          </w:p>
        </w:tc>
      </w:tr>
      <w:tr w:rsidR="00447237" w:rsidRPr="00FF2A0E" w14:paraId="603E6D29" w14:textId="77777777" w:rsidTr="007F6EAF">
        <w:trPr>
          <w:trHeight w:val="203"/>
        </w:trPr>
        <w:tc>
          <w:tcPr>
            <w:tcW w:w="583" w:type="dxa"/>
          </w:tcPr>
          <w:p w14:paraId="3E899CA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[24]</w:t>
            </w:r>
          </w:p>
        </w:tc>
        <w:tc>
          <w:tcPr>
            <w:tcW w:w="1407" w:type="dxa"/>
            <w:shd w:val="clear" w:color="auto" w:fill="auto"/>
            <w:hideMark/>
          </w:tcPr>
          <w:p w14:paraId="404BC8C0" w14:textId="77777777" w:rsidR="00447237" w:rsidRPr="002E02D1" w:rsidRDefault="007D7FF3" w:rsidP="007F6EAF">
            <w:pPr>
              <w:overflowPunct/>
              <w:autoSpaceDE/>
              <w:autoSpaceDN/>
              <w:adjustRightInd/>
              <w:spacing w:after="0"/>
              <w:textAlignment w:val="auto"/>
              <w:rPr>
                <w:color w:val="000000"/>
              </w:rPr>
            </w:pPr>
            <w:hyperlink r:id="rId30" w:history="1">
              <w:r w:rsidR="00447237" w:rsidRPr="002E02D1">
                <w:rPr>
                  <w:color w:val="000000"/>
                </w:rPr>
                <w:t>R1-2203936</w:t>
              </w:r>
            </w:hyperlink>
          </w:p>
        </w:tc>
        <w:tc>
          <w:tcPr>
            <w:tcW w:w="6090" w:type="dxa"/>
            <w:shd w:val="clear" w:color="auto" w:fill="auto"/>
            <w:hideMark/>
          </w:tcPr>
          <w:p w14:paraId="366140EC"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4C046909" w14:textId="77777777" w:rsidR="00447237" w:rsidRPr="002E02D1" w:rsidRDefault="00447237" w:rsidP="007F6EAF">
            <w:pPr>
              <w:overflowPunct/>
              <w:autoSpaceDE/>
              <w:autoSpaceDN/>
              <w:adjustRightInd/>
              <w:spacing w:after="0"/>
              <w:textAlignment w:val="auto"/>
              <w:rPr>
                <w:color w:val="000000"/>
              </w:rPr>
            </w:pPr>
            <w:r w:rsidRPr="002E02D1">
              <w:rPr>
                <w:color w:val="000000"/>
              </w:rPr>
              <w:t>NEC</w:t>
            </w:r>
          </w:p>
        </w:tc>
      </w:tr>
      <w:tr w:rsidR="00447237" w:rsidRPr="00FF2A0E" w14:paraId="370F87A3" w14:textId="77777777" w:rsidTr="007F6EAF">
        <w:trPr>
          <w:trHeight w:val="405"/>
        </w:trPr>
        <w:tc>
          <w:tcPr>
            <w:tcW w:w="583" w:type="dxa"/>
          </w:tcPr>
          <w:p w14:paraId="55EEB78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[25]</w:t>
            </w:r>
          </w:p>
        </w:tc>
        <w:tc>
          <w:tcPr>
            <w:tcW w:w="1407" w:type="dxa"/>
            <w:shd w:val="clear" w:color="auto" w:fill="auto"/>
            <w:hideMark/>
          </w:tcPr>
          <w:p w14:paraId="4202A222" w14:textId="77777777" w:rsidR="00447237" w:rsidRPr="002E02D1" w:rsidRDefault="007D7FF3" w:rsidP="007F6EAF">
            <w:pPr>
              <w:overflowPunct/>
              <w:autoSpaceDE/>
              <w:autoSpaceDN/>
              <w:adjustRightInd/>
              <w:spacing w:after="0"/>
              <w:textAlignment w:val="auto"/>
              <w:rPr>
                <w:color w:val="000000"/>
              </w:rPr>
            </w:pPr>
            <w:hyperlink r:id="rId31" w:history="1">
              <w:r w:rsidR="00447237" w:rsidRPr="002E02D1">
                <w:rPr>
                  <w:color w:val="000000"/>
                </w:rPr>
                <w:t>R1-2203947</w:t>
              </w:r>
            </w:hyperlink>
          </w:p>
        </w:tc>
        <w:tc>
          <w:tcPr>
            <w:tcW w:w="6090" w:type="dxa"/>
            <w:shd w:val="clear" w:color="auto" w:fill="auto"/>
            <w:hideMark/>
          </w:tcPr>
          <w:p w14:paraId="7A12DD1F" w14:textId="77777777" w:rsidR="00447237" w:rsidRPr="002E02D1" w:rsidRDefault="00447237" w:rsidP="007F6EAF">
            <w:pPr>
              <w:overflowPunct/>
              <w:autoSpaceDE/>
              <w:autoSpaceDN/>
              <w:adjustRightInd/>
              <w:spacing w:after="0"/>
              <w:textAlignment w:val="auto"/>
              <w:rPr>
                <w:color w:val="000000"/>
              </w:rPr>
            </w:pPr>
            <w:r w:rsidRPr="002E02D1">
              <w:rPr>
                <w:color w:val="000000"/>
              </w:rPr>
              <w:t>TR 38.864 skeleton for study on network energy savings for NR</w:t>
            </w:r>
          </w:p>
        </w:tc>
        <w:tc>
          <w:tcPr>
            <w:tcW w:w="1985" w:type="dxa"/>
            <w:shd w:val="clear" w:color="auto" w:fill="auto"/>
            <w:hideMark/>
          </w:tcPr>
          <w:p w14:paraId="40B9E83F" w14:textId="77777777" w:rsidR="00447237" w:rsidRPr="002E02D1" w:rsidRDefault="00447237" w:rsidP="007F6EAF">
            <w:pPr>
              <w:overflowPunct/>
              <w:autoSpaceDE/>
              <w:autoSpaceDN/>
              <w:adjustRightInd/>
              <w:spacing w:after="0"/>
              <w:textAlignment w:val="auto"/>
              <w:rPr>
                <w:color w:val="000000"/>
              </w:rPr>
            </w:pPr>
            <w:r w:rsidRPr="002E02D1">
              <w:rPr>
                <w:color w:val="000000"/>
              </w:rPr>
              <w:t>Rapporteur (Huawei)</w:t>
            </w:r>
          </w:p>
        </w:tc>
      </w:tr>
      <w:tr w:rsidR="00447237" w:rsidRPr="00FF2A0E" w14:paraId="5FD4B50C" w14:textId="77777777" w:rsidTr="007F6EAF">
        <w:trPr>
          <w:trHeight w:val="203"/>
        </w:trPr>
        <w:tc>
          <w:tcPr>
            <w:tcW w:w="583" w:type="dxa"/>
          </w:tcPr>
          <w:p w14:paraId="69D34E6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[26]</w:t>
            </w:r>
          </w:p>
        </w:tc>
        <w:tc>
          <w:tcPr>
            <w:tcW w:w="1407" w:type="dxa"/>
            <w:shd w:val="clear" w:color="auto" w:fill="auto"/>
            <w:hideMark/>
          </w:tcPr>
          <w:p w14:paraId="6A72DB18" w14:textId="77777777" w:rsidR="00447237" w:rsidRPr="002E02D1" w:rsidRDefault="007D7FF3" w:rsidP="007F6EAF">
            <w:pPr>
              <w:overflowPunct/>
              <w:autoSpaceDE/>
              <w:autoSpaceDN/>
              <w:adjustRightInd/>
              <w:spacing w:after="0"/>
              <w:textAlignment w:val="auto"/>
              <w:rPr>
                <w:color w:val="000000"/>
              </w:rPr>
            </w:pPr>
            <w:hyperlink r:id="rId32" w:history="1">
              <w:r w:rsidR="00447237" w:rsidRPr="002E02D1">
                <w:rPr>
                  <w:color w:val="000000"/>
                </w:rPr>
                <w:t>R1-2204010</w:t>
              </w:r>
            </w:hyperlink>
          </w:p>
        </w:tc>
        <w:tc>
          <w:tcPr>
            <w:tcW w:w="6090" w:type="dxa"/>
            <w:shd w:val="clear" w:color="auto" w:fill="auto"/>
            <w:hideMark/>
          </w:tcPr>
          <w:p w14:paraId="534C0B39" w14:textId="77777777" w:rsidR="00447237" w:rsidRPr="002E02D1" w:rsidRDefault="00447237" w:rsidP="007F6EAF">
            <w:pPr>
              <w:overflowPunct/>
              <w:autoSpaceDE/>
              <w:autoSpaceDN/>
              <w:adjustRightInd/>
              <w:spacing w:after="0"/>
              <w:textAlignment w:val="auto"/>
              <w:rPr>
                <w:color w:val="000000"/>
              </w:rPr>
            </w:pPr>
            <w:r w:rsidRPr="002E02D1">
              <w:rPr>
                <w:color w:val="000000"/>
              </w:rPr>
              <w:t>Study on network energy saving techniques</w:t>
            </w:r>
          </w:p>
        </w:tc>
        <w:tc>
          <w:tcPr>
            <w:tcW w:w="1985" w:type="dxa"/>
            <w:shd w:val="clear" w:color="auto" w:fill="auto"/>
            <w:hideMark/>
          </w:tcPr>
          <w:p w14:paraId="27576BF1" w14:textId="77777777" w:rsidR="00447237" w:rsidRPr="002E02D1" w:rsidRDefault="00447237" w:rsidP="007F6EAF">
            <w:pPr>
              <w:overflowPunct/>
              <w:autoSpaceDE/>
              <w:autoSpaceDN/>
              <w:adjustRightInd/>
              <w:spacing w:after="0"/>
              <w:textAlignment w:val="auto"/>
              <w:rPr>
                <w:color w:val="000000"/>
              </w:rPr>
            </w:pPr>
            <w:r w:rsidRPr="002E02D1">
              <w:rPr>
                <w:color w:val="000000"/>
              </w:rPr>
              <w:t>OPPO</w:t>
            </w:r>
          </w:p>
        </w:tc>
      </w:tr>
      <w:tr w:rsidR="00447237" w:rsidRPr="00FF2A0E" w14:paraId="25107217" w14:textId="77777777" w:rsidTr="007F6EAF">
        <w:trPr>
          <w:trHeight w:val="203"/>
        </w:trPr>
        <w:tc>
          <w:tcPr>
            <w:tcW w:w="583" w:type="dxa"/>
          </w:tcPr>
          <w:p w14:paraId="7E32658C"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[27]</w:t>
            </w:r>
          </w:p>
        </w:tc>
        <w:tc>
          <w:tcPr>
            <w:tcW w:w="1407" w:type="dxa"/>
            <w:shd w:val="clear" w:color="auto" w:fill="auto"/>
            <w:hideMark/>
          </w:tcPr>
          <w:p w14:paraId="6E6EA40B" w14:textId="77777777" w:rsidR="00447237" w:rsidRPr="002E02D1" w:rsidRDefault="007D7FF3" w:rsidP="007F6EAF">
            <w:pPr>
              <w:overflowPunct/>
              <w:autoSpaceDE/>
              <w:autoSpaceDN/>
              <w:adjustRightInd/>
              <w:spacing w:after="0"/>
              <w:textAlignment w:val="auto"/>
              <w:rPr>
                <w:color w:val="000000"/>
              </w:rPr>
            </w:pPr>
            <w:hyperlink r:id="rId33" w:history="1">
              <w:r w:rsidR="00447237" w:rsidRPr="002E02D1">
                <w:rPr>
                  <w:color w:val="000000"/>
                </w:rPr>
                <w:t>R1-2204043</w:t>
              </w:r>
            </w:hyperlink>
          </w:p>
        </w:tc>
        <w:tc>
          <w:tcPr>
            <w:tcW w:w="6090" w:type="dxa"/>
            <w:shd w:val="clear" w:color="auto" w:fill="auto"/>
            <w:hideMark/>
          </w:tcPr>
          <w:p w14:paraId="25982153"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58433336" w14:textId="77777777" w:rsidR="00447237" w:rsidRPr="002E02D1" w:rsidRDefault="00447237" w:rsidP="007F6EAF">
            <w:pPr>
              <w:overflowPunct/>
              <w:autoSpaceDE/>
              <w:autoSpaceDN/>
              <w:adjustRightInd/>
              <w:spacing w:after="0"/>
              <w:textAlignment w:val="auto"/>
              <w:rPr>
                <w:color w:val="000000"/>
              </w:rPr>
            </w:pPr>
            <w:r w:rsidRPr="002E02D1">
              <w:rPr>
                <w:color w:val="000000"/>
              </w:rPr>
              <w:t>CENC</w:t>
            </w:r>
          </w:p>
        </w:tc>
      </w:tr>
      <w:tr w:rsidR="00447237" w:rsidRPr="00FF2A0E" w14:paraId="5415A692" w14:textId="77777777" w:rsidTr="007F6EAF">
        <w:trPr>
          <w:trHeight w:val="405"/>
        </w:trPr>
        <w:tc>
          <w:tcPr>
            <w:tcW w:w="583" w:type="dxa"/>
          </w:tcPr>
          <w:p w14:paraId="02F59D2C"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[28]</w:t>
            </w:r>
          </w:p>
        </w:tc>
        <w:tc>
          <w:tcPr>
            <w:tcW w:w="1407" w:type="dxa"/>
            <w:shd w:val="clear" w:color="auto" w:fill="auto"/>
            <w:hideMark/>
          </w:tcPr>
          <w:p w14:paraId="239B5908" w14:textId="77777777" w:rsidR="00447237" w:rsidRPr="002E02D1" w:rsidRDefault="007D7FF3" w:rsidP="007F6EAF">
            <w:pPr>
              <w:overflowPunct/>
              <w:autoSpaceDE/>
              <w:autoSpaceDN/>
              <w:adjustRightInd/>
              <w:spacing w:after="0"/>
              <w:textAlignment w:val="auto"/>
              <w:rPr>
                <w:color w:val="000000"/>
              </w:rPr>
            </w:pPr>
            <w:hyperlink r:id="rId34" w:history="1">
              <w:r w:rsidR="00447237" w:rsidRPr="002E02D1">
                <w:rPr>
                  <w:color w:val="000000"/>
                </w:rPr>
                <w:t>R1-2204073</w:t>
              </w:r>
            </w:hyperlink>
          </w:p>
        </w:tc>
        <w:tc>
          <w:tcPr>
            <w:tcW w:w="6090" w:type="dxa"/>
            <w:shd w:val="clear" w:color="auto" w:fill="auto"/>
            <w:hideMark/>
          </w:tcPr>
          <w:p w14:paraId="19B35CA8" w14:textId="77777777" w:rsidR="00447237" w:rsidRPr="002E02D1" w:rsidRDefault="00447237" w:rsidP="007F6EAF">
            <w:pPr>
              <w:overflowPunct/>
              <w:autoSpaceDE/>
              <w:autoSpaceDN/>
              <w:adjustRightInd/>
              <w:spacing w:after="0"/>
              <w:textAlignment w:val="auto"/>
              <w:rPr>
                <w:color w:val="000000"/>
              </w:rPr>
            </w:pPr>
            <w:r w:rsidRPr="002E02D1">
              <w:rPr>
                <w:color w:val="000000"/>
              </w:rPr>
              <w:t>On network energy savings evaluation methodology and power model</w:t>
            </w:r>
          </w:p>
        </w:tc>
        <w:tc>
          <w:tcPr>
            <w:tcW w:w="1985" w:type="dxa"/>
            <w:shd w:val="clear" w:color="auto" w:fill="auto"/>
            <w:hideMark/>
          </w:tcPr>
          <w:p w14:paraId="10F64DDC" w14:textId="77777777" w:rsidR="00447237" w:rsidRPr="002E02D1" w:rsidRDefault="00447237" w:rsidP="007F6EAF">
            <w:pPr>
              <w:overflowPunct/>
              <w:autoSpaceDE/>
              <w:autoSpaceDN/>
              <w:adjustRightInd/>
              <w:spacing w:after="0"/>
              <w:textAlignment w:val="auto"/>
              <w:rPr>
                <w:color w:val="000000"/>
              </w:rPr>
            </w:pPr>
            <w:r w:rsidRPr="002E02D1">
              <w:rPr>
                <w:color w:val="000000"/>
              </w:rPr>
              <w:t>Panasonic</w:t>
            </w:r>
          </w:p>
        </w:tc>
      </w:tr>
      <w:tr w:rsidR="00447237" w:rsidRPr="00FF2A0E" w14:paraId="710C8397" w14:textId="77777777" w:rsidTr="007F6EAF">
        <w:trPr>
          <w:trHeight w:val="203"/>
        </w:trPr>
        <w:tc>
          <w:tcPr>
            <w:tcW w:w="583" w:type="dxa"/>
          </w:tcPr>
          <w:p w14:paraId="5DA40AF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[29]</w:t>
            </w:r>
          </w:p>
        </w:tc>
        <w:tc>
          <w:tcPr>
            <w:tcW w:w="1407" w:type="dxa"/>
            <w:shd w:val="clear" w:color="auto" w:fill="auto"/>
            <w:hideMark/>
          </w:tcPr>
          <w:p w14:paraId="7945EDC9" w14:textId="77777777" w:rsidR="00447237" w:rsidRPr="002E02D1" w:rsidRDefault="007D7FF3" w:rsidP="007F6EAF">
            <w:pPr>
              <w:overflowPunct/>
              <w:autoSpaceDE/>
              <w:autoSpaceDN/>
              <w:adjustRightInd/>
              <w:spacing w:after="0"/>
              <w:textAlignment w:val="auto"/>
              <w:rPr>
                <w:color w:val="000000"/>
              </w:rPr>
            </w:pPr>
            <w:hyperlink r:id="rId35" w:history="1">
              <w:r w:rsidR="00447237" w:rsidRPr="002E02D1">
                <w:rPr>
                  <w:color w:val="000000"/>
                </w:rPr>
                <w:t>R1-2204074</w:t>
              </w:r>
            </w:hyperlink>
          </w:p>
        </w:tc>
        <w:tc>
          <w:tcPr>
            <w:tcW w:w="6090" w:type="dxa"/>
            <w:shd w:val="clear" w:color="auto" w:fill="auto"/>
            <w:hideMark/>
          </w:tcPr>
          <w:p w14:paraId="0AC0377A"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potential network energy saving techniques</w:t>
            </w:r>
          </w:p>
        </w:tc>
        <w:tc>
          <w:tcPr>
            <w:tcW w:w="1985" w:type="dxa"/>
            <w:shd w:val="clear" w:color="auto" w:fill="auto"/>
            <w:hideMark/>
          </w:tcPr>
          <w:p w14:paraId="0B1CF5C0" w14:textId="77777777" w:rsidR="00447237" w:rsidRPr="002E02D1" w:rsidRDefault="00447237" w:rsidP="007F6EAF">
            <w:pPr>
              <w:overflowPunct/>
              <w:autoSpaceDE/>
              <w:autoSpaceDN/>
              <w:adjustRightInd/>
              <w:spacing w:after="0"/>
              <w:textAlignment w:val="auto"/>
              <w:rPr>
                <w:color w:val="000000"/>
              </w:rPr>
            </w:pPr>
            <w:r w:rsidRPr="002E02D1">
              <w:rPr>
                <w:color w:val="000000"/>
              </w:rPr>
              <w:t>Panasonic</w:t>
            </w:r>
          </w:p>
        </w:tc>
      </w:tr>
      <w:tr w:rsidR="00447237" w:rsidRPr="00FF2A0E" w14:paraId="5A586FF3" w14:textId="77777777" w:rsidTr="007F6EAF">
        <w:trPr>
          <w:trHeight w:val="405"/>
        </w:trPr>
        <w:tc>
          <w:tcPr>
            <w:tcW w:w="583" w:type="dxa"/>
          </w:tcPr>
          <w:p w14:paraId="0821249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[30]</w:t>
            </w:r>
          </w:p>
        </w:tc>
        <w:tc>
          <w:tcPr>
            <w:tcW w:w="1407" w:type="dxa"/>
            <w:shd w:val="clear" w:color="auto" w:fill="auto"/>
            <w:hideMark/>
          </w:tcPr>
          <w:p w14:paraId="7A850AD1" w14:textId="77777777" w:rsidR="00447237" w:rsidRPr="002E02D1" w:rsidRDefault="007D7FF3" w:rsidP="007F6EAF">
            <w:pPr>
              <w:overflowPunct/>
              <w:autoSpaceDE/>
              <w:autoSpaceDN/>
              <w:adjustRightInd/>
              <w:spacing w:after="0"/>
              <w:textAlignment w:val="auto"/>
              <w:rPr>
                <w:color w:val="000000"/>
              </w:rPr>
            </w:pPr>
            <w:hyperlink r:id="rId36" w:history="1">
              <w:r w:rsidR="00447237" w:rsidRPr="002E02D1">
                <w:rPr>
                  <w:color w:val="000000"/>
                </w:rPr>
                <w:t>R1-2204100</w:t>
              </w:r>
            </w:hyperlink>
          </w:p>
        </w:tc>
        <w:tc>
          <w:tcPr>
            <w:tcW w:w="6090" w:type="dxa"/>
            <w:shd w:val="clear" w:color="auto" w:fill="auto"/>
            <w:hideMark/>
          </w:tcPr>
          <w:p w14:paraId="5CFCF7F3" w14:textId="77777777" w:rsidR="00447237" w:rsidRPr="002E02D1" w:rsidRDefault="00447237" w:rsidP="007F6EAF">
            <w:pPr>
              <w:overflowPunct/>
              <w:autoSpaceDE/>
              <w:autoSpaceDN/>
              <w:adjustRightInd/>
              <w:spacing w:after="0"/>
              <w:textAlignment w:val="auto"/>
              <w:rPr>
                <w:color w:val="000000"/>
              </w:rPr>
            </w:pPr>
            <w:r w:rsidRPr="002E02D1">
              <w:rPr>
                <w:color w:val="000000"/>
              </w:rPr>
              <w:t>Base station energy consumption model, evaluation methodology, and KPIs for network energy saving</w:t>
            </w:r>
          </w:p>
        </w:tc>
        <w:tc>
          <w:tcPr>
            <w:tcW w:w="1985" w:type="dxa"/>
            <w:shd w:val="clear" w:color="auto" w:fill="auto"/>
            <w:hideMark/>
          </w:tcPr>
          <w:p w14:paraId="6FC10136" w14:textId="77777777" w:rsidR="00447237" w:rsidRPr="002E02D1" w:rsidRDefault="00447237" w:rsidP="007F6EAF">
            <w:pPr>
              <w:overflowPunct/>
              <w:autoSpaceDE/>
              <w:autoSpaceDN/>
              <w:adjustRightInd/>
              <w:spacing w:after="0"/>
              <w:textAlignment w:val="auto"/>
              <w:rPr>
                <w:color w:val="000000"/>
              </w:rPr>
            </w:pPr>
            <w:r w:rsidRPr="002E02D1">
              <w:rPr>
                <w:color w:val="000000"/>
              </w:rPr>
              <w:t>FUTUREWEI</w:t>
            </w:r>
          </w:p>
        </w:tc>
      </w:tr>
      <w:tr w:rsidR="00447237" w:rsidRPr="00FF2A0E" w14:paraId="5B11053D" w14:textId="77777777" w:rsidTr="007F6EAF">
        <w:trPr>
          <w:trHeight w:val="203"/>
        </w:trPr>
        <w:tc>
          <w:tcPr>
            <w:tcW w:w="583" w:type="dxa"/>
          </w:tcPr>
          <w:p w14:paraId="0DCB968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[31]</w:t>
            </w:r>
          </w:p>
        </w:tc>
        <w:tc>
          <w:tcPr>
            <w:tcW w:w="1407" w:type="dxa"/>
            <w:shd w:val="clear" w:color="auto" w:fill="auto"/>
            <w:hideMark/>
          </w:tcPr>
          <w:p w14:paraId="565A2C9B" w14:textId="77777777" w:rsidR="00447237" w:rsidRPr="002E02D1" w:rsidRDefault="007D7FF3" w:rsidP="007F6EAF">
            <w:pPr>
              <w:overflowPunct/>
              <w:autoSpaceDE/>
              <w:autoSpaceDN/>
              <w:adjustRightInd/>
              <w:spacing w:after="0"/>
              <w:textAlignment w:val="auto"/>
              <w:rPr>
                <w:color w:val="000000"/>
              </w:rPr>
            </w:pPr>
            <w:hyperlink r:id="rId37" w:history="1">
              <w:r w:rsidR="00447237" w:rsidRPr="002E02D1">
                <w:rPr>
                  <w:color w:val="000000"/>
                </w:rPr>
                <w:t>R1-2204101</w:t>
              </w:r>
            </w:hyperlink>
          </w:p>
        </w:tc>
        <w:tc>
          <w:tcPr>
            <w:tcW w:w="6090" w:type="dxa"/>
            <w:shd w:val="clear" w:color="auto" w:fill="auto"/>
            <w:hideMark/>
          </w:tcPr>
          <w:p w14:paraId="5C6E0A4D" w14:textId="77777777" w:rsidR="00447237" w:rsidRPr="002E02D1" w:rsidRDefault="00447237" w:rsidP="007F6EAF">
            <w:pPr>
              <w:overflowPunct/>
              <w:autoSpaceDE/>
              <w:autoSpaceDN/>
              <w:adjustRightInd/>
              <w:spacing w:after="0"/>
              <w:textAlignment w:val="auto"/>
              <w:rPr>
                <w:color w:val="000000"/>
              </w:rPr>
            </w:pPr>
            <w:r w:rsidRPr="002E02D1">
              <w:rPr>
                <w:color w:val="000000"/>
              </w:rPr>
              <w:t>Potential enhancements for network energy saving</w:t>
            </w:r>
          </w:p>
        </w:tc>
        <w:tc>
          <w:tcPr>
            <w:tcW w:w="1985" w:type="dxa"/>
            <w:shd w:val="clear" w:color="auto" w:fill="auto"/>
            <w:hideMark/>
          </w:tcPr>
          <w:p w14:paraId="048E1D91" w14:textId="77777777" w:rsidR="00447237" w:rsidRPr="002E02D1" w:rsidRDefault="00447237" w:rsidP="007F6EAF">
            <w:pPr>
              <w:overflowPunct/>
              <w:autoSpaceDE/>
              <w:autoSpaceDN/>
              <w:adjustRightInd/>
              <w:spacing w:after="0"/>
              <w:textAlignment w:val="auto"/>
              <w:rPr>
                <w:color w:val="000000"/>
              </w:rPr>
            </w:pPr>
            <w:r w:rsidRPr="002E02D1">
              <w:rPr>
                <w:color w:val="000000"/>
              </w:rPr>
              <w:t>FUTUREWEI</w:t>
            </w:r>
          </w:p>
        </w:tc>
      </w:tr>
      <w:tr w:rsidR="00447237" w:rsidRPr="00FF2A0E" w14:paraId="302C95FC" w14:textId="77777777" w:rsidTr="007F6EAF">
        <w:trPr>
          <w:trHeight w:val="405"/>
        </w:trPr>
        <w:tc>
          <w:tcPr>
            <w:tcW w:w="583" w:type="dxa"/>
          </w:tcPr>
          <w:p w14:paraId="3702CC87"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[32]</w:t>
            </w:r>
          </w:p>
        </w:tc>
        <w:tc>
          <w:tcPr>
            <w:tcW w:w="1407" w:type="dxa"/>
            <w:shd w:val="clear" w:color="auto" w:fill="auto"/>
            <w:hideMark/>
          </w:tcPr>
          <w:p w14:paraId="016D28F2" w14:textId="77777777" w:rsidR="00447237" w:rsidRPr="002E02D1" w:rsidRDefault="007D7FF3" w:rsidP="007F6EAF">
            <w:pPr>
              <w:overflowPunct/>
              <w:autoSpaceDE/>
              <w:autoSpaceDN/>
              <w:adjustRightInd/>
              <w:spacing w:after="0"/>
              <w:textAlignment w:val="auto"/>
              <w:rPr>
                <w:color w:val="000000"/>
              </w:rPr>
            </w:pPr>
            <w:hyperlink r:id="rId38" w:history="1">
              <w:r w:rsidR="00447237" w:rsidRPr="002E02D1">
                <w:rPr>
                  <w:color w:val="000000"/>
                </w:rPr>
                <w:t>R1-2204256</w:t>
              </w:r>
            </w:hyperlink>
          </w:p>
        </w:tc>
        <w:tc>
          <w:tcPr>
            <w:tcW w:w="6090" w:type="dxa"/>
            <w:shd w:val="clear" w:color="auto" w:fill="auto"/>
            <w:hideMark/>
          </w:tcPr>
          <w:p w14:paraId="53C86D7B" w14:textId="77777777" w:rsidR="00447237" w:rsidRPr="002E02D1" w:rsidRDefault="00447237" w:rsidP="007F6EAF">
            <w:pPr>
              <w:overflowPunct/>
              <w:autoSpaceDE/>
              <w:autoSpaceDN/>
              <w:adjustRightInd/>
              <w:spacing w:after="0"/>
              <w:textAlignment w:val="auto"/>
              <w:rPr>
                <w:color w:val="000000"/>
              </w:rPr>
            </w:pPr>
            <w:r w:rsidRPr="002E02D1">
              <w:rPr>
                <w:color w:val="000000"/>
              </w:rPr>
              <w:t>On NW energy savings performance evaluation</w:t>
            </w:r>
          </w:p>
        </w:tc>
        <w:tc>
          <w:tcPr>
            <w:tcW w:w="1985" w:type="dxa"/>
            <w:shd w:val="clear" w:color="auto" w:fill="auto"/>
            <w:hideMark/>
          </w:tcPr>
          <w:p w14:paraId="4B1CEFE9" w14:textId="77777777" w:rsidR="00447237" w:rsidRPr="002E02D1" w:rsidRDefault="00447237" w:rsidP="007F6EAF">
            <w:pPr>
              <w:overflowPunct/>
              <w:autoSpaceDE/>
              <w:autoSpaceDN/>
              <w:adjustRightInd/>
              <w:spacing w:after="0"/>
              <w:textAlignment w:val="auto"/>
              <w:rPr>
                <w:color w:val="000000"/>
              </w:rPr>
            </w:pPr>
            <w:r w:rsidRPr="002E02D1">
              <w:rPr>
                <w:color w:val="000000"/>
              </w:rPr>
              <w:t>Apple</w:t>
            </w:r>
          </w:p>
        </w:tc>
      </w:tr>
      <w:tr w:rsidR="00447237" w:rsidRPr="00FF2A0E" w14:paraId="002E08AD" w14:textId="77777777" w:rsidTr="007F6EAF">
        <w:trPr>
          <w:trHeight w:val="203"/>
        </w:trPr>
        <w:tc>
          <w:tcPr>
            <w:tcW w:w="583" w:type="dxa"/>
          </w:tcPr>
          <w:p w14:paraId="3982C44E"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[33]</w:t>
            </w:r>
          </w:p>
        </w:tc>
        <w:tc>
          <w:tcPr>
            <w:tcW w:w="1407" w:type="dxa"/>
            <w:shd w:val="clear" w:color="auto" w:fill="auto"/>
            <w:hideMark/>
          </w:tcPr>
          <w:p w14:paraId="68B1C36B" w14:textId="77777777" w:rsidR="00447237" w:rsidRPr="002E02D1" w:rsidRDefault="007D7FF3" w:rsidP="007F6EAF">
            <w:pPr>
              <w:overflowPunct/>
              <w:autoSpaceDE/>
              <w:autoSpaceDN/>
              <w:adjustRightInd/>
              <w:spacing w:after="0"/>
              <w:textAlignment w:val="auto"/>
              <w:rPr>
                <w:color w:val="000000"/>
              </w:rPr>
            </w:pPr>
            <w:hyperlink r:id="rId39" w:history="1">
              <w:r w:rsidR="00447237" w:rsidRPr="002E02D1">
                <w:rPr>
                  <w:color w:val="000000"/>
                </w:rPr>
                <w:t>R1-2204257</w:t>
              </w:r>
            </w:hyperlink>
          </w:p>
        </w:tc>
        <w:tc>
          <w:tcPr>
            <w:tcW w:w="6090" w:type="dxa"/>
            <w:shd w:val="clear" w:color="auto" w:fill="auto"/>
            <w:hideMark/>
          </w:tcPr>
          <w:p w14:paraId="06A2CCF8"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2E9E0B8E" w14:textId="77777777" w:rsidR="00447237" w:rsidRPr="002E02D1" w:rsidRDefault="00447237" w:rsidP="007F6EAF">
            <w:pPr>
              <w:overflowPunct/>
              <w:autoSpaceDE/>
              <w:autoSpaceDN/>
              <w:adjustRightInd/>
              <w:spacing w:after="0"/>
              <w:textAlignment w:val="auto"/>
              <w:rPr>
                <w:color w:val="000000"/>
              </w:rPr>
            </w:pPr>
            <w:r w:rsidRPr="002E02D1">
              <w:rPr>
                <w:color w:val="000000"/>
              </w:rPr>
              <w:t>Apple</w:t>
            </w:r>
          </w:p>
        </w:tc>
      </w:tr>
      <w:tr w:rsidR="00447237" w:rsidRPr="00FF2A0E" w14:paraId="1A3071E3" w14:textId="77777777" w:rsidTr="007F6EAF">
        <w:trPr>
          <w:trHeight w:val="405"/>
        </w:trPr>
        <w:tc>
          <w:tcPr>
            <w:tcW w:w="583" w:type="dxa"/>
          </w:tcPr>
          <w:p w14:paraId="010F904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[34]</w:t>
            </w:r>
          </w:p>
        </w:tc>
        <w:tc>
          <w:tcPr>
            <w:tcW w:w="1407" w:type="dxa"/>
            <w:shd w:val="clear" w:color="auto" w:fill="auto"/>
            <w:hideMark/>
          </w:tcPr>
          <w:p w14:paraId="4D1E5C1E" w14:textId="77777777" w:rsidR="00447237" w:rsidRPr="002E02D1" w:rsidRDefault="007D7FF3" w:rsidP="007F6EAF">
            <w:pPr>
              <w:overflowPunct/>
              <w:autoSpaceDE/>
              <w:autoSpaceDN/>
              <w:adjustRightInd/>
              <w:spacing w:after="0"/>
              <w:textAlignment w:val="auto"/>
              <w:rPr>
                <w:color w:val="000000"/>
              </w:rPr>
            </w:pPr>
            <w:hyperlink r:id="rId40" w:history="1">
              <w:r w:rsidR="00447237" w:rsidRPr="002E02D1">
                <w:rPr>
                  <w:color w:val="000000"/>
                </w:rPr>
                <w:t>R1-2204318</w:t>
              </w:r>
            </w:hyperlink>
          </w:p>
        </w:tc>
        <w:tc>
          <w:tcPr>
            <w:tcW w:w="6090" w:type="dxa"/>
            <w:shd w:val="clear" w:color="auto" w:fill="auto"/>
            <w:hideMark/>
          </w:tcPr>
          <w:p w14:paraId="20C0C3D4"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performance evaluation</w:t>
            </w:r>
          </w:p>
        </w:tc>
        <w:tc>
          <w:tcPr>
            <w:tcW w:w="1985" w:type="dxa"/>
            <w:shd w:val="clear" w:color="auto" w:fill="auto"/>
            <w:hideMark/>
          </w:tcPr>
          <w:p w14:paraId="1E255B68" w14:textId="77777777" w:rsidR="00447237" w:rsidRPr="002E02D1" w:rsidRDefault="00447237" w:rsidP="007F6EAF">
            <w:pPr>
              <w:overflowPunct/>
              <w:autoSpaceDE/>
              <w:autoSpaceDN/>
              <w:adjustRightInd/>
              <w:spacing w:after="0"/>
              <w:textAlignment w:val="auto"/>
              <w:rPr>
                <w:color w:val="000000"/>
              </w:rPr>
            </w:pPr>
            <w:r w:rsidRPr="002E02D1">
              <w:rPr>
                <w:color w:val="000000"/>
              </w:rPr>
              <w:t>CMCC</w:t>
            </w:r>
          </w:p>
        </w:tc>
      </w:tr>
      <w:tr w:rsidR="00447237" w:rsidRPr="00FF2A0E" w14:paraId="1467841D" w14:textId="77777777" w:rsidTr="007F6EAF">
        <w:trPr>
          <w:trHeight w:val="203"/>
        </w:trPr>
        <w:tc>
          <w:tcPr>
            <w:tcW w:w="583" w:type="dxa"/>
          </w:tcPr>
          <w:p w14:paraId="4F8DC16B"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[35]</w:t>
            </w:r>
          </w:p>
        </w:tc>
        <w:tc>
          <w:tcPr>
            <w:tcW w:w="1407" w:type="dxa"/>
            <w:shd w:val="clear" w:color="auto" w:fill="auto"/>
            <w:hideMark/>
          </w:tcPr>
          <w:p w14:paraId="0C42094E" w14:textId="77777777" w:rsidR="00447237" w:rsidRPr="002E02D1" w:rsidRDefault="007D7FF3" w:rsidP="007F6EAF">
            <w:pPr>
              <w:overflowPunct/>
              <w:autoSpaceDE/>
              <w:autoSpaceDN/>
              <w:adjustRightInd/>
              <w:spacing w:after="0"/>
              <w:textAlignment w:val="auto"/>
              <w:rPr>
                <w:color w:val="000000"/>
              </w:rPr>
            </w:pPr>
            <w:hyperlink r:id="rId41" w:history="1">
              <w:r w:rsidR="00447237" w:rsidRPr="002E02D1">
                <w:rPr>
                  <w:color w:val="000000"/>
                </w:rPr>
                <w:t>R1-2204319</w:t>
              </w:r>
            </w:hyperlink>
          </w:p>
        </w:tc>
        <w:tc>
          <w:tcPr>
            <w:tcW w:w="6090" w:type="dxa"/>
            <w:shd w:val="clear" w:color="auto" w:fill="auto"/>
            <w:hideMark/>
          </w:tcPr>
          <w:p w14:paraId="5C6BAA3C"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296EA2C7" w14:textId="77777777" w:rsidR="00447237" w:rsidRPr="002E02D1" w:rsidRDefault="00447237" w:rsidP="007F6EAF">
            <w:pPr>
              <w:overflowPunct/>
              <w:autoSpaceDE/>
              <w:autoSpaceDN/>
              <w:adjustRightInd/>
              <w:spacing w:after="0"/>
              <w:textAlignment w:val="auto"/>
              <w:rPr>
                <w:color w:val="000000"/>
              </w:rPr>
            </w:pPr>
            <w:r w:rsidRPr="002E02D1">
              <w:rPr>
                <w:color w:val="000000"/>
              </w:rPr>
              <w:t>CMCC</w:t>
            </w:r>
          </w:p>
        </w:tc>
      </w:tr>
      <w:tr w:rsidR="00447237" w:rsidRPr="00FF2A0E" w14:paraId="72070C01" w14:textId="77777777" w:rsidTr="007F6EAF">
        <w:trPr>
          <w:trHeight w:val="405"/>
        </w:trPr>
        <w:tc>
          <w:tcPr>
            <w:tcW w:w="583" w:type="dxa"/>
          </w:tcPr>
          <w:p w14:paraId="6243FB83"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[36]</w:t>
            </w:r>
          </w:p>
        </w:tc>
        <w:tc>
          <w:tcPr>
            <w:tcW w:w="1407" w:type="dxa"/>
            <w:shd w:val="clear" w:color="auto" w:fill="auto"/>
            <w:hideMark/>
          </w:tcPr>
          <w:p w14:paraId="6514CC85" w14:textId="77777777" w:rsidR="00447237" w:rsidRPr="002E02D1" w:rsidRDefault="007D7FF3" w:rsidP="007F6EAF">
            <w:pPr>
              <w:overflowPunct/>
              <w:autoSpaceDE/>
              <w:autoSpaceDN/>
              <w:adjustRightInd/>
              <w:spacing w:after="0"/>
              <w:textAlignment w:val="auto"/>
              <w:rPr>
                <w:color w:val="000000"/>
              </w:rPr>
            </w:pPr>
            <w:hyperlink r:id="rId42" w:history="1">
              <w:r w:rsidR="00447237" w:rsidRPr="002E02D1">
                <w:rPr>
                  <w:color w:val="000000"/>
                </w:rPr>
                <w:t>R1-2204320</w:t>
              </w:r>
            </w:hyperlink>
          </w:p>
        </w:tc>
        <w:tc>
          <w:tcPr>
            <w:tcW w:w="6090" w:type="dxa"/>
            <w:shd w:val="clear" w:color="auto" w:fill="auto"/>
            <w:hideMark/>
          </w:tcPr>
          <w:p w14:paraId="69F6F4CA"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scheme in deployment</w:t>
            </w:r>
          </w:p>
        </w:tc>
        <w:tc>
          <w:tcPr>
            <w:tcW w:w="1985" w:type="dxa"/>
            <w:shd w:val="clear" w:color="auto" w:fill="auto"/>
            <w:hideMark/>
          </w:tcPr>
          <w:p w14:paraId="4219C77E" w14:textId="77777777" w:rsidR="00447237" w:rsidRPr="002E02D1" w:rsidRDefault="00447237" w:rsidP="007F6EAF">
            <w:pPr>
              <w:overflowPunct/>
              <w:autoSpaceDE/>
              <w:autoSpaceDN/>
              <w:adjustRightInd/>
              <w:spacing w:after="0"/>
              <w:textAlignment w:val="auto"/>
              <w:rPr>
                <w:color w:val="000000"/>
              </w:rPr>
            </w:pPr>
            <w:r w:rsidRPr="002E02D1">
              <w:rPr>
                <w:color w:val="000000"/>
              </w:rPr>
              <w:t>CMCC</w:t>
            </w:r>
          </w:p>
        </w:tc>
      </w:tr>
      <w:tr w:rsidR="00447237" w:rsidRPr="00FF2A0E" w14:paraId="55C9D205" w14:textId="77777777" w:rsidTr="007F6EAF">
        <w:trPr>
          <w:trHeight w:val="405"/>
        </w:trPr>
        <w:tc>
          <w:tcPr>
            <w:tcW w:w="583" w:type="dxa"/>
          </w:tcPr>
          <w:p w14:paraId="13647D66"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[37]</w:t>
            </w:r>
          </w:p>
        </w:tc>
        <w:tc>
          <w:tcPr>
            <w:tcW w:w="1407" w:type="dxa"/>
            <w:shd w:val="clear" w:color="auto" w:fill="auto"/>
            <w:hideMark/>
          </w:tcPr>
          <w:p w14:paraId="112B6F6D" w14:textId="77777777" w:rsidR="00447237" w:rsidRPr="002E02D1" w:rsidRDefault="007D7FF3" w:rsidP="007F6EAF">
            <w:pPr>
              <w:overflowPunct/>
              <w:autoSpaceDE/>
              <w:autoSpaceDN/>
              <w:adjustRightInd/>
              <w:spacing w:after="0"/>
              <w:textAlignment w:val="auto"/>
              <w:rPr>
                <w:color w:val="000000"/>
              </w:rPr>
            </w:pPr>
            <w:hyperlink r:id="rId43" w:history="1">
              <w:r w:rsidR="00447237" w:rsidRPr="002E02D1">
                <w:rPr>
                  <w:color w:val="000000"/>
                </w:rPr>
                <w:t>R1-2204391</w:t>
              </w:r>
            </w:hyperlink>
          </w:p>
        </w:tc>
        <w:tc>
          <w:tcPr>
            <w:tcW w:w="6090" w:type="dxa"/>
            <w:shd w:val="clear" w:color="auto" w:fill="auto"/>
            <w:hideMark/>
          </w:tcPr>
          <w:p w14:paraId="4A5E5302"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NW energy savings performance evaluation</w:t>
            </w:r>
          </w:p>
        </w:tc>
        <w:tc>
          <w:tcPr>
            <w:tcW w:w="1985" w:type="dxa"/>
            <w:shd w:val="clear" w:color="auto" w:fill="auto"/>
            <w:hideMark/>
          </w:tcPr>
          <w:p w14:paraId="1FA3463A" w14:textId="77777777" w:rsidR="00447237" w:rsidRPr="002E02D1" w:rsidRDefault="00447237" w:rsidP="007F6EAF">
            <w:pPr>
              <w:overflowPunct/>
              <w:autoSpaceDE/>
              <w:autoSpaceDN/>
              <w:adjustRightInd/>
              <w:spacing w:after="0"/>
              <w:textAlignment w:val="auto"/>
              <w:rPr>
                <w:color w:val="000000"/>
              </w:rPr>
            </w:pPr>
            <w:r w:rsidRPr="002E02D1">
              <w:rPr>
                <w:color w:val="000000"/>
              </w:rPr>
              <w:t>NTT DOCOMO, INC.</w:t>
            </w:r>
          </w:p>
        </w:tc>
      </w:tr>
      <w:tr w:rsidR="00447237" w:rsidRPr="00FF2A0E" w14:paraId="2C2EEAA8" w14:textId="77777777" w:rsidTr="007F6EAF">
        <w:trPr>
          <w:trHeight w:val="203"/>
        </w:trPr>
        <w:tc>
          <w:tcPr>
            <w:tcW w:w="583" w:type="dxa"/>
          </w:tcPr>
          <w:p w14:paraId="3A8AF770"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[38]</w:t>
            </w:r>
          </w:p>
        </w:tc>
        <w:tc>
          <w:tcPr>
            <w:tcW w:w="1407" w:type="dxa"/>
            <w:shd w:val="clear" w:color="auto" w:fill="auto"/>
            <w:hideMark/>
          </w:tcPr>
          <w:p w14:paraId="00435391" w14:textId="77777777" w:rsidR="00447237" w:rsidRPr="002E02D1" w:rsidRDefault="007D7FF3" w:rsidP="007F6EAF">
            <w:pPr>
              <w:overflowPunct/>
              <w:autoSpaceDE/>
              <w:autoSpaceDN/>
              <w:adjustRightInd/>
              <w:spacing w:after="0"/>
              <w:textAlignment w:val="auto"/>
              <w:rPr>
                <w:color w:val="000000"/>
              </w:rPr>
            </w:pPr>
            <w:hyperlink r:id="rId44" w:history="1">
              <w:r w:rsidR="00447237" w:rsidRPr="002E02D1">
                <w:rPr>
                  <w:color w:val="000000"/>
                </w:rPr>
                <w:t>R1-2204392</w:t>
              </w:r>
            </w:hyperlink>
          </w:p>
        </w:tc>
        <w:tc>
          <w:tcPr>
            <w:tcW w:w="6090" w:type="dxa"/>
            <w:shd w:val="clear" w:color="auto" w:fill="auto"/>
            <w:hideMark/>
          </w:tcPr>
          <w:p w14:paraId="31E986EB"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NW energy saving techniques</w:t>
            </w:r>
          </w:p>
        </w:tc>
        <w:tc>
          <w:tcPr>
            <w:tcW w:w="1985" w:type="dxa"/>
            <w:shd w:val="clear" w:color="auto" w:fill="auto"/>
            <w:hideMark/>
          </w:tcPr>
          <w:p w14:paraId="66E9A369" w14:textId="77777777" w:rsidR="00447237" w:rsidRPr="002E02D1" w:rsidRDefault="00447237" w:rsidP="007F6EAF">
            <w:pPr>
              <w:overflowPunct/>
              <w:autoSpaceDE/>
              <w:autoSpaceDN/>
              <w:adjustRightInd/>
              <w:spacing w:after="0"/>
              <w:textAlignment w:val="auto"/>
              <w:rPr>
                <w:color w:val="000000"/>
              </w:rPr>
            </w:pPr>
            <w:r w:rsidRPr="002E02D1">
              <w:rPr>
                <w:color w:val="000000"/>
              </w:rPr>
              <w:t>NTT DOCOMO, INC.</w:t>
            </w:r>
          </w:p>
        </w:tc>
      </w:tr>
      <w:tr w:rsidR="00447237" w:rsidRPr="00FF2A0E" w14:paraId="70B04940" w14:textId="77777777" w:rsidTr="007F6EAF">
        <w:trPr>
          <w:trHeight w:val="203"/>
        </w:trPr>
        <w:tc>
          <w:tcPr>
            <w:tcW w:w="583" w:type="dxa"/>
          </w:tcPr>
          <w:p w14:paraId="1EECFE02"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[39]</w:t>
            </w:r>
          </w:p>
        </w:tc>
        <w:tc>
          <w:tcPr>
            <w:tcW w:w="1407" w:type="dxa"/>
            <w:shd w:val="clear" w:color="auto" w:fill="auto"/>
            <w:hideMark/>
          </w:tcPr>
          <w:p w14:paraId="04D95771" w14:textId="77777777" w:rsidR="00447237" w:rsidRPr="002E02D1" w:rsidRDefault="007D7FF3" w:rsidP="007F6EAF">
            <w:pPr>
              <w:overflowPunct/>
              <w:autoSpaceDE/>
              <w:autoSpaceDN/>
              <w:adjustRightInd/>
              <w:spacing w:after="0"/>
              <w:textAlignment w:val="auto"/>
              <w:rPr>
                <w:color w:val="000000"/>
              </w:rPr>
            </w:pPr>
            <w:hyperlink r:id="rId45" w:history="1">
              <w:r w:rsidR="00447237" w:rsidRPr="002E02D1">
                <w:rPr>
                  <w:color w:val="000000"/>
                </w:rPr>
                <w:t>R1-2204424</w:t>
              </w:r>
            </w:hyperlink>
          </w:p>
        </w:tc>
        <w:tc>
          <w:tcPr>
            <w:tcW w:w="6090" w:type="dxa"/>
            <w:shd w:val="clear" w:color="auto" w:fill="auto"/>
            <w:hideMark/>
          </w:tcPr>
          <w:p w14:paraId="20FC2CD2"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0550328F" w14:textId="77777777" w:rsidR="00447237" w:rsidRPr="002E02D1" w:rsidRDefault="00447237" w:rsidP="007F6EAF">
            <w:pPr>
              <w:overflowPunct/>
              <w:autoSpaceDE/>
              <w:autoSpaceDN/>
              <w:adjustRightInd/>
              <w:spacing w:after="0"/>
              <w:textAlignment w:val="auto"/>
              <w:rPr>
                <w:color w:val="000000"/>
              </w:rPr>
            </w:pPr>
            <w:r w:rsidRPr="002E02D1">
              <w:rPr>
                <w:color w:val="000000"/>
              </w:rPr>
              <w:t>Lenovo</w:t>
            </w:r>
          </w:p>
        </w:tc>
      </w:tr>
      <w:tr w:rsidR="00447237" w:rsidRPr="00FF2A0E" w14:paraId="68C290D4" w14:textId="77777777" w:rsidTr="007F6EAF">
        <w:trPr>
          <w:trHeight w:val="405"/>
        </w:trPr>
        <w:tc>
          <w:tcPr>
            <w:tcW w:w="583" w:type="dxa"/>
          </w:tcPr>
          <w:p w14:paraId="35F70A0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[40]</w:t>
            </w:r>
          </w:p>
        </w:tc>
        <w:tc>
          <w:tcPr>
            <w:tcW w:w="1407" w:type="dxa"/>
            <w:shd w:val="clear" w:color="auto" w:fill="auto"/>
            <w:hideMark/>
          </w:tcPr>
          <w:p w14:paraId="61483FB3" w14:textId="77777777" w:rsidR="00447237" w:rsidRPr="002E02D1" w:rsidRDefault="007D7FF3" w:rsidP="007F6EAF">
            <w:pPr>
              <w:overflowPunct/>
              <w:autoSpaceDE/>
              <w:autoSpaceDN/>
              <w:adjustRightInd/>
              <w:spacing w:after="0"/>
              <w:textAlignment w:val="auto"/>
              <w:rPr>
                <w:color w:val="000000"/>
              </w:rPr>
            </w:pPr>
            <w:hyperlink r:id="rId46" w:history="1">
              <w:r w:rsidR="00447237" w:rsidRPr="002E02D1">
                <w:rPr>
                  <w:color w:val="000000"/>
                </w:rPr>
                <w:t>R1-2204443</w:t>
              </w:r>
            </w:hyperlink>
          </w:p>
        </w:tc>
        <w:tc>
          <w:tcPr>
            <w:tcW w:w="6090" w:type="dxa"/>
            <w:shd w:val="clear" w:color="auto" w:fill="auto"/>
            <w:hideMark/>
          </w:tcPr>
          <w:p w14:paraId="2BC0A6B9" w14:textId="77777777" w:rsidR="00447237" w:rsidRPr="002E02D1" w:rsidRDefault="00447237" w:rsidP="007F6EAF">
            <w:pPr>
              <w:overflowPunct/>
              <w:autoSpaceDE/>
              <w:autoSpaceDN/>
              <w:adjustRightInd/>
              <w:spacing w:after="0"/>
              <w:textAlignment w:val="auto"/>
              <w:rPr>
                <w:color w:val="000000"/>
              </w:rPr>
            </w:pPr>
            <w:r w:rsidRPr="002E02D1">
              <w:rPr>
                <w:color w:val="000000"/>
              </w:rPr>
              <w:t>Study on potential L1 network energy saving techniques for NR</w:t>
            </w:r>
          </w:p>
        </w:tc>
        <w:tc>
          <w:tcPr>
            <w:tcW w:w="1985" w:type="dxa"/>
            <w:shd w:val="clear" w:color="auto" w:fill="auto"/>
            <w:hideMark/>
          </w:tcPr>
          <w:p w14:paraId="18C8C1E1" w14:textId="77777777" w:rsidR="00447237" w:rsidRPr="002E02D1" w:rsidRDefault="00447237" w:rsidP="007F6EAF">
            <w:pPr>
              <w:overflowPunct/>
              <w:autoSpaceDE/>
              <w:autoSpaceDN/>
              <w:adjustRightInd/>
              <w:spacing w:after="0"/>
              <w:textAlignment w:val="auto"/>
              <w:rPr>
                <w:color w:val="000000"/>
              </w:rPr>
            </w:pPr>
            <w:r w:rsidRPr="002E02D1">
              <w:rPr>
                <w:color w:val="000000"/>
              </w:rPr>
              <w:t>ITRI</w:t>
            </w:r>
          </w:p>
        </w:tc>
      </w:tr>
      <w:tr w:rsidR="00447237" w:rsidRPr="00FF2A0E" w14:paraId="47D16209" w14:textId="77777777" w:rsidTr="007F6EAF">
        <w:trPr>
          <w:trHeight w:val="405"/>
        </w:trPr>
        <w:tc>
          <w:tcPr>
            <w:tcW w:w="583" w:type="dxa"/>
          </w:tcPr>
          <w:p w14:paraId="0B3B08C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[41]</w:t>
            </w:r>
          </w:p>
        </w:tc>
        <w:tc>
          <w:tcPr>
            <w:tcW w:w="1407" w:type="dxa"/>
            <w:shd w:val="clear" w:color="auto" w:fill="auto"/>
            <w:hideMark/>
          </w:tcPr>
          <w:p w14:paraId="72CCAC7B" w14:textId="77777777" w:rsidR="00447237" w:rsidRPr="002E02D1" w:rsidRDefault="007D7FF3" w:rsidP="007F6EAF">
            <w:pPr>
              <w:overflowPunct/>
              <w:autoSpaceDE/>
              <w:autoSpaceDN/>
              <w:adjustRightInd/>
              <w:spacing w:after="0"/>
              <w:textAlignment w:val="auto"/>
              <w:rPr>
                <w:color w:val="000000"/>
              </w:rPr>
            </w:pPr>
            <w:hyperlink r:id="rId47" w:history="1">
              <w:r w:rsidR="00447237" w:rsidRPr="002E02D1">
                <w:rPr>
                  <w:color w:val="000000"/>
                </w:rPr>
                <w:t>R1-2204628</w:t>
              </w:r>
            </w:hyperlink>
          </w:p>
        </w:tc>
        <w:tc>
          <w:tcPr>
            <w:tcW w:w="6090" w:type="dxa"/>
            <w:shd w:val="clear" w:color="auto" w:fill="auto"/>
            <w:hideMark/>
          </w:tcPr>
          <w:p w14:paraId="3101E3FE"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performance evaluation for network energy savings</w:t>
            </w:r>
          </w:p>
        </w:tc>
        <w:tc>
          <w:tcPr>
            <w:tcW w:w="1985" w:type="dxa"/>
            <w:shd w:val="clear" w:color="auto" w:fill="auto"/>
            <w:hideMark/>
          </w:tcPr>
          <w:p w14:paraId="3094641C" w14:textId="77777777" w:rsidR="00447237" w:rsidRPr="002E02D1" w:rsidRDefault="00447237" w:rsidP="007F6EAF">
            <w:pPr>
              <w:overflowPunct/>
              <w:autoSpaceDE/>
              <w:autoSpaceDN/>
              <w:adjustRightInd/>
              <w:spacing w:after="0"/>
              <w:textAlignment w:val="auto"/>
              <w:rPr>
                <w:color w:val="000000"/>
              </w:rPr>
            </w:pPr>
            <w:r w:rsidRPr="002E02D1">
              <w:rPr>
                <w:color w:val="000000"/>
              </w:rPr>
              <w:t>LG Electronics</w:t>
            </w:r>
          </w:p>
        </w:tc>
      </w:tr>
      <w:tr w:rsidR="00447237" w:rsidRPr="00FF2A0E" w14:paraId="44871A68" w14:textId="77777777" w:rsidTr="007F6EAF">
        <w:trPr>
          <w:trHeight w:val="405"/>
        </w:trPr>
        <w:tc>
          <w:tcPr>
            <w:tcW w:w="583" w:type="dxa"/>
          </w:tcPr>
          <w:p w14:paraId="46AAC14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[42]</w:t>
            </w:r>
          </w:p>
        </w:tc>
        <w:tc>
          <w:tcPr>
            <w:tcW w:w="1407" w:type="dxa"/>
            <w:shd w:val="clear" w:color="auto" w:fill="auto"/>
            <w:hideMark/>
          </w:tcPr>
          <w:p w14:paraId="1FC55148" w14:textId="77777777" w:rsidR="00447237" w:rsidRPr="002E02D1" w:rsidRDefault="007D7FF3" w:rsidP="007F6EAF">
            <w:pPr>
              <w:overflowPunct/>
              <w:autoSpaceDE/>
              <w:autoSpaceDN/>
              <w:adjustRightInd/>
              <w:spacing w:after="0"/>
              <w:textAlignment w:val="auto"/>
              <w:rPr>
                <w:color w:val="000000"/>
              </w:rPr>
            </w:pPr>
            <w:hyperlink r:id="rId48" w:history="1">
              <w:r w:rsidR="00447237" w:rsidRPr="002E02D1">
                <w:rPr>
                  <w:color w:val="000000"/>
                </w:rPr>
                <w:t>R1-2204629</w:t>
              </w:r>
            </w:hyperlink>
          </w:p>
        </w:tc>
        <w:tc>
          <w:tcPr>
            <w:tcW w:w="6090" w:type="dxa"/>
            <w:shd w:val="clear" w:color="auto" w:fill="auto"/>
            <w:hideMark/>
          </w:tcPr>
          <w:p w14:paraId="6FCBE921"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physical layer techniques for network energy savings</w:t>
            </w:r>
          </w:p>
        </w:tc>
        <w:tc>
          <w:tcPr>
            <w:tcW w:w="1985" w:type="dxa"/>
            <w:shd w:val="clear" w:color="auto" w:fill="auto"/>
            <w:hideMark/>
          </w:tcPr>
          <w:p w14:paraId="7CBB9D1B" w14:textId="77777777" w:rsidR="00447237" w:rsidRPr="002E02D1" w:rsidRDefault="00447237" w:rsidP="007F6EAF">
            <w:pPr>
              <w:overflowPunct/>
              <w:autoSpaceDE/>
              <w:autoSpaceDN/>
              <w:adjustRightInd/>
              <w:spacing w:after="0"/>
              <w:textAlignment w:val="auto"/>
              <w:rPr>
                <w:color w:val="000000"/>
              </w:rPr>
            </w:pPr>
            <w:r w:rsidRPr="002E02D1">
              <w:rPr>
                <w:color w:val="000000"/>
              </w:rPr>
              <w:t>LG Electronics</w:t>
            </w:r>
          </w:p>
        </w:tc>
      </w:tr>
      <w:tr w:rsidR="00447237" w:rsidRPr="00FF2A0E" w14:paraId="70464569" w14:textId="77777777" w:rsidTr="007F6EAF">
        <w:trPr>
          <w:trHeight w:val="405"/>
        </w:trPr>
        <w:tc>
          <w:tcPr>
            <w:tcW w:w="583" w:type="dxa"/>
          </w:tcPr>
          <w:p w14:paraId="0E0CDC87"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[43]</w:t>
            </w:r>
          </w:p>
        </w:tc>
        <w:tc>
          <w:tcPr>
            <w:tcW w:w="1407" w:type="dxa"/>
            <w:shd w:val="clear" w:color="auto" w:fill="auto"/>
            <w:hideMark/>
          </w:tcPr>
          <w:p w14:paraId="1E74EB3B" w14:textId="77777777" w:rsidR="00447237" w:rsidRPr="002E02D1" w:rsidRDefault="007D7FF3" w:rsidP="007F6EAF">
            <w:pPr>
              <w:overflowPunct/>
              <w:autoSpaceDE/>
              <w:autoSpaceDN/>
              <w:adjustRightInd/>
              <w:spacing w:after="0"/>
              <w:textAlignment w:val="auto"/>
              <w:rPr>
                <w:color w:val="000000"/>
              </w:rPr>
            </w:pPr>
            <w:hyperlink r:id="rId49" w:history="1">
              <w:r w:rsidR="00447237" w:rsidRPr="002E02D1">
                <w:rPr>
                  <w:color w:val="000000"/>
                </w:rPr>
                <w:t>R1-2204686</w:t>
              </w:r>
            </w:hyperlink>
          </w:p>
        </w:tc>
        <w:tc>
          <w:tcPr>
            <w:tcW w:w="6090" w:type="dxa"/>
            <w:shd w:val="clear" w:color="auto" w:fill="auto"/>
            <w:hideMark/>
          </w:tcPr>
          <w:p w14:paraId="0670F527" w14:textId="77777777" w:rsidR="00447237" w:rsidRPr="002E02D1" w:rsidRDefault="00447237" w:rsidP="007F6EAF">
            <w:pPr>
              <w:overflowPunct/>
              <w:autoSpaceDE/>
              <w:autoSpaceDN/>
              <w:adjustRightInd/>
              <w:spacing w:after="0"/>
              <w:textAlignment w:val="auto"/>
              <w:rPr>
                <w:color w:val="000000"/>
              </w:rPr>
            </w:pPr>
            <w:r w:rsidRPr="002E02D1">
              <w:rPr>
                <w:color w:val="000000"/>
              </w:rPr>
              <w:t>NW energy savings performance evaluation</w:t>
            </w:r>
          </w:p>
        </w:tc>
        <w:tc>
          <w:tcPr>
            <w:tcW w:w="1985" w:type="dxa"/>
            <w:shd w:val="clear" w:color="auto" w:fill="auto"/>
            <w:hideMark/>
          </w:tcPr>
          <w:p w14:paraId="36798DEB" w14:textId="77777777" w:rsidR="00447237" w:rsidRPr="002E02D1" w:rsidRDefault="00447237" w:rsidP="007F6EAF">
            <w:pPr>
              <w:overflowPunct/>
              <w:autoSpaceDE/>
              <w:autoSpaceDN/>
              <w:adjustRightInd/>
              <w:spacing w:after="0"/>
              <w:textAlignment w:val="auto"/>
              <w:rPr>
                <w:color w:val="000000"/>
              </w:rPr>
            </w:pPr>
            <w:r w:rsidRPr="002E02D1">
              <w:rPr>
                <w:color w:val="000000"/>
              </w:rPr>
              <w:t>MediaTek Inc.</w:t>
            </w:r>
          </w:p>
        </w:tc>
      </w:tr>
      <w:tr w:rsidR="00447237" w:rsidRPr="00FF2A0E" w14:paraId="00AA3765" w14:textId="77777777" w:rsidTr="007F6EAF">
        <w:trPr>
          <w:trHeight w:val="203"/>
        </w:trPr>
        <w:tc>
          <w:tcPr>
            <w:tcW w:w="583" w:type="dxa"/>
          </w:tcPr>
          <w:p w14:paraId="52E1D39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[44]</w:t>
            </w:r>
          </w:p>
        </w:tc>
        <w:tc>
          <w:tcPr>
            <w:tcW w:w="1407" w:type="dxa"/>
            <w:shd w:val="clear" w:color="auto" w:fill="auto"/>
            <w:hideMark/>
          </w:tcPr>
          <w:p w14:paraId="3C7E366C" w14:textId="77777777" w:rsidR="00447237" w:rsidRPr="002E02D1" w:rsidRDefault="007D7FF3" w:rsidP="007F6EAF">
            <w:pPr>
              <w:overflowPunct/>
              <w:autoSpaceDE/>
              <w:autoSpaceDN/>
              <w:adjustRightInd/>
              <w:spacing w:after="0"/>
              <w:textAlignment w:val="auto"/>
              <w:rPr>
                <w:color w:val="000000"/>
              </w:rPr>
            </w:pPr>
            <w:hyperlink r:id="rId50" w:history="1">
              <w:r w:rsidR="00447237" w:rsidRPr="002E02D1">
                <w:rPr>
                  <w:color w:val="000000"/>
                </w:rPr>
                <w:t>R1-2204687</w:t>
              </w:r>
            </w:hyperlink>
          </w:p>
        </w:tc>
        <w:tc>
          <w:tcPr>
            <w:tcW w:w="6090" w:type="dxa"/>
            <w:shd w:val="clear" w:color="auto" w:fill="auto"/>
            <w:hideMark/>
          </w:tcPr>
          <w:p w14:paraId="50FA916B"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37A99AF3" w14:textId="77777777" w:rsidR="00447237" w:rsidRPr="002E02D1" w:rsidRDefault="00447237" w:rsidP="007F6EAF">
            <w:pPr>
              <w:overflowPunct/>
              <w:autoSpaceDE/>
              <w:autoSpaceDN/>
              <w:adjustRightInd/>
              <w:spacing w:after="0"/>
              <w:textAlignment w:val="auto"/>
              <w:rPr>
                <w:color w:val="000000"/>
              </w:rPr>
            </w:pPr>
            <w:r w:rsidRPr="002E02D1">
              <w:rPr>
                <w:color w:val="000000"/>
              </w:rPr>
              <w:t>MediaTek Inc.</w:t>
            </w:r>
          </w:p>
        </w:tc>
      </w:tr>
      <w:tr w:rsidR="00447237" w:rsidRPr="00FF2A0E" w14:paraId="4F167657" w14:textId="77777777" w:rsidTr="007F6EAF">
        <w:trPr>
          <w:trHeight w:val="405"/>
        </w:trPr>
        <w:tc>
          <w:tcPr>
            <w:tcW w:w="583" w:type="dxa"/>
          </w:tcPr>
          <w:p w14:paraId="1D1BCC60"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[45]</w:t>
            </w:r>
          </w:p>
        </w:tc>
        <w:tc>
          <w:tcPr>
            <w:tcW w:w="1407" w:type="dxa"/>
            <w:shd w:val="clear" w:color="auto" w:fill="auto"/>
            <w:hideMark/>
          </w:tcPr>
          <w:p w14:paraId="4E7C3892" w14:textId="77777777" w:rsidR="00447237" w:rsidRPr="002E02D1" w:rsidRDefault="007D7FF3" w:rsidP="007F6EAF">
            <w:pPr>
              <w:overflowPunct/>
              <w:autoSpaceDE/>
              <w:autoSpaceDN/>
              <w:adjustRightInd/>
              <w:spacing w:after="0"/>
              <w:textAlignment w:val="auto"/>
              <w:rPr>
                <w:color w:val="000000"/>
              </w:rPr>
            </w:pPr>
            <w:hyperlink r:id="rId51" w:history="1">
              <w:r w:rsidR="00447237" w:rsidRPr="002E02D1">
                <w:rPr>
                  <w:color w:val="000000"/>
                </w:rPr>
                <w:t>R1-2204756</w:t>
              </w:r>
            </w:hyperlink>
          </w:p>
        </w:tc>
        <w:tc>
          <w:tcPr>
            <w:tcW w:w="6090" w:type="dxa"/>
            <w:shd w:val="clear" w:color="auto" w:fill="auto"/>
            <w:hideMark/>
          </w:tcPr>
          <w:p w14:paraId="0E931923"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3C3818A6" w14:textId="77777777" w:rsidR="00447237" w:rsidRPr="002E02D1" w:rsidRDefault="00447237" w:rsidP="007F6EAF">
            <w:pPr>
              <w:overflowPunct/>
              <w:autoSpaceDE/>
              <w:autoSpaceDN/>
              <w:adjustRightInd/>
              <w:spacing w:after="0"/>
              <w:textAlignment w:val="auto"/>
              <w:rPr>
                <w:color w:val="000000"/>
              </w:rPr>
            </w:pPr>
            <w:r w:rsidRPr="002E02D1">
              <w:rPr>
                <w:color w:val="000000"/>
              </w:rPr>
              <w:t>CEWiT</w:t>
            </w:r>
          </w:p>
        </w:tc>
      </w:tr>
      <w:tr w:rsidR="00447237" w:rsidRPr="00FF2A0E" w14:paraId="617B8705" w14:textId="77777777" w:rsidTr="007F6EAF">
        <w:trPr>
          <w:trHeight w:val="405"/>
        </w:trPr>
        <w:tc>
          <w:tcPr>
            <w:tcW w:w="583" w:type="dxa"/>
          </w:tcPr>
          <w:p w14:paraId="2BC6BFDF"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[46]</w:t>
            </w:r>
          </w:p>
        </w:tc>
        <w:tc>
          <w:tcPr>
            <w:tcW w:w="1407" w:type="dxa"/>
            <w:shd w:val="clear" w:color="auto" w:fill="auto"/>
            <w:hideMark/>
          </w:tcPr>
          <w:p w14:paraId="02BBA6CE" w14:textId="77777777" w:rsidR="00447237" w:rsidRPr="002E02D1" w:rsidRDefault="007D7FF3" w:rsidP="007F6EAF">
            <w:pPr>
              <w:overflowPunct/>
              <w:autoSpaceDE/>
              <w:autoSpaceDN/>
              <w:adjustRightInd/>
              <w:spacing w:after="0"/>
              <w:textAlignment w:val="auto"/>
              <w:rPr>
                <w:color w:val="000000"/>
              </w:rPr>
            </w:pPr>
            <w:hyperlink r:id="rId52" w:history="1">
              <w:r w:rsidR="00447237" w:rsidRPr="002E02D1">
                <w:rPr>
                  <w:color w:val="000000"/>
                </w:rPr>
                <w:t>R1-2204811</w:t>
              </w:r>
            </w:hyperlink>
          </w:p>
        </w:tc>
        <w:tc>
          <w:tcPr>
            <w:tcW w:w="6090" w:type="dxa"/>
            <w:shd w:val="clear" w:color="auto" w:fill="auto"/>
            <w:hideMark/>
          </w:tcPr>
          <w:p w14:paraId="73FAE9AD"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Evaluations</w:t>
            </w:r>
          </w:p>
        </w:tc>
        <w:tc>
          <w:tcPr>
            <w:tcW w:w="1985" w:type="dxa"/>
            <w:shd w:val="clear" w:color="auto" w:fill="auto"/>
            <w:hideMark/>
          </w:tcPr>
          <w:p w14:paraId="7BE37E91" w14:textId="77777777" w:rsidR="00447237" w:rsidRPr="002E02D1" w:rsidRDefault="00447237" w:rsidP="007F6EAF">
            <w:pPr>
              <w:overflowPunct/>
              <w:autoSpaceDE/>
              <w:autoSpaceDN/>
              <w:adjustRightInd/>
              <w:spacing w:after="0"/>
              <w:textAlignment w:val="auto"/>
              <w:rPr>
                <w:color w:val="000000"/>
              </w:rPr>
            </w:pPr>
            <w:r w:rsidRPr="002E02D1">
              <w:rPr>
                <w:color w:val="000000"/>
              </w:rPr>
              <w:t>Intel Corporation</w:t>
            </w:r>
          </w:p>
        </w:tc>
      </w:tr>
      <w:tr w:rsidR="00447237" w:rsidRPr="00FF2A0E" w14:paraId="40AAA6F3" w14:textId="77777777" w:rsidTr="007F6EAF">
        <w:trPr>
          <w:trHeight w:val="203"/>
        </w:trPr>
        <w:tc>
          <w:tcPr>
            <w:tcW w:w="583" w:type="dxa"/>
          </w:tcPr>
          <w:p w14:paraId="5AF7BEE1"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[47]</w:t>
            </w:r>
          </w:p>
        </w:tc>
        <w:tc>
          <w:tcPr>
            <w:tcW w:w="1407" w:type="dxa"/>
            <w:shd w:val="clear" w:color="auto" w:fill="auto"/>
            <w:hideMark/>
          </w:tcPr>
          <w:p w14:paraId="6D62A570" w14:textId="77777777" w:rsidR="00447237" w:rsidRPr="002E02D1" w:rsidRDefault="007D7FF3" w:rsidP="007F6EAF">
            <w:pPr>
              <w:overflowPunct/>
              <w:autoSpaceDE/>
              <w:autoSpaceDN/>
              <w:adjustRightInd/>
              <w:spacing w:after="0"/>
              <w:textAlignment w:val="auto"/>
              <w:rPr>
                <w:color w:val="000000"/>
              </w:rPr>
            </w:pPr>
            <w:hyperlink r:id="rId53" w:history="1">
              <w:r w:rsidR="00447237" w:rsidRPr="002E02D1">
                <w:rPr>
                  <w:color w:val="000000"/>
                </w:rPr>
                <w:t>R1-2204812</w:t>
              </w:r>
            </w:hyperlink>
          </w:p>
        </w:tc>
        <w:tc>
          <w:tcPr>
            <w:tcW w:w="6090" w:type="dxa"/>
            <w:shd w:val="clear" w:color="auto" w:fill="auto"/>
            <w:hideMark/>
          </w:tcPr>
          <w:p w14:paraId="7C71A282"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Network Energy Saving Techniques</w:t>
            </w:r>
          </w:p>
        </w:tc>
        <w:tc>
          <w:tcPr>
            <w:tcW w:w="1985" w:type="dxa"/>
            <w:shd w:val="clear" w:color="auto" w:fill="auto"/>
            <w:hideMark/>
          </w:tcPr>
          <w:p w14:paraId="2E7459ED" w14:textId="77777777" w:rsidR="00447237" w:rsidRPr="002E02D1" w:rsidRDefault="00447237" w:rsidP="007F6EAF">
            <w:pPr>
              <w:overflowPunct/>
              <w:autoSpaceDE/>
              <w:autoSpaceDN/>
              <w:adjustRightInd/>
              <w:spacing w:after="0"/>
              <w:textAlignment w:val="auto"/>
              <w:rPr>
                <w:color w:val="000000"/>
              </w:rPr>
            </w:pPr>
            <w:r w:rsidRPr="002E02D1">
              <w:rPr>
                <w:color w:val="000000"/>
              </w:rPr>
              <w:t>Intel Corporation</w:t>
            </w:r>
          </w:p>
        </w:tc>
      </w:tr>
      <w:tr w:rsidR="00447237" w:rsidRPr="00FF2A0E" w14:paraId="5448760D" w14:textId="77777777" w:rsidTr="007F6EAF">
        <w:trPr>
          <w:trHeight w:val="405"/>
        </w:trPr>
        <w:tc>
          <w:tcPr>
            <w:tcW w:w="583" w:type="dxa"/>
          </w:tcPr>
          <w:p w14:paraId="6DD3878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[48]</w:t>
            </w:r>
          </w:p>
        </w:tc>
        <w:tc>
          <w:tcPr>
            <w:tcW w:w="1407" w:type="dxa"/>
            <w:shd w:val="clear" w:color="auto" w:fill="auto"/>
            <w:hideMark/>
          </w:tcPr>
          <w:p w14:paraId="67040CCE" w14:textId="77777777" w:rsidR="00447237" w:rsidRPr="002E02D1" w:rsidRDefault="007D7FF3" w:rsidP="007F6EAF">
            <w:pPr>
              <w:overflowPunct/>
              <w:autoSpaceDE/>
              <w:autoSpaceDN/>
              <w:adjustRightInd/>
              <w:spacing w:after="0"/>
              <w:textAlignment w:val="auto"/>
              <w:rPr>
                <w:color w:val="000000"/>
              </w:rPr>
            </w:pPr>
            <w:hyperlink r:id="rId54" w:history="1">
              <w:r w:rsidR="00447237" w:rsidRPr="002E02D1">
                <w:rPr>
                  <w:color w:val="000000"/>
                </w:rPr>
                <w:t>R1-2204831</w:t>
              </w:r>
            </w:hyperlink>
          </w:p>
        </w:tc>
        <w:tc>
          <w:tcPr>
            <w:tcW w:w="6090" w:type="dxa"/>
            <w:shd w:val="clear" w:color="auto" w:fill="auto"/>
            <w:hideMark/>
          </w:tcPr>
          <w:p w14:paraId="216C19EC" w14:textId="77777777" w:rsidR="00447237" w:rsidRPr="002E02D1" w:rsidRDefault="00447237" w:rsidP="007F6EAF">
            <w:pPr>
              <w:overflowPunct/>
              <w:autoSpaceDE/>
              <w:autoSpaceDN/>
              <w:adjustRightInd/>
              <w:spacing w:after="0"/>
              <w:textAlignment w:val="auto"/>
              <w:rPr>
                <w:color w:val="000000"/>
              </w:rPr>
            </w:pPr>
            <w:r w:rsidRPr="002E02D1">
              <w:rPr>
                <w:color w:val="000000"/>
              </w:rPr>
              <w:t>Performance evaluation for network energy saving</w:t>
            </w:r>
          </w:p>
        </w:tc>
        <w:tc>
          <w:tcPr>
            <w:tcW w:w="1985" w:type="dxa"/>
            <w:shd w:val="clear" w:color="auto" w:fill="auto"/>
            <w:hideMark/>
          </w:tcPr>
          <w:p w14:paraId="4B2B3977" w14:textId="77777777" w:rsidR="00447237" w:rsidRPr="002E02D1" w:rsidRDefault="00447237" w:rsidP="007F6EAF">
            <w:pPr>
              <w:overflowPunct/>
              <w:autoSpaceDE/>
              <w:autoSpaceDN/>
              <w:adjustRightInd/>
              <w:spacing w:after="0"/>
              <w:textAlignment w:val="auto"/>
              <w:rPr>
                <w:color w:val="000000"/>
              </w:rPr>
            </w:pPr>
            <w:r w:rsidRPr="002E02D1">
              <w:rPr>
                <w:color w:val="000000"/>
              </w:rPr>
              <w:t>InterDigital, Inc.</w:t>
            </w:r>
          </w:p>
        </w:tc>
      </w:tr>
      <w:tr w:rsidR="00447237" w:rsidRPr="00FF2A0E" w14:paraId="723EF51A" w14:textId="77777777" w:rsidTr="007F6EAF">
        <w:trPr>
          <w:trHeight w:val="203"/>
        </w:trPr>
        <w:tc>
          <w:tcPr>
            <w:tcW w:w="583" w:type="dxa"/>
          </w:tcPr>
          <w:p w14:paraId="7AE5B92B"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[49]</w:t>
            </w:r>
          </w:p>
        </w:tc>
        <w:tc>
          <w:tcPr>
            <w:tcW w:w="1407" w:type="dxa"/>
            <w:shd w:val="clear" w:color="auto" w:fill="auto"/>
            <w:hideMark/>
          </w:tcPr>
          <w:p w14:paraId="59FDAEC4" w14:textId="77777777" w:rsidR="00447237" w:rsidRPr="002E02D1" w:rsidRDefault="007D7FF3" w:rsidP="007F6EAF">
            <w:pPr>
              <w:overflowPunct/>
              <w:autoSpaceDE/>
              <w:autoSpaceDN/>
              <w:adjustRightInd/>
              <w:spacing w:after="0"/>
              <w:textAlignment w:val="auto"/>
              <w:rPr>
                <w:color w:val="000000"/>
              </w:rPr>
            </w:pPr>
            <w:hyperlink r:id="rId55" w:history="1">
              <w:r w:rsidR="00447237" w:rsidRPr="002E02D1">
                <w:rPr>
                  <w:color w:val="000000"/>
                </w:rPr>
                <w:t>R1-2204832</w:t>
              </w:r>
            </w:hyperlink>
          </w:p>
        </w:tc>
        <w:tc>
          <w:tcPr>
            <w:tcW w:w="6090" w:type="dxa"/>
            <w:shd w:val="clear" w:color="auto" w:fill="auto"/>
            <w:hideMark/>
          </w:tcPr>
          <w:p w14:paraId="742670B0" w14:textId="77777777" w:rsidR="00447237" w:rsidRPr="002E02D1" w:rsidRDefault="00447237" w:rsidP="007F6EAF">
            <w:pPr>
              <w:overflowPunct/>
              <w:autoSpaceDE/>
              <w:autoSpaceDN/>
              <w:adjustRightInd/>
              <w:spacing w:after="0"/>
              <w:textAlignment w:val="auto"/>
              <w:rPr>
                <w:color w:val="000000"/>
              </w:rPr>
            </w:pPr>
            <w:r w:rsidRPr="002E02D1">
              <w:rPr>
                <w:color w:val="000000"/>
              </w:rPr>
              <w:t>Potential techniques for network energy saving</w:t>
            </w:r>
          </w:p>
        </w:tc>
        <w:tc>
          <w:tcPr>
            <w:tcW w:w="1985" w:type="dxa"/>
            <w:shd w:val="clear" w:color="auto" w:fill="auto"/>
            <w:hideMark/>
          </w:tcPr>
          <w:p w14:paraId="01BE07D4" w14:textId="77777777" w:rsidR="00447237" w:rsidRPr="002E02D1" w:rsidRDefault="00447237" w:rsidP="007F6EAF">
            <w:pPr>
              <w:overflowPunct/>
              <w:autoSpaceDE/>
              <w:autoSpaceDN/>
              <w:adjustRightInd/>
              <w:spacing w:after="0"/>
              <w:textAlignment w:val="auto"/>
              <w:rPr>
                <w:color w:val="000000"/>
              </w:rPr>
            </w:pPr>
            <w:r w:rsidRPr="002E02D1">
              <w:rPr>
                <w:color w:val="000000"/>
              </w:rPr>
              <w:t>InterDigital, Inc.</w:t>
            </w:r>
          </w:p>
        </w:tc>
      </w:tr>
      <w:tr w:rsidR="00447237" w:rsidRPr="00FF2A0E" w14:paraId="5F4E52D4" w14:textId="77777777" w:rsidTr="007F6EAF">
        <w:trPr>
          <w:trHeight w:val="405"/>
        </w:trPr>
        <w:tc>
          <w:tcPr>
            <w:tcW w:w="583" w:type="dxa"/>
          </w:tcPr>
          <w:p w14:paraId="744DE346"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[50]</w:t>
            </w:r>
          </w:p>
        </w:tc>
        <w:tc>
          <w:tcPr>
            <w:tcW w:w="1407" w:type="dxa"/>
            <w:shd w:val="clear" w:color="auto" w:fill="auto"/>
            <w:hideMark/>
          </w:tcPr>
          <w:p w14:paraId="6B14FCDF" w14:textId="77777777" w:rsidR="00447237" w:rsidRPr="002E02D1" w:rsidRDefault="007D7FF3" w:rsidP="007F6EAF">
            <w:pPr>
              <w:overflowPunct/>
              <w:autoSpaceDE/>
              <w:autoSpaceDN/>
              <w:adjustRightInd/>
              <w:spacing w:after="0"/>
              <w:textAlignment w:val="auto"/>
              <w:rPr>
                <w:color w:val="000000"/>
              </w:rPr>
            </w:pPr>
            <w:hyperlink r:id="rId56" w:history="1">
              <w:r w:rsidR="00447237" w:rsidRPr="002E02D1">
                <w:rPr>
                  <w:color w:val="000000"/>
                </w:rPr>
                <w:t>R1-2204881</w:t>
              </w:r>
            </w:hyperlink>
          </w:p>
        </w:tc>
        <w:tc>
          <w:tcPr>
            <w:tcW w:w="6090" w:type="dxa"/>
            <w:shd w:val="clear" w:color="auto" w:fill="auto"/>
            <w:hideMark/>
          </w:tcPr>
          <w:p w14:paraId="1F35EE60" w14:textId="77777777" w:rsidR="00447237" w:rsidRPr="002E02D1" w:rsidRDefault="00447237" w:rsidP="007F6EAF">
            <w:pPr>
              <w:overflowPunct/>
              <w:autoSpaceDE/>
              <w:autoSpaceDN/>
              <w:adjustRightInd/>
              <w:spacing w:after="0"/>
              <w:textAlignment w:val="auto"/>
              <w:rPr>
                <w:color w:val="000000"/>
              </w:rPr>
            </w:pPr>
            <w:r w:rsidRPr="002E02D1">
              <w:rPr>
                <w:color w:val="000000"/>
              </w:rPr>
              <w:t>Modeling and evaluation methodology for network energy saving</w:t>
            </w:r>
          </w:p>
        </w:tc>
        <w:tc>
          <w:tcPr>
            <w:tcW w:w="1985" w:type="dxa"/>
            <w:shd w:val="clear" w:color="auto" w:fill="auto"/>
            <w:hideMark/>
          </w:tcPr>
          <w:p w14:paraId="730699FC" w14:textId="77777777" w:rsidR="00447237" w:rsidRPr="002E02D1" w:rsidRDefault="00447237" w:rsidP="007F6EAF">
            <w:pPr>
              <w:overflowPunct/>
              <w:autoSpaceDE/>
              <w:autoSpaceDN/>
              <w:adjustRightInd/>
              <w:spacing w:after="0"/>
              <w:textAlignment w:val="auto"/>
              <w:rPr>
                <w:color w:val="000000"/>
              </w:rPr>
            </w:pPr>
            <w:r w:rsidRPr="002E02D1">
              <w:rPr>
                <w:color w:val="000000"/>
              </w:rPr>
              <w:t>Ericsson</w:t>
            </w:r>
          </w:p>
        </w:tc>
      </w:tr>
      <w:tr w:rsidR="00447237" w:rsidRPr="00FF2A0E" w14:paraId="5D055904" w14:textId="77777777" w:rsidTr="007F6EAF">
        <w:trPr>
          <w:trHeight w:val="203"/>
        </w:trPr>
        <w:tc>
          <w:tcPr>
            <w:tcW w:w="583" w:type="dxa"/>
          </w:tcPr>
          <w:p w14:paraId="5ACC79A3"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[51]</w:t>
            </w:r>
          </w:p>
        </w:tc>
        <w:tc>
          <w:tcPr>
            <w:tcW w:w="1407" w:type="dxa"/>
            <w:shd w:val="clear" w:color="auto" w:fill="auto"/>
            <w:hideMark/>
          </w:tcPr>
          <w:p w14:paraId="71634E42" w14:textId="77777777" w:rsidR="00447237" w:rsidRPr="002E02D1" w:rsidRDefault="007D7FF3" w:rsidP="007F6EAF">
            <w:pPr>
              <w:overflowPunct/>
              <w:autoSpaceDE/>
              <w:autoSpaceDN/>
              <w:adjustRightInd/>
              <w:spacing w:after="0"/>
              <w:textAlignment w:val="auto"/>
              <w:rPr>
                <w:color w:val="000000"/>
              </w:rPr>
            </w:pPr>
            <w:hyperlink r:id="rId57" w:history="1">
              <w:r w:rsidR="00447237" w:rsidRPr="002E02D1">
                <w:rPr>
                  <w:color w:val="000000"/>
                </w:rPr>
                <w:t>R1-2204882</w:t>
              </w:r>
            </w:hyperlink>
          </w:p>
        </w:tc>
        <w:tc>
          <w:tcPr>
            <w:tcW w:w="6090" w:type="dxa"/>
            <w:shd w:val="clear" w:color="auto" w:fill="auto"/>
            <w:hideMark/>
          </w:tcPr>
          <w:p w14:paraId="09BE3756"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615D8D5F" w14:textId="77777777" w:rsidR="00447237" w:rsidRPr="002E02D1" w:rsidRDefault="00447237" w:rsidP="007F6EAF">
            <w:pPr>
              <w:overflowPunct/>
              <w:autoSpaceDE/>
              <w:autoSpaceDN/>
              <w:adjustRightInd/>
              <w:spacing w:after="0"/>
              <w:textAlignment w:val="auto"/>
              <w:rPr>
                <w:color w:val="000000"/>
              </w:rPr>
            </w:pPr>
            <w:r w:rsidRPr="002E02D1">
              <w:rPr>
                <w:color w:val="000000"/>
              </w:rPr>
              <w:t>Ericsson</w:t>
            </w:r>
          </w:p>
        </w:tc>
      </w:tr>
      <w:tr w:rsidR="00447237" w:rsidRPr="00FF2A0E" w14:paraId="26403A42" w14:textId="77777777" w:rsidTr="007F6EAF">
        <w:trPr>
          <w:trHeight w:val="203"/>
        </w:trPr>
        <w:tc>
          <w:tcPr>
            <w:tcW w:w="583" w:type="dxa"/>
          </w:tcPr>
          <w:p w14:paraId="3134D0AF"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[52]</w:t>
            </w:r>
          </w:p>
        </w:tc>
        <w:tc>
          <w:tcPr>
            <w:tcW w:w="1407" w:type="dxa"/>
            <w:shd w:val="clear" w:color="auto" w:fill="auto"/>
            <w:hideMark/>
          </w:tcPr>
          <w:p w14:paraId="5236A86F" w14:textId="77777777" w:rsidR="00447237" w:rsidRPr="002E02D1" w:rsidRDefault="007D7FF3" w:rsidP="007F6EAF">
            <w:pPr>
              <w:overflowPunct/>
              <w:autoSpaceDE/>
              <w:autoSpaceDN/>
              <w:adjustRightInd/>
              <w:spacing w:after="0"/>
              <w:textAlignment w:val="auto"/>
              <w:rPr>
                <w:color w:val="000000"/>
              </w:rPr>
            </w:pPr>
            <w:hyperlink r:id="rId58" w:history="1">
              <w:r w:rsidR="00447237" w:rsidRPr="002E02D1">
                <w:rPr>
                  <w:color w:val="000000"/>
                </w:rPr>
                <w:t>R1-2204883</w:t>
              </w:r>
            </w:hyperlink>
          </w:p>
        </w:tc>
        <w:tc>
          <w:tcPr>
            <w:tcW w:w="6090" w:type="dxa"/>
            <w:shd w:val="clear" w:color="auto" w:fill="auto"/>
            <w:hideMark/>
          </w:tcPr>
          <w:p w14:paraId="15E88285" w14:textId="77777777" w:rsidR="00447237" w:rsidRPr="002E02D1" w:rsidRDefault="00447237" w:rsidP="007F6EAF">
            <w:pPr>
              <w:overflowPunct/>
              <w:autoSpaceDE/>
              <w:autoSpaceDN/>
              <w:adjustRightInd/>
              <w:spacing w:after="0"/>
              <w:textAlignment w:val="auto"/>
              <w:rPr>
                <w:color w:val="000000"/>
              </w:rPr>
            </w:pPr>
            <w:r w:rsidRPr="002E02D1">
              <w:rPr>
                <w:color w:val="000000"/>
              </w:rPr>
              <w:t>Other aspects related to network energy saving</w:t>
            </w:r>
          </w:p>
        </w:tc>
        <w:tc>
          <w:tcPr>
            <w:tcW w:w="1985" w:type="dxa"/>
            <w:shd w:val="clear" w:color="auto" w:fill="auto"/>
            <w:hideMark/>
          </w:tcPr>
          <w:p w14:paraId="13E3D3C7" w14:textId="77777777" w:rsidR="00447237" w:rsidRPr="002E02D1" w:rsidRDefault="00447237" w:rsidP="007F6EAF">
            <w:pPr>
              <w:overflowPunct/>
              <w:autoSpaceDE/>
              <w:autoSpaceDN/>
              <w:adjustRightInd/>
              <w:spacing w:after="0"/>
              <w:textAlignment w:val="auto"/>
              <w:rPr>
                <w:color w:val="000000"/>
              </w:rPr>
            </w:pPr>
            <w:r w:rsidRPr="002E02D1">
              <w:rPr>
                <w:color w:val="000000"/>
              </w:rPr>
              <w:t>Ericsson</w:t>
            </w:r>
          </w:p>
        </w:tc>
      </w:tr>
      <w:tr w:rsidR="00447237" w:rsidRPr="00FF2A0E" w14:paraId="42731E8B" w14:textId="77777777" w:rsidTr="007F6EAF">
        <w:trPr>
          <w:trHeight w:val="405"/>
        </w:trPr>
        <w:tc>
          <w:tcPr>
            <w:tcW w:w="583" w:type="dxa"/>
          </w:tcPr>
          <w:p w14:paraId="0907BBF7"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[53]</w:t>
            </w:r>
          </w:p>
        </w:tc>
        <w:tc>
          <w:tcPr>
            <w:tcW w:w="1407" w:type="dxa"/>
            <w:shd w:val="clear" w:color="auto" w:fill="auto"/>
            <w:hideMark/>
          </w:tcPr>
          <w:p w14:paraId="08C298DF" w14:textId="77777777" w:rsidR="00447237" w:rsidRPr="002E02D1" w:rsidRDefault="007D7FF3" w:rsidP="007F6EAF">
            <w:pPr>
              <w:overflowPunct/>
              <w:autoSpaceDE/>
              <w:autoSpaceDN/>
              <w:adjustRightInd/>
              <w:spacing w:after="0"/>
              <w:textAlignment w:val="auto"/>
              <w:rPr>
                <w:color w:val="000000"/>
              </w:rPr>
            </w:pPr>
            <w:hyperlink r:id="rId59" w:history="1">
              <w:r w:rsidR="00447237" w:rsidRPr="002E02D1">
                <w:rPr>
                  <w:color w:val="000000"/>
                </w:rPr>
                <w:t>R1-2204918</w:t>
              </w:r>
            </w:hyperlink>
          </w:p>
        </w:tc>
        <w:tc>
          <w:tcPr>
            <w:tcW w:w="6090" w:type="dxa"/>
            <w:shd w:val="clear" w:color="auto" w:fill="auto"/>
            <w:hideMark/>
          </w:tcPr>
          <w:p w14:paraId="2C6F67F3"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information assistance for network energy saving</w:t>
            </w:r>
          </w:p>
        </w:tc>
        <w:tc>
          <w:tcPr>
            <w:tcW w:w="1985" w:type="dxa"/>
            <w:shd w:val="clear" w:color="auto" w:fill="auto"/>
            <w:hideMark/>
          </w:tcPr>
          <w:p w14:paraId="48F38CF3" w14:textId="77777777" w:rsidR="00447237" w:rsidRPr="002E02D1" w:rsidRDefault="00447237" w:rsidP="007F6EAF">
            <w:pPr>
              <w:overflowPunct/>
              <w:autoSpaceDE/>
              <w:autoSpaceDN/>
              <w:adjustRightInd/>
              <w:spacing w:after="0"/>
              <w:textAlignment w:val="auto"/>
              <w:rPr>
                <w:color w:val="000000"/>
              </w:rPr>
            </w:pPr>
            <w:r w:rsidRPr="002E02D1">
              <w:rPr>
                <w:color w:val="000000"/>
              </w:rPr>
              <w:t>Huawei, HiSilicon</w:t>
            </w:r>
          </w:p>
        </w:tc>
      </w:tr>
      <w:tr w:rsidR="00447237" w:rsidRPr="00FF2A0E" w14:paraId="6F87473E" w14:textId="77777777" w:rsidTr="007F6EAF">
        <w:trPr>
          <w:trHeight w:val="405"/>
        </w:trPr>
        <w:tc>
          <w:tcPr>
            <w:tcW w:w="583" w:type="dxa"/>
          </w:tcPr>
          <w:p w14:paraId="55679349"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[54]</w:t>
            </w:r>
          </w:p>
        </w:tc>
        <w:tc>
          <w:tcPr>
            <w:tcW w:w="1407" w:type="dxa"/>
            <w:shd w:val="clear" w:color="auto" w:fill="auto"/>
            <w:hideMark/>
          </w:tcPr>
          <w:p w14:paraId="018A3ABB" w14:textId="77777777" w:rsidR="00447237" w:rsidRPr="002E02D1" w:rsidRDefault="007D7FF3" w:rsidP="007F6EAF">
            <w:pPr>
              <w:overflowPunct/>
              <w:autoSpaceDE/>
              <w:autoSpaceDN/>
              <w:adjustRightInd/>
              <w:spacing w:after="0"/>
              <w:textAlignment w:val="auto"/>
              <w:rPr>
                <w:color w:val="000000"/>
              </w:rPr>
            </w:pPr>
            <w:hyperlink r:id="rId60" w:history="1">
              <w:r w:rsidR="00447237" w:rsidRPr="002E02D1">
                <w:rPr>
                  <w:color w:val="000000"/>
                </w:rPr>
                <w:t>R1-2204919</w:t>
              </w:r>
            </w:hyperlink>
          </w:p>
        </w:tc>
        <w:tc>
          <w:tcPr>
            <w:tcW w:w="6090" w:type="dxa"/>
            <w:shd w:val="clear" w:color="auto" w:fill="auto"/>
            <w:hideMark/>
          </w:tcPr>
          <w:p w14:paraId="2EFBB7EE" w14:textId="77777777" w:rsidR="00447237" w:rsidRPr="002E02D1" w:rsidRDefault="00447237" w:rsidP="007F6EAF">
            <w:pPr>
              <w:overflowPunct/>
              <w:autoSpaceDE/>
              <w:autoSpaceDN/>
              <w:adjustRightInd/>
              <w:spacing w:after="0"/>
              <w:textAlignment w:val="auto"/>
              <w:rPr>
                <w:color w:val="000000"/>
              </w:rPr>
            </w:pPr>
            <w:r w:rsidRPr="002E02D1">
              <w:rPr>
                <w:color w:val="000000"/>
              </w:rPr>
              <w:t>Work plan for NR network energy savings</w:t>
            </w:r>
          </w:p>
        </w:tc>
        <w:tc>
          <w:tcPr>
            <w:tcW w:w="1985" w:type="dxa"/>
            <w:shd w:val="clear" w:color="auto" w:fill="auto"/>
            <w:hideMark/>
          </w:tcPr>
          <w:p w14:paraId="09CBEE72" w14:textId="77777777" w:rsidR="00447237" w:rsidRPr="002E02D1" w:rsidRDefault="00447237" w:rsidP="007F6EAF">
            <w:pPr>
              <w:overflowPunct/>
              <w:autoSpaceDE/>
              <w:autoSpaceDN/>
              <w:adjustRightInd/>
              <w:spacing w:after="0"/>
              <w:textAlignment w:val="auto"/>
              <w:rPr>
                <w:color w:val="000000"/>
              </w:rPr>
            </w:pPr>
            <w:r w:rsidRPr="002E02D1">
              <w:rPr>
                <w:color w:val="000000"/>
              </w:rPr>
              <w:t>Huawei</w:t>
            </w:r>
          </w:p>
        </w:tc>
      </w:tr>
      <w:tr w:rsidR="00447237" w:rsidRPr="00FF2A0E" w14:paraId="5CE8EA40" w14:textId="77777777" w:rsidTr="007F6EAF">
        <w:trPr>
          <w:trHeight w:val="405"/>
        </w:trPr>
        <w:tc>
          <w:tcPr>
            <w:tcW w:w="583" w:type="dxa"/>
          </w:tcPr>
          <w:p w14:paraId="33C5041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[55]</w:t>
            </w:r>
          </w:p>
        </w:tc>
        <w:tc>
          <w:tcPr>
            <w:tcW w:w="1407" w:type="dxa"/>
            <w:shd w:val="clear" w:color="auto" w:fill="auto"/>
            <w:hideMark/>
          </w:tcPr>
          <w:p w14:paraId="283A60BD" w14:textId="77777777" w:rsidR="00447237" w:rsidRPr="002E02D1" w:rsidRDefault="007D7FF3" w:rsidP="007F6EAF">
            <w:pPr>
              <w:overflowPunct/>
              <w:autoSpaceDE/>
              <w:autoSpaceDN/>
              <w:adjustRightInd/>
              <w:spacing w:after="0"/>
              <w:textAlignment w:val="auto"/>
              <w:rPr>
                <w:color w:val="000000"/>
              </w:rPr>
            </w:pPr>
            <w:hyperlink r:id="rId61" w:history="1">
              <w:r w:rsidR="00447237" w:rsidRPr="002E02D1">
                <w:rPr>
                  <w:color w:val="000000"/>
                </w:rPr>
                <w:t>R1-2205045</w:t>
              </w:r>
            </w:hyperlink>
          </w:p>
        </w:tc>
        <w:tc>
          <w:tcPr>
            <w:tcW w:w="6090" w:type="dxa"/>
            <w:shd w:val="clear" w:color="auto" w:fill="auto"/>
            <w:hideMark/>
          </w:tcPr>
          <w:p w14:paraId="629DF498" w14:textId="77777777" w:rsidR="00447237" w:rsidRPr="002E02D1" w:rsidRDefault="00447237" w:rsidP="007F6EAF">
            <w:pPr>
              <w:overflowPunct/>
              <w:autoSpaceDE/>
              <w:autoSpaceDN/>
              <w:adjustRightInd/>
              <w:spacing w:after="0"/>
              <w:textAlignment w:val="auto"/>
              <w:rPr>
                <w:color w:val="000000"/>
              </w:rPr>
            </w:pPr>
            <w:r w:rsidRPr="002E02D1">
              <w:rPr>
                <w:color w:val="000000"/>
              </w:rPr>
              <w:t>NW energy savings performance evaluation</w:t>
            </w:r>
          </w:p>
        </w:tc>
        <w:tc>
          <w:tcPr>
            <w:tcW w:w="1985" w:type="dxa"/>
            <w:shd w:val="clear" w:color="auto" w:fill="auto"/>
            <w:hideMark/>
          </w:tcPr>
          <w:p w14:paraId="60BD656D" w14:textId="77777777" w:rsidR="00447237" w:rsidRPr="002E02D1" w:rsidRDefault="00447237" w:rsidP="007F6EAF">
            <w:pPr>
              <w:overflowPunct/>
              <w:autoSpaceDE/>
              <w:autoSpaceDN/>
              <w:adjustRightInd/>
              <w:spacing w:after="0"/>
              <w:textAlignment w:val="auto"/>
              <w:rPr>
                <w:color w:val="000000"/>
              </w:rPr>
            </w:pPr>
            <w:r w:rsidRPr="002E02D1">
              <w:rPr>
                <w:color w:val="000000"/>
              </w:rPr>
              <w:t>Qualcomm Incorporated</w:t>
            </w:r>
          </w:p>
        </w:tc>
      </w:tr>
      <w:tr w:rsidR="00447237" w:rsidRPr="00FF2A0E" w14:paraId="6E3A3970" w14:textId="77777777" w:rsidTr="007F6EAF">
        <w:trPr>
          <w:trHeight w:val="405"/>
        </w:trPr>
        <w:tc>
          <w:tcPr>
            <w:tcW w:w="583" w:type="dxa"/>
          </w:tcPr>
          <w:p w14:paraId="6E6F896A"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[56]</w:t>
            </w:r>
          </w:p>
        </w:tc>
        <w:tc>
          <w:tcPr>
            <w:tcW w:w="1407" w:type="dxa"/>
            <w:shd w:val="clear" w:color="auto" w:fill="auto"/>
            <w:hideMark/>
          </w:tcPr>
          <w:p w14:paraId="47F7A47D" w14:textId="77777777" w:rsidR="00447237" w:rsidRPr="002E02D1" w:rsidRDefault="007D7FF3" w:rsidP="007F6EAF">
            <w:pPr>
              <w:overflowPunct/>
              <w:autoSpaceDE/>
              <w:autoSpaceDN/>
              <w:adjustRightInd/>
              <w:spacing w:after="0"/>
              <w:textAlignment w:val="auto"/>
              <w:rPr>
                <w:color w:val="000000"/>
              </w:rPr>
            </w:pPr>
            <w:hyperlink r:id="rId62" w:history="1">
              <w:r w:rsidR="00447237" w:rsidRPr="002E02D1">
                <w:rPr>
                  <w:color w:val="000000"/>
                </w:rPr>
                <w:t>R1-2205046</w:t>
              </w:r>
            </w:hyperlink>
          </w:p>
        </w:tc>
        <w:tc>
          <w:tcPr>
            <w:tcW w:w="6090" w:type="dxa"/>
            <w:shd w:val="clear" w:color="auto" w:fill="auto"/>
            <w:hideMark/>
          </w:tcPr>
          <w:p w14:paraId="026E285B" w14:textId="77777777" w:rsidR="00447237" w:rsidRPr="002E02D1" w:rsidRDefault="00447237" w:rsidP="007F6EAF">
            <w:pPr>
              <w:overflowPunct/>
              <w:autoSpaceDE/>
              <w:autoSpaceDN/>
              <w:adjustRightInd/>
              <w:spacing w:after="0"/>
              <w:textAlignment w:val="auto"/>
              <w:rPr>
                <w:color w:val="000000"/>
              </w:rPr>
            </w:pPr>
            <w:r w:rsidRPr="002E02D1">
              <w:rPr>
                <w:color w:val="000000"/>
              </w:rPr>
              <w:t>Network energy saving techniques</w:t>
            </w:r>
          </w:p>
        </w:tc>
        <w:tc>
          <w:tcPr>
            <w:tcW w:w="1985" w:type="dxa"/>
            <w:shd w:val="clear" w:color="auto" w:fill="auto"/>
            <w:hideMark/>
          </w:tcPr>
          <w:p w14:paraId="570ECF79" w14:textId="77777777" w:rsidR="00447237" w:rsidRPr="002E02D1" w:rsidRDefault="00447237" w:rsidP="007F6EAF">
            <w:pPr>
              <w:overflowPunct/>
              <w:autoSpaceDE/>
              <w:autoSpaceDN/>
              <w:adjustRightInd/>
              <w:spacing w:after="0"/>
              <w:textAlignment w:val="auto"/>
              <w:rPr>
                <w:color w:val="000000"/>
              </w:rPr>
            </w:pPr>
            <w:r w:rsidRPr="002E02D1">
              <w:rPr>
                <w:color w:val="000000"/>
              </w:rPr>
              <w:t>Qualcomm Incorporated</w:t>
            </w:r>
          </w:p>
        </w:tc>
      </w:tr>
      <w:tr w:rsidR="00447237" w:rsidRPr="00FF2A0E" w14:paraId="5D2C8ACE" w14:textId="77777777" w:rsidTr="007F6EAF">
        <w:trPr>
          <w:trHeight w:val="203"/>
        </w:trPr>
        <w:tc>
          <w:tcPr>
            <w:tcW w:w="583" w:type="dxa"/>
          </w:tcPr>
          <w:p w14:paraId="4ABA5E6B"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[57]</w:t>
            </w:r>
          </w:p>
        </w:tc>
        <w:tc>
          <w:tcPr>
            <w:tcW w:w="1407" w:type="dxa"/>
            <w:shd w:val="clear" w:color="auto" w:fill="auto"/>
            <w:hideMark/>
          </w:tcPr>
          <w:p w14:paraId="6AC51BE4" w14:textId="77777777" w:rsidR="00447237" w:rsidRPr="002E02D1" w:rsidRDefault="007D7FF3" w:rsidP="007F6EAF">
            <w:pPr>
              <w:overflowPunct/>
              <w:autoSpaceDE/>
              <w:autoSpaceDN/>
              <w:adjustRightInd/>
              <w:spacing w:after="0"/>
              <w:textAlignment w:val="auto"/>
              <w:rPr>
                <w:color w:val="000000"/>
              </w:rPr>
            </w:pPr>
            <w:hyperlink r:id="rId63" w:history="1">
              <w:r w:rsidR="00447237" w:rsidRPr="002E02D1">
                <w:rPr>
                  <w:color w:val="000000"/>
                </w:rPr>
                <w:t>R1-2205070</w:t>
              </w:r>
            </w:hyperlink>
          </w:p>
        </w:tc>
        <w:tc>
          <w:tcPr>
            <w:tcW w:w="6090" w:type="dxa"/>
            <w:shd w:val="clear" w:color="auto" w:fill="auto"/>
            <w:hideMark/>
          </w:tcPr>
          <w:p w14:paraId="26CBDEAF" w14:textId="77777777" w:rsidR="00447237" w:rsidRPr="002E02D1" w:rsidRDefault="00447237" w:rsidP="007F6EAF">
            <w:pPr>
              <w:overflowPunct/>
              <w:autoSpaceDE/>
              <w:autoSpaceDN/>
              <w:adjustRightInd/>
              <w:spacing w:after="0"/>
              <w:textAlignment w:val="auto"/>
              <w:rPr>
                <w:color w:val="000000"/>
              </w:rPr>
            </w:pPr>
            <w:r w:rsidRPr="002E02D1">
              <w:rPr>
                <w:color w:val="000000"/>
              </w:rPr>
              <w:t>Potential Techniques of Network Energy Savings</w:t>
            </w:r>
          </w:p>
        </w:tc>
        <w:tc>
          <w:tcPr>
            <w:tcW w:w="1985" w:type="dxa"/>
            <w:shd w:val="clear" w:color="auto" w:fill="auto"/>
            <w:hideMark/>
          </w:tcPr>
          <w:p w14:paraId="762AA5EE" w14:textId="77777777" w:rsidR="00447237" w:rsidRPr="002E02D1" w:rsidRDefault="00447237" w:rsidP="007F6EAF">
            <w:pPr>
              <w:overflowPunct/>
              <w:autoSpaceDE/>
              <w:autoSpaceDN/>
              <w:adjustRightInd/>
              <w:spacing w:after="0"/>
              <w:textAlignment w:val="auto"/>
              <w:rPr>
                <w:color w:val="000000"/>
              </w:rPr>
            </w:pPr>
            <w:r w:rsidRPr="002E02D1">
              <w:rPr>
                <w:color w:val="000000"/>
              </w:rPr>
              <w:t>Rakuten Mobile</w:t>
            </w:r>
          </w:p>
        </w:tc>
      </w:tr>
      <w:tr w:rsidR="00447237" w:rsidRPr="00FF2A0E" w14:paraId="44E8AA0C" w14:textId="77777777" w:rsidTr="007F6EAF">
        <w:trPr>
          <w:trHeight w:val="405"/>
        </w:trPr>
        <w:tc>
          <w:tcPr>
            <w:tcW w:w="583" w:type="dxa"/>
          </w:tcPr>
          <w:p w14:paraId="10D5D7AE"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[58]</w:t>
            </w:r>
          </w:p>
        </w:tc>
        <w:tc>
          <w:tcPr>
            <w:tcW w:w="1407" w:type="dxa"/>
            <w:shd w:val="clear" w:color="auto" w:fill="auto"/>
            <w:hideMark/>
          </w:tcPr>
          <w:p w14:paraId="76BFF5B1" w14:textId="77777777" w:rsidR="00447237" w:rsidRPr="002E02D1" w:rsidRDefault="007D7FF3" w:rsidP="007F6EAF">
            <w:pPr>
              <w:overflowPunct/>
              <w:autoSpaceDE/>
              <w:autoSpaceDN/>
              <w:adjustRightInd/>
              <w:spacing w:after="0"/>
              <w:textAlignment w:val="auto"/>
              <w:rPr>
                <w:color w:val="000000"/>
              </w:rPr>
            </w:pPr>
            <w:hyperlink r:id="rId64" w:history="1">
              <w:r w:rsidR="00447237" w:rsidRPr="002E02D1">
                <w:rPr>
                  <w:color w:val="000000"/>
                </w:rPr>
                <w:t>R1-2205083</w:t>
              </w:r>
            </w:hyperlink>
          </w:p>
        </w:tc>
        <w:tc>
          <w:tcPr>
            <w:tcW w:w="6090" w:type="dxa"/>
            <w:shd w:val="clear" w:color="auto" w:fill="auto"/>
            <w:hideMark/>
          </w:tcPr>
          <w:p w14:paraId="3D416C14" w14:textId="77777777" w:rsidR="00447237" w:rsidRPr="002E02D1" w:rsidRDefault="00447237" w:rsidP="007F6EAF">
            <w:pPr>
              <w:overflowPunct/>
              <w:autoSpaceDE/>
              <w:autoSpaceDN/>
              <w:adjustRightInd/>
              <w:spacing w:after="0"/>
              <w:textAlignment w:val="auto"/>
              <w:rPr>
                <w:color w:val="000000"/>
              </w:rPr>
            </w:pPr>
            <w:r w:rsidRPr="002E02D1">
              <w:rPr>
                <w:color w:val="000000"/>
              </w:rPr>
              <w:t>Initial views on NW energy savings performance evaluation</w:t>
            </w:r>
          </w:p>
        </w:tc>
        <w:tc>
          <w:tcPr>
            <w:tcW w:w="1985" w:type="dxa"/>
            <w:shd w:val="clear" w:color="auto" w:fill="auto"/>
            <w:hideMark/>
          </w:tcPr>
          <w:p w14:paraId="11DC20F2" w14:textId="77777777" w:rsidR="00447237" w:rsidRPr="002E02D1" w:rsidRDefault="00447237" w:rsidP="007F6EAF">
            <w:pPr>
              <w:overflowPunct/>
              <w:autoSpaceDE/>
              <w:autoSpaceDN/>
              <w:adjustRightInd/>
              <w:spacing w:after="0"/>
              <w:textAlignment w:val="auto"/>
              <w:rPr>
                <w:color w:val="000000"/>
              </w:rPr>
            </w:pPr>
            <w:r w:rsidRPr="002E02D1">
              <w:rPr>
                <w:color w:val="000000"/>
              </w:rPr>
              <w:t>Fujitsu Limited</w:t>
            </w:r>
          </w:p>
        </w:tc>
      </w:tr>
      <w:tr w:rsidR="00447237" w:rsidRPr="00FF2A0E" w14:paraId="2D4CA04A" w14:textId="77777777" w:rsidTr="007F6EAF">
        <w:trPr>
          <w:trHeight w:val="405"/>
        </w:trPr>
        <w:tc>
          <w:tcPr>
            <w:tcW w:w="583" w:type="dxa"/>
          </w:tcPr>
          <w:p w14:paraId="2CD068C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[59]</w:t>
            </w:r>
          </w:p>
        </w:tc>
        <w:tc>
          <w:tcPr>
            <w:tcW w:w="1407" w:type="dxa"/>
            <w:shd w:val="clear" w:color="auto" w:fill="auto"/>
            <w:hideMark/>
          </w:tcPr>
          <w:p w14:paraId="52513D2A" w14:textId="77777777" w:rsidR="00447237" w:rsidRPr="002E02D1" w:rsidRDefault="007D7FF3" w:rsidP="007F6EAF">
            <w:pPr>
              <w:overflowPunct/>
              <w:autoSpaceDE/>
              <w:autoSpaceDN/>
              <w:adjustRightInd/>
              <w:spacing w:after="0"/>
              <w:textAlignment w:val="auto"/>
              <w:rPr>
                <w:color w:val="000000"/>
              </w:rPr>
            </w:pPr>
            <w:hyperlink r:id="rId65" w:history="1">
              <w:r w:rsidR="00447237" w:rsidRPr="002E02D1">
                <w:rPr>
                  <w:color w:val="000000"/>
                </w:rPr>
                <w:t>R1-2205084</w:t>
              </w:r>
            </w:hyperlink>
          </w:p>
        </w:tc>
        <w:tc>
          <w:tcPr>
            <w:tcW w:w="6090" w:type="dxa"/>
            <w:shd w:val="clear" w:color="auto" w:fill="auto"/>
            <w:hideMark/>
          </w:tcPr>
          <w:p w14:paraId="11A4530C" w14:textId="77777777" w:rsidR="00447237" w:rsidRPr="002E02D1" w:rsidRDefault="00447237" w:rsidP="007F6EAF">
            <w:pPr>
              <w:overflowPunct/>
              <w:autoSpaceDE/>
              <w:autoSpaceDN/>
              <w:adjustRightInd/>
              <w:spacing w:after="0"/>
              <w:textAlignment w:val="auto"/>
              <w:rPr>
                <w:color w:val="000000"/>
              </w:rPr>
            </w:pPr>
            <w:r w:rsidRPr="002E02D1">
              <w:rPr>
                <w:color w:val="000000"/>
              </w:rPr>
              <w:t>Initial views on network energy saving techniques</w:t>
            </w:r>
          </w:p>
        </w:tc>
        <w:tc>
          <w:tcPr>
            <w:tcW w:w="1985" w:type="dxa"/>
            <w:shd w:val="clear" w:color="auto" w:fill="auto"/>
            <w:hideMark/>
          </w:tcPr>
          <w:p w14:paraId="68129E37" w14:textId="77777777" w:rsidR="00447237" w:rsidRPr="002E02D1" w:rsidRDefault="00447237" w:rsidP="007F6EAF">
            <w:pPr>
              <w:overflowPunct/>
              <w:autoSpaceDE/>
              <w:autoSpaceDN/>
              <w:adjustRightInd/>
              <w:spacing w:after="0"/>
              <w:textAlignment w:val="auto"/>
              <w:rPr>
                <w:color w:val="000000"/>
              </w:rPr>
            </w:pPr>
            <w:r w:rsidRPr="002E02D1">
              <w:rPr>
                <w:color w:val="000000"/>
              </w:rPr>
              <w:t>Fujitsu Limited</w:t>
            </w:r>
          </w:p>
        </w:tc>
      </w:tr>
      <w:tr w:rsidR="00447237" w:rsidRPr="00FF2A0E" w14:paraId="56582B37" w14:textId="77777777" w:rsidTr="007F6EAF">
        <w:trPr>
          <w:trHeight w:val="405"/>
        </w:trPr>
        <w:tc>
          <w:tcPr>
            <w:tcW w:w="583" w:type="dxa"/>
          </w:tcPr>
          <w:p w14:paraId="6FADF778"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[60]</w:t>
            </w:r>
          </w:p>
        </w:tc>
        <w:tc>
          <w:tcPr>
            <w:tcW w:w="1407" w:type="dxa"/>
            <w:shd w:val="clear" w:color="auto" w:fill="auto"/>
            <w:hideMark/>
          </w:tcPr>
          <w:p w14:paraId="7FFBA675" w14:textId="77777777" w:rsidR="00447237" w:rsidRPr="002E02D1" w:rsidRDefault="007D7FF3" w:rsidP="007F6EAF">
            <w:pPr>
              <w:overflowPunct/>
              <w:autoSpaceDE/>
              <w:autoSpaceDN/>
              <w:adjustRightInd/>
              <w:spacing w:after="0"/>
              <w:textAlignment w:val="auto"/>
              <w:rPr>
                <w:color w:val="000000"/>
              </w:rPr>
            </w:pPr>
            <w:hyperlink r:id="rId66" w:history="1">
              <w:r w:rsidR="00447237" w:rsidRPr="002E02D1">
                <w:rPr>
                  <w:color w:val="000000"/>
                </w:rPr>
                <w:t>R1-2205140</w:t>
              </w:r>
            </w:hyperlink>
          </w:p>
        </w:tc>
        <w:tc>
          <w:tcPr>
            <w:tcW w:w="6090" w:type="dxa"/>
            <w:shd w:val="clear" w:color="auto" w:fill="auto"/>
            <w:hideMark/>
          </w:tcPr>
          <w:p w14:paraId="742DDE0C"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Summary for energy saving techniques of NW energy saving SI</w:t>
            </w:r>
          </w:p>
        </w:tc>
        <w:tc>
          <w:tcPr>
            <w:tcW w:w="1985" w:type="dxa"/>
            <w:shd w:val="clear" w:color="auto" w:fill="auto"/>
            <w:hideMark/>
          </w:tcPr>
          <w:p w14:paraId="1EAC62D4"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(Intel Corporation)</w:t>
            </w:r>
          </w:p>
        </w:tc>
      </w:tr>
      <w:tr w:rsidR="00447237" w:rsidRPr="00FF2A0E" w14:paraId="5DEFDAC7" w14:textId="77777777" w:rsidTr="007F6EAF">
        <w:trPr>
          <w:trHeight w:val="405"/>
        </w:trPr>
        <w:tc>
          <w:tcPr>
            <w:tcW w:w="583" w:type="dxa"/>
          </w:tcPr>
          <w:p w14:paraId="0F7ED2C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[61]</w:t>
            </w:r>
          </w:p>
        </w:tc>
        <w:tc>
          <w:tcPr>
            <w:tcW w:w="1407" w:type="dxa"/>
            <w:shd w:val="clear" w:color="auto" w:fill="auto"/>
            <w:hideMark/>
          </w:tcPr>
          <w:p w14:paraId="0F6897BA" w14:textId="77777777" w:rsidR="00447237" w:rsidRPr="002E02D1" w:rsidRDefault="007D7FF3" w:rsidP="007F6EAF">
            <w:pPr>
              <w:overflowPunct/>
              <w:autoSpaceDE/>
              <w:autoSpaceDN/>
              <w:adjustRightInd/>
              <w:spacing w:after="0"/>
              <w:textAlignment w:val="auto"/>
              <w:rPr>
                <w:color w:val="000000"/>
              </w:rPr>
            </w:pPr>
            <w:hyperlink r:id="rId67" w:history="1">
              <w:r w:rsidR="00447237" w:rsidRPr="002E02D1">
                <w:rPr>
                  <w:color w:val="000000"/>
                </w:rPr>
                <w:t>R1-2205141</w:t>
              </w:r>
            </w:hyperlink>
          </w:p>
        </w:tc>
        <w:tc>
          <w:tcPr>
            <w:tcW w:w="6090" w:type="dxa"/>
            <w:shd w:val="clear" w:color="auto" w:fill="auto"/>
            <w:hideMark/>
          </w:tcPr>
          <w:p w14:paraId="3A916AFA" w14:textId="77777777" w:rsidR="00447237" w:rsidRPr="002E02D1" w:rsidRDefault="00447237" w:rsidP="007F6EAF">
            <w:pPr>
              <w:overflowPunct/>
              <w:autoSpaceDE/>
              <w:autoSpaceDN/>
              <w:adjustRightInd/>
              <w:spacing w:after="0"/>
              <w:textAlignment w:val="auto"/>
              <w:rPr>
                <w:color w:val="000000"/>
              </w:rPr>
            </w:pPr>
            <w:r w:rsidRPr="002E02D1">
              <w:rPr>
                <w:color w:val="000000"/>
              </w:rPr>
              <w:t>Summary #1 for email discussion on energy saving techniques of NW energy saving SI</w:t>
            </w:r>
          </w:p>
        </w:tc>
        <w:tc>
          <w:tcPr>
            <w:tcW w:w="1985" w:type="dxa"/>
            <w:shd w:val="clear" w:color="auto" w:fill="auto"/>
            <w:hideMark/>
          </w:tcPr>
          <w:p w14:paraId="77C1B955"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(Intel Corporation)</w:t>
            </w:r>
          </w:p>
        </w:tc>
      </w:tr>
      <w:tr w:rsidR="00447237" w:rsidRPr="00FF2A0E" w14:paraId="7551368A" w14:textId="77777777" w:rsidTr="007F6EAF">
        <w:trPr>
          <w:trHeight w:val="203"/>
        </w:trPr>
        <w:tc>
          <w:tcPr>
            <w:tcW w:w="583" w:type="dxa"/>
          </w:tcPr>
          <w:p w14:paraId="55A8E98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[62]</w:t>
            </w:r>
          </w:p>
        </w:tc>
        <w:tc>
          <w:tcPr>
            <w:tcW w:w="1407" w:type="dxa"/>
            <w:shd w:val="clear" w:color="auto" w:fill="auto"/>
            <w:hideMark/>
          </w:tcPr>
          <w:p w14:paraId="4C137C5E" w14:textId="77777777" w:rsidR="00447237" w:rsidRPr="002E02D1" w:rsidRDefault="007D7FF3" w:rsidP="007F6EAF">
            <w:pPr>
              <w:overflowPunct/>
              <w:autoSpaceDE/>
              <w:autoSpaceDN/>
              <w:adjustRightInd/>
              <w:spacing w:after="0"/>
              <w:textAlignment w:val="auto"/>
              <w:rPr>
                <w:color w:val="000000"/>
              </w:rPr>
            </w:pPr>
            <w:hyperlink r:id="rId68" w:history="1">
              <w:r w:rsidR="00447237" w:rsidRPr="002E02D1">
                <w:rPr>
                  <w:color w:val="000000"/>
                </w:rPr>
                <w:t>R1-2205160</w:t>
              </w:r>
            </w:hyperlink>
          </w:p>
        </w:tc>
        <w:tc>
          <w:tcPr>
            <w:tcW w:w="6090" w:type="dxa"/>
            <w:shd w:val="clear" w:color="auto" w:fill="auto"/>
            <w:hideMark/>
          </w:tcPr>
          <w:p w14:paraId="2296EEF4" w14:textId="77777777" w:rsidR="00447237" w:rsidRPr="002E02D1" w:rsidRDefault="00447237" w:rsidP="007F6EAF">
            <w:pPr>
              <w:overflowPunct/>
              <w:autoSpaceDE/>
              <w:autoSpaceDN/>
              <w:adjustRightInd/>
              <w:spacing w:after="0"/>
              <w:textAlignment w:val="auto"/>
              <w:rPr>
                <w:color w:val="000000"/>
              </w:rPr>
            </w:pPr>
            <w:r w:rsidRPr="002E02D1">
              <w:rPr>
                <w:color w:val="000000"/>
              </w:rPr>
              <w:t>Evaluation results of network energy saving</w:t>
            </w:r>
          </w:p>
        </w:tc>
        <w:tc>
          <w:tcPr>
            <w:tcW w:w="1985" w:type="dxa"/>
            <w:shd w:val="clear" w:color="auto" w:fill="auto"/>
            <w:hideMark/>
          </w:tcPr>
          <w:p w14:paraId="1359C116" w14:textId="77777777" w:rsidR="00447237" w:rsidRPr="002E02D1" w:rsidRDefault="00447237" w:rsidP="007F6EAF">
            <w:pPr>
              <w:overflowPunct/>
              <w:autoSpaceDE/>
              <w:autoSpaceDN/>
              <w:adjustRightInd/>
              <w:spacing w:after="0"/>
              <w:textAlignment w:val="auto"/>
              <w:rPr>
                <w:color w:val="000000"/>
              </w:rPr>
            </w:pPr>
            <w:r w:rsidRPr="002E02D1">
              <w:rPr>
                <w:color w:val="000000"/>
              </w:rPr>
              <w:t>CATT</w:t>
            </w:r>
          </w:p>
        </w:tc>
      </w:tr>
      <w:tr w:rsidR="00447237" w:rsidRPr="00FF2A0E" w14:paraId="4D8703F2" w14:textId="77777777" w:rsidTr="007F6EAF">
        <w:trPr>
          <w:trHeight w:val="405"/>
        </w:trPr>
        <w:tc>
          <w:tcPr>
            <w:tcW w:w="583" w:type="dxa"/>
          </w:tcPr>
          <w:p w14:paraId="47A64C43"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[63]</w:t>
            </w:r>
          </w:p>
        </w:tc>
        <w:tc>
          <w:tcPr>
            <w:tcW w:w="1407" w:type="dxa"/>
            <w:shd w:val="clear" w:color="auto" w:fill="auto"/>
            <w:hideMark/>
          </w:tcPr>
          <w:p w14:paraId="51C87131" w14:textId="77777777" w:rsidR="00447237" w:rsidRPr="002E02D1" w:rsidRDefault="007D7FF3" w:rsidP="007F6EAF">
            <w:pPr>
              <w:overflowPunct/>
              <w:autoSpaceDE/>
              <w:autoSpaceDN/>
              <w:adjustRightInd/>
              <w:spacing w:after="0"/>
              <w:textAlignment w:val="auto"/>
              <w:rPr>
                <w:color w:val="000000"/>
              </w:rPr>
            </w:pPr>
            <w:hyperlink r:id="rId69" w:history="1">
              <w:r w:rsidR="00447237" w:rsidRPr="002E02D1">
                <w:rPr>
                  <w:color w:val="000000"/>
                </w:rPr>
                <w:t>R1-2205175</w:t>
              </w:r>
            </w:hyperlink>
          </w:p>
        </w:tc>
        <w:tc>
          <w:tcPr>
            <w:tcW w:w="6090" w:type="dxa"/>
            <w:shd w:val="clear" w:color="auto" w:fill="auto"/>
            <w:hideMark/>
          </w:tcPr>
          <w:p w14:paraId="11AB5040" w14:textId="77777777" w:rsidR="00447237" w:rsidRPr="002E02D1" w:rsidRDefault="00447237" w:rsidP="007F6EAF">
            <w:pPr>
              <w:overflowPunct/>
              <w:autoSpaceDE/>
              <w:autoSpaceDN/>
              <w:adjustRightInd/>
              <w:spacing w:after="0"/>
              <w:textAlignment w:val="auto"/>
              <w:rPr>
                <w:color w:val="000000"/>
              </w:rPr>
            </w:pPr>
            <w:r w:rsidRPr="002E02D1">
              <w:rPr>
                <w:color w:val="000000"/>
              </w:rPr>
              <w:t>Initial evaluation results for network energy saving scheme</w:t>
            </w:r>
          </w:p>
        </w:tc>
        <w:tc>
          <w:tcPr>
            <w:tcW w:w="1985" w:type="dxa"/>
            <w:shd w:val="clear" w:color="auto" w:fill="auto"/>
            <w:hideMark/>
          </w:tcPr>
          <w:p w14:paraId="74326CDB" w14:textId="77777777" w:rsidR="00447237" w:rsidRPr="002E02D1" w:rsidRDefault="00447237" w:rsidP="007F6EAF">
            <w:pPr>
              <w:overflowPunct/>
              <w:autoSpaceDE/>
              <w:autoSpaceDN/>
              <w:adjustRightInd/>
              <w:spacing w:after="0"/>
              <w:textAlignment w:val="auto"/>
              <w:rPr>
                <w:color w:val="000000"/>
              </w:rPr>
            </w:pPr>
            <w:r w:rsidRPr="002E02D1">
              <w:rPr>
                <w:color w:val="000000"/>
              </w:rPr>
              <w:t>vivo</w:t>
            </w:r>
          </w:p>
        </w:tc>
      </w:tr>
      <w:tr w:rsidR="00447237" w:rsidRPr="00FF2A0E" w14:paraId="22B4A9CA" w14:textId="77777777" w:rsidTr="007F6EAF">
        <w:trPr>
          <w:trHeight w:val="405"/>
        </w:trPr>
        <w:tc>
          <w:tcPr>
            <w:tcW w:w="583" w:type="dxa"/>
          </w:tcPr>
          <w:p w14:paraId="4FAF3474"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[64]</w:t>
            </w:r>
          </w:p>
        </w:tc>
        <w:tc>
          <w:tcPr>
            <w:tcW w:w="1407" w:type="dxa"/>
            <w:shd w:val="clear" w:color="auto" w:fill="auto"/>
            <w:hideMark/>
          </w:tcPr>
          <w:p w14:paraId="0F7C224E" w14:textId="77777777" w:rsidR="00447237" w:rsidRPr="002E02D1" w:rsidRDefault="007D7FF3" w:rsidP="007F6EAF">
            <w:pPr>
              <w:overflowPunct/>
              <w:autoSpaceDE/>
              <w:autoSpaceDN/>
              <w:adjustRightInd/>
              <w:spacing w:after="0"/>
              <w:textAlignment w:val="auto"/>
              <w:rPr>
                <w:color w:val="000000"/>
              </w:rPr>
            </w:pPr>
            <w:hyperlink r:id="rId70" w:history="1">
              <w:r w:rsidR="00447237" w:rsidRPr="002E02D1">
                <w:rPr>
                  <w:color w:val="000000"/>
                </w:rPr>
                <w:t>R1-2205178</w:t>
              </w:r>
            </w:hyperlink>
          </w:p>
        </w:tc>
        <w:tc>
          <w:tcPr>
            <w:tcW w:w="6090" w:type="dxa"/>
            <w:shd w:val="clear" w:color="auto" w:fill="auto"/>
            <w:hideMark/>
          </w:tcPr>
          <w:p w14:paraId="283CCDD9" w14:textId="77777777" w:rsidR="00447237" w:rsidRPr="002E02D1" w:rsidRDefault="00447237" w:rsidP="007F6EAF">
            <w:pPr>
              <w:overflowPunct/>
              <w:autoSpaceDE/>
              <w:autoSpaceDN/>
              <w:adjustRightInd/>
              <w:spacing w:after="0"/>
              <w:textAlignment w:val="auto"/>
              <w:rPr>
                <w:color w:val="000000"/>
              </w:rPr>
            </w:pPr>
            <w:r w:rsidRPr="002E02D1">
              <w:rPr>
                <w:color w:val="000000"/>
              </w:rPr>
              <w:t>Discussion on NW energy saving performance evaluation</w:t>
            </w:r>
          </w:p>
        </w:tc>
        <w:tc>
          <w:tcPr>
            <w:tcW w:w="1985" w:type="dxa"/>
            <w:shd w:val="clear" w:color="auto" w:fill="auto"/>
            <w:hideMark/>
          </w:tcPr>
          <w:p w14:paraId="3FB1CA8F" w14:textId="77777777" w:rsidR="00447237" w:rsidRPr="002E02D1" w:rsidRDefault="00447237" w:rsidP="007F6EAF">
            <w:pPr>
              <w:overflowPunct/>
              <w:autoSpaceDE/>
              <w:autoSpaceDN/>
              <w:adjustRightInd/>
              <w:spacing w:after="0"/>
              <w:textAlignment w:val="auto"/>
              <w:rPr>
                <w:color w:val="000000"/>
              </w:rPr>
            </w:pPr>
            <w:r w:rsidRPr="002E02D1">
              <w:rPr>
                <w:color w:val="000000"/>
              </w:rPr>
              <w:t>ZTE, Sanechips</w:t>
            </w:r>
          </w:p>
        </w:tc>
      </w:tr>
      <w:tr w:rsidR="00447237" w:rsidRPr="00FF2A0E" w14:paraId="5C997D03" w14:textId="77777777" w:rsidTr="007F6EAF">
        <w:trPr>
          <w:trHeight w:val="405"/>
        </w:trPr>
        <w:tc>
          <w:tcPr>
            <w:tcW w:w="583" w:type="dxa"/>
          </w:tcPr>
          <w:p w14:paraId="07E27C0F"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[65]</w:t>
            </w:r>
          </w:p>
        </w:tc>
        <w:tc>
          <w:tcPr>
            <w:tcW w:w="1407" w:type="dxa"/>
            <w:shd w:val="clear" w:color="auto" w:fill="auto"/>
            <w:hideMark/>
          </w:tcPr>
          <w:p w14:paraId="16BDFE7A" w14:textId="77777777" w:rsidR="00447237" w:rsidRPr="002E02D1" w:rsidRDefault="007D7FF3" w:rsidP="007F6EAF">
            <w:pPr>
              <w:overflowPunct/>
              <w:autoSpaceDE/>
              <w:autoSpaceDN/>
              <w:adjustRightInd/>
              <w:spacing w:after="0"/>
              <w:textAlignment w:val="auto"/>
              <w:rPr>
                <w:color w:val="000000"/>
              </w:rPr>
            </w:pPr>
            <w:hyperlink r:id="rId71" w:history="1">
              <w:r w:rsidR="00447237" w:rsidRPr="002E02D1">
                <w:rPr>
                  <w:color w:val="000000"/>
                </w:rPr>
                <w:t>R1-2205307</w:t>
              </w:r>
            </w:hyperlink>
          </w:p>
        </w:tc>
        <w:tc>
          <w:tcPr>
            <w:tcW w:w="6090" w:type="dxa"/>
            <w:shd w:val="clear" w:color="auto" w:fill="auto"/>
            <w:hideMark/>
          </w:tcPr>
          <w:p w14:paraId="11D85C8C" w14:textId="77777777" w:rsidR="00447237" w:rsidRPr="002E02D1" w:rsidRDefault="00447237" w:rsidP="007F6EAF">
            <w:pPr>
              <w:overflowPunct/>
              <w:autoSpaceDE/>
              <w:autoSpaceDN/>
              <w:adjustRightInd/>
              <w:spacing w:after="0"/>
              <w:textAlignment w:val="auto"/>
              <w:rPr>
                <w:color w:val="000000"/>
              </w:rPr>
            </w:pPr>
            <w:r w:rsidRPr="002E02D1">
              <w:rPr>
                <w:color w:val="000000"/>
              </w:rPr>
              <w:t>TR 38.864 skeleton for study on network energy savings for NR</w:t>
            </w:r>
          </w:p>
        </w:tc>
        <w:tc>
          <w:tcPr>
            <w:tcW w:w="1985" w:type="dxa"/>
            <w:shd w:val="clear" w:color="auto" w:fill="auto"/>
            <w:hideMark/>
          </w:tcPr>
          <w:p w14:paraId="3463329D" w14:textId="77777777" w:rsidR="00447237" w:rsidRPr="002E02D1" w:rsidRDefault="00447237" w:rsidP="007F6EAF">
            <w:pPr>
              <w:overflowPunct/>
              <w:autoSpaceDE/>
              <w:autoSpaceDN/>
              <w:adjustRightInd/>
              <w:spacing w:after="0"/>
              <w:textAlignment w:val="auto"/>
              <w:rPr>
                <w:color w:val="000000"/>
              </w:rPr>
            </w:pPr>
            <w:r w:rsidRPr="002E02D1">
              <w:rPr>
                <w:color w:val="000000"/>
              </w:rPr>
              <w:t>Rapporteur (Huawei)</w:t>
            </w:r>
          </w:p>
        </w:tc>
      </w:tr>
      <w:tr w:rsidR="00447237" w:rsidRPr="00FF2A0E" w14:paraId="4BD7ACB0" w14:textId="77777777" w:rsidTr="007F6EAF">
        <w:trPr>
          <w:trHeight w:val="405"/>
        </w:trPr>
        <w:tc>
          <w:tcPr>
            <w:tcW w:w="583" w:type="dxa"/>
          </w:tcPr>
          <w:p w14:paraId="075DBCFA"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[66]</w:t>
            </w:r>
          </w:p>
        </w:tc>
        <w:tc>
          <w:tcPr>
            <w:tcW w:w="1407" w:type="dxa"/>
            <w:shd w:val="clear" w:color="auto" w:fill="auto"/>
            <w:hideMark/>
          </w:tcPr>
          <w:p w14:paraId="322770FA" w14:textId="77777777" w:rsidR="00447237" w:rsidRPr="002E02D1" w:rsidRDefault="007D7FF3" w:rsidP="007F6EAF">
            <w:pPr>
              <w:overflowPunct/>
              <w:autoSpaceDE/>
              <w:autoSpaceDN/>
              <w:adjustRightInd/>
              <w:spacing w:after="0"/>
              <w:textAlignment w:val="auto"/>
              <w:rPr>
                <w:color w:val="000000"/>
              </w:rPr>
            </w:pPr>
            <w:hyperlink r:id="rId72" w:history="1">
              <w:r w:rsidR="00447237" w:rsidRPr="002E02D1">
                <w:rPr>
                  <w:color w:val="000000"/>
                </w:rPr>
                <w:t>R1-2205308</w:t>
              </w:r>
            </w:hyperlink>
          </w:p>
        </w:tc>
        <w:tc>
          <w:tcPr>
            <w:tcW w:w="6090" w:type="dxa"/>
            <w:shd w:val="clear" w:color="auto" w:fill="auto"/>
            <w:hideMark/>
          </w:tcPr>
          <w:p w14:paraId="2E25FC77" w14:textId="77777777" w:rsidR="00447237" w:rsidRPr="002E02D1" w:rsidRDefault="00447237" w:rsidP="007F6EAF">
            <w:pPr>
              <w:overflowPunct/>
              <w:autoSpaceDE/>
              <w:autoSpaceDN/>
              <w:adjustRightInd/>
              <w:spacing w:after="0"/>
              <w:textAlignment w:val="auto"/>
              <w:rPr>
                <w:color w:val="000000"/>
              </w:rPr>
            </w:pPr>
            <w:r w:rsidRPr="002E02D1">
              <w:rPr>
                <w:color w:val="000000"/>
              </w:rPr>
              <w:t>FL summary#1 for performance evaluation for NR NW energy savings</w:t>
            </w:r>
          </w:p>
        </w:tc>
        <w:tc>
          <w:tcPr>
            <w:tcW w:w="1985" w:type="dxa"/>
            <w:shd w:val="clear" w:color="auto" w:fill="auto"/>
            <w:hideMark/>
          </w:tcPr>
          <w:p w14:paraId="02532C50"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(Huawei)</w:t>
            </w:r>
          </w:p>
        </w:tc>
      </w:tr>
      <w:tr w:rsidR="00447237" w:rsidRPr="00FF2A0E" w14:paraId="4BD8BCD3" w14:textId="77777777" w:rsidTr="007F6EAF">
        <w:trPr>
          <w:trHeight w:val="405"/>
        </w:trPr>
        <w:tc>
          <w:tcPr>
            <w:tcW w:w="583" w:type="dxa"/>
          </w:tcPr>
          <w:p w14:paraId="2C08BB8D"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[67]</w:t>
            </w:r>
          </w:p>
        </w:tc>
        <w:tc>
          <w:tcPr>
            <w:tcW w:w="1407" w:type="dxa"/>
            <w:shd w:val="clear" w:color="auto" w:fill="auto"/>
            <w:hideMark/>
          </w:tcPr>
          <w:p w14:paraId="660FD202" w14:textId="77777777" w:rsidR="00447237" w:rsidRPr="002E02D1" w:rsidRDefault="007D7FF3" w:rsidP="007F6EAF">
            <w:pPr>
              <w:overflowPunct/>
              <w:autoSpaceDE/>
              <w:autoSpaceDN/>
              <w:adjustRightInd/>
              <w:spacing w:after="0"/>
              <w:textAlignment w:val="auto"/>
              <w:rPr>
                <w:color w:val="000000"/>
              </w:rPr>
            </w:pPr>
            <w:hyperlink r:id="rId73" w:history="1">
              <w:r w:rsidR="00447237" w:rsidRPr="002E02D1">
                <w:rPr>
                  <w:color w:val="000000"/>
                </w:rPr>
                <w:t>R1-2205402</w:t>
              </w:r>
            </w:hyperlink>
          </w:p>
        </w:tc>
        <w:tc>
          <w:tcPr>
            <w:tcW w:w="6090" w:type="dxa"/>
            <w:shd w:val="clear" w:color="auto" w:fill="auto"/>
            <w:hideMark/>
          </w:tcPr>
          <w:p w14:paraId="07F88300" w14:textId="77777777" w:rsidR="00447237" w:rsidRPr="002E02D1" w:rsidRDefault="00447237" w:rsidP="007F6EAF">
            <w:pPr>
              <w:overflowPunct/>
              <w:autoSpaceDE/>
              <w:autoSpaceDN/>
              <w:adjustRightInd/>
              <w:spacing w:after="0"/>
              <w:textAlignment w:val="auto"/>
              <w:rPr>
                <w:color w:val="000000"/>
              </w:rPr>
            </w:pPr>
            <w:r w:rsidRPr="002E02D1">
              <w:rPr>
                <w:color w:val="000000"/>
              </w:rPr>
              <w:t>FL summary#2 for performance evaluation for NR NW energy savings</w:t>
            </w:r>
          </w:p>
        </w:tc>
        <w:tc>
          <w:tcPr>
            <w:tcW w:w="1985" w:type="dxa"/>
            <w:shd w:val="clear" w:color="auto" w:fill="auto"/>
            <w:hideMark/>
          </w:tcPr>
          <w:p w14:paraId="63C65C88"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(Huawei)</w:t>
            </w:r>
          </w:p>
        </w:tc>
      </w:tr>
      <w:tr w:rsidR="00447237" w:rsidRPr="00FF2A0E" w14:paraId="4E9E5362" w14:textId="77777777" w:rsidTr="007F6EAF">
        <w:trPr>
          <w:trHeight w:val="405"/>
        </w:trPr>
        <w:tc>
          <w:tcPr>
            <w:tcW w:w="583" w:type="dxa"/>
          </w:tcPr>
          <w:p w14:paraId="54D0C850"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[68]</w:t>
            </w:r>
          </w:p>
        </w:tc>
        <w:tc>
          <w:tcPr>
            <w:tcW w:w="1407" w:type="dxa"/>
            <w:shd w:val="clear" w:color="auto" w:fill="auto"/>
            <w:hideMark/>
          </w:tcPr>
          <w:p w14:paraId="68A180D9" w14:textId="77777777" w:rsidR="00447237" w:rsidRPr="002E02D1" w:rsidRDefault="007D7FF3" w:rsidP="007F6EAF">
            <w:pPr>
              <w:overflowPunct/>
              <w:autoSpaceDE/>
              <w:autoSpaceDN/>
              <w:adjustRightInd/>
              <w:spacing w:after="0"/>
              <w:textAlignment w:val="auto"/>
              <w:rPr>
                <w:color w:val="000000"/>
              </w:rPr>
            </w:pPr>
            <w:hyperlink r:id="rId74" w:history="1">
              <w:r w:rsidR="00447237" w:rsidRPr="002E02D1">
                <w:rPr>
                  <w:color w:val="000000"/>
                </w:rPr>
                <w:t>R1-2205468</w:t>
              </w:r>
            </w:hyperlink>
          </w:p>
        </w:tc>
        <w:tc>
          <w:tcPr>
            <w:tcW w:w="6090" w:type="dxa"/>
            <w:shd w:val="clear" w:color="auto" w:fill="auto"/>
            <w:hideMark/>
          </w:tcPr>
          <w:p w14:paraId="16D8F23B" w14:textId="77777777" w:rsidR="00447237" w:rsidRPr="002E02D1" w:rsidRDefault="00447237" w:rsidP="007F6EAF">
            <w:pPr>
              <w:overflowPunct/>
              <w:autoSpaceDE/>
              <w:autoSpaceDN/>
              <w:adjustRightInd/>
              <w:spacing w:after="0"/>
              <w:textAlignment w:val="auto"/>
              <w:rPr>
                <w:color w:val="000000"/>
              </w:rPr>
            </w:pPr>
            <w:r w:rsidRPr="002E02D1">
              <w:rPr>
                <w:color w:val="000000"/>
              </w:rPr>
              <w:t>FL summary#3 for performance evaluation for NR NW energy savings</w:t>
            </w:r>
          </w:p>
        </w:tc>
        <w:tc>
          <w:tcPr>
            <w:tcW w:w="1985" w:type="dxa"/>
            <w:shd w:val="clear" w:color="auto" w:fill="auto"/>
            <w:hideMark/>
          </w:tcPr>
          <w:p w14:paraId="1BD17C68"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(Huawei)</w:t>
            </w:r>
          </w:p>
        </w:tc>
      </w:tr>
      <w:tr w:rsidR="00447237" w:rsidRPr="00FF2A0E" w14:paraId="0F6CD273" w14:textId="77777777" w:rsidTr="007F6EAF">
        <w:trPr>
          <w:trHeight w:val="405"/>
        </w:trPr>
        <w:tc>
          <w:tcPr>
            <w:tcW w:w="583" w:type="dxa"/>
          </w:tcPr>
          <w:p w14:paraId="2AF1B9E2"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[69]</w:t>
            </w:r>
          </w:p>
        </w:tc>
        <w:tc>
          <w:tcPr>
            <w:tcW w:w="1407" w:type="dxa"/>
            <w:shd w:val="clear" w:color="auto" w:fill="auto"/>
            <w:hideMark/>
          </w:tcPr>
          <w:p w14:paraId="1674E06E" w14:textId="77777777" w:rsidR="00447237" w:rsidRPr="002E02D1" w:rsidRDefault="007D7FF3" w:rsidP="007F6EAF">
            <w:pPr>
              <w:overflowPunct/>
              <w:autoSpaceDE/>
              <w:autoSpaceDN/>
              <w:adjustRightInd/>
              <w:spacing w:after="0"/>
              <w:textAlignment w:val="auto"/>
              <w:rPr>
                <w:color w:val="000000"/>
              </w:rPr>
            </w:pPr>
            <w:hyperlink r:id="rId75" w:history="1">
              <w:r w:rsidR="00447237" w:rsidRPr="002E02D1">
                <w:rPr>
                  <w:color w:val="000000"/>
                </w:rPr>
                <w:t>R1-2205533</w:t>
              </w:r>
            </w:hyperlink>
          </w:p>
        </w:tc>
        <w:tc>
          <w:tcPr>
            <w:tcW w:w="6090" w:type="dxa"/>
            <w:shd w:val="clear" w:color="auto" w:fill="auto"/>
            <w:hideMark/>
          </w:tcPr>
          <w:p w14:paraId="1CD2A0D3" w14:textId="77777777" w:rsidR="00447237" w:rsidRPr="002E02D1" w:rsidRDefault="00447237" w:rsidP="007F6EAF">
            <w:pPr>
              <w:overflowPunct/>
              <w:autoSpaceDE/>
              <w:autoSpaceDN/>
              <w:adjustRightInd/>
              <w:spacing w:after="0"/>
              <w:textAlignment w:val="auto"/>
              <w:rPr>
                <w:color w:val="000000"/>
              </w:rPr>
            </w:pPr>
            <w:r w:rsidRPr="002E02D1">
              <w:rPr>
                <w:color w:val="000000"/>
              </w:rPr>
              <w:t>Summary #2 for email discussion on energy saving techniques of NW energy saving SI</w:t>
            </w:r>
          </w:p>
        </w:tc>
        <w:tc>
          <w:tcPr>
            <w:tcW w:w="1985" w:type="dxa"/>
            <w:shd w:val="clear" w:color="auto" w:fill="auto"/>
            <w:hideMark/>
          </w:tcPr>
          <w:p w14:paraId="57706F5B"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(Intel Corporation)</w:t>
            </w:r>
          </w:p>
        </w:tc>
      </w:tr>
      <w:tr w:rsidR="00447237" w:rsidRPr="00FF2A0E" w14:paraId="5FAE37C0" w14:textId="77777777" w:rsidTr="007F6EAF">
        <w:trPr>
          <w:trHeight w:val="405"/>
        </w:trPr>
        <w:tc>
          <w:tcPr>
            <w:tcW w:w="583" w:type="dxa"/>
          </w:tcPr>
          <w:p w14:paraId="5CD237D4"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[70]</w:t>
            </w:r>
          </w:p>
        </w:tc>
        <w:tc>
          <w:tcPr>
            <w:tcW w:w="1407" w:type="dxa"/>
            <w:shd w:val="clear" w:color="auto" w:fill="auto"/>
            <w:hideMark/>
          </w:tcPr>
          <w:p w14:paraId="07B4A6BF" w14:textId="77777777" w:rsidR="00447237" w:rsidRPr="002E02D1" w:rsidRDefault="007D7FF3" w:rsidP="007F6EAF">
            <w:pPr>
              <w:overflowPunct/>
              <w:autoSpaceDE/>
              <w:autoSpaceDN/>
              <w:adjustRightInd/>
              <w:spacing w:after="0"/>
              <w:textAlignment w:val="auto"/>
              <w:rPr>
                <w:color w:val="000000"/>
              </w:rPr>
            </w:pPr>
            <w:hyperlink r:id="rId76" w:history="1">
              <w:r w:rsidR="00447237" w:rsidRPr="002E02D1">
                <w:rPr>
                  <w:color w:val="000000"/>
                </w:rPr>
                <w:t>R1-2205551</w:t>
              </w:r>
            </w:hyperlink>
          </w:p>
        </w:tc>
        <w:tc>
          <w:tcPr>
            <w:tcW w:w="6090" w:type="dxa"/>
            <w:shd w:val="clear" w:color="auto" w:fill="auto"/>
            <w:hideMark/>
          </w:tcPr>
          <w:p w14:paraId="386DA1FD" w14:textId="77777777" w:rsidR="00447237" w:rsidRPr="002E02D1" w:rsidRDefault="00447237" w:rsidP="007F6EAF">
            <w:pPr>
              <w:overflowPunct/>
              <w:autoSpaceDE/>
              <w:autoSpaceDN/>
              <w:adjustRightInd/>
              <w:spacing w:after="0"/>
              <w:textAlignment w:val="auto"/>
              <w:rPr>
                <w:color w:val="000000"/>
              </w:rPr>
            </w:pPr>
            <w:r w:rsidRPr="002E02D1">
              <w:rPr>
                <w:color w:val="000000"/>
              </w:rPr>
              <w:t>FL summary#4 for performance evaluation for NR NW energy savings</w:t>
            </w:r>
          </w:p>
        </w:tc>
        <w:tc>
          <w:tcPr>
            <w:tcW w:w="1985" w:type="dxa"/>
            <w:shd w:val="clear" w:color="auto" w:fill="auto"/>
            <w:hideMark/>
          </w:tcPr>
          <w:p w14:paraId="60EC2E04" w14:textId="77777777" w:rsidR="00447237" w:rsidRPr="002E02D1" w:rsidRDefault="00447237" w:rsidP="007F6EAF">
            <w:pPr>
              <w:overflowPunct/>
              <w:autoSpaceDE/>
              <w:autoSpaceDN/>
              <w:adjustRightInd/>
              <w:spacing w:after="0"/>
              <w:textAlignment w:val="auto"/>
              <w:rPr>
                <w:color w:val="000000"/>
              </w:rPr>
            </w:pPr>
            <w:r w:rsidRPr="002E02D1">
              <w:rPr>
                <w:color w:val="000000"/>
              </w:rPr>
              <w:t>Moderator (Huawei)</w:t>
            </w:r>
          </w:p>
        </w:tc>
      </w:tr>
      <w:tr w:rsidR="00447237" w:rsidRPr="00FF2A0E" w14:paraId="09009441" w14:textId="77777777" w:rsidTr="007F6EAF">
        <w:trPr>
          <w:trHeight w:val="405"/>
        </w:trPr>
        <w:tc>
          <w:tcPr>
            <w:tcW w:w="583" w:type="dxa"/>
          </w:tcPr>
          <w:p w14:paraId="399DBAF5" w14:textId="77777777" w:rsidR="00447237" w:rsidRPr="002E02D1" w:rsidRDefault="00447237" w:rsidP="007F6EAF">
            <w:pPr>
              <w:overflowPunct/>
              <w:autoSpaceDE/>
              <w:autoSpaceDN/>
              <w:adjustRightInd/>
              <w:spacing w:after="0"/>
              <w:textAlignment w:val="auto"/>
              <w:rPr>
                <w:color w:val="000000"/>
              </w:rPr>
            </w:pPr>
            <w:r w:rsidRPr="00F043D8">
              <w:rPr>
                <w:rFonts w:hint="eastAsia"/>
                <w:color w:val="000000"/>
              </w:rPr>
              <w:t>[71]</w:t>
            </w:r>
          </w:p>
        </w:tc>
        <w:tc>
          <w:tcPr>
            <w:tcW w:w="1407" w:type="dxa"/>
            <w:shd w:val="clear" w:color="auto" w:fill="auto"/>
            <w:hideMark/>
          </w:tcPr>
          <w:p w14:paraId="731A2CA8" w14:textId="77777777" w:rsidR="00447237" w:rsidRPr="002E02D1" w:rsidRDefault="007D7FF3" w:rsidP="007F6EAF">
            <w:pPr>
              <w:overflowPunct/>
              <w:autoSpaceDE/>
              <w:autoSpaceDN/>
              <w:adjustRightInd/>
              <w:spacing w:after="0"/>
              <w:textAlignment w:val="auto"/>
              <w:rPr>
                <w:color w:val="000000"/>
              </w:rPr>
            </w:pPr>
            <w:hyperlink r:id="rId77" w:history="1">
              <w:r w:rsidR="00447237" w:rsidRPr="002E02D1">
                <w:rPr>
                  <w:color w:val="000000"/>
                </w:rPr>
                <w:t>R1-2205554</w:t>
              </w:r>
            </w:hyperlink>
          </w:p>
        </w:tc>
        <w:tc>
          <w:tcPr>
            <w:tcW w:w="6090" w:type="dxa"/>
            <w:shd w:val="clear" w:color="auto" w:fill="auto"/>
            <w:hideMark/>
          </w:tcPr>
          <w:p w14:paraId="4E301933" w14:textId="77777777" w:rsidR="00447237" w:rsidRPr="002E02D1" w:rsidRDefault="00447237" w:rsidP="007F6EAF">
            <w:pPr>
              <w:overflowPunct/>
              <w:autoSpaceDE/>
              <w:autoSpaceDN/>
              <w:adjustRightInd/>
              <w:spacing w:after="0"/>
              <w:textAlignment w:val="auto"/>
              <w:rPr>
                <w:color w:val="000000"/>
              </w:rPr>
            </w:pPr>
            <w:r w:rsidRPr="002E02D1">
              <w:rPr>
                <w:color w:val="000000"/>
              </w:rPr>
              <w:t>Summary #3 for email discussion on energy saving techniques of NW energy saving SI</w:t>
            </w:r>
          </w:p>
        </w:tc>
        <w:tc>
          <w:tcPr>
            <w:tcW w:w="1985" w:type="dxa"/>
            <w:shd w:val="clear" w:color="auto" w:fill="auto"/>
            <w:hideMark/>
          </w:tcPr>
          <w:p w14:paraId="556AF307" w14:textId="77777777" w:rsidR="002E02D1" w:rsidRDefault="00447237" w:rsidP="007F6EAF">
            <w:pPr>
              <w:overflowPunct/>
              <w:autoSpaceDE/>
              <w:autoSpaceDN/>
              <w:adjustRightInd/>
              <w:spacing w:after="0"/>
              <w:textAlignment w:val="auto"/>
              <w:rPr>
                <w:color w:val="000000"/>
              </w:rPr>
            </w:pPr>
            <w:r w:rsidRPr="002E02D1">
              <w:rPr>
                <w:color w:val="000000"/>
              </w:rPr>
              <w:t>Moderator (Intel Corporation)</w:t>
            </w:r>
          </w:p>
          <w:p w14:paraId="26439039" w14:textId="39E65C2D" w:rsidR="002E02D1" w:rsidRPr="002E02D1" w:rsidRDefault="002E02D1" w:rsidP="007F6EAF">
            <w:pPr>
              <w:overflowPunct/>
              <w:autoSpaceDE/>
              <w:autoSpaceDN/>
              <w:adjustRightInd/>
              <w:spacing w:after="0"/>
              <w:textAlignment w:val="auto"/>
              <w:rPr>
                <w:color w:val="000000"/>
              </w:rPr>
            </w:pPr>
          </w:p>
        </w:tc>
      </w:tr>
    </w:tbl>
    <w:p w14:paraId="3E931C16" w14:textId="52B5665E" w:rsidR="002E02D1" w:rsidRPr="002E02D1" w:rsidRDefault="002E02D1" w:rsidP="002E02D1">
      <w:pPr>
        <w:rPr>
          <w:rFonts w:ascii="Arial" w:eastAsia="宋体" w:hAnsi="Arial" w:cs="Arial"/>
          <w:b/>
          <w:sz w:val="21"/>
          <w:u w:val="single"/>
          <w:lang w:eastAsia="zh-CN"/>
        </w:rPr>
      </w:pPr>
      <w:r w:rsidRPr="002E02D1">
        <w:rPr>
          <w:rFonts w:ascii="Arial" w:eastAsia="宋体" w:hAnsi="Arial" w:cs="Arial" w:hint="eastAsia"/>
          <w:b/>
          <w:sz w:val="21"/>
          <w:u w:val="single"/>
          <w:lang w:eastAsia="zh-CN"/>
        </w:rPr>
        <w:t>R</w:t>
      </w:r>
      <w:r w:rsidRPr="002E02D1">
        <w:rPr>
          <w:rFonts w:ascii="Arial" w:eastAsia="宋体" w:hAnsi="Arial" w:cs="Arial"/>
          <w:b/>
          <w:sz w:val="21"/>
          <w:u w:val="single"/>
          <w:lang w:eastAsia="zh-CN"/>
        </w:rPr>
        <w:t>AN1#110</w:t>
      </w:r>
    </w:p>
    <w:tbl>
      <w:tblPr>
        <w:tblW w:w="10065" w:type="dxa"/>
        <w:tblInd w:w="-5" w:type="dxa"/>
        <w:tblLook w:val="04A0" w:firstRow="1" w:lastRow="0" w:firstColumn="1" w:lastColumn="0" w:noHBand="0" w:noVBand="1"/>
      </w:tblPr>
      <w:tblGrid>
        <w:gridCol w:w="650"/>
        <w:gridCol w:w="1401"/>
        <w:gridCol w:w="6034"/>
        <w:gridCol w:w="1980"/>
      </w:tblGrid>
      <w:tr w:rsidR="002E02D1" w:rsidRPr="002E02D1" w14:paraId="6E3FBD76" w14:textId="77777777" w:rsidTr="002E02D1">
        <w:trPr>
          <w:trHeight w:val="405"/>
        </w:trPr>
        <w:tc>
          <w:tcPr>
            <w:tcW w:w="650" w:type="dxa"/>
            <w:shd w:val="clear" w:color="auto" w:fill="auto"/>
          </w:tcPr>
          <w:p w14:paraId="2590989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[72]</w:t>
            </w:r>
          </w:p>
        </w:tc>
        <w:tc>
          <w:tcPr>
            <w:tcW w:w="1401" w:type="dxa"/>
            <w:shd w:val="clear" w:color="auto" w:fill="auto"/>
            <w:hideMark/>
          </w:tcPr>
          <w:p w14:paraId="373A5BA1" w14:textId="77777777" w:rsidR="002E02D1" w:rsidRPr="002E02D1" w:rsidRDefault="007D7FF3" w:rsidP="002E02D1">
            <w:pPr>
              <w:overflowPunct/>
              <w:autoSpaceDE/>
              <w:autoSpaceDN/>
              <w:adjustRightInd/>
              <w:spacing w:after="0"/>
              <w:textAlignment w:val="auto"/>
              <w:rPr>
                <w:color w:val="000000"/>
              </w:rPr>
            </w:pPr>
            <w:hyperlink r:id="rId78" w:history="1">
              <w:r w:rsidR="002E02D1" w:rsidRPr="002E02D1">
                <w:rPr>
                  <w:rStyle w:val="ad"/>
                </w:rPr>
                <w:t>R1-2205755</w:t>
              </w:r>
            </w:hyperlink>
          </w:p>
        </w:tc>
        <w:tc>
          <w:tcPr>
            <w:tcW w:w="6034" w:type="dxa"/>
            <w:shd w:val="clear" w:color="auto" w:fill="auto"/>
            <w:hideMark/>
          </w:tcPr>
          <w:p w14:paraId="54D9FE9D" w14:textId="77777777" w:rsidR="002E02D1" w:rsidRPr="002E02D1" w:rsidRDefault="002E02D1" w:rsidP="002E02D1">
            <w:pPr>
              <w:overflowPunct/>
              <w:autoSpaceDE/>
              <w:autoSpaceDN/>
              <w:adjustRightInd/>
              <w:spacing w:after="0"/>
              <w:textAlignment w:val="auto"/>
              <w:rPr>
                <w:color w:val="000000"/>
              </w:rPr>
            </w:pPr>
            <w:r w:rsidRPr="002E02D1">
              <w:rPr>
                <w:color w:val="000000"/>
              </w:rPr>
              <w:t>BS Energy Consumption Model and Sleep States</w:t>
            </w:r>
          </w:p>
        </w:tc>
        <w:tc>
          <w:tcPr>
            <w:tcW w:w="1980" w:type="dxa"/>
            <w:shd w:val="clear" w:color="auto" w:fill="auto"/>
            <w:hideMark/>
          </w:tcPr>
          <w:p w14:paraId="4A099FAE" w14:textId="77777777" w:rsidR="002E02D1" w:rsidRPr="002E02D1" w:rsidRDefault="002E02D1" w:rsidP="002E02D1">
            <w:pPr>
              <w:overflowPunct/>
              <w:autoSpaceDE/>
              <w:autoSpaceDN/>
              <w:adjustRightInd/>
              <w:spacing w:after="0"/>
              <w:textAlignment w:val="auto"/>
              <w:rPr>
                <w:color w:val="000000"/>
              </w:rPr>
            </w:pPr>
            <w:r w:rsidRPr="002E02D1">
              <w:rPr>
                <w:color w:val="000000"/>
              </w:rPr>
              <w:t>FUTUREWEI</w:t>
            </w:r>
          </w:p>
        </w:tc>
      </w:tr>
      <w:tr w:rsidR="002E02D1" w:rsidRPr="002E02D1" w14:paraId="4C3E957F" w14:textId="77777777" w:rsidTr="002E02D1">
        <w:trPr>
          <w:trHeight w:val="405"/>
        </w:trPr>
        <w:tc>
          <w:tcPr>
            <w:tcW w:w="650" w:type="dxa"/>
            <w:shd w:val="clear" w:color="auto" w:fill="auto"/>
          </w:tcPr>
          <w:p w14:paraId="1E543D3F"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[73]</w:t>
            </w:r>
          </w:p>
        </w:tc>
        <w:tc>
          <w:tcPr>
            <w:tcW w:w="1401" w:type="dxa"/>
            <w:shd w:val="clear" w:color="auto" w:fill="auto"/>
            <w:hideMark/>
          </w:tcPr>
          <w:p w14:paraId="20BE6A96" w14:textId="77777777" w:rsidR="002E02D1" w:rsidRPr="002E02D1" w:rsidRDefault="007D7FF3" w:rsidP="002E02D1">
            <w:pPr>
              <w:overflowPunct/>
              <w:autoSpaceDE/>
              <w:autoSpaceDN/>
              <w:adjustRightInd/>
              <w:spacing w:after="0"/>
              <w:textAlignment w:val="auto"/>
              <w:rPr>
                <w:color w:val="000000"/>
              </w:rPr>
            </w:pPr>
            <w:hyperlink r:id="rId79" w:history="1">
              <w:r w:rsidR="002E02D1" w:rsidRPr="002E02D1">
                <w:rPr>
                  <w:rStyle w:val="ad"/>
                </w:rPr>
                <w:t>R1-2205756</w:t>
              </w:r>
            </w:hyperlink>
          </w:p>
        </w:tc>
        <w:tc>
          <w:tcPr>
            <w:tcW w:w="6034" w:type="dxa"/>
            <w:shd w:val="clear" w:color="auto" w:fill="auto"/>
            <w:hideMark/>
          </w:tcPr>
          <w:p w14:paraId="440BC805" w14:textId="77777777" w:rsidR="002E02D1" w:rsidRPr="002E02D1" w:rsidRDefault="002E02D1" w:rsidP="002E02D1">
            <w:pPr>
              <w:overflowPunct/>
              <w:autoSpaceDE/>
              <w:autoSpaceDN/>
              <w:adjustRightInd/>
              <w:spacing w:after="0"/>
              <w:textAlignment w:val="auto"/>
              <w:rPr>
                <w:color w:val="000000"/>
              </w:rPr>
            </w:pPr>
            <w:r w:rsidRPr="002E02D1">
              <w:rPr>
                <w:color w:val="000000"/>
              </w:rPr>
              <w:t>Enhancements for network energy saving</w:t>
            </w:r>
          </w:p>
        </w:tc>
        <w:tc>
          <w:tcPr>
            <w:tcW w:w="1980" w:type="dxa"/>
            <w:shd w:val="clear" w:color="auto" w:fill="auto"/>
            <w:hideMark/>
          </w:tcPr>
          <w:p w14:paraId="13054541" w14:textId="77777777" w:rsidR="002E02D1" w:rsidRPr="002E02D1" w:rsidRDefault="002E02D1" w:rsidP="002E02D1">
            <w:pPr>
              <w:overflowPunct/>
              <w:autoSpaceDE/>
              <w:autoSpaceDN/>
              <w:adjustRightInd/>
              <w:spacing w:after="0"/>
              <w:textAlignment w:val="auto"/>
              <w:rPr>
                <w:color w:val="000000"/>
              </w:rPr>
            </w:pPr>
            <w:r w:rsidRPr="002E02D1">
              <w:rPr>
                <w:color w:val="000000"/>
              </w:rPr>
              <w:t>FUTUREWEI</w:t>
            </w:r>
          </w:p>
        </w:tc>
      </w:tr>
      <w:tr w:rsidR="002E02D1" w:rsidRPr="002E02D1" w14:paraId="5CDDD8EF" w14:textId="77777777" w:rsidTr="002E02D1">
        <w:trPr>
          <w:trHeight w:val="405"/>
        </w:trPr>
        <w:tc>
          <w:tcPr>
            <w:tcW w:w="650" w:type="dxa"/>
            <w:shd w:val="clear" w:color="auto" w:fill="auto"/>
          </w:tcPr>
          <w:p w14:paraId="17F9FC89"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[74]</w:t>
            </w:r>
          </w:p>
        </w:tc>
        <w:tc>
          <w:tcPr>
            <w:tcW w:w="1401" w:type="dxa"/>
            <w:shd w:val="clear" w:color="auto" w:fill="auto"/>
            <w:hideMark/>
          </w:tcPr>
          <w:p w14:paraId="6C59CD9D" w14:textId="77777777" w:rsidR="002E02D1" w:rsidRPr="002E02D1" w:rsidRDefault="007D7FF3" w:rsidP="002E02D1">
            <w:pPr>
              <w:overflowPunct/>
              <w:autoSpaceDE/>
              <w:autoSpaceDN/>
              <w:adjustRightInd/>
              <w:spacing w:after="0"/>
              <w:textAlignment w:val="auto"/>
              <w:rPr>
                <w:color w:val="000000"/>
              </w:rPr>
            </w:pPr>
            <w:hyperlink r:id="rId80" w:history="1">
              <w:r w:rsidR="002E02D1" w:rsidRPr="002E02D1">
                <w:rPr>
                  <w:rStyle w:val="ad"/>
                </w:rPr>
                <w:t>R1-2205860</w:t>
              </w:r>
            </w:hyperlink>
          </w:p>
        </w:tc>
        <w:tc>
          <w:tcPr>
            <w:tcW w:w="6034" w:type="dxa"/>
            <w:shd w:val="clear" w:color="auto" w:fill="auto"/>
            <w:hideMark/>
          </w:tcPr>
          <w:p w14:paraId="4C31E291"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performance evaluation for network energy saving</w:t>
            </w:r>
          </w:p>
        </w:tc>
        <w:tc>
          <w:tcPr>
            <w:tcW w:w="1980" w:type="dxa"/>
            <w:shd w:val="clear" w:color="auto" w:fill="auto"/>
            <w:hideMark/>
          </w:tcPr>
          <w:p w14:paraId="30CDA91F" w14:textId="77777777" w:rsidR="002E02D1" w:rsidRPr="002E02D1" w:rsidRDefault="002E02D1" w:rsidP="002E02D1">
            <w:pPr>
              <w:overflowPunct/>
              <w:autoSpaceDE/>
              <w:autoSpaceDN/>
              <w:adjustRightInd/>
              <w:spacing w:after="0"/>
              <w:textAlignment w:val="auto"/>
              <w:rPr>
                <w:color w:val="000000"/>
              </w:rPr>
            </w:pPr>
            <w:r w:rsidRPr="002E02D1">
              <w:rPr>
                <w:color w:val="000000"/>
              </w:rPr>
              <w:t>Huawei, HiSilicon</w:t>
            </w:r>
          </w:p>
        </w:tc>
      </w:tr>
      <w:tr w:rsidR="002E02D1" w:rsidRPr="002E02D1" w14:paraId="4A724804" w14:textId="77777777" w:rsidTr="002E02D1">
        <w:trPr>
          <w:trHeight w:val="405"/>
        </w:trPr>
        <w:tc>
          <w:tcPr>
            <w:tcW w:w="650" w:type="dxa"/>
            <w:shd w:val="clear" w:color="auto" w:fill="auto"/>
          </w:tcPr>
          <w:p w14:paraId="45D83E63"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[75]</w:t>
            </w:r>
          </w:p>
        </w:tc>
        <w:tc>
          <w:tcPr>
            <w:tcW w:w="1401" w:type="dxa"/>
            <w:shd w:val="clear" w:color="auto" w:fill="auto"/>
            <w:hideMark/>
          </w:tcPr>
          <w:p w14:paraId="13DE3595" w14:textId="77777777" w:rsidR="002E02D1" w:rsidRPr="002E02D1" w:rsidRDefault="007D7FF3" w:rsidP="002E02D1">
            <w:pPr>
              <w:overflowPunct/>
              <w:autoSpaceDE/>
              <w:autoSpaceDN/>
              <w:adjustRightInd/>
              <w:spacing w:after="0"/>
              <w:textAlignment w:val="auto"/>
              <w:rPr>
                <w:color w:val="000000"/>
              </w:rPr>
            </w:pPr>
            <w:hyperlink r:id="rId81" w:history="1">
              <w:r w:rsidR="002E02D1" w:rsidRPr="002E02D1">
                <w:rPr>
                  <w:rStyle w:val="ad"/>
                </w:rPr>
                <w:t>R1-2205861</w:t>
              </w:r>
            </w:hyperlink>
          </w:p>
        </w:tc>
        <w:tc>
          <w:tcPr>
            <w:tcW w:w="6034" w:type="dxa"/>
            <w:shd w:val="clear" w:color="auto" w:fill="auto"/>
            <w:hideMark/>
          </w:tcPr>
          <w:p w14:paraId="4EBA51E5"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5CE4A3F1" w14:textId="77777777" w:rsidR="002E02D1" w:rsidRPr="002E02D1" w:rsidRDefault="002E02D1" w:rsidP="002E02D1">
            <w:pPr>
              <w:overflowPunct/>
              <w:autoSpaceDE/>
              <w:autoSpaceDN/>
              <w:adjustRightInd/>
              <w:spacing w:after="0"/>
              <w:textAlignment w:val="auto"/>
              <w:rPr>
                <w:color w:val="000000"/>
              </w:rPr>
            </w:pPr>
            <w:r w:rsidRPr="002E02D1">
              <w:rPr>
                <w:color w:val="000000"/>
              </w:rPr>
              <w:t>Huawei, HiSilicon</w:t>
            </w:r>
          </w:p>
        </w:tc>
      </w:tr>
      <w:tr w:rsidR="002E02D1" w:rsidRPr="002E02D1" w14:paraId="47BD7954" w14:textId="77777777" w:rsidTr="002E02D1">
        <w:trPr>
          <w:trHeight w:val="405"/>
        </w:trPr>
        <w:tc>
          <w:tcPr>
            <w:tcW w:w="650" w:type="dxa"/>
            <w:shd w:val="clear" w:color="auto" w:fill="auto"/>
          </w:tcPr>
          <w:p w14:paraId="1D4197C6"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[76]</w:t>
            </w:r>
          </w:p>
        </w:tc>
        <w:tc>
          <w:tcPr>
            <w:tcW w:w="1401" w:type="dxa"/>
            <w:shd w:val="clear" w:color="auto" w:fill="auto"/>
            <w:hideMark/>
          </w:tcPr>
          <w:p w14:paraId="786843FE" w14:textId="77777777" w:rsidR="002E02D1" w:rsidRPr="002E02D1" w:rsidRDefault="007D7FF3" w:rsidP="002E02D1">
            <w:pPr>
              <w:overflowPunct/>
              <w:autoSpaceDE/>
              <w:autoSpaceDN/>
              <w:adjustRightInd/>
              <w:spacing w:after="0"/>
              <w:textAlignment w:val="auto"/>
              <w:rPr>
                <w:color w:val="000000"/>
              </w:rPr>
            </w:pPr>
            <w:hyperlink r:id="rId82" w:history="1">
              <w:r w:rsidR="002E02D1" w:rsidRPr="002E02D1">
                <w:rPr>
                  <w:rStyle w:val="ad"/>
                </w:rPr>
                <w:t>R1-2205999</w:t>
              </w:r>
            </w:hyperlink>
          </w:p>
        </w:tc>
        <w:tc>
          <w:tcPr>
            <w:tcW w:w="6034" w:type="dxa"/>
            <w:shd w:val="clear" w:color="auto" w:fill="auto"/>
            <w:hideMark/>
          </w:tcPr>
          <w:p w14:paraId="530568E6"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performance evaluation of network energy savings</w:t>
            </w:r>
          </w:p>
        </w:tc>
        <w:tc>
          <w:tcPr>
            <w:tcW w:w="1980" w:type="dxa"/>
            <w:shd w:val="clear" w:color="auto" w:fill="auto"/>
            <w:hideMark/>
          </w:tcPr>
          <w:p w14:paraId="119622B0" w14:textId="77777777" w:rsidR="002E02D1" w:rsidRPr="002E02D1" w:rsidRDefault="002E02D1" w:rsidP="002E02D1">
            <w:pPr>
              <w:overflowPunct/>
              <w:autoSpaceDE/>
              <w:autoSpaceDN/>
              <w:adjustRightInd/>
              <w:spacing w:after="0"/>
              <w:textAlignment w:val="auto"/>
              <w:rPr>
                <w:color w:val="000000"/>
              </w:rPr>
            </w:pPr>
            <w:r w:rsidRPr="002E02D1">
              <w:rPr>
                <w:color w:val="000000"/>
              </w:rPr>
              <w:t>Spreadtrum Communications</w:t>
            </w:r>
          </w:p>
        </w:tc>
      </w:tr>
      <w:tr w:rsidR="002E02D1" w:rsidRPr="002E02D1" w14:paraId="23A3A66A" w14:textId="77777777" w:rsidTr="002E02D1">
        <w:trPr>
          <w:trHeight w:val="405"/>
        </w:trPr>
        <w:tc>
          <w:tcPr>
            <w:tcW w:w="650" w:type="dxa"/>
            <w:shd w:val="clear" w:color="auto" w:fill="auto"/>
          </w:tcPr>
          <w:p w14:paraId="4AE4589E"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[77]</w:t>
            </w:r>
          </w:p>
        </w:tc>
        <w:tc>
          <w:tcPr>
            <w:tcW w:w="1401" w:type="dxa"/>
            <w:shd w:val="clear" w:color="auto" w:fill="auto"/>
            <w:hideMark/>
          </w:tcPr>
          <w:p w14:paraId="35287BB8" w14:textId="77777777" w:rsidR="002E02D1" w:rsidRPr="002E02D1" w:rsidRDefault="007D7FF3" w:rsidP="002E02D1">
            <w:pPr>
              <w:overflowPunct/>
              <w:autoSpaceDE/>
              <w:autoSpaceDN/>
              <w:adjustRightInd/>
              <w:spacing w:after="0"/>
              <w:textAlignment w:val="auto"/>
              <w:rPr>
                <w:color w:val="000000"/>
              </w:rPr>
            </w:pPr>
            <w:hyperlink r:id="rId83" w:history="1">
              <w:r w:rsidR="002E02D1" w:rsidRPr="002E02D1">
                <w:rPr>
                  <w:rStyle w:val="ad"/>
                </w:rPr>
                <w:t>R1-2206000</w:t>
              </w:r>
            </w:hyperlink>
          </w:p>
        </w:tc>
        <w:tc>
          <w:tcPr>
            <w:tcW w:w="6034" w:type="dxa"/>
            <w:shd w:val="clear" w:color="auto" w:fill="auto"/>
            <w:hideMark/>
          </w:tcPr>
          <w:p w14:paraId="6D1EFEE8"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59260BE8" w14:textId="77777777" w:rsidR="002E02D1" w:rsidRPr="002E02D1" w:rsidRDefault="002E02D1" w:rsidP="002E02D1">
            <w:pPr>
              <w:overflowPunct/>
              <w:autoSpaceDE/>
              <w:autoSpaceDN/>
              <w:adjustRightInd/>
              <w:spacing w:after="0"/>
              <w:textAlignment w:val="auto"/>
              <w:rPr>
                <w:color w:val="000000"/>
              </w:rPr>
            </w:pPr>
            <w:r w:rsidRPr="002E02D1">
              <w:rPr>
                <w:color w:val="000000"/>
              </w:rPr>
              <w:t>Spreadtrum Communications</w:t>
            </w:r>
          </w:p>
        </w:tc>
      </w:tr>
      <w:tr w:rsidR="002E02D1" w:rsidRPr="002E02D1" w14:paraId="3ED1971A" w14:textId="77777777" w:rsidTr="002E02D1">
        <w:trPr>
          <w:trHeight w:val="405"/>
        </w:trPr>
        <w:tc>
          <w:tcPr>
            <w:tcW w:w="650" w:type="dxa"/>
            <w:shd w:val="clear" w:color="auto" w:fill="auto"/>
          </w:tcPr>
          <w:p w14:paraId="5833EFE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[78]</w:t>
            </w:r>
          </w:p>
        </w:tc>
        <w:tc>
          <w:tcPr>
            <w:tcW w:w="1401" w:type="dxa"/>
            <w:shd w:val="clear" w:color="auto" w:fill="auto"/>
            <w:hideMark/>
          </w:tcPr>
          <w:p w14:paraId="5B8717A8" w14:textId="77777777" w:rsidR="002E02D1" w:rsidRPr="002E02D1" w:rsidRDefault="007D7FF3" w:rsidP="002E02D1">
            <w:pPr>
              <w:overflowPunct/>
              <w:autoSpaceDE/>
              <w:autoSpaceDN/>
              <w:adjustRightInd/>
              <w:spacing w:after="0"/>
              <w:textAlignment w:val="auto"/>
              <w:rPr>
                <w:color w:val="000000"/>
              </w:rPr>
            </w:pPr>
            <w:hyperlink r:id="rId84" w:history="1">
              <w:r w:rsidR="002E02D1" w:rsidRPr="002E02D1">
                <w:rPr>
                  <w:rStyle w:val="ad"/>
                </w:rPr>
                <w:t>R1-2206053</w:t>
              </w:r>
            </w:hyperlink>
          </w:p>
        </w:tc>
        <w:tc>
          <w:tcPr>
            <w:tcW w:w="6034" w:type="dxa"/>
            <w:shd w:val="clear" w:color="auto" w:fill="auto"/>
            <w:hideMark/>
          </w:tcPr>
          <w:p w14:paraId="68A35E59"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Discussions on NW energy savings performance evaluationns on</w:t>
            </w:r>
          </w:p>
        </w:tc>
        <w:tc>
          <w:tcPr>
            <w:tcW w:w="1980" w:type="dxa"/>
            <w:shd w:val="clear" w:color="auto" w:fill="auto"/>
            <w:hideMark/>
          </w:tcPr>
          <w:p w14:paraId="5E675FC3" w14:textId="77777777" w:rsidR="002E02D1" w:rsidRPr="002E02D1" w:rsidRDefault="002E02D1" w:rsidP="002E02D1">
            <w:pPr>
              <w:overflowPunct/>
              <w:autoSpaceDE/>
              <w:autoSpaceDN/>
              <w:adjustRightInd/>
              <w:spacing w:after="0"/>
              <w:textAlignment w:val="auto"/>
              <w:rPr>
                <w:color w:val="000000"/>
              </w:rPr>
            </w:pPr>
            <w:r w:rsidRPr="002E02D1">
              <w:rPr>
                <w:color w:val="000000"/>
              </w:rPr>
              <w:t>vivo</w:t>
            </w:r>
          </w:p>
        </w:tc>
      </w:tr>
      <w:tr w:rsidR="002E02D1" w:rsidRPr="002E02D1" w14:paraId="392A4650" w14:textId="77777777" w:rsidTr="002E02D1">
        <w:trPr>
          <w:trHeight w:val="405"/>
        </w:trPr>
        <w:tc>
          <w:tcPr>
            <w:tcW w:w="650" w:type="dxa"/>
            <w:shd w:val="clear" w:color="auto" w:fill="auto"/>
          </w:tcPr>
          <w:p w14:paraId="099EA36E"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[79]</w:t>
            </w:r>
          </w:p>
        </w:tc>
        <w:tc>
          <w:tcPr>
            <w:tcW w:w="1401" w:type="dxa"/>
            <w:shd w:val="clear" w:color="auto" w:fill="auto"/>
            <w:hideMark/>
          </w:tcPr>
          <w:p w14:paraId="25F0646A" w14:textId="77777777" w:rsidR="002E02D1" w:rsidRPr="002E02D1" w:rsidRDefault="007D7FF3" w:rsidP="002E02D1">
            <w:pPr>
              <w:overflowPunct/>
              <w:autoSpaceDE/>
              <w:autoSpaceDN/>
              <w:adjustRightInd/>
              <w:spacing w:after="0"/>
              <w:textAlignment w:val="auto"/>
              <w:rPr>
                <w:color w:val="000000"/>
              </w:rPr>
            </w:pPr>
            <w:hyperlink r:id="rId85" w:history="1">
              <w:r w:rsidR="002E02D1" w:rsidRPr="002E02D1">
                <w:rPr>
                  <w:rStyle w:val="ad"/>
                </w:rPr>
                <w:t>R1-2206054</w:t>
              </w:r>
            </w:hyperlink>
          </w:p>
        </w:tc>
        <w:tc>
          <w:tcPr>
            <w:tcW w:w="6034" w:type="dxa"/>
            <w:shd w:val="clear" w:color="auto" w:fill="auto"/>
            <w:hideMark/>
          </w:tcPr>
          <w:p w14:paraId="12490BDB"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Discussions on network energy saving techniques</w:t>
            </w:r>
          </w:p>
        </w:tc>
        <w:tc>
          <w:tcPr>
            <w:tcW w:w="1980" w:type="dxa"/>
            <w:shd w:val="clear" w:color="auto" w:fill="auto"/>
            <w:hideMark/>
          </w:tcPr>
          <w:p w14:paraId="17587FC4" w14:textId="77777777" w:rsidR="002E02D1" w:rsidRPr="002E02D1" w:rsidRDefault="002E02D1" w:rsidP="002E02D1">
            <w:pPr>
              <w:overflowPunct/>
              <w:autoSpaceDE/>
              <w:autoSpaceDN/>
              <w:adjustRightInd/>
              <w:spacing w:after="0"/>
              <w:textAlignment w:val="auto"/>
              <w:rPr>
                <w:color w:val="000000"/>
              </w:rPr>
            </w:pPr>
            <w:r w:rsidRPr="002E02D1">
              <w:rPr>
                <w:color w:val="000000"/>
              </w:rPr>
              <w:t>vivo</w:t>
            </w:r>
          </w:p>
        </w:tc>
      </w:tr>
      <w:tr w:rsidR="002E02D1" w:rsidRPr="002E02D1" w14:paraId="3BD33410" w14:textId="77777777" w:rsidTr="002E02D1">
        <w:trPr>
          <w:trHeight w:val="405"/>
        </w:trPr>
        <w:tc>
          <w:tcPr>
            <w:tcW w:w="650" w:type="dxa"/>
            <w:shd w:val="clear" w:color="auto" w:fill="auto"/>
          </w:tcPr>
          <w:p w14:paraId="25D8492D"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[80]</w:t>
            </w:r>
          </w:p>
        </w:tc>
        <w:tc>
          <w:tcPr>
            <w:tcW w:w="1401" w:type="dxa"/>
            <w:shd w:val="clear" w:color="auto" w:fill="auto"/>
            <w:hideMark/>
          </w:tcPr>
          <w:p w14:paraId="757BFC37" w14:textId="77777777" w:rsidR="002E02D1" w:rsidRPr="002E02D1" w:rsidRDefault="007D7FF3" w:rsidP="002E02D1">
            <w:pPr>
              <w:overflowPunct/>
              <w:autoSpaceDE/>
              <w:autoSpaceDN/>
              <w:adjustRightInd/>
              <w:spacing w:after="0"/>
              <w:textAlignment w:val="auto"/>
              <w:rPr>
                <w:color w:val="000000"/>
              </w:rPr>
            </w:pPr>
            <w:hyperlink r:id="rId86" w:history="1">
              <w:r w:rsidR="002E02D1" w:rsidRPr="002E02D1">
                <w:rPr>
                  <w:rStyle w:val="ad"/>
                </w:rPr>
                <w:t>R1-2206074</w:t>
              </w:r>
            </w:hyperlink>
          </w:p>
        </w:tc>
        <w:tc>
          <w:tcPr>
            <w:tcW w:w="6034" w:type="dxa"/>
            <w:shd w:val="clear" w:color="auto" w:fill="auto"/>
            <w:hideMark/>
          </w:tcPr>
          <w:p w14:paraId="3087C504" w14:textId="77777777" w:rsidR="002E02D1" w:rsidRPr="002E02D1" w:rsidRDefault="002E02D1" w:rsidP="002E02D1">
            <w:pPr>
              <w:overflowPunct/>
              <w:autoSpaceDE/>
              <w:autoSpaceDN/>
              <w:adjustRightInd/>
              <w:spacing w:after="0"/>
              <w:textAlignment w:val="auto"/>
              <w:rPr>
                <w:color w:val="000000"/>
              </w:rPr>
            </w:pPr>
            <w:r w:rsidRPr="002E02D1">
              <w:rPr>
                <w:color w:val="000000"/>
              </w:rPr>
              <w:t>NW energy savings performance evaluation</w:t>
            </w:r>
          </w:p>
        </w:tc>
        <w:tc>
          <w:tcPr>
            <w:tcW w:w="1980" w:type="dxa"/>
            <w:shd w:val="clear" w:color="auto" w:fill="auto"/>
            <w:hideMark/>
          </w:tcPr>
          <w:p w14:paraId="639DE7D1" w14:textId="77777777" w:rsidR="002E02D1" w:rsidRPr="002E02D1" w:rsidRDefault="002E02D1" w:rsidP="002E02D1">
            <w:pPr>
              <w:overflowPunct/>
              <w:autoSpaceDE/>
              <w:autoSpaceDN/>
              <w:adjustRightInd/>
              <w:spacing w:after="0"/>
              <w:textAlignment w:val="auto"/>
              <w:rPr>
                <w:color w:val="000000"/>
              </w:rPr>
            </w:pPr>
            <w:r w:rsidRPr="002E02D1">
              <w:rPr>
                <w:color w:val="000000"/>
              </w:rPr>
              <w:t>Nokia, Nokia Shanghai Bell</w:t>
            </w:r>
          </w:p>
        </w:tc>
      </w:tr>
      <w:tr w:rsidR="002E02D1" w:rsidRPr="002E02D1" w14:paraId="15E828E1" w14:textId="77777777" w:rsidTr="002E02D1">
        <w:trPr>
          <w:trHeight w:val="405"/>
        </w:trPr>
        <w:tc>
          <w:tcPr>
            <w:tcW w:w="650" w:type="dxa"/>
            <w:shd w:val="clear" w:color="auto" w:fill="auto"/>
          </w:tcPr>
          <w:p w14:paraId="30811C4F"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[81]</w:t>
            </w:r>
          </w:p>
        </w:tc>
        <w:tc>
          <w:tcPr>
            <w:tcW w:w="1401" w:type="dxa"/>
            <w:shd w:val="clear" w:color="auto" w:fill="auto"/>
            <w:hideMark/>
          </w:tcPr>
          <w:p w14:paraId="6427DC03" w14:textId="77777777" w:rsidR="002E02D1" w:rsidRPr="002E02D1" w:rsidRDefault="007D7FF3" w:rsidP="002E02D1">
            <w:pPr>
              <w:overflowPunct/>
              <w:autoSpaceDE/>
              <w:autoSpaceDN/>
              <w:adjustRightInd/>
              <w:spacing w:after="0"/>
              <w:textAlignment w:val="auto"/>
              <w:rPr>
                <w:color w:val="000000"/>
              </w:rPr>
            </w:pPr>
            <w:hyperlink r:id="rId87" w:history="1">
              <w:r w:rsidR="002E02D1" w:rsidRPr="002E02D1">
                <w:rPr>
                  <w:rStyle w:val="ad"/>
                </w:rPr>
                <w:t>R1-2206075</w:t>
              </w:r>
            </w:hyperlink>
          </w:p>
        </w:tc>
        <w:tc>
          <w:tcPr>
            <w:tcW w:w="6034" w:type="dxa"/>
            <w:shd w:val="clear" w:color="auto" w:fill="auto"/>
            <w:hideMark/>
          </w:tcPr>
          <w:p w14:paraId="68304CB5"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w:t>
            </w:r>
          </w:p>
        </w:tc>
        <w:tc>
          <w:tcPr>
            <w:tcW w:w="1980" w:type="dxa"/>
            <w:shd w:val="clear" w:color="auto" w:fill="auto"/>
            <w:hideMark/>
          </w:tcPr>
          <w:p w14:paraId="1FFBB1FE" w14:textId="77777777" w:rsidR="002E02D1" w:rsidRPr="002E02D1" w:rsidRDefault="002E02D1" w:rsidP="002E02D1">
            <w:pPr>
              <w:overflowPunct/>
              <w:autoSpaceDE/>
              <w:autoSpaceDN/>
              <w:adjustRightInd/>
              <w:spacing w:after="0"/>
              <w:textAlignment w:val="auto"/>
              <w:rPr>
                <w:color w:val="000000"/>
              </w:rPr>
            </w:pPr>
            <w:r w:rsidRPr="002E02D1">
              <w:rPr>
                <w:color w:val="000000"/>
              </w:rPr>
              <w:t>Nokia, Nokia Shanghai Bell</w:t>
            </w:r>
          </w:p>
        </w:tc>
      </w:tr>
      <w:tr w:rsidR="002E02D1" w:rsidRPr="002E02D1" w14:paraId="44A09EA1" w14:textId="77777777" w:rsidTr="002E02D1">
        <w:trPr>
          <w:trHeight w:val="405"/>
        </w:trPr>
        <w:tc>
          <w:tcPr>
            <w:tcW w:w="650" w:type="dxa"/>
            <w:shd w:val="clear" w:color="auto" w:fill="auto"/>
          </w:tcPr>
          <w:p w14:paraId="0674FDC8"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[82]</w:t>
            </w:r>
          </w:p>
        </w:tc>
        <w:tc>
          <w:tcPr>
            <w:tcW w:w="1401" w:type="dxa"/>
            <w:shd w:val="clear" w:color="auto" w:fill="auto"/>
            <w:hideMark/>
          </w:tcPr>
          <w:p w14:paraId="5138A46B" w14:textId="77777777" w:rsidR="002E02D1" w:rsidRPr="002E02D1" w:rsidRDefault="007D7FF3" w:rsidP="002E02D1">
            <w:pPr>
              <w:overflowPunct/>
              <w:autoSpaceDE/>
              <w:autoSpaceDN/>
              <w:adjustRightInd/>
              <w:spacing w:after="0"/>
              <w:textAlignment w:val="auto"/>
              <w:rPr>
                <w:color w:val="000000"/>
              </w:rPr>
            </w:pPr>
            <w:hyperlink r:id="rId88" w:history="1">
              <w:r w:rsidR="002E02D1" w:rsidRPr="002E02D1">
                <w:rPr>
                  <w:rStyle w:val="ad"/>
                </w:rPr>
                <w:t>R1-2206141</w:t>
              </w:r>
            </w:hyperlink>
          </w:p>
        </w:tc>
        <w:tc>
          <w:tcPr>
            <w:tcW w:w="6034" w:type="dxa"/>
            <w:shd w:val="clear" w:color="auto" w:fill="auto"/>
            <w:hideMark/>
          </w:tcPr>
          <w:p w14:paraId="050870A5" w14:textId="77777777" w:rsidR="002E02D1" w:rsidRPr="002E02D1" w:rsidRDefault="002E02D1" w:rsidP="002E02D1">
            <w:pPr>
              <w:overflowPunct/>
              <w:autoSpaceDE/>
              <w:autoSpaceDN/>
              <w:adjustRightInd/>
              <w:spacing w:after="0"/>
              <w:textAlignment w:val="auto"/>
              <w:rPr>
                <w:color w:val="000000"/>
              </w:rPr>
            </w:pPr>
            <w:r w:rsidRPr="002E02D1">
              <w:rPr>
                <w:color w:val="000000"/>
              </w:rPr>
              <w:t>On network energy savings evaluation methodology and power model</w:t>
            </w:r>
          </w:p>
        </w:tc>
        <w:tc>
          <w:tcPr>
            <w:tcW w:w="1980" w:type="dxa"/>
            <w:shd w:val="clear" w:color="auto" w:fill="auto"/>
            <w:hideMark/>
          </w:tcPr>
          <w:p w14:paraId="2FD62044" w14:textId="77777777" w:rsidR="002E02D1" w:rsidRPr="002E02D1" w:rsidRDefault="002E02D1" w:rsidP="002E02D1">
            <w:pPr>
              <w:overflowPunct/>
              <w:autoSpaceDE/>
              <w:autoSpaceDN/>
              <w:adjustRightInd/>
              <w:spacing w:after="0"/>
              <w:textAlignment w:val="auto"/>
              <w:rPr>
                <w:color w:val="000000"/>
              </w:rPr>
            </w:pPr>
            <w:r w:rsidRPr="002E02D1">
              <w:rPr>
                <w:color w:val="000000"/>
              </w:rPr>
              <w:t>Panasonic</w:t>
            </w:r>
          </w:p>
        </w:tc>
      </w:tr>
      <w:tr w:rsidR="002E02D1" w:rsidRPr="002E02D1" w14:paraId="214E5D91" w14:textId="77777777" w:rsidTr="002E02D1">
        <w:trPr>
          <w:trHeight w:val="405"/>
        </w:trPr>
        <w:tc>
          <w:tcPr>
            <w:tcW w:w="650" w:type="dxa"/>
            <w:shd w:val="clear" w:color="auto" w:fill="auto"/>
          </w:tcPr>
          <w:p w14:paraId="60F25CBB"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[83]</w:t>
            </w:r>
          </w:p>
        </w:tc>
        <w:tc>
          <w:tcPr>
            <w:tcW w:w="1401" w:type="dxa"/>
            <w:shd w:val="clear" w:color="auto" w:fill="auto"/>
            <w:hideMark/>
          </w:tcPr>
          <w:p w14:paraId="4CDC4E65" w14:textId="77777777" w:rsidR="002E02D1" w:rsidRPr="002E02D1" w:rsidRDefault="007D7FF3" w:rsidP="002E02D1">
            <w:pPr>
              <w:overflowPunct/>
              <w:autoSpaceDE/>
              <w:autoSpaceDN/>
              <w:adjustRightInd/>
              <w:spacing w:after="0"/>
              <w:textAlignment w:val="auto"/>
              <w:rPr>
                <w:color w:val="000000"/>
              </w:rPr>
            </w:pPr>
            <w:hyperlink r:id="rId89" w:history="1">
              <w:r w:rsidR="002E02D1" w:rsidRPr="002E02D1">
                <w:rPr>
                  <w:rStyle w:val="ad"/>
                </w:rPr>
                <w:t>R1-2206142</w:t>
              </w:r>
            </w:hyperlink>
          </w:p>
        </w:tc>
        <w:tc>
          <w:tcPr>
            <w:tcW w:w="6034" w:type="dxa"/>
            <w:shd w:val="clear" w:color="auto" w:fill="auto"/>
            <w:hideMark/>
          </w:tcPr>
          <w:p w14:paraId="3AB85813"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potential network energy saving techniques</w:t>
            </w:r>
          </w:p>
        </w:tc>
        <w:tc>
          <w:tcPr>
            <w:tcW w:w="1980" w:type="dxa"/>
            <w:shd w:val="clear" w:color="auto" w:fill="auto"/>
            <w:hideMark/>
          </w:tcPr>
          <w:p w14:paraId="4D17B382" w14:textId="77777777" w:rsidR="002E02D1" w:rsidRPr="002E02D1" w:rsidRDefault="002E02D1" w:rsidP="002E02D1">
            <w:pPr>
              <w:overflowPunct/>
              <w:autoSpaceDE/>
              <w:autoSpaceDN/>
              <w:adjustRightInd/>
              <w:spacing w:after="0"/>
              <w:textAlignment w:val="auto"/>
              <w:rPr>
                <w:color w:val="000000"/>
              </w:rPr>
            </w:pPr>
            <w:r w:rsidRPr="002E02D1">
              <w:rPr>
                <w:color w:val="000000"/>
              </w:rPr>
              <w:t>Panasonic</w:t>
            </w:r>
          </w:p>
        </w:tc>
      </w:tr>
      <w:tr w:rsidR="002E02D1" w:rsidRPr="002E02D1" w14:paraId="4B0EE6DF" w14:textId="77777777" w:rsidTr="002E02D1">
        <w:trPr>
          <w:trHeight w:val="405"/>
        </w:trPr>
        <w:tc>
          <w:tcPr>
            <w:tcW w:w="650" w:type="dxa"/>
            <w:shd w:val="clear" w:color="auto" w:fill="auto"/>
          </w:tcPr>
          <w:p w14:paraId="56684743"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[84]</w:t>
            </w:r>
          </w:p>
        </w:tc>
        <w:tc>
          <w:tcPr>
            <w:tcW w:w="1401" w:type="dxa"/>
            <w:shd w:val="clear" w:color="auto" w:fill="auto"/>
            <w:hideMark/>
          </w:tcPr>
          <w:p w14:paraId="7982A908" w14:textId="77777777" w:rsidR="002E02D1" w:rsidRPr="002E02D1" w:rsidRDefault="007D7FF3" w:rsidP="002E02D1">
            <w:pPr>
              <w:overflowPunct/>
              <w:autoSpaceDE/>
              <w:autoSpaceDN/>
              <w:adjustRightInd/>
              <w:spacing w:after="0"/>
              <w:textAlignment w:val="auto"/>
              <w:rPr>
                <w:color w:val="000000"/>
              </w:rPr>
            </w:pPr>
            <w:hyperlink r:id="rId90" w:history="1">
              <w:r w:rsidR="002E02D1" w:rsidRPr="002E02D1">
                <w:rPr>
                  <w:rStyle w:val="ad"/>
                </w:rPr>
                <w:t>R1-2206172</w:t>
              </w:r>
            </w:hyperlink>
          </w:p>
        </w:tc>
        <w:tc>
          <w:tcPr>
            <w:tcW w:w="6034" w:type="dxa"/>
            <w:shd w:val="clear" w:color="auto" w:fill="auto"/>
            <w:hideMark/>
          </w:tcPr>
          <w:p w14:paraId="249B93FD"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savings performance evaluation</w:t>
            </w:r>
          </w:p>
        </w:tc>
        <w:tc>
          <w:tcPr>
            <w:tcW w:w="1980" w:type="dxa"/>
            <w:shd w:val="clear" w:color="auto" w:fill="auto"/>
            <w:hideMark/>
          </w:tcPr>
          <w:p w14:paraId="7F8922F4" w14:textId="77777777" w:rsidR="002E02D1" w:rsidRPr="002E02D1" w:rsidRDefault="002E02D1" w:rsidP="002E02D1">
            <w:pPr>
              <w:overflowPunct/>
              <w:autoSpaceDE/>
              <w:autoSpaceDN/>
              <w:adjustRightInd/>
              <w:spacing w:after="0"/>
              <w:textAlignment w:val="auto"/>
              <w:rPr>
                <w:color w:val="000000"/>
              </w:rPr>
            </w:pPr>
            <w:r w:rsidRPr="002E02D1">
              <w:rPr>
                <w:color w:val="000000"/>
              </w:rPr>
              <w:t>Fujitsu</w:t>
            </w:r>
          </w:p>
        </w:tc>
      </w:tr>
      <w:tr w:rsidR="002E02D1" w:rsidRPr="002E02D1" w14:paraId="5587D3AB" w14:textId="77777777" w:rsidTr="002E02D1">
        <w:trPr>
          <w:trHeight w:val="405"/>
        </w:trPr>
        <w:tc>
          <w:tcPr>
            <w:tcW w:w="650" w:type="dxa"/>
            <w:shd w:val="clear" w:color="auto" w:fill="auto"/>
          </w:tcPr>
          <w:p w14:paraId="15BBD926"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[85]</w:t>
            </w:r>
          </w:p>
        </w:tc>
        <w:tc>
          <w:tcPr>
            <w:tcW w:w="1401" w:type="dxa"/>
            <w:shd w:val="clear" w:color="auto" w:fill="auto"/>
            <w:hideMark/>
          </w:tcPr>
          <w:p w14:paraId="62863C01" w14:textId="77777777" w:rsidR="002E02D1" w:rsidRPr="002E02D1" w:rsidRDefault="007D7FF3" w:rsidP="002E02D1">
            <w:pPr>
              <w:overflowPunct/>
              <w:autoSpaceDE/>
              <w:autoSpaceDN/>
              <w:adjustRightInd/>
              <w:spacing w:after="0"/>
              <w:textAlignment w:val="auto"/>
              <w:rPr>
                <w:color w:val="000000"/>
              </w:rPr>
            </w:pPr>
            <w:hyperlink r:id="rId91" w:history="1">
              <w:r w:rsidR="002E02D1" w:rsidRPr="002E02D1">
                <w:rPr>
                  <w:rStyle w:val="ad"/>
                </w:rPr>
                <w:t>R1-2206173</w:t>
              </w:r>
            </w:hyperlink>
          </w:p>
        </w:tc>
        <w:tc>
          <w:tcPr>
            <w:tcW w:w="6034" w:type="dxa"/>
            <w:shd w:val="clear" w:color="auto" w:fill="auto"/>
            <w:hideMark/>
          </w:tcPr>
          <w:p w14:paraId="52B8CADA"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164AFAE5" w14:textId="77777777" w:rsidR="002E02D1" w:rsidRPr="002E02D1" w:rsidRDefault="002E02D1" w:rsidP="002E02D1">
            <w:pPr>
              <w:overflowPunct/>
              <w:autoSpaceDE/>
              <w:autoSpaceDN/>
              <w:adjustRightInd/>
              <w:spacing w:after="0"/>
              <w:textAlignment w:val="auto"/>
              <w:rPr>
                <w:color w:val="000000"/>
              </w:rPr>
            </w:pPr>
            <w:r w:rsidRPr="002E02D1">
              <w:rPr>
                <w:color w:val="000000"/>
              </w:rPr>
              <w:t>Fujitsu</w:t>
            </w:r>
          </w:p>
        </w:tc>
      </w:tr>
      <w:tr w:rsidR="002E02D1" w:rsidRPr="002E02D1" w14:paraId="5102D10E" w14:textId="77777777" w:rsidTr="002E02D1">
        <w:trPr>
          <w:trHeight w:val="405"/>
        </w:trPr>
        <w:tc>
          <w:tcPr>
            <w:tcW w:w="650" w:type="dxa"/>
            <w:shd w:val="clear" w:color="auto" w:fill="auto"/>
          </w:tcPr>
          <w:p w14:paraId="56D034F7"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[86]</w:t>
            </w:r>
          </w:p>
        </w:tc>
        <w:tc>
          <w:tcPr>
            <w:tcW w:w="1401" w:type="dxa"/>
            <w:shd w:val="clear" w:color="auto" w:fill="auto"/>
            <w:hideMark/>
          </w:tcPr>
          <w:p w14:paraId="0C8CCC83" w14:textId="77777777" w:rsidR="002E02D1" w:rsidRPr="002E02D1" w:rsidRDefault="007D7FF3" w:rsidP="002E02D1">
            <w:pPr>
              <w:overflowPunct/>
              <w:autoSpaceDE/>
              <w:autoSpaceDN/>
              <w:adjustRightInd/>
              <w:spacing w:after="0"/>
              <w:textAlignment w:val="auto"/>
              <w:rPr>
                <w:color w:val="000000"/>
              </w:rPr>
            </w:pPr>
            <w:hyperlink r:id="rId92" w:history="1">
              <w:r w:rsidR="002E02D1" w:rsidRPr="002E02D1">
                <w:rPr>
                  <w:rStyle w:val="ad"/>
                </w:rPr>
                <w:t>R1-2206242</w:t>
              </w:r>
            </w:hyperlink>
          </w:p>
        </w:tc>
        <w:tc>
          <w:tcPr>
            <w:tcW w:w="6034" w:type="dxa"/>
            <w:shd w:val="clear" w:color="auto" w:fill="auto"/>
            <w:hideMark/>
          </w:tcPr>
          <w:p w14:paraId="108E7CD5"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4557B68B" w14:textId="77777777" w:rsidR="002E02D1" w:rsidRPr="002E02D1" w:rsidRDefault="002E02D1" w:rsidP="002E02D1">
            <w:pPr>
              <w:overflowPunct/>
              <w:autoSpaceDE/>
              <w:autoSpaceDN/>
              <w:adjustRightInd/>
              <w:spacing w:after="0"/>
              <w:textAlignment w:val="auto"/>
              <w:rPr>
                <w:color w:val="000000"/>
              </w:rPr>
            </w:pPr>
            <w:r w:rsidRPr="002E02D1">
              <w:rPr>
                <w:color w:val="000000"/>
              </w:rPr>
              <w:t>NEC</w:t>
            </w:r>
          </w:p>
        </w:tc>
      </w:tr>
      <w:tr w:rsidR="002E02D1" w:rsidRPr="002E02D1" w14:paraId="74A0BFBA" w14:textId="77777777" w:rsidTr="002E02D1">
        <w:trPr>
          <w:trHeight w:val="405"/>
        </w:trPr>
        <w:tc>
          <w:tcPr>
            <w:tcW w:w="650" w:type="dxa"/>
            <w:shd w:val="clear" w:color="auto" w:fill="auto"/>
          </w:tcPr>
          <w:p w14:paraId="741AE8C3"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[87]</w:t>
            </w:r>
          </w:p>
        </w:tc>
        <w:tc>
          <w:tcPr>
            <w:tcW w:w="1401" w:type="dxa"/>
            <w:shd w:val="clear" w:color="auto" w:fill="auto"/>
            <w:hideMark/>
          </w:tcPr>
          <w:p w14:paraId="47608982" w14:textId="77777777" w:rsidR="002E02D1" w:rsidRPr="002E02D1" w:rsidRDefault="007D7FF3" w:rsidP="002E02D1">
            <w:pPr>
              <w:overflowPunct/>
              <w:autoSpaceDE/>
              <w:autoSpaceDN/>
              <w:adjustRightInd/>
              <w:spacing w:after="0"/>
              <w:textAlignment w:val="auto"/>
              <w:rPr>
                <w:color w:val="000000"/>
              </w:rPr>
            </w:pPr>
            <w:hyperlink r:id="rId93" w:history="1">
              <w:r w:rsidR="002E02D1" w:rsidRPr="002E02D1">
                <w:rPr>
                  <w:rStyle w:val="ad"/>
                </w:rPr>
                <w:t>R1-2206308</w:t>
              </w:r>
            </w:hyperlink>
          </w:p>
        </w:tc>
        <w:tc>
          <w:tcPr>
            <w:tcW w:w="6034" w:type="dxa"/>
            <w:shd w:val="clear" w:color="auto" w:fill="auto"/>
            <w:hideMark/>
          </w:tcPr>
          <w:p w14:paraId="5D88260D"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savings performance evaluation</w:t>
            </w:r>
          </w:p>
        </w:tc>
        <w:tc>
          <w:tcPr>
            <w:tcW w:w="1980" w:type="dxa"/>
            <w:shd w:val="clear" w:color="auto" w:fill="auto"/>
            <w:hideMark/>
          </w:tcPr>
          <w:p w14:paraId="4B28BB28" w14:textId="77777777" w:rsidR="002E02D1" w:rsidRPr="002E02D1" w:rsidRDefault="002E02D1" w:rsidP="002E02D1">
            <w:pPr>
              <w:overflowPunct/>
              <w:autoSpaceDE/>
              <w:autoSpaceDN/>
              <w:adjustRightInd/>
              <w:spacing w:after="0"/>
              <w:textAlignment w:val="auto"/>
              <w:rPr>
                <w:color w:val="000000"/>
              </w:rPr>
            </w:pPr>
            <w:r w:rsidRPr="002E02D1">
              <w:rPr>
                <w:color w:val="000000"/>
              </w:rPr>
              <w:t>OPPO</w:t>
            </w:r>
          </w:p>
        </w:tc>
      </w:tr>
      <w:tr w:rsidR="002E02D1" w:rsidRPr="002E02D1" w14:paraId="3171A380" w14:textId="77777777" w:rsidTr="002E02D1">
        <w:trPr>
          <w:trHeight w:val="405"/>
        </w:trPr>
        <w:tc>
          <w:tcPr>
            <w:tcW w:w="650" w:type="dxa"/>
            <w:shd w:val="clear" w:color="auto" w:fill="auto"/>
          </w:tcPr>
          <w:p w14:paraId="55E82660"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[88]</w:t>
            </w:r>
          </w:p>
        </w:tc>
        <w:tc>
          <w:tcPr>
            <w:tcW w:w="1401" w:type="dxa"/>
            <w:shd w:val="clear" w:color="auto" w:fill="auto"/>
            <w:hideMark/>
          </w:tcPr>
          <w:p w14:paraId="4615089E" w14:textId="77777777" w:rsidR="002E02D1" w:rsidRPr="002E02D1" w:rsidRDefault="007D7FF3" w:rsidP="002E02D1">
            <w:pPr>
              <w:overflowPunct/>
              <w:autoSpaceDE/>
              <w:autoSpaceDN/>
              <w:adjustRightInd/>
              <w:spacing w:after="0"/>
              <w:textAlignment w:val="auto"/>
              <w:rPr>
                <w:color w:val="000000"/>
              </w:rPr>
            </w:pPr>
            <w:hyperlink r:id="rId94" w:history="1">
              <w:r w:rsidR="002E02D1" w:rsidRPr="002E02D1">
                <w:rPr>
                  <w:rStyle w:val="ad"/>
                </w:rPr>
                <w:t>R1-2206309</w:t>
              </w:r>
            </w:hyperlink>
          </w:p>
        </w:tc>
        <w:tc>
          <w:tcPr>
            <w:tcW w:w="6034" w:type="dxa"/>
            <w:shd w:val="clear" w:color="auto" w:fill="auto"/>
            <w:hideMark/>
          </w:tcPr>
          <w:p w14:paraId="2FF863C6"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67187C9E" w14:textId="77777777" w:rsidR="002E02D1" w:rsidRPr="002E02D1" w:rsidRDefault="002E02D1" w:rsidP="002E02D1">
            <w:pPr>
              <w:overflowPunct/>
              <w:autoSpaceDE/>
              <w:autoSpaceDN/>
              <w:adjustRightInd/>
              <w:spacing w:after="0"/>
              <w:textAlignment w:val="auto"/>
              <w:rPr>
                <w:color w:val="000000"/>
              </w:rPr>
            </w:pPr>
            <w:r w:rsidRPr="002E02D1">
              <w:rPr>
                <w:color w:val="000000"/>
              </w:rPr>
              <w:t>OPPO</w:t>
            </w:r>
          </w:p>
        </w:tc>
      </w:tr>
      <w:tr w:rsidR="002E02D1" w:rsidRPr="002E02D1" w14:paraId="57539AF5" w14:textId="77777777" w:rsidTr="002E02D1">
        <w:trPr>
          <w:trHeight w:val="405"/>
        </w:trPr>
        <w:tc>
          <w:tcPr>
            <w:tcW w:w="650" w:type="dxa"/>
            <w:shd w:val="clear" w:color="auto" w:fill="auto"/>
          </w:tcPr>
          <w:p w14:paraId="6F9A20C4"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[89]</w:t>
            </w:r>
          </w:p>
        </w:tc>
        <w:tc>
          <w:tcPr>
            <w:tcW w:w="1401" w:type="dxa"/>
            <w:shd w:val="clear" w:color="auto" w:fill="auto"/>
            <w:hideMark/>
          </w:tcPr>
          <w:p w14:paraId="06E7F30C" w14:textId="77777777" w:rsidR="002E02D1" w:rsidRPr="002E02D1" w:rsidRDefault="007D7FF3" w:rsidP="002E02D1">
            <w:pPr>
              <w:overflowPunct/>
              <w:autoSpaceDE/>
              <w:autoSpaceDN/>
              <w:adjustRightInd/>
              <w:spacing w:after="0"/>
              <w:textAlignment w:val="auto"/>
              <w:rPr>
                <w:color w:val="000000"/>
              </w:rPr>
            </w:pPr>
            <w:hyperlink r:id="rId95" w:history="1">
              <w:r w:rsidR="002E02D1" w:rsidRPr="002E02D1">
                <w:rPr>
                  <w:rStyle w:val="ad"/>
                </w:rPr>
                <w:t>R1-2206411</w:t>
              </w:r>
            </w:hyperlink>
          </w:p>
        </w:tc>
        <w:tc>
          <w:tcPr>
            <w:tcW w:w="6034" w:type="dxa"/>
            <w:shd w:val="clear" w:color="auto" w:fill="auto"/>
            <w:hideMark/>
          </w:tcPr>
          <w:p w14:paraId="0B63BFF2" w14:textId="77777777" w:rsidR="002E02D1" w:rsidRPr="002E02D1" w:rsidRDefault="002E02D1" w:rsidP="002E02D1">
            <w:pPr>
              <w:overflowPunct/>
              <w:autoSpaceDE/>
              <w:autoSpaceDN/>
              <w:adjustRightInd/>
              <w:spacing w:after="0"/>
              <w:textAlignment w:val="auto"/>
              <w:rPr>
                <w:color w:val="000000"/>
              </w:rPr>
            </w:pPr>
            <w:r w:rsidRPr="002E02D1">
              <w:rPr>
                <w:color w:val="000000"/>
              </w:rPr>
              <w:t>Evaluation Methodology and Power Model for Network Energy Saving</w:t>
            </w:r>
          </w:p>
        </w:tc>
        <w:tc>
          <w:tcPr>
            <w:tcW w:w="1980" w:type="dxa"/>
            <w:shd w:val="clear" w:color="auto" w:fill="auto"/>
            <w:hideMark/>
          </w:tcPr>
          <w:p w14:paraId="0CC75D51" w14:textId="77777777" w:rsidR="002E02D1" w:rsidRPr="002E02D1" w:rsidRDefault="002E02D1" w:rsidP="002E02D1">
            <w:pPr>
              <w:overflowPunct/>
              <w:autoSpaceDE/>
              <w:autoSpaceDN/>
              <w:adjustRightInd/>
              <w:spacing w:after="0"/>
              <w:textAlignment w:val="auto"/>
              <w:rPr>
                <w:color w:val="000000"/>
              </w:rPr>
            </w:pPr>
            <w:r w:rsidRPr="002E02D1">
              <w:rPr>
                <w:color w:val="000000"/>
              </w:rPr>
              <w:t>CATT</w:t>
            </w:r>
          </w:p>
        </w:tc>
      </w:tr>
      <w:tr w:rsidR="002E02D1" w:rsidRPr="002E02D1" w14:paraId="4AD96209" w14:textId="77777777" w:rsidTr="002E02D1">
        <w:trPr>
          <w:trHeight w:val="405"/>
        </w:trPr>
        <w:tc>
          <w:tcPr>
            <w:tcW w:w="650" w:type="dxa"/>
            <w:shd w:val="clear" w:color="auto" w:fill="auto"/>
          </w:tcPr>
          <w:p w14:paraId="3D6C7B20"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[90]</w:t>
            </w:r>
          </w:p>
        </w:tc>
        <w:tc>
          <w:tcPr>
            <w:tcW w:w="1401" w:type="dxa"/>
            <w:shd w:val="clear" w:color="auto" w:fill="auto"/>
            <w:hideMark/>
          </w:tcPr>
          <w:p w14:paraId="05BC5777" w14:textId="77777777" w:rsidR="002E02D1" w:rsidRPr="002E02D1" w:rsidRDefault="007D7FF3" w:rsidP="002E02D1">
            <w:pPr>
              <w:overflowPunct/>
              <w:autoSpaceDE/>
              <w:autoSpaceDN/>
              <w:adjustRightInd/>
              <w:spacing w:after="0"/>
              <w:textAlignment w:val="auto"/>
              <w:rPr>
                <w:color w:val="000000"/>
              </w:rPr>
            </w:pPr>
            <w:hyperlink r:id="rId96" w:history="1">
              <w:r w:rsidR="002E02D1" w:rsidRPr="002E02D1">
                <w:rPr>
                  <w:rStyle w:val="ad"/>
                </w:rPr>
                <w:t>R1-2206412</w:t>
              </w:r>
            </w:hyperlink>
          </w:p>
        </w:tc>
        <w:tc>
          <w:tcPr>
            <w:tcW w:w="6034" w:type="dxa"/>
            <w:shd w:val="clear" w:color="auto" w:fill="auto"/>
            <w:hideMark/>
          </w:tcPr>
          <w:p w14:paraId="257425BB"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 in time, frequency, and spatial domain</w:t>
            </w:r>
          </w:p>
        </w:tc>
        <w:tc>
          <w:tcPr>
            <w:tcW w:w="1980" w:type="dxa"/>
            <w:shd w:val="clear" w:color="auto" w:fill="auto"/>
            <w:hideMark/>
          </w:tcPr>
          <w:p w14:paraId="73D844EE" w14:textId="77777777" w:rsidR="002E02D1" w:rsidRPr="002E02D1" w:rsidRDefault="002E02D1" w:rsidP="002E02D1">
            <w:pPr>
              <w:overflowPunct/>
              <w:autoSpaceDE/>
              <w:autoSpaceDN/>
              <w:adjustRightInd/>
              <w:spacing w:after="0"/>
              <w:textAlignment w:val="auto"/>
              <w:rPr>
                <w:color w:val="000000"/>
              </w:rPr>
            </w:pPr>
            <w:r w:rsidRPr="002E02D1">
              <w:rPr>
                <w:color w:val="000000"/>
              </w:rPr>
              <w:t>CATT</w:t>
            </w:r>
          </w:p>
        </w:tc>
      </w:tr>
      <w:tr w:rsidR="002E02D1" w:rsidRPr="002E02D1" w14:paraId="05A3332E" w14:textId="77777777" w:rsidTr="002E02D1">
        <w:trPr>
          <w:trHeight w:val="405"/>
        </w:trPr>
        <w:tc>
          <w:tcPr>
            <w:tcW w:w="650" w:type="dxa"/>
            <w:shd w:val="clear" w:color="auto" w:fill="auto"/>
          </w:tcPr>
          <w:p w14:paraId="1092CB9D"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[91]</w:t>
            </w:r>
          </w:p>
        </w:tc>
        <w:tc>
          <w:tcPr>
            <w:tcW w:w="1401" w:type="dxa"/>
            <w:shd w:val="clear" w:color="auto" w:fill="auto"/>
            <w:hideMark/>
          </w:tcPr>
          <w:p w14:paraId="6A99FF6E" w14:textId="77777777" w:rsidR="002E02D1" w:rsidRPr="002E02D1" w:rsidRDefault="007D7FF3" w:rsidP="002E02D1">
            <w:pPr>
              <w:overflowPunct/>
              <w:autoSpaceDE/>
              <w:autoSpaceDN/>
              <w:adjustRightInd/>
              <w:spacing w:after="0"/>
              <w:textAlignment w:val="auto"/>
              <w:rPr>
                <w:color w:val="000000"/>
              </w:rPr>
            </w:pPr>
            <w:hyperlink r:id="rId97" w:history="1">
              <w:r w:rsidR="002E02D1" w:rsidRPr="002E02D1">
                <w:rPr>
                  <w:rStyle w:val="ad"/>
                </w:rPr>
                <w:t>R1-2206517</w:t>
              </w:r>
            </w:hyperlink>
          </w:p>
        </w:tc>
        <w:tc>
          <w:tcPr>
            <w:tcW w:w="6034" w:type="dxa"/>
            <w:shd w:val="clear" w:color="auto" w:fill="auto"/>
            <w:hideMark/>
          </w:tcPr>
          <w:p w14:paraId="30E8FE0C"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w:t>
            </w:r>
          </w:p>
        </w:tc>
        <w:tc>
          <w:tcPr>
            <w:tcW w:w="1980" w:type="dxa"/>
            <w:shd w:val="clear" w:color="auto" w:fill="auto"/>
            <w:hideMark/>
          </w:tcPr>
          <w:p w14:paraId="7566D917" w14:textId="77777777" w:rsidR="002E02D1" w:rsidRPr="002E02D1" w:rsidRDefault="002E02D1" w:rsidP="002E02D1">
            <w:pPr>
              <w:overflowPunct/>
              <w:autoSpaceDE/>
              <w:autoSpaceDN/>
              <w:adjustRightInd/>
              <w:spacing w:after="0"/>
              <w:textAlignment w:val="auto"/>
              <w:rPr>
                <w:color w:val="000000"/>
              </w:rPr>
            </w:pPr>
            <w:r w:rsidRPr="002E02D1">
              <w:rPr>
                <w:color w:val="000000"/>
              </w:rPr>
              <w:t>Lenovo</w:t>
            </w:r>
          </w:p>
        </w:tc>
      </w:tr>
      <w:tr w:rsidR="002E02D1" w:rsidRPr="002E02D1" w14:paraId="0A3DF936" w14:textId="77777777" w:rsidTr="002E02D1">
        <w:trPr>
          <w:trHeight w:val="405"/>
        </w:trPr>
        <w:tc>
          <w:tcPr>
            <w:tcW w:w="650" w:type="dxa"/>
            <w:shd w:val="clear" w:color="auto" w:fill="auto"/>
          </w:tcPr>
          <w:p w14:paraId="60EF2DDF"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[92]</w:t>
            </w:r>
          </w:p>
        </w:tc>
        <w:tc>
          <w:tcPr>
            <w:tcW w:w="1401" w:type="dxa"/>
            <w:shd w:val="clear" w:color="auto" w:fill="auto"/>
            <w:hideMark/>
          </w:tcPr>
          <w:p w14:paraId="52BFACC3" w14:textId="77777777" w:rsidR="002E02D1" w:rsidRPr="002E02D1" w:rsidRDefault="007D7FF3" w:rsidP="002E02D1">
            <w:pPr>
              <w:overflowPunct/>
              <w:autoSpaceDE/>
              <w:autoSpaceDN/>
              <w:adjustRightInd/>
              <w:spacing w:after="0"/>
              <w:textAlignment w:val="auto"/>
              <w:rPr>
                <w:color w:val="000000"/>
              </w:rPr>
            </w:pPr>
            <w:hyperlink r:id="rId98" w:history="1">
              <w:r w:rsidR="002E02D1" w:rsidRPr="002E02D1">
                <w:rPr>
                  <w:rStyle w:val="ad"/>
                </w:rPr>
                <w:t>R1-2206595</w:t>
              </w:r>
            </w:hyperlink>
          </w:p>
        </w:tc>
        <w:tc>
          <w:tcPr>
            <w:tcW w:w="6034" w:type="dxa"/>
            <w:shd w:val="clear" w:color="auto" w:fill="auto"/>
            <w:hideMark/>
          </w:tcPr>
          <w:p w14:paraId="1E538C22"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performance evaluations</w:t>
            </w:r>
          </w:p>
        </w:tc>
        <w:tc>
          <w:tcPr>
            <w:tcW w:w="1980" w:type="dxa"/>
            <w:shd w:val="clear" w:color="auto" w:fill="auto"/>
            <w:hideMark/>
          </w:tcPr>
          <w:p w14:paraId="0633BF49" w14:textId="77777777" w:rsidR="002E02D1" w:rsidRPr="002E02D1" w:rsidRDefault="002E02D1" w:rsidP="002E02D1">
            <w:pPr>
              <w:overflowPunct/>
              <w:autoSpaceDE/>
              <w:autoSpaceDN/>
              <w:adjustRightInd/>
              <w:spacing w:after="0"/>
              <w:textAlignment w:val="auto"/>
              <w:rPr>
                <w:color w:val="000000"/>
              </w:rPr>
            </w:pPr>
            <w:r w:rsidRPr="002E02D1">
              <w:rPr>
                <w:color w:val="000000"/>
              </w:rPr>
              <w:t>Intel Corporation</w:t>
            </w:r>
          </w:p>
        </w:tc>
      </w:tr>
      <w:tr w:rsidR="002E02D1" w:rsidRPr="002E02D1" w14:paraId="5CBD9C4B" w14:textId="77777777" w:rsidTr="002E02D1">
        <w:trPr>
          <w:trHeight w:val="405"/>
        </w:trPr>
        <w:tc>
          <w:tcPr>
            <w:tcW w:w="650" w:type="dxa"/>
            <w:shd w:val="clear" w:color="auto" w:fill="auto"/>
          </w:tcPr>
          <w:p w14:paraId="068E4E1C"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[93]</w:t>
            </w:r>
          </w:p>
        </w:tc>
        <w:tc>
          <w:tcPr>
            <w:tcW w:w="1401" w:type="dxa"/>
            <w:shd w:val="clear" w:color="auto" w:fill="auto"/>
            <w:hideMark/>
          </w:tcPr>
          <w:p w14:paraId="1C573236" w14:textId="77777777" w:rsidR="002E02D1" w:rsidRPr="002E02D1" w:rsidRDefault="007D7FF3" w:rsidP="002E02D1">
            <w:pPr>
              <w:overflowPunct/>
              <w:autoSpaceDE/>
              <w:autoSpaceDN/>
              <w:adjustRightInd/>
              <w:spacing w:after="0"/>
              <w:textAlignment w:val="auto"/>
              <w:rPr>
                <w:color w:val="000000"/>
              </w:rPr>
            </w:pPr>
            <w:hyperlink r:id="rId99" w:history="1">
              <w:r w:rsidR="002E02D1" w:rsidRPr="002E02D1">
                <w:rPr>
                  <w:rStyle w:val="ad"/>
                </w:rPr>
                <w:t>R1-2206596</w:t>
              </w:r>
            </w:hyperlink>
          </w:p>
        </w:tc>
        <w:tc>
          <w:tcPr>
            <w:tcW w:w="6034" w:type="dxa"/>
            <w:shd w:val="clear" w:color="auto" w:fill="auto"/>
            <w:hideMark/>
          </w:tcPr>
          <w:p w14:paraId="582DF145"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758DD1FC" w14:textId="77777777" w:rsidR="002E02D1" w:rsidRPr="002E02D1" w:rsidRDefault="002E02D1" w:rsidP="002E02D1">
            <w:pPr>
              <w:overflowPunct/>
              <w:autoSpaceDE/>
              <w:autoSpaceDN/>
              <w:adjustRightInd/>
              <w:spacing w:after="0"/>
              <w:textAlignment w:val="auto"/>
              <w:rPr>
                <w:color w:val="000000"/>
              </w:rPr>
            </w:pPr>
            <w:r w:rsidRPr="002E02D1">
              <w:rPr>
                <w:color w:val="000000"/>
              </w:rPr>
              <w:t>Intel Corporation</w:t>
            </w:r>
          </w:p>
        </w:tc>
      </w:tr>
      <w:tr w:rsidR="002E02D1" w:rsidRPr="002E02D1" w14:paraId="1E06BFD1" w14:textId="77777777" w:rsidTr="002E02D1">
        <w:trPr>
          <w:trHeight w:val="405"/>
        </w:trPr>
        <w:tc>
          <w:tcPr>
            <w:tcW w:w="650" w:type="dxa"/>
            <w:shd w:val="clear" w:color="auto" w:fill="auto"/>
          </w:tcPr>
          <w:p w14:paraId="7121CAE0"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[94]</w:t>
            </w:r>
          </w:p>
        </w:tc>
        <w:tc>
          <w:tcPr>
            <w:tcW w:w="1401" w:type="dxa"/>
            <w:shd w:val="clear" w:color="auto" w:fill="auto"/>
            <w:hideMark/>
          </w:tcPr>
          <w:p w14:paraId="3870E737" w14:textId="77777777" w:rsidR="002E02D1" w:rsidRPr="002E02D1" w:rsidRDefault="007D7FF3" w:rsidP="002E02D1">
            <w:pPr>
              <w:overflowPunct/>
              <w:autoSpaceDE/>
              <w:autoSpaceDN/>
              <w:adjustRightInd/>
              <w:spacing w:after="0"/>
              <w:textAlignment w:val="auto"/>
              <w:rPr>
                <w:color w:val="000000"/>
              </w:rPr>
            </w:pPr>
            <w:hyperlink r:id="rId100" w:history="1">
              <w:r w:rsidR="002E02D1" w:rsidRPr="002E02D1">
                <w:rPr>
                  <w:rStyle w:val="ad"/>
                </w:rPr>
                <w:t>R1-2206655</w:t>
              </w:r>
            </w:hyperlink>
          </w:p>
        </w:tc>
        <w:tc>
          <w:tcPr>
            <w:tcW w:w="6034" w:type="dxa"/>
            <w:shd w:val="clear" w:color="auto" w:fill="auto"/>
            <w:hideMark/>
          </w:tcPr>
          <w:p w14:paraId="5E62FBED"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Discussions on techniques for network energy saving</w:t>
            </w:r>
          </w:p>
        </w:tc>
        <w:tc>
          <w:tcPr>
            <w:tcW w:w="1980" w:type="dxa"/>
            <w:shd w:val="clear" w:color="auto" w:fill="auto"/>
            <w:hideMark/>
          </w:tcPr>
          <w:p w14:paraId="16678FDD" w14:textId="77777777" w:rsidR="002E02D1" w:rsidRPr="002E02D1" w:rsidRDefault="002E02D1" w:rsidP="002E02D1">
            <w:pPr>
              <w:overflowPunct/>
              <w:autoSpaceDE/>
              <w:autoSpaceDN/>
              <w:adjustRightInd/>
              <w:spacing w:after="0"/>
              <w:textAlignment w:val="auto"/>
              <w:rPr>
                <w:color w:val="000000"/>
              </w:rPr>
            </w:pPr>
            <w:r w:rsidRPr="002E02D1">
              <w:rPr>
                <w:color w:val="000000"/>
              </w:rPr>
              <w:t>Xiaomi</w:t>
            </w:r>
          </w:p>
        </w:tc>
      </w:tr>
      <w:tr w:rsidR="002E02D1" w:rsidRPr="002E02D1" w14:paraId="374C11B5" w14:textId="77777777" w:rsidTr="002E02D1">
        <w:trPr>
          <w:trHeight w:val="405"/>
        </w:trPr>
        <w:tc>
          <w:tcPr>
            <w:tcW w:w="650" w:type="dxa"/>
            <w:shd w:val="clear" w:color="auto" w:fill="auto"/>
          </w:tcPr>
          <w:p w14:paraId="03F9870D"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[95]</w:t>
            </w:r>
          </w:p>
        </w:tc>
        <w:tc>
          <w:tcPr>
            <w:tcW w:w="1401" w:type="dxa"/>
            <w:shd w:val="clear" w:color="auto" w:fill="auto"/>
            <w:hideMark/>
          </w:tcPr>
          <w:p w14:paraId="16BEB433" w14:textId="77777777" w:rsidR="002E02D1" w:rsidRPr="002E02D1" w:rsidRDefault="007D7FF3" w:rsidP="002E02D1">
            <w:pPr>
              <w:overflowPunct/>
              <w:autoSpaceDE/>
              <w:autoSpaceDN/>
              <w:adjustRightInd/>
              <w:spacing w:after="0"/>
              <w:textAlignment w:val="auto"/>
              <w:rPr>
                <w:color w:val="000000"/>
              </w:rPr>
            </w:pPr>
            <w:hyperlink r:id="rId101" w:history="1">
              <w:r w:rsidR="002E02D1" w:rsidRPr="002E02D1">
                <w:rPr>
                  <w:rStyle w:val="ad"/>
                </w:rPr>
                <w:t>R1-2206665</w:t>
              </w:r>
            </w:hyperlink>
          </w:p>
        </w:tc>
        <w:tc>
          <w:tcPr>
            <w:tcW w:w="6034" w:type="dxa"/>
            <w:shd w:val="clear" w:color="auto" w:fill="auto"/>
            <w:hideMark/>
          </w:tcPr>
          <w:p w14:paraId="2D13BE07" w14:textId="77777777" w:rsidR="002E02D1" w:rsidRPr="002E02D1" w:rsidRDefault="002E02D1" w:rsidP="002E02D1">
            <w:pPr>
              <w:overflowPunct/>
              <w:autoSpaceDE/>
              <w:autoSpaceDN/>
              <w:adjustRightInd/>
              <w:spacing w:after="0"/>
              <w:textAlignment w:val="auto"/>
              <w:rPr>
                <w:color w:val="000000"/>
              </w:rPr>
            </w:pPr>
            <w:r w:rsidRPr="002E02D1">
              <w:rPr>
                <w:color w:val="000000"/>
              </w:rPr>
              <w:t>Performance evaluation for network energy saving</w:t>
            </w:r>
          </w:p>
        </w:tc>
        <w:tc>
          <w:tcPr>
            <w:tcW w:w="1980" w:type="dxa"/>
            <w:shd w:val="clear" w:color="auto" w:fill="auto"/>
            <w:hideMark/>
          </w:tcPr>
          <w:p w14:paraId="696DE08B" w14:textId="77777777" w:rsidR="002E02D1" w:rsidRPr="002E02D1" w:rsidRDefault="002E02D1" w:rsidP="002E02D1">
            <w:pPr>
              <w:overflowPunct/>
              <w:autoSpaceDE/>
              <w:autoSpaceDN/>
              <w:adjustRightInd/>
              <w:spacing w:after="0"/>
              <w:textAlignment w:val="auto"/>
              <w:rPr>
                <w:color w:val="000000"/>
              </w:rPr>
            </w:pPr>
            <w:r w:rsidRPr="002E02D1">
              <w:rPr>
                <w:color w:val="000000"/>
              </w:rPr>
              <w:t>InterDigital, Inc.</w:t>
            </w:r>
          </w:p>
        </w:tc>
      </w:tr>
      <w:tr w:rsidR="002E02D1" w:rsidRPr="002E02D1" w14:paraId="1446F932" w14:textId="77777777" w:rsidTr="002E02D1">
        <w:trPr>
          <w:trHeight w:val="405"/>
        </w:trPr>
        <w:tc>
          <w:tcPr>
            <w:tcW w:w="650" w:type="dxa"/>
            <w:shd w:val="clear" w:color="auto" w:fill="auto"/>
          </w:tcPr>
          <w:p w14:paraId="7C502517"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[96]</w:t>
            </w:r>
          </w:p>
        </w:tc>
        <w:tc>
          <w:tcPr>
            <w:tcW w:w="1401" w:type="dxa"/>
            <w:shd w:val="clear" w:color="auto" w:fill="auto"/>
            <w:hideMark/>
          </w:tcPr>
          <w:p w14:paraId="29ABE97B" w14:textId="77777777" w:rsidR="002E02D1" w:rsidRPr="002E02D1" w:rsidRDefault="007D7FF3" w:rsidP="002E02D1">
            <w:pPr>
              <w:overflowPunct/>
              <w:autoSpaceDE/>
              <w:autoSpaceDN/>
              <w:adjustRightInd/>
              <w:spacing w:after="0"/>
              <w:textAlignment w:val="auto"/>
              <w:rPr>
                <w:color w:val="000000"/>
              </w:rPr>
            </w:pPr>
            <w:hyperlink r:id="rId102" w:history="1">
              <w:r w:rsidR="002E02D1" w:rsidRPr="002E02D1">
                <w:rPr>
                  <w:rStyle w:val="ad"/>
                </w:rPr>
                <w:t>R1-2206666</w:t>
              </w:r>
            </w:hyperlink>
          </w:p>
        </w:tc>
        <w:tc>
          <w:tcPr>
            <w:tcW w:w="6034" w:type="dxa"/>
            <w:shd w:val="clear" w:color="auto" w:fill="auto"/>
            <w:hideMark/>
          </w:tcPr>
          <w:p w14:paraId="4328CC8E" w14:textId="77777777" w:rsidR="002E02D1" w:rsidRPr="002E02D1" w:rsidRDefault="002E02D1" w:rsidP="002E02D1">
            <w:pPr>
              <w:overflowPunct/>
              <w:autoSpaceDE/>
              <w:autoSpaceDN/>
              <w:adjustRightInd/>
              <w:spacing w:after="0"/>
              <w:textAlignment w:val="auto"/>
              <w:rPr>
                <w:color w:val="000000"/>
              </w:rPr>
            </w:pPr>
            <w:r w:rsidRPr="002E02D1">
              <w:rPr>
                <w:color w:val="000000"/>
              </w:rPr>
              <w:t>Potential techniques for network energy saving</w:t>
            </w:r>
          </w:p>
        </w:tc>
        <w:tc>
          <w:tcPr>
            <w:tcW w:w="1980" w:type="dxa"/>
            <w:shd w:val="clear" w:color="auto" w:fill="auto"/>
            <w:hideMark/>
          </w:tcPr>
          <w:p w14:paraId="0F3C3842" w14:textId="77777777" w:rsidR="002E02D1" w:rsidRPr="002E02D1" w:rsidRDefault="002E02D1" w:rsidP="002E02D1">
            <w:pPr>
              <w:overflowPunct/>
              <w:autoSpaceDE/>
              <w:autoSpaceDN/>
              <w:adjustRightInd/>
              <w:spacing w:after="0"/>
              <w:textAlignment w:val="auto"/>
              <w:rPr>
                <w:color w:val="000000"/>
              </w:rPr>
            </w:pPr>
            <w:r w:rsidRPr="002E02D1">
              <w:rPr>
                <w:color w:val="000000"/>
              </w:rPr>
              <w:t>InterDigital, Inc.</w:t>
            </w:r>
          </w:p>
        </w:tc>
      </w:tr>
      <w:tr w:rsidR="002E02D1" w:rsidRPr="002E02D1" w14:paraId="3718E98E" w14:textId="77777777" w:rsidTr="002E02D1">
        <w:trPr>
          <w:trHeight w:val="405"/>
        </w:trPr>
        <w:tc>
          <w:tcPr>
            <w:tcW w:w="650" w:type="dxa"/>
            <w:shd w:val="clear" w:color="auto" w:fill="auto"/>
          </w:tcPr>
          <w:p w14:paraId="01D2B601"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[97]</w:t>
            </w:r>
          </w:p>
        </w:tc>
        <w:tc>
          <w:tcPr>
            <w:tcW w:w="1401" w:type="dxa"/>
            <w:shd w:val="clear" w:color="auto" w:fill="auto"/>
            <w:hideMark/>
          </w:tcPr>
          <w:p w14:paraId="0B9CF8BE" w14:textId="77777777" w:rsidR="002E02D1" w:rsidRPr="002E02D1" w:rsidRDefault="007D7FF3" w:rsidP="002E02D1">
            <w:pPr>
              <w:overflowPunct/>
              <w:autoSpaceDE/>
              <w:autoSpaceDN/>
              <w:adjustRightInd/>
              <w:spacing w:after="0"/>
              <w:textAlignment w:val="auto"/>
              <w:rPr>
                <w:color w:val="000000"/>
              </w:rPr>
            </w:pPr>
            <w:hyperlink r:id="rId103" w:history="1">
              <w:r w:rsidR="002E02D1" w:rsidRPr="002E02D1">
                <w:rPr>
                  <w:rStyle w:val="ad"/>
                </w:rPr>
                <w:t>R1-2206696</w:t>
              </w:r>
            </w:hyperlink>
          </w:p>
        </w:tc>
        <w:tc>
          <w:tcPr>
            <w:tcW w:w="6034" w:type="dxa"/>
            <w:shd w:val="clear" w:color="auto" w:fill="auto"/>
            <w:hideMark/>
          </w:tcPr>
          <w:p w14:paraId="1FFF433B"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BS energy saving model and evaluation</w:t>
            </w:r>
          </w:p>
        </w:tc>
        <w:tc>
          <w:tcPr>
            <w:tcW w:w="1980" w:type="dxa"/>
            <w:shd w:val="clear" w:color="auto" w:fill="auto"/>
            <w:hideMark/>
          </w:tcPr>
          <w:p w14:paraId="1EC2ED5E" w14:textId="77777777" w:rsidR="002E02D1" w:rsidRPr="002E02D1" w:rsidRDefault="002E02D1" w:rsidP="002E02D1">
            <w:pPr>
              <w:overflowPunct/>
              <w:autoSpaceDE/>
              <w:autoSpaceDN/>
              <w:adjustRightInd/>
              <w:spacing w:after="0"/>
              <w:textAlignment w:val="auto"/>
              <w:rPr>
                <w:color w:val="000000"/>
              </w:rPr>
            </w:pPr>
            <w:r w:rsidRPr="002E02D1">
              <w:rPr>
                <w:color w:val="000000"/>
              </w:rPr>
              <w:t>China Telecom</w:t>
            </w:r>
          </w:p>
        </w:tc>
      </w:tr>
      <w:tr w:rsidR="002E02D1" w:rsidRPr="002E02D1" w14:paraId="392C9814" w14:textId="77777777" w:rsidTr="002E02D1">
        <w:trPr>
          <w:trHeight w:val="405"/>
        </w:trPr>
        <w:tc>
          <w:tcPr>
            <w:tcW w:w="650" w:type="dxa"/>
            <w:shd w:val="clear" w:color="auto" w:fill="auto"/>
          </w:tcPr>
          <w:p w14:paraId="51C4C9D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[98]</w:t>
            </w:r>
          </w:p>
        </w:tc>
        <w:tc>
          <w:tcPr>
            <w:tcW w:w="1401" w:type="dxa"/>
            <w:shd w:val="clear" w:color="auto" w:fill="auto"/>
            <w:hideMark/>
          </w:tcPr>
          <w:p w14:paraId="057FDF6D" w14:textId="77777777" w:rsidR="002E02D1" w:rsidRPr="002E02D1" w:rsidRDefault="007D7FF3" w:rsidP="002E02D1">
            <w:pPr>
              <w:overflowPunct/>
              <w:autoSpaceDE/>
              <w:autoSpaceDN/>
              <w:adjustRightInd/>
              <w:spacing w:after="0"/>
              <w:textAlignment w:val="auto"/>
              <w:rPr>
                <w:color w:val="000000"/>
              </w:rPr>
            </w:pPr>
            <w:hyperlink r:id="rId104" w:history="1">
              <w:r w:rsidR="002E02D1" w:rsidRPr="002E02D1">
                <w:rPr>
                  <w:rStyle w:val="ad"/>
                </w:rPr>
                <w:t>R1-2206697</w:t>
              </w:r>
            </w:hyperlink>
          </w:p>
        </w:tc>
        <w:tc>
          <w:tcPr>
            <w:tcW w:w="6034" w:type="dxa"/>
            <w:shd w:val="clear" w:color="auto" w:fill="auto"/>
            <w:hideMark/>
          </w:tcPr>
          <w:p w14:paraId="15AB136B"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potential techniques for network energy saving</w:t>
            </w:r>
          </w:p>
        </w:tc>
        <w:tc>
          <w:tcPr>
            <w:tcW w:w="1980" w:type="dxa"/>
            <w:shd w:val="clear" w:color="auto" w:fill="auto"/>
            <w:hideMark/>
          </w:tcPr>
          <w:p w14:paraId="5F14B9E6" w14:textId="77777777" w:rsidR="002E02D1" w:rsidRPr="002E02D1" w:rsidRDefault="002E02D1" w:rsidP="002E02D1">
            <w:pPr>
              <w:overflowPunct/>
              <w:autoSpaceDE/>
              <w:autoSpaceDN/>
              <w:adjustRightInd/>
              <w:spacing w:after="0"/>
              <w:textAlignment w:val="auto"/>
              <w:rPr>
                <w:color w:val="000000"/>
              </w:rPr>
            </w:pPr>
            <w:r w:rsidRPr="002E02D1">
              <w:rPr>
                <w:color w:val="000000"/>
              </w:rPr>
              <w:t>China Telecom</w:t>
            </w:r>
          </w:p>
        </w:tc>
      </w:tr>
      <w:tr w:rsidR="002E02D1" w:rsidRPr="002E02D1" w14:paraId="2878B2B5" w14:textId="77777777" w:rsidTr="002E02D1">
        <w:trPr>
          <w:trHeight w:val="405"/>
        </w:trPr>
        <w:tc>
          <w:tcPr>
            <w:tcW w:w="650" w:type="dxa"/>
            <w:shd w:val="clear" w:color="auto" w:fill="auto"/>
          </w:tcPr>
          <w:p w14:paraId="7ED303D7"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[99]</w:t>
            </w:r>
          </w:p>
        </w:tc>
        <w:tc>
          <w:tcPr>
            <w:tcW w:w="1401" w:type="dxa"/>
            <w:shd w:val="clear" w:color="auto" w:fill="auto"/>
            <w:hideMark/>
          </w:tcPr>
          <w:p w14:paraId="00474160" w14:textId="77777777" w:rsidR="002E02D1" w:rsidRPr="002E02D1" w:rsidRDefault="007D7FF3" w:rsidP="002E02D1">
            <w:pPr>
              <w:overflowPunct/>
              <w:autoSpaceDE/>
              <w:autoSpaceDN/>
              <w:adjustRightInd/>
              <w:spacing w:after="0"/>
              <w:textAlignment w:val="auto"/>
              <w:rPr>
                <w:color w:val="000000"/>
              </w:rPr>
            </w:pPr>
            <w:hyperlink r:id="rId105" w:history="1">
              <w:r w:rsidR="002E02D1" w:rsidRPr="002E02D1">
                <w:rPr>
                  <w:rStyle w:val="ad"/>
                </w:rPr>
                <w:t>R1-2206838</w:t>
              </w:r>
            </w:hyperlink>
          </w:p>
        </w:tc>
        <w:tc>
          <w:tcPr>
            <w:tcW w:w="6034" w:type="dxa"/>
            <w:shd w:val="clear" w:color="auto" w:fill="auto"/>
            <w:hideMark/>
          </w:tcPr>
          <w:p w14:paraId="48A3B380" w14:textId="77777777" w:rsidR="002E02D1" w:rsidRPr="002E02D1" w:rsidRDefault="002E02D1" w:rsidP="002E02D1">
            <w:pPr>
              <w:overflowPunct/>
              <w:autoSpaceDE/>
              <w:autoSpaceDN/>
              <w:adjustRightInd/>
              <w:spacing w:after="0"/>
              <w:textAlignment w:val="auto"/>
              <w:rPr>
                <w:color w:val="000000"/>
              </w:rPr>
            </w:pPr>
            <w:r w:rsidRPr="002E02D1">
              <w:rPr>
                <w:color w:val="000000"/>
              </w:rPr>
              <w:t>NW Energy Savings Performance Evaluation</w:t>
            </w:r>
          </w:p>
        </w:tc>
        <w:tc>
          <w:tcPr>
            <w:tcW w:w="1980" w:type="dxa"/>
            <w:shd w:val="clear" w:color="auto" w:fill="auto"/>
            <w:hideMark/>
          </w:tcPr>
          <w:p w14:paraId="4B2A151C" w14:textId="77777777" w:rsidR="002E02D1" w:rsidRPr="002E02D1" w:rsidRDefault="002E02D1" w:rsidP="002E02D1">
            <w:pPr>
              <w:overflowPunct/>
              <w:autoSpaceDE/>
              <w:autoSpaceDN/>
              <w:adjustRightInd/>
              <w:spacing w:after="0"/>
              <w:textAlignment w:val="auto"/>
              <w:rPr>
                <w:color w:val="000000"/>
              </w:rPr>
            </w:pPr>
            <w:r w:rsidRPr="002E02D1">
              <w:rPr>
                <w:color w:val="000000"/>
              </w:rPr>
              <w:t>Samsung</w:t>
            </w:r>
          </w:p>
        </w:tc>
      </w:tr>
      <w:tr w:rsidR="002E02D1" w:rsidRPr="002E02D1" w14:paraId="4D8831AC" w14:textId="77777777" w:rsidTr="002E02D1">
        <w:trPr>
          <w:trHeight w:val="405"/>
        </w:trPr>
        <w:tc>
          <w:tcPr>
            <w:tcW w:w="650" w:type="dxa"/>
            <w:shd w:val="clear" w:color="auto" w:fill="auto"/>
          </w:tcPr>
          <w:p w14:paraId="396C93EF"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[100]</w:t>
            </w:r>
          </w:p>
        </w:tc>
        <w:tc>
          <w:tcPr>
            <w:tcW w:w="1401" w:type="dxa"/>
            <w:shd w:val="clear" w:color="auto" w:fill="auto"/>
            <w:hideMark/>
          </w:tcPr>
          <w:p w14:paraId="15740AEC" w14:textId="77777777" w:rsidR="002E02D1" w:rsidRPr="002E02D1" w:rsidRDefault="007D7FF3" w:rsidP="002E02D1">
            <w:pPr>
              <w:overflowPunct/>
              <w:autoSpaceDE/>
              <w:autoSpaceDN/>
              <w:adjustRightInd/>
              <w:spacing w:after="0"/>
              <w:textAlignment w:val="auto"/>
              <w:rPr>
                <w:color w:val="000000"/>
              </w:rPr>
            </w:pPr>
            <w:hyperlink r:id="rId106" w:history="1">
              <w:r w:rsidR="002E02D1" w:rsidRPr="002E02D1">
                <w:rPr>
                  <w:rStyle w:val="ad"/>
                </w:rPr>
                <w:t>R1-2206839</w:t>
              </w:r>
            </w:hyperlink>
          </w:p>
        </w:tc>
        <w:tc>
          <w:tcPr>
            <w:tcW w:w="6034" w:type="dxa"/>
            <w:shd w:val="clear" w:color="auto" w:fill="auto"/>
            <w:hideMark/>
          </w:tcPr>
          <w:p w14:paraId="1FD3C412"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w:t>
            </w:r>
          </w:p>
        </w:tc>
        <w:tc>
          <w:tcPr>
            <w:tcW w:w="1980" w:type="dxa"/>
            <w:shd w:val="clear" w:color="auto" w:fill="auto"/>
            <w:hideMark/>
          </w:tcPr>
          <w:p w14:paraId="1A15B331" w14:textId="77777777" w:rsidR="002E02D1" w:rsidRPr="002E02D1" w:rsidRDefault="002E02D1" w:rsidP="002E02D1">
            <w:pPr>
              <w:overflowPunct/>
              <w:autoSpaceDE/>
              <w:autoSpaceDN/>
              <w:adjustRightInd/>
              <w:spacing w:after="0"/>
              <w:textAlignment w:val="auto"/>
              <w:rPr>
                <w:color w:val="000000"/>
              </w:rPr>
            </w:pPr>
            <w:r w:rsidRPr="002E02D1">
              <w:rPr>
                <w:color w:val="000000"/>
              </w:rPr>
              <w:t>Samsung</w:t>
            </w:r>
          </w:p>
        </w:tc>
      </w:tr>
      <w:tr w:rsidR="002E02D1" w:rsidRPr="002E02D1" w14:paraId="046286B0" w14:textId="77777777" w:rsidTr="002E02D1">
        <w:trPr>
          <w:trHeight w:val="405"/>
        </w:trPr>
        <w:tc>
          <w:tcPr>
            <w:tcW w:w="650" w:type="dxa"/>
            <w:shd w:val="clear" w:color="auto" w:fill="auto"/>
          </w:tcPr>
          <w:p w14:paraId="7CE66946"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[101]</w:t>
            </w:r>
          </w:p>
        </w:tc>
        <w:tc>
          <w:tcPr>
            <w:tcW w:w="1401" w:type="dxa"/>
            <w:shd w:val="clear" w:color="auto" w:fill="auto"/>
            <w:hideMark/>
          </w:tcPr>
          <w:p w14:paraId="2E61A1CF" w14:textId="77777777" w:rsidR="002E02D1" w:rsidRPr="002E02D1" w:rsidRDefault="007D7FF3" w:rsidP="002E02D1">
            <w:pPr>
              <w:overflowPunct/>
              <w:autoSpaceDE/>
              <w:autoSpaceDN/>
              <w:adjustRightInd/>
              <w:spacing w:after="0"/>
              <w:textAlignment w:val="auto"/>
              <w:rPr>
                <w:color w:val="000000"/>
              </w:rPr>
            </w:pPr>
            <w:hyperlink r:id="rId107" w:history="1">
              <w:r w:rsidR="002E02D1" w:rsidRPr="002E02D1">
                <w:rPr>
                  <w:rStyle w:val="ad"/>
                </w:rPr>
                <w:t>R1-2206925</w:t>
              </w:r>
            </w:hyperlink>
          </w:p>
        </w:tc>
        <w:tc>
          <w:tcPr>
            <w:tcW w:w="6034" w:type="dxa"/>
            <w:shd w:val="clear" w:color="auto" w:fill="auto"/>
            <w:hideMark/>
          </w:tcPr>
          <w:p w14:paraId="728953F1"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performance evaluation</w:t>
            </w:r>
          </w:p>
        </w:tc>
        <w:tc>
          <w:tcPr>
            <w:tcW w:w="1980" w:type="dxa"/>
            <w:shd w:val="clear" w:color="auto" w:fill="auto"/>
            <w:hideMark/>
          </w:tcPr>
          <w:p w14:paraId="19664B46" w14:textId="77777777" w:rsidR="002E02D1" w:rsidRPr="002E02D1" w:rsidRDefault="002E02D1" w:rsidP="002E02D1">
            <w:pPr>
              <w:overflowPunct/>
              <w:autoSpaceDE/>
              <w:autoSpaceDN/>
              <w:adjustRightInd/>
              <w:spacing w:after="0"/>
              <w:textAlignment w:val="auto"/>
              <w:rPr>
                <w:color w:val="000000"/>
              </w:rPr>
            </w:pPr>
            <w:r w:rsidRPr="002E02D1">
              <w:rPr>
                <w:color w:val="000000"/>
              </w:rPr>
              <w:t>CMCC</w:t>
            </w:r>
          </w:p>
        </w:tc>
      </w:tr>
      <w:tr w:rsidR="002E02D1" w:rsidRPr="002E02D1" w14:paraId="27CB6258" w14:textId="77777777" w:rsidTr="002E02D1">
        <w:trPr>
          <w:trHeight w:val="405"/>
        </w:trPr>
        <w:tc>
          <w:tcPr>
            <w:tcW w:w="650" w:type="dxa"/>
            <w:shd w:val="clear" w:color="auto" w:fill="auto"/>
          </w:tcPr>
          <w:p w14:paraId="52D5C1A3"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[102]</w:t>
            </w:r>
          </w:p>
        </w:tc>
        <w:tc>
          <w:tcPr>
            <w:tcW w:w="1401" w:type="dxa"/>
            <w:shd w:val="clear" w:color="auto" w:fill="auto"/>
            <w:hideMark/>
          </w:tcPr>
          <w:p w14:paraId="6D7270CA" w14:textId="77777777" w:rsidR="002E02D1" w:rsidRPr="002E02D1" w:rsidRDefault="007D7FF3" w:rsidP="002E02D1">
            <w:pPr>
              <w:overflowPunct/>
              <w:autoSpaceDE/>
              <w:autoSpaceDN/>
              <w:adjustRightInd/>
              <w:spacing w:after="0"/>
              <w:textAlignment w:val="auto"/>
              <w:rPr>
                <w:color w:val="000000"/>
              </w:rPr>
            </w:pPr>
            <w:hyperlink r:id="rId108" w:history="1">
              <w:r w:rsidR="002E02D1" w:rsidRPr="002E02D1">
                <w:rPr>
                  <w:rStyle w:val="ad"/>
                </w:rPr>
                <w:t>R1-2206926</w:t>
              </w:r>
            </w:hyperlink>
          </w:p>
        </w:tc>
        <w:tc>
          <w:tcPr>
            <w:tcW w:w="6034" w:type="dxa"/>
            <w:shd w:val="clear" w:color="auto" w:fill="auto"/>
            <w:hideMark/>
          </w:tcPr>
          <w:p w14:paraId="5A5DE8C5"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5FB7C347" w14:textId="77777777" w:rsidR="002E02D1" w:rsidRPr="002E02D1" w:rsidRDefault="002E02D1" w:rsidP="002E02D1">
            <w:pPr>
              <w:overflowPunct/>
              <w:autoSpaceDE/>
              <w:autoSpaceDN/>
              <w:adjustRightInd/>
              <w:spacing w:after="0"/>
              <w:textAlignment w:val="auto"/>
              <w:rPr>
                <w:color w:val="000000"/>
              </w:rPr>
            </w:pPr>
            <w:r w:rsidRPr="002E02D1">
              <w:rPr>
                <w:color w:val="000000"/>
              </w:rPr>
              <w:t>CMCC</w:t>
            </w:r>
          </w:p>
        </w:tc>
      </w:tr>
      <w:tr w:rsidR="002E02D1" w:rsidRPr="002E02D1" w14:paraId="6FF61ADB" w14:textId="77777777" w:rsidTr="002E02D1">
        <w:trPr>
          <w:trHeight w:val="405"/>
        </w:trPr>
        <w:tc>
          <w:tcPr>
            <w:tcW w:w="650" w:type="dxa"/>
            <w:shd w:val="clear" w:color="auto" w:fill="auto"/>
          </w:tcPr>
          <w:p w14:paraId="4088A4DB"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[103]</w:t>
            </w:r>
          </w:p>
        </w:tc>
        <w:tc>
          <w:tcPr>
            <w:tcW w:w="1401" w:type="dxa"/>
            <w:shd w:val="clear" w:color="auto" w:fill="auto"/>
            <w:hideMark/>
          </w:tcPr>
          <w:p w14:paraId="55294C0F" w14:textId="77777777" w:rsidR="002E02D1" w:rsidRPr="002E02D1" w:rsidRDefault="007D7FF3" w:rsidP="002E02D1">
            <w:pPr>
              <w:overflowPunct/>
              <w:autoSpaceDE/>
              <w:autoSpaceDN/>
              <w:adjustRightInd/>
              <w:spacing w:after="0"/>
              <w:textAlignment w:val="auto"/>
              <w:rPr>
                <w:color w:val="000000"/>
              </w:rPr>
            </w:pPr>
            <w:hyperlink r:id="rId109" w:history="1">
              <w:r w:rsidR="002E02D1" w:rsidRPr="002E02D1">
                <w:rPr>
                  <w:rStyle w:val="ad"/>
                </w:rPr>
                <w:t>R1-2206947</w:t>
              </w:r>
            </w:hyperlink>
          </w:p>
        </w:tc>
        <w:tc>
          <w:tcPr>
            <w:tcW w:w="6034" w:type="dxa"/>
            <w:shd w:val="clear" w:color="auto" w:fill="auto"/>
            <w:hideMark/>
          </w:tcPr>
          <w:p w14:paraId="2C57C7DF" w14:textId="77777777" w:rsidR="002E02D1" w:rsidRPr="002E02D1" w:rsidRDefault="002E02D1" w:rsidP="002E02D1">
            <w:pPr>
              <w:overflowPunct/>
              <w:autoSpaceDE/>
              <w:autoSpaceDN/>
              <w:adjustRightInd/>
              <w:spacing w:after="0"/>
              <w:textAlignment w:val="auto"/>
              <w:rPr>
                <w:color w:val="000000"/>
              </w:rPr>
            </w:pPr>
            <w:r w:rsidRPr="002E02D1">
              <w:rPr>
                <w:color w:val="000000"/>
              </w:rPr>
              <w:t>On Network Energy Saving Techniques</w:t>
            </w:r>
          </w:p>
        </w:tc>
        <w:tc>
          <w:tcPr>
            <w:tcW w:w="1980" w:type="dxa"/>
            <w:shd w:val="clear" w:color="auto" w:fill="auto"/>
            <w:hideMark/>
          </w:tcPr>
          <w:p w14:paraId="3E9B897B" w14:textId="77777777" w:rsidR="002E02D1" w:rsidRPr="002E02D1" w:rsidRDefault="002E02D1" w:rsidP="002E02D1">
            <w:pPr>
              <w:overflowPunct/>
              <w:autoSpaceDE/>
              <w:autoSpaceDN/>
              <w:adjustRightInd/>
              <w:spacing w:after="0"/>
              <w:textAlignment w:val="auto"/>
              <w:rPr>
                <w:color w:val="000000"/>
              </w:rPr>
            </w:pPr>
            <w:r w:rsidRPr="002E02D1">
              <w:rPr>
                <w:color w:val="000000"/>
              </w:rPr>
              <w:t>Fraunhofer IIS, Fraunhofer HHI</w:t>
            </w:r>
          </w:p>
        </w:tc>
      </w:tr>
      <w:tr w:rsidR="002E02D1" w:rsidRPr="002E02D1" w14:paraId="4443677B" w14:textId="77777777" w:rsidTr="002E02D1">
        <w:trPr>
          <w:trHeight w:val="405"/>
        </w:trPr>
        <w:tc>
          <w:tcPr>
            <w:tcW w:w="650" w:type="dxa"/>
            <w:shd w:val="clear" w:color="auto" w:fill="auto"/>
          </w:tcPr>
          <w:p w14:paraId="4F71485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[104]</w:t>
            </w:r>
          </w:p>
        </w:tc>
        <w:tc>
          <w:tcPr>
            <w:tcW w:w="1401" w:type="dxa"/>
            <w:shd w:val="clear" w:color="auto" w:fill="auto"/>
            <w:hideMark/>
          </w:tcPr>
          <w:p w14:paraId="47F0B99F" w14:textId="77777777" w:rsidR="002E02D1" w:rsidRPr="002E02D1" w:rsidRDefault="007D7FF3" w:rsidP="002E02D1">
            <w:pPr>
              <w:overflowPunct/>
              <w:autoSpaceDE/>
              <w:autoSpaceDN/>
              <w:adjustRightInd/>
              <w:spacing w:after="0"/>
              <w:textAlignment w:val="auto"/>
              <w:rPr>
                <w:color w:val="000000"/>
              </w:rPr>
            </w:pPr>
            <w:hyperlink r:id="rId110" w:history="1">
              <w:r w:rsidR="002E02D1" w:rsidRPr="002E02D1">
                <w:rPr>
                  <w:rStyle w:val="ad"/>
                </w:rPr>
                <w:t>R1-2206979</w:t>
              </w:r>
            </w:hyperlink>
          </w:p>
        </w:tc>
        <w:tc>
          <w:tcPr>
            <w:tcW w:w="6034" w:type="dxa"/>
            <w:shd w:val="clear" w:color="auto" w:fill="auto"/>
            <w:hideMark/>
          </w:tcPr>
          <w:p w14:paraId="790DF34E" w14:textId="77777777" w:rsidR="002E02D1" w:rsidRPr="002E02D1" w:rsidRDefault="002E02D1" w:rsidP="002E02D1">
            <w:pPr>
              <w:overflowPunct/>
              <w:autoSpaceDE/>
              <w:autoSpaceDN/>
              <w:adjustRightInd/>
              <w:spacing w:after="0"/>
              <w:textAlignment w:val="auto"/>
              <w:rPr>
                <w:color w:val="000000"/>
              </w:rPr>
            </w:pPr>
            <w:r w:rsidRPr="002E02D1">
              <w:rPr>
                <w:color w:val="000000"/>
              </w:rPr>
              <w:t>NW energy savings performance evaluation</w:t>
            </w:r>
          </w:p>
        </w:tc>
        <w:tc>
          <w:tcPr>
            <w:tcW w:w="1980" w:type="dxa"/>
            <w:shd w:val="clear" w:color="auto" w:fill="auto"/>
            <w:hideMark/>
          </w:tcPr>
          <w:p w14:paraId="273C02C8" w14:textId="77777777" w:rsidR="002E02D1" w:rsidRPr="002E02D1" w:rsidRDefault="002E02D1" w:rsidP="002E02D1">
            <w:pPr>
              <w:overflowPunct/>
              <w:autoSpaceDE/>
              <w:autoSpaceDN/>
              <w:adjustRightInd/>
              <w:spacing w:after="0"/>
              <w:textAlignment w:val="auto"/>
              <w:rPr>
                <w:color w:val="000000"/>
              </w:rPr>
            </w:pPr>
            <w:r w:rsidRPr="002E02D1">
              <w:rPr>
                <w:color w:val="000000"/>
              </w:rPr>
              <w:t>MediaTek Inc.</w:t>
            </w:r>
          </w:p>
        </w:tc>
      </w:tr>
      <w:tr w:rsidR="002E02D1" w:rsidRPr="002E02D1" w14:paraId="330F2ECC" w14:textId="77777777" w:rsidTr="002E02D1">
        <w:trPr>
          <w:trHeight w:val="405"/>
        </w:trPr>
        <w:tc>
          <w:tcPr>
            <w:tcW w:w="650" w:type="dxa"/>
            <w:shd w:val="clear" w:color="auto" w:fill="auto"/>
          </w:tcPr>
          <w:p w14:paraId="68E5B5B2"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[105]</w:t>
            </w:r>
          </w:p>
        </w:tc>
        <w:tc>
          <w:tcPr>
            <w:tcW w:w="1401" w:type="dxa"/>
            <w:shd w:val="clear" w:color="auto" w:fill="auto"/>
            <w:hideMark/>
          </w:tcPr>
          <w:p w14:paraId="4F78499A" w14:textId="77777777" w:rsidR="002E02D1" w:rsidRPr="002E02D1" w:rsidRDefault="007D7FF3" w:rsidP="002E02D1">
            <w:pPr>
              <w:overflowPunct/>
              <w:autoSpaceDE/>
              <w:autoSpaceDN/>
              <w:adjustRightInd/>
              <w:spacing w:after="0"/>
              <w:textAlignment w:val="auto"/>
              <w:rPr>
                <w:color w:val="000000"/>
              </w:rPr>
            </w:pPr>
            <w:hyperlink r:id="rId111" w:history="1">
              <w:r w:rsidR="002E02D1" w:rsidRPr="002E02D1">
                <w:rPr>
                  <w:rStyle w:val="ad"/>
                </w:rPr>
                <w:t>R1-2206980</w:t>
              </w:r>
            </w:hyperlink>
          </w:p>
        </w:tc>
        <w:tc>
          <w:tcPr>
            <w:tcW w:w="6034" w:type="dxa"/>
            <w:shd w:val="clear" w:color="auto" w:fill="auto"/>
            <w:hideMark/>
          </w:tcPr>
          <w:p w14:paraId="54AC6DEA"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w:t>
            </w:r>
          </w:p>
        </w:tc>
        <w:tc>
          <w:tcPr>
            <w:tcW w:w="1980" w:type="dxa"/>
            <w:shd w:val="clear" w:color="auto" w:fill="auto"/>
            <w:hideMark/>
          </w:tcPr>
          <w:p w14:paraId="76018318" w14:textId="77777777" w:rsidR="002E02D1" w:rsidRPr="002E02D1" w:rsidRDefault="002E02D1" w:rsidP="002E02D1">
            <w:pPr>
              <w:overflowPunct/>
              <w:autoSpaceDE/>
              <w:autoSpaceDN/>
              <w:adjustRightInd/>
              <w:spacing w:after="0"/>
              <w:textAlignment w:val="auto"/>
              <w:rPr>
                <w:color w:val="000000"/>
              </w:rPr>
            </w:pPr>
            <w:r w:rsidRPr="002E02D1">
              <w:rPr>
                <w:color w:val="000000"/>
              </w:rPr>
              <w:t>MediaTek Inc.</w:t>
            </w:r>
          </w:p>
        </w:tc>
      </w:tr>
      <w:tr w:rsidR="002E02D1" w:rsidRPr="002E02D1" w14:paraId="0A06B6E5" w14:textId="77777777" w:rsidTr="002E02D1">
        <w:trPr>
          <w:trHeight w:val="405"/>
        </w:trPr>
        <w:tc>
          <w:tcPr>
            <w:tcW w:w="650" w:type="dxa"/>
            <w:shd w:val="clear" w:color="auto" w:fill="auto"/>
          </w:tcPr>
          <w:p w14:paraId="68832458"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[106]</w:t>
            </w:r>
          </w:p>
        </w:tc>
        <w:tc>
          <w:tcPr>
            <w:tcW w:w="1401" w:type="dxa"/>
            <w:shd w:val="clear" w:color="auto" w:fill="auto"/>
            <w:hideMark/>
          </w:tcPr>
          <w:p w14:paraId="0A1634D0" w14:textId="77777777" w:rsidR="002E02D1" w:rsidRPr="002E02D1" w:rsidRDefault="007D7FF3" w:rsidP="002E02D1">
            <w:pPr>
              <w:overflowPunct/>
              <w:autoSpaceDE/>
              <w:autoSpaceDN/>
              <w:adjustRightInd/>
              <w:spacing w:after="0"/>
              <w:textAlignment w:val="auto"/>
              <w:rPr>
                <w:color w:val="000000"/>
              </w:rPr>
            </w:pPr>
            <w:hyperlink r:id="rId112" w:history="1">
              <w:r w:rsidR="002E02D1" w:rsidRPr="002E02D1">
                <w:rPr>
                  <w:rStyle w:val="ad"/>
                </w:rPr>
                <w:t>R1-2207020</w:t>
              </w:r>
            </w:hyperlink>
          </w:p>
        </w:tc>
        <w:tc>
          <w:tcPr>
            <w:tcW w:w="6034" w:type="dxa"/>
            <w:shd w:val="clear" w:color="auto" w:fill="auto"/>
            <w:hideMark/>
          </w:tcPr>
          <w:p w14:paraId="10F4D82C" w14:textId="77777777" w:rsidR="002E02D1" w:rsidRPr="002E02D1" w:rsidRDefault="002E02D1" w:rsidP="002E02D1">
            <w:pPr>
              <w:overflowPunct/>
              <w:autoSpaceDE/>
              <w:autoSpaceDN/>
              <w:adjustRightInd/>
              <w:spacing w:after="0"/>
              <w:textAlignment w:val="auto"/>
              <w:rPr>
                <w:color w:val="000000"/>
              </w:rPr>
            </w:pPr>
            <w:r w:rsidRPr="002E02D1">
              <w:rPr>
                <w:color w:val="000000"/>
              </w:rPr>
              <w:t>TR 38.864 v0.1.0 for study on network energy savings for NR</w:t>
            </w:r>
          </w:p>
        </w:tc>
        <w:tc>
          <w:tcPr>
            <w:tcW w:w="1980" w:type="dxa"/>
            <w:shd w:val="clear" w:color="auto" w:fill="auto"/>
            <w:hideMark/>
          </w:tcPr>
          <w:p w14:paraId="1C15C3D6" w14:textId="77777777" w:rsidR="002E02D1" w:rsidRPr="002E02D1" w:rsidRDefault="002E02D1" w:rsidP="002E02D1">
            <w:pPr>
              <w:overflowPunct/>
              <w:autoSpaceDE/>
              <w:autoSpaceDN/>
              <w:adjustRightInd/>
              <w:spacing w:after="0"/>
              <w:textAlignment w:val="auto"/>
              <w:rPr>
                <w:color w:val="000000"/>
              </w:rPr>
            </w:pPr>
            <w:r w:rsidRPr="002E02D1">
              <w:rPr>
                <w:color w:val="000000"/>
              </w:rPr>
              <w:t>Huawei</w:t>
            </w:r>
          </w:p>
        </w:tc>
      </w:tr>
      <w:tr w:rsidR="002E02D1" w:rsidRPr="002E02D1" w14:paraId="1478BF8B" w14:textId="77777777" w:rsidTr="002E02D1">
        <w:trPr>
          <w:trHeight w:val="405"/>
        </w:trPr>
        <w:tc>
          <w:tcPr>
            <w:tcW w:w="650" w:type="dxa"/>
            <w:shd w:val="clear" w:color="auto" w:fill="auto"/>
          </w:tcPr>
          <w:p w14:paraId="3EA333FA"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[107]</w:t>
            </w:r>
          </w:p>
        </w:tc>
        <w:tc>
          <w:tcPr>
            <w:tcW w:w="1401" w:type="dxa"/>
            <w:shd w:val="clear" w:color="auto" w:fill="auto"/>
            <w:hideMark/>
          </w:tcPr>
          <w:p w14:paraId="160DCDEC" w14:textId="77777777" w:rsidR="002E02D1" w:rsidRPr="002E02D1" w:rsidRDefault="007D7FF3" w:rsidP="002E02D1">
            <w:pPr>
              <w:overflowPunct/>
              <w:autoSpaceDE/>
              <w:autoSpaceDN/>
              <w:adjustRightInd/>
              <w:spacing w:after="0"/>
              <w:textAlignment w:val="auto"/>
              <w:rPr>
                <w:color w:val="000000"/>
              </w:rPr>
            </w:pPr>
            <w:hyperlink r:id="rId113" w:history="1">
              <w:r w:rsidR="002E02D1" w:rsidRPr="002E02D1">
                <w:rPr>
                  <w:rStyle w:val="ad"/>
                </w:rPr>
                <w:t>R1-2207037</w:t>
              </w:r>
            </w:hyperlink>
          </w:p>
        </w:tc>
        <w:tc>
          <w:tcPr>
            <w:tcW w:w="6034" w:type="dxa"/>
            <w:shd w:val="clear" w:color="auto" w:fill="auto"/>
            <w:hideMark/>
          </w:tcPr>
          <w:p w14:paraId="2AA190E1"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performance evaluation for network energy savings</w:t>
            </w:r>
          </w:p>
        </w:tc>
        <w:tc>
          <w:tcPr>
            <w:tcW w:w="1980" w:type="dxa"/>
            <w:shd w:val="clear" w:color="auto" w:fill="auto"/>
            <w:hideMark/>
          </w:tcPr>
          <w:p w14:paraId="133FDFC8" w14:textId="77777777" w:rsidR="002E02D1" w:rsidRPr="002E02D1" w:rsidRDefault="002E02D1" w:rsidP="002E02D1">
            <w:pPr>
              <w:overflowPunct/>
              <w:autoSpaceDE/>
              <w:autoSpaceDN/>
              <w:adjustRightInd/>
              <w:spacing w:after="0"/>
              <w:textAlignment w:val="auto"/>
              <w:rPr>
                <w:color w:val="000000"/>
              </w:rPr>
            </w:pPr>
            <w:r w:rsidRPr="002E02D1">
              <w:rPr>
                <w:color w:val="000000"/>
              </w:rPr>
              <w:t>LG Electronics</w:t>
            </w:r>
          </w:p>
        </w:tc>
      </w:tr>
      <w:tr w:rsidR="002E02D1" w:rsidRPr="002E02D1" w14:paraId="0C4A4BFF" w14:textId="77777777" w:rsidTr="002E02D1">
        <w:trPr>
          <w:trHeight w:val="405"/>
        </w:trPr>
        <w:tc>
          <w:tcPr>
            <w:tcW w:w="650" w:type="dxa"/>
            <w:shd w:val="clear" w:color="auto" w:fill="auto"/>
          </w:tcPr>
          <w:p w14:paraId="775900B3"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[108]</w:t>
            </w:r>
          </w:p>
        </w:tc>
        <w:tc>
          <w:tcPr>
            <w:tcW w:w="1401" w:type="dxa"/>
            <w:shd w:val="clear" w:color="auto" w:fill="auto"/>
            <w:hideMark/>
          </w:tcPr>
          <w:p w14:paraId="2C7CBEA0" w14:textId="77777777" w:rsidR="002E02D1" w:rsidRPr="002E02D1" w:rsidRDefault="007D7FF3" w:rsidP="002E02D1">
            <w:pPr>
              <w:overflowPunct/>
              <w:autoSpaceDE/>
              <w:autoSpaceDN/>
              <w:adjustRightInd/>
              <w:spacing w:after="0"/>
              <w:textAlignment w:val="auto"/>
              <w:rPr>
                <w:color w:val="000000"/>
              </w:rPr>
            </w:pPr>
            <w:hyperlink r:id="rId114" w:history="1">
              <w:r w:rsidR="002E02D1" w:rsidRPr="002E02D1">
                <w:rPr>
                  <w:rStyle w:val="ad"/>
                </w:rPr>
                <w:t>R1-2207038</w:t>
              </w:r>
            </w:hyperlink>
          </w:p>
        </w:tc>
        <w:tc>
          <w:tcPr>
            <w:tcW w:w="6034" w:type="dxa"/>
            <w:shd w:val="clear" w:color="auto" w:fill="auto"/>
            <w:hideMark/>
          </w:tcPr>
          <w:p w14:paraId="48A9D3AB"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physical layer techniques for network energy savings</w:t>
            </w:r>
          </w:p>
        </w:tc>
        <w:tc>
          <w:tcPr>
            <w:tcW w:w="1980" w:type="dxa"/>
            <w:shd w:val="clear" w:color="auto" w:fill="auto"/>
            <w:hideMark/>
          </w:tcPr>
          <w:p w14:paraId="362A3544" w14:textId="77777777" w:rsidR="002E02D1" w:rsidRPr="002E02D1" w:rsidRDefault="002E02D1" w:rsidP="002E02D1">
            <w:pPr>
              <w:overflowPunct/>
              <w:autoSpaceDE/>
              <w:autoSpaceDN/>
              <w:adjustRightInd/>
              <w:spacing w:after="0"/>
              <w:textAlignment w:val="auto"/>
              <w:rPr>
                <w:color w:val="000000"/>
              </w:rPr>
            </w:pPr>
            <w:r w:rsidRPr="002E02D1">
              <w:rPr>
                <w:color w:val="000000"/>
              </w:rPr>
              <w:t>LG Electronics</w:t>
            </w:r>
          </w:p>
        </w:tc>
      </w:tr>
      <w:tr w:rsidR="002E02D1" w:rsidRPr="002E02D1" w14:paraId="238349F2" w14:textId="77777777" w:rsidTr="002E02D1">
        <w:trPr>
          <w:trHeight w:val="405"/>
        </w:trPr>
        <w:tc>
          <w:tcPr>
            <w:tcW w:w="650" w:type="dxa"/>
            <w:shd w:val="clear" w:color="auto" w:fill="auto"/>
          </w:tcPr>
          <w:p w14:paraId="1952246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[109]</w:t>
            </w:r>
          </w:p>
        </w:tc>
        <w:tc>
          <w:tcPr>
            <w:tcW w:w="1401" w:type="dxa"/>
            <w:shd w:val="clear" w:color="auto" w:fill="auto"/>
            <w:hideMark/>
          </w:tcPr>
          <w:p w14:paraId="7F4AF75A" w14:textId="77777777" w:rsidR="002E02D1" w:rsidRPr="002E02D1" w:rsidRDefault="007D7FF3" w:rsidP="002E02D1">
            <w:pPr>
              <w:overflowPunct/>
              <w:autoSpaceDE/>
              <w:autoSpaceDN/>
              <w:adjustRightInd/>
              <w:spacing w:after="0"/>
              <w:textAlignment w:val="auto"/>
              <w:rPr>
                <w:color w:val="000000"/>
              </w:rPr>
            </w:pPr>
            <w:hyperlink r:id="rId115" w:history="1">
              <w:r w:rsidR="002E02D1" w:rsidRPr="002E02D1">
                <w:rPr>
                  <w:rStyle w:val="ad"/>
                </w:rPr>
                <w:t>R1-2207059</w:t>
              </w:r>
            </w:hyperlink>
          </w:p>
        </w:tc>
        <w:tc>
          <w:tcPr>
            <w:tcW w:w="6034" w:type="dxa"/>
            <w:shd w:val="clear" w:color="auto" w:fill="auto"/>
            <w:hideMark/>
          </w:tcPr>
          <w:p w14:paraId="7A002E87"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 performance evaluation</w:t>
            </w:r>
          </w:p>
        </w:tc>
        <w:tc>
          <w:tcPr>
            <w:tcW w:w="1980" w:type="dxa"/>
            <w:shd w:val="clear" w:color="auto" w:fill="auto"/>
            <w:hideMark/>
          </w:tcPr>
          <w:p w14:paraId="7405F48A" w14:textId="77777777" w:rsidR="002E02D1" w:rsidRPr="002E02D1" w:rsidRDefault="002E02D1" w:rsidP="002E02D1">
            <w:pPr>
              <w:overflowPunct/>
              <w:autoSpaceDE/>
              <w:autoSpaceDN/>
              <w:adjustRightInd/>
              <w:spacing w:after="0"/>
              <w:textAlignment w:val="auto"/>
              <w:rPr>
                <w:color w:val="000000"/>
              </w:rPr>
            </w:pPr>
            <w:r w:rsidRPr="002E02D1">
              <w:rPr>
                <w:color w:val="000000"/>
              </w:rPr>
              <w:t>ZTE, Sanechips</w:t>
            </w:r>
          </w:p>
        </w:tc>
      </w:tr>
      <w:tr w:rsidR="002E02D1" w:rsidRPr="002E02D1" w14:paraId="314ABC41" w14:textId="77777777" w:rsidTr="002E02D1">
        <w:trPr>
          <w:trHeight w:val="405"/>
        </w:trPr>
        <w:tc>
          <w:tcPr>
            <w:tcW w:w="650" w:type="dxa"/>
            <w:shd w:val="clear" w:color="auto" w:fill="auto"/>
          </w:tcPr>
          <w:p w14:paraId="7EB88D78"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[110]</w:t>
            </w:r>
          </w:p>
        </w:tc>
        <w:tc>
          <w:tcPr>
            <w:tcW w:w="1401" w:type="dxa"/>
            <w:shd w:val="clear" w:color="auto" w:fill="auto"/>
            <w:hideMark/>
          </w:tcPr>
          <w:p w14:paraId="09183C84" w14:textId="77777777" w:rsidR="002E02D1" w:rsidRPr="002E02D1" w:rsidRDefault="007D7FF3" w:rsidP="002E02D1">
            <w:pPr>
              <w:overflowPunct/>
              <w:autoSpaceDE/>
              <w:autoSpaceDN/>
              <w:adjustRightInd/>
              <w:spacing w:after="0"/>
              <w:textAlignment w:val="auto"/>
              <w:rPr>
                <w:color w:val="000000"/>
              </w:rPr>
            </w:pPr>
            <w:hyperlink r:id="rId116" w:history="1">
              <w:r w:rsidR="002E02D1" w:rsidRPr="002E02D1">
                <w:rPr>
                  <w:rStyle w:val="ad"/>
                </w:rPr>
                <w:t>R1-2207060</w:t>
              </w:r>
            </w:hyperlink>
          </w:p>
        </w:tc>
        <w:tc>
          <w:tcPr>
            <w:tcW w:w="6034" w:type="dxa"/>
            <w:shd w:val="clear" w:color="auto" w:fill="auto"/>
            <w:hideMark/>
          </w:tcPr>
          <w:p w14:paraId="01D65A9D"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 techniques</w:t>
            </w:r>
          </w:p>
        </w:tc>
        <w:tc>
          <w:tcPr>
            <w:tcW w:w="1980" w:type="dxa"/>
            <w:shd w:val="clear" w:color="auto" w:fill="auto"/>
            <w:hideMark/>
          </w:tcPr>
          <w:p w14:paraId="175EF787" w14:textId="77777777" w:rsidR="002E02D1" w:rsidRPr="002E02D1" w:rsidRDefault="002E02D1" w:rsidP="002E02D1">
            <w:pPr>
              <w:overflowPunct/>
              <w:autoSpaceDE/>
              <w:autoSpaceDN/>
              <w:adjustRightInd/>
              <w:spacing w:after="0"/>
              <w:textAlignment w:val="auto"/>
              <w:rPr>
                <w:color w:val="000000"/>
              </w:rPr>
            </w:pPr>
            <w:r w:rsidRPr="002E02D1">
              <w:rPr>
                <w:color w:val="000000"/>
              </w:rPr>
              <w:t>ZTE, Sanechips</w:t>
            </w:r>
          </w:p>
        </w:tc>
      </w:tr>
      <w:tr w:rsidR="002E02D1" w:rsidRPr="002E02D1" w14:paraId="78210DE5" w14:textId="77777777" w:rsidTr="002E02D1">
        <w:trPr>
          <w:trHeight w:val="405"/>
        </w:trPr>
        <w:tc>
          <w:tcPr>
            <w:tcW w:w="650" w:type="dxa"/>
            <w:shd w:val="clear" w:color="auto" w:fill="auto"/>
          </w:tcPr>
          <w:p w14:paraId="1B24DBAA"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[111]</w:t>
            </w:r>
          </w:p>
        </w:tc>
        <w:tc>
          <w:tcPr>
            <w:tcW w:w="1401" w:type="dxa"/>
            <w:shd w:val="clear" w:color="auto" w:fill="auto"/>
            <w:hideMark/>
          </w:tcPr>
          <w:p w14:paraId="700BB842" w14:textId="77777777" w:rsidR="002E02D1" w:rsidRPr="002E02D1" w:rsidRDefault="007D7FF3" w:rsidP="002E02D1">
            <w:pPr>
              <w:overflowPunct/>
              <w:autoSpaceDE/>
              <w:autoSpaceDN/>
              <w:adjustRightInd/>
              <w:spacing w:after="0"/>
              <w:textAlignment w:val="auto"/>
              <w:rPr>
                <w:color w:val="000000"/>
              </w:rPr>
            </w:pPr>
            <w:hyperlink r:id="rId117" w:history="1">
              <w:r w:rsidR="002E02D1" w:rsidRPr="002E02D1">
                <w:rPr>
                  <w:rStyle w:val="ad"/>
                </w:rPr>
                <w:t>R1-2207074</w:t>
              </w:r>
            </w:hyperlink>
          </w:p>
        </w:tc>
        <w:tc>
          <w:tcPr>
            <w:tcW w:w="6034" w:type="dxa"/>
            <w:shd w:val="clear" w:color="auto" w:fill="auto"/>
            <w:hideMark/>
          </w:tcPr>
          <w:p w14:paraId="0CA8C254"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4133B7DA" w14:textId="77777777" w:rsidR="002E02D1" w:rsidRPr="002E02D1" w:rsidRDefault="002E02D1" w:rsidP="002E02D1">
            <w:pPr>
              <w:overflowPunct/>
              <w:autoSpaceDE/>
              <w:autoSpaceDN/>
              <w:adjustRightInd/>
              <w:spacing w:after="0"/>
              <w:textAlignment w:val="auto"/>
              <w:rPr>
                <w:color w:val="000000"/>
              </w:rPr>
            </w:pPr>
            <w:r w:rsidRPr="002E02D1">
              <w:rPr>
                <w:color w:val="000000"/>
              </w:rPr>
              <w:t>CEWiT</w:t>
            </w:r>
          </w:p>
        </w:tc>
      </w:tr>
      <w:tr w:rsidR="002E02D1" w:rsidRPr="002E02D1" w14:paraId="7440433A" w14:textId="77777777" w:rsidTr="002E02D1">
        <w:trPr>
          <w:trHeight w:val="405"/>
        </w:trPr>
        <w:tc>
          <w:tcPr>
            <w:tcW w:w="650" w:type="dxa"/>
            <w:shd w:val="clear" w:color="auto" w:fill="auto"/>
          </w:tcPr>
          <w:p w14:paraId="271EF30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[112]</w:t>
            </w:r>
          </w:p>
        </w:tc>
        <w:tc>
          <w:tcPr>
            <w:tcW w:w="1401" w:type="dxa"/>
            <w:shd w:val="clear" w:color="auto" w:fill="auto"/>
            <w:hideMark/>
          </w:tcPr>
          <w:p w14:paraId="695DBEC9" w14:textId="77777777" w:rsidR="002E02D1" w:rsidRPr="002E02D1" w:rsidRDefault="007D7FF3" w:rsidP="002E02D1">
            <w:pPr>
              <w:overflowPunct/>
              <w:autoSpaceDE/>
              <w:autoSpaceDN/>
              <w:adjustRightInd/>
              <w:spacing w:after="0"/>
              <w:textAlignment w:val="auto"/>
              <w:rPr>
                <w:color w:val="000000"/>
              </w:rPr>
            </w:pPr>
            <w:hyperlink r:id="rId118" w:history="1">
              <w:r w:rsidR="002E02D1" w:rsidRPr="002E02D1">
                <w:rPr>
                  <w:rStyle w:val="ad"/>
                </w:rPr>
                <w:t>R1-2207079</w:t>
              </w:r>
            </w:hyperlink>
          </w:p>
        </w:tc>
        <w:tc>
          <w:tcPr>
            <w:tcW w:w="6034" w:type="dxa"/>
            <w:shd w:val="clear" w:color="auto" w:fill="auto"/>
            <w:hideMark/>
          </w:tcPr>
          <w:p w14:paraId="4C6D1928" w14:textId="77777777" w:rsidR="002E02D1" w:rsidRPr="002E02D1" w:rsidRDefault="002E02D1" w:rsidP="002E02D1">
            <w:pPr>
              <w:overflowPunct/>
              <w:autoSpaceDE/>
              <w:autoSpaceDN/>
              <w:adjustRightInd/>
              <w:spacing w:after="0"/>
              <w:textAlignment w:val="auto"/>
              <w:rPr>
                <w:color w:val="000000"/>
              </w:rPr>
            </w:pPr>
            <w:r w:rsidRPr="002E02D1">
              <w:rPr>
                <w:color w:val="000000"/>
              </w:rPr>
              <w:t>Evaluation and power model for network energy savings</w:t>
            </w:r>
          </w:p>
        </w:tc>
        <w:tc>
          <w:tcPr>
            <w:tcW w:w="1980" w:type="dxa"/>
            <w:shd w:val="clear" w:color="auto" w:fill="auto"/>
            <w:hideMark/>
          </w:tcPr>
          <w:p w14:paraId="106B0234" w14:textId="77777777" w:rsidR="002E02D1" w:rsidRPr="002E02D1" w:rsidRDefault="002E02D1" w:rsidP="002E02D1">
            <w:pPr>
              <w:overflowPunct/>
              <w:autoSpaceDE/>
              <w:autoSpaceDN/>
              <w:adjustRightInd/>
              <w:spacing w:after="0"/>
              <w:textAlignment w:val="auto"/>
              <w:rPr>
                <w:color w:val="000000"/>
              </w:rPr>
            </w:pPr>
            <w:r w:rsidRPr="002E02D1">
              <w:rPr>
                <w:color w:val="000000"/>
              </w:rPr>
              <w:t>Rakuten Symphony</w:t>
            </w:r>
          </w:p>
        </w:tc>
      </w:tr>
      <w:tr w:rsidR="002E02D1" w:rsidRPr="002E02D1" w14:paraId="595161AA" w14:textId="77777777" w:rsidTr="002E02D1">
        <w:trPr>
          <w:trHeight w:val="405"/>
        </w:trPr>
        <w:tc>
          <w:tcPr>
            <w:tcW w:w="650" w:type="dxa"/>
            <w:shd w:val="clear" w:color="auto" w:fill="auto"/>
          </w:tcPr>
          <w:p w14:paraId="60600D11"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[113]</w:t>
            </w:r>
          </w:p>
        </w:tc>
        <w:tc>
          <w:tcPr>
            <w:tcW w:w="1401" w:type="dxa"/>
            <w:shd w:val="clear" w:color="auto" w:fill="auto"/>
            <w:hideMark/>
          </w:tcPr>
          <w:p w14:paraId="5FE22EE6" w14:textId="77777777" w:rsidR="002E02D1" w:rsidRPr="002E02D1" w:rsidRDefault="007D7FF3" w:rsidP="002E02D1">
            <w:pPr>
              <w:overflowPunct/>
              <w:autoSpaceDE/>
              <w:autoSpaceDN/>
              <w:adjustRightInd/>
              <w:spacing w:after="0"/>
              <w:textAlignment w:val="auto"/>
              <w:rPr>
                <w:color w:val="000000"/>
              </w:rPr>
            </w:pPr>
            <w:hyperlink r:id="rId119" w:history="1">
              <w:r w:rsidR="002E02D1" w:rsidRPr="002E02D1">
                <w:rPr>
                  <w:rStyle w:val="ad"/>
                </w:rPr>
                <w:t>R1-2207119</w:t>
              </w:r>
            </w:hyperlink>
          </w:p>
        </w:tc>
        <w:tc>
          <w:tcPr>
            <w:tcW w:w="6034" w:type="dxa"/>
            <w:shd w:val="clear" w:color="auto" w:fill="auto"/>
            <w:hideMark/>
          </w:tcPr>
          <w:p w14:paraId="032E12B6"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19908BD6" w14:textId="77777777" w:rsidR="002E02D1" w:rsidRPr="002E02D1" w:rsidRDefault="002E02D1" w:rsidP="002E02D1">
            <w:pPr>
              <w:overflowPunct/>
              <w:autoSpaceDE/>
              <w:autoSpaceDN/>
              <w:adjustRightInd/>
              <w:spacing w:after="0"/>
              <w:textAlignment w:val="auto"/>
              <w:rPr>
                <w:color w:val="000000"/>
              </w:rPr>
            </w:pPr>
            <w:r w:rsidRPr="002E02D1">
              <w:rPr>
                <w:color w:val="000000"/>
              </w:rPr>
              <w:t>Rakuten Mobile Inc.</w:t>
            </w:r>
          </w:p>
        </w:tc>
      </w:tr>
      <w:tr w:rsidR="002E02D1" w:rsidRPr="002E02D1" w14:paraId="69A0395C" w14:textId="77777777" w:rsidTr="002E02D1">
        <w:trPr>
          <w:trHeight w:val="405"/>
        </w:trPr>
        <w:tc>
          <w:tcPr>
            <w:tcW w:w="650" w:type="dxa"/>
            <w:shd w:val="clear" w:color="auto" w:fill="auto"/>
          </w:tcPr>
          <w:p w14:paraId="221CAE32"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[114]</w:t>
            </w:r>
          </w:p>
        </w:tc>
        <w:tc>
          <w:tcPr>
            <w:tcW w:w="1401" w:type="dxa"/>
            <w:shd w:val="clear" w:color="auto" w:fill="auto"/>
            <w:hideMark/>
          </w:tcPr>
          <w:p w14:paraId="41537C2C" w14:textId="77777777" w:rsidR="002E02D1" w:rsidRPr="002E02D1" w:rsidRDefault="007D7FF3" w:rsidP="002E02D1">
            <w:pPr>
              <w:overflowPunct/>
              <w:autoSpaceDE/>
              <w:autoSpaceDN/>
              <w:adjustRightInd/>
              <w:spacing w:after="0"/>
              <w:textAlignment w:val="auto"/>
              <w:rPr>
                <w:color w:val="000000"/>
              </w:rPr>
            </w:pPr>
            <w:hyperlink r:id="rId120" w:history="1">
              <w:r w:rsidR="002E02D1" w:rsidRPr="002E02D1">
                <w:rPr>
                  <w:rStyle w:val="ad"/>
                </w:rPr>
                <w:t>R1-2207245</w:t>
              </w:r>
            </w:hyperlink>
          </w:p>
        </w:tc>
        <w:tc>
          <w:tcPr>
            <w:tcW w:w="6034" w:type="dxa"/>
            <w:shd w:val="clear" w:color="auto" w:fill="auto"/>
            <w:hideMark/>
          </w:tcPr>
          <w:p w14:paraId="3ACF6CD1" w14:textId="77777777" w:rsidR="002E02D1" w:rsidRPr="002E02D1" w:rsidRDefault="002E02D1" w:rsidP="002E02D1">
            <w:pPr>
              <w:overflowPunct/>
              <w:autoSpaceDE/>
              <w:autoSpaceDN/>
              <w:adjustRightInd/>
              <w:spacing w:after="0"/>
              <w:textAlignment w:val="auto"/>
              <w:rPr>
                <w:color w:val="000000"/>
              </w:rPr>
            </w:pPr>
            <w:r w:rsidRPr="002E02D1">
              <w:rPr>
                <w:color w:val="000000"/>
              </w:rPr>
              <w:t>NW energy savings performance evaluation</w:t>
            </w:r>
          </w:p>
        </w:tc>
        <w:tc>
          <w:tcPr>
            <w:tcW w:w="1980" w:type="dxa"/>
            <w:shd w:val="clear" w:color="auto" w:fill="auto"/>
            <w:hideMark/>
          </w:tcPr>
          <w:p w14:paraId="428E56AE" w14:textId="77777777" w:rsidR="002E02D1" w:rsidRPr="002E02D1" w:rsidRDefault="002E02D1" w:rsidP="002E02D1">
            <w:pPr>
              <w:overflowPunct/>
              <w:autoSpaceDE/>
              <w:autoSpaceDN/>
              <w:adjustRightInd/>
              <w:spacing w:after="0"/>
              <w:textAlignment w:val="auto"/>
              <w:rPr>
                <w:color w:val="000000"/>
              </w:rPr>
            </w:pPr>
            <w:r w:rsidRPr="002E02D1">
              <w:rPr>
                <w:color w:val="000000"/>
              </w:rPr>
              <w:t>Qualcomm Incorporated</w:t>
            </w:r>
          </w:p>
        </w:tc>
      </w:tr>
      <w:tr w:rsidR="002E02D1" w:rsidRPr="002E02D1" w14:paraId="5A63472B" w14:textId="77777777" w:rsidTr="002E02D1">
        <w:trPr>
          <w:trHeight w:val="405"/>
        </w:trPr>
        <w:tc>
          <w:tcPr>
            <w:tcW w:w="650" w:type="dxa"/>
            <w:shd w:val="clear" w:color="auto" w:fill="auto"/>
          </w:tcPr>
          <w:p w14:paraId="42C56AB2"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[115]</w:t>
            </w:r>
          </w:p>
        </w:tc>
        <w:tc>
          <w:tcPr>
            <w:tcW w:w="1401" w:type="dxa"/>
            <w:shd w:val="clear" w:color="auto" w:fill="auto"/>
            <w:hideMark/>
          </w:tcPr>
          <w:p w14:paraId="2A9AF433" w14:textId="77777777" w:rsidR="002E02D1" w:rsidRPr="002E02D1" w:rsidRDefault="007D7FF3" w:rsidP="002E02D1">
            <w:pPr>
              <w:overflowPunct/>
              <w:autoSpaceDE/>
              <w:autoSpaceDN/>
              <w:adjustRightInd/>
              <w:spacing w:after="0"/>
              <w:textAlignment w:val="auto"/>
              <w:rPr>
                <w:color w:val="000000"/>
              </w:rPr>
            </w:pPr>
            <w:hyperlink r:id="rId121" w:history="1">
              <w:r w:rsidR="002E02D1" w:rsidRPr="002E02D1">
                <w:rPr>
                  <w:rStyle w:val="ad"/>
                </w:rPr>
                <w:t>R1-2207246</w:t>
              </w:r>
            </w:hyperlink>
          </w:p>
        </w:tc>
        <w:tc>
          <w:tcPr>
            <w:tcW w:w="6034" w:type="dxa"/>
            <w:shd w:val="clear" w:color="auto" w:fill="auto"/>
            <w:hideMark/>
          </w:tcPr>
          <w:p w14:paraId="15971196"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 techniques</w:t>
            </w:r>
          </w:p>
        </w:tc>
        <w:tc>
          <w:tcPr>
            <w:tcW w:w="1980" w:type="dxa"/>
            <w:shd w:val="clear" w:color="auto" w:fill="auto"/>
            <w:hideMark/>
          </w:tcPr>
          <w:p w14:paraId="5F8A5ECA" w14:textId="77777777" w:rsidR="002E02D1" w:rsidRPr="002E02D1" w:rsidRDefault="002E02D1" w:rsidP="002E02D1">
            <w:pPr>
              <w:overflowPunct/>
              <w:autoSpaceDE/>
              <w:autoSpaceDN/>
              <w:adjustRightInd/>
              <w:spacing w:after="0"/>
              <w:textAlignment w:val="auto"/>
              <w:rPr>
                <w:color w:val="000000"/>
              </w:rPr>
            </w:pPr>
            <w:r w:rsidRPr="002E02D1">
              <w:rPr>
                <w:color w:val="000000"/>
              </w:rPr>
              <w:t>Qualcomm Incorporated</w:t>
            </w:r>
          </w:p>
        </w:tc>
      </w:tr>
      <w:tr w:rsidR="002E02D1" w:rsidRPr="002E02D1" w14:paraId="5239B257" w14:textId="77777777" w:rsidTr="002E02D1">
        <w:trPr>
          <w:trHeight w:val="405"/>
        </w:trPr>
        <w:tc>
          <w:tcPr>
            <w:tcW w:w="650" w:type="dxa"/>
            <w:shd w:val="clear" w:color="auto" w:fill="auto"/>
          </w:tcPr>
          <w:p w14:paraId="2DAE2A0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[116]</w:t>
            </w:r>
          </w:p>
        </w:tc>
        <w:tc>
          <w:tcPr>
            <w:tcW w:w="1401" w:type="dxa"/>
            <w:shd w:val="clear" w:color="auto" w:fill="auto"/>
            <w:hideMark/>
          </w:tcPr>
          <w:p w14:paraId="0D8EBCCA" w14:textId="77777777" w:rsidR="002E02D1" w:rsidRPr="002E02D1" w:rsidRDefault="007D7FF3" w:rsidP="002E02D1">
            <w:pPr>
              <w:overflowPunct/>
              <w:autoSpaceDE/>
              <w:autoSpaceDN/>
              <w:adjustRightInd/>
              <w:spacing w:after="0"/>
              <w:textAlignment w:val="auto"/>
              <w:rPr>
                <w:color w:val="000000"/>
              </w:rPr>
            </w:pPr>
            <w:hyperlink r:id="rId122" w:history="1">
              <w:r w:rsidR="002E02D1" w:rsidRPr="002E02D1">
                <w:rPr>
                  <w:rStyle w:val="ad"/>
                </w:rPr>
                <w:t>R1-2207343</w:t>
              </w:r>
            </w:hyperlink>
          </w:p>
        </w:tc>
        <w:tc>
          <w:tcPr>
            <w:tcW w:w="6034" w:type="dxa"/>
            <w:shd w:val="clear" w:color="auto" w:fill="auto"/>
            <w:hideMark/>
          </w:tcPr>
          <w:p w14:paraId="37ED42FC" w14:textId="77777777" w:rsidR="002E02D1" w:rsidRPr="002E02D1" w:rsidRDefault="002E02D1" w:rsidP="002E02D1">
            <w:pPr>
              <w:overflowPunct/>
              <w:autoSpaceDE/>
              <w:autoSpaceDN/>
              <w:adjustRightInd/>
              <w:spacing w:after="0"/>
              <w:textAlignment w:val="auto"/>
              <w:rPr>
                <w:color w:val="000000"/>
              </w:rPr>
            </w:pPr>
            <w:r w:rsidRPr="002E02D1">
              <w:rPr>
                <w:color w:val="000000"/>
              </w:rPr>
              <w:t>On NW energy savings performance evaluation</w:t>
            </w:r>
          </w:p>
        </w:tc>
        <w:tc>
          <w:tcPr>
            <w:tcW w:w="1980" w:type="dxa"/>
            <w:shd w:val="clear" w:color="auto" w:fill="auto"/>
            <w:hideMark/>
          </w:tcPr>
          <w:p w14:paraId="242FA0D4" w14:textId="77777777" w:rsidR="002E02D1" w:rsidRPr="002E02D1" w:rsidRDefault="002E02D1" w:rsidP="002E02D1">
            <w:pPr>
              <w:overflowPunct/>
              <w:autoSpaceDE/>
              <w:autoSpaceDN/>
              <w:adjustRightInd/>
              <w:spacing w:after="0"/>
              <w:textAlignment w:val="auto"/>
              <w:rPr>
                <w:color w:val="000000"/>
              </w:rPr>
            </w:pPr>
            <w:r w:rsidRPr="002E02D1">
              <w:rPr>
                <w:color w:val="000000"/>
              </w:rPr>
              <w:t>Apple</w:t>
            </w:r>
          </w:p>
        </w:tc>
      </w:tr>
      <w:tr w:rsidR="002E02D1" w:rsidRPr="002E02D1" w14:paraId="7E1ED45F" w14:textId="77777777" w:rsidTr="002E02D1">
        <w:trPr>
          <w:trHeight w:val="405"/>
        </w:trPr>
        <w:tc>
          <w:tcPr>
            <w:tcW w:w="650" w:type="dxa"/>
            <w:shd w:val="clear" w:color="auto" w:fill="auto"/>
          </w:tcPr>
          <w:p w14:paraId="0A7B9ED5"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[117]</w:t>
            </w:r>
          </w:p>
        </w:tc>
        <w:tc>
          <w:tcPr>
            <w:tcW w:w="1401" w:type="dxa"/>
            <w:shd w:val="clear" w:color="auto" w:fill="auto"/>
            <w:hideMark/>
          </w:tcPr>
          <w:p w14:paraId="43890215" w14:textId="77777777" w:rsidR="002E02D1" w:rsidRPr="002E02D1" w:rsidRDefault="007D7FF3" w:rsidP="002E02D1">
            <w:pPr>
              <w:overflowPunct/>
              <w:autoSpaceDE/>
              <w:autoSpaceDN/>
              <w:adjustRightInd/>
              <w:spacing w:after="0"/>
              <w:textAlignment w:val="auto"/>
              <w:rPr>
                <w:color w:val="000000"/>
              </w:rPr>
            </w:pPr>
            <w:hyperlink r:id="rId123" w:history="1">
              <w:r w:rsidR="002E02D1" w:rsidRPr="002E02D1">
                <w:rPr>
                  <w:rStyle w:val="ad"/>
                </w:rPr>
                <w:t>R1-2207344</w:t>
              </w:r>
            </w:hyperlink>
          </w:p>
        </w:tc>
        <w:tc>
          <w:tcPr>
            <w:tcW w:w="6034" w:type="dxa"/>
            <w:shd w:val="clear" w:color="auto" w:fill="auto"/>
            <w:hideMark/>
          </w:tcPr>
          <w:p w14:paraId="7A21BC03"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7B36BDDD" w14:textId="77777777" w:rsidR="002E02D1" w:rsidRPr="002E02D1" w:rsidRDefault="002E02D1" w:rsidP="002E02D1">
            <w:pPr>
              <w:overflowPunct/>
              <w:autoSpaceDE/>
              <w:autoSpaceDN/>
              <w:adjustRightInd/>
              <w:spacing w:after="0"/>
              <w:textAlignment w:val="auto"/>
              <w:rPr>
                <w:color w:val="000000"/>
              </w:rPr>
            </w:pPr>
            <w:r w:rsidRPr="002E02D1">
              <w:rPr>
                <w:color w:val="000000"/>
              </w:rPr>
              <w:t>Apple</w:t>
            </w:r>
          </w:p>
        </w:tc>
      </w:tr>
      <w:tr w:rsidR="002E02D1" w:rsidRPr="002E02D1" w14:paraId="2B3BD4F8" w14:textId="77777777" w:rsidTr="002E02D1">
        <w:trPr>
          <w:trHeight w:val="405"/>
        </w:trPr>
        <w:tc>
          <w:tcPr>
            <w:tcW w:w="650" w:type="dxa"/>
            <w:shd w:val="clear" w:color="auto" w:fill="auto"/>
          </w:tcPr>
          <w:p w14:paraId="7FC641E9"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[118]</w:t>
            </w:r>
          </w:p>
        </w:tc>
        <w:tc>
          <w:tcPr>
            <w:tcW w:w="1401" w:type="dxa"/>
            <w:shd w:val="clear" w:color="auto" w:fill="auto"/>
            <w:hideMark/>
          </w:tcPr>
          <w:p w14:paraId="73DB7C28" w14:textId="77777777" w:rsidR="002E02D1" w:rsidRPr="002E02D1" w:rsidRDefault="007D7FF3" w:rsidP="002E02D1">
            <w:pPr>
              <w:overflowPunct/>
              <w:autoSpaceDE/>
              <w:autoSpaceDN/>
              <w:adjustRightInd/>
              <w:spacing w:after="0"/>
              <w:textAlignment w:val="auto"/>
              <w:rPr>
                <w:color w:val="000000"/>
              </w:rPr>
            </w:pPr>
            <w:hyperlink r:id="rId124" w:history="1">
              <w:r w:rsidR="002E02D1" w:rsidRPr="002E02D1">
                <w:rPr>
                  <w:rStyle w:val="ad"/>
                </w:rPr>
                <w:t>R1-2207418</w:t>
              </w:r>
            </w:hyperlink>
          </w:p>
        </w:tc>
        <w:tc>
          <w:tcPr>
            <w:tcW w:w="6034" w:type="dxa"/>
            <w:shd w:val="clear" w:color="auto" w:fill="auto"/>
            <w:hideMark/>
          </w:tcPr>
          <w:p w14:paraId="4636F5C1"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savings performance evaluation</w:t>
            </w:r>
          </w:p>
        </w:tc>
        <w:tc>
          <w:tcPr>
            <w:tcW w:w="1980" w:type="dxa"/>
            <w:shd w:val="clear" w:color="auto" w:fill="auto"/>
            <w:hideMark/>
          </w:tcPr>
          <w:p w14:paraId="457EC441" w14:textId="77777777" w:rsidR="002E02D1" w:rsidRPr="002E02D1" w:rsidRDefault="002E02D1" w:rsidP="002E02D1">
            <w:pPr>
              <w:overflowPunct/>
              <w:autoSpaceDE/>
              <w:autoSpaceDN/>
              <w:adjustRightInd/>
              <w:spacing w:after="0"/>
              <w:textAlignment w:val="auto"/>
              <w:rPr>
                <w:color w:val="000000"/>
              </w:rPr>
            </w:pPr>
            <w:r w:rsidRPr="002E02D1">
              <w:rPr>
                <w:color w:val="000000"/>
              </w:rPr>
              <w:t>NTT DOCOMO, INC.</w:t>
            </w:r>
          </w:p>
        </w:tc>
      </w:tr>
      <w:tr w:rsidR="002E02D1" w:rsidRPr="002E02D1" w14:paraId="74B3B083" w14:textId="77777777" w:rsidTr="002E02D1">
        <w:trPr>
          <w:trHeight w:val="405"/>
        </w:trPr>
        <w:tc>
          <w:tcPr>
            <w:tcW w:w="650" w:type="dxa"/>
            <w:shd w:val="clear" w:color="auto" w:fill="auto"/>
          </w:tcPr>
          <w:p w14:paraId="31660264"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[119]</w:t>
            </w:r>
          </w:p>
        </w:tc>
        <w:tc>
          <w:tcPr>
            <w:tcW w:w="1401" w:type="dxa"/>
            <w:shd w:val="clear" w:color="auto" w:fill="auto"/>
            <w:hideMark/>
          </w:tcPr>
          <w:p w14:paraId="31767711" w14:textId="77777777" w:rsidR="002E02D1" w:rsidRPr="002E02D1" w:rsidRDefault="007D7FF3" w:rsidP="002E02D1">
            <w:pPr>
              <w:overflowPunct/>
              <w:autoSpaceDE/>
              <w:autoSpaceDN/>
              <w:adjustRightInd/>
              <w:spacing w:after="0"/>
              <w:textAlignment w:val="auto"/>
              <w:rPr>
                <w:color w:val="000000"/>
              </w:rPr>
            </w:pPr>
            <w:hyperlink r:id="rId125" w:history="1">
              <w:r w:rsidR="002E02D1" w:rsidRPr="002E02D1">
                <w:rPr>
                  <w:rStyle w:val="ad"/>
                </w:rPr>
                <w:t>R1-2207419</w:t>
              </w:r>
            </w:hyperlink>
          </w:p>
        </w:tc>
        <w:tc>
          <w:tcPr>
            <w:tcW w:w="6034" w:type="dxa"/>
            <w:shd w:val="clear" w:color="auto" w:fill="auto"/>
            <w:hideMark/>
          </w:tcPr>
          <w:p w14:paraId="28C29E9E"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 techniques</w:t>
            </w:r>
          </w:p>
        </w:tc>
        <w:tc>
          <w:tcPr>
            <w:tcW w:w="1980" w:type="dxa"/>
            <w:shd w:val="clear" w:color="auto" w:fill="auto"/>
            <w:hideMark/>
          </w:tcPr>
          <w:p w14:paraId="4D4BEC43" w14:textId="77777777" w:rsidR="002E02D1" w:rsidRPr="002E02D1" w:rsidRDefault="002E02D1" w:rsidP="002E02D1">
            <w:pPr>
              <w:overflowPunct/>
              <w:autoSpaceDE/>
              <w:autoSpaceDN/>
              <w:adjustRightInd/>
              <w:spacing w:after="0"/>
              <w:textAlignment w:val="auto"/>
              <w:rPr>
                <w:color w:val="000000"/>
              </w:rPr>
            </w:pPr>
            <w:r w:rsidRPr="002E02D1">
              <w:rPr>
                <w:color w:val="000000"/>
              </w:rPr>
              <w:t>NTT DOCOMO, INC.</w:t>
            </w:r>
          </w:p>
        </w:tc>
      </w:tr>
      <w:tr w:rsidR="002E02D1" w:rsidRPr="002E02D1" w14:paraId="05A20146" w14:textId="77777777" w:rsidTr="002E02D1">
        <w:trPr>
          <w:trHeight w:val="405"/>
        </w:trPr>
        <w:tc>
          <w:tcPr>
            <w:tcW w:w="650" w:type="dxa"/>
            <w:shd w:val="clear" w:color="auto" w:fill="auto"/>
          </w:tcPr>
          <w:p w14:paraId="2C877A31"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[120]</w:t>
            </w:r>
          </w:p>
        </w:tc>
        <w:tc>
          <w:tcPr>
            <w:tcW w:w="1401" w:type="dxa"/>
            <w:shd w:val="clear" w:color="auto" w:fill="auto"/>
            <w:hideMark/>
          </w:tcPr>
          <w:p w14:paraId="64677327" w14:textId="77777777" w:rsidR="002E02D1" w:rsidRPr="002E02D1" w:rsidRDefault="007D7FF3" w:rsidP="002E02D1">
            <w:pPr>
              <w:overflowPunct/>
              <w:autoSpaceDE/>
              <w:autoSpaceDN/>
              <w:adjustRightInd/>
              <w:spacing w:after="0"/>
              <w:textAlignment w:val="auto"/>
              <w:rPr>
                <w:color w:val="000000"/>
              </w:rPr>
            </w:pPr>
            <w:hyperlink r:id="rId126" w:history="1">
              <w:r w:rsidR="002E02D1" w:rsidRPr="002E02D1">
                <w:rPr>
                  <w:rStyle w:val="ad"/>
                </w:rPr>
                <w:t>R1-2207437</w:t>
              </w:r>
            </w:hyperlink>
          </w:p>
        </w:tc>
        <w:tc>
          <w:tcPr>
            <w:tcW w:w="6034" w:type="dxa"/>
            <w:shd w:val="clear" w:color="auto" w:fill="auto"/>
            <w:hideMark/>
          </w:tcPr>
          <w:p w14:paraId="6FB998B3"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consumption modeling and evaluation</w:t>
            </w:r>
          </w:p>
        </w:tc>
        <w:tc>
          <w:tcPr>
            <w:tcW w:w="1980" w:type="dxa"/>
            <w:shd w:val="clear" w:color="auto" w:fill="auto"/>
            <w:hideMark/>
          </w:tcPr>
          <w:p w14:paraId="3E23FCB2" w14:textId="77777777" w:rsidR="002E02D1" w:rsidRPr="002E02D1" w:rsidRDefault="002E02D1" w:rsidP="002E02D1">
            <w:pPr>
              <w:overflowPunct/>
              <w:autoSpaceDE/>
              <w:autoSpaceDN/>
              <w:adjustRightInd/>
              <w:spacing w:after="0"/>
              <w:textAlignment w:val="auto"/>
              <w:rPr>
                <w:color w:val="000000"/>
              </w:rPr>
            </w:pPr>
            <w:r w:rsidRPr="002E02D1">
              <w:rPr>
                <w:color w:val="000000"/>
              </w:rPr>
              <w:t>Ericsson</w:t>
            </w:r>
          </w:p>
        </w:tc>
      </w:tr>
      <w:tr w:rsidR="002E02D1" w:rsidRPr="002E02D1" w14:paraId="62CBB5F2" w14:textId="77777777" w:rsidTr="002E02D1">
        <w:trPr>
          <w:trHeight w:val="405"/>
        </w:trPr>
        <w:tc>
          <w:tcPr>
            <w:tcW w:w="650" w:type="dxa"/>
            <w:shd w:val="clear" w:color="auto" w:fill="auto"/>
          </w:tcPr>
          <w:p w14:paraId="33178E48"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[121]</w:t>
            </w:r>
          </w:p>
        </w:tc>
        <w:tc>
          <w:tcPr>
            <w:tcW w:w="1401" w:type="dxa"/>
            <w:shd w:val="clear" w:color="auto" w:fill="auto"/>
            <w:hideMark/>
          </w:tcPr>
          <w:p w14:paraId="29BA2E4F" w14:textId="77777777" w:rsidR="002E02D1" w:rsidRPr="002E02D1" w:rsidRDefault="007D7FF3" w:rsidP="002E02D1">
            <w:pPr>
              <w:overflowPunct/>
              <w:autoSpaceDE/>
              <w:autoSpaceDN/>
              <w:adjustRightInd/>
              <w:spacing w:after="0"/>
              <w:textAlignment w:val="auto"/>
              <w:rPr>
                <w:color w:val="000000"/>
              </w:rPr>
            </w:pPr>
            <w:hyperlink r:id="rId127" w:history="1">
              <w:r w:rsidR="002E02D1" w:rsidRPr="002E02D1">
                <w:rPr>
                  <w:rStyle w:val="ad"/>
                </w:rPr>
                <w:t>R1-2207438</w:t>
              </w:r>
            </w:hyperlink>
          </w:p>
        </w:tc>
        <w:tc>
          <w:tcPr>
            <w:tcW w:w="6034" w:type="dxa"/>
            <w:shd w:val="clear" w:color="auto" w:fill="auto"/>
            <w:hideMark/>
          </w:tcPr>
          <w:p w14:paraId="668F517B" w14:textId="77777777" w:rsidR="002E02D1" w:rsidRPr="002E02D1" w:rsidRDefault="002E02D1" w:rsidP="002E02D1">
            <w:pPr>
              <w:overflowPunct/>
              <w:autoSpaceDE/>
              <w:autoSpaceDN/>
              <w:adjustRightInd/>
              <w:spacing w:after="0"/>
              <w:textAlignment w:val="auto"/>
              <w:rPr>
                <w:color w:val="000000"/>
              </w:rPr>
            </w:pPr>
            <w:r w:rsidRPr="002E02D1">
              <w:rPr>
                <w:color w:val="000000"/>
              </w:rPr>
              <w:t>Network energy savings techniques</w:t>
            </w:r>
          </w:p>
        </w:tc>
        <w:tc>
          <w:tcPr>
            <w:tcW w:w="1980" w:type="dxa"/>
            <w:shd w:val="clear" w:color="auto" w:fill="auto"/>
            <w:hideMark/>
          </w:tcPr>
          <w:p w14:paraId="2335D226" w14:textId="77777777" w:rsidR="002E02D1" w:rsidRPr="002E02D1" w:rsidRDefault="002E02D1" w:rsidP="002E02D1">
            <w:pPr>
              <w:overflowPunct/>
              <w:autoSpaceDE/>
              <w:autoSpaceDN/>
              <w:adjustRightInd/>
              <w:spacing w:after="0"/>
              <w:textAlignment w:val="auto"/>
              <w:rPr>
                <w:color w:val="000000"/>
              </w:rPr>
            </w:pPr>
            <w:r w:rsidRPr="002E02D1">
              <w:rPr>
                <w:color w:val="000000"/>
              </w:rPr>
              <w:t>Ericsson</w:t>
            </w:r>
          </w:p>
        </w:tc>
      </w:tr>
      <w:tr w:rsidR="002E02D1" w:rsidRPr="002E02D1" w14:paraId="7F235D55" w14:textId="77777777" w:rsidTr="002E02D1">
        <w:trPr>
          <w:trHeight w:val="405"/>
        </w:trPr>
        <w:tc>
          <w:tcPr>
            <w:tcW w:w="650" w:type="dxa"/>
            <w:shd w:val="clear" w:color="auto" w:fill="auto"/>
          </w:tcPr>
          <w:p w14:paraId="3C100352"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[122]</w:t>
            </w:r>
          </w:p>
        </w:tc>
        <w:tc>
          <w:tcPr>
            <w:tcW w:w="1401" w:type="dxa"/>
            <w:shd w:val="clear" w:color="auto" w:fill="auto"/>
            <w:hideMark/>
          </w:tcPr>
          <w:p w14:paraId="4D5C24AC" w14:textId="77777777" w:rsidR="002E02D1" w:rsidRPr="002E02D1" w:rsidRDefault="007D7FF3" w:rsidP="002E02D1">
            <w:pPr>
              <w:overflowPunct/>
              <w:autoSpaceDE/>
              <w:autoSpaceDN/>
              <w:adjustRightInd/>
              <w:spacing w:after="0"/>
              <w:textAlignment w:val="auto"/>
              <w:rPr>
                <w:color w:val="000000"/>
              </w:rPr>
            </w:pPr>
            <w:hyperlink r:id="rId128" w:history="1">
              <w:r w:rsidR="002E02D1" w:rsidRPr="002E02D1">
                <w:rPr>
                  <w:rStyle w:val="ad"/>
                </w:rPr>
                <w:t>R1-2207446</w:t>
              </w:r>
            </w:hyperlink>
          </w:p>
        </w:tc>
        <w:tc>
          <w:tcPr>
            <w:tcW w:w="6034" w:type="dxa"/>
            <w:shd w:val="clear" w:color="auto" w:fill="auto"/>
            <w:hideMark/>
          </w:tcPr>
          <w:p w14:paraId="62F7CA0D"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potential L1 network energy saving techniques for NR</w:t>
            </w:r>
          </w:p>
        </w:tc>
        <w:tc>
          <w:tcPr>
            <w:tcW w:w="1980" w:type="dxa"/>
            <w:shd w:val="clear" w:color="auto" w:fill="auto"/>
            <w:hideMark/>
          </w:tcPr>
          <w:p w14:paraId="570F4052" w14:textId="77777777" w:rsidR="002E02D1" w:rsidRPr="002E02D1" w:rsidRDefault="002E02D1" w:rsidP="002E02D1">
            <w:pPr>
              <w:overflowPunct/>
              <w:autoSpaceDE/>
              <w:autoSpaceDN/>
              <w:adjustRightInd/>
              <w:spacing w:after="0"/>
              <w:textAlignment w:val="auto"/>
              <w:rPr>
                <w:color w:val="000000"/>
              </w:rPr>
            </w:pPr>
            <w:r w:rsidRPr="002E02D1">
              <w:rPr>
                <w:color w:val="000000"/>
              </w:rPr>
              <w:t>ITRI</w:t>
            </w:r>
          </w:p>
        </w:tc>
      </w:tr>
      <w:tr w:rsidR="002E02D1" w:rsidRPr="002E02D1" w14:paraId="6BC21951" w14:textId="77777777" w:rsidTr="002E02D1">
        <w:trPr>
          <w:trHeight w:val="405"/>
        </w:trPr>
        <w:tc>
          <w:tcPr>
            <w:tcW w:w="650" w:type="dxa"/>
            <w:shd w:val="clear" w:color="auto" w:fill="auto"/>
          </w:tcPr>
          <w:p w14:paraId="0AC07407"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[123]</w:t>
            </w:r>
          </w:p>
        </w:tc>
        <w:tc>
          <w:tcPr>
            <w:tcW w:w="1401" w:type="dxa"/>
            <w:shd w:val="clear" w:color="auto" w:fill="auto"/>
            <w:hideMark/>
          </w:tcPr>
          <w:p w14:paraId="142FE49F" w14:textId="77777777" w:rsidR="002E02D1" w:rsidRPr="002E02D1" w:rsidRDefault="007D7FF3" w:rsidP="002E02D1">
            <w:pPr>
              <w:overflowPunct/>
              <w:autoSpaceDE/>
              <w:autoSpaceDN/>
              <w:adjustRightInd/>
              <w:spacing w:after="0"/>
              <w:textAlignment w:val="auto"/>
              <w:rPr>
                <w:color w:val="000000"/>
              </w:rPr>
            </w:pPr>
            <w:hyperlink r:id="rId129" w:history="1">
              <w:r w:rsidR="002E02D1" w:rsidRPr="002E02D1">
                <w:rPr>
                  <w:rStyle w:val="ad"/>
                </w:rPr>
                <w:t>R1-2207481</w:t>
              </w:r>
            </w:hyperlink>
          </w:p>
        </w:tc>
        <w:tc>
          <w:tcPr>
            <w:tcW w:w="6034" w:type="dxa"/>
            <w:shd w:val="clear" w:color="auto" w:fill="auto"/>
            <w:hideMark/>
          </w:tcPr>
          <w:p w14:paraId="0C626475"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techniques</w:t>
            </w:r>
          </w:p>
        </w:tc>
        <w:tc>
          <w:tcPr>
            <w:tcW w:w="1980" w:type="dxa"/>
            <w:shd w:val="clear" w:color="auto" w:fill="auto"/>
            <w:hideMark/>
          </w:tcPr>
          <w:p w14:paraId="35B494ED" w14:textId="77777777" w:rsidR="002E02D1" w:rsidRPr="002E02D1" w:rsidRDefault="002E02D1" w:rsidP="002E02D1">
            <w:pPr>
              <w:overflowPunct/>
              <w:autoSpaceDE/>
              <w:autoSpaceDN/>
              <w:adjustRightInd/>
              <w:spacing w:after="0"/>
              <w:textAlignment w:val="auto"/>
              <w:rPr>
                <w:color w:val="000000"/>
              </w:rPr>
            </w:pPr>
            <w:r w:rsidRPr="002E02D1">
              <w:rPr>
                <w:color w:val="000000"/>
              </w:rPr>
              <w:t>KT Corp.</w:t>
            </w:r>
          </w:p>
        </w:tc>
      </w:tr>
      <w:tr w:rsidR="002E02D1" w:rsidRPr="002E02D1" w14:paraId="2F7DE228" w14:textId="77777777" w:rsidTr="002E02D1">
        <w:trPr>
          <w:trHeight w:val="405"/>
        </w:trPr>
        <w:tc>
          <w:tcPr>
            <w:tcW w:w="650" w:type="dxa"/>
            <w:shd w:val="clear" w:color="auto" w:fill="auto"/>
          </w:tcPr>
          <w:p w14:paraId="105234BC"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[124]</w:t>
            </w:r>
          </w:p>
        </w:tc>
        <w:tc>
          <w:tcPr>
            <w:tcW w:w="1401" w:type="dxa"/>
            <w:shd w:val="clear" w:color="auto" w:fill="auto"/>
            <w:hideMark/>
          </w:tcPr>
          <w:p w14:paraId="3CBDD0F6" w14:textId="77777777" w:rsidR="002E02D1" w:rsidRPr="002E02D1" w:rsidRDefault="007D7FF3" w:rsidP="002E02D1">
            <w:pPr>
              <w:overflowPunct/>
              <w:autoSpaceDE/>
              <w:autoSpaceDN/>
              <w:adjustRightInd/>
              <w:spacing w:after="0"/>
              <w:textAlignment w:val="auto"/>
              <w:rPr>
                <w:color w:val="000000"/>
              </w:rPr>
            </w:pPr>
            <w:hyperlink r:id="rId130" w:history="1">
              <w:r w:rsidR="002E02D1" w:rsidRPr="002E02D1">
                <w:rPr>
                  <w:rStyle w:val="ad"/>
                </w:rPr>
                <w:t>R1-2207685</w:t>
              </w:r>
            </w:hyperlink>
          </w:p>
        </w:tc>
        <w:tc>
          <w:tcPr>
            <w:tcW w:w="6034" w:type="dxa"/>
            <w:shd w:val="clear" w:color="auto" w:fill="auto"/>
            <w:hideMark/>
          </w:tcPr>
          <w:p w14:paraId="59063DD7"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NW energy savings performance evaluation</w:t>
            </w:r>
          </w:p>
        </w:tc>
        <w:tc>
          <w:tcPr>
            <w:tcW w:w="1980" w:type="dxa"/>
            <w:shd w:val="clear" w:color="auto" w:fill="auto"/>
            <w:hideMark/>
          </w:tcPr>
          <w:p w14:paraId="5F7F3E17" w14:textId="77777777" w:rsidR="002E02D1" w:rsidRPr="002E02D1" w:rsidRDefault="002E02D1" w:rsidP="002E02D1">
            <w:pPr>
              <w:overflowPunct/>
              <w:autoSpaceDE/>
              <w:autoSpaceDN/>
              <w:adjustRightInd/>
              <w:spacing w:after="0"/>
              <w:textAlignment w:val="auto"/>
              <w:rPr>
                <w:color w:val="000000"/>
              </w:rPr>
            </w:pPr>
            <w:r w:rsidRPr="002E02D1">
              <w:rPr>
                <w:color w:val="000000"/>
              </w:rPr>
              <w:t>OPPO</w:t>
            </w:r>
          </w:p>
        </w:tc>
      </w:tr>
      <w:tr w:rsidR="002E02D1" w:rsidRPr="002E02D1" w14:paraId="0845F05F" w14:textId="77777777" w:rsidTr="002E02D1">
        <w:trPr>
          <w:trHeight w:val="405"/>
        </w:trPr>
        <w:tc>
          <w:tcPr>
            <w:tcW w:w="650" w:type="dxa"/>
            <w:shd w:val="clear" w:color="auto" w:fill="auto"/>
          </w:tcPr>
          <w:p w14:paraId="0B59DE4B"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[125]</w:t>
            </w:r>
          </w:p>
        </w:tc>
        <w:tc>
          <w:tcPr>
            <w:tcW w:w="1401" w:type="dxa"/>
            <w:shd w:val="clear" w:color="auto" w:fill="auto"/>
            <w:hideMark/>
          </w:tcPr>
          <w:p w14:paraId="11B19AD9" w14:textId="77777777" w:rsidR="002E02D1" w:rsidRPr="002E02D1" w:rsidRDefault="007D7FF3" w:rsidP="002E02D1">
            <w:pPr>
              <w:overflowPunct/>
              <w:autoSpaceDE/>
              <w:autoSpaceDN/>
              <w:adjustRightInd/>
              <w:spacing w:after="0"/>
              <w:textAlignment w:val="auto"/>
              <w:rPr>
                <w:color w:val="000000"/>
              </w:rPr>
            </w:pPr>
            <w:hyperlink r:id="rId131" w:history="1">
              <w:r w:rsidR="002E02D1" w:rsidRPr="002E02D1">
                <w:rPr>
                  <w:rStyle w:val="ad"/>
                </w:rPr>
                <w:t>R1-2207694</w:t>
              </w:r>
            </w:hyperlink>
          </w:p>
        </w:tc>
        <w:tc>
          <w:tcPr>
            <w:tcW w:w="6034" w:type="dxa"/>
            <w:shd w:val="clear" w:color="auto" w:fill="auto"/>
            <w:hideMark/>
          </w:tcPr>
          <w:p w14:paraId="658E21C4"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on Network energy saving performance evaluations</w:t>
            </w:r>
          </w:p>
        </w:tc>
        <w:tc>
          <w:tcPr>
            <w:tcW w:w="1980" w:type="dxa"/>
            <w:shd w:val="clear" w:color="auto" w:fill="auto"/>
            <w:hideMark/>
          </w:tcPr>
          <w:p w14:paraId="18B2391E" w14:textId="77777777" w:rsidR="002E02D1" w:rsidRPr="002E02D1" w:rsidRDefault="002E02D1" w:rsidP="002E02D1">
            <w:pPr>
              <w:overflowPunct/>
              <w:autoSpaceDE/>
              <w:autoSpaceDN/>
              <w:adjustRightInd/>
              <w:spacing w:after="0"/>
              <w:textAlignment w:val="auto"/>
              <w:rPr>
                <w:color w:val="000000"/>
              </w:rPr>
            </w:pPr>
            <w:r w:rsidRPr="002E02D1">
              <w:rPr>
                <w:color w:val="000000"/>
              </w:rPr>
              <w:t>Intel Corporation</w:t>
            </w:r>
          </w:p>
        </w:tc>
      </w:tr>
      <w:tr w:rsidR="002E02D1" w:rsidRPr="002E02D1" w14:paraId="5D736F8B" w14:textId="77777777" w:rsidTr="002E02D1">
        <w:trPr>
          <w:trHeight w:val="405"/>
        </w:trPr>
        <w:tc>
          <w:tcPr>
            <w:tcW w:w="650" w:type="dxa"/>
            <w:shd w:val="clear" w:color="auto" w:fill="auto"/>
          </w:tcPr>
          <w:p w14:paraId="7E231006"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[126]</w:t>
            </w:r>
          </w:p>
        </w:tc>
        <w:tc>
          <w:tcPr>
            <w:tcW w:w="1401" w:type="dxa"/>
            <w:shd w:val="clear" w:color="auto" w:fill="auto"/>
            <w:hideMark/>
          </w:tcPr>
          <w:p w14:paraId="222ABA21" w14:textId="77777777" w:rsidR="002E02D1" w:rsidRPr="002E02D1" w:rsidRDefault="007D7FF3" w:rsidP="002E02D1">
            <w:pPr>
              <w:overflowPunct/>
              <w:autoSpaceDE/>
              <w:autoSpaceDN/>
              <w:adjustRightInd/>
              <w:spacing w:after="0"/>
              <w:textAlignment w:val="auto"/>
              <w:rPr>
                <w:color w:val="000000"/>
              </w:rPr>
            </w:pPr>
            <w:hyperlink r:id="rId132" w:history="1">
              <w:r w:rsidR="002E02D1" w:rsidRPr="002E02D1">
                <w:rPr>
                  <w:rStyle w:val="ad"/>
                </w:rPr>
                <w:t>R1-2207697</w:t>
              </w:r>
            </w:hyperlink>
          </w:p>
        </w:tc>
        <w:tc>
          <w:tcPr>
            <w:tcW w:w="6034" w:type="dxa"/>
            <w:shd w:val="clear" w:color="auto" w:fill="auto"/>
            <w:hideMark/>
          </w:tcPr>
          <w:p w14:paraId="5C3358E1"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Summary for energy saving techniques of NW energy saving SI</w:t>
            </w:r>
          </w:p>
        </w:tc>
        <w:tc>
          <w:tcPr>
            <w:tcW w:w="1980" w:type="dxa"/>
            <w:shd w:val="clear" w:color="auto" w:fill="auto"/>
            <w:hideMark/>
          </w:tcPr>
          <w:p w14:paraId="38E5A839"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(Intel Corporation)</w:t>
            </w:r>
          </w:p>
        </w:tc>
      </w:tr>
      <w:tr w:rsidR="002E02D1" w:rsidRPr="002E02D1" w14:paraId="4810B6DF" w14:textId="77777777" w:rsidTr="002E02D1">
        <w:trPr>
          <w:trHeight w:val="405"/>
        </w:trPr>
        <w:tc>
          <w:tcPr>
            <w:tcW w:w="650" w:type="dxa"/>
            <w:shd w:val="clear" w:color="auto" w:fill="auto"/>
          </w:tcPr>
          <w:p w14:paraId="308B035C"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[127]</w:t>
            </w:r>
          </w:p>
        </w:tc>
        <w:tc>
          <w:tcPr>
            <w:tcW w:w="1401" w:type="dxa"/>
            <w:shd w:val="clear" w:color="auto" w:fill="auto"/>
            <w:hideMark/>
          </w:tcPr>
          <w:p w14:paraId="600CAE6C" w14:textId="77777777" w:rsidR="002E02D1" w:rsidRPr="002E02D1" w:rsidRDefault="007D7FF3" w:rsidP="002E02D1">
            <w:pPr>
              <w:overflowPunct/>
              <w:autoSpaceDE/>
              <w:autoSpaceDN/>
              <w:adjustRightInd/>
              <w:spacing w:after="0"/>
              <w:textAlignment w:val="auto"/>
              <w:rPr>
                <w:color w:val="000000"/>
              </w:rPr>
            </w:pPr>
            <w:hyperlink r:id="rId133" w:history="1">
              <w:r w:rsidR="002E02D1" w:rsidRPr="002E02D1">
                <w:rPr>
                  <w:rStyle w:val="ad"/>
                </w:rPr>
                <w:t>R1-2207841</w:t>
              </w:r>
            </w:hyperlink>
          </w:p>
        </w:tc>
        <w:tc>
          <w:tcPr>
            <w:tcW w:w="6034" w:type="dxa"/>
            <w:shd w:val="clear" w:color="auto" w:fill="auto"/>
            <w:hideMark/>
          </w:tcPr>
          <w:p w14:paraId="618C4272"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Summary#1 for energy saving techniques of NW energy saving SI</w:t>
            </w:r>
          </w:p>
        </w:tc>
        <w:tc>
          <w:tcPr>
            <w:tcW w:w="1980" w:type="dxa"/>
            <w:shd w:val="clear" w:color="auto" w:fill="auto"/>
            <w:hideMark/>
          </w:tcPr>
          <w:p w14:paraId="5CDDE7C1"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(Intel Corporation)</w:t>
            </w:r>
          </w:p>
        </w:tc>
      </w:tr>
      <w:tr w:rsidR="002E02D1" w:rsidRPr="002E02D1" w14:paraId="68299C80" w14:textId="77777777" w:rsidTr="002E02D1">
        <w:trPr>
          <w:trHeight w:val="405"/>
        </w:trPr>
        <w:tc>
          <w:tcPr>
            <w:tcW w:w="650" w:type="dxa"/>
            <w:shd w:val="clear" w:color="auto" w:fill="auto"/>
          </w:tcPr>
          <w:p w14:paraId="44446819"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[128]</w:t>
            </w:r>
          </w:p>
        </w:tc>
        <w:tc>
          <w:tcPr>
            <w:tcW w:w="1401" w:type="dxa"/>
            <w:shd w:val="clear" w:color="auto" w:fill="auto"/>
            <w:hideMark/>
          </w:tcPr>
          <w:p w14:paraId="0F5A4DD1" w14:textId="77777777" w:rsidR="002E02D1" w:rsidRPr="002E02D1" w:rsidRDefault="007D7FF3" w:rsidP="002E02D1">
            <w:pPr>
              <w:overflowPunct/>
              <w:autoSpaceDE/>
              <w:autoSpaceDN/>
              <w:adjustRightInd/>
              <w:spacing w:after="0"/>
              <w:textAlignment w:val="auto"/>
              <w:rPr>
                <w:color w:val="000000"/>
              </w:rPr>
            </w:pPr>
            <w:hyperlink r:id="rId134" w:history="1">
              <w:r w:rsidR="002E02D1" w:rsidRPr="002E02D1">
                <w:rPr>
                  <w:rStyle w:val="ad"/>
                </w:rPr>
                <w:t>R1-2207910</w:t>
              </w:r>
            </w:hyperlink>
          </w:p>
        </w:tc>
        <w:tc>
          <w:tcPr>
            <w:tcW w:w="6034" w:type="dxa"/>
            <w:shd w:val="clear" w:color="auto" w:fill="auto"/>
            <w:hideMark/>
          </w:tcPr>
          <w:p w14:paraId="16681063" w14:textId="77777777" w:rsidR="002E02D1" w:rsidRPr="002E02D1" w:rsidRDefault="002E02D1" w:rsidP="002E02D1">
            <w:pPr>
              <w:overflowPunct/>
              <w:autoSpaceDE/>
              <w:autoSpaceDN/>
              <w:adjustRightInd/>
              <w:spacing w:after="0"/>
              <w:textAlignment w:val="auto"/>
              <w:rPr>
                <w:color w:val="000000"/>
              </w:rPr>
            </w:pPr>
            <w:r w:rsidRPr="002E02D1">
              <w:rPr>
                <w:color w:val="000000"/>
              </w:rPr>
              <w:t>FL summary#1 for EVM for NR NW energy savings</w:t>
            </w:r>
          </w:p>
        </w:tc>
        <w:tc>
          <w:tcPr>
            <w:tcW w:w="1980" w:type="dxa"/>
            <w:shd w:val="clear" w:color="auto" w:fill="auto"/>
            <w:hideMark/>
          </w:tcPr>
          <w:p w14:paraId="3149680E"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(Huawei)</w:t>
            </w:r>
          </w:p>
        </w:tc>
      </w:tr>
      <w:tr w:rsidR="002E02D1" w:rsidRPr="002E02D1" w14:paraId="592BF279" w14:textId="77777777" w:rsidTr="002E02D1">
        <w:trPr>
          <w:trHeight w:val="405"/>
        </w:trPr>
        <w:tc>
          <w:tcPr>
            <w:tcW w:w="650" w:type="dxa"/>
            <w:shd w:val="clear" w:color="auto" w:fill="auto"/>
          </w:tcPr>
          <w:p w14:paraId="1F65DC47"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[129]</w:t>
            </w:r>
          </w:p>
        </w:tc>
        <w:tc>
          <w:tcPr>
            <w:tcW w:w="1401" w:type="dxa"/>
            <w:shd w:val="clear" w:color="auto" w:fill="auto"/>
            <w:hideMark/>
          </w:tcPr>
          <w:p w14:paraId="21C05A59" w14:textId="77777777" w:rsidR="002E02D1" w:rsidRPr="002E02D1" w:rsidRDefault="007D7FF3" w:rsidP="002E02D1">
            <w:pPr>
              <w:overflowPunct/>
              <w:autoSpaceDE/>
              <w:autoSpaceDN/>
              <w:adjustRightInd/>
              <w:spacing w:after="0"/>
              <w:textAlignment w:val="auto"/>
              <w:rPr>
                <w:color w:val="000000"/>
              </w:rPr>
            </w:pPr>
            <w:hyperlink r:id="rId135" w:history="1">
              <w:r w:rsidR="002E02D1" w:rsidRPr="002E02D1">
                <w:rPr>
                  <w:rStyle w:val="ad"/>
                </w:rPr>
                <w:t>R1-2207987</w:t>
              </w:r>
            </w:hyperlink>
          </w:p>
        </w:tc>
        <w:tc>
          <w:tcPr>
            <w:tcW w:w="6034" w:type="dxa"/>
            <w:shd w:val="clear" w:color="auto" w:fill="auto"/>
            <w:hideMark/>
          </w:tcPr>
          <w:p w14:paraId="6B56D7E7" w14:textId="77777777" w:rsidR="002E02D1" w:rsidRPr="002E02D1" w:rsidRDefault="002E02D1" w:rsidP="002E02D1">
            <w:pPr>
              <w:overflowPunct/>
              <w:autoSpaceDE/>
              <w:autoSpaceDN/>
              <w:adjustRightInd/>
              <w:spacing w:after="0"/>
              <w:textAlignment w:val="auto"/>
              <w:rPr>
                <w:color w:val="000000"/>
              </w:rPr>
            </w:pPr>
            <w:r w:rsidRPr="002E02D1">
              <w:rPr>
                <w:color w:val="000000"/>
              </w:rPr>
              <w:t>FL summary#2 for EVM for NR NW energy savings</w:t>
            </w:r>
          </w:p>
        </w:tc>
        <w:tc>
          <w:tcPr>
            <w:tcW w:w="1980" w:type="dxa"/>
            <w:shd w:val="clear" w:color="auto" w:fill="auto"/>
            <w:hideMark/>
          </w:tcPr>
          <w:p w14:paraId="7DA5B55F"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(Huawei)</w:t>
            </w:r>
          </w:p>
        </w:tc>
      </w:tr>
      <w:tr w:rsidR="002E02D1" w:rsidRPr="002E02D1" w14:paraId="3D7FDED3" w14:textId="77777777" w:rsidTr="002E02D1">
        <w:trPr>
          <w:trHeight w:val="405"/>
        </w:trPr>
        <w:tc>
          <w:tcPr>
            <w:tcW w:w="650" w:type="dxa"/>
            <w:shd w:val="clear" w:color="auto" w:fill="auto"/>
          </w:tcPr>
          <w:p w14:paraId="0601FAA1"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[130]</w:t>
            </w:r>
          </w:p>
        </w:tc>
        <w:tc>
          <w:tcPr>
            <w:tcW w:w="1401" w:type="dxa"/>
            <w:shd w:val="clear" w:color="auto" w:fill="auto"/>
            <w:hideMark/>
          </w:tcPr>
          <w:p w14:paraId="14F8B0D5" w14:textId="77777777" w:rsidR="002E02D1" w:rsidRPr="002E02D1" w:rsidRDefault="002E02D1" w:rsidP="002E02D1">
            <w:pPr>
              <w:overflowPunct/>
              <w:autoSpaceDE/>
              <w:autoSpaceDN/>
              <w:adjustRightInd/>
              <w:spacing w:after="0"/>
              <w:textAlignment w:val="auto"/>
              <w:rPr>
                <w:color w:val="000000"/>
              </w:rPr>
            </w:pPr>
            <w:r w:rsidRPr="002E02D1">
              <w:rPr>
                <w:color w:val="000000"/>
              </w:rPr>
              <w:t>R1-2208027</w:t>
            </w:r>
          </w:p>
        </w:tc>
        <w:tc>
          <w:tcPr>
            <w:tcW w:w="6034" w:type="dxa"/>
            <w:shd w:val="clear" w:color="auto" w:fill="auto"/>
            <w:hideMark/>
          </w:tcPr>
          <w:p w14:paraId="23A493A7"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Summary#2 for energy saving techniques of NW energy saving SI</w:t>
            </w:r>
          </w:p>
        </w:tc>
        <w:tc>
          <w:tcPr>
            <w:tcW w:w="1980" w:type="dxa"/>
            <w:shd w:val="clear" w:color="auto" w:fill="auto"/>
            <w:hideMark/>
          </w:tcPr>
          <w:p w14:paraId="7BC130F3"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(Intel Corporation)</w:t>
            </w:r>
          </w:p>
        </w:tc>
      </w:tr>
      <w:tr w:rsidR="002E02D1" w:rsidRPr="002E02D1" w14:paraId="59918CF8" w14:textId="77777777" w:rsidTr="002E02D1">
        <w:trPr>
          <w:trHeight w:val="405"/>
        </w:trPr>
        <w:tc>
          <w:tcPr>
            <w:tcW w:w="650" w:type="dxa"/>
            <w:shd w:val="clear" w:color="auto" w:fill="auto"/>
          </w:tcPr>
          <w:p w14:paraId="6D942AED"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[131]</w:t>
            </w:r>
          </w:p>
        </w:tc>
        <w:tc>
          <w:tcPr>
            <w:tcW w:w="1401" w:type="dxa"/>
            <w:shd w:val="clear" w:color="auto" w:fill="auto"/>
            <w:hideMark/>
          </w:tcPr>
          <w:p w14:paraId="683FC3FA" w14:textId="77777777" w:rsidR="002E02D1" w:rsidRPr="002E02D1" w:rsidRDefault="007D7FF3" w:rsidP="002E02D1">
            <w:pPr>
              <w:overflowPunct/>
              <w:autoSpaceDE/>
              <w:autoSpaceDN/>
              <w:adjustRightInd/>
              <w:spacing w:after="0"/>
              <w:textAlignment w:val="auto"/>
              <w:rPr>
                <w:color w:val="000000"/>
              </w:rPr>
            </w:pPr>
            <w:hyperlink r:id="rId136" w:history="1">
              <w:r w:rsidR="002E02D1" w:rsidRPr="002E02D1">
                <w:rPr>
                  <w:rStyle w:val="ad"/>
                </w:rPr>
                <w:t>R1-2208185</w:t>
              </w:r>
            </w:hyperlink>
          </w:p>
        </w:tc>
        <w:tc>
          <w:tcPr>
            <w:tcW w:w="6034" w:type="dxa"/>
            <w:shd w:val="clear" w:color="auto" w:fill="auto"/>
            <w:hideMark/>
          </w:tcPr>
          <w:p w14:paraId="714E2DA7" w14:textId="77777777" w:rsidR="002E02D1" w:rsidRPr="002E02D1" w:rsidRDefault="002E02D1" w:rsidP="002E02D1">
            <w:pPr>
              <w:overflowPunct/>
              <w:autoSpaceDE/>
              <w:autoSpaceDN/>
              <w:adjustRightInd/>
              <w:spacing w:after="0"/>
              <w:textAlignment w:val="auto"/>
              <w:rPr>
                <w:color w:val="000000"/>
              </w:rPr>
            </w:pPr>
            <w:r w:rsidRPr="002E02D1">
              <w:rPr>
                <w:color w:val="000000"/>
              </w:rPr>
              <w:t>Discussion Summary#2 for energy saving techniques of NW energy saving SI</w:t>
            </w:r>
          </w:p>
        </w:tc>
        <w:tc>
          <w:tcPr>
            <w:tcW w:w="1980" w:type="dxa"/>
            <w:shd w:val="clear" w:color="auto" w:fill="auto"/>
            <w:hideMark/>
          </w:tcPr>
          <w:p w14:paraId="5F3A45B8"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(Intel Corporation)</w:t>
            </w:r>
          </w:p>
        </w:tc>
      </w:tr>
      <w:tr w:rsidR="002E02D1" w:rsidRPr="002E02D1" w14:paraId="2EC924EE" w14:textId="77777777" w:rsidTr="002E02D1">
        <w:trPr>
          <w:trHeight w:val="405"/>
        </w:trPr>
        <w:tc>
          <w:tcPr>
            <w:tcW w:w="650" w:type="dxa"/>
            <w:shd w:val="clear" w:color="auto" w:fill="auto"/>
          </w:tcPr>
          <w:p w14:paraId="3FD9D9DD" w14:textId="77777777" w:rsidR="002E02D1" w:rsidRPr="002E02D1" w:rsidRDefault="002E02D1" w:rsidP="002E02D1">
            <w:pPr>
              <w:overflowPunct/>
              <w:autoSpaceDE/>
              <w:autoSpaceDN/>
              <w:adjustRightInd/>
              <w:spacing w:after="0"/>
              <w:textAlignment w:val="auto"/>
              <w:rPr>
                <w:color w:val="000000"/>
              </w:rPr>
            </w:pPr>
            <w:r w:rsidRPr="002E02D1">
              <w:rPr>
                <w:rFonts w:hint="eastAsia"/>
                <w:color w:val="000000"/>
              </w:rPr>
              <w:t>[132]</w:t>
            </w:r>
          </w:p>
        </w:tc>
        <w:tc>
          <w:tcPr>
            <w:tcW w:w="1401" w:type="dxa"/>
            <w:shd w:val="clear" w:color="auto" w:fill="auto"/>
            <w:hideMark/>
          </w:tcPr>
          <w:p w14:paraId="2387CFF9" w14:textId="77777777" w:rsidR="002E02D1" w:rsidRPr="002E02D1" w:rsidRDefault="007D7FF3" w:rsidP="002E02D1">
            <w:pPr>
              <w:overflowPunct/>
              <w:autoSpaceDE/>
              <w:autoSpaceDN/>
              <w:adjustRightInd/>
              <w:spacing w:after="0"/>
              <w:textAlignment w:val="auto"/>
              <w:rPr>
                <w:color w:val="000000"/>
              </w:rPr>
            </w:pPr>
            <w:hyperlink r:id="rId137" w:history="1">
              <w:r w:rsidR="002E02D1" w:rsidRPr="002E02D1">
                <w:rPr>
                  <w:rStyle w:val="ad"/>
                </w:rPr>
                <w:t>R1-2208216</w:t>
              </w:r>
            </w:hyperlink>
          </w:p>
        </w:tc>
        <w:tc>
          <w:tcPr>
            <w:tcW w:w="6034" w:type="dxa"/>
            <w:shd w:val="clear" w:color="auto" w:fill="auto"/>
            <w:hideMark/>
          </w:tcPr>
          <w:p w14:paraId="2C425162" w14:textId="77777777" w:rsidR="002E02D1" w:rsidRPr="002E02D1" w:rsidRDefault="002E02D1" w:rsidP="002E02D1">
            <w:pPr>
              <w:overflowPunct/>
              <w:autoSpaceDE/>
              <w:autoSpaceDN/>
              <w:adjustRightInd/>
              <w:spacing w:after="0"/>
              <w:textAlignment w:val="auto"/>
              <w:rPr>
                <w:color w:val="000000"/>
              </w:rPr>
            </w:pPr>
            <w:r w:rsidRPr="002E02D1">
              <w:rPr>
                <w:color w:val="000000"/>
              </w:rPr>
              <w:t>FL summary#3 for EVM for NR NW energy savings</w:t>
            </w:r>
          </w:p>
        </w:tc>
        <w:tc>
          <w:tcPr>
            <w:tcW w:w="1980" w:type="dxa"/>
            <w:shd w:val="clear" w:color="auto" w:fill="auto"/>
            <w:hideMark/>
          </w:tcPr>
          <w:p w14:paraId="0738F2D9"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(Huawei)</w:t>
            </w:r>
          </w:p>
        </w:tc>
      </w:tr>
      <w:tr w:rsidR="002E02D1" w:rsidRPr="002E02D1" w14:paraId="547397E1" w14:textId="77777777" w:rsidTr="002E02D1">
        <w:trPr>
          <w:trHeight w:val="405"/>
        </w:trPr>
        <w:tc>
          <w:tcPr>
            <w:tcW w:w="650" w:type="dxa"/>
            <w:shd w:val="clear" w:color="auto" w:fill="auto"/>
          </w:tcPr>
          <w:p w14:paraId="06ADD3BB" w14:textId="65B77EEC" w:rsidR="002E02D1" w:rsidRPr="002E02D1" w:rsidRDefault="002E02D1" w:rsidP="002E02D1">
            <w:pPr>
              <w:overflowPunct/>
              <w:autoSpaceDE/>
              <w:autoSpaceDN/>
              <w:adjustRightInd/>
              <w:spacing w:after="0"/>
              <w:textAlignment w:val="auto"/>
              <w:rPr>
                <w:color w:val="000000"/>
              </w:rPr>
            </w:pPr>
            <w:r>
              <w:rPr>
                <w:rFonts w:hint="eastAsia"/>
                <w:color w:val="000000"/>
              </w:rPr>
              <w:t>[13</w:t>
            </w:r>
            <w:r>
              <w:rPr>
                <w:color w:val="000000"/>
              </w:rPr>
              <w:t>3</w:t>
            </w:r>
            <w:r w:rsidRPr="002E02D1">
              <w:rPr>
                <w:rFonts w:hint="eastAsia"/>
                <w:color w:val="000000"/>
              </w:rPr>
              <w:t>]</w:t>
            </w:r>
          </w:p>
        </w:tc>
        <w:tc>
          <w:tcPr>
            <w:tcW w:w="1401" w:type="dxa"/>
            <w:shd w:val="clear" w:color="auto" w:fill="auto"/>
            <w:hideMark/>
          </w:tcPr>
          <w:p w14:paraId="55A0613C" w14:textId="41B947DD" w:rsidR="002E02D1" w:rsidRPr="002E02D1" w:rsidRDefault="005070A5" w:rsidP="002E02D1">
            <w:pPr>
              <w:overflowPunct/>
              <w:autoSpaceDE/>
              <w:autoSpaceDN/>
              <w:adjustRightInd/>
              <w:spacing w:after="0"/>
              <w:textAlignment w:val="auto"/>
              <w:rPr>
                <w:color w:val="000000"/>
              </w:rPr>
            </w:pPr>
            <w:r w:rsidRPr="005070A5">
              <w:rPr>
                <w:iCs/>
              </w:rPr>
              <w:t>R1-2208311</w:t>
            </w:r>
          </w:p>
        </w:tc>
        <w:tc>
          <w:tcPr>
            <w:tcW w:w="6034" w:type="dxa"/>
            <w:shd w:val="clear" w:color="auto" w:fill="auto"/>
            <w:hideMark/>
          </w:tcPr>
          <w:p w14:paraId="04BF0C66" w14:textId="3E90DB5D" w:rsidR="002E02D1" w:rsidRPr="002E02D1" w:rsidRDefault="005070A5" w:rsidP="002E02D1">
            <w:pPr>
              <w:overflowPunct/>
              <w:autoSpaceDE/>
              <w:autoSpaceDN/>
              <w:adjustRightInd/>
              <w:spacing w:after="0"/>
              <w:textAlignment w:val="auto"/>
              <w:rPr>
                <w:color w:val="000000"/>
              </w:rPr>
            </w:pPr>
            <w:r w:rsidRPr="005070A5">
              <w:rPr>
                <w:color w:val="000000"/>
              </w:rPr>
              <w:t>TR 38.864 comments collection for Post-110-R18-NW_ES1</w:t>
            </w:r>
          </w:p>
        </w:tc>
        <w:tc>
          <w:tcPr>
            <w:tcW w:w="1980" w:type="dxa"/>
            <w:shd w:val="clear" w:color="auto" w:fill="auto"/>
            <w:hideMark/>
          </w:tcPr>
          <w:p w14:paraId="304B511D"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(Huawei)</w:t>
            </w:r>
          </w:p>
        </w:tc>
      </w:tr>
      <w:tr w:rsidR="002E02D1" w:rsidRPr="002E02D1" w14:paraId="4F054820" w14:textId="77777777" w:rsidTr="002E02D1">
        <w:trPr>
          <w:trHeight w:val="405"/>
        </w:trPr>
        <w:tc>
          <w:tcPr>
            <w:tcW w:w="650" w:type="dxa"/>
            <w:shd w:val="clear" w:color="auto" w:fill="auto"/>
          </w:tcPr>
          <w:p w14:paraId="7196847A" w14:textId="719F1E4B" w:rsidR="002E02D1" w:rsidRPr="002E02D1" w:rsidRDefault="002E02D1" w:rsidP="002E02D1">
            <w:pPr>
              <w:overflowPunct/>
              <w:autoSpaceDE/>
              <w:autoSpaceDN/>
              <w:adjustRightInd/>
              <w:spacing w:after="0"/>
              <w:textAlignment w:val="auto"/>
              <w:rPr>
                <w:color w:val="000000"/>
              </w:rPr>
            </w:pPr>
            <w:r>
              <w:rPr>
                <w:rFonts w:hint="eastAsia"/>
                <w:color w:val="000000"/>
              </w:rPr>
              <w:t>[13</w:t>
            </w:r>
            <w:r>
              <w:rPr>
                <w:color w:val="000000"/>
              </w:rPr>
              <w:t>4</w:t>
            </w:r>
            <w:r w:rsidRPr="002E02D1">
              <w:rPr>
                <w:rFonts w:hint="eastAsia"/>
                <w:color w:val="000000"/>
              </w:rPr>
              <w:t>]</w:t>
            </w:r>
          </w:p>
        </w:tc>
        <w:tc>
          <w:tcPr>
            <w:tcW w:w="1401" w:type="dxa"/>
            <w:shd w:val="clear" w:color="auto" w:fill="auto"/>
            <w:hideMark/>
          </w:tcPr>
          <w:p w14:paraId="3665322F" w14:textId="62FB6690" w:rsidR="002E02D1" w:rsidRPr="005A1CC3" w:rsidRDefault="005070A5" w:rsidP="002E02D1">
            <w:pPr>
              <w:overflowPunct/>
              <w:autoSpaceDE/>
              <w:autoSpaceDN/>
              <w:adjustRightInd/>
              <w:spacing w:after="0"/>
              <w:textAlignment w:val="auto"/>
              <w:rPr>
                <w:color w:val="000000"/>
                <w:highlight w:val="yellow"/>
              </w:rPr>
            </w:pPr>
            <w:r w:rsidRPr="005070A5">
              <w:rPr>
                <w:iCs/>
              </w:rPr>
              <w:t>R1-220831</w:t>
            </w:r>
            <w:r>
              <w:rPr>
                <w:iCs/>
              </w:rPr>
              <w:t>2</w:t>
            </w:r>
          </w:p>
        </w:tc>
        <w:tc>
          <w:tcPr>
            <w:tcW w:w="6034" w:type="dxa"/>
            <w:shd w:val="clear" w:color="auto" w:fill="auto"/>
            <w:hideMark/>
          </w:tcPr>
          <w:p w14:paraId="63430446" w14:textId="57DFBBF0" w:rsidR="002E02D1" w:rsidRPr="002E02D1" w:rsidRDefault="005070A5" w:rsidP="002E02D1">
            <w:pPr>
              <w:overflowPunct/>
              <w:autoSpaceDE/>
              <w:autoSpaceDN/>
              <w:adjustRightInd/>
              <w:spacing w:after="0"/>
              <w:textAlignment w:val="auto"/>
              <w:rPr>
                <w:color w:val="000000"/>
              </w:rPr>
            </w:pPr>
            <w:r w:rsidRPr="00402666">
              <w:rPr>
                <w:iCs/>
              </w:rPr>
              <w:t>FL summary for Post-110-R18- NW_ES2</w:t>
            </w:r>
          </w:p>
        </w:tc>
        <w:tc>
          <w:tcPr>
            <w:tcW w:w="1980" w:type="dxa"/>
            <w:shd w:val="clear" w:color="auto" w:fill="auto"/>
            <w:hideMark/>
          </w:tcPr>
          <w:p w14:paraId="1D07CB0C" w14:textId="77777777" w:rsidR="002E02D1" w:rsidRPr="002E02D1" w:rsidRDefault="002E02D1" w:rsidP="002E02D1">
            <w:pPr>
              <w:overflowPunct/>
              <w:autoSpaceDE/>
              <w:autoSpaceDN/>
              <w:adjustRightInd/>
              <w:spacing w:after="0"/>
              <w:textAlignment w:val="auto"/>
              <w:rPr>
                <w:color w:val="000000"/>
              </w:rPr>
            </w:pPr>
            <w:r w:rsidRPr="002E02D1">
              <w:rPr>
                <w:color w:val="000000"/>
              </w:rPr>
              <w:t>Moderator (Huawei)</w:t>
            </w:r>
          </w:p>
        </w:tc>
      </w:tr>
    </w:tbl>
    <w:p w14:paraId="4270C374" w14:textId="77777777" w:rsidR="002E02D1" w:rsidRDefault="002E02D1" w:rsidP="003E3A1A">
      <w:pPr>
        <w:overflowPunct/>
        <w:autoSpaceDE/>
        <w:autoSpaceDN/>
        <w:snapToGrid w:val="0"/>
        <w:spacing w:after="0"/>
        <w:textAlignment w:val="auto"/>
        <w:rPr>
          <w:rFonts w:ascii="Arial" w:eastAsia="Yu Mincho" w:hAnsi="Arial" w:cs="Arial"/>
          <w:b/>
          <w:bCs/>
          <w:lang w:eastAsia="ja-JP"/>
        </w:rPr>
      </w:pPr>
    </w:p>
    <w:p w14:paraId="7B070D0F" w14:textId="77777777" w:rsidR="002E02D1" w:rsidRPr="002E02D1" w:rsidRDefault="002E02D1" w:rsidP="003E3A1A">
      <w:pPr>
        <w:overflowPunct/>
        <w:autoSpaceDE/>
        <w:autoSpaceDN/>
        <w:snapToGrid w:val="0"/>
        <w:spacing w:after="0"/>
        <w:textAlignment w:val="auto"/>
        <w:rPr>
          <w:rFonts w:ascii="Arial" w:eastAsia="Yu Mincho" w:hAnsi="Arial" w:cs="Arial"/>
          <w:b/>
          <w:bCs/>
          <w:lang w:eastAsia="ja-JP"/>
        </w:rPr>
      </w:pPr>
    </w:p>
    <w:p w14:paraId="05C56EE2" w14:textId="06E9E866" w:rsidR="00447237" w:rsidRPr="00EF2C76" w:rsidRDefault="00447237" w:rsidP="00447237">
      <w:pPr>
        <w:rPr>
          <w:rFonts w:ascii="Arial" w:eastAsia="宋体" w:hAnsi="Arial" w:cs="Arial"/>
          <w:b/>
          <w:sz w:val="21"/>
          <w:u w:val="single"/>
          <w:lang w:eastAsia="zh-CN"/>
        </w:rPr>
      </w:pPr>
      <w:r w:rsidRPr="00EF2C76">
        <w:rPr>
          <w:rFonts w:ascii="Arial" w:eastAsia="宋体" w:hAnsi="Arial" w:cs="Arial"/>
          <w:b/>
          <w:sz w:val="21"/>
          <w:u w:val="single"/>
          <w:lang w:eastAsia="zh-CN"/>
        </w:rPr>
        <w:t>RAN</w:t>
      </w:r>
      <w:r>
        <w:rPr>
          <w:rFonts w:ascii="Arial" w:eastAsia="宋体" w:hAnsi="Arial" w:cs="Arial"/>
          <w:b/>
          <w:sz w:val="21"/>
          <w:u w:val="single"/>
          <w:lang w:eastAsia="zh-CN"/>
        </w:rPr>
        <w:t>2</w:t>
      </w:r>
      <w:r w:rsidRPr="00EF2C76">
        <w:rPr>
          <w:rFonts w:ascii="Arial" w:eastAsia="宋体" w:hAnsi="Arial" w:cs="Arial"/>
          <w:b/>
          <w:sz w:val="21"/>
          <w:u w:val="single"/>
          <w:lang w:eastAsia="zh-CN"/>
        </w:rPr>
        <w:t>#1</w:t>
      </w:r>
      <w:r w:rsidRPr="00EF2C76">
        <w:rPr>
          <w:rFonts w:ascii="Arial" w:eastAsia="宋体" w:hAnsi="Arial" w:cs="Arial" w:hint="eastAsia"/>
          <w:b/>
          <w:sz w:val="21"/>
          <w:u w:val="single"/>
          <w:lang w:eastAsia="zh-CN"/>
        </w:rPr>
        <w:t>1</w:t>
      </w:r>
      <w:r>
        <w:rPr>
          <w:rFonts w:ascii="Arial" w:eastAsia="宋体" w:hAnsi="Arial" w:cs="Arial"/>
          <w:b/>
          <w:sz w:val="21"/>
          <w:u w:val="single"/>
          <w:lang w:val="en-US" w:eastAsia="zh-CN"/>
        </w:rPr>
        <w:t>9</w:t>
      </w:r>
      <w:r w:rsidRPr="00EF2C76">
        <w:rPr>
          <w:rFonts w:ascii="Arial" w:eastAsia="宋体" w:hAnsi="Arial" w:cs="Arial"/>
          <w:b/>
          <w:sz w:val="21"/>
          <w:u w:val="single"/>
          <w:lang w:eastAsia="zh-CN"/>
        </w:rPr>
        <w:t>-e</w:t>
      </w:r>
    </w:p>
    <w:p w14:paraId="023B9A2A"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R2-2207037</w:t>
      </w:r>
      <w:r w:rsidRPr="0026758F">
        <w:rPr>
          <w:rFonts w:ascii="Arial" w:hAnsi="Arial" w:cs="Arial"/>
          <w:color w:val="000000"/>
          <w:sz w:val="20"/>
          <w:szCs w:val="20"/>
        </w:rPr>
        <w:tab/>
        <w:t>Discussion on NW energy saving</w:t>
      </w:r>
      <w:r w:rsidRPr="0026758F">
        <w:rPr>
          <w:rFonts w:ascii="Arial" w:hAnsi="Arial" w:cs="Arial"/>
          <w:color w:val="000000"/>
          <w:sz w:val="20"/>
          <w:szCs w:val="20"/>
        </w:rPr>
        <w:tab/>
        <w:t>KDDI Corporation</w:t>
      </w:r>
    </w:p>
    <w:p w14:paraId="4395EA5D"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R2-2207115</w:t>
      </w:r>
      <w:r w:rsidRPr="0026758F">
        <w:rPr>
          <w:rFonts w:ascii="Arial" w:hAnsi="Arial" w:cs="Arial"/>
          <w:color w:val="000000"/>
          <w:sz w:val="20"/>
          <w:szCs w:val="20"/>
        </w:rPr>
        <w:tab/>
        <w:t>Efficient operation of adaptation for network energy saving</w:t>
      </w:r>
      <w:r w:rsidRPr="0026758F">
        <w:rPr>
          <w:rFonts w:ascii="Arial" w:hAnsi="Arial" w:cs="Arial"/>
          <w:color w:val="000000"/>
          <w:sz w:val="20"/>
          <w:szCs w:val="20"/>
        </w:rPr>
        <w:tab/>
        <w:t>Intel Corporation</w:t>
      </w:r>
    </w:p>
    <w:p w14:paraId="694CD8F6"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R2-2207116</w:t>
      </w:r>
      <w:r w:rsidRPr="0026758F">
        <w:rPr>
          <w:rFonts w:ascii="Arial" w:hAnsi="Arial" w:cs="Arial"/>
          <w:color w:val="000000"/>
          <w:sz w:val="20"/>
          <w:szCs w:val="20"/>
        </w:rPr>
        <w:tab/>
        <w:t>Additional UE assistance information and UE feedback</w:t>
      </w:r>
      <w:r w:rsidRPr="0026758F">
        <w:rPr>
          <w:rFonts w:ascii="Arial" w:hAnsi="Arial" w:cs="Arial"/>
          <w:color w:val="000000"/>
          <w:sz w:val="20"/>
          <w:szCs w:val="20"/>
        </w:rPr>
        <w:tab/>
        <w:t>Intel Corporation</w:t>
      </w:r>
    </w:p>
    <w:p w14:paraId="442C4AC8"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R2-2207246</w:t>
      </w:r>
      <w:r w:rsidRPr="0026758F">
        <w:rPr>
          <w:rFonts w:ascii="Arial" w:hAnsi="Arial" w:cs="Arial"/>
          <w:color w:val="000000"/>
          <w:sz w:val="20"/>
          <w:szCs w:val="20"/>
        </w:rPr>
        <w:tab/>
        <w:t>Time domain NES techniques</w:t>
      </w:r>
      <w:r w:rsidRPr="0026758F">
        <w:rPr>
          <w:rFonts w:ascii="Arial" w:hAnsi="Arial" w:cs="Arial"/>
          <w:color w:val="000000"/>
          <w:sz w:val="20"/>
          <w:szCs w:val="20"/>
        </w:rPr>
        <w:tab/>
        <w:t>InterDigital</w:t>
      </w:r>
    </w:p>
    <w:p w14:paraId="723DA655"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R2-2207247</w:t>
      </w:r>
      <w:r w:rsidRPr="0026758F">
        <w:rPr>
          <w:rFonts w:ascii="Arial" w:hAnsi="Arial" w:cs="Arial"/>
          <w:color w:val="000000"/>
          <w:sz w:val="20"/>
          <w:szCs w:val="20"/>
        </w:rPr>
        <w:tab/>
        <w:t>Frequency domain and UE assistance NES techniques</w:t>
      </w:r>
      <w:r w:rsidRPr="0026758F">
        <w:rPr>
          <w:rFonts w:ascii="Arial" w:hAnsi="Arial" w:cs="Arial"/>
          <w:color w:val="000000"/>
          <w:sz w:val="20"/>
          <w:szCs w:val="20"/>
        </w:rPr>
        <w:tab/>
        <w:t>InterDigital</w:t>
      </w:r>
    </w:p>
    <w:p w14:paraId="4222F640"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R2-2207292</w:t>
      </w:r>
      <w:r w:rsidRPr="0026758F">
        <w:rPr>
          <w:rFonts w:ascii="Arial" w:hAnsi="Arial" w:cs="Arial"/>
          <w:color w:val="000000"/>
          <w:sz w:val="20"/>
          <w:szCs w:val="20"/>
        </w:rPr>
        <w:tab/>
        <w:t>Finer granularity configuration for NES</w:t>
      </w:r>
      <w:r w:rsidRPr="0026758F">
        <w:rPr>
          <w:rFonts w:ascii="Arial" w:hAnsi="Arial" w:cs="Arial"/>
          <w:color w:val="000000"/>
          <w:sz w:val="20"/>
          <w:szCs w:val="20"/>
        </w:rPr>
        <w:tab/>
        <w:t>NEC Telecom MODUS Ltd.</w:t>
      </w:r>
    </w:p>
    <w:p w14:paraId="524DDA54"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R2-2207293</w:t>
      </w:r>
      <w:r w:rsidRPr="0026758F">
        <w:rPr>
          <w:rFonts w:ascii="Arial" w:hAnsi="Arial" w:cs="Arial"/>
          <w:color w:val="000000"/>
          <w:sz w:val="20"/>
          <w:szCs w:val="20"/>
        </w:rPr>
        <w:tab/>
        <w:t>Assistance information to support choice of NES configuration</w:t>
      </w:r>
      <w:r w:rsidRPr="0026758F">
        <w:rPr>
          <w:rFonts w:ascii="Arial" w:hAnsi="Arial" w:cs="Arial"/>
          <w:color w:val="000000"/>
          <w:sz w:val="20"/>
          <w:szCs w:val="20"/>
        </w:rPr>
        <w:tab/>
        <w:t>NEC Telecom MODUS Ltd.</w:t>
      </w:r>
    </w:p>
    <w:p w14:paraId="0FBDA3A2"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R2-2207406</w:t>
      </w:r>
      <w:r w:rsidRPr="0026758F">
        <w:rPr>
          <w:rFonts w:ascii="Arial" w:hAnsi="Arial" w:cs="Arial"/>
          <w:color w:val="000000"/>
          <w:sz w:val="20"/>
          <w:szCs w:val="20"/>
        </w:rPr>
        <w:tab/>
        <w:t>Consideration on network energy saving</w:t>
      </w:r>
      <w:r w:rsidRPr="0026758F">
        <w:rPr>
          <w:rFonts w:ascii="Arial" w:hAnsi="Arial" w:cs="Arial"/>
          <w:color w:val="000000"/>
          <w:sz w:val="20"/>
          <w:szCs w:val="20"/>
        </w:rPr>
        <w:tab/>
        <w:t>Fujitsu</w:t>
      </w:r>
    </w:p>
    <w:p w14:paraId="793B2C87"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R2-2207414</w:t>
      </w:r>
      <w:r w:rsidRPr="0026758F">
        <w:rPr>
          <w:rFonts w:ascii="Arial" w:hAnsi="Arial" w:cs="Arial"/>
          <w:color w:val="000000"/>
          <w:sz w:val="20"/>
          <w:szCs w:val="20"/>
        </w:rPr>
        <w:tab/>
        <w:t>Efficient PCell and SCell handling for network energy saving</w:t>
      </w:r>
      <w:r w:rsidRPr="0026758F">
        <w:rPr>
          <w:rFonts w:ascii="Arial" w:hAnsi="Arial" w:cs="Arial"/>
          <w:color w:val="000000"/>
          <w:sz w:val="20"/>
          <w:szCs w:val="20"/>
        </w:rPr>
        <w:tab/>
        <w:t>Fujitsu</w:t>
      </w:r>
    </w:p>
    <w:p w14:paraId="6E283D76"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R2-2207423</w:t>
      </w:r>
      <w:r w:rsidRPr="0026758F">
        <w:rPr>
          <w:rFonts w:ascii="Arial" w:hAnsi="Arial" w:cs="Arial"/>
          <w:color w:val="000000"/>
          <w:sz w:val="20"/>
          <w:szCs w:val="20"/>
        </w:rPr>
        <w:tab/>
        <w:t>Initial discussion on RAN2 work of Network energy saving</w:t>
      </w:r>
      <w:r w:rsidRPr="0026758F">
        <w:rPr>
          <w:rFonts w:ascii="Arial" w:hAnsi="Arial" w:cs="Arial"/>
          <w:color w:val="000000"/>
          <w:sz w:val="20"/>
          <w:szCs w:val="20"/>
        </w:rPr>
        <w:tab/>
        <w:t>Apple</w:t>
      </w:r>
    </w:p>
    <w:p w14:paraId="18CAD2FA"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R2-2207424</w:t>
      </w:r>
      <w:r w:rsidRPr="0026758F">
        <w:rPr>
          <w:rFonts w:ascii="Arial" w:hAnsi="Arial" w:cs="Arial"/>
          <w:color w:val="000000"/>
          <w:sz w:val="20"/>
          <w:szCs w:val="20"/>
        </w:rPr>
        <w:tab/>
        <w:t>On-demand measurement for network energy saving</w:t>
      </w:r>
      <w:r w:rsidRPr="0026758F">
        <w:rPr>
          <w:rFonts w:ascii="Arial" w:hAnsi="Arial" w:cs="Arial"/>
          <w:color w:val="000000"/>
          <w:sz w:val="20"/>
          <w:szCs w:val="20"/>
        </w:rPr>
        <w:tab/>
        <w:t>Apple</w:t>
      </w:r>
    </w:p>
    <w:p w14:paraId="380C8515"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R2-2207511</w:t>
      </w:r>
      <w:r w:rsidRPr="0026758F">
        <w:rPr>
          <w:rFonts w:ascii="Arial" w:hAnsi="Arial" w:cs="Arial"/>
          <w:color w:val="000000"/>
          <w:sz w:val="20"/>
          <w:szCs w:val="20"/>
        </w:rPr>
        <w:tab/>
        <w:t>Network energy savings: issues for investigation in RAN2</w:t>
      </w:r>
      <w:r w:rsidRPr="0026758F">
        <w:rPr>
          <w:rFonts w:ascii="Arial" w:hAnsi="Arial" w:cs="Arial"/>
          <w:color w:val="000000"/>
          <w:sz w:val="20"/>
          <w:szCs w:val="20"/>
        </w:rPr>
        <w:tab/>
        <w:t>CATT</w:t>
      </w:r>
    </w:p>
    <w:p w14:paraId="535A3C50"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R2-2207512</w:t>
      </w:r>
      <w:r w:rsidRPr="0026758F">
        <w:rPr>
          <w:rFonts w:ascii="Arial" w:hAnsi="Arial" w:cs="Arial"/>
          <w:color w:val="000000"/>
          <w:sz w:val="20"/>
          <w:szCs w:val="20"/>
        </w:rPr>
        <w:tab/>
        <w:t>Consideration on UE Assistance Information</w:t>
      </w:r>
      <w:r w:rsidRPr="0026758F">
        <w:rPr>
          <w:rFonts w:ascii="Arial" w:hAnsi="Arial" w:cs="Arial"/>
          <w:color w:val="000000"/>
          <w:sz w:val="20"/>
          <w:szCs w:val="20"/>
        </w:rPr>
        <w:tab/>
        <w:t>CATT</w:t>
      </w:r>
    </w:p>
    <w:p w14:paraId="47C8A00E"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R2-2207545</w:t>
      </w:r>
      <w:r w:rsidRPr="0026758F">
        <w:rPr>
          <w:rFonts w:ascii="Arial" w:hAnsi="Arial" w:cs="Arial"/>
          <w:color w:val="000000"/>
          <w:sz w:val="20"/>
          <w:szCs w:val="20"/>
        </w:rPr>
        <w:tab/>
        <w:t>NW energy saving in CONNECTED</w:t>
      </w:r>
      <w:r w:rsidRPr="0026758F">
        <w:rPr>
          <w:rFonts w:ascii="Arial" w:hAnsi="Arial" w:cs="Arial"/>
          <w:color w:val="000000"/>
          <w:sz w:val="20"/>
          <w:szCs w:val="20"/>
        </w:rPr>
        <w:tab/>
        <w:t>Nokia, Nokia Shanghai Bell</w:t>
      </w:r>
    </w:p>
    <w:p w14:paraId="76B10E80"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R2-2207546</w:t>
      </w:r>
      <w:r w:rsidRPr="0026758F">
        <w:rPr>
          <w:rFonts w:ascii="Arial" w:hAnsi="Arial" w:cs="Arial"/>
          <w:color w:val="000000"/>
          <w:sz w:val="20"/>
          <w:szCs w:val="20"/>
        </w:rPr>
        <w:tab/>
        <w:t>NW energy saving in IDLE</w:t>
      </w:r>
      <w:r w:rsidRPr="0026758F">
        <w:rPr>
          <w:rFonts w:ascii="Arial" w:hAnsi="Arial" w:cs="Arial"/>
          <w:color w:val="000000"/>
          <w:sz w:val="20"/>
          <w:szCs w:val="20"/>
        </w:rPr>
        <w:tab/>
        <w:t>Nokia, Nokia Shanghai Bell</w:t>
      </w:r>
    </w:p>
    <w:p w14:paraId="01864767"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R2-2207786</w:t>
      </w:r>
      <w:r w:rsidRPr="0026758F">
        <w:rPr>
          <w:rFonts w:ascii="Arial" w:hAnsi="Arial" w:cs="Arial"/>
          <w:color w:val="000000"/>
          <w:sz w:val="20"/>
          <w:szCs w:val="20"/>
        </w:rPr>
        <w:tab/>
        <w:t>discussions on time domain techniques for network energy saving</w:t>
      </w:r>
      <w:r w:rsidRPr="0026758F">
        <w:rPr>
          <w:rFonts w:ascii="Arial" w:hAnsi="Arial" w:cs="Arial"/>
          <w:color w:val="000000"/>
          <w:sz w:val="20"/>
          <w:szCs w:val="20"/>
        </w:rPr>
        <w:tab/>
        <w:t>vivo</w:t>
      </w:r>
    </w:p>
    <w:p w14:paraId="176DFA7C"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R2-2207787</w:t>
      </w:r>
      <w:r w:rsidRPr="0026758F">
        <w:rPr>
          <w:rFonts w:ascii="Arial" w:hAnsi="Arial" w:cs="Arial"/>
          <w:color w:val="000000"/>
          <w:sz w:val="20"/>
          <w:szCs w:val="20"/>
        </w:rPr>
        <w:tab/>
        <w:t>discussion on frequency domain and UE-assisted Network Energy saving techniques</w:t>
      </w:r>
      <w:r w:rsidRPr="0026758F">
        <w:rPr>
          <w:rFonts w:ascii="Arial" w:hAnsi="Arial" w:cs="Arial"/>
          <w:color w:val="000000"/>
          <w:sz w:val="20"/>
          <w:szCs w:val="20"/>
        </w:rPr>
        <w:tab/>
        <w:t>vivo</w:t>
      </w:r>
    </w:p>
    <w:p w14:paraId="712F2623"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R2-2207799</w:t>
      </w:r>
      <w:r w:rsidRPr="0026758F">
        <w:rPr>
          <w:rFonts w:ascii="Arial" w:hAnsi="Arial" w:cs="Arial"/>
          <w:color w:val="000000"/>
          <w:sz w:val="20"/>
          <w:szCs w:val="20"/>
        </w:rPr>
        <w:tab/>
        <w:t>Discussion on network energy savings</w:t>
      </w:r>
      <w:r w:rsidRPr="0026758F">
        <w:rPr>
          <w:rFonts w:ascii="Arial" w:hAnsi="Arial" w:cs="Arial"/>
          <w:color w:val="000000"/>
          <w:sz w:val="20"/>
          <w:szCs w:val="20"/>
        </w:rPr>
        <w:tab/>
        <w:t>OPPO</w:t>
      </w:r>
    </w:p>
    <w:p w14:paraId="38D6EFCF"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R2-2207800</w:t>
      </w:r>
      <w:r w:rsidRPr="0026758F">
        <w:rPr>
          <w:rFonts w:ascii="Arial" w:hAnsi="Arial" w:cs="Arial"/>
          <w:color w:val="000000"/>
          <w:sz w:val="20"/>
          <w:szCs w:val="20"/>
        </w:rPr>
        <w:tab/>
        <w:t>Discussion on the UE assistance information</w:t>
      </w:r>
      <w:r w:rsidRPr="0026758F">
        <w:rPr>
          <w:rFonts w:ascii="Arial" w:hAnsi="Arial" w:cs="Arial"/>
          <w:color w:val="000000"/>
          <w:sz w:val="20"/>
          <w:szCs w:val="20"/>
        </w:rPr>
        <w:tab/>
        <w:t>OPPO</w:t>
      </w:r>
    </w:p>
    <w:p w14:paraId="28BAA766"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R2-2207919</w:t>
      </w:r>
      <w:r w:rsidRPr="0026758F">
        <w:rPr>
          <w:rFonts w:ascii="Arial" w:hAnsi="Arial" w:cs="Arial"/>
          <w:color w:val="000000"/>
          <w:sz w:val="20"/>
          <w:szCs w:val="20"/>
        </w:rPr>
        <w:tab/>
        <w:t>Discussion on supporting of network energy savings for NR</w:t>
      </w:r>
      <w:r w:rsidRPr="0026758F">
        <w:rPr>
          <w:rFonts w:ascii="Arial" w:hAnsi="Arial" w:cs="Arial"/>
          <w:color w:val="000000"/>
          <w:sz w:val="20"/>
          <w:szCs w:val="20"/>
        </w:rPr>
        <w:tab/>
        <w:t>Lenovo</w:t>
      </w:r>
    </w:p>
    <w:p w14:paraId="1BB4CDAC"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R2-2207920</w:t>
      </w:r>
      <w:r w:rsidRPr="0026758F">
        <w:rPr>
          <w:rFonts w:ascii="Arial" w:hAnsi="Arial" w:cs="Arial"/>
          <w:color w:val="000000"/>
          <w:sz w:val="20"/>
          <w:szCs w:val="20"/>
        </w:rPr>
        <w:tab/>
        <w:t>Discussion on the state transition in NES</w:t>
      </w:r>
      <w:r w:rsidRPr="0026758F">
        <w:rPr>
          <w:rFonts w:ascii="Arial" w:hAnsi="Arial" w:cs="Arial"/>
          <w:color w:val="000000"/>
          <w:sz w:val="20"/>
          <w:szCs w:val="20"/>
        </w:rPr>
        <w:tab/>
        <w:t>Lenovo</w:t>
      </w:r>
    </w:p>
    <w:p w14:paraId="0242FC41"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R2-2207960</w:t>
      </w:r>
      <w:r w:rsidRPr="0026758F">
        <w:rPr>
          <w:rFonts w:ascii="Arial" w:hAnsi="Arial" w:cs="Arial"/>
          <w:color w:val="000000"/>
          <w:sz w:val="20"/>
          <w:szCs w:val="20"/>
        </w:rPr>
        <w:tab/>
        <w:t>Alignment of UE and Network Energy Saving</w:t>
      </w:r>
      <w:r w:rsidRPr="0026758F">
        <w:rPr>
          <w:rFonts w:ascii="Arial" w:hAnsi="Arial" w:cs="Arial"/>
          <w:color w:val="000000"/>
          <w:sz w:val="20"/>
          <w:szCs w:val="20"/>
        </w:rPr>
        <w:tab/>
        <w:t>Fraunhofer IIS, Fraunhofer HHI</w:t>
      </w:r>
    </w:p>
    <w:p w14:paraId="5ED40900"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R2-2208026</w:t>
      </w:r>
      <w:r w:rsidRPr="0026758F">
        <w:rPr>
          <w:rFonts w:ascii="Arial" w:hAnsi="Arial" w:cs="Arial"/>
          <w:color w:val="000000"/>
          <w:sz w:val="20"/>
          <w:szCs w:val="20"/>
        </w:rPr>
        <w:tab/>
        <w:t>Assistance information from the UE for NW energy savings</w:t>
      </w:r>
      <w:r w:rsidRPr="0026758F">
        <w:rPr>
          <w:rFonts w:ascii="Arial" w:hAnsi="Arial" w:cs="Arial"/>
          <w:color w:val="000000"/>
          <w:sz w:val="20"/>
          <w:szCs w:val="20"/>
        </w:rPr>
        <w:tab/>
        <w:t>Ericsson</w:t>
      </w:r>
    </w:p>
    <w:p w14:paraId="076A3878"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R2-2208031</w:t>
      </w:r>
      <w:r w:rsidRPr="0026758F">
        <w:rPr>
          <w:rFonts w:ascii="Arial" w:hAnsi="Arial" w:cs="Arial"/>
          <w:color w:val="000000"/>
          <w:sz w:val="20"/>
          <w:szCs w:val="20"/>
        </w:rPr>
        <w:tab/>
        <w:t>Miscellaneous mechanisms for network energy savings</w:t>
      </w:r>
      <w:r w:rsidRPr="0026758F">
        <w:rPr>
          <w:rFonts w:ascii="Arial" w:hAnsi="Arial" w:cs="Arial"/>
          <w:color w:val="000000"/>
          <w:sz w:val="20"/>
          <w:szCs w:val="20"/>
        </w:rPr>
        <w:tab/>
        <w:t>Ericsson</w:t>
      </w:r>
    </w:p>
    <w:p w14:paraId="11051A8E"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R2-2208120</w:t>
      </w:r>
      <w:r w:rsidRPr="0026758F">
        <w:rPr>
          <w:rFonts w:ascii="Arial" w:hAnsi="Arial" w:cs="Arial"/>
          <w:color w:val="000000"/>
          <w:sz w:val="20"/>
          <w:szCs w:val="20"/>
        </w:rPr>
        <w:tab/>
        <w:t>Network Energy Savings Techniques</w:t>
      </w:r>
      <w:r w:rsidRPr="0026758F">
        <w:rPr>
          <w:rFonts w:ascii="Arial" w:hAnsi="Arial" w:cs="Arial"/>
          <w:color w:val="000000"/>
          <w:sz w:val="20"/>
          <w:szCs w:val="20"/>
        </w:rPr>
        <w:tab/>
        <w:t>Qualcomm Incorporated</w:t>
      </w:r>
    </w:p>
    <w:p w14:paraId="0BD86D97"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R2-2208233</w:t>
      </w:r>
      <w:r w:rsidRPr="0026758F">
        <w:rPr>
          <w:rFonts w:ascii="Arial" w:hAnsi="Arial" w:cs="Arial"/>
          <w:color w:val="000000"/>
          <w:sz w:val="20"/>
          <w:szCs w:val="20"/>
        </w:rPr>
        <w:tab/>
        <w:t>gNB operation for NES</w:t>
      </w:r>
      <w:r w:rsidRPr="0026758F">
        <w:rPr>
          <w:rFonts w:ascii="Arial" w:hAnsi="Arial" w:cs="Arial"/>
          <w:color w:val="000000"/>
          <w:sz w:val="20"/>
          <w:szCs w:val="20"/>
        </w:rPr>
        <w:tab/>
        <w:t>ETRI</w:t>
      </w:r>
    </w:p>
    <w:p w14:paraId="08F0EF95"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R2-2208297</w:t>
      </w:r>
      <w:r w:rsidRPr="0026758F">
        <w:rPr>
          <w:rFonts w:ascii="Arial" w:hAnsi="Arial" w:cs="Arial"/>
          <w:color w:val="000000"/>
          <w:sz w:val="20"/>
          <w:szCs w:val="20"/>
        </w:rPr>
        <w:tab/>
        <w:t>Network Energy savings - UE grouping for efficient signaling</w:t>
      </w:r>
      <w:r w:rsidRPr="0026758F">
        <w:rPr>
          <w:rFonts w:ascii="Arial" w:hAnsi="Arial" w:cs="Arial"/>
          <w:color w:val="000000"/>
          <w:sz w:val="20"/>
          <w:szCs w:val="20"/>
        </w:rPr>
        <w:tab/>
        <w:t>Rakuten Mobile, Inc</w:t>
      </w:r>
    </w:p>
    <w:p w14:paraId="1E23E3AC"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R2-2208330</w:t>
      </w:r>
      <w:r w:rsidRPr="0026758F">
        <w:rPr>
          <w:rFonts w:ascii="Arial" w:hAnsi="Arial" w:cs="Arial"/>
          <w:color w:val="000000"/>
          <w:sz w:val="20"/>
          <w:szCs w:val="20"/>
        </w:rPr>
        <w:tab/>
        <w:t>Supporting access via assistant cell for network energy saving</w:t>
      </w:r>
      <w:r w:rsidRPr="0026758F">
        <w:rPr>
          <w:rFonts w:ascii="Arial" w:hAnsi="Arial" w:cs="Arial"/>
          <w:color w:val="000000"/>
          <w:sz w:val="20"/>
          <w:szCs w:val="20"/>
        </w:rPr>
        <w:tab/>
        <w:t>ZTE corporation, Sanechips</w:t>
      </w:r>
    </w:p>
    <w:p w14:paraId="61E20E55"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R2-2208331</w:t>
      </w:r>
      <w:r w:rsidRPr="0026758F">
        <w:rPr>
          <w:rFonts w:ascii="Arial" w:hAnsi="Arial" w:cs="Arial"/>
          <w:color w:val="000000"/>
          <w:sz w:val="20"/>
          <w:szCs w:val="20"/>
        </w:rPr>
        <w:tab/>
        <w:t>Techniques in various domains and UE assistance information for network energy saving</w:t>
      </w:r>
      <w:r w:rsidRPr="0026758F">
        <w:rPr>
          <w:rFonts w:ascii="Arial" w:hAnsi="Arial" w:cs="Arial"/>
          <w:color w:val="000000"/>
          <w:sz w:val="20"/>
          <w:szCs w:val="20"/>
        </w:rPr>
        <w:tab/>
        <w:t>ZTE corporation, Sanechips</w:t>
      </w:r>
    </w:p>
    <w:p w14:paraId="384CAC58"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R2-2208339</w:t>
      </w:r>
      <w:r w:rsidRPr="0026758F">
        <w:rPr>
          <w:rFonts w:ascii="Arial" w:hAnsi="Arial" w:cs="Arial"/>
          <w:color w:val="000000"/>
          <w:sz w:val="20"/>
          <w:szCs w:val="20"/>
        </w:rPr>
        <w:tab/>
        <w:t>Work plan for NR network energy savings</w:t>
      </w:r>
      <w:r w:rsidRPr="0026758F">
        <w:rPr>
          <w:rFonts w:ascii="Arial" w:hAnsi="Arial" w:cs="Arial"/>
          <w:color w:val="000000"/>
          <w:sz w:val="20"/>
          <w:szCs w:val="20"/>
        </w:rPr>
        <w:tab/>
        <w:t>Huawei</w:t>
      </w:r>
    </w:p>
    <w:p w14:paraId="707C8129"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R2-2208340</w:t>
      </w:r>
      <w:r w:rsidRPr="0026758F">
        <w:rPr>
          <w:rFonts w:ascii="Arial" w:hAnsi="Arial" w:cs="Arial"/>
          <w:color w:val="000000"/>
          <w:sz w:val="20"/>
          <w:szCs w:val="20"/>
        </w:rPr>
        <w:tab/>
        <w:t>TR 38.864 skeleton for study on network energy savings for NR</w:t>
      </w:r>
      <w:r w:rsidRPr="0026758F">
        <w:rPr>
          <w:rFonts w:ascii="Arial" w:hAnsi="Arial" w:cs="Arial"/>
          <w:color w:val="000000"/>
          <w:sz w:val="20"/>
          <w:szCs w:val="20"/>
        </w:rPr>
        <w:tab/>
        <w:t>Huawei</w:t>
      </w:r>
    </w:p>
    <w:p w14:paraId="7373EFE3"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R2-2208341</w:t>
      </w:r>
      <w:r w:rsidRPr="0026758F">
        <w:rPr>
          <w:rFonts w:ascii="Arial" w:hAnsi="Arial" w:cs="Arial"/>
          <w:color w:val="000000"/>
          <w:sz w:val="20"/>
          <w:szCs w:val="20"/>
        </w:rPr>
        <w:tab/>
        <w:t>General consideration of RAN2 study</w:t>
      </w:r>
      <w:r w:rsidRPr="0026758F">
        <w:rPr>
          <w:rFonts w:ascii="Arial" w:hAnsi="Arial" w:cs="Arial"/>
          <w:color w:val="000000"/>
          <w:sz w:val="20"/>
          <w:szCs w:val="20"/>
        </w:rPr>
        <w:tab/>
        <w:t>Huawei</w:t>
      </w:r>
    </w:p>
    <w:p w14:paraId="41C6CA2E"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R2-2208342</w:t>
      </w:r>
      <w:r w:rsidRPr="0026758F">
        <w:rPr>
          <w:rFonts w:ascii="Arial" w:hAnsi="Arial" w:cs="Arial"/>
          <w:color w:val="000000"/>
          <w:sz w:val="20"/>
          <w:szCs w:val="20"/>
        </w:rPr>
        <w:tab/>
        <w:t>Discussion on network energy saving techniques for single carrier</w:t>
      </w:r>
      <w:r w:rsidRPr="0026758F">
        <w:rPr>
          <w:rFonts w:ascii="Arial" w:hAnsi="Arial" w:cs="Arial"/>
          <w:color w:val="000000"/>
          <w:sz w:val="20"/>
          <w:szCs w:val="20"/>
        </w:rPr>
        <w:tab/>
        <w:t>Huawei, HiSilicon, Deutsche Telekom</w:t>
      </w:r>
    </w:p>
    <w:p w14:paraId="02472427"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R2-2208343</w:t>
      </w:r>
      <w:r w:rsidRPr="0026758F">
        <w:rPr>
          <w:rFonts w:ascii="Arial" w:hAnsi="Arial" w:cs="Arial"/>
          <w:color w:val="000000"/>
          <w:sz w:val="20"/>
          <w:szCs w:val="20"/>
        </w:rPr>
        <w:tab/>
        <w:t>Discussion on network energy saving techniques for multi-carrier case</w:t>
      </w:r>
      <w:r w:rsidRPr="0026758F">
        <w:rPr>
          <w:rFonts w:ascii="Arial" w:hAnsi="Arial" w:cs="Arial"/>
          <w:color w:val="000000"/>
          <w:sz w:val="20"/>
          <w:szCs w:val="20"/>
        </w:rPr>
        <w:tab/>
        <w:t>Huawei, HiSilicon, China Unicom, Deutsche Telekom</w:t>
      </w:r>
    </w:p>
    <w:p w14:paraId="7E428CAF"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R2-2208431</w:t>
      </w:r>
      <w:r w:rsidRPr="0026758F">
        <w:rPr>
          <w:rFonts w:ascii="Arial" w:hAnsi="Arial" w:cs="Arial"/>
          <w:color w:val="000000"/>
          <w:sz w:val="20"/>
          <w:szCs w:val="20"/>
        </w:rPr>
        <w:tab/>
        <w:t>Discussion on the technical directions for network energy saving</w:t>
      </w:r>
      <w:r w:rsidRPr="0026758F">
        <w:rPr>
          <w:rFonts w:ascii="Arial" w:hAnsi="Arial" w:cs="Arial"/>
          <w:color w:val="000000"/>
          <w:sz w:val="20"/>
          <w:szCs w:val="20"/>
        </w:rPr>
        <w:tab/>
        <w:t>CMCC</w:t>
      </w:r>
    </w:p>
    <w:p w14:paraId="5A1C0F55"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R2-2208432</w:t>
      </w:r>
      <w:r w:rsidRPr="0026758F">
        <w:rPr>
          <w:rFonts w:ascii="Arial" w:hAnsi="Arial" w:cs="Arial"/>
          <w:color w:val="000000"/>
          <w:sz w:val="20"/>
          <w:szCs w:val="20"/>
        </w:rPr>
        <w:tab/>
        <w:t>Analysis on power consumption in base station</w:t>
      </w:r>
      <w:r w:rsidRPr="0026758F">
        <w:rPr>
          <w:rFonts w:ascii="Arial" w:hAnsi="Arial" w:cs="Arial"/>
          <w:color w:val="000000"/>
          <w:sz w:val="20"/>
          <w:szCs w:val="20"/>
        </w:rPr>
        <w:tab/>
        <w:t>CMCC</w:t>
      </w:r>
    </w:p>
    <w:p w14:paraId="01852718"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R2-2208573</w:t>
      </w:r>
      <w:r w:rsidRPr="0026758F">
        <w:rPr>
          <w:rFonts w:ascii="Arial" w:hAnsi="Arial" w:cs="Arial"/>
          <w:color w:val="000000"/>
          <w:sz w:val="20"/>
          <w:szCs w:val="20"/>
        </w:rPr>
        <w:tab/>
        <w:t>Energy saving on system information transmission</w:t>
      </w:r>
      <w:r w:rsidRPr="0026758F">
        <w:rPr>
          <w:rFonts w:ascii="Arial" w:hAnsi="Arial" w:cs="Arial"/>
          <w:color w:val="000000"/>
          <w:sz w:val="20"/>
          <w:szCs w:val="20"/>
        </w:rPr>
        <w:tab/>
        <w:t>Xiaomi</w:t>
      </w:r>
    </w:p>
    <w:p w14:paraId="6C3976D1"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R2-2208592</w:t>
      </w:r>
      <w:r w:rsidRPr="0026758F">
        <w:rPr>
          <w:rFonts w:ascii="Arial" w:hAnsi="Arial" w:cs="Arial"/>
          <w:color w:val="000000"/>
          <w:sz w:val="20"/>
          <w:szCs w:val="20"/>
        </w:rPr>
        <w:tab/>
        <w:t>Feedback and Assistance Information for NES</w:t>
      </w:r>
      <w:r w:rsidRPr="0026758F">
        <w:rPr>
          <w:rFonts w:ascii="Arial" w:hAnsi="Arial" w:cs="Arial"/>
          <w:color w:val="000000"/>
          <w:sz w:val="20"/>
          <w:szCs w:val="20"/>
        </w:rPr>
        <w:tab/>
        <w:t>Samsung</w:t>
      </w:r>
    </w:p>
    <w:p w14:paraId="73902B7B"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R2-2208593</w:t>
      </w:r>
      <w:r w:rsidRPr="0026758F">
        <w:rPr>
          <w:rFonts w:ascii="Arial" w:hAnsi="Arial" w:cs="Arial"/>
          <w:color w:val="000000"/>
          <w:sz w:val="20"/>
          <w:szCs w:val="20"/>
        </w:rPr>
        <w:tab/>
        <w:t>Network Energy Saving (NES) Techniques</w:t>
      </w:r>
      <w:r w:rsidRPr="0026758F">
        <w:rPr>
          <w:rFonts w:ascii="Arial" w:hAnsi="Arial" w:cs="Arial"/>
          <w:color w:val="000000"/>
          <w:sz w:val="20"/>
          <w:szCs w:val="20"/>
        </w:rPr>
        <w:tab/>
        <w:t>Samsung</w:t>
      </w:r>
    </w:p>
    <w:p w14:paraId="7CE1074A" w14:textId="77777777" w:rsidR="00447237" w:rsidRPr="0026758F" w:rsidRDefault="00447237" w:rsidP="00447237">
      <w:pPr>
        <w:pStyle w:val="afd"/>
        <w:numPr>
          <w:ilvl w:val="0"/>
          <w:numId w:val="33"/>
        </w:numPr>
        <w:ind w:leftChars="0"/>
        <w:rPr>
          <w:rFonts w:ascii="Arial" w:hAnsi="Arial" w:cs="Arial"/>
          <w:color w:val="000000"/>
          <w:sz w:val="20"/>
          <w:szCs w:val="20"/>
        </w:rPr>
      </w:pPr>
      <w:r w:rsidRPr="0026758F">
        <w:rPr>
          <w:rFonts w:ascii="Arial" w:hAnsi="Arial" w:cs="Arial"/>
          <w:color w:val="000000"/>
          <w:sz w:val="20"/>
          <w:szCs w:val="20"/>
        </w:rPr>
        <w:t>R2-2208606</w:t>
      </w:r>
      <w:r w:rsidRPr="0026758F">
        <w:rPr>
          <w:rFonts w:ascii="Arial" w:hAnsi="Arial" w:cs="Arial"/>
          <w:color w:val="000000"/>
          <w:sz w:val="20"/>
          <w:szCs w:val="20"/>
        </w:rPr>
        <w:tab/>
        <w:t>Coexistence considerations in network energy saving</w:t>
      </w:r>
      <w:r w:rsidRPr="0026758F">
        <w:rPr>
          <w:rFonts w:ascii="Arial" w:hAnsi="Arial" w:cs="Arial"/>
          <w:color w:val="000000"/>
          <w:sz w:val="20"/>
          <w:szCs w:val="20"/>
        </w:rPr>
        <w:tab/>
        <w:t>MediaTek Inc.</w:t>
      </w:r>
    </w:p>
    <w:p w14:paraId="315AD1E7" w14:textId="77777777" w:rsidR="00701410" w:rsidRDefault="00701410" w:rsidP="003E3A1A">
      <w:pPr>
        <w:overflowPunct/>
        <w:autoSpaceDE/>
        <w:autoSpaceDN/>
        <w:snapToGrid w:val="0"/>
        <w:spacing w:after="0"/>
        <w:textAlignment w:val="auto"/>
        <w:rPr>
          <w:rFonts w:ascii="Arial" w:eastAsia="Yu Mincho" w:hAnsi="Arial" w:cs="Arial"/>
          <w:lang w:val="en-US" w:eastAsia="ja-JP"/>
        </w:rPr>
      </w:pPr>
    </w:p>
    <w:p w14:paraId="7406677A" w14:textId="77777777" w:rsidR="00447237" w:rsidRPr="00447237" w:rsidRDefault="00447237" w:rsidP="00447237">
      <w:pPr>
        <w:rPr>
          <w:rFonts w:ascii="Arial" w:eastAsia="宋体" w:hAnsi="Arial" w:cs="Arial"/>
          <w:b/>
          <w:sz w:val="21"/>
          <w:u w:val="single"/>
          <w:lang w:eastAsia="zh-CN"/>
        </w:rPr>
      </w:pPr>
      <w:r w:rsidRPr="00447237">
        <w:rPr>
          <w:rFonts w:ascii="Arial" w:eastAsia="宋体" w:hAnsi="Arial" w:cs="Arial"/>
          <w:b/>
          <w:sz w:val="21"/>
          <w:u w:val="single"/>
          <w:lang w:eastAsia="zh-CN"/>
        </w:rPr>
        <w:t>RAN3#117e</w:t>
      </w:r>
    </w:p>
    <w:p w14:paraId="34BCA297"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R3-224731 Work plan for NR network energy savings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Huawei</w:t>
      </w:r>
      <w:r>
        <w:rPr>
          <w:rFonts w:ascii="Arial" w:hAnsi="Arial" w:cs="Arial"/>
          <w:color w:val="000000"/>
          <w:sz w:val="20"/>
          <w:szCs w:val="20"/>
        </w:rPr>
        <w:tab/>
      </w:r>
    </w:p>
    <w:p w14:paraId="43B64AA7"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R3-224732 TR 38.864 skeleton for NR network energy savings SI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Huawei</w:t>
      </w:r>
    </w:p>
    <w:p w14:paraId="435AD3AA"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R3-224358 Discussion on other energy saving techniques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Huawei</w:t>
      </w:r>
    </w:p>
    <w:p w14:paraId="0E770949"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R3-224464 Initial discussion on RAN3 aspects of energy saving study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Nokia, Nokia Shanghai Bell</w:t>
      </w:r>
    </w:p>
    <w:p w14:paraId="07ABF7E9"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R3-224465 Minimum activation time and probing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Nokia, Nokia Shanghai Bell</w:t>
      </w:r>
    </w:p>
    <w:p w14:paraId="6B525692"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R3-224526 Discussion on Network Energy Saving SI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Ericsson</w:t>
      </w:r>
    </w:p>
    <w:p w14:paraId="50D01054"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R3-224528 Text Proposal to Network Energy Saving SI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Ericsson</w:t>
      </w:r>
    </w:p>
    <w:p w14:paraId="590F58EE"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R3-224614 Information exchange over network interfaces for network energy savings Qualcomm Incorporated</w:t>
      </w:r>
    </w:p>
    <w:p w14:paraId="3CD38A50"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R3-224653 Discussion on NR Network Energy Saving Scenarios and Technologies </w:t>
      </w:r>
      <w:r>
        <w:rPr>
          <w:rFonts w:ascii="Arial" w:hAnsi="Arial" w:cs="Arial"/>
          <w:color w:val="000000"/>
          <w:sz w:val="20"/>
          <w:szCs w:val="20"/>
        </w:rPr>
        <w:tab/>
      </w:r>
      <w:r w:rsidRPr="0024691D">
        <w:rPr>
          <w:rFonts w:ascii="Arial" w:hAnsi="Arial" w:cs="Arial"/>
          <w:color w:val="000000"/>
          <w:sz w:val="20"/>
          <w:szCs w:val="20"/>
        </w:rPr>
        <w:t>CATT</w:t>
      </w:r>
    </w:p>
    <w:p w14:paraId="1A6DEF77"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R3-224654 [Draft] LS on supported scenarios for Network Energy Saving </w:t>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CATT</w:t>
      </w:r>
    </w:p>
    <w:p w14:paraId="068857E4"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R3-224733 Time-domain network energy saving techniques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Huawei</w:t>
      </w:r>
    </w:p>
    <w:p w14:paraId="37A06706" w14:textId="77777777" w:rsidR="00447237" w:rsidRPr="0024691D"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R3-224939 Initial consideration on Network Energy Saving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ZTE</w:t>
      </w:r>
    </w:p>
    <w:p w14:paraId="1F9D1691" w14:textId="77777777" w:rsidR="00447237" w:rsidRDefault="00447237" w:rsidP="00447237">
      <w:pPr>
        <w:pStyle w:val="afd"/>
        <w:numPr>
          <w:ilvl w:val="0"/>
          <w:numId w:val="34"/>
        </w:numPr>
        <w:ind w:leftChars="0"/>
        <w:rPr>
          <w:rFonts w:ascii="Arial" w:hAnsi="Arial" w:cs="Arial"/>
          <w:color w:val="000000"/>
          <w:sz w:val="20"/>
          <w:szCs w:val="20"/>
        </w:rPr>
      </w:pPr>
      <w:r w:rsidRPr="0024691D">
        <w:rPr>
          <w:rFonts w:ascii="Arial" w:hAnsi="Arial" w:cs="Arial"/>
          <w:color w:val="000000"/>
          <w:sz w:val="20"/>
          <w:szCs w:val="20"/>
        </w:rPr>
        <w:t xml:space="preserve">R3-224940 TP for NW energy saving for 38.864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4691D">
        <w:rPr>
          <w:rFonts w:ascii="Arial" w:hAnsi="Arial" w:cs="Arial"/>
          <w:color w:val="000000"/>
          <w:sz w:val="20"/>
          <w:szCs w:val="20"/>
        </w:rPr>
        <w:t>ZTE</w:t>
      </w:r>
      <w:r>
        <w:rPr>
          <w:rFonts w:ascii="Arial" w:hAnsi="Arial" w:cs="Arial"/>
          <w:color w:val="000000"/>
          <w:sz w:val="20"/>
          <w:szCs w:val="20"/>
        </w:rPr>
        <w:tab/>
      </w:r>
      <w:r>
        <w:rPr>
          <w:rFonts w:ascii="Arial" w:hAnsi="Arial" w:cs="Arial"/>
          <w:color w:val="000000"/>
          <w:sz w:val="20"/>
          <w:szCs w:val="20"/>
        </w:rPr>
        <w:tab/>
      </w:r>
    </w:p>
    <w:p w14:paraId="687773CB" w14:textId="77777777" w:rsidR="00447237" w:rsidRDefault="00447237" w:rsidP="00447237">
      <w:pPr>
        <w:pStyle w:val="afd"/>
        <w:numPr>
          <w:ilvl w:val="0"/>
          <w:numId w:val="34"/>
        </w:numPr>
        <w:ind w:leftChars="0"/>
        <w:rPr>
          <w:rFonts w:ascii="Arial" w:hAnsi="Arial" w:cs="Arial"/>
          <w:color w:val="000000"/>
          <w:sz w:val="20"/>
          <w:szCs w:val="20"/>
        </w:rPr>
      </w:pPr>
      <w:r w:rsidRPr="00FB199A">
        <w:rPr>
          <w:rFonts w:ascii="Arial" w:hAnsi="Arial" w:cs="Arial"/>
          <w:color w:val="000000"/>
          <w:sz w:val="20"/>
          <w:szCs w:val="20"/>
        </w:rPr>
        <w:t>R3-225090</w:t>
      </w:r>
      <w:r>
        <w:rPr>
          <w:rFonts w:ascii="Arial" w:hAnsi="Arial" w:cs="Arial"/>
          <w:color w:val="000000"/>
          <w:sz w:val="20"/>
          <w:szCs w:val="20"/>
        </w:rPr>
        <w:t xml:space="preserve"> </w:t>
      </w:r>
      <w:r w:rsidRPr="008B665D">
        <w:rPr>
          <w:rFonts w:ascii="Arial" w:hAnsi="Arial" w:cs="Arial"/>
          <w:color w:val="000000"/>
          <w:sz w:val="20"/>
          <w:szCs w:val="20"/>
        </w:rPr>
        <w:t>RAN3 aspects of NR network energy savings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Huawei</w:t>
      </w:r>
    </w:p>
    <w:p w14:paraId="49A218A6" w14:textId="77777777" w:rsidR="00447237" w:rsidRPr="0024691D" w:rsidRDefault="00447237" w:rsidP="00447237">
      <w:pPr>
        <w:pStyle w:val="afd"/>
        <w:numPr>
          <w:ilvl w:val="0"/>
          <w:numId w:val="34"/>
        </w:numPr>
        <w:ind w:leftChars="0"/>
        <w:rPr>
          <w:rFonts w:ascii="Arial" w:hAnsi="Arial" w:cs="Arial"/>
          <w:color w:val="000000"/>
          <w:sz w:val="20"/>
          <w:szCs w:val="20"/>
        </w:rPr>
      </w:pPr>
      <w:r w:rsidRPr="00C515FA">
        <w:rPr>
          <w:rFonts w:ascii="Arial" w:hAnsi="Arial" w:cs="Arial"/>
          <w:color w:val="000000"/>
          <w:sz w:val="20"/>
          <w:szCs w:val="20"/>
        </w:rPr>
        <w:t>R3-225203</w:t>
      </w:r>
      <w:r>
        <w:rPr>
          <w:rFonts w:ascii="Arial" w:hAnsi="Arial" w:cs="Arial"/>
          <w:color w:val="000000"/>
          <w:sz w:val="20"/>
          <w:szCs w:val="20"/>
        </w:rPr>
        <w:t xml:space="preserve"> </w:t>
      </w:r>
      <w:r w:rsidRPr="00C515FA">
        <w:rPr>
          <w:rFonts w:ascii="Arial" w:hAnsi="Arial" w:cs="Arial"/>
          <w:color w:val="000000"/>
          <w:sz w:val="20"/>
          <w:szCs w:val="20"/>
        </w:rPr>
        <w:t>LS on skeleton of TR 38.864 for NR network energy savings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RAN3</w:t>
      </w:r>
    </w:p>
    <w:p w14:paraId="327E0956" w14:textId="77777777" w:rsidR="00447237" w:rsidRPr="00447237" w:rsidRDefault="00447237" w:rsidP="003E3A1A">
      <w:pPr>
        <w:overflowPunct/>
        <w:autoSpaceDE/>
        <w:autoSpaceDN/>
        <w:snapToGrid w:val="0"/>
        <w:spacing w:after="0"/>
        <w:textAlignment w:val="auto"/>
        <w:rPr>
          <w:rFonts w:ascii="Arial" w:eastAsia="Yu Mincho" w:hAnsi="Arial" w:cs="Arial"/>
          <w:lang w:val="en-US" w:eastAsia="ja-JP"/>
        </w:rPr>
      </w:pPr>
    </w:p>
    <w:p w14:paraId="2838FB78" w14:textId="77777777" w:rsidR="00447237" w:rsidRPr="00447237" w:rsidRDefault="00447237" w:rsidP="003E3A1A">
      <w:pPr>
        <w:overflowPunct/>
        <w:autoSpaceDE/>
        <w:autoSpaceDN/>
        <w:snapToGrid w:val="0"/>
        <w:spacing w:after="0"/>
        <w:textAlignment w:val="auto"/>
        <w:rPr>
          <w:rFonts w:ascii="Arial" w:eastAsia="Yu Mincho" w:hAnsi="Arial" w:cs="Arial"/>
          <w:lang w:val="en-US"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3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CBC0" w14:textId="77777777" w:rsidR="007D7FF3" w:rsidRDefault="007D7FF3">
      <w:r>
        <w:separator/>
      </w:r>
    </w:p>
  </w:endnote>
  <w:endnote w:type="continuationSeparator" w:id="0">
    <w:p w14:paraId="5D6F9472" w14:textId="77777777" w:rsidR="007D7FF3" w:rsidRDefault="007D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2E02D1" w:rsidRDefault="002E02D1">
    <w:pPr>
      <w:pStyle w:val="ab"/>
    </w:pPr>
    <w:r>
      <w:rPr>
        <w:rStyle w:val="ac"/>
      </w:rPr>
      <w:fldChar w:fldCharType="begin"/>
    </w:r>
    <w:r>
      <w:rPr>
        <w:rStyle w:val="ac"/>
      </w:rPr>
      <w:instrText xml:space="preserve"> PAGE </w:instrText>
    </w:r>
    <w:r>
      <w:rPr>
        <w:rStyle w:val="ac"/>
      </w:rPr>
      <w:fldChar w:fldCharType="separate"/>
    </w:r>
    <w:r w:rsidR="00335FC2">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335FC2">
      <w:rPr>
        <w:rStyle w:val="ac"/>
      </w:rPr>
      <w:t>11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3ED2E" w14:textId="77777777" w:rsidR="007D7FF3" w:rsidRDefault="007D7FF3">
      <w:r>
        <w:separator/>
      </w:r>
    </w:p>
  </w:footnote>
  <w:footnote w:type="continuationSeparator" w:id="0">
    <w:p w14:paraId="79BF1963" w14:textId="77777777" w:rsidR="007D7FF3" w:rsidRDefault="007D7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7D2"/>
    <w:multiLevelType w:val="multilevel"/>
    <w:tmpl w:val="019E8812"/>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24C32"/>
    <w:multiLevelType w:val="hybridMultilevel"/>
    <w:tmpl w:val="B36247DE"/>
    <w:lvl w:ilvl="0" w:tplc="2F0AE1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00F5"/>
    <w:multiLevelType w:val="hybridMultilevel"/>
    <w:tmpl w:val="DC86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17BB5"/>
    <w:multiLevelType w:val="multilevel"/>
    <w:tmpl w:val="3E40989A"/>
    <w:lvl w:ilvl="0">
      <w:start w:val="1"/>
      <w:numFmt w:val="bullet"/>
      <w:lvlText w:val=""/>
      <w:lvlJc w:val="left"/>
      <w:pPr>
        <w:ind w:left="360" w:hanging="360"/>
      </w:pPr>
      <w:rPr>
        <w:rFonts w:ascii="Wingdings" w:hAnsi="Wingdings" w:hint="default"/>
      </w:rPr>
    </w:lvl>
    <w:lvl w:ilvl="1">
      <w:start w:val="1"/>
      <w:numFmt w:val="decimal"/>
      <w:lvlText w:val="%2)"/>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F02F2"/>
    <w:multiLevelType w:val="hybridMultilevel"/>
    <w:tmpl w:val="D4125E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BF272F"/>
    <w:multiLevelType w:val="hybridMultilevel"/>
    <w:tmpl w:val="FD80E58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5F7E0F"/>
    <w:multiLevelType w:val="hybridMultilevel"/>
    <w:tmpl w:val="B0C2A2E6"/>
    <w:lvl w:ilvl="0" w:tplc="04090017">
      <w:start w:val="1"/>
      <w:numFmt w:val="lowerLetter"/>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D54B1"/>
    <w:multiLevelType w:val="hybridMultilevel"/>
    <w:tmpl w:val="B0C2A2E6"/>
    <w:lvl w:ilvl="0" w:tplc="04090017">
      <w:start w:val="1"/>
      <w:numFmt w:val="lowerLetter"/>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EE2996"/>
    <w:multiLevelType w:val="hybridMultilevel"/>
    <w:tmpl w:val="263075BA"/>
    <w:lvl w:ilvl="0" w:tplc="A44C83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3F2ED8"/>
    <w:multiLevelType w:val="hybridMultilevel"/>
    <w:tmpl w:val="5704B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845046"/>
    <w:multiLevelType w:val="hybridMultilevel"/>
    <w:tmpl w:val="263075BA"/>
    <w:lvl w:ilvl="0" w:tplc="A44C83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B77123"/>
    <w:multiLevelType w:val="hybridMultilevel"/>
    <w:tmpl w:val="D4125E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7940F7"/>
    <w:multiLevelType w:val="hybridMultilevel"/>
    <w:tmpl w:val="F5C06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9559A"/>
    <w:multiLevelType w:val="hybridMultilevel"/>
    <w:tmpl w:val="68667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AA7F59"/>
    <w:multiLevelType w:val="hybridMultilevel"/>
    <w:tmpl w:val="29120304"/>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800E5D"/>
    <w:multiLevelType w:val="hybridMultilevel"/>
    <w:tmpl w:val="8892D75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36"/>
  </w:num>
  <w:num w:numId="4">
    <w:abstractNumId w:val="29"/>
  </w:num>
  <w:num w:numId="5">
    <w:abstractNumId w:val="17"/>
  </w:num>
  <w:num w:numId="6">
    <w:abstractNumId w:val="37"/>
  </w:num>
  <w:num w:numId="7">
    <w:abstractNumId w:val="10"/>
  </w:num>
  <w:num w:numId="8">
    <w:abstractNumId w:val="16"/>
  </w:num>
  <w:num w:numId="9">
    <w:abstractNumId w:val="27"/>
  </w:num>
  <w:num w:numId="10">
    <w:abstractNumId w:val="38"/>
  </w:num>
  <w:num w:numId="11">
    <w:abstractNumId w:val="28"/>
  </w:num>
  <w:num w:numId="12">
    <w:abstractNumId w:val="25"/>
  </w:num>
  <w:num w:numId="13">
    <w:abstractNumId w:val="34"/>
  </w:num>
  <w:num w:numId="14">
    <w:abstractNumId w:val="13"/>
  </w:num>
  <w:num w:numId="15">
    <w:abstractNumId w:val="21"/>
  </w:num>
  <w:num w:numId="16">
    <w:abstractNumId w:val="12"/>
  </w:num>
  <w:num w:numId="17">
    <w:abstractNumId w:val="19"/>
  </w:num>
  <w:num w:numId="18">
    <w:abstractNumId w:val="15"/>
  </w:num>
  <w:num w:numId="19">
    <w:abstractNumId w:val="22"/>
  </w:num>
  <w:num w:numId="20">
    <w:abstractNumId w:val="11"/>
  </w:num>
  <w:num w:numId="21">
    <w:abstractNumId w:val="7"/>
  </w:num>
  <w:num w:numId="22">
    <w:abstractNumId w:val="6"/>
  </w:num>
  <w:num w:numId="23">
    <w:abstractNumId w:val="14"/>
  </w:num>
  <w:num w:numId="24">
    <w:abstractNumId w:val="3"/>
  </w:num>
  <w:num w:numId="25">
    <w:abstractNumId w:val="30"/>
  </w:num>
  <w:num w:numId="26">
    <w:abstractNumId w:val="9"/>
  </w:num>
  <w:num w:numId="27">
    <w:abstractNumId w:val="31"/>
  </w:num>
  <w:num w:numId="28">
    <w:abstractNumId w:val="20"/>
  </w:num>
  <w:num w:numId="29">
    <w:abstractNumId w:val="2"/>
  </w:num>
  <w:num w:numId="30">
    <w:abstractNumId w:val="33"/>
  </w:num>
  <w:num w:numId="31">
    <w:abstractNumId w:val="4"/>
    <w:lvlOverride w:ilvl="0"/>
    <w:lvlOverride w:ilvl="1">
      <w:startOverride w:val="1"/>
    </w:lvlOverride>
    <w:lvlOverride w:ilvl="2"/>
    <w:lvlOverride w:ilvl="3"/>
    <w:lvlOverride w:ilvl="4"/>
    <w:lvlOverride w:ilvl="5"/>
    <w:lvlOverride w:ilvl="6"/>
    <w:lvlOverride w:ilvl="7"/>
    <w:lvlOverride w:ilvl="8"/>
  </w:num>
  <w:num w:numId="32">
    <w:abstractNumId w:val="0"/>
  </w:num>
  <w:num w:numId="33">
    <w:abstractNumId w:val="23"/>
  </w:num>
  <w:num w:numId="34">
    <w:abstractNumId w:val="26"/>
  </w:num>
  <w:num w:numId="35">
    <w:abstractNumId w:val="5"/>
  </w:num>
  <w:num w:numId="36">
    <w:abstractNumId w:val="1"/>
  </w:num>
  <w:num w:numId="37">
    <w:abstractNumId w:val="24"/>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81F3B"/>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A315B"/>
    <w:rsid w:val="002C0B82"/>
    <w:rsid w:val="002E02D1"/>
    <w:rsid w:val="00301B7A"/>
    <w:rsid w:val="00306D59"/>
    <w:rsid w:val="00321EF0"/>
    <w:rsid w:val="0032503A"/>
    <w:rsid w:val="00325EE1"/>
    <w:rsid w:val="003357C0"/>
    <w:rsid w:val="00335FC2"/>
    <w:rsid w:val="00344D60"/>
    <w:rsid w:val="00346477"/>
    <w:rsid w:val="00347CB0"/>
    <w:rsid w:val="0035340F"/>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2666"/>
    <w:rsid w:val="00406D7A"/>
    <w:rsid w:val="004119C0"/>
    <w:rsid w:val="004121B8"/>
    <w:rsid w:val="004258BA"/>
    <w:rsid w:val="00447237"/>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070A5"/>
    <w:rsid w:val="00512DF7"/>
    <w:rsid w:val="005141E7"/>
    <w:rsid w:val="00517E63"/>
    <w:rsid w:val="00526B0D"/>
    <w:rsid w:val="0055346F"/>
    <w:rsid w:val="005579FF"/>
    <w:rsid w:val="005776DD"/>
    <w:rsid w:val="00582117"/>
    <w:rsid w:val="0058478F"/>
    <w:rsid w:val="00593315"/>
    <w:rsid w:val="005A170D"/>
    <w:rsid w:val="005A1CC3"/>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0BBB"/>
    <w:rsid w:val="00766CFB"/>
    <w:rsid w:val="007816FF"/>
    <w:rsid w:val="00783B44"/>
    <w:rsid w:val="00785028"/>
    <w:rsid w:val="007917C6"/>
    <w:rsid w:val="007A3A5A"/>
    <w:rsid w:val="007A4370"/>
    <w:rsid w:val="007D7FF3"/>
    <w:rsid w:val="007E1D15"/>
    <w:rsid w:val="007E1DEA"/>
    <w:rsid w:val="007E2202"/>
    <w:rsid w:val="007F6EAF"/>
    <w:rsid w:val="008079ED"/>
    <w:rsid w:val="008145EA"/>
    <w:rsid w:val="00815869"/>
    <w:rsid w:val="00816B81"/>
    <w:rsid w:val="00823B90"/>
    <w:rsid w:val="0083266E"/>
    <w:rsid w:val="008546E5"/>
    <w:rsid w:val="00865EA8"/>
    <w:rsid w:val="00871653"/>
    <w:rsid w:val="00880684"/>
    <w:rsid w:val="00881D74"/>
    <w:rsid w:val="00881E7B"/>
    <w:rsid w:val="008836AC"/>
    <w:rsid w:val="00883C53"/>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39D2"/>
    <w:rsid w:val="00CF5E71"/>
    <w:rsid w:val="00CF7FAC"/>
    <w:rsid w:val="00D160C1"/>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A004C"/>
    <w:rsid w:val="00DE0236"/>
    <w:rsid w:val="00DE2A08"/>
    <w:rsid w:val="00DE2B4D"/>
    <w:rsid w:val="00E00E44"/>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1B2"/>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359"/>
    <w:rsid w:val="00F8167A"/>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B34F93FB-E7A8-4EB3-97BC-411907DA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6B92"/>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E06B92"/>
    <w:pPr>
      <w:pBdr>
        <w:top w:val="none" w:sz="0" w:space="0" w:color="auto"/>
      </w:pBdr>
      <w:spacing w:before="180"/>
      <w:outlineLvl w:val="1"/>
    </w:pPr>
    <w:rPr>
      <w:sz w:val="32"/>
    </w:rPr>
  </w:style>
  <w:style w:type="paragraph" w:styleId="3">
    <w:name w:val="heading 3"/>
    <w:aliases w:val="Underrubrik2,H3,no break,Memo Heading 3"/>
    <w:basedOn w:val="2"/>
    <w:next w:val="a0"/>
    <w:qFormat/>
    <w:rsid w:val="00E06B9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06B92"/>
    <w:pPr>
      <w:ind w:left="1418" w:hanging="1418"/>
      <w:outlineLvl w:val="3"/>
    </w:pPr>
    <w:rPr>
      <w:sz w:val="24"/>
    </w:rPr>
  </w:style>
  <w:style w:type="paragraph" w:styleId="5">
    <w:name w:val="heading 5"/>
    <w:aliases w:val="H5"/>
    <w:basedOn w:val="4"/>
    <w:next w:val="a0"/>
    <w:qFormat/>
    <w:rsid w:val="00E06B92"/>
    <w:pPr>
      <w:ind w:left="1701" w:hanging="1701"/>
      <w:outlineLvl w:val="4"/>
    </w:pPr>
    <w:rPr>
      <w:sz w:val="22"/>
    </w:rPr>
  </w:style>
  <w:style w:type="paragraph" w:styleId="6">
    <w:name w:val="heading 6"/>
    <w:basedOn w:val="H6"/>
    <w:next w:val="a0"/>
    <w:link w:val="6Char"/>
    <w:qFormat/>
    <w:rsid w:val="00E06B92"/>
    <w:pPr>
      <w:outlineLvl w:val="5"/>
    </w:pPr>
  </w:style>
  <w:style w:type="paragraph" w:styleId="7">
    <w:name w:val="heading 7"/>
    <w:basedOn w:val="H6"/>
    <w:next w:val="a0"/>
    <w:link w:val="7Char"/>
    <w:qFormat/>
    <w:rsid w:val="00E06B92"/>
    <w:pPr>
      <w:outlineLvl w:val="6"/>
    </w:pPr>
  </w:style>
  <w:style w:type="paragraph" w:styleId="8">
    <w:name w:val="heading 8"/>
    <w:aliases w:val="Table Heading"/>
    <w:basedOn w:val="1"/>
    <w:next w:val="a0"/>
    <w:qFormat/>
    <w:rsid w:val="00E06B92"/>
    <w:pPr>
      <w:ind w:left="0" w:firstLine="0"/>
      <w:outlineLvl w:val="7"/>
    </w:pPr>
  </w:style>
  <w:style w:type="paragraph" w:styleId="9">
    <w:name w:val="heading 9"/>
    <w:aliases w:val="Figure Heading,FH"/>
    <w:basedOn w:val="8"/>
    <w:next w:val="a0"/>
    <w:qFormat/>
    <w:rsid w:val="00E06B9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06B9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E06B92"/>
    <w:pPr>
      <w:spacing w:before="180"/>
      <w:ind w:left="2693" w:hanging="2693"/>
    </w:pPr>
    <w:rPr>
      <w:b/>
    </w:rPr>
  </w:style>
  <w:style w:type="paragraph" w:styleId="10">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E06B92"/>
    <w:pPr>
      <w:ind w:left="1701" w:hanging="1701"/>
    </w:pPr>
  </w:style>
  <w:style w:type="paragraph" w:styleId="40">
    <w:name w:val="toc 4"/>
    <w:basedOn w:val="30"/>
    <w:rsid w:val="00E06B92"/>
    <w:pPr>
      <w:ind w:left="1418" w:hanging="1418"/>
    </w:pPr>
  </w:style>
  <w:style w:type="paragraph" w:styleId="30">
    <w:name w:val="toc 3"/>
    <w:basedOn w:val="20"/>
    <w:rsid w:val="00E06B92"/>
    <w:pPr>
      <w:ind w:left="1134" w:hanging="1134"/>
    </w:pPr>
  </w:style>
  <w:style w:type="paragraph" w:styleId="20">
    <w:name w:val="toc 2"/>
    <w:basedOn w:val="10"/>
    <w:rsid w:val="00E06B92"/>
    <w:pPr>
      <w:keepNext w:val="0"/>
      <w:spacing w:before="0"/>
      <w:ind w:left="851" w:hanging="851"/>
    </w:pPr>
    <w:rPr>
      <w:sz w:val="20"/>
    </w:rPr>
  </w:style>
  <w:style w:type="paragraph" w:styleId="21">
    <w:name w:val="index 2"/>
    <w:basedOn w:val="11"/>
    <w:rsid w:val="00E06B92"/>
    <w:pPr>
      <w:ind w:left="284"/>
    </w:pPr>
  </w:style>
  <w:style w:type="paragraph" w:styleId="11">
    <w:name w:val="index 1"/>
    <w:basedOn w:val="a0"/>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06B92"/>
    <w:pPr>
      <w:outlineLvl w:val="9"/>
    </w:pPr>
  </w:style>
  <w:style w:type="paragraph" w:styleId="22">
    <w:name w:val="List Number 2"/>
    <w:basedOn w:val="a5"/>
    <w:rsid w:val="00E06B9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E06B9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06B92"/>
    <w:pPr>
      <w:keepLines/>
      <w:spacing w:after="0"/>
      <w:ind w:left="454" w:hanging="454"/>
    </w:pPr>
    <w:rPr>
      <w:sz w:val="16"/>
    </w:rPr>
  </w:style>
  <w:style w:type="paragraph" w:customStyle="1" w:styleId="TAH">
    <w:name w:val="TAH"/>
    <w:basedOn w:val="TAC"/>
    <w:link w:val="TAHCar"/>
    <w:qFormat/>
    <w:rsid w:val="00E06B92"/>
    <w:rPr>
      <w:b/>
    </w:rPr>
  </w:style>
  <w:style w:type="paragraph" w:customStyle="1" w:styleId="TAC">
    <w:name w:val="TAC"/>
    <w:basedOn w:val="TAL"/>
    <w:link w:val="TACChar"/>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a0"/>
    <w:rsid w:val="00E06B92"/>
    <w:pPr>
      <w:keepLines/>
      <w:ind w:left="1135" w:hanging="851"/>
    </w:pPr>
  </w:style>
  <w:style w:type="paragraph" w:styleId="90">
    <w:name w:val="toc 9"/>
    <w:basedOn w:val="80"/>
    <w:rsid w:val="00E06B92"/>
    <w:pPr>
      <w:ind w:left="1418" w:hanging="1418"/>
    </w:pPr>
  </w:style>
  <w:style w:type="paragraph" w:customStyle="1" w:styleId="EX">
    <w:name w:val="EX"/>
    <w:basedOn w:val="a0"/>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60">
    <w:name w:val="toc 6"/>
    <w:basedOn w:val="50"/>
    <w:next w:val="a0"/>
    <w:rsid w:val="00E06B92"/>
    <w:pPr>
      <w:ind w:left="1985" w:hanging="1985"/>
    </w:pPr>
  </w:style>
  <w:style w:type="paragraph" w:styleId="70">
    <w:name w:val="toc 7"/>
    <w:basedOn w:val="60"/>
    <w:next w:val="a0"/>
    <w:rsid w:val="00E06B92"/>
    <w:pPr>
      <w:ind w:left="2268" w:hanging="2268"/>
    </w:pPr>
  </w:style>
  <w:style w:type="paragraph" w:styleId="23">
    <w:name w:val="List Bullet 2"/>
    <w:aliases w:val="lb2"/>
    <w:basedOn w:val="a9"/>
    <w:rsid w:val="00E06B92"/>
    <w:pPr>
      <w:ind w:left="851"/>
    </w:pPr>
  </w:style>
  <w:style w:type="paragraph" w:styleId="31">
    <w:name w:val="List Bullet 3"/>
    <w:basedOn w:val="23"/>
    <w:rsid w:val="00E06B92"/>
    <w:pPr>
      <w:ind w:left="1135"/>
    </w:pPr>
  </w:style>
  <w:style w:type="paragraph" w:styleId="a5">
    <w:name w:val="List Number"/>
    <w:basedOn w:val="aa"/>
    <w:rsid w:val="00E06B92"/>
  </w:style>
  <w:style w:type="paragraph" w:customStyle="1" w:styleId="EQ">
    <w:name w:val="EQ"/>
    <w:basedOn w:val="a0"/>
    <w:next w:val="a0"/>
    <w:rsid w:val="00E06B92"/>
    <w:pPr>
      <w:keepLines/>
      <w:tabs>
        <w:tab w:val="center" w:pos="4536"/>
        <w:tab w:val="right" w:pos="9072"/>
      </w:tabs>
    </w:pPr>
    <w:rPr>
      <w:noProof/>
    </w:rPr>
  </w:style>
  <w:style w:type="paragraph" w:customStyle="1" w:styleId="TH">
    <w:name w:val="TH"/>
    <w:basedOn w:val="a0"/>
    <w:link w:val="THChar"/>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5"/>
    <w:next w:val="a0"/>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a0"/>
    <w:link w:val="TALCar"/>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24">
    <w:name w:val="List 2"/>
    <w:basedOn w:val="aa"/>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E06B92"/>
    <w:pPr>
      <w:ind w:left="1135"/>
    </w:pPr>
  </w:style>
  <w:style w:type="paragraph" w:styleId="41">
    <w:name w:val="List 4"/>
    <w:basedOn w:val="32"/>
    <w:rsid w:val="00E06B92"/>
    <w:pPr>
      <w:ind w:left="1418"/>
    </w:pPr>
  </w:style>
  <w:style w:type="paragraph" w:styleId="51">
    <w:name w:val="List 5"/>
    <w:basedOn w:val="41"/>
    <w:rsid w:val="00E06B92"/>
    <w:pPr>
      <w:ind w:left="1702"/>
    </w:pPr>
  </w:style>
  <w:style w:type="paragraph" w:customStyle="1" w:styleId="EditorsNote">
    <w:name w:val="Editor's Note"/>
    <w:basedOn w:val="NO"/>
    <w:rsid w:val="00E06B92"/>
    <w:rPr>
      <w:color w:val="FF0000"/>
    </w:rPr>
  </w:style>
  <w:style w:type="paragraph" w:styleId="aa">
    <w:name w:val="List"/>
    <w:basedOn w:val="a0"/>
    <w:rsid w:val="00E06B92"/>
    <w:pPr>
      <w:ind w:left="568" w:hanging="284"/>
    </w:pPr>
  </w:style>
  <w:style w:type="paragraph" w:styleId="a9">
    <w:name w:val="List Bullet"/>
    <w:basedOn w:val="aa"/>
    <w:rsid w:val="00E06B92"/>
  </w:style>
  <w:style w:type="paragraph" w:styleId="42">
    <w:name w:val="List Bullet 4"/>
    <w:basedOn w:val="31"/>
    <w:rsid w:val="00E06B92"/>
    <w:pPr>
      <w:ind w:left="1418"/>
    </w:pPr>
  </w:style>
  <w:style w:type="paragraph" w:styleId="52">
    <w:name w:val="List Bullet 5"/>
    <w:basedOn w:val="42"/>
    <w:rsid w:val="00E06B92"/>
    <w:pPr>
      <w:ind w:left="1702"/>
    </w:pPr>
  </w:style>
  <w:style w:type="paragraph" w:customStyle="1" w:styleId="B1">
    <w:name w:val="B1"/>
    <w:basedOn w:val="aa"/>
    <w:link w:val="B1Char1"/>
    <w:rsid w:val="00E06B92"/>
  </w:style>
  <w:style w:type="paragraph" w:customStyle="1" w:styleId="B2">
    <w:name w:val="B2"/>
    <w:basedOn w:val="24"/>
    <w:rsid w:val="00E06B92"/>
  </w:style>
  <w:style w:type="paragraph" w:customStyle="1" w:styleId="B3">
    <w:name w:val="B3"/>
    <w:basedOn w:val="32"/>
    <w:rsid w:val="00E06B92"/>
  </w:style>
  <w:style w:type="paragraph" w:customStyle="1" w:styleId="B4">
    <w:name w:val="B4"/>
    <w:basedOn w:val="41"/>
    <w:rsid w:val="00E06B92"/>
  </w:style>
  <w:style w:type="paragraph" w:customStyle="1" w:styleId="B5">
    <w:name w:val="B5"/>
    <w:basedOn w:val="51"/>
    <w:rsid w:val="00E06B92"/>
  </w:style>
  <w:style w:type="paragraph" w:styleId="ab">
    <w:name w:val="footer"/>
    <w:basedOn w:val="a6"/>
    <w:link w:val="Char0"/>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7626113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10863304">
      <w:bodyDiv w:val="1"/>
      <w:marLeft w:val="0"/>
      <w:marRight w:val="0"/>
      <w:marTop w:val="0"/>
      <w:marBottom w:val="0"/>
      <w:divBdr>
        <w:top w:val="none" w:sz="0" w:space="0" w:color="auto"/>
        <w:left w:val="none" w:sz="0" w:space="0" w:color="auto"/>
        <w:bottom w:val="none" w:sz="0" w:space="0" w:color="auto"/>
        <w:right w:val="none" w:sz="0" w:space="0" w:color="auto"/>
      </w:divBdr>
    </w:div>
    <w:div w:id="1371153826">
      <w:bodyDiv w:val="1"/>
      <w:marLeft w:val="0"/>
      <w:marRight w:val="0"/>
      <w:marTop w:val="0"/>
      <w:marBottom w:val="0"/>
      <w:divBdr>
        <w:top w:val="none" w:sz="0" w:space="0" w:color="auto"/>
        <w:left w:val="none" w:sz="0" w:space="0" w:color="auto"/>
        <w:bottom w:val="none" w:sz="0" w:space="0" w:color="auto"/>
        <w:right w:val="none" w:sz="0" w:space="0" w:color="auto"/>
      </w:divBdr>
    </w:div>
    <w:div w:id="144549266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0491608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382509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38576221">
      <w:bodyDiv w:val="1"/>
      <w:marLeft w:val="0"/>
      <w:marRight w:val="0"/>
      <w:marTop w:val="0"/>
      <w:marBottom w:val="0"/>
      <w:divBdr>
        <w:top w:val="none" w:sz="0" w:space="0" w:color="auto"/>
        <w:left w:val="none" w:sz="0" w:space="0" w:color="auto"/>
        <w:bottom w:val="none" w:sz="0" w:space="0" w:color="auto"/>
        <w:right w:val="none" w:sz="0" w:space="0" w:color="auto"/>
      </w:divBdr>
    </w:div>
    <w:div w:id="205770009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074.zip" TargetMode="External"/><Relationship Id="rId21" Type="http://schemas.openxmlformats.org/officeDocument/2006/relationships/hyperlink" Target="https://www.3gpp.org/ftp/TSG_RAN/WG1_RL1/TSGR1_109-e/Docs/R1-2203604.zip" TargetMode="External"/><Relationship Id="rId42" Type="http://schemas.openxmlformats.org/officeDocument/2006/relationships/hyperlink" Target="https://www.3gpp.org/ftp/TSG_RAN/WG1_RL1/TSGR1_109-e/Docs/R1-2204320.zip" TargetMode="External"/><Relationship Id="rId63" Type="http://schemas.openxmlformats.org/officeDocument/2006/relationships/hyperlink" Target="https://www.3gpp.org/ftp/TSG_RAN/WG1_RL1/TSGR1_109-e/Docs/R1-2205070.zip" TargetMode="External"/><Relationship Id="rId84" Type="http://schemas.openxmlformats.org/officeDocument/2006/relationships/hyperlink" Target="https://www.3gpp.org/ftp/TSG_RAN/WG1_RL1/TSGR1_110/Docs/R1-2206053.zip" TargetMode="External"/><Relationship Id="rId138" Type="http://schemas.openxmlformats.org/officeDocument/2006/relationships/footer" Target="footer1.xml"/><Relationship Id="rId16" Type="http://schemas.openxmlformats.org/officeDocument/2006/relationships/hyperlink" Target="https://www.3gpp.org/ftp/TSG_RAN/WG1_RL1/TSGR1_109-e/Docs/R1-2203483.zip" TargetMode="External"/><Relationship Id="rId107" Type="http://schemas.openxmlformats.org/officeDocument/2006/relationships/hyperlink" Target="https://www.3gpp.org/ftp/TSG_RAN/WG1_RL1/TSGR1_110/Docs/R1-2206925.zip" TargetMode="External"/><Relationship Id="rId11" Type="http://schemas.openxmlformats.org/officeDocument/2006/relationships/hyperlink" Target="https://www.3gpp.org/ftp/TSG_RAN/WG1_RL1/TSGR1_109-e/Docs/R1-2203226.zip" TargetMode="External"/><Relationship Id="rId32" Type="http://schemas.openxmlformats.org/officeDocument/2006/relationships/hyperlink" Target="https://www.3gpp.org/ftp/TSG_RAN/WG1_RL1/TSGR1_109-e/Docs/R1-2204010.zip" TargetMode="External"/><Relationship Id="rId37" Type="http://schemas.openxmlformats.org/officeDocument/2006/relationships/hyperlink" Target="https://www.3gpp.org/ftp/TSG_RAN/WG1_RL1/TSGR1_109-e/Docs/R1-2204101.zip" TargetMode="External"/><Relationship Id="rId53" Type="http://schemas.openxmlformats.org/officeDocument/2006/relationships/hyperlink" Target="https://www.3gpp.org/ftp/TSG_RAN/WG1_RL1/TSGR1_109-e/Docs/R1-2204812.zip" TargetMode="External"/><Relationship Id="rId58" Type="http://schemas.openxmlformats.org/officeDocument/2006/relationships/hyperlink" Target="https://www.3gpp.org/ftp/TSG_RAN/WG1_RL1/TSGR1_109-e/Docs/R1-2204883.zip" TargetMode="External"/><Relationship Id="rId74" Type="http://schemas.openxmlformats.org/officeDocument/2006/relationships/hyperlink" Target="https://www.3gpp.org/ftp/TSG_RAN/WG1_RL1/TSGR1_109-e/Docs/R1-2205468.zip" TargetMode="External"/><Relationship Id="rId79" Type="http://schemas.openxmlformats.org/officeDocument/2006/relationships/hyperlink" Target="https://www.3gpp.org/ftp/TSG_RAN/WG1_RL1/TSGR1_110/Docs/R1-2205756.zip" TargetMode="External"/><Relationship Id="rId102" Type="http://schemas.openxmlformats.org/officeDocument/2006/relationships/hyperlink" Target="https://www.3gpp.org/ftp/TSG_RAN/WG1_RL1/TSGR1_110/Docs/R1-2206666.zip" TargetMode="External"/><Relationship Id="rId123" Type="http://schemas.openxmlformats.org/officeDocument/2006/relationships/hyperlink" Target="https://www.3gpp.org/ftp/TSG_RAN/WG1_RL1/TSGR1_110/Docs/R1-2207344.zip" TargetMode="External"/><Relationship Id="rId128" Type="http://schemas.openxmlformats.org/officeDocument/2006/relationships/hyperlink" Target="https://www.3gpp.org/ftp/TSG_RAN/WG1_RL1/TSGR1_110/Docs/R1-2207446.zip" TargetMode="External"/><Relationship Id="rId5" Type="http://schemas.openxmlformats.org/officeDocument/2006/relationships/footnotes" Target="footnotes.xml"/><Relationship Id="rId90" Type="http://schemas.openxmlformats.org/officeDocument/2006/relationships/hyperlink" Target="https://www.3gpp.org/ftp/TSG_RAN/WG1_RL1/TSGR1_110/Docs/R1-2206172.zip" TargetMode="External"/><Relationship Id="rId95" Type="http://schemas.openxmlformats.org/officeDocument/2006/relationships/hyperlink" Target="https://www.3gpp.org/ftp/TSG_RAN/WG1_RL1/TSGR1_110/Docs/R1-2206411.zip" TargetMode="External"/><Relationship Id="rId22" Type="http://schemas.openxmlformats.org/officeDocument/2006/relationships/hyperlink" Target="https://www.3gpp.org/ftp/TSG_RAN/WG1_RL1/TSGR1_109-e/Docs/R1-2203605.zip" TargetMode="External"/><Relationship Id="rId27" Type="http://schemas.openxmlformats.org/officeDocument/2006/relationships/hyperlink" Target="https://www.3gpp.org/ftp/TSG_RAN/WG1_RL1/TSGR1_109-e/Docs/R1-2203831.zip" TargetMode="External"/><Relationship Id="rId43" Type="http://schemas.openxmlformats.org/officeDocument/2006/relationships/hyperlink" Target="https://www.3gpp.org/ftp/TSG_RAN/WG1_RL1/TSGR1_109-e/Docs/R1-2204391.zip" TargetMode="External"/><Relationship Id="rId48" Type="http://schemas.openxmlformats.org/officeDocument/2006/relationships/hyperlink" Target="https://www.3gpp.org/ftp/TSG_RAN/WG1_RL1/TSGR1_109-e/Docs/R1-2204629.zip" TargetMode="External"/><Relationship Id="rId64" Type="http://schemas.openxmlformats.org/officeDocument/2006/relationships/hyperlink" Target="https://www.3gpp.org/ftp/TSG_RAN/WG1_RL1/TSGR1_109-e/Docs/R1-2205083.zip" TargetMode="External"/><Relationship Id="rId69" Type="http://schemas.openxmlformats.org/officeDocument/2006/relationships/hyperlink" Target="https://www.3gpp.org/ftp/TSG_RAN/WG1_RL1/TSGR1_109-e/Docs/R1-2205175.zip" TargetMode="External"/><Relationship Id="rId113" Type="http://schemas.openxmlformats.org/officeDocument/2006/relationships/hyperlink" Target="https://www.3gpp.org/ftp/TSG_RAN/WG1_RL1/TSGR1_110/Docs/R1-2207037.zip" TargetMode="External"/><Relationship Id="rId118" Type="http://schemas.openxmlformats.org/officeDocument/2006/relationships/hyperlink" Target="https://www.3gpp.org/ftp/TSG_RAN/WG1_RL1/TSGR1_110/Docs/R1-2207079.zip" TargetMode="External"/><Relationship Id="rId134" Type="http://schemas.openxmlformats.org/officeDocument/2006/relationships/hyperlink" Target="https://www.3gpp.org/ftp/TSG_RAN/WG1_RL1/TSGR1_110/Docs/R1-2207910.zip" TargetMode="External"/><Relationship Id="rId139" Type="http://schemas.openxmlformats.org/officeDocument/2006/relationships/fontTable" Target="fontTable.xml"/><Relationship Id="rId80" Type="http://schemas.openxmlformats.org/officeDocument/2006/relationships/hyperlink" Target="https://www.3gpp.org/ftp/TSG_RAN/WG1_RL1/TSGR1_110/Docs/R1-2205860.zip" TargetMode="External"/><Relationship Id="rId85" Type="http://schemas.openxmlformats.org/officeDocument/2006/relationships/hyperlink" Target="https://www.3gpp.org/ftp/TSG_RAN/WG1_RL1/TSGR1_110/Docs/R1-2206054.zip" TargetMode="External"/><Relationship Id="rId12" Type="http://schemas.openxmlformats.org/officeDocument/2006/relationships/hyperlink" Target="https://www.3gpp.org/ftp/TSG_RAN/WG1_RL1/TSGR1_109-e/Docs/R1-2203341.zip" TargetMode="External"/><Relationship Id="rId17" Type="http://schemas.openxmlformats.org/officeDocument/2006/relationships/hyperlink" Target="https://www.3gpp.org/ftp/TSG_RAN/WG1_RL1/TSGR1_109-e/Docs/R1-2203575.zip" TargetMode="External"/><Relationship Id="rId33" Type="http://schemas.openxmlformats.org/officeDocument/2006/relationships/hyperlink" Target="https://www.3gpp.org/ftp/TSG_RAN/WG1_RL1/TSGR1_109-e/Docs/R1-2204043.zip" TargetMode="External"/><Relationship Id="rId38" Type="http://schemas.openxmlformats.org/officeDocument/2006/relationships/hyperlink" Target="https://www.3gpp.org/ftp/TSG_RAN/WG1_RL1/TSGR1_109-e/Docs/R1-2204256.zip" TargetMode="External"/><Relationship Id="rId59" Type="http://schemas.openxmlformats.org/officeDocument/2006/relationships/hyperlink" Target="https://www.3gpp.org/ftp/TSG_RAN/WG1_RL1/TSGR1_109-e/Docs/R1-2204918.zip" TargetMode="External"/><Relationship Id="rId103" Type="http://schemas.openxmlformats.org/officeDocument/2006/relationships/hyperlink" Target="https://www.3gpp.org/ftp/TSG_RAN/WG1_RL1/TSGR1_110/Docs/R1-2206696.zip" TargetMode="External"/><Relationship Id="rId108" Type="http://schemas.openxmlformats.org/officeDocument/2006/relationships/hyperlink" Target="https://www.3gpp.org/ftp/TSG_RAN/WG1_RL1/TSGR1_110/Docs/R1-2206926.zip" TargetMode="External"/><Relationship Id="rId124" Type="http://schemas.openxmlformats.org/officeDocument/2006/relationships/hyperlink" Target="https://www.3gpp.org/ftp/TSG_RAN/WG1_RL1/TSGR1_110/Docs/R1-2207418.zip" TargetMode="External"/><Relationship Id="rId129" Type="http://schemas.openxmlformats.org/officeDocument/2006/relationships/hyperlink" Target="https://www.3gpp.org/ftp/TSG_RAN/WG1_RL1/TSGR1_110/Docs/R1-2207481.zip" TargetMode="External"/><Relationship Id="rId54" Type="http://schemas.openxmlformats.org/officeDocument/2006/relationships/hyperlink" Target="https://www.3gpp.org/ftp/TSG_RAN/WG1_RL1/TSGR1_109-e/Docs/R1-2204831.zip" TargetMode="External"/><Relationship Id="rId70" Type="http://schemas.openxmlformats.org/officeDocument/2006/relationships/hyperlink" Target="https://www.3gpp.org/ftp/TSG_RAN/WG1_RL1/TSGR1_109-e/Docs/R1-2205178.zip" TargetMode="External"/><Relationship Id="rId75" Type="http://schemas.openxmlformats.org/officeDocument/2006/relationships/hyperlink" Target="https://www.3gpp.org/ftp/TSG_RAN/WG1_RL1/TSGR1_109-e/Docs/R1-2205533.zip" TargetMode="External"/><Relationship Id="rId91" Type="http://schemas.openxmlformats.org/officeDocument/2006/relationships/hyperlink" Target="https://www.3gpp.org/ftp/TSG_RAN/WG1_RL1/TSGR1_110/Docs/R1-2206173.zip" TargetMode="External"/><Relationship Id="rId96" Type="http://schemas.openxmlformats.org/officeDocument/2006/relationships/hyperlink" Target="https://www.3gpp.org/ftp/TSG_RAN/WG1_RL1/TSGR1_110/Docs/R1-2206412.zip"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gpp.org/ftp/TSG_RAN/WG1_RL1/TSGR1_109-e/Docs/R1-2203636.zip" TargetMode="External"/><Relationship Id="rId28" Type="http://schemas.openxmlformats.org/officeDocument/2006/relationships/hyperlink" Target="https://www.3gpp.org/ftp/TSG_RAN/WG1_RL1/TSGR1_109-e/Docs/R1-2203919.zip" TargetMode="External"/><Relationship Id="rId49" Type="http://schemas.openxmlformats.org/officeDocument/2006/relationships/hyperlink" Target="https://www.3gpp.org/ftp/TSG_RAN/WG1_RL1/TSGR1_109-e/Docs/R1-2204686.zip" TargetMode="External"/><Relationship Id="rId114" Type="http://schemas.openxmlformats.org/officeDocument/2006/relationships/hyperlink" Target="https://www.3gpp.org/ftp/TSG_RAN/WG1_RL1/TSGR1_110/Docs/R1-2207038.zip" TargetMode="External"/><Relationship Id="rId119" Type="http://schemas.openxmlformats.org/officeDocument/2006/relationships/hyperlink" Target="https://www.3gpp.org/ftp/TSG_RAN/WG1_RL1/TSGR1_110/Docs/R1-2207119.zip" TargetMode="External"/><Relationship Id="rId44" Type="http://schemas.openxmlformats.org/officeDocument/2006/relationships/hyperlink" Target="https://www.3gpp.org/ftp/TSG_RAN/WG1_RL1/TSGR1_109-e/Docs/R1-2204392.zip" TargetMode="External"/><Relationship Id="rId60" Type="http://schemas.openxmlformats.org/officeDocument/2006/relationships/hyperlink" Target="https://www.3gpp.org/ftp/TSG_RAN/WG1_RL1/TSGR1_109-e/Docs/R1-2204919.zip" TargetMode="External"/><Relationship Id="rId65" Type="http://schemas.openxmlformats.org/officeDocument/2006/relationships/hyperlink" Target="https://www.3gpp.org/ftp/TSG_RAN/WG1_RL1/TSGR1_109-e/Docs/R1-2205084.zip" TargetMode="External"/><Relationship Id="rId81" Type="http://schemas.openxmlformats.org/officeDocument/2006/relationships/hyperlink" Target="https://www.3gpp.org/ftp/TSG_RAN/WG1_RL1/TSGR1_110/Docs/R1-2205861.zip" TargetMode="External"/><Relationship Id="rId86" Type="http://schemas.openxmlformats.org/officeDocument/2006/relationships/hyperlink" Target="https://www.3gpp.org/ftp/TSG_RAN/WG1_RL1/TSGR1_110/Docs/R1-2206074.zip" TargetMode="External"/><Relationship Id="rId130" Type="http://schemas.openxmlformats.org/officeDocument/2006/relationships/hyperlink" Target="https://www.3gpp.org/ftp/TSG_RAN/WG1_RL1/TSGR1_110/Docs/R1-2207685.zip" TargetMode="External"/><Relationship Id="rId135" Type="http://schemas.openxmlformats.org/officeDocument/2006/relationships/hyperlink" Target="https://www.3gpp.org/ftp/TSG_RAN/WG1_RL1/TSGR1_110/Docs/R1-2207987.zip" TargetMode="External"/><Relationship Id="rId13" Type="http://schemas.openxmlformats.org/officeDocument/2006/relationships/hyperlink" Target="https://www.3gpp.org/ftp/TSG_RAN/WG1_RL1/TSGR1_109-e/Docs/R1-2203342.zip" TargetMode="External"/><Relationship Id="rId18" Type="http://schemas.openxmlformats.org/officeDocument/2006/relationships/hyperlink" Target="https://www.3gpp.org/ftp/TSG_RAN/WG1_RL1/TSGR1_109-e/Docs/R1-2203576.zip" TargetMode="External"/><Relationship Id="rId39" Type="http://schemas.openxmlformats.org/officeDocument/2006/relationships/hyperlink" Target="https://www.3gpp.org/ftp/TSG_RAN/WG1_RL1/TSGR1_109-e/Docs/R1-2204257.zip" TargetMode="External"/><Relationship Id="rId109" Type="http://schemas.openxmlformats.org/officeDocument/2006/relationships/hyperlink" Target="https://www.3gpp.org/ftp/TSG_RAN/WG1_RL1/TSGR1_110/Docs/R1-2206947.zip" TargetMode="External"/><Relationship Id="rId34" Type="http://schemas.openxmlformats.org/officeDocument/2006/relationships/hyperlink" Target="https://www.3gpp.org/ftp/TSG_RAN/WG1_RL1/TSGR1_109-e/Docs/R1-2204073.zip" TargetMode="External"/><Relationship Id="rId50" Type="http://schemas.openxmlformats.org/officeDocument/2006/relationships/hyperlink" Target="https://www.3gpp.org/ftp/TSG_RAN/WG1_RL1/TSGR1_109-e/Docs/R1-2204687.zip" TargetMode="External"/><Relationship Id="rId55" Type="http://schemas.openxmlformats.org/officeDocument/2006/relationships/hyperlink" Target="https://www.3gpp.org/ftp/TSG_RAN/WG1_RL1/TSGR1_109-e/Docs/R1-2204832.zip" TargetMode="External"/><Relationship Id="rId76" Type="http://schemas.openxmlformats.org/officeDocument/2006/relationships/hyperlink" Target="https://www.3gpp.org/ftp/TSG_RAN/WG1_RL1/TSGR1_109-e/Docs/R1-2205551.zip" TargetMode="External"/><Relationship Id="rId97" Type="http://schemas.openxmlformats.org/officeDocument/2006/relationships/hyperlink" Target="https://www.3gpp.org/ftp/TSG_RAN/WG1_RL1/TSGR1_110/Docs/R1-2206517.zip" TargetMode="External"/><Relationship Id="rId104" Type="http://schemas.openxmlformats.org/officeDocument/2006/relationships/hyperlink" Target="https://www.3gpp.org/ftp/TSG_RAN/WG1_RL1/TSGR1_110/Docs/R1-2206697.zip" TargetMode="External"/><Relationship Id="rId120" Type="http://schemas.openxmlformats.org/officeDocument/2006/relationships/hyperlink" Target="https://www.3gpp.org/ftp/TSG_RAN/WG1_RL1/TSGR1_110/Docs/R1-2207245.zip" TargetMode="External"/><Relationship Id="rId125" Type="http://schemas.openxmlformats.org/officeDocument/2006/relationships/hyperlink" Target="https://www.3gpp.org/ftp/TSG_RAN/WG1_RL1/TSGR1_110/Docs/R1-2207419.zip" TargetMode="External"/><Relationship Id="rId7" Type="http://schemas.openxmlformats.org/officeDocument/2006/relationships/hyperlink" Target="https://www.3gpp.org/ftp/TSG_RAN/WG1_RL1/TSGR1_109-e/Docs/R1-2203172.zip" TargetMode="External"/><Relationship Id="rId71" Type="http://schemas.openxmlformats.org/officeDocument/2006/relationships/hyperlink" Target="https://www.3gpp.org/ftp/TSG_RAN/WG1_RL1/TSGR1_109-e/Docs/R1-2205307.zip" TargetMode="External"/><Relationship Id="rId92" Type="http://schemas.openxmlformats.org/officeDocument/2006/relationships/hyperlink" Target="https://www.3gpp.org/ftp/TSG_RAN/WG1_RL1/TSGR1_110/Docs/R1-2206242.zip" TargetMode="External"/><Relationship Id="rId2" Type="http://schemas.openxmlformats.org/officeDocument/2006/relationships/styles" Target="styles.xml"/><Relationship Id="rId29" Type="http://schemas.openxmlformats.org/officeDocument/2006/relationships/hyperlink" Target="https://www.3gpp.org/ftp/TSG_RAN/WG1_RL1/TSGR1_109-e/Docs/R1-2203920.zip" TargetMode="External"/><Relationship Id="rId24" Type="http://schemas.openxmlformats.org/officeDocument/2006/relationships/hyperlink" Target="https://www.3gpp.org/ftp/TSG_RAN/WG1_RL1/TSGR1_109-e/Docs/R1-2203662.zip" TargetMode="External"/><Relationship Id="rId40" Type="http://schemas.openxmlformats.org/officeDocument/2006/relationships/hyperlink" Target="https://www.3gpp.org/ftp/TSG_RAN/WG1_RL1/TSGR1_109-e/Docs/R1-2204318.zip" TargetMode="External"/><Relationship Id="rId45" Type="http://schemas.openxmlformats.org/officeDocument/2006/relationships/hyperlink" Target="https://www.3gpp.org/ftp/TSG_RAN/WG1_RL1/TSGR1_109-e/Docs/R1-2204424.zip" TargetMode="External"/><Relationship Id="rId66" Type="http://schemas.openxmlformats.org/officeDocument/2006/relationships/hyperlink" Target="https://www.3gpp.org/ftp/TSG_RAN/WG1_RL1/TSGR1_109-e/Docs/R1-2205140.zip" TargetMode="External"/><Relationship Id="rId87" Type="http://schemas.openxmlformats.org/officeDocument/2006/relationships/hyperlink" Target="https://www.3gpp.org/ftp/TSG_RAN/WG1_RL1/TSGR1_110/Docs/R1-2206075.zip" TargetMode="External"/><Relationship Id="rId110" Type="http://schemas.openxmlformats.org/officeDocument/2006/relationships/hyperlink" Target="https://www.3gpp.org/ftp/TSG_RAN/WG1_RL1/TSGR1_110/Docs/R1-2206979.zip" TargetMode="External"/><Relationship Id="rId115" Type="http://schemas.openxmlformats.org/officeDocument/2006/relationships/hyperlink" Target="https://www.3gpp.org/ftp/TSG_RAN/WG1_RL1/TSGR1_110/Docs/R1-2207059.zip" TargetMode="External"/><Relationship Id="rId131" Type="http://schemas.openxmlformats.org/officeDocument/2006/relationships/hyperlink" Target="https://www.3gpp.org/ftp/TSG_RAN/WG1_RL1/TSGR1_110/Docs/R1-2207694.zip" TargetMode="External"/><Relationship Id="rId136" Type="http://schemas.openxmlformats.org/officeDocument/2006/relationships/hyperlink" Target="https://www.3gpp.org/ftp/TSG_RAN/WG1_RL1/TSGR1_110/Docs/R1-2208185.zip" TargetMode="External"/><Relationship Id="rId61" Type="http://schemas.openxmlformats.org/officeDocument/2006/relationships/hyperlink" Target="https://www.3gpp.org/ftp/TSG_RAN/WG1_RL1/TSGR1_109-e/Docs/R1-2205045.zip" TargetMode="External"/><Relationship Id="rId82" Type="http://schemas.openxmlformats.org/officeDocument/2006/relationships/hyperlink" Target="https://www.3gpp.org/ftp/TSG_RAN/WG1_RL1/TSGR1_110/Docs/R1-2205999.zip" TargetMode="External"/><Relationship Id="rId19" Type="http://schemas.openxmlformats.org/officeDocument/2006/relationships/hyperlink" Target="https://www.3gpp.org/ftp/TSG_RAN/WG1_RL1/TSGR1_109-e/Docs/R1-2203577.zip" TargetMode="External"/><Relationship Id="rId14" Type="http://schemas.openxmlformats.org/officeDocument/2006/relationships/hyperlink" Target="https://www.3gpp.org/ftp/TSG_RAN/WG1_RL1/TSGR1_109-e/Docs/R1-2203481.zip" TargetMode="External"/><Relationship Id="rId30" Type="http://schemas.openxmlformats.org/officeDocument/2006/relationships/hyperlink" Target="https://www.3gpp.org/ftp/TSG_RAN/WG1_RL1/TSGR1_109-e/Docs/R1-2203936.zip" TargetMode="External"/><Relationship Id="rId35" Type="http://schemas.openxmlformats.org/officeDocument/2006/relationships/hyperlink" Target="https://www.3gpp.org/ftp/TSG_RAN/WG1_RL1/TSGR1_109-e/Docs/R1-2204074.zip" TargetMode="External"/><Relationship Id="rId56" Type="http://schemas.openxmlformats.org/officeDocument/2006/relationships/hyperlink" Target="https://www.3gpp.org/ftp/TSG_RAN/WG1_RL1/TSGR1_109-e/Docs/R1-2204881.zip" TargetMode="External"/><Relationship Id="rId77" Type="http://schemas.openxmlformats.org/officeDocument/2006/relationships/hyperlink" Target="https://www.3gpp.org/ftp/TSG_RAN/WG1_RL1/TSGR1_109-e/Docs/R1-2205554.zip" TargetMode="External"/><Relationship Id="rId100" Type="http://schemas.openxmlformats.org/officeDocument/2006/relationships/hyperlink" Target="https://www.3gpp.org/ftp/TSG_RAN/WG1_RL1/TSGR1_110/Docs/R1-2206655.zip" TargetMode="External"/><Relationship Id="rId105" Type="http://schemas.openxmlformats.org/officeDocument/2006/relationships/hyperlink" Target="https://www.3gpp.org/ftp/TSG_RAN/WG1_RL1/TSGR1_110/Docs/R1-2206838.zip" TargetMode="External"/><Relationship Id="rId126" Type="http://schemas.openxmlformats.org/officeDocument/2006/relationships/hyperlink" Target="https://www.3gpp.org/ftp/TSG_RAN/WG1_RL1/TSGR1_110/Docs/R1-2207437.zip" TargetMode="External"/><Relationship Id="rId8" Type="http://schemas.openxmlformats.org/officeDocument/2006/relationships/hyperlink" Target="https://www.3gpp.org/ftp/TSG_RAN/WG1_RL1/TSGR1_109-e/Docs/R1-2203173.zip" TargetMode="External"/><Relationship Id="rId51" Type="http://schemas.openxmlformats.org/officeDocument/2006/relationships/hyperlink" Target="https://www.3gpp.org/ftp/TSG_RAN/WG1_RL1/TSGR1_109-e/Docs/R1-2204756.zip" TargetMode="External"/><Relationship Id="rId72" Type="http://schemas.openxmlformats.org/officeDocument/2006/relationships/hyperlink" Target="https://www.3gpp.org/ftp/TSG_RAN/WG1_RL1/TSGR1_109-e/Docs/R1-2205308.zip" TargetMode="External"/><Relationship Id="rId93" Type="http://schemas.openxmlformats.org/officeDocument/2006/relationships/hyperlink" Target="https://www.3gpp.org/ftp/TSG_RAN/WG1_RL1/TSGR1_110/Docs/R1-2206308.zip" TargetMode="External"/><Relationship Id="rId98" Type="http://schemas.openxmlformats.org/officeDocument/2006/relationships/hyperlink" Target="https://www.3gpp.org/ftp/TSG_RAN/WG1_RL1/TSGR1_110/Docs/R1-2206595.zip" TargetMode="External"/><Relationship Id="rId121" Type="http://schemas.openxmlformats.org/officeDocument/2006/relationships/hyperlink" Target="https://www.3gpp.org/ftp/TSG_RAN/WG1_RL1/TSGR1_110/Docs/R1-2207246.zip" TargetMode="External"/><Relationship Id="rId3" Type="http://schemas.openxmlformats.org/officeDocument/2006/relationships/settings" Target="settings.xml"/><Relationship Id="rId25" Type="http://schemas.openxmlformats.org/officeDocument/2006/relationships/hyperlink" Target="https://www.3gpp.org/ftp/TSG_RAN/WG1_RL1/TSGR1_109-e/Docs/R1-2203663.zip" TargetMode="External"/><Relationship Id="rId46" Type="http://schemas.openxmlformats.org/officeDocument/2006/relationships/hyperlink" Target="https://www.3gpp.org/ftp/TSG_RAN/WG1_RL1/TSGR1_109-e/Docs/R1-2204443.zip" TargetMode="External"/><Relationship Id="rId67" Type="http://schemas.openxmlformats.org/officeDocument/2006/relationships/hyperlink" Target="https://www.3gpp.org/ftp/TSG_RAN/WG1_RL1/TSGR1_109-e/Docs/R1-2205141.zip" TargetMode="External"/><Relationship Id="rId116" Type="http://schemas.openxmlformats.org/officeDocument/2006/relationships/hyperlink" Target="https://www.3gpp.org/ftp/TSG_RAN/WG1_RL1/TSGR1_110/Docs/R1-2207060.zip" TargetMode="External"/><Relationship Id="rId137" Type="http://schemas.openxmlformats.org/officeDocument/2006/relationships/hyperlink" Target="https://www.3gpp.org/ftp/TSG_RAN/WG1_RL1/TSGR1_110/Docs/R1-2208216.zip" TargetMode="External"/><Relationship Id="rId20" Type="http://schemas.openxmlformats.org/officeDocument/2006/relationships/hyperlink" Target="https://www.3gpp.org/ftp/TSG_RAN/WG1_RL1/TSGR1_109-e/Docs/R1-2203603.zip" TargetMode="External"/><Relationship Id="rId41" Type="http://schemas.openxmlformats.org/officeDocument/2006/relationships/hyperlink" Target="https://www.3gpp.org/ftp/TSG_RAN/WG1_RL1/TSGR1_109-e/Docs/R1-2204319.zip" TargetMode="External"/><Relationship Id="rId62" Type="http://schemas.openxmlformats.org/officeDocument/2006/relationships/hyperlink" Target="https://www.3gpp.org/ftp/TSG_RAN/WG1_RL1/TSGR1_109-e/Docs/R1-2205046.zip" TargetMode="External"/><Relationship Id="rId83" Type="http://schemas.openxmlformats.org/officeDocument/2006/relationships/hyperlink" Target="https://www.3gpp.org/ftp/TSG_RAN/WG1_RL1/TSGR1_110/Docs/R1-2206000.zip" TargetMode="External"/><Relationship Id="rId88" Type="http://schemas.openxmlformats.org/officeDocument/2006/relationships/hyperlink" Target="https://www.3gpp.org/ftp/TSG_RAN/WG1_RL1/TSGR1_110/Docs/R1-2206141.zip" TargetMode="External"/><Relationship Id="rId111" Type="http://schemas.openxmlformats.org/officeDocument/2006/relationships/hyperlink" Target="https://www.3gpp.org/ftp/TSG_RAN/WG1_RL1/TSGR1_110/Docs/R1-2206980.zip" TargetMode="External"/><Relationship Id="rId132" Type="http://schemas.openxmlformats.org/officeDocument/2006/relationships/hyperlink" Target="https://www.3gpp.org/ftp/TSG_RAN/WG1_RL1/TSGR1_110/Docs/R1-2207697.zip" TargetMode="External"/><Relationship Id="rId15" Type="http://schemas.openxmlformats.org/officeDocument/2006/relationships/hyperlink" Target="https://www.3gpp.org/ftp/TSG_RAN/WG1_RL1/TSGR1_109-e/Docs/R1-2203482.zip" TargetMode="External"/><Relationship Id="rId36" Type="http://schemas.openxmlformats.org/officeDocument/2006/relationships/hyperlink" Target="https://www.3gpp.org/ftp/TSG_RAN/WG1_RL1/TSGR1_109-e/Docs/R1-2204100.zip" TargetMode="External"/><Relationship Id="rId57" Type="http://schemas.openxmlformats.org/officeDocument/2006/relationships/hyperlink" Target="https://www.3gpp.org/ftp/TSG_RAN/WG1_RL1/TSGR1_109-e/Docs/R1-2204882.zip" TargetMode="External"/><Relationship Id="rId106" Type="http://schemas.openxmlformats.org/officeDocument/2006/relationships/hyperlink" Target="https://www.3gpp.org/ftp/TSG_RAN/WG1_RL1/TSGR1_110/Docs/R1-2206839.zip" TargetMode="External"/><Relationship Id="rId127" Type="http://schemas.openxmlformats.org/officeDocument/2006/relationships/hyperlink" Target="https://www.3gpp.org/ftp/TSG_RAN/WG1_RL1/TSGR1_110/Docs/R1-2207438.zip" TargetMode="External"/><Relationship Id="rId10" Type="http://schemas.openxmlformats.org/officeDocument/2006/relationships/hyperlink" Target="https://www.3gpp.org/ftp/TSG_RAN/WG1_RL1/TSGR1_109-e/Docs/R1-2203225.zip" TargetMode="External"/><Relationship Id="rId31" Type="http://schemas.openxmlformats.org/officeDocument/2006/relationships/hyperlink" Target="https://www.3gpp.org/ftp/TSG_RAN/WG1_RL1/TSGR1_109-e/Docs/R1-2203947.zip" TargetMode="External"/><Relationship Id="rId52" Type="http://schemas.openxmlformats.org/officeDocument/2006/relationships/hyperlink" Target="https://www.3gpp.org/ftp/TSG_RAN/WG1_RL1/TSGR1_109-e/Docs/R1-2204811.zip" TargetMode="External"/><Relationship Id="rId73" Type="http://schemas.openxmlformats.org/officeDocument/2006/relationships/hyperlink" Target="https://www.3gpp.org/ftp/TSG_RAN/WG1_RL1/TSGR1_109-e/Docs/R1-2205402.zip" TargetMode="External"/><Relationship Id="rId78" Type="http://schemas.openxmlformats.org/officeDocument/2006/relationships/hyperlink" Target="https://www.3gpp.org/ftp/TSG_RAN/WG1_RL1/TSGR1_110/Docs/R1-2205755.zip" TargetMode="External"/><Relationship Id="rId94" Type="http://schemas.openxmlformats.org/officeDocument/2006/relationships/hyperlink" Target="https://www.3gpp.org/ftp/TSG_RAN/WG1_RL1/TSGR1_110/Docs/R1-2206309.zip" TargetMode="External"/><Relationship Id="rId99" Type="http://schemas.openxmlformats.org/officeDocument/2006/relationships/hyperlink" Target="https://www.3gpp.org/ftp/TSG_RAN/WG1_RL1/TSGR1_110/Docs/R1-2206596.zip" TargetMode="External"/><Relationship Id="rId101" Type="http://schemas.openxmlformats.org/officeDocument/2006/relationships/hyperlink" Target="https://www.3gpp.org/ftp/TSG_RAN/WG1_RL1/TSGR1_110/Docs/R1-2206665.zip" TargetMode="External"/><Relationship Id="rId122" Type="http://schemas.openxmlformats.org/officeDocument/2006/relationships/hyperlink" Target="https://www.3gpp.org/ftp/TSG_RAN/WG1_RL1/TSGR1_110/Docs/R1-2207343.zip" TargetMode="External"/><Relationship Id="rId4" Type="http://schemas.openxmlformats.org/officeDocument/2006/relationships/webSettings" Target="webSettings.xml"/><Relationship Id="rId9" Type="http://schemas.openxmlformats.org/officeDocument/2006/relationships/hyperlink" Target="https://www.3gpp.org/ftp/TSG_RAN/WG1_RL1/TSGR1_109-e/Docs/R1-2203224.zip" TargetMode="External"/><Relationship Id="rId26" Type="http://schemas.openxmlformats.org/officeDocument/2006/relationships/hyperlink" Target="https://www.3gpp.org/ftp/TSG_RAN/WG1_RL1/TSGR1_109-e/Docs/R1-2203830.zip" TargetMode="External"/><Relationship Id="rId47" Type="http://schemas.openxmlformats.org/officeDocument/2006/relationships/hyperlink" Target="https://www.3gpp.org/ftp/TSG_RAN/WG1_RL1/TSGR1_109-e/Docs/R1-2204628.zip" TargetMode="External"/><Relationship Id="rId68" Type="http://schemas.openxmlformats.org/officeDocument/2006/relationships/hyperlink" Target="https://www.3gpp.org/ftp/TSG_RAN/WG1_RL1/TSGR1_109-e/Docs/R1-2205160.zip" TargetMode="External"/><Relationship Id="rId89" Type="http://schemas.openxmlformats.org/officeDocument/2006/relationships/hyperlink" Target="https://www.3gpp.org/ftp/TSG_RAN/WG1_RL1/TSGR1_110/Docs/R1-2206142.zip" TargetMode="External"/><Relationship Id="rId112" Type="http://schemas.openxmlformats.org/officeDocument/2006/relationships/hyperlink" Target="https://www.3gpp.org/ftp/TSG_RAN/WG1_RL1/TSGR1_110/Docs/R1-2207020.zip" TargetMode="External"/><Relationship Id="rId133" Type="http://schemas.openxmlformats.org/officeDocument/2006/relationships/hyperlink" Target="https://www.3gpp.org/ftp/TSG_RAN/WG1_RL1/TSGR1_110/Docs/R1-22078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11</Pages>
  <Words>8212</Words>
  <Characters>46810</Characters>
  <Application>Microsoft Office Word</Application>
  <DocSecurity>0</DocSecurity>
  <Lines>390</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54913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Huawei</cp:lastModifiedBy>
  <cp:revision>3</cp:revision>
  <dcterms:created xsi:type="dcterms:W3CDTF">2022-09-01T19:46:00Z</dcterms:created>
  <dcterms:modified xsi:type="dcterms:W3CDTF">2022-09-01T19:51:00Z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(3)dphzKa1LuOD/HaTk2BZWhv21n7evumGzDpwp9FKTHN8H1+du0GUCExJBdT4NMWBEdtkoL68b
BM4cbWUkZqVMc7jSDJBoBXg/a8/MWTWREpkjqJLs78hdYZsZDdqybl8j7X7V3SrZpI8SCsUe
Xf6eFTWdZYgj6QzN338/9XWcLA2Fqa1xTyWPckQCkGn0VKSFzuKEjWueyx+zexPi/3FMOT8I
HDAF3W3OAAS4lE/naq</vt:lpwstr>
  </property>
  <property fmtid="{D5CDD505-2E9C-101B-9397-08002B2CF9AE}" pid="11" name="_2015_ms_pID_7253431">
    <vt:lpwstr>Ml6RdcHA3iN4LR4kZ5yUGkdbpH+UZU13TItfW8iOLuc9Rc7OwVUqLT
gS6FzlANHKmHjiPDqc2bnWqBDF9gbMUNj1V+vOfqus8c/Uj/PsCSfYp+wUvDZiKo5QvnzI4F
trIszG1wvZk1E/6Ak5HJ9rG7j8K4wQ3XkQ1GpFm2glUtYmAS1an0IARn0HVP2tZr1jUzOmHW
UXuLbjn5sVi/1NlEZ9K2qcfp1nCIxK+KPQe4</vt:lpwstr>
  </property>
  <property fmtid="{D5CDD505-2E9C-101B-9397-08002B2CF9AE}" pid="12" name="_2015_ms_pID_7253432">
    <vt:lpwstr>GA==</vt:lpwstr>
  </property>
</Properties>
</file>