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746CF5A9"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8D3448">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420654F0"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02630">
            <w:rPr>
              <w:rFonts w:ascii="Arial" w:hAnsi="Arial" w:cs="Arial"/>
              <w:b/>
              <w:sz w:val="24"/>
              <w:szCs w:val="24"/>
            </w:rPr>
            <w:t>FL summary #3</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3D3F53">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3D3F53">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For the InF-DH scenario with 60% clutter density, it is expected that site/deployment specific models with limited generalizability are required due to the low LoS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3E134E4A"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Channel measurement information for multiple gNBs</w:t>
            </w:r>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fine-tuing),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Pr="002F117A" w:rsidRDefault="00E226B3" w:rsidP="002F117A">
      <w:pPr>
        <w:rPr>
          <w:rFonts w:ascii="Arial" w:hAnsi="Arial" w:cs="Arial"/>
          <w:sz w:val="22"/>
          <w:szCs w:val="22"/>
        </w:rPr>
      </w:pPr>
      <w:r w:rsidRPr="002F117A">
        <w:rPr>
          <w:rFonts w:ascii="Arial" w:hAnsi="Arial" w:cs="Arial"/>
          <w:sz w:val="22"/>
          <w:szCs w:val="22"/>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Although we are in general fine with the proposal, the terms on-UE/on-network training are yet to be finalized in 9.2.1. They were discussed in RAN1 #109-e but did not reach an agreement. Do we use the current understanding ? i.e.:</w:t>
            </w:r>
          </w:p>
          <w:p w14:paraId="25C6DC06" w14:textId="77777777"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BodyText"/>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BodyText"/>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BodyText"/>
              <w:spacing w:after="0"/>
              <w:rPr>
                <w:rFonts w:ascii="Times New Roman" w:hAnsi="Times New Roman"/>
                <w:szCs w:val="20"/>
                <w:lang w:eastAsia="zh-CN"/>
              </w:rPr>
            </w:pPr>
            <w:r w:rsidRPr="00A56B1B">
              <w:rPr>
                <w:rFonts w:ascii="Times New Roman" w:hAnsi="Times New Roman"/>
                <w:szCs w:val="20"/>
                <w:lang w:eastAsia="zh-CN"/>
              </w:rPr>
              <w:t>We prefer to use “network-side” and “UE-side” training for the first bullet. The “on-UE” and “on-network” training are undefined terminologies and can give an impression of an on-device training. In other words, at least the “on-UE” can indicate a misleading meaning like on-device training, which is widely used to refer to training INSIDE mobile devices.</w:t>
            </w:r>
          </w:p>
        </w:tc>
      </w:tr>
      <w:tr w:rsidR="00816A7F" w14:paraId="17AFB6FA" w14:textId="77777777" w:rsidTr="00012533">
        <w:trPr>
          <w:trHeight w:val="339"/>
        </w:trPr>
        <w:tc>
          <w:tcPr>
            <w:tcW w:w="1871" w:type="dxa"/>
          </w:tcPr>
          <w:p w14:paraId="7D29E5FD" w14:textId="77777777" w:rsidR="00816A7F" w:rsidRPr="00A56B1B" w:rsidRDefault="00816A7F" w:rsidP="009E1E52">
            <w:pPr>
              <w:pStyle w:val="BodyText"/>
              <w:spacing w:after="0"/>
              <w:rPr>
                <w:rFonts w:ascii="Times New Roman" w:hAnsi="Times New Roman"/>
                <w:szCs w:val="20"/>
                <w:lang w:eastAsia="zh-CN"/>
              </w:rPr>
            </w:pPr>
          </w:p>
        </w:tc>
        <w:tc>
          <w:tcPr>
            <w:tcW w:w="8021" w:type="dxa"/>
          </w:tcPr>
          <w:p w14:paraId="4B6909F4" w14:textId="77777777" w:rsidR="00816A7F" w:rsidRPr="00A56B1B" w:rsidRDefault="00816A7F" w:rsidP="009E1E52">
            <w:pPr>
              <w:pStyle w:val="BodyText"/>
              <w:spacing w:after="0"/>
              <w:rPr>
                <w:rFonts w:ascii="Times New Roman" w:hAnsi="Times New Roman"/>
                <w:szCs w:val="20"/>
                <w:lang w:eastAsia="zh-CN"/>
              </w:rPr>
            </w:pPr>
          </w:p>
        </w:tc>
      </w:tr>
      <w:tr w:rsidR="00816A7F" w14:paraId="78046BFC" w14:textId="77777777" w:rsidTr="00012533">
        <w:trPr>
          <w:trHeight w:val="339"/>
        </w:trPr>
        <w:tc>
          <w:tcPr>
            <w:tcW w:w="1871" w:type="dxa"/>
          </w:tcPr>
          <w:p w14:paraId="17F993C3" w14:textId="6A39B073" w:rsidR="00816A7F" w:rsidRPr="00A56B1B"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2553D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To Apple, Qualcomm</w:t>
            </w:r>
          </w:p>
          <w:p w14:paraId="110E9CA5" w14:textId="77777777"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t>I would refer you to the agreed WA captured in chairman’s note of last meeting.</w:t>
            </w:r>
          </w:p>
          <w:p w14:paraId="2D550D69" w14:textId="201041D2" w:rsidR="00816A7F" w:rsidRPr="00816A7F"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On-UE training</w:t>
            </w:r>
            <w:r>
              <w:rPr>
                <w:rFonts w:ascii="Times New Roman" w:hAnsi="Times New Roman"/>
                <w:szCs w:val="20"/>
                <w:lang w:eastAsia="zh-CN"/>
              </w:rPr>
              <w:t>:</w:t>
            </w:r>
            <w:r w:rsidRPr="00816A7F">
              <w:rPr>
                <w:rFonts w:ascii="Times New Roman" w:hAnsi="Times New Roman"/>
                <w:szCs w:val="20"/>
                <w:lang w:eastAsia="zh-CN"/>
              </w:rPr>
              <w:tab/>
              <w:t>Online/offline training at the UE</w:t>
            </w:r>
          </w:p>
          <w:p w14:paraId="5CA66F30" w14:textId="329F080B" w:rsidR="00816A7F" w:rsidRPr="00A56B1B" w:rsidRDefault="00816A7F" w:rsidP="00816A7F">
            <w:pPr>
              <w:pStyle w:val="BodyText"/>
              <w:spacing w:after="0"/>
              <w:rPr>
                <w:rFonts w:ascii="Times New Roman" w:hAnsi="Times New Roman"/>
                <w:szCs w:val="20"/>
                <w:lang w:eastAsia="zh-CN"/>
              </w:rPr>
            </w:pPr>
            <w:r w:rsidRPr="00816A7F">
              <w:rPr>
                <w:rFonts w:ascii="Times New Roman" w:hAnsi="Times New Roman"/>
                <w:szCs w:val="20"/>
                <w:lang w:eastAsia="zh-CN"/>
              </w:rPr>
              <w:t>On-network training</w:t>
            </w:r>
            <w:r>
              <w:rPr>
                <w:rFonts w:ascii="Times New Roman" w:hAnsi="Times New Roman"/>
                <w:szCs w:val="20"/>
                <w:lang w:eastAsia="zh-CN"/>
              </w:rPr>
              <w:t>:</w:t>
            </w:r>
            <w:r w:rsidRPr="00816A7F">
              <w:rPr>
                <w:rFonts w:ascii="Times New Roman" w:hAnsi="Times New Roman"/>
                <w:szCs w:val="20"/>
                <w:lang w:eastAsia="zh-CN"/>
              </w:rPr>
              <w:tab/>
              <w:t>Online/offline training at the network</w:t>
            </w:r>
          </w:p>
        </w:tc>
      </w:tr>
      <w:tr w:rsidR="00084156" w14:paraId="5BE700A2" w14:textId="77777777" w:rsidTr="00012533">
        <w:trPr>
          <w:trHeight w:val="339"/>
        </w:trPr>
        <w:tc>
          <w:tcPr>
            <w:tcW w:w="1871" w:type="dxa"/>
          </w:tcPr>
          <w:p w14:paraId="55860A6D" w14:textId="0212393C"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24AD556" w14:textId="45A69582" w:rsidR="00084156" w:rsidRDefault="00084156" w:rsidP="009E1E52">
            <w:pPr>
              <w:pStyle w:val="BodyText"/>
              <w:spacing w:after="0"/>
              <w:rPr>
                <w:rFonts w:ascii="Times New Roman" w:hAnsi="Times New Roman"/>
                <w:szCs w:val="20"/>
                <w:lang w:eastAsia="zh-CN"/>
              </w:rPr>
            </w:pPr>
            <w:r>
              <w:rPr>
                <w:rFonts w:ascii="Times New Roman" w:hAnsi="Times New Roman"/>
                <w:szCs w:val="20"/>
                <w:lang w:eastAsia="zh-CN"/>
              </w:rPr>
              <w:t xml:space="preserve">Wording update </w:t>
            </w:r>
            <w:r w:rsidR="00206622">
              <w:rPr>
                <w:rFonts w:ascii="Times New Roman" w:hAnsi="Times New Roman"/>
                <w:szCs w:val="20"/>
                <w:lang w:eastAsia="zh-CN"/>
              </w:rPr>
              <w:t xml:space="preserve">into proposal 1-1b </w:t>
            </w:r>
            <w:r>
              <w:rPr>
                <w:rFonts w:ascii="Times New Roman" w:hAnsi="Times New Roman"/>
                <w:szCs w:val="20"/>
                <w:lang w:eastAsia="zh-CN"/>
              </w:rPr>
              <w:t>after offline discussion</w:t>
            </w:r>
            <w:r w:rsidR="005139FB">
              <w:rPr>
                <w:rFonts w:ascii="Times New Roman" w:hAnsi="Times New Roman"/>
                <w:szCs w:val="20"/>
                <w:lang w:eastAsia="zh-CN"/>
              </w:rPr>
              <w:t>.</w:t>
            </w:r>
          </w:p>
        </w:tc>
      </w:tr>
    </w:tbl>
    <w:p w14:paraId="3E134F30" w14:textId="53D7A70D" w:rsidR="0064651B" w:rsidRDefault="0064651B"/>
    <w:p w14:paraId="769186B7" w14:textId="75672161" w:rsidR="005139FB" w:rsidRDefault="005139FB" w:rsidP="005139FB">
      <w:pPr>
        <w:pStyle w:val="Heading5"/>
      </w:pPr>
      <w:r>
        <w:rPr>
          <w:highlight w:val="cyan"/>
        </w:rPr>
        <w:t>Proposal 1-1b</w:t>
      </w:r>
    </w:p>
    <w:p w14:paraId="47EA22ED" w14:textId="5DCE3F1B" w:rsidR="005139FB" w:rsidRDefault="005139FB" w:rsidP="005139FB">
      <w:pPr>
        <w:rPr>
          <w:lang w:val="en-GB" w:eastAsia="zh-CN"/>
        </w:rPr>
      </w:pPr>
      <w:r>
        <w:rPr>
          <w:lang w:eastAsia="zh-CN"/>
        </w:rPr>
        <w:t>Study aspects in terms of potential benefit(s) and requirement(s)/specification impact(s) of AI/ML model training and inference in AI/ML for positioning accuracy enhancement considering</w:t>
      </w:r>
      <w:r w:rsidR="00015E4C">
        <w:rPr>
          <w:lang w:eastAsia="zh-CN"/>
        </w:rPr>
        <w:t xml:space="preserve"> at least</w:t>
      </w:r>
    </w:p>
    <w:p w14:paraId="7C4AAF17" w14:textId="6B598955"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 training</w:t>
      </w:r>
    </w:p>
    <w:p w14:paraId="582C131E" w14:textId="20363569" w:rsidR="005139FB" w:rsidRPr="00D04E68" w:rsidRDefault="00AA242C"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UE-side or Network-side</w:t>
      </w:r>
      <w:r w:rsidR="005139FB">
        <w:rPr>
          <w:rFonts w:ascii="Times New Roman" w:hAnsi="Times New Roman"/>
          <w:sz w:val="20"/>
          <w:szCs w:val="20"/>
          <w:lang w:val="en-GB" w:eastAsia="zh-CN"/>
        </w:rPr>
        <w:t xml:space="preserve"> inference</w:t>
      </w:r>
    </w:p>
    <w:p w14:paraId="2DE65937" w14:textId="24D9EB09" w:rsidR="005139FB" w:rsidRDefault="00015E4C" w:rsidP="005139FB">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m</w:t>
      </w:r>
      <w:r w:rsidR="002F117A">
        <w:rPr>
          <w:rFonts w:ascii="Times New Roman" w:hAnsi="Times New Roman"/>
          <w:sz w:val="20"/>
          <w:szCs w:val="20"/>
          <w:lang w:val="en-GB" w:eastAsia="zh-CN"/>
        </w:rPr>
        <w:t xml:space="preserve">odel inference </w:t>
      </w:r>
      <w:r w:rsidR="00AA242C">
        <w:rPr>
          <w:rFonts w:ascii="Times New Roman" w:hAnsi="Times New Roman"/>
          <w:sz w:val="20"/>
          <w:szCs w:val="20"/>
          <w:lang w:val="en-GB" w:eastAsia="zh-CN"/>
        </w:rPr>
        <w:t>at both UE and network side is</w:t>
      </w:r>
      <w:r w:rsidR="002F117A">
        <w:rPr>
          <w:rFonts w:ascii="Times New Roman" w:hAnsi="Times New Roman"/>
          <w:sz w:val="20"/>
          <w:szCs w:val="20"/>
          <w:lang w:val="en-GB" w:eastAsia="zh-CN"/>
        </w:rPr>
        <w:t xml:space="preserve"> not precluded</w:t>
      </w:r>
      <w:r w:rsidR="00AA242C">
        <w:rPr>
          <w:rFonts w:ascii="Times New Roman" w:hAnsi="Times New Roman"/>
          <w:sz w:val="20"/>
          <w:szCs w:val="20"/>
          <w:lang w:val="en-GB" w:eastAsia="zh-CN"/>
        </w:rPr>
        <w:t xml:space="preserve"> where p</w:t>
      </w:r>
      <w:r w:rsidR="005139FB">
        <w:rPr>
          <w:rFonts w:ascii="Times New Roman" w:hAnsi="Times New Roman"/>
          <w:sz w:val="20"/>
          <w:szCs w:val="20"/>
          <w:lang w:val="en-GB" w:eastAsia="zh-CN"/>
        </w:rPr>
        <w:t xml:space="preserve">roponent(s) </w:t>
      </w:r>
      <w:r w:rsidR="00AA242C">
        <w:rPr>
          <w:rFonts w:ascii="Times New Roman" w:hAnsi="Times New Roman"/>
          <w:sz w:val="20"/>
          <w:szCs w:val="20"/>
          <w:lang w:val="en-GB" w:eastAsia="zh-CN"/>
        </w:rPr>
        <w:t>a</w:t>
      </w:r>
      <w:r w:rsidR="005139FB">
        <w:rPr>
          <w:rFonts w:ascii="Times New Roman" w:hAnsi="Times New Roman"/>
          <w:sz w:val="20"/>
          <w:szCs w:val="20"/>
          <w:lang w:val="en-GB" w:eastAsia="zh-CN"/>
        </w:rPr>
        <w:t>re encouraged to clarify their AI/ML approaches</w:t>
      </w:r>
    </w:p>
    <w:p w14:paraId="78F95B5C" w14:textId="77777777" w:rsidR="005139FB" w:rsidRDefault="005139FB" w:rsidP="005139FB">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1132C419" w14:textId="77777777" w:rsidR="005139FB" w:rsidRDefault="005139FB" w:rsidP="005139FB">
      <w:pPr>
        <w:ind w:left="360"/>
        <w:rPr>
          <w:lang w:eastAsia="zh-CN"/>
        </w:rPr>
      </w:pPr>
    </w:p>
    <w:p w14:paraId="6399A74E" w14:textId="77777777" w:rsidR="005139FB" w:rsidRDefault="005139FB" w:rsidP="005139FB">
      <w:pPr>
        <w:pStyle w:val="BodyText"/>
        <w:spacing w:after="0"/>
        <w:rPr>
          <w:rFonts w:ascii="Times New Roman" w:hAnsi="Times New Roman"/>
          <w:szCs w:val="20"/>
          <w:lang w:eastAsia="zh-CN"/>
        </w:rPr>
      </w:pPr>
    </w:p>
    <w:p w14:paraId="18B44C55" w14:textId="77777777" w:rsidR="005139FB" w:rsidRDefault="005139FB" w:rsidP="005139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139FB" w14:paraId="06713C23" w14:textId="77777777" w:rsidTr="003716A8">
        <w:trPr>
          <w:trHeight w:val="58"/>
        </w:trPr>
        <w:tc>
          <w:tcPr>
            <w:tcW w:w="1871" w:type="dxa"/>
            <w:shd w:val="clear" w:color="auto" w:fill="FFE599" w:themeFill="accent4" w:themeFillTint="66"/>
          </w:tcPr>
          <w:p w14:paraId="57E1090F"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25566B" w14:textId="77777777" w:rsidR="005139FB" w:rsidRDefault="005139FB"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0F7E" w14:paraId="7B542341" w14:textId="77777777" w:rsidTr="003716A8">
        <w:trPr>
          <w:trHeight w:val="339"/>
        </w:trPr>
        <w:tc>
          <w:tcPr>
            <w:tcW w:w="1871" w:type="dxa"/>
          </w:tcPr>
          <w:p w14:paraId="411CC888" w14:textId="478B29CA" w:rsidR="00FF0F7E" w:rsidRDefault="00FF0F7E" w:rsidP="00FF0F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845DDA1" w14:textId="40CF0C04" w:rsidR="00FF0F7E" w:rsidRDefault="00FF0F7E" w:rsidP="00FF0F7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FF0F7E" w14:paraId="7E17D532" w14:textId="77777777" w:rsidTr="003716A8">
        <w:trPr>
          <w:trHeight w:val="339"/>
        </w:trPr>
        <w:tc>
          <w:tcPr>
            <w:tcW w:w="1871" w:type="dxa"/>
          </w:tcPr>
          <w:p w14:paraId="65D97689" w14:textId="51A27DB6" w:rsidR="00FF0F7E" w:rsidRDefault="00FF0F7E" w:rsidP="00FF0F7E">
            <w:pPr>
              <w:pStyle w:val="BodyText"/>
              <w:spacing w:after="0"/>
              <w:rPr>
                <w:rFonts w:ascii="Times New Roman" w:hAnsi="Times New Roman"/>
                <w:szCs w:val="20"/>
                <w:lang w:eastAsia="zh-CN"/>
              </w:rPr>
            </w:pPr>
          </w:p>
        </w:tc>
        <w:tc>
          <w:tcPr>
            <w:tcW w:w="8021" w:type="dxa"/>
          </w:tcPr>
          <w:p w14:paraId="62A564C5" w14:textId="2A8529D4" w:rsidR="00FF0F7E" w:rsidRDefault="00FF0F7E" w:rsidP="00FF0F7E">
            <w:pPr>
              <w:pStyle w:val="BodyText"/>
              <w:spacing w:after="0"/>
              <w:rPr>
                <w:rFonts w:ascii="Times New Roman" w:hAnsi="Times New Roman"/>
                <w:szCs w:val="20"/>
                <w:lang w:eastAsia="zh-CN"/>
              </w:rPr>
            </w:pPr>
          </w:p>
        </w:tc>
      </w:tr>
      <w:tr w:rsidR="00FF0F7E" w14:paraId="5EF92806" w14:textId="77777777" w:rsidTr="003716A8">
        <w:trPr>
          <w:trHeight w:val="339"/>
        </w:trPr>
        <w:tc>
          <w:tcPr>
            <w:tcW w:w="1871" w:type="dxa"/>
          </w:tcPr>
          <w:p w14:paraId="735AD420" w14:textId="3E9DD7CA" w:rsidR="00FF0F7E" w:rsidRDefault="00FF0F7E" w:rsidP="00FF0F7E">
            <w:pPr>
              <w:pStyle w:val="BodyText"/>
              <w:spacing w:after="0"/>
              <w:rPr>
                <w:rFonts w:ascii="Times New Roman" w:hAnsi="Times New Roman"/>
                <w:szCs w:val="20"/>
                <w:lang w:eastAsia="zh-CN"/>
              </w:rPr>
            </w:pPr>
          </w:p>
        </w:tc>
        <w:tc>
          <w:tcPr>
            <w:tcW w:w="8021" w:type="dxa"/>
          </w:tcPr>
          <w:p w14:paraId="7E88BE4A" w14:textId="61BD84D5" w:rsidR="00FF0F7E" w:rsidRDefault="00FF0F7E" w:rsidP="00FF0F7E">
            <w:pPr>
              <w:pStyle w:val="BodyText"/>
              <w:spacing w:after="0"/>
              <w:rPr>
                <w:rFonts w:ascii="Times New Roman" w:hAnsi="Times New Roman"/>
                <w:szCs w:val="20"/>
                <w:lang w:eastAsia="zh-CN"/>
              </w:rPr>
            </w:pPr>
          </w:p>
        </w:tc>
      </w:tr>
    </w:tbl>
    <w:p w14:paraId="13307CE2" w14:textId="77777777" w:rsidR="005139FB" w:rsidRDefault="005139F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Pr="00F70B87" w:rsidRDefault="001F79F7" w:rsidP="00F70B87">
      <w:pPr>
        <w:rPr>
          <w:rFonts w:asciiTheme="majorHAnsi" w:hAnsiTheme="majorHAnsi" w:cstheme="majorHAnsi"/>
          <w:sz w:val="22"/>
          <w:szCs w:val="22"/>
        </w:rPr>
      </w:pPr>
      <w:r w:rsidRPr="00F70B87">
        <w:rPr>
          <w:rFonts w:asciiTheme="majorHAnsi" w:hAnsiTheme="majorHAnsi" w:cstheme="majorHAnsi"/>
          <w:sz w:val="22"/>
          <w:szCs w:val="22"/>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We are also supportive of identifying the different types of positioning schemes in the context of the AI/ML study.  Perhaps for better clarity its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BodyText"/>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Network-side ?</w:t>
            </w:r>
          </w:p>
        </w:tc>
      </w:tr>
      <w:tr w:rsidR="00816A7F" w14:paraId="14E15A26" w14:textId="77777777" w:rsidTr="006C542F">
        <w:trPr>
          <w:trHeight w:val="339"/>
        </w:trPr>
        <w:tc>
          <w:tcPr>
            <w:tcW w:w="1871" w:type="dxa"/>
          </w:tcPr>
          <w:p w14:paraId="07740187" w14:textId="77777777" w:rsidR="00816A7F" w:rsidRDefault="00816A7F" w:rsidP="009E1E52">
            <w:pPr>
              <w:pStyle w:val="BodyText"/>
              <w:spacing w:after="0"/>
              <w:rPr>
                <w:rFonts w:ascii="Times New Roman" w:hAnsi="Times New Roman"/>
                <w:szCs w:val="20"/>
                <w:lang w:eastAsia="zh-CN"/>
              </w:rPr>
            </w:pPr>
          </w:p>
        </w:tc>
        <w:tc>
          <w:tcPr>
            <w:tcW w:w="8021" w:type="dxa"/>
          </w:tcPr>
          <w:p w14:paraId="086B3BCA" w14:textId="77777777" w:rsidR="00816A7F" w:rsidRDefault="00816A7F" w:rsidP="009E1E52">
            <w:pPr>
              <w:rPr>
                <w:lang w:eastAsia="zh-CN"/>
              </w:rPr>
            </w:pPr>
          </w:p>
        </w:tc>
      </w:tr>
      <w:tr w:rsidR="00816A7F" w14:paraId="53276F3C" w14:textId="77777777" w:rsidTr="006C542F">
        <w:trPr>
          <w:trHeight w:val="339"/>
        </w:trPr>
        <w:tc>
          <w:tcPr>
            <w:tcW w:w="1871" w:type="dxa"/>
          </w:tcPr>
          <w:p w14:paraId="64EA077A" w14:textId="4BDB7313" w:rsidR="00816A7F" w:rsidRDefault="00816A7F" w:rsidP="009E1E52">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B9D73B6" w14:textId="77777777" w:rsidR="00816A7F" w:rsidRDefault="00816A7F" w:rsidP="00816A7F">
            <w:pPr>
              <w:rPr>
                <w:lang w:val="en-GB" w:eastAsia="zh-CN"/>
              </w:rPr>
            </w:pPr>
            <w:r>
              <w:rPr>
                <w:lang w:val="en-GB" w:eastAsia="zh-CN"/>
              </w:rPr>
              <w:t>To OPPO</w:t>
            </w:r>
          </w:p>
          <w:p w14:paraId="751DEEC8" w14:textId="77777777" w:rsidR="00816A7F" w:rsidRDefault="00816A7F" w:rsidP="00816A7F">
            <w:pPr>
              <w:rPr>
                <w:lang w:val="en-GB" w:eastAsia="zh-CN"/>
              </w:rPr>
            </w:pPr>
            <w:r>
              <w:rPr>
                <w:lang w:val="en-GB" w:eastAsia="zh-CN"/>
              </w:rPr>
              <w:t>This proposal saying those are in the scope of further study. It’s up to each company to study and describe their AI/ML based positioning methods.</w:t>
            </w:r>
          </w:p>
          <w:p w14:paraId="0568655E" w14:textId="77777777" w:rsidR="00816A7F" w:rsidRDefault="00816A7F" w:rsidP="00816A7F">
            <w:pPr>
              <w:rPr>
                <w:lang w:val="en-GB" w:eastAsia="zh-CN"/>
              </w:rPr>
            </w:pPr>
            <w:r>
              <w:rPr>
                <w:lang w:val="en-GB" w:eastAsia="zh-CN"/>
              </w:rPr>
              <w:t>To Apple</w:t>
            </w:r>
          </w:p>
          <w:p w14:paraId="790DFBDF" w14:textId="71571B82" w:rsidR="00816A7F" w:rsidRDefault="00816A7F" w:rsidP="00816A7F">
            <w:pPr>
              <w:rPr>
                <w:lang w:val="en-GB" w:eastAsia="zh-CN"/>
              </w:rPr>
            </w:pPr>
            <w:r>
              <w:rPr>
                <w:lang w:val="en-GB" w:eastAsia="zh-CN"/>
              </w:rPr>
              <w:t>This is about positioning methods. While in AI 9.2.1, UE-side model and Network-side model are defined. Please see the following I copied from agreed WA from last meeting.</w:t>
            </w:r>
          </w:p>
          <w:p w14:paraId="356B89F2" w14:textId="77777777" w:rsidR="00816A7F" w:rsidRDefault="00816A7F" w:rsidP="00816A7F">
            <w:pPr>
              <w:rPr>
                <w:lang w:eastAsia="zh-CN"/>
              </w:rPr>
            </w:pPr>
            <w:r>
              <w:rPr>
                <w:lang w:eastAsia="zh-CN"/>
              </w:rPr>
              <w:t>UE-side (AI/ML) model</w:t>
            </w:r>
            <w:r>
              <w:rPr>
                <w:lang w:eastAsia="zh-CN"/>
              </w:rPr>
              <w:tab/>
              <w:t>An AI/ML Model whose inference is performed entirely at the UE</w:t>
            </w:r>
          </w:p>
          <w:p w14:paraId="012DBFE5" w14:textId="7997D603" w:rsidR="00816A7F" w:rsidRDefault="00816A7F" w:rsidP="00816A7F">
            <w:pPr>
              <w:rPr>
                <w:lang w:eastAsia="zh-CN"/>
              </w:rPr>
            </w:pPr>
            <w:r>
              <w:rPr>
                <w:lang w:eastAsia="zh-CN"/>
              </w:rPr>
              <w:t>Network-side (AI/ML) model</w:t>
            </w:r>
            <w:r>
              <w:rPr>
                <w:lang w:eastAsia="zh-CN"/>
              </w:rPr>
              <w:tab/>
              <w:t>An AI/ML Model whose inference is performed entirely at the network</w:t>
            </w:r>
          </w:p>
        </w:tc>
      </w:tr>
      <w:tr w:rsidR="00206622" w14:paraId="6D3FD1EB" w14:textId="77777777" w:rsidTr="00206622">
        <w:trPr>
          <w:trHeight w:val="339"/>
        </w:trPr>
        <w:tc>
          <w:tcPr>
            <w:tcW w:w="1871" w:type="dxa"/>
          </w:tcPr>
          <w:p w14:paraId="6EFBD275" w14:textId="77777777" w:rsidR="00206622" w:rsidRPr="00BB6093" w:rsidRDefault="00206622" w:rsidP="003716A8">
            <w:pPr>
              <w:rPr>
                <w:lang w:eastAsia="zh-CN"/>
              </w:rPr>
            </w:pPr>
            <w:r w:rsidRPr="00BB6093">
              <w:rPr>
                <w:lang w:eastAsia="zh-CN"/>
              </w:rPr>
              <w:t>Fujitsu</w:t>
            </w:r>
          </w:p>
        </w:tc>
        <w:tc>
          <w:tcPr>
            <w:tcW w:w="8021" w:type="dxa"/>
          </w:tcPr>
          <w:p w14:paraId="4DC5D541" w14:textId="77777777" w:rsidR="00206622" w:rsidRPr="00BB6093" w:rsidRDefault="00206622" w:rsidP="003716A8">
            <w:pPr>
              <w:rPr>
                <w:lang w:eastAsia="zh-CN"/>
              </w:rPr>
            </w:pPr>
            <w:r w:rsidRPr="00BB6093">
              <w:rPr>
                <w:lang w:eastAsia="zh-CN"/>
              </w:rPr>
              <w:t>We have to clarify two things based on the offline discussion:</w:t>
            </w:r>
          </w:p>
          <w:p w14:paraId="3992F71B"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e thought the term “network” should include both gNB and LMF, from the online discussion it seems that the moderator precluded the gNB because the current R17 specs does not support gNB-base/assisted methods. Well we think this is one use case of R18 AI/ML not R18 NR_Pos_Enh so why should we care about what is included in the previous specs?</w:t>
            </w:r>
          </w:p>
          <w:p w14:paraId="561E8E24" w14:textId="77777777" w:rsidR="00206622" w:rsidRPr="00BB6093" w:rsidRDefault="00206622" w:rsidP="003716A8">
            <w:pPr>
              <w:pStyle w:val="ListParagraph"/>
              <w:numPr>
                <w:ilvl w:val="0"/>
                <w:numId w:val="36"/>
              </w:numPr>
              <w:rPr>
                <w:rFonts w:ascii="Times New Roman" w:eastAsia="SimSun" w:hAnsi="Times New Roman"/>
                <w:sz w:val="20"/>
                <w:szCs w:val="20"/>
                <w:lang w:eastAsia="zh-CN"/>
              </w:rPr>
            </w:pPr>
            <w:r w:rsidRPr="00BB6093">
              <w:rPr>
                <w:rFonts w:ascii="Times New Roman" w:eastAsia="SimSun" w:hAnsi="Times New Roman" w:hint="eastAsia"/>
                <w:sz w:val="20"/>
                <w:szCs w:val="20"/>
                <w:lang w:eastAsia="zh-CN"/>
              </w:rPr>
              <w:t>W</w:t>
            </w:r>
            <w:r w:rsidRPr="00BB6093">
              <w:rPr>
                <w:rFonts w:ascii="Times New Roman" w:eastAsia="SimSun" w:hAnsi="Times New Roman"/>
                <w:sz w:val="20"/>
                <w:szCs w:val="20"/>
                <w:lang w:eastAsia="zh-CN"/>
              </w:rPr>
              <w:t>e agree with many companies who discussed in the offline session that the place of the AI/ML model has to be considered. The moderator repeated again and again to claim that “it is just the positioning method, which has no relationship with the AI/ML model, we just need to care where to derive the final UE locations”. We believe the proposal listed here should be able to help clarifying or pointing out the future study direction for this case, if two completely different sub use cases which has different AI/ML model location and consequently different input/output, different spec impact and different LCM framework but has to be classified into the same category “XX-based or assisted” just because the final step should be done by XX, then we do not see any positive meaning for such a proposal.  Furthermore, the subtitle given by moderator also emphasized “2.2 AI/ML model training and inference” which for sure need to take the AI/ML model into consideration, we do not understand why “it has no relationship with the AI/ML model”.</w:t>
            </w:r>
          </w:p>
        </w:tc>
      </w:tr>
      <w:tr w:rsidR="00206622" w14:paraId="71B7C5BC" w14:textId="77777777" w:rsidTr="00206622">
        <w:trPr>
          <w:trHeight w:val="339"/>
        </w:trPr>
        <w:tc>
          <w:tcPr>
            <w:tcW w:w="1871" w:type="dxa"/>
          </w:tcPr>
          <w:p w14:paraId="0353660F" w14:textId="3D433211" w:rsidR="00206622" w:rsidRPr="00BB6093" w:rsidRDefault="00206622" w:rsidP="003716A8">
            <w:pPr>
              <w:rPr>
                <w:lang w:eastAsia="zh-CN"/>
              </w:rPr>
            </w:pPr>
            <w:r>
              <w:rPr>
                <w:lang w:eastAsia="zh-CN"/>
              </w:rPr>
              <w:t>Moderator</w:t>
            </w:r>
          </w:p>
        </w:tc>
        <w:tc>
          <w:tcPr>
            <w:tcW w:w="8021" w:type="dxa"/>
          </w:tcPr>
          <w:p w14:paraId="01DC01BA" w14:textId="77777777" w:rsidR="00206622" w:rsidRDefault="004369CE" w:rsidP="003716A8">
            <w:pPr>
              <w:rPr>
                <w:lang w:eastAsia="zh-CN"/>
              </w:rPr>
            </w:pPr>
            <w:r>
              <w:rPr>
                <w:lang w:eastAsia="zh-CN"/>
              </w:rPr>
              <w:t xml:space="preserve">The motivation of this proposal is to align terminology used among companies for our future discussion. </w:t>
            </w:r>
          </w:p>
          <w:p w14:paraId="317F0A38" w14:textId="6CCF6F7B" w:rsidR="003716A8" w:rsidRPr="00BB6093" w:rsidRDefault="003716A8" w:rsidP="003716A8">
            <w:pPr>
              <w:rPr>
                <w:lang w:eastAsia="zh-CN"/>
              </w:rPr>
            </w:pPr>
            <w:r>
              <w:rPr>
                <w:lang w:eastAsia="zh-CN"/>
              </w:rPr>
              <w:t>Wording update into proposal 1-2a after offline discussion.</w:t>
            </w:r>
          </w:p>
        </w:tc>
      </w:tr>
    </w:tbl>
    <w:p w14:paraId="3E134F53" w14:textId="2FD36870" w:rsidR="0064651B" w:rsidRDefault="0064651B"/>
    <w:p w14:paraId="458AFF54" w14:textId="5C396B07" w:rsidR="00F70B87" w:rsidRDefault="00F70B87" w:rsidP="00F70B87">
      <w:pPr>
        <w:pStyle w:val="Heading5"/>
      </w:pPr>
      <w:r>
        <w:rPr>
          <w:highlight w:val="cyan"/>
        </w:rPr>
        <w:t>Proposal 1-2a</w:t>
      </w:r>
    </w:p>
    <w:p w14:paraId="00722258" w14:textId="05A8EE64" w:rsidR="00F70B87" w:rsidRDefault="004369CE" w:rsidP="00F70B87">
      <w:pPr>
        <w:rPr>
          <w:lang w:val="en-GB" w:eastAsia="zh-CN"/>
        </w:rPr>
      </w:pPr>
      <w:r>
        <w:rPr>
          <w:lang w:val="en-GB" w:eastAsia="zh-CN"/>
        </w:rPr>
        <w:t xml:space="preserve">Companies are encouraged to use </w:t>
      </w:r>
      <w:r w:rsidR="00F70B87">
        <w:rPr>
          <w:lang w:eastAsia="zh-CN"/>
        </w:rPr>
        <w:t xml:space="preserve">the following </w:t>
      </w:r>
      <w:r w:rsidR="009F0AF0">
        <w:rPr>
          <w:lang w:eastAsia="zh-CN"/>
        </w:rPr>
        <w:t>terminology</w:t>
      </w:r>
      <w:r w:rsidR="00F70B87">
        <w:rPr>
          <w:lang w:eastAsia="zh-CN"/>
        </w:rPr>
        <w:t xml:space="preserve"> </w:t>
      </w:r>
      <w:r>
        <w:rPr>
          <w:lang w:eastAsia="zh-CN"/>
        </w:rPr>
        <w:t xml:space="preserve">defined in TS 38.305 </w:t>
      </w:r>
      <w:r>
        <w:rPr>
          <w:lang w:val="en-GB" w:eastAsia="zh-CN"/>
        </w:rPr>
        <w:t xml:space="preserve">when describe </w:t>
      </w:r>
      <w:r>
        <w:rPr>
          <w:lang w:eastAsia="zh-CN"/>
        </w:rPr>
        <w:t xml:space="preserve">their proposed </w:t>
      </w:r>
      <w:r w:rsidR="006D6BD1">
        <w:rPr>
          <w:lang w:eastAsia="zh-CN"/>
        </w:rPr>
        <w:t>positioning methods</w:t>
      </w:r>
    </w:p>
    <w:p w14:paraId="00114B81"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UE-based</w:t>
      </w:r>
    </w:p>
    <w:p w14:paraId="615D9FDC" w14:textId="77777777" w:rsidR="00F70B87" w:rsidRPr="00F70B87" w:rsidRDefault="00F70B87" w:rsidP="00F70B87">
      <w:pPr>
        <w:pStyle w:val="ListParagraph"/>
        <w:numPr>
          <w:ilvl w:val="0"/>
          <w:numId w:val="12"/>
        </w:numPr>
        <w:rPr>
          <w:rFonts w:ascii="Times New Roman" w:hAnsi="Times New Roman"/>
          <w:sz w:val="20"/>
          <w:szCs w:val="20"/>
          <w:lang w:eastAsia="zh-CN"/>
        </w:rPr>
      </w:pPr>
      <w:r w:rsidRPr="00F70B87">
        <w:rPr>
          <w:rFonts w:ascii="Times New Roman" w:hAnsi="Times New Roman"/>
          <w:sz w:val="20"/>
          <w:szCs w:val="20"/>
          <w:lang w:val="en-GB" w:eastAsia="zh-CN"/>
        </w:rPr>
        <w:t>UE-assisted/LMF-based</w:t>
      </w:r>
    </w:p>
    <w:p w14:paraId="6D0D071E" w14:textId="77777777" w:rsidR="00F70B87" w:rsidRPr="00F70B87" w:rsidRDefault="00F70B87"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NG-RAN node assisted</w:t>
      </w:r>
    </w:p>
    <w:p w14:paraId="480242CF" w14:textId="3072CB30" w:rsidR="00F70B87" w:rsidRDefault="009F0AF0" w:rsidP="00F70B8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Note: c</w:t>
      </w:r>
      <w:r w:rsidR="00F70B87">
        <w:rPr>
          <w:rFonts w:ascii="Times New Roman" w:hAnsi="Times New Roman"/>
          <w:sz w:val="20"/>
          <w:szCs w:val="20"/>
          <w:lang w:val="en-GB" w:eastAsia="zh-CN"/>
        </w:rPr>
        <w:t xml:space="preserve">ompanies are </w:t>
      </w:r>
      <w:r w:rsidR="004369CE">
        <w:rPr>
          <w:rFonts w:ascii="Times New Roman" w:hAnsi="Times New Roman"/>
          <w:sz w:val="20"/>
          <w:szCs w:val="20"/>
          <w:lang w:val="en-GB" w:eastAsia="zh-CN"/>
        </w:rPr>
        <w:t>required to clarify</w:t>
      </w:r>
      <w:r w:rsidR="00F70B87">
        <w:rPr>
          <w:rFonts w:ascii="Times New Roman" w:hAnsi="Times New Roman"/>
          <w:sz w:val="20"/>
          <w:szCs w:val="20"/>
          <w:lang w:val="en-GB" w:eastAsia="zh-CN"/>
        </w:rPr>
        <w:t xml:space="preserve"> </w:t>
      </w:r>
      <w:r w:rsidR="00F70B87">
        <w:rPr>
          <w:rFonts w:ascii="Times New Roman" w:hAnsi="Times New Roman"/>
          <w:sz w:val="20"/>
          <w:szCs w:val="20"/>
          <w:lang w:eastAsia="zh-CN"/>
        </w:rPr>
        <w:t xml:space="preserve">their </w:t>
      </w:r>
      <w:r w:rsidR="006D6BD1">
        <w:rPr>
          <w:rFonts w:ascii="Times New Roman" w:hAnsi="Times New Roman"/>
          <w:sz w:val="20"/>
          <w:szCs w:val="20"/>
          <w:lang w:eastAsia="zh-CN"/>
        </w:rPr>
        <w:t>positioning method(s)</w:t>
      </w:r>
      <w:r w:rsidR="00F70B87">
        <w:rPr>
          <w:rFonts w:ascii="Times New Roman" w:hAnsi="Times New Roman"/>
          <w:sz w:val="20"/>
          <w:szCs w:val="20"/>
          <w:lang w:eastAsia="zh-CN"/>
        </w:rPr>
        <w:t xml:space="preserve"> </w:t>
      </w:r>
      <w:r w:rsidR="004369CE">
        <w:rPr>
          <w:rFonts w:ascii="Times New Roman" w:hAnsi="Times New Roman"/>
          <w:sz w:val="20"/>
          <w:szCs w:val="20"/>
          <w:lang w:eastAsia="zh-CN"/>
        </w:rPr>
        <w:t xml:space="preserve">when their approaches do not fall in one of the above </w:t>
      </w:r>
    </w:p>
    <w:p w14:paraId="19C9EA0D" w14:textId="77777777" w:rsidR="00F70B87" w:rsidRDefault="00F70B87" w:rsidP="00F70B87">
      <w:pPr>
        <w:ind w:left="360"/>
        <w:rPr>
          <w:lang w:eastAsia="zh-CN"/>
        </w:rPr>
      </w:pPr>
    </w:p>
    <w:p w14:paraId="7224A8F2" w14:textId="77777777" w:rsidR="00F70B87" w:rsidRDefault="00F70B87" w:rsidP="00F70B87">
      <w:pPr>
        <w:pStyle w:val="BodyText"/>
        <w:spacing w:after="0"/>
        <w:rPr>
          <w:rFonts w:ascii="Times New Roman" w:hAnsi="Times New Roman"/>
          <w:szCs w:val="20"/>
          <w:lang w:eastAsia="zh-CN"/>
        </w:rPr>
      </w:pPr>
    </w:p>
    <w:p w14:paraId="03723CE9" w14:textId="77777777" w:rsidR="00F70B87" w:rsidRDefault="00F70B87" w:rsidP="00F70B8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B87" w14:paraId="3A168F06" w14:textId="77777777" w:rsidTr="003716A8">
        <w:trPr>
          <w:trHeight w:val="224"/>
        </w:trPr>
        <w:tc>
          <w:tcPr>
            <w:tcW w:w="1871" w:type="dxa"/>
            <w:shd w:val="clear" w:color="auto" w:fill="FFE599" w:themeFill="accent4" w:themeFillTint="66"/>
          </w:tcPr>
          <w:p w14:paraId="509766D3"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07E9F" w14:textId="77777777" w:rsidR="00F70B87" w:rsidRDefault="00F70B87" w:rsidP="003716A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03B1F" w14:paraId="39F677D2" w14:textId="77777777" w:rsidTr="003716A8">
        <w:trPr>
          <w:trHeight w:val="339"/>
        </w:trPr>
        <w:tc>
          <w:tcPr>
            <w:tcW w:w="1871" w:type="dxa"/>
          </w:tcPr>
          <w:p w14:paraId="0E79BD4A" w14:textId="7834E291" w:rsidR="00D03B1F"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2073BA" w14:textId="77777777" w:rsidR="00D03B1F"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r>
              <w:rPr>
                <w:rFonts w:ascii="Times New Roman" w:hAnsi="Times New Roman"/>
                <w:szCs w:val="20"/>
                <w:lang w:eastAsia="zh-CN"/>
              </w:rPr>
              <w:t xml:space="preserve"> and are open to studying various positioning methods</w:t>
            </w:r>
            <w:r>
              <w:rPr>
                <w:rFonts w:ascii="Times New Roman" w:hAnsi="Times New Roman"/>
                <w:szCs w:val="20"/>
                <w:lang w:eastAsia="zh-CN"/>
              </w:rPr>
              <w:t>.</w:t>
            </w:r>
            <w:r>
              <w:rPr>
                <w:rFonts w:ascii="Times New Roman" w:hAnsi="Times New Roman"/>
                <w:szCs w:val="20"/>
                <w:lang w:eastAsia="zh-CN"/>
              </w:rPr>
              <w:t xml:space="preserve"> Regarding NG-RAN node assisted positioning method: our understanding of this approach would be that the UE could provide some feedback to the NG-RAN node based on which the NG-RAN node provides a response which could include some intermediate features that is used by the UE to derive the position.</w:t>
            </w:r>
          </w:p>
          <w:p w14:paraId="33212A19" w14:textId="77777777" w:rsidR="003D3F53" w:rsidRDefault="00D03B1F" w:rsidP="00D03B1F">
            <w:pPr>
              <w:pStyle w:val="BodyText"/>
              <w:spacing w:after="0"/>
              <w:rPr>
                <w:rFonts w:ascii="Times New Roman" w:hAnsi="Times New Roman"/>
                <w:szCs w:val="20"/>
                <w:lang w:eastAsia="zh-CN"/>
              </w:rPr>
            </w:pPr>
            <w:r>
              <w:rPr>
                <w:rFonts w:ascii="Times New Roman" w:hAnsi="Times New Roman"/>
                <w:szCs w:val="20"/>
                <w:lang w:eastAsia="zh-CN"/>
              </w:rPr>
              <w:t xml:space="preserve">If this understanding is true, perhaps </w:t>
            </w:r>
            <w:r w:rsidR="008F70BA">
              <w:rPr>
                <w:rFonts w:ascii="Times New Roman" w:hAnsi="Times New Roman"/>
                <w:szCs w:val="20"/>
                <w:lang w:eastAsia="zh-CN"/>
              </w:rPr>
              <w:t xml:space="preserve">this positioning method could be called: </w:t>
            </w:r>
          </w:p>
          <w:p w14:paraId="6F5F66C5" w14:textId="0D633281" w:rsidR="00D03B1F" w:rsidRDefault="008F70BA" w:rsidP="00D03B1F">
            <w:pPr>
              <w:pStyle w:val="BodyText"/>
              <w:spacing w:after="0"/>
              <w:rPr>
                <w:rFonts w:ascii="Times New Roman" w:hAnsi="Times New Roman"/>
                <w:szCs w:val="20"/>
                <w:lang w:eastAsia="zh-CN"/>
              </w:rPr>
            </w:pPr>
            <w:r>
              <w:rPr>
                <w:rFonts w:ascii="Times New Roman" w:hAnsi="Times New Roman"/>
                <w:szCs w:val="20"/>
                <w:lang w:eastAsia="zh-CN"/>
              </w:rPr>
              <w:t>“</w:t>
            </w:r>
            <w:r w:rsidR="003D3F53" w:rsidRPr="003D3F53">
              <w:rPr>
                <w:rFonts w:ascii="Times New Roman" w:hAnsi="Times New Roman"/>
                <w:szCs w:val="20"/>
                <w:lang w:eastAsia="zh-CN"/>
              </w:rPr>
              <w:t>•</w:t>
            </w:r>
            <w:r w:rsidR="003D3F53" w:rsidRPr="003D3F53">
              <w:rPr>
                <w:rFonts w:ascii="Times New Roman" w:hAnsi="Times New Roman"/>
                <w:szCs w:val="20"/>
                <w:lang w:eastAsia="zh-CN"/>
              </w:rPr>
              <w:tab/>
              <w:t>NG-RAN node assisted</w:t>
            </w:r>
            <w:r w:rsidRPr="008F70BA">
              <w:rPr>
                <w:rFonts w:ascii="Times New Roman" w:hAnsi="Times New Roman"/>
                <w:color w:val="FF0000"/>
                <w:szCs w:val="20"/>
                <w:lang w:eastAsia="zh-CN"/>
              </w:rPr>
              <w:t>/UE-based</w:t>
            </w:r>
            <w:r>
              <w:rPr>
                <w:rFonts w:ascii="Times New Roman" w:hAnsi="Times New Roman"/>
                <w:szCs w:val="20"/>
                <w:lang w:eastAsia="zh-CN"/>
              </w:rPr>
              <w:t>”</w:t>
            </w:r>
          </w:p>
        </w:tc>
      </w:tr>
      <w:tr w:rsidR="00D03B1F" w14:paraId="312AFE99" w14:textId="77777777" w:rsidTr="003716A8">
        <w:trPr>
          <w:trHeight w:val="339"/>
        </w:trPr>
        <w:tc>
          <w:tcPr>
            <w:tcW w:w="1871" w:type="dxa"/>
          </w:tcPr>
          <w:p w14:paraId="3F5F8EA1" w14:textId="0E5F61FB" w:rsidR="00D03B1F" w:rsidRDefault="00D03B1F" w:rsidP="00D03B1F">
            <w:pPr>
              <w:pStyle w:val="BodyText"/>
              <w:spacing w:after="0"/>
              <w:rPr>
                <w:rFonts w:ascii="Times New Roman" w:hAnsi="Times New Roman"/>
                <w:szCs w:val="20"/>
                <w:lang w:eastAsia="zh-CN"/>
              </w:rPr>
            </w:pPr>
          </w:p>
        </w:tc>
        <w:tc>
          <w:tcPr>
            <w:tcW w:w="8021" w:type="dxa"/>
          </w:tcPr>
          <w:p w14:paraId="4FEF7A13" w14:textId="213F2446" w:rsidR="00D03B1F" w:rsidRDefault="00D03B1F" w:rsidP="00D03B1F">
            <w:pPr>
              <w:pStyle w:val="BodyText"/>
              <w:spacing w:after="0"/>
              <w:rPr>
                <w:rFonts w:ascii="Times New Roman" w:hAnsi="Times New Roman"/>
                <w:szCs w:val="20"/>
                <w:lang w:eastAsia="zh-CN"/>
              </w:rPr>
            </w:pPr>
          </w:p>
        </w:tc>
      </w:tr>
      <w:tr w:rsidR="00D03B1F" w14:paraId="3A96A38F" w14:textId="77777777" w:rsidTr="003716A8">
        <w:trPr>
          <w:trHeight w:val="339"/>
        </w:trPr>
        <w:tc>
          <w:tcPr>
            <w:tcW w:w="1871" w:type="dxa"/>
          </w:tcPr>
          <w:p w14:paraId="5976094C" w14:textId="08516C9C" w:rsidR="00D03B1F" w:rsidRDefault="00D03B1F" w:rsidP="00D03B1F">
            <w:pPr>
              <w:pStyle w:val="BodyText"/>
              <w:spacing w:after="0"/>
              <w:rPr>
                <w:rFonts w:ascii="Times New Roman" w:hAnsi="Times New Roman"/>
                <w:szCs w:val="20"/>
                <w:lang w:eastAsia="zh-CN"/>
              </w:rPr>
            </w:pPr>
          </w:p>
        </w:tc>
        <w:tc>
          <w:tcPr>
            <w:tcW w:w="8021" w:type="dxa"/>
          </w:tcPr>
          <w:p w14:paraId="29E112B0" w14:textId="7C3E97C5" w:rsidR="00D03B1F" w:rsidRDefault="00D03B1F" w:rsidP="00D03B1F">
            <w:pPr>
              <w:pStyle w:val="BodyText"/>
              <w:spacing w:after="0"/>
              <w:rPr>
                <w:rFonts w:ascii="Times New Roman" w:hAnsi="Times New Roman"/>
                <w:szCs w:val="20"/>
                <w:lang w:eastAsia="zh-CN"/>
              </w:rPr>
            </w:pPr>
          </w:p>
        </w:tc>
      </w:tr>
    </w:tbl>
    <w:p w14:paraId="5C5A58C4" w14:textId="77777777" w:rsidR="00F70B87" w:rsidRDefault="00F70B87"/>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propsoed that further sub-use case classification for direct AI/ML positioning and AI/ML assisted positioning should be based on AI model input and AI model output respectively. It is observed in [20, Nokia] that Sub-use case definition </w:t>
      </w:r>
      <w:r>
        <w:rPr>
          <w:rFonts w:ascii="Times New Roman" w:hAnsi="Times New Roman"/>
          <w:szCs w:val="20"/>
          <w:lang w:eastAsia="zh-CN"/>
        </w:rPr>
        <w:lastRenderedPageBreak/>
        <w:t>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lastRenderedPageBreak/>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1816C0A2" w:rsidR="0064651B" w:rsidRDefault="0094601E">
      <w:pPr>
        <w:pStyle w:val="Heading5"/>
      </w:pPr>
      <w:r w:rsidRPr="0094601E">
        <w:rPr>
          <w:highlight w:val="cyan"/>
        </w:rPr>
        <w:t>Proposal 1-3 (closed)</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w:t>
            </w:r>
            <w:r>
              <w:rPr>
                <w:rFonts w:hint="eastAsia"/>
                <w:bCs/>
                <w:lang w:eastAsia="zh-CN"/>
              </w:rPr>
              <w:lastRenderedPageBreak/>
              <w:t>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r w:rsidR="00816A7F" w14:paraId="5C19F17A" w14:textId="77777777" w:rsidTr="00816A7F">
        <w:trPr>
          <w:trHeight w:val="339"/>
        </w:trPr>
        <w:tc>
          <w:tcPr>
            <w:tcW w:w="1871" w:type="dxa"/>
          </w:tcPr>
          <w:p w14:paraId="09119DEB" w14:textId="77777777" w:rsidR="00816A7F" w:rsidRDefault="00816A7F" w:rsidP="00816A7F">
            <w:pPr>
              <w:pStyle w:val="BodyText"/>
              <w:spacing w:after="0"/>
              <w:rPr>
                <w:rFonts w:ascii="Times New Roman" w:hAnsi="Times New Roman"/>
                <w:szCs w:val="20"/>
                <w:lang w:eastAsia="zh-CN"/>
              </w:rPr>
            </w:pPr>
          </w:p>
        </w:tc>
        <w:tc>
          <w:tcPr>
            <w:tcW w:w="8021" w:type="dxa"/>
          </w:tcPr>
          <w:p w14:paraId="03E3FAD2" w14:textId="77777777" w:rsidR="00816A7F" w:rsidRDefault="00816A7F" w:rsidP="00816A7F">
            <w:pPr>
              <w:pStyle w:val="BodyText"/>
              <w:spacing w:after="0"/>
              <w:rPr>
                <w:rFonts w:ascii="Times New Roman" w:hAnsi="Times New Roman"/>
                <w:szCs w:val="20"/>
                <w:lang w:eastAsia="zh-CN"/>
              </w:rPr>
            </w:pPr>
          </w:p>
        </w:tc>
      </w:tr>
      <w:tr w:rsidR="00816A7F" w14:paraId="021C5F34" w14:textId="77777777" w:rsidTr="00816A7F">
        <w:trPr>
          <w:trHeight w:val="339"/>
        </w:trPr>
        <w:tc>
          <w:tcPr>
            <w:tcW w:w="1871" w:type="dxa"/>
          </w:tcPr>
          <w:p w14:paraId="6A51AF15"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AB6A9B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 Samsung:</w:t>
            </w:r>
          </w:p>
          <w:p w14:paraId="2C98EF2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In last meeting, it was already agreed that those two methods are considered for further study. This proposal is actually making progress as the group (vast majority of companies in RAN1) showing strong interest and support to take those two and move forward. This selection is corresponding to the task in the SID where RAN1 are expected to performance “</w:t>
            </w:r>
            <w:r>
              <w:rPr>
                <w:bCs/>
              </w:rPr>
              <w:t>characterization</w:t>
            </w:r>
            <w:r>
              <w:rPr>
                <w:lang w:eastAsia="zh-CN"/>
              </w:rPr>
              <w:t xml:space="preserve"> and baseline performance evaluations”</w:t>
            </w:r>
          </w:p>
        </w:tc>
      </w:tr>
      <w:tr w:rsidR="003716A8" w14:paraId="49EF92C9" w14:textId="77777777" w:rsidTr="00816A7F">
        <w:trPr>
          <w:trHeight w:val="339"/>
        </w:trPr>
        <w:tc>
          <w:tcPr>
            <w:tcW w:w="1871" w:type="dxa"/>
          </w:tcPr>
          <w:p w14:paraId="247DDC91" w14:textId="4304CAB9"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835F66" w14:textId="7163CF47" w:rsidR="003716A8" w:rsidRDefault="003716A8" w:rsidP="00816A7F">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w:t>
            </w:r>
            <w:r w:rsidR="00015E4C">
              <w:rPr>
                <w:rFonts w:ascii="Times New Roman" w:hAnsi="Times New Roman"/>
                <w:szCs w:val="20"/>
                <w:lang w:eastAsia="zh-CN"/>
              </w:rPr>
              <w:t>ne.</w:t>
            </w:r>
          </w:p>
        </w:tc>
      </w:tr>
      <w:tr w:rsidR="0094601E" w14:paraId="6F8DF36E" w14:textId="77777777" w:rsidTr="00816A7F">
        <w:trPr>
          <w:trHeight w:val="339"/>
        </w:trPr>
        <w:tc>
          <w:tcPr>
            <w:tcW w:w="1871" w:type="dxa"/>
          </w:tcPr>
          <w:p w14:paraId="68D01916" w14:textId="0CF28685" w:rsidR="0094601E" w:rsidRDefault="0094601E"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5F5D60" w14:textId="7CE85FC9" w:rsidR="0094601E" w:rsidRDefault="0094601E" w:rsidP="00816A7F">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lastRenderedPageBreak/>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lastRenderedPageBreak/>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Study enhancements of LPP and NRPPa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Study enhancements of LPP and NRPPa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lastRenderedPageBreak/>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lastRenderedPageBreak/>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lastRenderedPageBreak/>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lastRenderedPageBreak/>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Proposal 6: Study RFFP based methods with various architecture flavours: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LPP/NRPPa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lastRenderedPageBreak/>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3B18D85F" w:rsidR="0064651B" w:rsidRDefault="001F79F7">
      <w:pPr>
        <w:pStyle w:val="Heading5"/>
        <w:rPr>
          <w:lang w:eastAsia="zh-CN"/>
        </w:rPr>
      </w:pPr>
      <w:r>
        <w:rPr>
          <w:lang w:eastAsia="zh-CN"/>
        </w:rPr>
        <w:t>Discussion point 2-1</w:t>
      </w:r>
      <w:r w:rsidR="0094601E">
        <w:rPr>
          <w:lang w:eastAsia="zh-CN"/>
        </w:rPr>
        <w:t xml:space="preserve"> (closed)</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HW/HiSi</w:t>
            </w:r>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r w:rsidR="00816A7F" w14:paraId="08014415" w14:textId="77777777" w:rsidTr="00816A7F">
        <w:trPr>
          <w:trHeight w:val="339"/>
        </w:trPr>
        <w:tc>
          <w:tcPr>
            <w:tcW w:w="1871" w:type="dxa"/>
          </w:tcPr>
          <w:p w14:paraId="0B4DE358" w14:textId="77777777" w:rsidR="00816A7F" w:rsidRDefault="00816A7F" w:rsidP="00816A7F">
            <w:pPr>
              <w:pStyle w:val="BodyText"/>
              <w:spacing w:after="0"/>
              <w:rPr>
                <w:rFonts w:ascii="Times New Roman" w:hAnsi="Times New Roman"/>
                <w:szCs w:val="20"/>
                <w:lang w:eastAsia="zh-CN"/>
              </w:rPr>
            </w:pPr>
          </w:p>
        </w:tc>
        <w:tc>
          <w:tcPr>
            <w:tcW w:w="8021" w:type="dxa"/>
          </w:tcPr>
          <w:p w14:paraId="46175413" w14:textId="77777777" w:rsidR="00816A7F" w:rsidRDefault="00816A7F" w:rsidP="00816A7F">
            <w:pPr>
              <w:pStyle w:val="BodyText"/>
              <w:spacing w:after="0"/>
              <w:rPr>
                <w:rFonts w:ascii="Times New Roman" w:hAnsi="Times New Roman"/>
                <w:szCs w:val="20"/>
                <w:lang w:eastAsia="zh-CN"/>
              </w:rPr>
            </w:pPr>
          </w:p>
        </w:tc>
      </w:tr>
      <w:tr w:rsidR="00816A7F" w14:paraId="48EE317F" w14:textId="77777777" w:rsidTr="00816A7F">
        <w:trPr>
          <w:trHeight w:val="339"/>
        </w:trPr>
        <w:tc>
          <w:tcPr>
            <w:tcW w:w="1871" w:type="dxa"/>
          </w:tcPr>
          <w:p w14:paraId="339D91AD"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EA6E9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only about deferring discussion on prioritization for collaboration levels for AI/ML based positioning. </w:t>
            </w:r>
          </w:p>
          <w:p w14:paraId="42A18167"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 xml:space="preserve">Details of collaboration at LMF for AI/ML based positioning can still be discussed here in AI 9.2.4.2.   </w:t>
            </w:r>
          </w:p>
        </w:tc>
      </w:tr>
      <w:tr w:rsidR="00015E4C" w14:paraId="590B8DE3" w14:textId="77777777" w:rsidTr="00015E4C">
        <w:trPr>
          <w:trHeight w:val="339"/>
        </w:trPr>
        <w:tc>
          <w:tcPr>
            <w:tcW w:w="1871" w:type="dxa"/>
          </w:tcPr>
          <w:p w14:paraId="7AA03EE5"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99D84A" w14:textId="77777777" w:rsidR="00015E4C" w:rsidRDefault="00015E4C" w:rsidP="00EF0500">
            <w:pPr>
              <w:pStyle w:val="BodyText"/>
              <w:spacing w:after="0"/>
              <w:rPr>
                <w:rFonts w:ascii="Times New Roman" w:hAnsi="Times New Roman"/>
                <w:szCs w:val="20"/>
                <w:lang w:eastAsia="zh-CN"/>
              </w:rPr>
            </w:pPr>
            <w:r>
              <w:rPr>
                <w:rFonts w:ascii="Times New Roman" w:hAnsi="Times New Roman"/>
                <w:szCs w:val="20"/>
                <w:lang w:eastAsia="zh-CN"/>
              </w:rPr>
              <w:t>Offline consensus, will recommend for online.</w:t>
            </w:r>
          </w:p>
        </w:tc>
      </w:tr>
      <w:tr w:rsidR="0094601E" w14:paraId="181287DA" w14:textId="77777777" w:rsidTr="0094601E">
        <w:trPr>
          <w:trHeight w:val="339"/>
        </w:trPr>
        <w:tc>
          <w:tcPr>
            <w:tcW w:w="1871" w:type="dxa"/>
          </w:tcPr>
          <w:p w14:paraId="159C32A4"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4F7A46"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lastRenderedPageBreak/>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6D520897" w:rsidR="0064651B" w:rsidRDefault="001F79F7">
      <w:pPr>
        <w:pStyle w:val="Heading5"/>
        <w:rPr>
          <w:lang w:eastAsia="zh-CN"/>
        </w:rPr>
      </w:pPr>
      <w:r>
        <w:rPr>
          <w:highlight w:val="cyan"/>
          <w:lang w:eastAsia="zh-CN"/>
        </w:rPr>
        <w:t>Proposal 2-</w:t>
      </w:r>
      <w:r w:rsidR="0094601E">
        <w:rPr>
          <w:highlight w:val="cyan"/>
          <w:lang w:eastAsia="zh-CN"/>
        </w:rPr>
        <w:t>2 (closed)</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assoiacted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r w:rsidR="00816A7F" w14:paraId="2BC47EFB" w14:textId="77777777" w:rsidTr="00816A7F">
        <w:trPr>
          <w:trHeight w:val="339"/>
        </w:trPr>
        <w:tc>
          <w:tcPr>
            <w:tcW w:w="1871" w:type="dxa"/>
          </w:tcPr>
          <w:p w14:paraId="399FD456" w14:textId="77777777" w:rsidR="00816A7F" w:rsidRDefault="00816A7F" w:rsidP="00816A7F">
            <w:pPr>
              <w:pStyle w:val="BodyText"/>
              <w:spacing w:after="0"/>
              <w:rPr>
                <w:rFonts w:ascii="Times New Roman" w:hAnsi="Times New Roman"/>
                <w:szCs w:val="20"/>
                <w:lang w:eastAsia="zh-CN"/>
              </w:rPr>
            </w:pPr>
          </w:p>
        </w:tc>
        <w:tc>
          <w:tcPr>
            <w:tcW w:w="8021" w:type="dxa"/>
          </w:tcPr>
          <w:p w14:paraId="43A1A85B" w14:textId="77777777" w:rsidR="00816A7F" w:rsidRDefault="00816A7F" w:rsidP="00816A7F">
            <w:pPr>
              <w:pStyle w:val="BodyText"/>
              <w:spacing w:after="0"/>
              <w:rPr>
                <w:lang w:eastAsia="ja-JP"/>
              </w:rPr>
            </w:pPr>
          </w:p>
        </w:tc>
      </w:tr>
      <w:tr w:rsidR="00816A7F" w14:paraId="4FC8BB4E" w14:textId="77777777" w:rsidTr="00816A7F">
        <w:trPr>
          <w:trHeight w:val="339"/>
        </w:trPr>
        <w:tc>
          <w:tcPr>
            <w:tcW w:w="1871" w:type="dxa"/>
          </w:tcPr>
          <w:p w14:paraId="2C48277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71E0618" w14:textId="77777777" w:rsidR="00816A7F" w:rsidRDefault="00816A7F" w:rsidP="00816A7F">
            <w:pPr>
              <w:pStyle w:val="BodyText"/>
              <w:spacing w:after="0"/>
              <w:rPr>
                <w:lang w:eastAsia="ja-JP"/>
              </w:rPr>
            </w:pPr>
            <w:r>
              <w:rPr>
                <w:lang w:eastAsia="ja-JP"/>
              </w:rPr>
              <w:t>To OPPO,</w:t>
            </w:r>
          </w:p>
          <w:p w14:paraId="05DCC414" w14:textId="77777777" w:rsidR="00816A7F" w:rsidRDefault="00816A7F" w:rsidP="00816A7F">
            <w:pPr>
              <w:pStyle w:val="BodyText"/>
              <w:spacing w:after="0"/>
              <w:rPr>
                <w:lang w:eastAsia="ja-JP"/>
              </w:rPr>
            </w:pPr>
            <w:r>
              <w:rPr>
                <w:lang w:eastAsia="ja-JP"/>
              </w:rPr>
              <w:t>I would refer you to the terminology discussion in AI 9.2.1.  For instance, I copied some terminologies from agreed WA from last meeting.</w:t>
            </w:r>
          </w:p>
          <w:p w14:paraId="015AE253" w14:textId="77777777" w:rsidR="00816A7F" w:rsidRDefault="00816A7F" w:rsidP="00816A7F">
            <w:pPr>
              <w:pStyle w:val="BodyText"/>
              <w:spacing w:after="0"/>
              <w:rPr>
                <w:lang w:eastAsia="ja-JP"/>
              </w:rPr>
            </w:pPr>
            <w:r>
              <w:rPr>
                <w:lang w:eastAsia="ja-JP"/>
              </w:rPr>
              <w:t>Supervised learning:</w:t>
            </w:r>
            <w:r>
              <w:rPr>
                <w:lang w:eastAsia="ja-JP"/>
              </w:rPr>
              <w:tab/>
              <w:t xml:space="preserve">A process of training a model from input and its corresponding labels. </w:t>
            </w:r>
          </w:p>
          <w:p w14:paraId="16A94054" w14:textId="77777777" w:rsidR="00816A7F" w:rsidRDefault="00816A7F" w:rsidP="00816A7F">
            <w:pPr>
              <w:pStyle w:val="BodyText"/>
              <w:spacing w:after="0"/>
              <w:rPr>
                <w:lang w:eastAsia="ja-JP"/>
              </w:rPr>
            </w:pPr>
            <w:r>
              <w:rPr>
                <w:lang w:eastAsia="ja-JP"/>
              </w:rPr>
              <w:t>Unsupervised learning:</w:t>
            </w:r>
            <w:r>
              <w:rPr>
                <w:lang w:eastAsia="ja-JP"/>
              </w:rPr>
              <w:tab/>
              <w:t>A process of training a model without labelled data e.g., clustering is a common example of this.</w:t>
            </w:r>
          </w:p>
          <w:p w14:paraId="76159681" w14:textId="77777777" w:rsidR="00816A7F" w:rsidRDefault="00816A7F" w:rsidP="00816A7F">
            <w:pPr>
              <w:pStyle w:val="BodyText"/>
              <w:spacing w:after="0"/>
              <w:rPr>
                <w:lang w:eastAsia="ja-JP"/>
              </w:rPr>
            </w:pPr>
            <w:r>
              <w:rPr>
                <w:lang w:eastAsia="ja-JP"/>
              </w:rPr>
              <w:t xml:space="preserve">Semi-supervised learning: </w:t>
            </w:r>
            <w:r>
              <w:rPr>
                <w:lang w:eastAsia="ja-JP"/>
              </w:rPr>
              <w:tab/>
              <w:t>A process of training a model with a mix of labelled data and unlabelled data</w:t>
            </w:r>
          </w:p>
          <w:p w14:paraId="353BBCDA" w14:textId="77777777" w:rsidR="00816A7F" w:rsidRDefault="00816A7F" w:rsidP="00816A7F">
            <w:pPr>
              <w:pStyle w:val="BodyText"/>
              <w:spacing w:after="0"/>
              <w:rPr>
                <w:lang w:eastAsia="ja-JP"/>
              </w:rPr>
            </w:pPr>
            <w:r>
              <w:rPr>
                <w:lang w:eastAsia="ja-JP"/>
              </w:rPr>
              <w:t xml:space="preserve">I believe ‘label’, ‘partial’ and ‘noisy’ are all self-explanatory. </w:t>
            </w:r>
          </w:p>
        </w:tc>
      </w:tr>
      <w:tr w:rsidR="0094601E" w14:paraId="2CFA2A69" w14:textId="77777777" w:rsidTr="0094601E">
        <w:trPr>
          <w:trHeight w:val="339"/>
        </w:trPr>
        <w:tc>
          <w:tcPr>
            <w:tcW w:w="1871" w:type="dxa"/>
          </w:tcPr>
          <w:p w14:paraId="55337A12"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DEEB6B"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a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HW/HiSi</w:t>
            </w:r>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r w:rsidRPr="0037454E">
              <w:rPr>
                <w:rFonts w:ascii="Times New Roman" w:hAnsi="Times New Roman"/>
                <w:szCs w:val="20"/>
                <w:lang w:eastAsia="zh-CN"/>
              </w:rPr>
              <w:t>InterDigital</w:t>
            </w:r>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Similar to Huawei, HiSilicon,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InterDigital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w:t>
            </w:r>
            <w:r w:rsidR="00012533">
              <w:rPr>
                <w:rFonts w:ascii="Times New Roman" w:hAnsi="Times New Roman"/>
                <w:szCs w:val="20"/>
                <w:lang w:eastAsia="zh-CN"/>
              </w:rPr>
              <w:lastRenderedPageBreak/>
              <w:t xml:space="preserve">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1D32E286" w:rsidR="00E84BE1" w:rsidRDefault="00E84BE1" w:rsidP="00E84BE1">
      <w:pPr>
        <w:pStyle w:val="Heading5"/>
        <w:rPr>
          <w:lang w:eastAsia="zh-CN"/>
        </w:rPr>
      </w:pPr>
      <w:r>
        <w:rPr>
          <w:highlight w:val="cyan"/>
          <w:lang w:eastAsia="zh-CN"/>
        </w:rPr>
        <w:t>Proposal 2-3</w:t>
      </w:r>
      <w:r w:rsidR="0094601E">
        <w:rPr>
          <w:highlight w:val="cyan"/>
          <w:lang w:eastAsia="zh-CN"/>
        </w:rPr>
        <w:t>a (closed)</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is it for data collection for finetuning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BodyText"/>
              <w:spacing w:after="0"/>
              <w:rPr>
                <w:rFonts w:ascii="Times New Roman" w:hAnsi="Times New Roman"/>
                <w:szCs w:val="20"/>
                <w:lang w:eastAsia="zh-CN"/>
              </w:rPr>
            </w:pPr>
            <w:r w:rsidRPr="00295AE9">
              <w:rPr>
                <w:rFonts w:ascii="Times New Roman" w:hAnsi="Times New Roman"/>
                <w:szCs w:val="20"/>
                <w:lang w:eastAsia="zh-CN"/>
              </w:rPr>
              <w:t>InterDigital</w:t>
            </w:r>
          </w:p>
        </w:tc>
        <w:tc>
          <w:tcPr>
            <w:tcW w:w="8021" w:type="dxa"/>
          </w:tcPr>
          <w:p w14:paraId="055C7208" w14:textId="457212B9" w:rsidR="00295AE9" w:rsidRDefault="00295AE9" w:rsidP="00A96C0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16A7F" w14:paraId="69FF21C8" w14:textId="77777777" w:rsidTr="00816A7F">
        <w:trPr>
          <w:trHeight w:val="339"/>
        </w:trPr>
        <w:tc>
          <w:tcPr>
            <w:tcW w:w="1871" w:type="dxa"/>
          </w:tcPr>
          <w:p w14:paraId="14584236" w14:textId="77777777" w:rsidR="00816A7F" w:rsidRDefault="00816A7F" w:rsidP="00816A7F">
            <w:pPr>
              <w:pStyle w:val="BodyText"/>
              <w:spacing w:after="0"/>
              <w:rPr>
                <w:rFonts w:ascii="Times New Roman" w:hAnsi="Times New Roman"/>
                <w:szCs w:val="20"/>
                <w:lang w:eastAsia="zh-CN"/>
              </w:rPr>
            </w:pPr>
          </w:p>
        </w:tc>
        <w:tc>
          <w:tcPr>
            <w:tcW w:w="8021" w:type="dxa"/>
          </w:tcPr>
          <w:p w14:paraId="18F0D3EE" w14:textId="77777777" w:rsidR="00816A7F" w:rsidRDefault="00816A7F" w:rsidP="00816A7F">
            <w:pPr>
              <w:pStyle w:val="BodyText"/>
              <w:spacing w:after="0"/>
              <w:rPr>
                <w:rFonts w:ascii="Times New Roman" w:hAnsi="Times New Roman"/>
                <w:szCs w:val="20"/>
                <w:lang w:eastAsia="zh-CN"/>
              </w:rPr>
            </w:pPr>
          </w:p>
        </w:tc>
      </w:tr>
      <w:tr w:rsidR="00816A7F" w14:paraId="0190DC4D" w14:textId="77777777" w:rsidTr="00816A7F">
        <w:trPr>
          <w:trHeight w:val="339"/>
        </w:trPr>
        <w:tc>
          <w:tcPr>
            <w:tcW w:w="1871" w:type="dxa"/>
          </w:tcPr>
          <w:p w14:paraId="7BBFEB11"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A9DD38"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CATT</w:t>
            </w:r>
          </w:p>
          <w:p w14:paraId="6B987280"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My understanding of “</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 is more on assistance signalling and procedure, which is already agreed as part of FFS in last meeting. This proposal is for model monitoring and update only.</w:t>
            </w:r>
          </w:p>
          <w:p w14:paraId="526D8B70" w14:textId="77777777" w:rsidR="00816A7F" w:rsidRDefault="00816A7F" w:rsidP="00816A7F">
            <w:pPr>
              <w:pStyle w:val="BodyText"/>
              <w:spacing w:after="0"/>
              <w:rPr>
                <w:rFonts w:ascii="Times New Roman" w:hAnsi="Times New Roman"/>
                <w:szCs w:val="20"/>
                <w:lang w:eastAsia="zh-CN"/>
              </w:rPr>
            </w:pPr>
          </w:p>
          <w:p w14:paraId="4F8B3A1A"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OPPO</w:t>
            </w:r>
          </w:p>
          <w:p w14:paraId="2B40DF4C"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It’s up to companies to study whether there is and if so, what is the relationship between model monitoring/update and “reference signals and measurement feedback/report”. So it’s part of further study.</w:t>
            </w:r>
          </w:p>
          <w:p w14:paraId="72C33701" w14:textId="77777777" w:rsidR="00816A7F" w:rsidRDefault="00816A7F" w:rsidP="00816A7F">
            <w:pPr>
              <w:pStyle w:val="BodyText"/>
              <w:spacing w:after="0"/>
              <w:rPr>
                <w:rFonts w:ascii="Times New Roman" w:hAnsi="Times New Roman"/>
                <w:szCs w:val="20"/>
                <w:lang w:eastAsia="zh-CN"/>
              </w:rPr>
            </w:pPr>
          </w:p>
          <w:p w14:paraId="46221DBF"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t>To Samsung</w:t>
            </w:r>
          </w:p>
          <w:p w14:paraId="25DBEFF2" w14:textId="77777777" w:rsidR="00816A7F" w:rsidRDefault="00816A7F" w:rsidP="00816A7F">
            <w:pPr>
              <w:pStyle w:val="BodyText"/>
              <w:spacing w:after="0"/>
              <w:rPr>
                <w:rFonts w:ascii="Times New Roman" w:hAnsi="Times New Roman"/>
                <w:szCs w:val="20"/>
                <w:lang w:eastAsia="zh-CN"/>
              </w:rPr>
            </w:pPr>
            <w:r>
              <w:rPr>
                <w:rFonts w:ascii="Times New Roman" w:hAnsi="Times New Roman"/>
                <w:szCs w:val="20"/>
                <w:lang w:eastAsia="zh-CN"/>
              </w:rPr>
              <w:lastRenderedPageBreak/>
              <w:t>I would refer you to the main sentence of this proposal “</w:t>
            </w:r>
            <w:r>
              <w:rPr>
                <w:rFonts w:asciiTheme="minorHAnsi" w:hAnsiTheme="minorHAnsi" w:cstheme="minorHAnsi"/>
                <w:lang w:eastAsia="zh-CN"/>
              </w:rPr>
              <w:t>Regarding AI/ML model monitoring and update”.</w:t>
            </w:r>
            <w:r>
              <w:rPr>
                <w:rFonts w:ascii="Times New Roman" w:hAnsi="Times New Roman"/>
                <w:szCs w:val="20"/>
                <w:lang w:eastAsia="zh-CN"/>
              </w:rPr>
              <w:t xml:space="preserve"> So that can be for data collection for model monitoring and update. I don’t think Tx/Rx is needed for the 3</w:t>
            </w:r>
            <w:r w:rsidRPr="002F4170">
              <w:rPr>
                <w:rFonts w:ascii="Times New Roman" w:hAnsi="Times New Roman"/>
                <w:szCs w:val="20"/>
                <w:vertAlign w:val="superscript"/>
                <w:lang w:eastAsia="zh-CN"/>
              </w:rPr>
              <w:t>rd</w:t>
            </w:r>
            <w:r>
              <w:rPr>
                <w:rFonts w:ascii="Times New Roman" w:hAnsi="Times New Roman"/>
                <w:szCs w:val="20"/>
                <w:lang w:eastAsia="zh-CN"/>
              </w:rPr>
              <w:t xml:space="preserve"> bullet reference signals.</w:t>
            </w:r>
          </w:p>
        </w:tc>
      </w:tr>
      <w:tr w:rsidR="0094601E" w14:paraId="584CF12C" w14:textId="77777777" w:rsidTr="0094601E">
        <w:trPr>
          <w:trHeight w:val="339"/>
        </w:trPr>
        <w:tc>
          <w:tcPr>
            <w:tcW w:w="1871" w:type="dxa"/>
          </w:tcPr>
          <w:p w14:paraId="754F50B8"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ED8A55E" w14:textId="77777777" w:rsidR="0094601E" w:rsidRDefault="0094601E" w:rsidP="00EF0500">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agreement.</w:t>
            </w:r>
          </w:p>
        </w:tc>
      </w:tr>
    </w:tbl>
    <w:p w14:paraId="3E135153" w14:textId="77777777" w:rsidR="0064651B" w:rsidRDefault="0064651B"/>
    <w:p w14:paraId="3E135154" w14:textId="285767E9" w:rsidR="00084156" w:rsidRDefault="00084156">
      <w:pPr>
        <w:pStyle w:val="Heading1"/>
        <w:numPr>
          <w:ilvl w:val="0"/>
          <w:numId w:val="8"/>
        </w:numPr>
        <w:ind w:left="360"/>
        <w:rPr>
          <w:rFonts w:cs="Arial"/>
          <w:sz w:val="32"/>
          <w:szCs w:val="32"/>
        </w:rPr>
      </w:pPr>
      <w:r>
        <w:rPr>
          <w:rFonts w:cs="Arial"/>
          <w:sz w:val="32"/>
          <w:szCs w:val="32"/>
        </w:rPr>
        <w:t>Recommendation for online discussion</w:t>
      </w:r>
    </w:p>
    <w:p w14:paraId="3C3A1CE7" w14:textId="69844EEF" w:rsidR="00084156" w:rsidRPr="0094601E" w:rsidRDefault="0094601E" w:rsidP="0094601E">
      <w:r w:rsidRPr="0094601E">
        <w:t>TBD</w:t>
      </w:r>
      <w:r w:rsidR="00084156" w:rsidRPr="0094601E">
        <w:br w:type="page"/>
      </w:r>
    </w:p>
    <w:p w14:paraId="310BAF78" w14:textId="2541AD7B" w:rsidR="0064651B" w:rsidRDefault="00084156">
      <w:pPr>
        <w:pStyle w:val="Heading1"/>
        <w:numPr>
          <w:ilvl w:val="0"/>
          <w:numId w:val="8"/>
        </w:numPr>
        <w:ind w:left="360"/>
        <w:rPr>
          <w:rFonts w:cs="Arial"/>
          <w:sz w:val="32"/>
          <w:szCs w:val="32"/>
        </w:rPr>
      </w:pPr>
      <w:r>
        <w:rPr>
          <w:rFonts w:cs="Arial"/>
          <w:sz w:val="32"/>
          <w:szCs w:val="32"/>
        </w:rPr>
        <w:lastRenderedPageBreak/>
        <w:t>Conclusion</w:t>
      </w:r>
    </w:p>
    <w:p w14:paraId="6C807CC7" w14:textId="77777777" w:rsidR="0094601E" w:rsidRPr="005B6D35" w:rsidRDefault="0094601E" w:rsidP="0094601E">
      <w:pPr>
        <w:rPr>
          <w:highlight w:val="green"/>
          <w:lang w:eastAsia="zh-CN"/>
        </w:rPr>
      </w:pPr>
      <w:r w:rsidRPr="005B6D35">
        <w:rPr>
          <w:highlight w:val="green"/>
          <w:lang w:eastAsia="zh-CN"/>
        </w:rPr>
        <w:t>Agreement</w:t>
      </w:r>
    </w:p>
    <w:p w14:paraId="183FC865" w14:textId="77777777" w:rsidR="0094601E" w:rsidRPr="0094601E" w:rsidRDefault="0094601E" w:rsidP="0094601E">
      <w:pPr>
        <w:rPr>
          <w:lang w:eastAsia="zh-CN"/>
        </w:rPr>
      </w:pPr>
      <w:r w:rsidRPr="0094601E">
        <w:rPr>
          <w:lang w:eastAsia="zh-CN"/>
        </w:rPr>
        <w:t xml:space="preserve">For </w:t>
      </w:r>
      <w:r w:rsidRPr="0094601E">
        <w:rPr>
          <w:bCs/>
        </w:rPr>
        <w:t>characterization</w:t>
      </w:r>
      <w:r w:rsidRPr="0094601E">
        <w:rPr>
          <w:lang w:eastAsia="zh-CN"/>
        </w:rPr>
        <w:t xml:space="preserve"> and performance evaluations of AI/ML based positioning accuracy enhancement, the following two AI/ML based positioning methods are selected.</w:t>
      </w:r>
    </w:p>
    <w:p w14:paraId="61F785F5"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Direct AI/ML positioning</w:t>
      </w:r>
    </w:p>
    <w:p w14:paraId="6FDAFBD7"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AI/ML assisted positioning</w:t>
      </w:r>
    </w:p>
    <w:p w14:paraId="3EFC6044"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1: the selection does not intend to provide any indication of the prospects of any future normative project.</w:t>
      </w:r>
    </w:p>
    <w:p w14:paraId="7305DF9A" w14:textId="77777777" w:rsidR="0094601E" w:rsidRPr="0094601E" w:rsidRDefault="0094601E" w:rsidP="0094601E">
      <w:pPr>
        <w:pStyle w:val="ListParagraph"/>
        <w:numPr>
          <w:ilvl w:val="0"/>
          <w:numId w:val="12"/>
        </w:numPr>
        <w:rPr>
          <w:rFonts w:ascii="Times New Roman" w:hAnsi="Times New Roman"/>
          <w:sz w:val="20"/>
          <w:szCs w:val="20"/>
          <w:lang w:eastAsia="zh-CN"/>
        </w:rPr>
      </w:pPr>
      <w:r w:rsidRPr="0094601E">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435FFB0D" w14:textId="77777777" w:rsidR="0094601E" w:rsidRPr="005B6D35" w:rsidRDefault="0094601E" w:rsidP="0094601E">
      <w:pPr>
        <w:rPr>
          <w:lang w:eastAsia="zh-CN"/>
        </w:rPr>
      </w:pPr>
    </w:p>
    <w:p w14:paraId="542EEEF9" w14:textId="77777777" w:rsidR="0094601E" w:rsidRPr="005B6D35" w:rsidRDefault="0094601E" w:rsidP="0094601E">
      <w:pPr>
        <w:rPr>
          <w:lang w:eastAsia="zh-CN"/>
        </w:rPr>
      </w:pPr>
      <w:r w:rsidRPr="005B6D35">
        <w:rPr>
          <w:lang w:eastAsia="zh-CN"/>
        </w:rPr>
        <w:t>Conclusion</w:t>
      </w:r>
    </w:p>
    <w:p w14:paraId="2792AAB7" w14:textId="77777777" w:rsidR="0094601E" w:rsidRDefault="0094601E" w:rsidP="0094601E">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40ABE34E" w14:textId="77777777" w:rsidR="0094601E" w:rsidRDefault="0094601E" w:rsidP="0094601E">
      <w:pPr>
        <w:rPr>
          <w:lang w:eastAsia="zh-CN"/>
        </w:rPr>
      </w:pPr>
    </w:p>
    <w:p w14:paraId="1D3C035A" w14:textId="77777777" w:rsidR="0094601E" w:rsidRPr="0094601E" w:rsidRDefault="0094601E" w:rsidP="0094601E">
      <w:pPr>
        <w:rPr>
          <w:rFonts w:asciiTheme="minorHAnsi" w:hAnsiTheme="minorHAnsi" w:cstheme="minorHAnsi"/>
          <w:highlight w:val="green"/>
          <w:lang w:eastAsia="zh-CN"/>
        </w:rPr>
      </w:pPr>
      <w:r w:rsidRPr="0094601E">
        <w:rPr>
          <w:rFonts w:asciiTheme="minorHAnsi" w:hAnsiTheme="minorHAnsi" w:cstheme="minorHAnsi"/>
          <w:highlight w:val="green"/>
          <w:lang w:eastAsia="zh-CN"/>
        </w:rPr>
        <w:t>Agreement</w:t>
      </w:r>
    </w:p>
    <w:p w14:paraId="22594945"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data collection for AI/ML model training, to study and provide inputs on potential specification impact at least for the following aspects of AI/ML based positioning accuracy enhancement</w:t>
      </w:r>
    </w:p>
    <w:p w14:paraId="565CB109"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Ground truth label determination (e.g., based on UE/PRU/TRP measurement/report)</w:t>
      </w:r>
    </w:p>
    <w:p w14:paraId="3D007F5C" w14:textId="77777777" w:rsidR="0094601E" w:rsidRPr="0094601E" w:rsidRDefault="0094601E" w:rsidP="0094601E">
      <w:pPr>
        <w:pStyle w:val="ListParagraph"/>
        <w:numPr>
          <w:ilvl w:val="1"/>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Partial and/or noisy ground truth label</w:t>
      </w:r>
    </w:p>
    <w:p w14:paraId="5722C523"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Signaling for data collection</w:t>
      </w:r>
    </w:p>
    <w:p w14:paraId="6BF1ABF3"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315E7A1F" w14:textId="77777777" w:rsidR="0094601E" w:rsidRDefault="0094601E" w:rsidP="0094601E">
      <w:pPr>
        <w:rPr>
          <w:rFonts w:cs="Arial"/>
          <w:sz w:val="32"/>
          <w:szCs w:val="32"/>
        </w:rPr>
      </w:pPr>
    </w:p>
    <w:p w14:paraId="107FC005" w14:textId="77777777" w:rsidR="0094601E" w:rsidRPr="0094601E" w:rsidRDefault="0094601E" w:rsidP="0094601E">
      <w:pPr>
        <w:rPr>
          <w:highlight w:val="green"/>
        </w:rPr>
      </w:pPr>
      <w:r w:rsidRPr="0094601E">
        <w:rPr>
          <w:highlight w:val="green"/>
        </w:rPr>
        <w:t>Agreement</w:t>
      </w:r>
    </w:p>
    <w:p w14:paraId="0FF6419B" w14:textId="77777777" w:rsidR="0094601E" w:rsidRPr="0094601E" w:rsidRDefault="0094601E" w:rsidP="0094601E">
      <w:pPr>
        <w:rPr>
          <w:rFonts w:asciiTheme="minorHAnsi" w:hAnsiTheme="minorHAnsi" w:cstheme="minorHAnsi"/>
          <w:lang w:eastAsia="zh-CN"/>
        </w:rPr>
      </w:pPr>
      <w:r w:rsidRPr="0094601E">
        <w:rPr>
          <w:rFonts w:asciiTheme="minorHAnsi" w:hAnsiTheme="minorHAnsi" w:cstheme="minorHAnsi"/>
          <w:lang w:eastAsia="zh-CN"/>
        </w:rPr>
        <w:t>Regarding AI/ML model monitoring and update, to study and provide inputs on potential specification impact at least for the following aspects of AI/ML based positioning accuracy enhancement</w:t>
      </w:r>
    </w:p>
    <w:p w14:paraId="753F9D37"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AI/ML model monitoring performance metrics</w:t>
      </w:r>
    </w:p>
    <w:p w14:paraId="247F32E1"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Condition of AI/ML model update</w:t>
      </w:r>
    </w:p>
    <w:p w14:paraId="3ECFAACB"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Reference signals and measurement feedback/report</w:t>
      </w:r>
    </w:p>
    <w:p w14:paraId="3FD80B68" w14:textId="77777777" w:rsidR="0094601E" w:rsidRPr="0094601E" w:rsidRDefault="0094601E" w:rsidP="0094601E">
      <w:pPr>
        <w:pStyle w:val="ListParagraph"/>
        <w:numPr>
          <w:ilvl w:val="0"/>
          <w:numId w:val="33"/>
        </w:numPr>
        <w:rPr>
          <w:rFonts w:asciiTheme="minorHAnsi" w:hAnsiTheme="minorHAnsi" w:cstheme="minorHAnsi"/>
          <w:sz w:val="20"/>
          <w:szCs w:val="20"/>
          <w:lang w:eastAsia="zh-CN"/>
        </w:rPr>
      </w:pPr>
      <w:r w:rsidRPr="0094601E">
        <w:rPr>
          <w:rFonts w:asciiTheme="minorHAnsi" w:hAnsiTheme="minorHAnsi" w:cstheme="minorHAnsi"/>
          <w:sz w:val="20"/>
          <w:szCs w:val="20"/>
          <w:lang w:eastAsia="zh-CN"/>
        </w:rPr>
        <w:t>Other aspects are not precluded</w:t>
      </w:r>
    </w:p>
    <w:p w14:paraId="587013D6" w14:textId="77777777" w:rsidR="0094601E" w:rsidRDefault="0094601E">
      <w:pPr>
        <w:rPr>
          <w:lang w:val="en-GB"/>
        </w:rPr>
      </w:pP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Huawei, HiSilicon</w:t>
      </w:r>
    </w:p>
    <w:p w14:paraId="3E13515B"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3D3F53">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6B35" w14:textId="77777777" w:rsidR="00934BB7" w:rsidRDefault="00934BB7">
      <w:pPr>
        <w:spacing w:after="0"/>
      </w:pPr>
      <w:r>
        <w:separator/>
      </w:r>
    </w:p>
  </w:endnote>
  <w:endnote w:type="continuationSeparator" w:id="0">
    <w:p w14:paraId="6A0553C5" w14:textId="77777777" w:rsidR="00934BB7" w:rsidRDefault="00934B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3716A8" w:rsidRDefault="00371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3716A8" w:rsidRDefault="003716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74EA1FD4" w:rsidR="003716A8" w:rsidRDefault="003716A8">
    <w:pPr>
      <w:pStyle w:val="Footer"/>
      <w:ind w:right="360"/>
    </w:pPr>
    <w:r>
      <w:rPr>
        <w:rStyle w:val="PageNumber"/>
      </w:rPr>
      <w:fldChar w:fldCharType="begin"/>
    </w:r>
    <w:r>
      <w:rPr>
        <w:rStyle w:val="PageNumber"/>
      </w:rPr>
      <w:instrText xml:space="preserve"> PAGE </w:instrText>
    </w:r>
    <w:r>
      <w:rPr>
        <w:rStyle w:val="PageNumber"/>
      </w:rPr>
      <w:fldChar w:fldCharType="separate"/>
    </w:r>
    <w:r w:rsidR="0094601E">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601E">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1FC1" w14:textId="77777777" w:rsidR="00934BB7" w:rsidRDefault="00934BB7">
      <w:pPr>
        <w:spacing w:after="0"/>
      </w:pPr>
      <w:r>
        <w:separator/>
      </w:r>
    </w:p>
  </w:footnote>
  <w:footnote w:type="continuationSeparator" w:id="0">
    <w:p w14:paraId="01618882" w14:textId="77777777" w:rsidR="00934BB7" w:rsidRDefault="00934B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3716A8" w:rsidRDefault="003716A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0274C"/>
    <w:multiLevelType w:val="hybridMultilevel"/>
    <w:tmpl w:val="8E40D96C"/>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5"/>
  </w:num>
  <w:num w:numId="8">
    <w:abstractNumId w:val="27"/>
  </w:num>
  <w:num w:numId="9">
    <w:abstractNumId w:val="25"/>
  </w:num>
  <w:num w:numId="10">
    <w:abstractNumId w:val="28"/>
  </w:num>
  <w:num w:numId="11">
    <w:abstractNumId w:val="18"/>
  </w:num>
  <w:num w:numId="12">
    <w:abstractNumId w:val="30"/>
  </w:num>
  <w:num w:numId="13">
    <w:abstractNumId w:val="24"/>
  </w:num>
  <w:num w:numId="14">
    <w:abstractNumId w:val="22"/>
  </w:num>
  <w:num w:numId="15">
    <w:abstractNumId w:val="34"/>
  </w:num>
  <w:num w:numId="16">
    <w:abstractNumId w:val="32"/>
  </w:num>
  <w:num w:numId="17">
    <w:abstractNumId w:val="1"/>
  </w:num>
  <w:num w:numId="18">
    <w:abstractNumId w:val="12"/>
  </w:num>
  <w:num w:numId="19">
    <w:abstractNumId w:val="35"/>
  </w:num>
  <w:num w:numId="20">
    <w:abstractNumId w:val="7"/>
  </w:num>
  <w:num w:numId="21">
    <w:abstractNumId w:val="4"/>
  </w:num>
  <w:num w:numId="22">
    <w:abstractNumId w:val="3"/>
  </w:num>
  <w:num w:numId="23">
    <w:abstractNumId w:val="26"/>
  </w:num>
  <w:num w:numId="24">
    <w:abstractNumId w:val="21"/>
  </w:num>
  <w:num w:numId="25">
    <w:abstractNumId w:val="17"/>
  </w:num>
  <w:num w:numId="26">
    <w:abstractNumId w:val="14"/>
  </w:num>
  <w:num w:numId="27">
    <w:abstractNumId w:val="19"/>
  </w:num>
  <w:num w:numId="28">
    <w:abstractNumId w:val="10"/>
  </w:num>
  <w:num w:numId="29">
    <w:abstractNumId w:val="31"/>
  </w:num>
  <w:num w:numId="30">
    <w:abstractNumId w:val="33"/>
  </w:num>
  <w:num w:numId="31">
    <w:abstractNumId w:val="11"/>
  </w:num>
  <w:num w:numId="32">
    <w:abstractNumId w:val="2"/>
  </w:num>
  <w:num w:numId="33">
    <w:abstractNumId w:val="8"/>
  </w:num>
  <w:num w:numId="34">
    <w:abstractNumId w:val="6"/>
  </w:num>
  <w:num w:numId="35">
    <w:abstractNumId w:val="2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5E4C"/>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156"/>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420"/>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8E9"/>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22"/>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7A"/>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6A8"/>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3F53"/>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9CE"/>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9FB"/>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4D18"/>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BD1"/>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A7F"/>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44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0BA"/>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B7"/>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1E"/>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AF0"/>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30"/>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8AA"/>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42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491"/>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1F"/>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FF2"/>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B87"/>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0F7E"/>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34DCB"/>
  <w15:docId w15:val="{7B4B179E-B2A7-4903-A282-AB17C5E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5FC1" w:rsidRDefault="006A5FC1">
      <w:pPr>
        <w:spacing w:line="240" w:lineRule="auto"/>
      </w:pPr>
      <w:r>
        <w:separator/>
      </w:r>
    </w:p>
  </w:endnote>
  <w:endnote w:type="continuationSeparator" w:id="0">
    <w:p w:rsidR="006A5FC1" w:rsidRDefault="006A5FC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5FC1" w:rsidRDefault="006A5FC1">
      <w:pPr>
        <w:spacing w:after="0"/>
      </w:pPr>
      <w:r>
        <w:separator/>
      </w:r>
    </w:p>
  </w:footnote>
  <w:footnote w:type="continuationSeparator" w:id="0">
    <w:p w:rsidR="006A5FC1" w:rsidRDefault="006A5FC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212AF"/>
    <w:rsid w:val="0032717F"/>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B4129"/>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3369"/>
    <w:rsid w:val="006A5FC1"/>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233AD1F-26CF-46E0-A01B-BAE892DC2067}">
  <ds:schemaRefs>
    <ds:schemaRef ds:uri="http://schemas.openxmlformats.org/officeDocument/2006/bibliography"/>
  </ds:schemaRefs>
</ds:datastoreItem>
</file>

<file path=customXml/itemProps4.xml><?xml version="1.0" encoding="utf-8"?>
<ds:datastoreItem xmlns:ds="http://schemas.openxmlformats.org/officeDocument/2006/customXml" ds:itemID="{EC90B7E7-2F98-43DC-94A5-A10482E93142}">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33</TotalTime>
  <Pages>43</Pages>
  <Words>15745</Words>
  <Characters>92877</Characters>
  <Application>Microsoft Office Word</Application>
  <DocSecurity>0</DocSecurity>
  <Lines>773</Lines>
  <Paragraphs>216</Paragraphs>
  <ScaleCrop>false</ScaleCrop>
  <HeadingPairs>
    <vt:vector size="2" baseType="variant">
      <vt:variant>
        <vt:lpstr>Title</vt:lpstr>
      </vt:variant>
      <vt:variant>
        <vt:i4>1</vt:i4>
      </vt:variant>
    </vt:vector>
  </HeadingPairs>
  <TitlesOfParts>
    <vt:vector size="1" baseType="lpstr">
      <vt:lpstr>FL summary #3 of other aspects on AI/ML for positioning accuracy enhancement</vt:lpstr>
    </vt:vector>
  </TitlesOfParts>
  <Company>Intel</Company>
  <LinksUpToDate>false</LinksUpToDate>
  <CharactersWithSpaces>108406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other aspects on AI/ML for positioning accuracy enhancement</dc:title>
  <dc:subject>R1-2004703</dc:subject>
  <dc:creator>vivo</dc:creator>
  <dc:description>e-Meeting, May 25 – June 05, 2020</dc:description>
  <cp:lastModifiedBy>Prasad, Athul (Nokia - US/Naperville)</cp:lastModifiedBy>
  <cp:revision>6</cp:revision>
  <cp:lastPrinted>2011-11-09T07:49:00Z</cp:lastPrinted>
  <dcterms:created xsi:type="dcterms:W3CDTF">2022-08-24T16:21:00Z</dcterms:created>
  <dcterms:modified xsi:type="dcterms:W3CDTF">2022-08-24T17:02:00Z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