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58" w:rsidRDefault="00F976E7">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rsidR="00BD4F58" w:rsidRDefault="00F976E7">
      <w:pPr>
        <w:pStyle w:val="af0"/>
        <w:tabs>
          <w:tab w:val="left" w:pos="1800"/>
        </w:tabs>
        <w:ind w:left="1800" w:hanging="1800"/>
        <w:rPr>
          <w:rFonts w:eastAsia="宋体"/>
          <w:sz w:val="22"/>
          <w:lang w:eastAsia="zh-CN"/>
        </w:rPr>
      </w:pPr>
      <w:r>
        <w:rPr>
          <w:rFonts w:eastAsia="宋体"/>
          <w:sz w:val="22"/>
          <w:lang w:eastAsia="zh-CN"/>
        </w:rPr>
        <w:t>Toulouse, France, August 22nd – 26th, 2022</w:t>
      </w:r>
    </w:p>
    <w:p w:rsidR="00BD4F58" w:rsidRDefault="00BD4F58">
      <w:pPr>
        <w:pStyle w:val="af0"/>
        <w:tabs>
          <w:tab w:val="left" w:pos="1800"/>
        </w:tabs>
        <w:ind w:left="1800" w:hanging="1800"/>
        <w:rPr>
          <w:rFonts w:eastAsia="宋体"/>
          <w:sz w:val="22"/>
          <w:lang w:eastAsia="zh-CN"/>
        </w:rPr>
      </w:pPr>
    </w:p>
    <w:p w:rsidR="00BD4F58" w:rsidRDefault="00F976E7">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D4F58" w:rsidRDefault="00F976E7">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rsidR="00BD4F58" w:rsidRDefault="00F976E7">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BD4F58" w:rsidRDefault="00F976E7">
      <w:pPr>
        <w:pStyle w:val="af0"/>
        <w:tabs>
          <w:tab w:val="left" w:pos="1800"/>
        </w:tabs>
        <w:spacing w:line="288" w:lineRule="auto"/>
        <w:rPr>
          <w:sz w:val="22"/>
        </w:rPr>
      </w:pPr>
      <w:r>
        <w:rPr>
          <w:sz w:val="22"/>
        </w:rPr>
        <w:t>Document for:</w:t>
      </w:r>
      <w:r>
        <w:rPr>
          <w:sz w:val="22"/>
        </w:rPr>
        <w:tab/>
        <w:t>Discussion and Decision</w:t>
      </w:r>
    </w:p>
    <w:p w:rsidR="00BD4F58" w:rsidRDefault="00BD4F58">
      <w:pPr>
        <w:pBdr>
          <w:bottom w:val="single" w:sz="4" w:space="1" w:color="auto"/>
        </w:pBdr>
        <w:tabs>
          <w:tab w:val="left" w:pos="2552"/>
        </w:tabs>
      </w:pPr>
    </w:p>
    <w:p w:rsidR="00BD4F58" w:rsidRDefault="00F976E7">
      <w:pPr>
        <w:pStyle w:val="1"/>
      </w:pPr>
      <w:r>
        <w:t>Introduction</w:t>
      </w:r>
    </w:p>
    <w:p w:rsidR="00BD4F58" w:rsidRDefault="00F976E7">
      <w:pPr>
        <w:pStyle w:val="00Text"/>
      </w:pPr>
      <w:bookmarkStart w:id="1" w:name="_Hlk30969022"/>
      <w:r>
        <w:t xml:space="preserve">The Rel-18 WID of AI/ML for NR Air Interface focuses on a subset of three typical use cases: </w:t>
      </w:r>
    </w:p>
    <w:p w:rsidR="00BD4F58" w:rsidRDefault="00F976E7">
      <w:pPr>
        <w:pStyle w:val="00Text"/>
        <w:numPr>
          <w:ilvl w:val="0"/>
          <w:numId w:val="9"/>
        </w:numPr>
      </w:pPr>
      <w:r>
        <w:rPr>
          <w:bCs/>
        </w:rPr>
        <w:t>CSI feedback enhancement</w:t>
      </w:r>
    </w:p>
    <w:p w:rsidR="00BD4F58" w:rsidRDefault="00F976E7">
      <w:pPr>
        <w:pStyle w:val="00Text"/>
        <w:numPr>
          <w:ilvl w:val="0"/>
          <w:numId w:val="9"/>
        </w:numPr>
      </w:pPr>
      <w:r>
        <w:rPr>
          <w:bCs/>
        </w:rPr>
        <w:t xml:space="preserve">Beam management </w:t>
      </w:r>
    </w:p>
    <w:p w:rsidR="00BD4F58" w:rsidRDefault="00F976E7">
      <w:pPr>
        <w:pStyle w:val="00Text"/>
        <w:numPr>
          <w:ilvl w:val="0"/>
          <w:numId w:val="9"/>
        </w:numPr>
      </w:pPr>
      <w:r>
        <w:rPr>
          <w:bCs/>
        </w:rPr>
        <w:t>Positioning accuracy improvement.</w:t>
      </w:r>
    </w:p>
    <w:p w:rsidR="00BD4F58" w:rsidRDefault="00F976E7">
      <w:pPr>
        <w:pStyle w:val="00Text"/>
      </w:pPr>
      <w:r>
        <w:t>This document focuses on the other aspects of AI/ML for beam managements, including re</w:t>
      </w:r>
      <w:r>
        <w:t xml:space="preserve">presentative sub use cases and potential specification impact.  </w:t>
      </w:r>
      <w:bookmarkEnd w:id="1"/>
      <w:r>
        <w:t>The company proposals are summarized, and offline proposals drafted passed on company contributions.</w:t>
      </w:r>
    </w:p>
    <w:p w:rsidR="00BD4F58" w:rsidRDefault="00BD4F58">
      <w:pPr>
        <w:pStyle w:val="00Text"/>
      </w:pPr>
    </w:p>
    <w:p w:rsidR="00BD4F58" w:rsidRDefault="00F976E7">
      <w:pPr>
        <w:pStyle w:val="00Text"/>
      </w:pPr>
      <w:r>
        <w:t>Regarding the file names, companies are encouraged to follow the guidance of R1-2203012 (P</w:t>
      </w:r>
      <w:r>
        <w:t>age 16)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BD4F58" w:rsidRDefault="00F976E7">
            <w:pPr>
              <w:pStyle w:val="00Text"/>
              <w:numPr>
                <w:ilvl w:val="3"/>
                <w:numId w:val="10"/>
              </w:numPr>
              <w:tabs>
                <w:tab w:val="clear" w:pos="2880"/>
                <w:tab w:val="left" w:pos="1308"/>
              </w:tabs>
              <w:ind w:left="1308" w:hanging="567"/>
              <w:rPr>
                <w:lang w:val="en-GB"/>
              </w:rPr>
            </w:pPr>
            <w:r>
              <w:rPr>
                <w:lang w:val="en-GB"/>
              </w:rPr>
              <w:t xml:space="preserve">It helps identifying on which previous version your input is based on and solve any crossing emails issue. Note the use of 3digit version numbers in the </w:t>
            </w:r>
            <w:r>
              <w:rPr>
                <w:lang w:val="en-GB"/>
              </w:rPr>
              <w:t>file names.</w:t>
            </w:r>
          </w:p>
        </w:tc>
      </w:tr>
    </w:tbl>
    <w:p w:rsidR="00BD4F58" w:rsidRDefault="00BD4F58">
      <w:pPr>
        <w:pStyle w:val="a1"/>
      </w:pPr>
    </w:p>
    <w:p w:rsidR="00BD4F58" w:rsidRDefault="00F976E7">
      <w:pPr>
        <w:pStyle w:val="1"/>
      </w:pPr>
      <w:r>
        <w:t>Summary of Contributions and Offline Proposals</w:t>
      </w:r>
    </w:p>
    <w:p w:rsidR="00BD4F58" w:rsidRDefault="00BD4F58">
      <w:pPr>
        <w:pStyle w:val="a1"/>
      </w:pPr>
    </w:p>
    <w:p w:rsidR="00BD4F58" w:rsidRDefault="00F976E7">
      <w:pPr>
        <w:pStyle w:val="2"/>
      </w:pPr>
      <w:r>
        <w:t>Training and inference</w:t>
      </w:r>
    </w:p>
    <w:p w:rsidR="00BD4F58" w:rsidRDefault="00F976E7">
      <w:pPr>
        <w:pStyle w:val="3"/>
      </w:pPr>
      <w:r>
        <w:t>Training/inference at UE/NW side</w:t>
      </w:r>
    </w:p>
    <w:p w:rsidR="00BD4F58" w:rsidRDefault="00F976E7">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 xml:space="preserve">For the sub use case BM-Case1, consider both Alt.1 and Alt.2 for </w:t>
            </w:r>
            <w:r>
              <w:rPr>
                <w:rFonts w:ascii="Times" w:eastAsia="Batang" w:hAnsi="Times"/>
                <w:lang w:val="en-GB"/>
              </w:rPr>
              <w:t>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rsidR="00BD4F58" w:rsidRDefault="00BD4F58">
      <w:pPr>
        <w:pStyle w:val="a1"/>
      </w:pPr>
    </w:p>
    <w:p w:rsidR="00BD4F58" w:rsidRDefault="00F976E7">
      <w:pPr>
        <w:pStyle w:val="a1"/>
      </w:pPr>
      <w:r>
        <w:t xml:space="preserve">In this </w:t>
      </w:r>
      <w:r>
        <w:t>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 xml:space="preserve">The AI/ML </w:t>
            </w:r>
            <w:r>
              <w:rPr>
                <w:rFonts w:eastAsia="宋体"/>
                <w:bCs/>
                <w:i/>
                <w:color w:val="000000"/>
                <w:szCs w:val="20"/>
                <w:lang w:eastAsia="zh-CN"/>
              </w:rPr>
              <w:t>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w:t>
            </w:r>
            <w:r>
              <w:rPr>
                <w:rFonts w:eastAsia="宋体"/>
                <w:bCs/>
                <w:i/>
                <w:color w:val="000000"/>
                <w:szCs w:val="20"/>
                <w:lang w:eastAsia="zh-CN"/>
              </w:rPr>
              <w:t>SRSPs for a sparse Set B as input and infers the Top-K beams that will be used for final beam selection.</w:t>
            </w:r>
          </w:p>
          <w:p w:rsidR="00BD4F58" w:rsidRDefault="00F976E7">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w:t>
            </w:r>
            <w:r>
              <w:rPr>
                <w:rFonts w:eastAsia="宋体"/>
                <w:bCs/>
                <w:i/>
                <w:color w:val="000000"/>
                <w:szCs w:val="20"/>
                <w:lang w:eastAsia="zh-CN"/>
              </w:rPr>
              <w:t>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 xml:space="preserve">For </w:t>
            </w:r>
            <w:r>
              <w:rPr>
                <w:rFonts w:eastAsia="宋体"/>
                <w:bCs/>
                <w:i/>
                <w:color w:val="000000"/>
                <w:szCs w:val="20"/>
                <w:lang w:eastAsia="zh-CN"/>
              </w:rPr>
              <w:t>inference, the AI/ML model can use input N sets of RSRPs from N sparse Set B of historical information from the observation window and infers M sets of Top-K beams to be used for final beam selection in the prediction window</w:t>
            </w:r>
          </w:p>
          <w:p w:rsidR="00BD4F58" w:rsidRDefault="00F976E7">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w:instrText>
            </w:r>
            <w:r>
              <w:rPr>
                <w:rFonts w:eastAsia="宋体"/>
                <w:bCs/>
                <w:i/>
                <w:szCs w:val="20"/>
              </w:rPr>
              <w:instrText xml:space="preserve">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BD4F58">
        <w:tc>
          <w:tcPr>
            <w:tcW w:w="1555" w:type="dxa"/>
            <w:vAlign w:val="center"/>
          </w:tcPr>
          <w:p w:rsidR="00BD4F58" w:rsidRDefault="00F976E7">
            <w:pPr>
              <w:pStyle w:val="a1"/>
            </w:pPr>
            <w:r>
              <w:t>Fujitsu[7]</w:t>
            </w:r>
          </w:p>
        </w:tc>
        <w:tc>
          <w:tcPr>
            <w:tcW w:w="7507" w:type="dxa"/>
            <w:vAlign w:val="center"/>
          </w:tcPr>
          <w:p w:rsidR="00BD4F58" w:rsidRDefault="00F976E7">
            <w:pPr>
              <w:pStyle w:val="a1"/>
              <w:rPr>
                <w:i/>
                <w:szCs w:val="20"/>
              </w:rPr>
            </w:pPr>
            <w:r>
              <w:rPr>
                <w:i/>
                <w:szCs w:val="20"/>
              </w:rPr>
              <w:t>Proposal 1: Study spatial-domain DL beam prediction fo</w:t>
            </w:r>
            <w:r>
              <w:rPr>
                <w:i/>
                <w:szCs w:val="20"/>
              </w:rPr>
              <w:t xml:space="preserve">r </w:t>
            </w:r>
            <w:proofErr w:type="spellStart"/>
            <w:r>
              <w:rPr>
                <w:i/>
                <w:szCs w:val="20"/>
              </w:rPr>
              <w:t>mTRPs</w:t>
            </w:r>
            <w:proofErr w:type="spellEnd"/>
            <w:r>
              <w:rPr>
                <w:i/>
                <w:szCs w:val="20"/>
              </w:rPr>
              <w:t xml:space="preserve"> scenario.</w:t>
            </w:r>
          </w:p>
          <w:p w:rsidR="00BD4F58" w:rsidRDefault="00F976E7">
            <w:pPr>
              <w:pStyle w:val="a1"/>
              <w:numPr>
                <w:ilvl w:val="0"/>
                <w:numId w:val="12"/>
              </w:numPr>
              <w:rPr>
                <w:i/>
                <w:szCs w:val="20"/>
              </w:rPr>
            </w:pPr>
            <w:r>
              <w:rPr>
                <w:i/>
                <w:szCs w:val="20"/>
              </w:rPr>
              <w:t>Both NW-side model and UE-side model should be studied.</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tc>
          <w:tcPr>
            <w:tcW w:w="1555" w:type="dxa"/>
            <w:vAlign w:val="center"/>
          </w:tcPr>
          <w:p w:rsidR="00BD4F58" w:rsidRDefault="00F976E7">
            <w:pPr>
              <w:pStyle w:val="a1"/>
            </w:pPr>
            <w:proofErr w:type="spellStart"/>
            <w:r>
              <w:t>Rakuten</w:t>
            </w:r>
            <w:proofErr w:type="spellEnd"/>
            <w:r>
              <w:t>[10]</w:t>
            </w:r>
          </w:p>
        </w:tc>
        <w:tc>
          <w:tcPr>
            <w:tcW w:w="7507" w:type="dxa"/>
            <w:vAlign w:val="center"/>
          </w:tcPr>
          <w:p w:rsidR="00BD4F58" w:rsidRDefault="00F976E7">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w:t>
            </w:r>
            <w:r>
              <w:rPr>
                <w:i/>
                <w:szCs w:val="20"/>
                <w:lang w:val="en-GB"/>
              </w:rPr>
              <w:t>or the UE side) should be considered as baseline.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1: For the sub use case BM-Case1,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rsidR="00BD4F58" w:rsidRDefault="00F976E7">
            <w:pPr>
              <w:pStyle w:val="a1"/>
              <w:rPr>
                <w:i/>
                <w:szCs w:val="20"/>
              </w:rPr>
            </w:pPr>
            <w:r>
              <w:rPr>
                <w:i/>
                <w:szCs w:val="20"/>
              </w:rPr>
              <w:t>Proposal 2: For the sub use case BM-</w:t>
            </w:r>
            <w:r>
              <w:rPr>
                <w:i/>
                <w:szCs w:val="20"/>
              </w:rPr>
              <w:t>Case1, consider following options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w:t>
            </w:r>
            <w:r>
              <w:rPr>
                <w:rFonts w:eastAsia="宋体"/>
                <w:i/>
                <w:kern w:val="2"/>
                <w:szCs w:val="20"/>
                <w:lang w:eastAsia="zh-CN"/>
              </w:rPr>
              <w:t xml:space="preserve">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Option3: AI/ML training at NW side and inference at UE side</w:t>
            </w:r>
            <w:r>
              <w:rPr>
                <w:rFonts w:eastAsia="宋体" w:hint="eastAsia"/>
                <w:i/>
                <w:kern w:val="2"/>
                <w:szCs w:val="20"/>
                <w:lang w:eastAsia="zh-CN"/>
              </w:rPr>
              <w:t>.</w:t>
            </w:r>
          </w:p>
          <w:p w:rsidR="00BD4F58" w:rsidRDefault="00BD4F58">
            <w:pPr>
              <w:pStyle w:val="a1"/>
              <w:rPr>
                <w:i/>
                <w:szCs w:val="20"/>
              </w:rPr>
            </w:pPr>
          </w:p>
        </w:tc>
      </w:tr>
      <w:tr w:rsidR="00BD4F58">
        <w:tc>
          <w:tcPr>
            <w:tcW w:w="1555" w:type="dxa"/>
            <w:vAlign w:val="center"/>
          </w:tcPr>
          <w:p w:rsidR="00BD4F58" w:rsidRDefault="00F976E7">
            <w:pPr>
              <w:pStyle w:val="a1"/>
            </w:pPr>
            <w:r>
              <w:lastRenderedPageBreak/>
              <w:t>Intel[17]</w:t>
            </w:r>
          </w:p>
        </w:tc>
        <w:tc>
          <w:tcPr>
            <w:tcW w:w="7507" w:type="dxa"/>
            <w:vAlign w:val="center"/>
          </w:tcPr>
          <w:p w:rsidR="00BD4F58" w:rsidRDefault="00F976E7">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pStyle w:val="a1"/>
              <w:rPr>
                <w:i/>
                <w:szCs w:val="20"/>
              </w:rPr>
            </w:pPr>
            <w:r>
              <w:rPr>
                <w:i/>
                <w:szCs w:val="20"/>
              </w:rPr>
              <w:t>Proposal 1: For both sub use cases BM-Case1 and BM-Case2,</w:t>
            </w:r>
            <w:r>
              <w:rPr>
                <w:i/>
                <w:szCs w:val="20"/>
              </w:rPr>
              <w:t xml:space="preserve"> support AI/ML training at NW side.</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pPr>
            <w:r>
              <w:rPr>
                <w:i/>
                <w:iCs/>
              </w:rPr>
              <w:t>For BM-Case1 and BM-Case2, support AI/ML and deployment on NW side.</w:t>
            </w:r>
          </w:p>
        </w:tc>
      </w:tr>
    </w:tbl>
    <w:p w:rsidR="00BD4F58" w:rsidRDefault="00BD4F58">
      <w:pPr>
        <w:pStyle w:val="a1"/>
      </w:pPr>
    </w:p>
    <w:p w:rsidR="00BD4F58" w:rsidRDefault="00BD4F58">
      <w:pPr>
        <w:pStyle w:val="a1"/>
      </w:pPr>
    </w:p>
    <w:p w:rsidR="00BD4F58" w:rsidRDefault="00F976E7">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BD4F58">
        <w:tc>
          <w:tcPr>
            <w:tcW w:w="2405" w:type="dxa"/>
          </w:tcPr>
          <w:p w:rsidR="00BD4F58" w:rsidRDefault="00F976E7">
            <w:pPr>
              <w:pStyle w:val="a1"/>
            </w:pPr>
            <w:r>
              <w:rPr>
                <w:rFonts w:ascii="Arial" w:eastAsia="Batang" w:hAnsi="Arial" w:cs="Arial"/>
                <w:sz w:val="16"/>
                <w:szCs w:val="16"/>
                <w:lang w:val="en-GB"/>
              </w:rPr>
              <w:t>On-UE training</w:t>
            </w:r>
          </w:p>
        </w:tc>
        <w:tc>
          <w:tcPr>
            <w:tcW w:w="6657" w:type="dxa"/>
          </w:tcPr>
          <w:p w:rsidR="00BD4F58" w:rsidRDefault="00F976E7">
            <w:pPr>
              <w:pStyle w:val="a1"/>
            </w:pPr>
            <w:r>
              <w:rPr>
                <w:rFonts w:ascii="Arial" w:eastAsia="Batang" w:hAnsi="Arial" w:cs="Arial"/>
                <w:sz w:val="16"/>
                <w:szCs w:val="16"/>
                <w:lang w:val="en-GB"/>
              </w:rPr>
              <w:t>Online/offline training at the UE</w:t>
            </w:r>
          </w:p>
        </w:tc>
      </w:tr>
      <w:tr w:rsidR="00BD4F58">
        <w:tc>
          <w:tcPr>
            <w:tcW w:w="2405" w:type="dxa"/>
          </w:tcPr>
          <w:p w:rsidR="00BD4F58" w:rsidRDefault="00F976E7">
            <w:pPr>
              <w:pStyle w:val="a1"/>
            </w:pPr>
            <w:r>
              <w:rPr>
                <w:rFonts w:ascii="Arial" w:eastAsia="Batang" w:hAnsi="Arial" w:cs="Arial"/>
                <w:sz w:val="16"/>
                <w:szCs w:val="16"/>
                <w:lang w:val="en-GB"/>
              </w:rPr>
              <w:t>On-network training</w:t>
            </w:r>
          </w:p>
        </w:tc>
        <w:tc>
          <w:tcPr>
            <w:tcW w:w="6657" w:type="dxa"/>
          </w:tcPr>
          <w:p w:rsidR="00BD4F58" w:rsidRDefault="00F976E7">
            <w:pPr>
              <w:pStyle w:val="a1"/>
            </w:pPr>
            <w:r>
              <w:rPr>
                <w:rFonts w:ascii="Arial" w:eastAsia="Batang" w:hAnsi="Arial" w:cs="Arial"/>
                <w:sz w:val="16"/>
                <w:szCs w:val="16"/>
                <w:lang w:val="en-GB"/>
              </w:rPr>
              <w:t>Online/offline training at the network</w:t>
            </w:r>
          </w:p>
        </w:tc>
      </w:tr>
    </w:tbl>
    <w:p w:rsidR="00BD4F58" w:rsidRDefault="00F976E7">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w:t>
      </w:r>
      <w:r>
        <w:t>most companies seem to support both for this SI. Thus, moderator suggests to try the following proposal:</w:t>
      </w:r>
    </w:p>
    <w:p w:rsidR="00BD4F58" w:rsidRDefault="00F976E7">
      <w:r>
        <w:t>Proposal 2.1.1-1(H)</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For the sub use case BM-Case1 a</w:t>
      </w:r>
      <w:r>
        <w:rPr>
          <w:rFonts w:eastAsia="宋体"/>
          <w:b/>
          <w:i/>
          <w:kern w:val="2"/>
          <w:szCs w:val="22"/>
          <w:lang w:eastAsia="zh-CN"/>
        </w:rPr>
        <w:t xml:space="preserve">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rsidR="00BD4F58" w:rsidRDefault="00F976E7">
            <w:pPr>
              <w:autoSpaceDE w:val="0"/>
              <w:autoSpaceDN w:val="0"/>
              <w:adjustRightInd w:val="0"/>
              <w:snapToGrid w:val="0"/>
              <w:spacing w:line="259" w:lineRule="auto"/>
              <w:jc w:val="both"/>
            </w:pPr>
            <w:r>
              <w:rPr>
                <w:rFonts w:eastAsia="宋体"/>
                <w:color w:val="4472C4" w:themeColor="accent1"/>
                <w:lang w:eastAsia="zh-CN"/>
              </w:rPr>
              <w:t>Mod: In AI 9.2.1, there is a definition for on-network/UE training. We understand that online/of</w:t>
            </w:r>
            <w:r>
              <w:rPr>
                <w:rFonts w:eastAsia="宋体"/>
                <w:color w:val="4472C4" w:themeColor="accent1"/>
                <w:lang w:eastAsia="zh-CN"/>
              </w:rPr>
              <w:t xml:space="preserve">fline training used in the definition has not been defined so far. It seems not leading to some confusion on the understanding of on-network training and on-UE training.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 xml:space="preserve">ust want to clarify what “support” means in this proposal. Does it mean this SI will consider both Alts for training discussion (to be included in the TR)? Or it means both will have spec </w:t>
            </w:r>
            <w:r>
              <w:rPr>
                <w:rFonts w:eastAsia="宋体"/>
                <w:lang w:eastAsia="zh-CN"/>
              </w:rPr>
              <w:t>impact in the future?</w:t>
            </w:r>
          </w:p>
          <w:p w:rsidR="00BD4F58" w:rsidRDefault="00F976E7">
            <w:pPr>
              <w:autoSpaceDE w:val="0"/>
              <w:autoSpaceDN w:val="0"/>
              <w:adjustRightInd w:val="0"/>
              <w:snapToGrid w:val="0"/>
              <w:spacing w:line="259" w:lineRule="auto"/>
              <w:jc w:val="both"/>
              <w:rPr>
                <w:rFonts w:eastAsia="宋体"/>
                <w:lang w:eastAsia="zh-CN"/>
              </w:rPr>
            </w:pPr>
            <w:r>
              <w:rPr>
                <w:rFonts w:eastAsia="宋体"/>
                <w:color w:val="4472C4" w:themeColor="accent1"/>
                <w:lang w:eastAsia="zh-CN"/>
              </w:rPr>
              <w:t xml:space="preserve">Mod: The former. Whether/how there is any spec impact will depend on further </w:t>
            </w:r>
            <w:proofErr w:type="gramStart"/>
            <w:r>
              <w:rPr>
                <w:rFonts w:eastAsia="宋体"/>
                <w:color w:val="4472C4" w:themeColor="accent1"/>
                <w:lang w:eastAsia="zh-CN"/>
              </w:rPr>
              <w:t>study.</w:t>
            </w:r>
            <w:proofErr w:type="gramEnd"/>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both alternatives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smallCaps/>
              </w:rPr>
            </w:pPr>
            <w:r>
              <w:rPr>
                <w:smallCaps/>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smallCaps/>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t>Samsung</w:t>
            </w:r>
          </w:p>
        </w:tc>
        <w:tc>
          <w:tcPr>
            <w:tcW w:w="7480" w:type="dxa"/>
          </w:tcPr>
          <w:p w:rsidR="00BD4F58" w:rsidRDefault="00F976E7">
            <w:pPr>
              <w:autoSpaceDE w:val="0"/>
              <w:autoSpaceDN w:val="0"/>
              <w:adjustRightInd w:val="0"/>
              <w:snapToGrid w:val="0"/>
              <w:spacing w:line="256" w:lineRule="auto"/>
              <w:jc w:val="both"/>
            </w:pPr>
            <w:r>
              <w:t>For the main bullet, not sure the meaning of ‘support’ here, probably the intention here is to support to further study. Also, the definition of ‘On-network training’ and ‘On-UE training’ is unclear to use. In our vie</w:t>
            </w:r>
            <w:r>
              <w:t xml:space="preserve">w, it is better to remove those terms. Please find our modification as below. </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w:t>
            </w:r>
            <w:r>
              <w:rPr>
                <w:rFonts w:eastAsia="宋体"/>
                <w:b/>
                <w:i/>
                <w:strike/>
                <w:color w:val="FF0000"/>
                <w:kern w:val="2"/>
                <w:szCs w:val="20"/>
                <w:lang w:eastAsia="zh-CN"/>
              </w:rPr>
              <w:t>.e., On-network training)</w:t>
            </w:r>
            <w:r>
              <w:rPr>
                <w:rFonts w:eastAsia="宋体"/>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rsidR="00BD4F58" w:rsidRDefault="00F976E7">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rPr>
              <w:t>Mod: updated</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smallCaps/>
              </w:rPr>
            </w:pPr>
            <w:r>
              <w:rPr>
                <w:smallCaps/>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w:t>
            </w:r>
            <w:r>
              <w:rPr>
                <w:rFonts w:eastAsia="Yu Mincho"/>
                <w:lang w:eastAsia="ja-JP"/>
              </w:rPr>
              <w:t xml:space="preserve"> acceptable to all companies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general fine with the updated proposal if most companies think it is </w:t>
            </w:r>
            <w:r>
              <w:rPr>
                <w:rFonts w:eastAsiaTheme="minorEastAsia"/>
                <w:lang w:eastAsia="zh-CN"/>
              </w:rPr>
              <w:t>unnecessary to mention the case of training on a non-3GPP server.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Pr>
                <w:rFonts w:ascii="Times New Roman Bold" w:eastAsia="宋体" w:hAnsi="Times New Roman Bold"/>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 xml:space="preserve">(i.e., On-UE </w:t>
            </w:r>
            <w:r>
              <w:rPr>
                <w:rFonts w:eastAsia="宋体"/>
                <w:b/>
                <w:i/>
                <w:strike/>
                <w:color w:val="ED7D31" w:themeColor="accent2"/>
                <w:kern w:val="2"/>
                <w:szCs w:val="20"/>
                <w:lang w:eastAsia="zh-CN"/>
              </w:rPr>
              <w:t>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color w:val="FF0000"/>
                <w:kern w:val="2"/>
                <w:szCs w:val="22"/>
                <w:lang w:eastAsia="zh-CN"/>
              </w:rPr>
              <w:t xml:space="preserve">At least </w:t>
            </w:r>
            <w:proofErr w:type="spellStart"/>
            <w:r>
              <w:rPr>
                <w:rFonts w:eastAsia="宋体"/>
                <w:b/>
                <w:i/>
                <w:color w:val="FF0000"/>
                <w:kern w:val="2"/>
                <w:szCs w:val="22"/>
                <w:lang w:eastAsia="zh-CN"/>
              </w:rPr>
              <w:t>f</w:t>
            </w:r>
            <w:r>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2.1.1-1b (Closed)</w:t>
      </w:r>
    </w:p>
    <w:p w:rsidR="00BD4F58" w:rsidRDefault="00F976E7">
      <w:pPr>
        <w:pStyle w:val="a1"/>
      </w:pPr>
      <w:r>
        <w:t>According to inputs received so far, Proposal 2.1.1-1a seems accepted by almost companies. IDC suggested to keep the open for other sub use case (if some sub use case is agreed later). In moderator</w:t>
      </w:r>
      <w:r>
        <w:t>’s understanding, adding “at least” does not change anything of the proposal and hope it can be acceptable to all companies.</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rPr>
        <w:t xml:space="preserve">: At least for </w:t>
      </w:r>
      <w:proofErr w:type="spellStart"/>
      <w:proofErr w:type="gramStart"/>
      <w:r>
        <w:rPr>
          <w:rFonts w:eastAsia="宋体"/>
          <w:b/>
          <w:i/>
          <w:strike/>
          <w:color w:val="ED7D31" w:themeColor="accent2"/>
          <w:kern w:val="2"/>
          <w:szCs w:val="22"/>
          <w:lang w:eastAsia="zh-CN"/>
        </w:rPr>
        <w:t>For</w:t>
      </w:r>
      <w:proofErr w:type="spellEnd"/>
      <w:proofErr w:type="gram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 xml:space="preserve">AI/ML </w:t>
      </w:r>
      <w:r>
        <w:rPr>
          <w:rFonts w:eastAsia="宋体"/>
          <w:b/>
          <w:i/>
          <w:kern w:val="2"/>
          <w:szCs w:val="22"/>
          <w:lang w:eastAsia="zh-CN"/>
        </w:rPr>
        <w:t>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Pr>
        <w:pStyle w:val="a1"/>
      </w:pPr>
    </w:p>
    <w:p w:rsidR="00BD4F58" w:rsidRDefault="00BD4F58">
      <w:pPr>
        <w:pStyle w:val="a1"/>
      </w:pPr>
    </w:p>
    <w:p w:rsidR="00BD4F58" w:rsidRDefault="00BD4F58">
      <w:pPr>
        <w:pStyle w:val="a1"/>
      </w:pPr>
    </w:p>
    <w:p w:rsidR="00BD4F58" w:rsidRDefault="00F976E7">
      <w:pPr>
        <w:pStyle w:val="a1"/>
      </w:pPr>
      <w:r>
        <w:t>Another issue is whether the AI/model training and inference are at the same node or different nodes. There would be four different alternatives:</w:t>
      </w:r>
    </w:p>
    <w:p w:rsidR="00BD4F58" w:rsidRDefault="00F976E7">
      <w:pPr>
        <w:pStyle w:val="a1"/>
        <w:numPr>
          <w:ilvl w:val="0"/>
          <w:numId w:val="12"/>
        </w:numPr>
      </w:pPr>
      <w:r>
        <w:t xml:space="preserve">Alt.1. AI/ML model training and inference </w:t>
      </w:r>
      <w:r>
        <w:t>at NW side</w:t>
      </w:r>
    </w:p>
    <w:p w:rsidR="00BD4F58" w:rsidRDefault="00F976E7">
      <w:pPr>
        <w:pStyle w:val="a1"/>
        <w:numPr>
          <w:ilvl w:val="0"/>
          <w:numId w:val="12"/>
        </w:numPr>
      </w:pPr>
      <w:r>
        <w:t>Alt.2. AI/ML model training and inference at UE side</w:t>
      </w:r>
    </w:p>
    <w:p w:rsidR="00BD4F58" w:rsidRDefault="00F976E7">
      <w:pPr>
        <w:pStyle w:val="a1"/>
        <w:numPr>
          <w:ilvl w:val="0"/>
          <w:numId w:val="12"/>
        </w:numPr>
      </w:pPr>
      <w:r>
        <w:t>Alt.3. AI/ML model training at NW side, AI/ML model inference at UE side</w:t>
      </w:r>
    </w:p>
    <w:p w:rsidR="00BD4F58" w:rsidRDefault="00F976E7">
      <w:pPr>
        <w:pStyle w:val="a1"/>
        <w:numPr>
          <w:ilvl w:val="0"/>
          <w:numId w:val="12"/>
        </w:numPr>
      </w:pPr>
      <w:r>
        <w:t>Alt.4. AI/ML model training at UE side, AI/ML model inference at NW side</w:t>
      </w:r>
    </w:p>
    <w:p w:rsidR="00BD4F58" w:rsidRDefault="00F976E7">
      <w:pPr>
        <w:pStyle w:val="a1"/>
      </w:pPr>
      <w:r>
        <w:lastRenderedPageBreak/>
        <w:t xml:space="preserve">By reviewing the </w:t>
      </w:r>
      <w:proofErr w:type="spellStart"/>
      <w:r>
        <w:t>tdocs</w:t>
      </w:r>
      <w:proofErr w:type="spellEnd"/>
      <w:r>
        <w:t>, moderator got the impression that Alt. l and Alt.2 are supported or accepted by all companies, but there are some controversial views on Alt.3 and Alt.4. Thus, one possible way is to use the following proposal as a starting point fo</w:t>
      </w:r>
      <w:r>
        <w:t xml:space="preserve">r discussion. The proposal will be updated/refined according to the progress of discussion. </w:t>
      </w:r>
    </w:p>
    <w:p w:rsidR="00BD4F58" w:rsidRDefault="00F976E7">
      <w:r>
        <w:t>Proposal 2.1.1-2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w:t>
      </w:r>
      <w:r>
        <w:rPr>
          <w:rFonts w:eastAsia="宋体"/>
          <w:b/>
          <w:i/>
          <w:kern w:val="2"/>
          <w:szCs w:val="20"/>
          <w:lang w:eastAsia="zh-CN"/>
        </w:rPr>
        <w:t>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w:t>
      </w:r>
      <w:r>
        <w:rPr>
          <w:rFonts w:eastAsia="宋体"/>
          <w:b/>
          <w:i/>
          <w:kern w:val="2"/>
          <w:szCs w:val="20"/>
          <w:lang w:eastAsia="zh-CN"/>
        </w:rPr>
        <w:t>ference at NW side</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w:t>
      </w:r>
      <w:r>
        <w:rPr>
          <w:rFonts w:eastAsia="宋体"/>
          <w:b/>
          <w:i/>
          <w:kern w:val="2"/>
          <w:szCs w:val="20"/>
          <w:lang w:eastAsia="zh-CN"/>
        </w:rPr>
        <w:t>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rPr>
        <w:t xml:space="preserve">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i/>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For the sub use case BM-Case1 an</w:t>
      </w:r>
      <w:r>
        <w:rPr>
          <w:rFonts w:eastAsia="宋体"/>
          <w:b/>
          <w:i/>
          <w:kern w:val="2"/>
          <w:szCs w:val="22"/>
          <w:lang w:eastAsia="zh-CN"/>
        </w:rPr>
        <w:t xml:space="preserve">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w:t>
      </w:r>
      <w:r>
        <w:rPr>
          <w:rFonts w:eastAsia="宋体"/>
          <w:b/>
          <w:i/>
          <w:strike/>
          <w:color w:val="ED7D31" w:themeColor="accent2"/>
          <w:kern w:val="2"/>
          <w:szCs w:val="20"/>
          <w:lang w:eastAsia="zh-CN"/>
        </w:rPr>
        <w:t>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w:t>
            </w:r>
            <w:r>
              <w:rPr>
                <w:rFonts w:eastAsia="宋体"/>
                <w:b/>
                <w:i/>
                <w:kern w:val="2"/>
                <w:szCs w:val="22"/>
                <w:lang w:eastAsia="zh-CN"/>
              </w:rPr>
              <w:t>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 xml:space="preserve">Alt.3. AI/ML model </w:t>
            </w:r>
            <w:r>
              <w:rPr>
                <w:rFonts w:eastAsia="宋体"/>
                <w:b/>
                <w:i/>
                <w:kern w:val="2"/>
                <w:szCs w:val="20"/>
                <w:lang w:eastAsia="zh-CN"/>
              </w:rPr>
              <w:t>training at NW side, AI/ML model inference at UE side</w:t>
            </w:r>
          </w:p>
          <w:p w:rsidR="00BD4F58" w:rsidRDefault="00F976E7">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Alt.3, the case that AI/ML model inference at UE side is benefit for reducing reporting overhead and switching Rx beam </w:t>
            </w:r>
            <w:r>
              <w:rPr>
                <w:rFonts w:eastAsia="宋体" w:hint="eastAsia"/>
                <w:lang w:eastAsia="zh-CN"/>
              </w:rPr>
              <w:t>in advance, and thus can be further studied. The study on Alt.4 can be deprioritized due to the absence of any clear advantages.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 xml:space="preserve">We suggest deferring the decision whether to support </w:t>
            </w:r>
            <w:r>
              <w:t>Alt.3 and Alt.4 while proponents can present the corresponding benefits and corresponding overhead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has powerful computing power, which is more conducive to complete model training efficiently. </w:t>
            </w:r>
            <w:r>
              <w:rPr>
                <w:rFonts w:hint="eastAsia"/>
              </w:rPr>
              <w:t xml:space="preserve">Alt3 can be considered if model transfer is supported </w:t>
            </w:r>
            <w:r>
              <w:rPr>
                <w:rFonts w:hint="eastAsia"/>
              </w:rPr>
              <w:t>in AI9.2.1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think all Alts deserve good study at this stage to understand each’s pros and cons in the whole LCM procedure. W</w:t>
            </w:r>
            <w:r>
              <w:rPr>
                <w:rFonts w:eastAsiaTheme="minorEastAsia"/>
                <w:lang w:eastAsia="zh-CN"/>
              </w:rPr>
              <w:t xml:space="preserve">ithout such study, we don’t know based on what principle we should prioritize or deprioritize anything. </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 xml:space="preserve">lt 1 and Alt 2 can be further studied as they are straight-forward for deployment. But they may need too much offline work in advance to switch or </w:t>
            </w:r>
            <w:proofErr w:type="spellStart"/>
            <w:r>
              <w:rPr>
                <w:rFonts w:eastAsiaTheme="minorEastAsia"/>
                <w:lang w:eastAsia="zh-CN"/>
              </w:rPr>
              <w:t>fin</w:t>
            </w:r>
            <w:r>
              <w:rPr>
                <w:rFonts w:eastAsiaTheme="minorEastAsia"/>
                <w:lang w:eastAsia="zh-CN"/>
              </w:rPr>
              <w:t>etune</w:t>
            </w:r>
            <w:proofErr w:type="spellEnd"/>
            <w:r>
              <w:rPr>
                <w:rFonts w:eastAsiaTheme="minorEastAsia"/>
                <w:lang w:eastAsia="zh-CN"/>
              </w:rPr>
              <w:t xml:space="preserve"> a model, which causes latency if UE accesses into channel environment which hasn’t been pre-trained.</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he benefit of Alt 3 or Alt 4 is it can enable dynamic switch of a model if it jointly work with level z. Take Alt 3 as an example. If a UE enters ne</w:t>
            </w:r>
            <w:r>
              <w:rPr>
                <w:rFonts w:eastAsiaTheme="minorEastAsia"/>
                <w:lang w:eastAsia="zh-CN"/>
              </w:rPr>
              <w:t xml:space="preserve">w channel environment, a new model can be used with a limited latency after the NW transfers the corresponding AI model to this UE. </w:t>
            </w:r>
          </w:p>
          <w:p w:rsidR="00BD4F58" w:rsidRDefault="00F976E7">
            <w:pPr>
              <w:rPr>
                <w:rFonts w:eastAsiaTheme="minorEastAsia"/>
                <w:lang w:eastAsia="zh-CN"/>
              </w:rPr>
            </w:pPr>
            <w:r>
              <w:rPr>
                <w:rFonts w:eastAsiaTheme="minorEastAsia"/>
                <w:lang w:eastAsia="zh-CN"/>
              </w:rPr>
              <w:t>The discussion is related with collaboration level discussion in 9.2.1. Alt 1 or Alt 2 may need the support of level-y, and Alt 3 or Alt 4 may need the support of level-z. We think it is better to wait for more progress in collaboration level discussion to</w:t>
            </w:r>
            <w:r>
              <w:rPr>
                <w:rFonts w:eastAsiaTheme="minorEastAsia"/>
                <w:lang w:eastAsia="zh-CN"/>
              </w:rPr>
              <w:t xml:space="preserve"> see what is feasible from signaling perspective in Rel-18.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Federated learning can be considered as Alt. 4?</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the FL proposal. </w:t>
            </w:r>
          </w:p>
          <w:p w:rsidR="00BD4F58" w:rsidRDefault="00F976E7">
            <w:pPr>
              <w:autoSpaceDE w:val="0"/>
              <w:autoSpaceDN w:val="0"/>
              <w:adjustRightInd w:val="0"/>
              <w:snapToGrid w:val="0"/>
              <w:spacing w:line="259" w:lineRule="auto"/>
              <w:jc w:val="both"/>
            </w:pPr>
            <w:r>
              <w:t>Since Alt.3 and Alt.4 are to be further discussed (c.f. Alt.1 &amp; Alt.2 supported) in the proposal, Alt.3 and Alt.4 are somehow already deprioritized as asked by many companies. At early stage of SI, we are open to have each alternative (where to train and w</w:t>
            </w:r>
            <w:r>
              <w:t xml:space="preserve">here to infer) studied and discussed.   </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Agre</w:t>
            </w:r>
            <w:r>
              <w:t xml:space="preserve">e with LGE, NEC, LENOVO, and PANASONIC, Alt 3 and Alt 4 would make it very complicated.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w:t>
            </w:r>
            <w:proofErr w:type="gramStart"/>
            <w:r>
              <w:rPr>
                <w:rFonts w:eastAsia="Yu Mincho"/>
                <w:lang w:eastAsia="ja-JP"/>
              </w:rPr>
              <w:t>2 ,3</w:t>
            </w:r>
            <w:proofErr w:type="gramEnd"/>
            <w:r>
              <w:rPr>
                <w:rFonts w:eastAsia="Yu Mincho"/>
                <w:lang w:eastAsia="ja-JP"/>
              </w:rPr>
              <w:t xml:space="preserve">. We don’t see the feasibility of a large number of devices sending models to the NW. Remove alt 4.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OK </w:t>
            </w:r>
            <w:r>
              <w:rPr>
                <w:rFonts w:eastAsia="Yu Mincho"/>
                <w:lang w:eastAsia="ja-JP"/>
              </w:rPr>
              <w:t>to further study Alt. 1/2 and possibly 3. Alt. 4 does not seem very practical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t>Samsung</w:t>
            </w:r>
          </w:p>
        </w:tc>
        <w:tc>
          <w:tcPr>
            <w:tcW w:w="7480" w:type="dxa"/>
          </w:tcPr>
          <w:p w:rsidR="00BD4F58" w:rsidRDefault="00F976E7">
            <w:pPr>
              <w:autoSpaceDE w:val="0"/>
              <w:autoSpaceDN w:val="0"/>
              <w:adjustRightInd w:val="0"/>
              <w:snapToGrid w:val="0"/>
              <w:spacing w:line="256" w:lineRule="auto"/>
              <w:jc w:val="both"/>
            </w:pPr>
            <w:r>
              <w:t xml:space="preserve">Similar comments as above. Also, it seems that both Alt3 and Alt4 require model transfer between </w:t>
            </w:r>
            <w:proofErr w:type="spellStart"/>
            <w:r>
              <w:t>gNB</w:t>
            </w:r>
            <w:proofErr w:type="spellEnd"/>
            <w:r>
              <w:t xml:space="preserve"> and UEs. If this is the </w:t>
            </w:r>
            <w:r>
              <w:t>correct understanding, Alt3 and Alt4 are not preferred due to complexity and potential risk of AI model disclosure. Hence, we have the following wording suggestion.</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w:t>
            </w:r>
            <w:r>
              <w:rPr>
                <w:rFonts w:eastAsia="宋体"/>
                <w:b/>
                <w:i/>
                <w:kern w:val="2"/>
                <w:szCs w:val="22"/>
                <w:lang w:eastAsia="zh-CN"/>
              </w:rPr>
              <w:lastRenderedPageBreak/>
              <w:t>and A</w:t>
            </w:r>
            <w:r>
              <w:rPr>
                <w:rFonts w:eastAsia="宋体"/>
                <w:b/>
                <w:i/>
                <w:kern w:val="2"/>
                <w:szCs w:val="22"/>
                <w:lang w:eastAsia="zh-CN"/>
              </w:rPr>
              <w:t xml:space="preserve">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Alt.3. AI/ML model training at NW side, AI/ML model </w:t>
            </w:r>
            <w:r>
              <w:rPr>
                <w:rFonts w:eastAsia="宋体"/>
                <w:b/>
                <w:i/>
                <w:strike/>
                <w:color w:val="FF0000"/>
                <w:kern w:val="2"/>
                <w:szCs w:val="20"/>
                <w:lang w:eastAsia="zh-CN"/>
              </w:rPr>
              <w:t>inference at UE side</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rsidR="00BD4F58" w:rsidRDefault="00BD4F58">
            <w:pPr>
              <w:autoSpaceDE w:val="0"/>
              <w:autoSpaceDN w:val="0"/>
              <w:adjustRightInd w:val="0"/>
              <w:snapToGrid w:val="0"/>
              <w:spacing w:line="256" w:lineRule="auto"/>
              <w:jc w:val="both"/>
              <w:rPr>
                <w:rFonts w:eastAsia="Yu Mincho"/>
                <w:lang w:eastAsia="ja-JP"/>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w:t>
            </w:r>
            <w:r>
              <w:rPr>
                <w:rFonts w:eastAsia="Yu Mincho"/>
                <w:lang w:eastAsia="ja-JP"/>
              </w:rPr>
              <w:t>3. Thus, the proposal is updated. Let’s see whether we can achieve more progress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 xml:space="preserve">We oppose both Alt 3 and </w:t>
            </w:r>
            <w:r>
              <w:rPr>
                <w:b/>
                <w:bCs/>
                <w:u w:val="single"/>
              </w:rPr>
              <w:t>Alt 4</w:t>
            </w:r>
            <w:r>
              <w: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Panasonic, O</w:t>
            </w:r>
            <w:r>
              <w:rPr>
                <w:rFonts w:eastAsiaTheme="minorEastAsia"/>
                <w:smallCaps/>
                <w:lang w:eastAsia="zh-CN"/>
              </w:rPr>
              <w:t xml:space="preserve">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w:t>
            </w:r>
            <w:r>
              <w:rPr>
                <w:rFonts w:eastAsia="Yu Mincho"/>
                <w:lang w:eastAsia="ja-JP"/>
              </w:rPr>
              <w:t>pport Alt.3 and Alt.4, an updated version (2.1.1-2b) is provide to check whether it is acceptable to the proponents of Alt.3/4.</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 xml:space="preserve">ot support. We don’t agree to deprioritize Alt 3 or Alt 4 at current stage. We think at least Alt 3 should be considered </w:t>
            </w:r>
            <w:r>
              <w:rPr>
                <w:rFonts w:eastAsiaTheme="minorEastAsia"/>
                <w:lang w:eastAsia="zh-CN"/>
              </w:rPr>
              <w:t>with same priority as Alt 1 and Alt 2. These two corresponds to different collaboration levels in 9.2.1. Hence all should be studied before there is any conclusion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Alt3 and alt4 may </w:t>
            </w:r>
            <w:r>
              <w:rPr>
                <w:rFonts w:eastAsiaTheme="minorEastAsia"/>
                <w:lang w:eastAsia="zh-CN"/>
              </w:rPr>
              <w:t>involve the model transferring. If there are no big gains for alt.3 and alt.4, we’d better focus on alt.1 and alt.2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w:t>
            </w:r>
            <w:r>
              <w:rPr>
                <w:rFonts w:eastAsiaTheme="minorEastAsia"/>
                <w:lang w:eastAsia="zh-CN"/>
              </w:rPr>
              <w:t>rent at each side and Alt. 3 and Alt. 4 would inevitably involve model transfer and the model transfer comes with many intricacies and there’s a concern of proprietary AI/ML model disclosure as well and this would complicate the discussions. So given the t</w:t>
            </w:r>
            <w:r>
              <w:rPr>
                <w:rFonts w:eastAsiaTheme="minorEastAsia"/>
                <w:lang w:eastAsia="zh-CN"/>
              </w:rPr>
              <w:t>imeline within Rel-18, suggest focusing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w:t>
            </w:r>
            <w:r>
              <w:rPr>
                <w:rFonts w:eastAsiaTheme="minorEastAsia"/>
                <w:smallCaps/>
                <w:lang w:eastAsia="zh-CN"/>
              </w:rPr>
              <w: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tc>
          <w:tcPr>
            <w:tcW w:w="1385" w:type="dxa"/>
          </w:tcPr>
          <w:p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rsidR="00BD4F58" w:rsidRDefault="00BD4F58">
      <w:pPr>
        <w:widowControl w:val="0"/>
        <w:spacing w:afterLines="50" w:after="120"/>
        <w:jc w:val="both"/>
        <w:rPr>
          <w:rFonts w:eastAsia="宋体"/>
          <w:b/>
          <w:i/>
          <w:kern w:val="2"/>
          <w:szCs w:val="20"/>
          <w:lang w:eastAsia="zh-CN"/>
        </w:rPr>
      </w:pPr>
    </w:p>
    <w:p w:rsidR="00BD4F58" w:rsidRDefault="00BD4F58">
      <w:pPr>
        <w:widowControl w:val="0"/>
        <w:spacing w:afterLines="50" w:after="120"/>
        <w:jc w:val="both"/>
        <w:rPr>
          <w:rFonts w:eastAsia="宋体"/>
          <w:b/>
          <w:i/>
          <w:kern w:val="2"/>
          <w:szCs w:val="20"/>
          <w:lang w:eastAsia="zh-CN"/>
        </w:rPr>
      </w:pPr>
    </w:p>
    <w:p w:rsidR="00BD4F58" w:rsidRDefault="00F976E7">
      <w:r>
        <w:t>Proposal 2.1.1-2c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w:t>
      </w:r>
      <w:r>
        <w:rPr>
          <w:rFonts w:eastAsia="Yu Mincho"/>
          <w:lang w:eastAsia="ja-JP"/>
        </w:rPr>
        <w:t xml:space="preserve"> prefers Alt.1)</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w:t>
      </w:r>
      <w:r>
        <w:rPr>
          <w:rFonts w:eastAsia="Yu Mincho"/>
          <w:lang w:eastAsia="ja-JP"/>
        </w:rPr>
        <w:t>ple, (2)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rsidR="00BD4F58" w:rsidRDefault="00BD4F58">
      <w:pPr>
        <w:widowControl w:val="0"/>
        <w:spacing w:afterLines="50" w:after="120"/>
        <w:jc w:val="both"/>
        <w:rPr>
          <w:rFonts w:eastAsia="宋体"/>
          <w:kern w:val="2"/>
          <w:szCs w:val="20"/>
          <w:lang w:eastAsia="zh-CN"/>
        </w:rPr>
      </w:pPr>
    </w:p>
    <w:p w:rsidR="00BD4F58" w:rsidRDefault="00F976E7">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rsidR="00BD4F58" w:rsidRDefault="00BD4F58">
      <w:pPr>
        <w:widowControl w:val="0"/>
        <w:spacing w:afterLines="50" w:after="120"/>
        <w:jc w:val="both"/>
        <w:rPr>
          <w:rFonts w:eastAsia="宋体"/>
          <w:b/>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For the sub use case BM-Case1 and BM-Case2, at least support Alt.1 and Alt.2 for AI/ML model</w:t>
      </w:r>
      <w:r>
        <w:rPr>
          <w:rFonts w:eastAsia="宋体"/>
          <w:b/>
          <w:i/>
          <w:kern w:val="2"/>
          <w:szCs w:val="22"/>
          <w:lang w:eastAsia="zh-CN"/>
        </w:rPr>
        <w:t xml:space="preserve">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w:t>
            </w:r>
            <w:r>
              <w:rPr>
                <w:rFonts w:eastAsiaTheme="minorEastAsia"/>
                <w:lang w:eastAsia="zh-CN"/>
              </w:rPr>
              <w:t xml:space="preserve">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pPr>
            <w:r>
              <w:t xml:space="preserve">Not sure what brackets means for Alt.3. If it is for FFS then please say it. We do prefer to </w:t>
            </w:r>
            <w:proofErr w:type="gramStart"/>
            <w:r>
              <w:t>leaving</w:t>
            </w:r>
            <w:proofErr w:type="gramEnd"/>
            <w:r>
              <w:t xml:space="preserve"> it FFS.</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could support removing the </w:t>
            </w:r>
            <w:r>
              <w:rPr>
                <w:rFonts w:eastAsiaTheme="minorEastAsia"/>
                <w:lang w:eastAsia="zh-CN"/>
              </w:rPr>
              <w:t>brackets for Alt 3</w:t>
            </w:r>
          </w:p>
        </w:tc>
      </w:tr>
    </w:tbl>
    <w:p w:rsidR="00BD4F58" w:rsidRDefault="00BD4F58">
      <w:pPr>
        <w:pStyle w:val="a1"/>
      </w:pPr>
    </w:p>
    <w:p w:rsidR="00BD4F58" w:rsidRDefault="00F976E7">
      <w:pPr>
        <w:pStyle w:val="6"/>
        <w:rPr>
          <w:lang w:eastAsia="zh-CN"/>
        </w:rPr>
      </w:pPr>
      <w:r>
        <w:rPr>
          <w:lang w:eastAsia="zh-CN"/>
        </w:rPr>
        <w:t>Proposal 2.1.1-2d (H)</w:t>
      </w:r>
    </w:p>
    <w:p w:rsidR="00BD4F58" w:rsidRDefault="00F976E7">
      <w:pPr>
        <w:rPr>
          <w:rFonts w:eastAsia="宋体"/>
          <w:lang w:eastAsia="zh-CN"/>
        </w:rPr>
      </w:pPr>
      <w:r>
        <w:rPr>
          <w:rFonts w:eastAsia="宋体"/>
          <w:lang w:eastAsia="zh-CN"/>
        </w:rPr>
        <w:t xml:space="preserve">Based on the inputs, it seems most proponents of Alt.3 can accept </w:t>
      </w:r>
      <w:proofErr w:type="gramStart"/>
      <w:r>
        <w:rPr>
          <w:rFonts w:eastAsia="宋体"/>
          <w:lang w:eastAsia="zh-CN"/>
        </w:rPr>
        <w:t>FFS  for</w:t>
      </w:r>
      <w:proofErr w:type="gramEnd"/>
      <w:r>
        <w:rPr>
          <w:rFonts w:eastAsia="宋体"/>
          <w:lang w:eastAsia="zh-CN"/>
        </w:rPr>
        <w:t xml:space="preserve"> Alt.3.  Thus, Proposal 2.1.1-2d is provided to check the views</w:t>
      </w:r>
    </w:p>
    <w:p w:rsidR="00BD4F58" w:rsidRDefault="00BD4F58">
      <w:pPr>
        <w:rPr>
          <w:rFonts w:eastAsia="宋体"/>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Proposal 2.1.1-2d</w:t>
      </w:r>
      <w:r>
        <w:rPr>
          <w:rFonts w:eastAsia="宋体"/>
          <w:b/>
          <w:i/>
          <w:kern w:val="2"/>
          <w:szCs w:val="22"/>
          <w:lang w:eastAsia="zh-CN"/>
        </w:rPr>
        <w:t xml:space="preserve">: For the sub use case BM-Case1 and BM-Case2, at least </w:t>
      </w:r>
      <w:r>
        <w:rPr>
          <w:rFonts w:eastAsia="宋体"/>
          <w:b/>
          <w:i/>
          <w:kern w:val="2"/>
          <w:szCs w:val="22"/>
          <w:lang w:eastAsia="zh-CN"/>
        </w:rPr>
        <w:t>support Alt.1 and Alt.2 for AI/ML model training and inference for further study:</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 xml:space="preserve">FFS: Alt.3. AI/ML model training at NW side, AI/ML model inference </w:t>
      </w:r>
      <w:r>
        <w:rPr>
          <w:rFonts w:eastAsia="宋体"/>
          <w:b/>
          <w:i/>
          <w:kern w:val="2"/>
          <w:szCs w:val="20"/>
          <w:lang w:eastAsia="zh-CN"/>
        </w:rPr>
        <w:t>at UE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color w:val="000000" w:themeColor="text1"/>
                <w:lang w:eastAsia="zh-CN"/>
              </w:rPr>
            </w:pPr>
            <w:r>
              <w:rPr>
                <w:rFonts w:eastAsia="宋体"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color w:val="000000" w:themeColor="text1"/>
                <w:lang w:eastAsia="zh-CN"/>
              </w:rPr>
            </w:pPr>
            <w:r>
              <w:rPr>
                <w:rFonts w:eastAsia="宋体" w:hint="eastAsia"/>
                <w:color w:val="000000" w:themeColor="text1"/>
                <w:lang w:eastAsia="zh-CN"/>
              </w:rPr>
              <w:t>We support the FL</w:t>
            </w:r>
            <w:r>
              <w:rPr>
                <w:rFonts w:eastAsia="宋体"/>
                <w:color w:val="000000" w:themeColor="text1"/>
                <w:lang w:eastAsia="zh-CN"/>
              </w:rPr>
              <w:t>’</w:t>
            </w:r>
            <w:r>
              <w:rPr>
                <w:rFonts w:eastAsia="宋体" w:hint="eastAsia"/>
                <w:color w:val="000000" w:themeColor="text1"/>
                <w:lang w:eastAsia="zh-CN"/>
              </w:rPr>
              <w:t>s proposal. At current stage Alt.3 can be considered for further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widowControl w:val="0"/>
        <w:spacing w:afterLines="50" w:after="120"/>
        <w:jc w:val="both"/>
        <w:rPr>
          <w:rFonts w:eastAsia="宋体"/>
          <w:b/>
          <w:i/>
          <w:kern w:val="2"/>
          <w:szCs w:val="20"/>
          <w:lang w:eastAsia="zh-CN"/>
        </w:rPr>
      </w:pPr>
    </w:p>
    <w:p w:rsidR="00BD4F58" w:rsidRDefault="00F976E7">
      <w:pPr>
        <w:pStyle w:val="3"/>
      </w:pPr>
      <w:r>
        <w:t>Online/offline training</w:t>
      </w:r>
    </w:p>
    <w:p w:rsidR="00BD4F58" w:rsidRDefault="00F976E7">
      <w:pPr>
        <w:pStyle w:val="a1"/>
      </w:pPr>
      <w:r>
        <w:t xml:space="preserve">There are discussions on the types of AI/ML </w:t>
      </w:r>
      <w:r>
        <w:t>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 xml:space="preserve">Observation 1: Given the dynamic nature in the propagation environment, online (reinforcement) learning may be a good alternative for AI/ML-based beam </w:t>
            </w:r>
            <w:r>
              <w:rPr>
                <w:rFonts w:eastAsia="等线"/>
                <w:bCs/>
                <w:i/>
                <w:iCs/>
                <w:szCs w:val="22"/>
                <w:lang w:val="en-GB" w:eastAsia="zh-CN"/>
              </w:rPr>
              <w:t>management in addition to offline learning approach like supervised learning.</w:t>
            </w:r>
          </w:p>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rsidR="00BD4F58" w:rsidRDefault="00F976E7">
            <w:pPr>
              <w:pStyle w:val="a1"/>
              <w:rPr>
                <w:i/>
              </w:rPr>
            </w:pPr>
            <w:r>
              <w:rPr>
                <w:rFonts w:eastAsia="宋体"/>
                <w:bCs/>
                <w:i/>
                <w:iCs/>
                <w:szCs w:val="22"/>
                <w:lang w:eastAsia="zh-CN"/>
              </w:rPr>
              <w:t xml:space="preserve">Note: The definitions for </w:t>
            </w:r>
            <w:r>
              <w:rPr>
                <w:rFonts w:eastAsia="宋体"/>
                <w:bCs/>
                <w:i/>
                <w:iCs/>
                <w:szCs w:val="22"/>
                <w:lang w:eastAsia="zh-CN"/>
              </w:rPr>
              <w:t>offline learning and online learning are still being discussed under AI 9.2.1. The term “offline learning” in the proposal refers to supervised learning and “online learning” refers to reinforcement learning.</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pStyle w:val="a1"/>
              <w:rPr>
                <w:i/>
              </w:rPr>
            </w:pPr>
            <w:r>
              <w:rPr>
                <w:i/>
              </w:rPr>
              <w:t xml:space="preserve">Observation 1: Regarding AI/ML </w:t>
            </w:r>
            <w:r>
              <w:rPr>
                <w:i/>
              </w:rPr>
              <w:t>training for BM-Case1 and BM-Case2, offline training should be enough.</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Proposal 10: Further study the BM-Case1 enhancements considering online/continual learning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i/>
              </w:rPr>
            </w:pPr>
            <w:r>
              <w:rPr>
                <w:i/>
              </w:rPr>
              <w:t>Proposal 2: For training of UE-side AI/ML model, focus should b</w:t>
            </w:r>
            <w:r>
              <w:rPr>
                <w:i/>
              </w:rPr>
              <w:t>e on offline training scenario, in which the development and training of the AI model for temporal beam prediction happens offline without the need to involve 3gpp signaling.</w:t>
            </w:r>
          </w:p>
          <w:p w:rsidR="00BD4F58" w:rsidRDefault="00F976E7">
            <w:pPr>
              <w:pStyle w:val="a1"/>
              <w:rPr>
                <w:i/>
                <w:lang w:val="en-GB"/>
              </w:rPr>
            </w:pPr>
            <w:r>
              <w:rPr>
                <w:i/>
                <w:lang w:val="en-GB"/>
              </w:rPr>
              <w:t xml:space="preserve">Proposal 7: For UE-side training, RAN1 should focus on offline training scenario </w:t>
            </w:r>
            <w:r>
              <w:rPr>
                <w:i/>
                <w:lang w:val="en-GB"/>
              </w:rPr>
              <w:t>for spatial domain beam prediction, in which the AI/ML model design and training does not involve 3gpp signalling.</w:t>
            </w:r>
          </w:p>
        </w:tc>
      </w:tr>
    </w:tbl>
    <w:p w:rsidR="00BD4F58" w:rsidRDefault="00BD4F58">
      <w:pPr>
        <w:pStyle w:val="a1"/>
      </w:pPr>
    </w:p>
    <w:p w:rsidR="00BD4F58" w:rsidRDefault="00F976E7">
      <w:pPr>
        <w:pStyle w:val="a1"/>
      </w:pPr>
      <w:r>
        <w:t xml:space="preserve">Based on the </w:t>
      </w:r>
      <w:proofErr w:type="spellStart"/>
      <w:r>
        <w:t>tdocs</w:t>
      </w:r>
      <w:proofErr w:type="spellEnd"/>
      <w:r>
        <w:t xml:space="preserve"> submitted to this meeting and the inputs of the last meeting captured in FL summary [33], offline training can be suppor</w:t>
      </w:r>
      <w:r>
        <w:t>ted by all companies. The controversial part is whether to support online training (i.e., reinforcement learning) or not:</w:t>
      </w:r>
    </w:p>
    <w:p w:rsidR="00BD4F58" w:rsidRDefault="00F976E7">
      <w:pPr>
        <w:pStyle w:val="a1"/>
        <w:numPr>
          <w:ilvl w:val="0"/>
          <w:numId w:val="16"/>
        </w:numPr>
      </w:pPr>
      <w:r>
        <w:t>Some companies support online training, e.g., FUTUREWEI[1], Nokia[25]</w:t>
      </w:r>
    </w:p>
    <w:p w:rsidR="00BD4F58" w:rsidRDefault="00F976E7">
      <w:pPr>
        <w:pStyle w:val="a1"/>
        <w:numPr>
          <w:ilvl w:val="0"/>
          <w:numId w:val="16"/>
        </w:numPr>
      </w:pPr>
      <w:r>
        <w:t>Some other companies prefer to only focus on offline training, e</w:t>
      </w:r>
      <w:r>
        <w:t xml:space="preserve">.g., </w:t>
      </w:r>
      <w:proofErr w:type="spellStart"/>
      <w:r>
        <w:t>Spreadtrum</w:t>
      </w:r>
      <w:proofErr w:type="spellEnd"/>
      <w:r>
        <w:t>[18], QC[27]</w:t>
      </w:r>
    </w:p>
    <w:p w:rsidR="00BD4F58" w:rsidRDefault="00F976E7">
      <w:pPr>
        <w:pStyle w:val="a1"/>
      </w:pPr>
      <w:r>
        <w:t xml:space="preserve">Thus, Proposal 2.1.2 is suggested for the further discussion. </w:t>
      </w:r>
    </w:p>
    <w:p w:rsidR="00BD4F58" w:rsidRDefault="00F976E7">
      <w:pPr>
        <w:pStyle w:val="a1"/>
      </w:pPr>
      <w:r>
        <w:lastRenderedPageBreak/>
        <w:t>One thing should be noted that the terminologies of offline training and online training are still TBD in Agenda item 9.2.1.</w:t>
      </w:r>
    </w:p>
    <w:p w:rsidR="00BD4F58" w:rsidRDefault="00F976E7">
      <w:pPr>
        <w:pStyle w:val="6"/>
        <w:rPr>
          <w:lang w:eastAsia="zh-CN"/>
        </w:rPr>
      </w:pPr>
      <w:r>
        <w:rPr>
          <w:lang w:eastAsia="zh-CN"/>
        </w:rPr>
        <w:t>Proposal 2.1.2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xml:space="preserve">: For the </w:t>
      </w:r>
      <w:r>
        <w:rPr>
          <w:rFonts w:eastAsia="宋体"/>
          <w:b/>
          <w:i/>
          <w:kern w:val="2"/>
          <w:szCs w:val="22"/>
          <w:lang w:eastAsia="zh-CN"/>
        </w:rPr>
        <w:t>sub use case BM-Case1 and BM-Case2, support the following type(s) of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w:t>
            </w:r>
            <w:r>
              <w:rPr>
                <w:rFonts w:eastAsia="Malgun Gothic" w:hint="eastAsia"/>
                <w:lang w:eastAsia="ko-KR"/>
              </w:rPr>
              <w:t xml:space="preserve"> training in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w:t>
            </w:r>
            <w:r>
              <w:rPr>
                <w:rFonts w:eastAsiaTheme="minorEastAsia" w:hint="eastAsia"/>
                <w:lang w:eastAsia="zh-CN"/>
              </w:rPr>
              <w:t xml:space="preserve">reinforcement learning in an offline/virtual </w:t>
            </w:r>
            <w:r>
              <w:rPr>
                <w:rFonts w:eastAsiaTheme="minorEastAsia"/>
                <w:lang w:eastAsia="zh-CN"/>
              </w:rPr>
              <w:t>environment</w:t>
            </w:r>
            <w:r>
              <w:rPr>
                <w:rFonts w:eastAsiaTheme="minorEastAsia" w:hint="eastAsia"/>
                <w:lang w:eastAsia="zh-CN"/>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Prefer to </w:t>
            </w:r>
            <w:r>
              <w:rPr>
                <w:rFonts w:eastAsia="宋体"/>
                <w:lang w:eastAsia="zh-CN"/>
              </w:rPr>
              <w:t>discuss it after defining online and offline training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w:t>
            </w:r>
            <w:r>
              <w:rPr>
                <w:rFonts w:eastAsiaTheme="minorEastAsia"/>
                <w:lang w:eastAsia="zh-CN"/>
              </w:rPr>
              <w:t>ning should be further clarified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 xml:space="preserve">We support the proposal. For AI/ML based beam management, online learning may have some benefits by continuously adapting to changes in the environment, </w:t>
            </w:r>
            <w:r>
              <w:t>particular with UE mobility (e.g., in BM-Case2). Whether to support online/offline can be left to vendor’s decision, the standards impact can be discussed together with the results when shared.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Wait for definition in framework </w:t>
            </w:r>
            <w:r>
              <w:rPr>
                <w:rFonts w:eastAsiaTheme="minorEastAsia"/>
                <w:lang w:eastAsia="zh-CN"/>
              </w:rPr>
              <w:t>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w:t>
            </w:r>
            <w:r>
              <w:rPr>
                <w:rFonts w:eastAsiaTheme="minorEastAsia"/>
                <w:lang w:eastAsia="zh-CN"/>
              </w:rPr>
              <w:t>ter we have a better understanding on what online or offline training means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rsidR="00BD4F58" w:rsidRDefault="00F976E7">
            <w:pPr>
              <w:autoSpaceDE w:val="0"/>
              <w:autoSpaceDN w:val="0"/>
              <w:adjustRightInd w:val="0"/>
              <w:snapToGrid w:val="0"/>
              <w:spacing w:line="259" w:lineRule="auto"/>
              <w:jc w:val="both"/>
            </w:pPr>
            <w:r>
              <w:t>We are fine with the FL proposal, by agreeing Alt.1 and ke</w:t>
            </w:r>
            <w:r>
              <w:t>eping Alt.2 as in bracket or under FFS.</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w:t>
            </w:r>
            <w:r>
              <w:t>e training needs to be clearly defined. If companies have different understanding here, it would not be fruitful to make a quick agreement here. We suggest to postpone.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w:t>
            </w:r>
            <w:r>
              <w:rPr>
                <w:rFonts w:eastAsia="Yu Mincho"/>
                <w:lang w:eastAsia="ja-JP"/>
              </w:rPr>
              <w:t xml:space="preserve"> of online/offline training is 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tc>
          <w:tcPr>
            <w:tcW w:w="1385" w:type="dxa"/>
          </w:tcPr>
          <w:p w:rsidR="00BD4F58" w:rsidRDefault="00F976E7">
            <w:pPr>
              <w:autoSpaceDE w:val="0"/>
              <w:autoSpaceDN w:val="0"/>
              <w:adjustRightInd w:val="0"/>
              <w:snapToGrid w:val="0"/>
              <w:jc w:val="both"/>
              <w:rPr>
                <w:smallCaps/>
              </w:rPr>
            </w:pPr>
            <w:r>
              <w:rPr>
                <w:smallCaps/>
              </w:rPr>
              <w:t xml:space="preserve">Intel </w:t>
            </w:r>
          </w:p>
        </w:tc>
        <w:tc>
          <w:tcPr>
            <w:tcW w:w="7480" w:type="dxa"/>
          </w:tcPr>
          <w:p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Apple</w:t>
            </w:r>
          </w:p>
        </w:tc>
        <w:tc>
          <w:tcPr>
            <w:tcW w:w="7480" w:type="dxa"/>
          </w:tcPr>
          <w:p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tc>
          <w:tcPr>
            <w:tcW w:w="1385" w:type="dxa"/>
          </w:tcPr>
          <w:p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Same view as LGE.</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w:t>
            </w:r>
            <w:r>
              <w:rPr>
                <w:rFonts w:eastAsiaTheme="minorEastAsia"/>
                <w:lang w:eastAsia="zh-CN"/>
              </w:rPr>
              <w:t>ow:</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w:t>
            </w:r>
            <w:r>
              <w:t>ort offline training in spec can be further discussed when we have a common understanding on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w:t>
            </w:r>
            <w:r>
              <w:rPr>
                <w:rFonts w:eastAsiaTheme="minorEastAsia"/>
                <w:lang w:eastAsia="zh-CN"/>
              </w:rPr>
              <w:t>ete definition and understanding of online training coming from general framework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Details of BM-Case1 and BM-Case2 (except for input/output)</w:t>
      </w:r>
    </w:p>
    <w:p w:rsidR="00BD4F58" w:rsidRDefault="00F976E7">
      <w:pPr>
        <w:pStyle w:val="a1"/>
        <w:rPr>
          <w:lang w:val="en-GB"/>
        </w:rPr>
      </w:pPr>
      <w:r>
        <w:rPr>
          <w:lang w:val="en-GB"/>
        </w:rPr>
        <w:t>In RAN1#109e meeting, BM-Case1 and BM-Case2 were agreed for AI/ML-based beam managemen</w:t>
      </w:r>
      <w:r>
        <w:rPr>
          <w:lang w:val="en-GB"/>
        </w:rPr>
        <w:t>t:</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w:t>
            </w:r>
            <w:r>
              <w:rPr>
                <w:rFonts w:eastAsia="宋体"/>
                <w:szCs w:val="20"/>
                <w:lang w:val="en-GB" w:eastAsia="ja-JP"/>
              </w:rPr>
              <w:t>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 xml:space="preserve">Note: For BM-Case1 and BM-Case2, Beams in Set A and Set B can be in the same Frequency </w:t>
            </w:r>
            <w:r>
              <w:rPr>
                <w:rFonts w:ascii="Times" w:eastAsia="Batang" w:hAnsi="Times"/>
                <w:lang w:val="en-GB"/>
              </w:rPr>
              <w:t>Range</w:t>
            </w:r>
          </w:p>
        </w:tc>
      </w:tr>
    </w:tbl>
    <w:p w:rsidR="00BD4F58" w:rsidRDefault="00BD4F58">
      <w:pPr>
        <w:pStyle w:val="a1"/>
        <w:rPr>
          <w:lang w:val="en-GB"/>
        </w:rPr>
      </w:pPr>
    </w:p>
    <w:p w:rsidR="00BD4F58" w:rsidRDefault="00F976E7">
      <w:pPr>
        <w:pStyle w:val="a1"/>
        <w:rPr>
          <w:lang w:val="en-GB"/>
        </w:rPr>
      </w:pPr>
      <w:r>
        <w:rPr>
          <w:lang w:val="en-GB"/>
        </w:rPr>
        <w:t>Many contributions submitted to this meeting discuss more details of BM-Case1 and BM-Case2, e.g</w:t>
      </w:r>
      <w:proofErr w:type="gramStart"/>
      <w:r>
        <w:rPr>
          <w:lang w:val="en-GB"/>
        </w:rPr>
        <w:t>.,</w:t>
      </w:r>
      <w:proofErr w:type="gramEnd"/>
    </w:p>
    <w:p w:rsidR="00BD4F58" w:rsidRDefault="00F976E7">
      <w:pPr>
        <w:pStyle w:val="a1"/>
        <w:numPr>
          <w:ilvl w:val="0"/>
          <w:numId w:val="18"/>
        </w:numPr>
        <w:rPr>
          <w:lang w:val="en-GB"/>
        </w:rPr>
      </w:pPr>
      <w:r>
        <w:rPr>
          <w:lang w:val="en-GB"/>
        </w:rPr>
        <w:t>Input of AI/ML model</w:t>
      </w:r>
    </w:p>
    <w:p w:rsidR="00BD4F58" w:rsidRDefault="00F976E7">
      <w:pPr>
        <w:pStyle w:val="a1"/>
        <w:numPr>
          <w:ilvl w:val="0"/>
          <w:numId w:val="18"/>
        </w:numPr>
        <w:rPr>
          <w:lang w:val="en-GB"/>
        </w:rPr>
      </w:pPr>
      <w:r>
        <w:rPr>
          <w:lang w:val="en-GB"/>
        </w:rPr>
        <w:t>Output of AI/ML model</w:t>
      </w:r>
    </w:p>
    <w:p w:rsidR="00BD4F58" w:rsidRDefault="00F976E7">
      <w:pPr>
        <w:pStyle w:val="a1"/>
        <w:numPr>
          <w:ilvl w:val="0"/>
          <w:numId w:val="18"/>
        </w:numPr>
        <w:rPr>
          <w:lang w:val="en-GB"/>
        </w:rPr>
      </w:pPr>
      <w:r>
        <w:rPr>
          <w:lang w:val="en-GB"/>
        </w:rPr>
        <w:t>Construction of Set A and Set B and their relationship</w:t>
      </w:r>
    </w:p>
    <w:p w:rsidR="00BD4F58" w:rsidRDefault="00F976E7">
      <w:pPr>
        <w:pStyle w:val="a1"/>
        <w:numPr>
          <w:ilvl w:val="0"/>
          <w:numId w:val="18"/>
        </w:numPr>
        <w:rPr>
          <w:lang w:val="en-GB"/>
        </w:rPr>
      </w:pPr>
      <w:r>
        <w:rPr>
          <w:lang w:val="en-GB"/>
        </w:rPr>
        <w:t>Scenario, Frequency ranges</w:t>
      </w:r>
    </w:p>
    <w:p w:rsidR="00BD4F58" w:rsidRDefault="00F976E7">
      <w:pPr>
        <w:pStyle w:val="a1"/>
        <w:numPr>
          <w:ilvl w:val="0"/>
          <w:numId w:val="18"/>
        </w:numPr>
        <w:rPr>
          <w:lang w:val="en-GB"/>
        </w:rPr>
      </w:pPr>
      <w:r>
        <w:rPr>
          <w:lang w:val="en-GB"/>
        </w:rPr>
        <w:t xml:space="preserve">Generalization </w:t>
      </w:r>
      <w:r>
        <w:rPr>
          <w:lang w:val="en-GB"/>
        </w:rPr>
        <w:t>performance</w:t>
      </w:r>
    </w:p>
    <w:p w:rsidR="00BD4F58" w:rsidRDefault="00F976E7">
      <w:pPr>
        <w:pStyle w:val="a1"/>
        <w:numPr>
          <w:ilvl w:val="0"/>
          <w:numId w:val="18"/>
        </w:numPr>
        <w:rPr>
          <w:lang w:val="en-GB"/>
        </w:rPr>
      </w:pPr>
      <w:r>
        <w:rPr>
          <w:lang w:val="en-GB"/>
        </w:rPr>
        <w:t>Other details</w:t>
      </w:r>
    </w:p>
    <w:p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rsidR="00BD4F58" w:rsidRDefault="00F976E7">
      <w:pPr>
        <w:pStyle w:val="3"/>
      </w:pPr>
      <w:r>
        <w:t>General views</w:t>
      </w:r>
    </w:p>
    <w:p w:rsidR="00BD4F58" w:rsidRDefault="00BD4F58"/>
    <w:p w:rsidR="00BD4F58" w:rsidRDefault="00F976E7">
      <w:pPr>
        <w:pStyle w:val="a1"/>
      </w:pPr>
      <w:r>
        <w:lastRenderedPageBreak/>
        <w:t xml:space="preserve">There are some contributions discussing the </w:t>
      </w:r>
      <w:r>
        <w:t>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rPr>
            </w:pPr>
            <w:r>
              <w:rPr>
                <w:i/>
              </w:rPr>
              <w:t>Proposal 10: Study two-step beam prediction scheme for improving generalization performance in BM-case1.</w:t>
            </w:r>
          </w:p>
          <w:p w:rsidR="00BD4F58" w:rsidRDefault="00F976E7">
            <w:pPr>
              <w:pStyle w:val="a1"/>
              <w:rPr>
                <w:i/>
              </w:rPr>
            </w:pPr>
            <w:r>
              <w:rPr>
                <w:i/>
              </w:rPr>
              <w:t>Proposal 12: Study two-step beam prediction</w:t>
            </w:r>
            <w:r>
              <w:rPr>
                <w:i/>
              </w:rPr>
              <w:t xml:space="preserve"> scheme for improving generalization performance in BM-case2.</w:t>
            </w:r>
          </w:p>
          <w:p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w:t>
            </w:r>
            <w:r>
              <w:rPr>
                <w:i/>
              </w:rPr>
              <w:t xml:space="preserve">alization aspects like Set B construction, supported number of </w:t>
            </w:r>
            <w:proofErr w:type="spellStart"/>
            <w:r>
              <w:rPr>
                <w:i/>
              </w:rPr>
              <w:t>Tx</w:t>
            </w:r>
            <w:proofErr w:type="spellEnd"/>
            <w:r>
              <w:rPr>
                <w:i/>
              </w:rPr>
              <w:t>/Rx beams, various number of antenna configurations, etc.</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pStyle w:val="a1"/>
              <w:rPr>
                <w:i/>
              </w:rPr>
            </w:pPr>
            <w:r>
              <w:rPr>
                <w:i/>
              </w:rPr>
              <w:t xml:space="preserve">Proposal 4: AI/ML based beam management based on association between different frequency ranges should supported for both </w:t>
            </w:r>
            <w:r>
              <w:rPr>
                <w:i/>
              </w:rPr>
              <w:t>between FR1 and FR2-1 and between FR2-1 and FR2-2.</w:t>
            </w:r>
          </w:p>
          <w:p w:rsidR="00BD4F58" w:rsidRDefault="00F976E7">
            <w:pPr>
              <w:pStyle w:val="a1"/>
              <w:rPr>
                <w:i/>
              </w:rPr>
            </w:pPr>
            <w:r>
              <w:rPr>
                <w:i/>
              </w:rPr>
              <w:t>Proposal 5: Companies supporting the alternative should provide more details for predicting L1-RSRP values without any beam information.</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rPr>
            </w:pPr>
            <w:r>
              <w:rPr>
                <w:i/>
              </w:rPr>
              <w:t>Proposal 19: For BM-Case2 temporal domain beam prediction</w:t>
            </w:r>
            <w:r>
              <w:rPr>
                <w:i/>
              </w:rPr>
              <w:t>, RAN1 should study the impact of the historical data length as well as on accuracy for the prediction future steps.</w:t>
            </w:r>
          </w:p>
        </w:tc>
      </w:tr>
    </w:tbl>
    <w:p w:rsidR="00BD4F58" w:rsidRDefault="00BD4F58"/>
    <w:p w:rsidR="00BD4F58" w:rsidRDefault="00F976E7">
      <w:r>
        <w:t xml:space="preserve">Each proposal in the above table is only discussed in one </w:t>
      </w:r>
      <w:proofErr w:type="spellStart"/>
      <w:r>
        <w:t>tdoc</w:t>
      </w:r>
      <w:proofErr w:type="spellEnd"/>
      <w:r>
        <w:t>. The proponent(s) is encouraged to discuss with other companies and get mo</w:t>
      </w:r>
      <w:r>
        <w:t>re supporters.</w:t>
      </w:r>
    </w:p>
    <w:p w:rsidR="00BD4F58" w:rsidRDefault="00BD4F58"/>
    <w:p w:rsidR="00BD4F58" w:rsidRDefault="00F976E7">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rsidR="00BD4F58" w:rsidRDefault="00F976E7">
      <w:pPr>
        <w:pStyle w:val="afa"/>
        <w:numPr>
          <w:ilvl w:val="0"/>
          <w:numId w:val="18"/>
        </w:numPr>
      </w:pPr>
      <w:proofErr w:type="spellStart"/>
      <w:r>
        <w:t>Tx</w:t>
      </w:r>
      <w:proofErr w:type="spellEnd"/>
      <w:r>
        <w:t xml:space="preserve"> beam</w:t>
      </w:r>
    </w:p>
    <w:p w:rsidR="00BD4F58" w:rsidRDefault="00F976E7">
      <w:pPr>
        <w:pStyle w:val="afa"/>
        <w:numPr>
          <w:ilvl w:val="0"/>
          <w:numId w:val="18"/>
        </w:numPr>
      </w:pPr>
      <w:r>
        <w:t>Rx beam</w:t>
      </w:r>
    </w:p>
    <w:p w:rsidR="00BD4F58" w:rsidRDefault="00F976E7">
      <w:pPr>
        <w:pStyle w:val="afa"/>
        <w:numPr>
          <w:ilvl w:val="0"/>
          <w:numId w:val="18"/>
        </w:numPr>
      </w:pPr>
      <w:r>
        <w:t>A pa</w:t>
      </w:r>
      <w:r>
        <w:t xml:space="preserve">ir of </w:t>
      </w:r>
      <w:proofErr w:type="spellStart"/>
      <w:r>
        <w:t>Tx</w:t>
      </w:r>
      <w:proofErr w:type="spellEnd"/>
      <w:r>
        <w:t xml:space="preserve"> beam and Rx beam (beam pair)</w:t>
      </w:r>
    </w:p>
    <w:p w:rsidR="00BD4F58" w:rsidRDefault="00BD4F58"/>
    <w:p w:rsidR="00BD4F58" w:rsidRDefault="00F976E7">
      <w:r>
        <w:t>To facilitate the discussion and make the evaluation results comparable, it is beneficial to make it clear. Thus, a proposal is suggested as below for further discussion:</w:t>
      </w:r>
    </w:p>
    <w:p w:rsidR="00BD4F58" w:rsidRDefault="00BD4F58"/>
    <w:p w:rsidR="00BD4F58" w:rsidRDefault="00F976E7">
      <w:r>
        <w:t>Proposal 2.2.1 (H)</w:t>
      </w:r>
    </w:p>
    <w:p w:rsidR="00BD4F58" w:rsidRDefault="00BD4F58">
      <w:pPr>
        <w:rPr>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w:t>
      </w:r>
      <w:r>
        <w:rPr>
          <w:rFonts w:eastAsia="宋体"/>
          <w:b/>
          <w:i/>
          <w:kern w:val="2"/>
          <w:szCs w:val="22"/>
          <w:lang w:eastAsia="zh-CN"/>
        </w:rPr>
        <w:t>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Alt.2: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w:t>
      </w:r>
      <w:r>
        <w:rPr>
          <w:rFonts w:eastAsia="宋体"/>
          <w:b/>
          <w:i/>
          <w:kern w:val="2"/>
          <w:szCs w:val="22"/>
          <w:lang w:eastAsia="zh-CN"/>
        </w:rPr>
        <w:t>corresponding Rx beam)</w:t>
      </w: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w:t>
            </w:r>
            <w:r>
              <w:rPr>
                <w:rFonts w:eastAsia="宋体"/>
              </w:rPr>
              <w:t>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w:t>
            </w:r>
            <w:proofErr w:type="spellStart"/>
            <w:r>
              <w:rPr>
                <w:rFonts w:eastAsiaTheme="minorEastAsia" w:hint="eastAsia"/>
                <w:lang w:eastAsia="zh-CN"/>
              </w:rPr>
              <w:t>Tx</w:t>
            </w:r>
            <w:proofErr w:type="spellEnd"/>
            <w:r>
              <w:rPr>
                <w:rFonts w:eastAsiaTheme="minorEastAsia" w:hint="eastAsia"/>
                <w:lang w:eastAsia="zh-CN"/>
              </w:rPr>
              <w:t xml:space="preserve"> beam or Rx beam in reality. Thus, we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Both Alt.1 and Alt.3 can be </w:t>
            </w:r>
            <w:r>
              <w:rPr>
                <w:rFonts w:eastAsia="宋体" w:hint="eastAsia"/>
                <w:lang w:eastAsia="zh-CN"/>
              </w:rPr>
              <w:t xml:space="preserve">considered. We think the difference of Alt.1 and Alt.3 is that whether measured RSRPs of all Rx beams (or a pre-determined Rx beam) or measured RSRPs of partial sampled Rx beams are input to the AI </w:t>
            </w:r>
            <w:proofErr w:type="gramStart"/>
            <w:r>
              <w:rPr>
                <w:rFonts w:eastAsia="宋体" w:hint="eastAsia"/>
                <w:lang w:eastAsia="zh-CN"/>
              </w:rPr>
              <w:t>model.</w:t>
            </w:r>
            <w:proofErr w:type="gramEnd"/>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w:t>
            </w:r>
            <w:r>
              <w:rPr>
                <w:rFonts w:eastAsia="宋体"/>
                <w:lang w:eastAsia="zh-CN"/>
              </w:rPr>
              <w:t>fer to study Alt.1 and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suggest changing “</w:t>
            </w:r>
            <w:proofErr w:type="spellStart"/>
            <w:r>
              <w:t>Tx</w:t>
            </w:r>
            <w:proofErr w:type="spellEnd"/>
            <w:r>
              <w:t>” into “NW” and “Rx” into “UE” to avoid potential mis</w:t>
            </w:r>
            <w:r>
              <w:t xml:space="preserve">understanding for UL/DL BM. </w:t>
            </w:r>
          </w:p>
          <w:p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w:t>
            </w:r>
            <w:proofErr w:type="spellStart"/>
            <w:r>
              <w:rPr>
                <w:rFonts w:eastAsia="宋体"/>
                <w:lang w:eastAsia="zh-CN"/>
              </w:rPr>
              <w:t>Tx</w:t>
            </w:r>
            <w:proofErr w:type="spellEnd"/>
            <w:r>
              <w:rPr>
                <w:rFonts w:eastAsia="宋体"/>
                <w:lang w:eastAsia="zh-CN"/>
              </w:rPr>
              <w:t xml:space="preserve"> and Rx beam prediction or separate </w:t>
            </w:r>
            <w:proofErr w:type="spellStart"/>
            <w:r>
              <w:rPr>
                <w:rFonts w:eastAsia="宋体"/>
                <w:lang w:eastAsia="zh-CN"/>
              </w:rPr>
              <w:t>Tx</w:t>
            </w:r>
            <w:proofErr w:type="spellEnd"/>
            <w:r>
              <w:rPr>
                <w:rFonts w:eastAsia="宋体"/>
                <w:lang w:eastAsia="zh-CN"/>
              </w:rPr>
              <w:t>/R</w:t>
            </w:r>
            <w:r>
              <w:rPr>
                <w:rFonts w:eastAsia="宋体"/>
                <w:lang w:eastAsia="zh-CN"/>
              </w:rPr>
              <w:t xml:space="preserve">x beam prediction. And joint </w:t>
            </w:r>
            <w:proofErr w:type="spellStart"/>
            <w:r>
              <w:rPr>
                <w:rFonts w:eastAsia="宋体"/>
                <w:lang w:eastAsia="zh-CN"/>
              </w:rPr>
              <w:t>Tx</w:t>
            </w:r>
            <w:proofErr w:type="spellEnd"/>
            <w:r>
              <w:rPr>
                <w:rFonts w:eastAsia="宋体"/>
                <w:lang w:eastAsia="zh-CN"/>
              </w:rPr>
              <w:t xml:space="preserve"> and Rx beam prediction means both </w:t>
            </w:r>
            <w:proofErr w:type="spellStart"/>
            <w:r>
              <w:rPr>
                <w:rFonts w:eastAsia="宋体"/>
                <w:lang w:eastAsia="zh-CN"/>
              </w:rPr>
              <w:t>Tx</w:t>
            </w:r>
            <w:proofErr w:type="spellEnd"/>
            <w:r>
              <w:rPr>
                <w:rFonts w:eastAsia="宋体"/>
                <w:lang w:eastAsia="zh-CN"/>
              </w:rPr>
              <w:t xml:space="preserve"> beam and Rx beam are predicted with one AI model/procedure, like beam management procedure P1. Separate </w:t>
            </w:r>
            <w:proofErr w:type="spellStart"/>
            <w:r>
              <w:rPr>
                <w:rFonts w:eastAsia="宋体"/>
                <w:lang w:eastAsia="zh-CN"/>
              </w:rPr>
              <w:t>Tx</w:t>
            </w:r>
            <w:proofErr w:type="spellEnd"/>
            <w:r>
              <w:rPr>
                <w:rFonts w:eastAsia="宋体"/>
                <w:lang w:eastAsia="zh-CN"/>
              </w:rPr>
              <w:t xml:space="preserve">/Rx beam prediction means </w:t>
            </w:r>
            <w:proofErr w:type="spellStart"/>
            <w:r>
              <w:rPr>
                <w:rFonts w:eastAsia="宋体"/>
                <w:lang w:eastAsia="zh-CN"/>
              </w:rPr>
              <w:t>Tx</w:t>
            </w:r>
            <w:proofErr w:type="spellEnd"/>
            <w:r>
              <w:rPr>
                <w:rFonts w:eastAsia="宋体"/>
                <w:lang w:eastAsia="zh-CN"/>
              </w:rPr>
              <w:t xml:space="preserve"> beam and Rx beam is predicted with different AI mode</w:t>
            </w:r>
            <w:r>
              <w:rPr>
                <w:rFonts w:eastAsia="宋体"/>
                <w:lang w:eastAsia="zh-CN"/>
              </w:rPr>
              <w:t>l/ procedure, like beam management procedure P2 and P3. Thus we suggest to revise the proposal as below:</w:t>
            </w: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xml:space="preserve">: For the sub use case BM-Case1 and BM-Case2, further study the following alternatives for the predicted beams with potential </w:t>
            </w:r>
            <w:r>
              <w:rPr>
                <w:rFonts w:eastAsia="宋体"/>
                <w:b/>
                <w:i/>
                <w:kern w:val="2"/>
                <w:szCs w:val="22"/>
                <w:lang w:eastAsia="zh-CN"/>
              </w:rPr>
              <w:t>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separate </w:t>
            </w:r>
            <w:proofErr w:type="spellStart"/>
            <w:r>
              <w:rPr>
                <w:rFonts w:eastAsia="宋体"/>
                <w:b/>
                <w:i/>
                <w:kern w:val="2"/>
                <w:szCs w:val="22"/>
                <w:lang w:eastAsia="zh-CN"/>
              </w:rPr>
              <w:t>Tx</w:t>
            </w:r>
            <w:proofErr w:type="spellEnd"/>
            <w:r>
              <w:rPr>
                <w:rFonts w:eastAsia="宋体"/>
                <w:b/>
                <w:i/>
                <w:kern w:val="2"/>
                <w:szCs w:val="22"/>
                <w:lang w:eastAsia="zh-CN"/>
              </w:rPr>
              <w:t xml:space="preserve"> beam and/or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joint </w:t>
            </w:r>
            <w:proofErr w:type="spellStart"/>
            <w:r>
              <w:rPr>
                <w:rFonts w:eastAsia="宋体"/>
                <w:b/>
                <w:i/>
                <w:kern w:val="2"/>
                <w:szCs w:val="22"/>
                <w:lang w:eastAsia="zh-CN"/>
              </w:rPr>
              <w:t>Tx</w:t>
            </w:r>
            <w:proofErr w:type="spellEnd"/>
            <w:r>
              <w:rPr>
                <w:rFonts w:eastAsia="宋体"/>
                <w:b/>
                <w:i/>
                <w:kern w:val="2"/>
                <w:szCs w:val="22"/>
                <w:lang w:eastAsia="zh-CN"/>
              </w:rPr>
              <w:t xml:space="preserve"> and Rx beam predication, i.e.,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rsidR="00BD4F58" w:rsidRDefault="00BD4F58">
            <w:pPr>
              <w:autoSpaceDE w:val="0"/>
              <w:autoSpaceDN w:val="0"/>
              <w:adjustRightInd w:val="0"/>
              <w:snapToGrid w:val="0"/>
              <w:spacing w:line="259" w:lineRule="auto"/>
              <w:jc w:val="both"/>
              <w:rPr>
                <w:rFonts w:eastAsia="宋体"/>
                <w:lang w:eastAsia="zh-CN"/>
              </w:rPr>
            </w:pPr>
          </w:p>
          <w:p w:rsidR="00BD4F58" w:rsidRDefault="00BD4F58">
            <w:pPr>
              <w:autoSpaceDE w:val="0"/>
              <w:autoSpaceDN w:val="0"/>
              <w:adjustRightInd w:val="0"/>
              <w:snapToGrid w:val="0"/>
              <w:spacing w:line="259" w:lineRule="auto"/>
              <w:jc w:val="both"/>
            </w:pP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We prefer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Similar concern as Google, but we suggest to change “</w:t>
            </w:r>
            <w:proofErr w:type="spellStart"/>
            <w:r>
              <w:t>Tx</w:t>
            </w:r>
            <w:proofErr w:type="spellEnd"/>
            <w:r>
              <w:t xml:space="preserve">” into “DL </w:t>
            </w:r>
            <w:proofErr w:type="spellStart"/>
            <w:r>
              <w:t>Tx</w:t>
            </w:r>
            <w:proofErr w:type="spellEnd"/>
            <w:r>
              <w:t xml:space="preserve">”, and “Rx” into “DL Rx” for better clarity. </w:t>
            </w:r>
          </w:p>
          <w:p w:rsidR="00BD4F58" w:rsidRDefault="00F976E7">
            <w:pPr>
              <w:autoSpaceDE w:val="0"/>
              <w:autoSpaceDN w:val="0"/>
              <w:adjustRightInd w:val="0"/>
              <w:snapToGrid w:val="0"/>
              <w:spacing w:line="259" w:lineRule="auto"/>
              <w:jc w:val="both"/>
            </w:pPr>
            <w:r>
              <w:t>We support to priority Alt 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think to get a best beam pair to use, we can use Alt 3 indep</w:t>
            </w:r>
            <w:r>
              <w:rPr>
                <w:rFonts w:eastAsiaTheme="minorEastAsia"/>
                <w:lang w:eastAsia="zh-CN"/>
              </w:rPr>
              <w:t xml:space="preserve">endently, or we use Alt 1 and Alt 2 jointly based on a two-step manner. </w:t>
            </w:r>
          </w:p>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w:t>
            </w:r>
            <w:r>
              <w:rPr>
                <w:rFonts w:eastAsiaTheme="minorEastAsia"/>
                <w:lang w:eastAsia="zh-CN"/>
              </w:rPr>
              <w:t xml:space="preserve"> a new CSI-RS configuration to support P1 is needed.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Support both </w:t>
            </w:r>
            <w:proofErr w:type="spellStart"/>
            <w:r>
              <w:t>Tx</w:t>
            </w:r>
            <w:proofErr w:type="spellEnd"/>
            <w:r>
              <w:t xml:space="preserve"> beam prediction and Rx beam prediction based on the use cases presented in this meeting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rsidR="00BD4F58" w:rsidRDefault="00F976E7">
            <w:pPr>
              <w:autoSpaceDE w:val="0"/>
              <w:autoSpaceDN w:val="0"/>
              <w:adjustRightInd w:val="0"/>
              <w:snapToGrid w:val="0"/>
              <w:spacing w:line="259" w:lineRule="auto"/>
              <w:jc w:val="both"/>
            </w:pPr>
            <w:r>
              <w:t xml:space="preserve">We also believe that Alt.1 and Alt.3 are more aligned with NR beam </w:t>
            </w:r>
            <w:r>
              <w:t xml:space="preserve">management framework and Alt.2 needs more discussion on its use case.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 xml:space="preserve">Support Alt. 1 and Alt. 3, as the motivation for supporting them is clear for both UE-side and </w:t>
            </w:r>
            <w:proofErr w:type="spellStart"/>
            <w:r>
              <w:rPr>
                <w:rFonts w:eastAsia="宋体"/>
                <w:lang w:eastAsia="zh-CN"/>
              </w:rPr>
              <w:t>gNB</w:t>
            </w:r>
            <w:proofErr w:type="spellEnd"/>
            <w:r>
              <w:rPr>
                <w:rFonts w:eastAsia="宋体"/>
                <w:lang w:eastAsia="zh-CN"/>
              </w:rPr>
              <w:t>-side AI/ML model use cases for beam prediction. For Alt. 2, we agree with LG</w:t>
            </w:r>
            <w:r>
              <w:rPr>
                <w:rFonts w:eastAsia="宋体"/>
                <w:lang w:eastAsia="zh-CN"/>
              </w:rPr>
              <w:t>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not sure if Rx beam selection has any specification </w:t>
            </w:r>
            <w:r>
              <w:rPr>
                <w:rFonts w:eastAsiaTheme="minorEastAsia"/>
                <w:lang w:eastAsia="zh-CN"/>
              </w:rPr>
              <w:t>impact, considering the Rx beams are just implementation related. Therefore, we prefer Alt.1, or at least Alt.1 with higher priority.</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Even Rx beam prediction might have potential specification impacts such as assistance </w:t>
            </w:r>
            <w:r>
              <w:rPr>
                <w:rFonts w:eastAsia="Yu Mincho"/>
                <w:lang w:eastAsia="ja-JP"/>
              </w:rPr>
              <w:t>information for better beam prediction.</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 xml:space="preserve">We support all alternatives. Ok to change </w:t>
            </w:r>
            <w:proofErr w:type="spellStart"/>
            <w:r>
              <w:t>Tx</w:t>
            </w:r>
            <w:proofErr w:type="spellEnd"/>
            <w:r>
              <w:t xml:space="preserve"> and Rx to NW and UE beam as suggested by Google to avoid further ambiguity.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pPr>
            <w:r>
              <w:t>We don’t see why Rx team is mention</w:t>
            </w:r>
            <w:r>
              <w:t>ed at all, as that should be part of UE implementation. So Alt. 1 is fine, but we have concern on the rest.</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We are fine with the proposal to facilitate the further discussion. </w:t>
            </w:r>
          </w:p>
          <w:p w:rsidR="00BD4F58" w:rsidRDefault="00F976E7">
            <w:pPr>
              <w:autoSpaceDE w:val="0"/>
              <w:autoSpaceDN w:val="0"/>
              <w:adjustRightInd w:val="0"/>
              <w:snapToGrid w:val="0"/>
              <w:spacing w:line="256" w:lineRule="auto"/>
              <w:jc w:val="both"/>
            </w:pPr>
            <w:r>
              <w:rPr>
                <w:rFonts w:eastAsia="宋体"/>
                <w:lang w:eastAsia="zh-CN"/>
              </w:rPr>
              <w:t xml:space="preserve">We think alt.1 should be the basic case.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pPr>
            <w:r>
              <w:t>The proposal is updated</w:t>
            </w:r>
          </w:p>
          <w:p w:rsidR="00BD4F58" w:rsidRDefault="00F976E7">
            <w:pPr>
              <w:pStyle w:val="afa"/>
              <w:numPr>
                <w:ilvl w:val="0"/>
                <w:numId w:val="18"/>
              </w:numPr>
              <w:autoSpaceDE w:val="0"/>
              <w:autoSpaceDN w:val="0"/>
              <w:adjustRightInd w:val="0"/>
              <w:snapToGrid w:val="0"/>
              <w:spacing w:line="256" w:lineRule="auto"/>
              <w:jc w:val="both"/>
            </w:pPr>
            <w:r>
              <w:t xml:space="preserve">Most companies thought Rx beam prediction have no spec impact while some other company think there may have some spec impact. There are some evaluations with the assumption of Rx beam prediction. Considering this is the initial </w:t>
            </w:r>
            <w:r>
              <w:t>study phase of AI, Mod suggest to include this case and the group can decide whether this has spec impact or not later. Note 1 is added and hope it can the concerns of some companies</w:t>
            </w:r>
          </w:p>
          <w:p w:rsidR="00BD4F58" w:rsidRDefault="00F976E7">
            <w:pPr>
              <w:pStyle w:val="afa"/>
              <w:numPr>
                <w:ilvl w:val="0"/>
                <w:numId w:val="18"/>
              </w:numPr>
              <w:autoSpaceDE w:val="0"/>
              <w:autoSpaceDN w:val="0"/>
              <w:adjustRightInd w:val="0"/>
              <w:snapToGrid w:val="0"/>
              <w:spacing w:line="256" w:lineRule="auto"/>
              <w:jc w:val="both"/>
            </w:pPr>
            <w:r>
              <w:t>The alternative involving “Rx beam” is to facilitate the discussion. Note</w:t>
            </w:r>
            <w:r>
              <w:t>2 is added and hope it can address some concerns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 xml:space="preserve">with the proposal. As for Alt 2, we think the RS overhead </w:t>
            </w:r>
            <w:r>
              <w:rPr>
                <w:rFonts w:eastAsiaTheme="minorEastAsia"/>
                <w:lang w:eastAsia="zh-CN"/>
              </w:rPr>
              <w:t xml:space="preserve">can be reduced based on some signaling exchanged between UE and </w:t>
            </w:r>
            <w:proofErr w:type="spellStart"/>
            <w:r>
              <w:rPr>
                <w:rFonts w:eastAsiaTheme="minorEastAsia"/>
                <w:lang w:eastAsia="zh-CN"/>
              </w:rPr>
              <w:t>gNB</w:t>
            </w:r>
            <w:proofErr w:type="spellEnd"/>
            <w:r>
              <w:rPr>
                <w:rFonts w:eastAsiaTheme="minorEastAsia"/>
                <w:lang w:eastAsia="zh-CN"/>
              </w:rPr>
              <w:t>.</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w:t>
            </w:r>
            <w:r>
              <w:rPr>
                <w:rFonts w:eastAsiaTheme="minorEastAsia"/>
                <w:lang w:eastAsia="zh-CN"/>
              </w:rPr>
              <w:t xml:space="preserve"> discuss the specification impact, it is better to discuss it with the combination of UE/</w:t>
            </w:r>
            <w:proofErr w:type="spellStart"/>
            <w:r>
              <w:rPr>
                <w:rFonts w:eastAsiaTheme="minorEastAsia"/>
                <w:lang w:eastAsia="zh-CN"/>
              </w:rPr>
              <w:t>gNB</w:t>
            </w:r>
            <w:proofErr w:type="spellEnd"/>
            <w:r>
              <w:rPr>
                <w:rFonts w:eastAsiaTheme="minorEastAsia"/>
                <w:lang w:eastAsia="zh-CN"/>
              </w:rPr>
              <w:t xml:space="preserve"> side AI model inference. For example, if </w:t>
            </w:r>
            <w:proofErr w:type="spellStart"/>
            <w:r>
              <w:rPr>
                <w:rFonts w:eastAsiaTheme="minorEastAsia"/>
                <w:lang w:eastAsia="zh-CN"/>
              </w:rPr>
              <w:t>gNB</w:t>
            </w:r>
            <w:proofErr w:type="spellEnd"/>
            <w:r>
              <w:rPr>
                <w:rFonts w:eastAsiaTheme="minorEastAsia"/>
                <w:lang w:eastAsia="zh-CN"/>
              </w:rPr>
              <w:t xml:space="preserve"> side AI inference is adopted, both Alt.2 and Alt.3 may have specification impact. To be safe, we suggest the following</w:t>
            </w:r>
            <w:r>
              <w:rPr>
                <w:rFonts w:eastAsiaTheme="minorEastAsia"/>
                <w:lang w:eastAsia="zh-CN"/>
              </w:rPr>
              <w:t xml:space="preserve"> wording.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rPr>
              <w:t xml:space="preserve">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 xml:space="preserve">Note2: Rx beam is part of UE implementation and how/which Rx beam is used is transparent to </w:t>
            </w:r>
            <w:r>
              <w:rPr>
                <w:rFonts w:eastAsia="宋体"/>
                <w:b/>
                <w:i/>
                <w:strike/>
                <w:color w:val="ED7D31" w:themeColor="accent2"/>
                <w:kern w:val="2"/>
                <w:szCs w:val="22"/>
                <w:lang w:eastAsia="zh-CN"/>
              </w:rPr>
              <w:t>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18"/>
              </w:numPr>
              <w:rPr>
                <w:rFonts w:eastAsiaTheme="minorEastAsia"/>
                <w:lang w:eastAsia="zh-CN"/>
              </w:rPr>
            </w:pPr>
            <w:r>
              <w:rPr>
                <w:rFonts w:eastAsia="宋体"/>
                <w:b/>
                <w:i/>
                <w:color w:val="ED7D31" w:themeColor="accent2"/>
                <w:kern w:val="2"/>
                <w:szCs w:val="22"/>
                <w:lang w:eastAsia="zh-CN"/>
              </w:rPr>
              <w:t>Note2: Th</w:t>
            </w:r>
            <w:r>
              <w:rPr>
                <w:rFonts w:eastAsia="宋体"/>
                <w:b/>
                <w:i/>
                <w:color w:val="ED7D31" w:themeColor="accent2"/>
                <w:kern w:val="2"/>
                <w:szCs w:val="22"/>
                <w:lang w:eastAsia="zh-CN"/>
              </w:rPr>
              <w:t xml:space="preserve">e feasibility and down-selection may be different depending on whether the inference is at UE side or at </w:t>
            </w:r>
            <w:proofErr w:type="spellStart"/>
            <w:r>
              <w:rPr>
                <w:rFonts w:eastAsia="宋体"/>
                <w:b/>
                <w:i/>
                <w:color w:val="ED7D31" w:themeColor="accent2"/>
                <w:kern w:val="2"/>
                <w:szCs w:val="22"/>
                <w:lang w:eastAsia="zh-CN"/>
              </w:rPr>
              <w:t>gNB</w:t>
            </w:r>
            <w:proofErr w:type="spellEnd"/>
            <w:r>
              <w:rPr>
                <w:rFonts w:eastAsia="宋体"/>
                <w:b/>
                <w:i/>
                <w:color w:val="ED7D31" w:themeColor="accent2"/>
                <w:kern w:val="2"/>
                <w:szCs w:val="22"/>
                <w:lang w:eastAsia="zh-CN"/>
              </w:rPr>
              <w:t xml:space="preserve"> side.</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宋体"/>
                <w:b/>
                <w:i/>
                <w:kern w:val="2"/>
                <w:szCs w:val="20"/>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w:t>
            </w:r>
            <w:r>
              <w:rPr>
                <w:rFonts w:eastAsiaTheme="minorEastAsia"/>
                <w:lang w:eastAsia="zh-CN"/>
              </w:rPr>
              <w:t xml:space="preserve"> majority view.</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lastRenderedPageBreak/>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w:t>
            </w:r>
            <w:proofErr w:type="gramStart"/>
            <w:r>
              <w:rPr>
                <w:rFonts w:eastAsiaTheme="minorEastAsia"/>
                <w:lang w:eastAsia="zh-CN"/>
              </w:rPr>
              <w:t>a</w:t>
            </w:r>
            <w:proofErr w:type="gramEnd"/>
            <w:r>
              <w:rPr>
                <w:rFonts w:eastAsiaTheme="minorEastAsia"/>
                <w:lang w:eastAsia="zh-CN"/>
              </w:rPr>
              <w:t xml:space="preserve"> Rx beam predictor for UE vendor A, B, C, D..? Rx beam design is UE implementation </w:t>
            </w:r>
            <w:proofErr w:type="gramStart"/>
            <w:r>
              <w:rPr>
                <w:rFonts w:eastAsiaTheme="minorEastAsia"/>
                <w:lang w:eastAsia="zh-CN"/>
              </w:rPr>
              <w:t>choice, that</w:t>
            </w:r>
            <w:proofErr w:type="gramEnd"/>
            <w:r>
              <w:rPr>
                <w:rFonts w:eastAsiaTheme="minorEastAsia"/>
                <w:lang w:eastAsia="zh-CN"/>
              </w:rPr>
              <w:t xml:space="preserve"> does not fall under 3GPP specification.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 xml:space="preserve">Mod: This is study item. We can make some conclusion </w:t>
            </w:r>
            <w:r>
              <w:rPr>
                <w:rFonts w:eastAsiaTheme="minorEastAsia"/>
                <w:color w:val="ED7D31" w:themeColor="accent2"/>
                <w:lang w:eastAsia="zh-CN"/>
              </w:rPr>
              <w:t>in future there is no spec impact on some alternative(s).</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w:t>
      </w:r>
      <w:r>
        <w:rPr>
          <w:lang w:eastAsia="zh-CN"/>
        </w:rPr>
        <w:t xml:space="preserve"> 2.2.b (closed)</w:t>
      </w:r>
    </w:p>
    <w:p w:rsidR="00BD4F58" w:rsidRDefault="00F976E7">
      <w:r>
        <w:t xml:space="preserve">Based on the inputs received so far, majority companies can accept the main content although some companies have preference on some specific alternatives. </w:t>
      </w:r>
    </w:p>
    <w:p w:rsidR="00BD4F58" w:rsidRDefault="00F976E7">
      <w:r>
        <w:t>For the notes, there is some suggestions. The proposal is updated by combining the s</w:t>
      </w:r>
      <w:r>
        <w:t xml:space="preserve">uggestions from SS and QC and some monitor modification on top of their proposed texts. </w:t>
      </w:r>
    </w:p>
    <w:p w:rsidR="00BD4F58" w:rsidRDefault="00BD4F58">
      <w:pPr>
        <w:rPr>
          <w:lang w:eastAsia="zh-CN"/>
        </w:rPr>
      </w:pP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rPr>
        <w:t xml:space="preserve"> may not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w:t>
      </w:r>
      <w:r>
        <w:rPr>
          <w:rFonts w:eastAsia="宋体"/>
          <w:b/>
          <w:i/>
          <w:strike/>
          <w:color w:val="ED7D31" w:themeColor="accent2"/>
          <w:kern w:val="2"/>
          <w:szCs w:val="22"/>
          <w:lang w:eastAsia="zh-CN"/>
        </w:rPr>
        <w:t>d how/which Rx beam is used is transparent to the spec</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color w:val="ED7D31" w:themeColor="accent2"/>
          <w:kern w:val="2"/>
          <w:szCs w:val="22"/>
          <w:lang w:eastAsia="zh-CN"/>
        </w:rPr>
        <w:t xml:space="preserve">Note2: The feasibility of Rx beam and down-selection of alternatives may be different depending on whether the inference is at UE side or at </w:t>
      </w:r>
      <w:proofErr w:type="spellStart"/>
      <w:r>
        <w:rPr>
          <w:rFonts w:eastAsia="宋体"/>
          <w:b/>
          <w:i/>
          <w:color w:val="ED7D31" w:themeColor="accent2"/>
          <w:kern w:val="2"/>
          <w:szCs w:val="22"/>
          <w:lang w:eastAsia="zh-CN"/>
        </w:rPr>
        <w:t>gNB</w:t>
      </w:r>
      <w:proofErr w:type="spellEnd"/>
      <w:r>
        <w:rPr>
          <w:rFonts w:eastAsia="宋体"/>
          <w:b/>
          <w:i/>
          <w:color w:val="ED7D31" w:themeColor="accent2"/>
          <w:kern w:val="2"/>
          <w:szCs w:val="22"/>
          <w:lang w:eastAsia="zh-CN"/>
        </w:rPr>
        <w:t xml:space="preserve"> side.</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 xml:space="preserve">upport the </w:t>
            </w:r>
            <w:r>
              <w:rPr>
                <w:rFonts w:eastAsia="Yu Mincho"/>
                <w:lang w:eastAsia="ja-JP"/>
              </w:rPr>
              <w:t>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Construction of Set A and Set B</w:t>
      </w:r>
    </w:p>
    <w:p w:rsidR="00BD4F58" w:rsidRDefault="00BD4F58"/>
    <w:p w:rsidR="00BD4F58" w:rsidRDefault="00F976E7">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lastRenderedPageBreak/>
              <w:t>For the sub use case BM-Case1, consider</w:t>
            </w:r>
            <w:r>
              <w:rPr>
                <w:rFonts w:ascii="Times" w:eastAsia="Batang" w:hAnsi="Times"/>
                <w:lang w:val="en-GB"/>
              </w:rPr>
              <w:t xml:space="preserve">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w:t>
            </w:r>
            <w:r>
              <w:rPr>
                <w:rFonts w:eastAsia="宋体"/>
                <w:szCs w:val="20"/>
                <w:lang w:val="en-GB" w:eastAsia="ja-JP"/>
              </w:rPr>
              <w:t>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w:t>
            </w:r>
            <w:r>
              <w:rPr>
                <w:rFonts w:eastAsia="宋体"/>
                <w:strike/>
                <w:szCs w:val="20"/>
                <w:lang w:val="en-GB" w:eastAsia="ja-JP"/>
              </w:rPr>
              <w:t>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w:t>
            </w:r>
            <w:r>
              <w:rPr>
                <w:rFonts w:eastAsia="宋体"/>
                <w:szCs w:val="20"/>
                <w:lang w:val="en-GB" w:eastAsia="ja-JP"/>
              </w:rPr>
              <w:t>n be clarified by the companies.</w:t>
            </w:r>
          </w:p>
          <w:p w:rsidR="00BD4F58" w:rsidRDefault="00BD4F58">
            <w:pPr>
              <w:rPr>
                <w:rFonts w:ascii="Times" w:eastAsia="Batang" w:hAnsi="Times"/>
                <w:lang w:val="en-GB"/>
              </w:rPr>
            </w:pPr>
          </w:p>
          <w:p w:rsidR="00BD4F58" w:rsidRDefault="00BD4F58">
            <w:pPr>
              <w:rPr>
                <w:rFonts w:ascii="Times" w:eastAsia="Batang" w:hAnsi="Times"/>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Set A and Set B are the </w:t>
            </w:r>
            <w:r>
              <w:rPr>
                <w:rFonts w:eastAsia="宋体"/>
                <w:szCs w:val="20"/>
                <w:lang w:val="en-GB" w:eastAsia="ja-JP"/>
              </w:rPr>
              <w:t>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w:t>
            </w:r>
            <w:r>
              <w:rPr>
                <w:rFonts w:eastAsia="宋体"/>
                <w:szCs w:val="20"/>
                <w:lang w:val="en-GB" w:eastAsia="ja-JP"/>
              </w:rPr>
              <w:t>pecification impact</w:t>
            </w:r>
          </w:p>
          <w:p w:rsidR="00BD4F58" w:rsidRDefault="00BD4F58">
            <w:pPr>
              <w:rPr>
                <w:rFonts w:ascii="Times" w:eastAsia="Batang" w:hAnsi="Times"/>
                <w:lang w:val="en-GB"/>
              </w:rPr>
            </w:pPr>
          </w:p>
        </w:tc>
      </w:tr>
    </w:tbl>
    <w:p w:rsidR="00BD4F58" w:rsidRDefault="00BD4F58">
      <w:pPr>
        <w:rPr>
          <w:lang w:val="en-GB"/>
        </w:rPr>
      </w:pPr>
    </w:p>
    <w:p w:rsidR="00BD4F58" w:rsidRDefault="00BD4F58"/>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 xml:space="preserve">For BM-Case 1, for the definition of Set B and Set A, both Alt.1 and Alt.2 can be considered but detailed analysis and </w:t>
            </w:r>
            <w:r>
              <w:rPr>
                <w:rFonts w:eastAsia="宋体"/>
                <w:bCs/>
                <w:i/>
                <w:color w:val="000000"/>
                <w:szCs w:val="20"/>
                <w:lang w:eastAsia="zh-CN"/>
              </w:rPr>
              <w:t>comparisons should be provided.</w:t>
            </w:r>
            <w:bookmarkEnd w:id="5"/>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rsidR="00BD4F58" w:rsidRDefault="00F976E7">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w:t>
            </w:r>
            <w:r>
              <w:rPr>
                <w:rFonts w:eastAsia="宋体"/>
                <w:bCs/>
                <w:i/>
                <w:color w:val="000000"/>
                <w:szCs w:val="20"/>
                <w:lang w:eastAsia="zh-CN"/>
              </w:rPr>
              <w:t xml:space="preserve"> and Set B are different (e.g. Set A consists of narrow beams and Set B consists of wide beams)</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BD4F58">
        <w:tc>
          <w:tcPr>
            <w:tcW w:w="1555" w:type="dxa"/>
            <w:vAlign w:val="center"/>
          </w:tcPr>
          <w:p w:rsidR="00BD4F58" w:rsidRDefault="00F976E7">
            <w:pPr>
              <w:pStyle w:val="a1"/>
            </w:pPr>
            <w:r>
              <w:t>TCL[3]</w:t>
            </w:r>
          </w:p>
        </w:tc>
        <w:tc>
          <w:tcPr>
            <w:tcW w:w="7507" w:type="dxa"/>
            <w:vAlign w:val="center"/>
          </w:tcPr>
          <w:p w:rsidR="00BD4F58" w:rsidRDefault="00F976E7">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w:t>
            </w:r>
            <w:r>
              <w:rPr>
                <w:rFonts w:eastAsia="宋体"/>
                <w:i/>
                <w:szCs w:val="20"/>
                <w:lang w:eastAsia="zh-CN"/>
              </w:rPr>
              <w:t>th the assistance of an ML model to reduce the beam training overhead.</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szCs w:val="20"/>
              </w:rPr>
            </w:pPr>
            <w:r>
              <w:rPr>
                <w:i/>
                <w:szCs w:val="20"/>
              </w:rPr>
              <w:t>Proposal 15: Slightly prefer Alt.1, i.e. Set B is a subset of Set A, as representative sub use case for further study in both BM-case1 and BM-case2, due to lower simulation com</w:t>
            </w:r>
            <w:r>
              <w:rPr>
                <w:i/>
                <w:szCs w:val="20"/>
              </w:rPr>
              <w:t>plexity, but we can live with other alternatives.</w:t>
            </w:r>
          </w:p>
        </w:tc>
      </w:tr>
      <w:tr w:rsidR="00BD4F58">
        <w:tc>
          <w:tcPr>
            <w:tcW w:w="1555" w:type="dxa"/>
            <w:vAlign w:val="center"/>
          </w:tcPr>
          <w:p w:rsidR="00BD4F58" w:rsidRDefault="00F976E7">
            <w:pPr>
              <w:pStyle w:val="a1"/>
            </w:pPr>
            <w:r>
              <w:t>ZTE[5]</w:t>
            </w:r>
          </w:p>
        </w:tc>
        <w:tc>
          <w:tcPr>
            <w:tcW w:w="750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w:t>
            </w:r>
            <w:r>
              <w:rPr>
                <w:i/>
                <w:iCs/>
                <w:szCs w:val="20"/>
                <w:lang w:val="en-GB" w:eastAsia="zh-CN"/>
              </w:rPr>
              <w:t xml:space="preserve">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BD4F58">
        <w:tc>
          <w:tcPr>
            <w:tcW w:w="1555" w:type="dxa"/>
            <w:vAlign w:val="center"/>
          </w:tcPr>
          <w:p w:rsidR="00BD4F58" w:rsidRDefault="00F976E7">
            <w:pPr>
              <w:pStyle w:val="a1"/>
            </w:pPr>
            <w:r>
              <w:lastRenderedPageBreak/>
              <w:t>IDC[8]</w:t>
            </w:r>
          </w:p>
        </w:tc>
        <w:tc>
          <w:tcPr>
            <w:tcW w:w="7507" w:type="dxa"/>
            <w:vAlign w:val="center"/>
          </w:tcPr>
          <w:p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w:t>
            </w:r>
            <w:r>
              <w:rPr>
                <w:i/>
                <w:szCs w:val="20"/>
              </w:rPr>
              <w:t xml:space="preserve"> utilized in different frequency ranges for both BM-Case1 and BM-Case2.</w:t>
            </w:r>
          </w:p>
        </w:tc>
      </w:tr>
      <w:tr w:rsidR="00BD4F58">
        <w:tc>
          <w:tcPr>
            <w:tcW w:w="1555" w:type="dxa"/>
            <w:vAlign w:val="center"/>
          </w:tcPr>
          <w:p w:rsidR="00BD4F58" w:rsidRDefault="00F976E7">
            <w:pPr>
              <w:pStyle w:val="a1"/>
            </w:pPr>
            <w:proofErr w:type="spellStart"/>
            <w:r>
              <w:t>Rakuten</w:t>
            </w:r>
            <w:proofErr w:type="spellEnd"/>
            <w:r>
              <w:t>[10]</w:t>
            </w:r>
          </w:p>
        </w:tc>
        <w:tc>
          <w:tcPr>
            <w:tcW w:w="7507" w:type="dxa"/>
            <w:vAlign w:val="center"/>
          </w:tcPr>
          <w:p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w:t>
            </w:r>
            <w:r>
              <w:rPr>
                <w:i/>
                <w:szCs w:val="20"/>
                <w:lang w:val="en-GB"/>
              </w:rPr>
              <w:t>ferent”.</w:t>
            </w:r>
          </w:p>
        </w:tc>
      </w:tr>
      <w:tr w:rsidR="00BD4F58">
        <w:tc>
          <w:tcPr>
            <w:tcW w:w="1555" w:type="dxa"/>
            <w:vAlign w:val="center"/>
          </w:tcPr>
          <w:p w:rsidR="00BD4F58" w:rsidRDefault="00F976E7">
            <w:pPr>
              <w:pStyle w:val="a1"/>
            </w:pPr>
            <w:r>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p w:rsidR="00BD4F58" w:rsidRDefault="00F976E7">
            <w:pPr>
              <w:pStyle w:val="a1"/>
              <w:rPr>
                <w:i/>
                <w:szCs w:val="20"/>
              </w:rPr>
            </w:pPr>
            <w:r>
              <w:rPr>
                <w:i/>
                <w:szCs w:val="20"/>
              </w:rPr>
              <w:t>Proposal 6: For BM-Case2, Set B and Set A can be the same.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4: For the Alt.2 of sub use case BM-Case1, i.e., Set A and Set B are different, so</w:t>
            </w:r>
            <w:r>
              <w:rPr>
                <w:i/>
                <w:szCs w:val="20"/>
              </w:rPr>
              <w:t xml:space="preserve">me relationship is needed between beams in Set A and Set B. </w:t>
            </w:r>
          </w:p>
          <w:p w:rsidR="00BD4F58" w:rsidRDefault="00F976E7">
            <w:pPr>
              <w:pStyle w:val="a1"/>
              <w:numPr>
                <w:ilvl w:val="0"/>
                <w:numId w:val="14"/>
              </w:numPr>
              <w:rPr>
                <w:i/>
                <w:szCs w:val="20"/>
              </w:rPr>
            </w:pPr>
            <w:r>
              <w:rPr>
                <w:i/>
                <w:szCs w:val="20"/>
              </w:rPr>
              <w:t>For example, the beams in Set A and Set B cover the similar area.</w:t>
            </w:r>
          </w:p>
          <w:p w:rsidR="00BD4F58" w:rsidRDefault="00F976E7">
            <w:pPr>
              <w:spacing w:afterLines="50" w:after="120"/>
              <w:rPr>
                <w:i/>
                <w:szCs w:val="20"/>
              </w:rPr>
            </w:pPr>
            <w:r>
              <w:rPr>
                <w:i/>
                <w:szCs w:val="20"/>
              </w:rPr>
              <w:t>Proposal 9: For the sub use case BM-Case2, all of the following alternatives can be further studied:</w:t>
            </w:r>
          </w:p>
          <w:p w:rsidR="00BD4F58" w:rsidRDefault="00F976E7">
            <w:pPr>
              <w:pStyle w:val="afa"/>
              <w:widowControl w:val="0"/>
              <w:numPr>
                <w:ilvl w:val="0"/>
                <w:numId w:val="14"/>
              </w:numPr>
              <w:spacing w:afterLines="50" w:after="120"/>
              <w:contextualSpacing w:val="0"/>
              <w:jc w:val="both"/>
              <w:rPr>
                <w:i/>
                <w:szCs w:val="20"/>
              </w:rPr>
            </w:pPr>
            <w:r>
              <w:rPr>
                <w:i/>
                <w:szCs w:val="20"/>
              </w:rPr>
              <w:t xml:space="preserve">Alt.1: Set A and Set B are </w:t>
            </w:r>
            <w:r>
              <w:rPr>
                <w:i/>
                <w:szCs w:val="20"/>
              </w:rPr>
              <w:t>different;</w:t>
            </w:r>
          </w:p>
          <w:p w:rsidR="00BD4F58" w:rsidRDefault="00F976E7">
            <w:pPr>
              <w:pStyle w:val="afa"/>
              <w:widowControl w:val="0"/>
              <w:numPr>
                <w:ilvl w:val="0"/>
                <w:numId w:val="14"/>
              </w:numPr>
              <w:spacing w:afterLines="50" w:after="120"/>
              <w:contextualSpacing w:val="0"/>
              <w:jc w:val="both"/>
              <w:rPr>
                <w:i/>
                <w:szCs w:val="20"/>
              </w:rPr>
            </w:pPr>
            <w:r>
              <w:rPr>
                <w:i/>
                <w:szCs w:val="20"/>
              </w:rPr>
              <w:t>Alt.2: Set B is a subset of Set A;</w:t>
            </w:r>
          </w:p>
          <w:p w:rsidR="00BD4F58" w:rsidRDefault="00F976E7">
            <w:pPr>
              <w:pStyle w:val="afa"/>
              <w:widowControl w:val="0"/>
              <w:numPr>
                <w:ilvl w:val="0"/>
                <w:numId w:val="14"/>
              </w:numPr>
              <w:spacing w:afterLines="50" w:after="120"/>
              <w:contextualSpacing w:val="0"/>
              <w:jc w:val="both"/>
              <w:rPr>
                <w:i/>
                <w:szCs w:val="20"/>
              </w:rPr>
            </w:pPr>
            <w:r>
              <w:rPr>
                <w:i/>
                <w:szCs w:val="20"/>
              </w:rPr>
              <w:t>Alt.3: Set A and Set B are the same.</w:t>
            </w:r>
          </w:p>
          <w:p w:rsidR="00BD4F58" w:rsidRDefault="00F976E7">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w:t>
            </w:r>
            <w:r>
              <w:rPr>
                <w:rFonts w:eastAsia="宋体"/>
                <w:i/>
                <w:szCs w:val="20"/>
                <w:lang w:eastAsia="zh-CN"/>
              </w:rPr>
              <w:t>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rsidR="00BD4F58" w:rsidRDefault="00BD4F58">
            <w:pPr>
              <w:spacing w:after="120"/>
              <w:contextualSpacing/>
              <w:jc w:val="both"/>
              <w:rPr>
                <w:rFonts w:eastAsia="宋体"/>
                <w:i/>
                <w:szCs w:val="20"/>
                <w:lang w:eastAsia="zh-CN"/>
              </w:rPr>
            </w:pPr>
          </w:p>
          <w:p w:rsidR="00BD4F58" w:rsidRDefault="00F976E7">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 xml:space="preserve">Alt.2: Set B is a subset of Set A (Set A </w:t>
            </w:r>
            <w:r>
              <w:rPr>
                <w:rFonts w:eastAsia="宋体"/>
                <w:i/>
                <w:szCs w:val="20"/>
                <w:lang w:eastAsia="zh-CN"/>
              </w:rPr>
              <w:t>and Set B are not same).</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rsidR="00BD4F58" w:rsidRDefault="00BD4F58">
            <w:pPr>
              <w:pStyle w:val="a1"/>
              <w:rPr>
                <w:i/>
                <w:szCs w:val="20"/>
              </w:rPr>
            </w:pPr>
          </w:p>
        </w:tc>
      </w:tr>
      <w:tr w:rsidR="00BD4F58">
        <w:tc>
          <w:tcPr>
            <w:tcW w:w="1555" w:type="dxa"/>
            <w:vAlign w:val="center"/>
          </w:tcPr>
          <w:p w:rsidR="00BD4F58" w:rsidRDefault="00F976E7">
            <w:pPr>
              <w:pStyle w:val="a1"/>
            </w:pPr>
            <w:r>
              <w:t>Lenovo[15]</w:t>
            </w:r>
          </w:p>
        </w:tc>
        <w:tc>
          <w:tcPr>
            <w:tcW w:w="7507" w:type="dxa"/>
            <w:vAlign w:val="center"/>
          </w:tcPr>
          <w:p w:rsidR="00BD4F58" w:rsidRDefault="00F976E7">
            <w:pPr>
              <w:numPr>
                <w:ilvl w:val="0"/>
                <w:numId w:val="22"/>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rsidR="00BD4F58" w:rsidRDefault="00BD4F58">
            <w:pPr>
              <w:pStyle w:val="a1"/>
              <w:rPr>
                <w:i/>
                <w:szCs w:val="20"/>
              </w:rPr>
            </w:pPr>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BD4F58">
            <w:pPr>
              <w:pStyle w:val="a1"/>
              <w:rPr>
                <w:i/>
                <w:szCs w:val="20"/>
              </w:rPr>
            </w:pPr>
          </w:p>
        </w:tc>
      </w:tr>
      <w:tr w:rsidR="00BD4F58">
        <w:tc>
          <w:tcPr>
            <w:tcW w:w="1555" w:type="dxa"/>
            <w:vAlign w:val="center"/>
          </w:tcPr>
          <w:p w:rsidR="00BD4F58" w:rsidRDefault="00F976E7">
            <w:pPr>
              <w:pStyle w:val="a1"/>
            </w:pPr>
            <w:r>
              <w:t>Xiaomi[19]</w:t>
            </w:r>
          </w:p>
        </w:tc>
        <w:tc>
          <w:tcPr>
            <w:tcW w:w="7507" w:type="dxa"/>
            <w:vAlign w:val="center"/>
          </w:tcPr>
          <w:p w:rsidR="00BD4F58" w:rsidRDefault="00F976E7">
            <w:pPr>
              <w:pStyle w:val="a1"/>
              <w:rPr>
                <w:i/>
                <w:szCs w:val="20"/>
              </w:rPr>
            </w:pPr>
            <w:r>
              <w:rPr>
                <w:i/>
                <w:szCs w:val="20"/>
              </w:rPr>
              <w:t xml:space="preserve">Proposal 3: For </w:t>
            </w:r>
            <w:r>
              <w:rPr>
                <w:i/>
                <w:szCs w:val="20"/>
              </w:rPr>
              <w:t>spatial domain beam prediction, consider set B is a subset of set A with high priority.</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w:t>
            </w:r>
            <w:r>
              <w:rPr>
                <w:rFonts w:eastAsia="宋体"/>
                <w:i/>
                <w:kern w:val="2"/>
                <w:szCs w:val="20"/>
                <w:lang w:eastAsia="zh-CN"/>
              </w:rPr>
              <w:lastRenderedPageBreak/>
              <w:t xml:space="preserve">A. Set B is randomly chosen as baseline. </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w:t>
            </w:r>
            <w:r>
              <w:rPr>
                <w:rFonts w:eastAsia="宋体"/>
                <w:i/>
                <w:kern w:val="2"/>
                <w:szCs w:val="20"/>
                <w:lang w:eastAsia="zh-CN"/>
              </w:rPr>
              <w:t xml:space="preserve">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rsidR="00BD4F58" w:rsidRDefault="00BD4F58">
            <w:pPr>
              <w:pStyle w:val="a1"/>
              <w:rPr>
                <w:i/>
                <w:szCs w:val="20"/>
              </w:rPr>
            </w:pPr>
          </w:p>
        </w:tc>
      </w:tr>
      <w:tr w:rsidR="00BD4F58">
        <w:tc>
          <w:tcPr>
            <w:tcW w:w="1555" w:type="dxa"/>
            <w:vAlign w:val="center"/>
          </w:tcPr>
          <w:p w:rsidR="00BD4F58" w:rsidRDefault="00F976E7">
            <w:pPr>
              <w:pStyle w:val="a1"/>
            </w:pPr>
            <w:r>
              <w:lastRenderedPageBreak/>
              <w:t>Samsung[21]</w:t>
            </w:r>
          </w:p>
        </w:tc>
        <w:tc>
          <w:tcPr>
            <w:tcW w:w="7507" w:type="dxa"/>
            <w:vAlign w:val="center"/>
          </w:tcPr>
          <w:p w:rsidR="00BD4F58" w:rsidRDefault="00F976E7">
            <w:pPr>
              <w:spacing w:after="120"/>
              <w:jc w:val="both"/>
              <w:rPr>
                <w:rFonts w:eastAsia="宋体"/>
                <w:bCs/>
                <w:i/>
                <w:szCs w:val="20"/>
                <w:lang w:eastAsia="zh-CN"/>
              </w:rPr>
            </w:pPr>
            <w:r>
              <w:rPr>
                <w:rFonts w:eastAsia="宋体"/>
                <w:bCs/>
                <w:i/>
                <w:szCs w:val="20"/>
                <w:lang w:eastAsia="zh-CN"/>
              </w:rPr>
              <w:t>Proposal 1: For the sub use case BM-Case1, consider to</w:t>
            </w:r>
            <w:r>
              <w:rPr>
                <w:rFonts w:eastAsia="宋体"/>
                <w:bCs/>
                <w:i/>
                <w:szCs w:val="20"/>
                <w:lang w:eastAsia="zh-CN"/>
              </w:rPr>
              <w:t xml:space="preserve">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F976E7">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BD4F58">
            <w:pPr>
              <w:pStyle w:val="a1"/>
              <w:rPr>
                <w:i/>
                <w:szCs w:val="20"/>
              </w:rPr>
            </w:pPr>
          </w:p>
        </w:tc>
      </w:tr>
      <w:tr w:rsidR="00BD4F58">
        <w:tc>
          <w:tcPr>
            <w:tcW w:w="1555" w:type="dxa"/>
            <w:vAlign w:val="center"/>
          </w:tcPr>
          <w:p w:rsidR="00BD4F58" w:rsidRDefault="00F976E7">
            <w:pPr>
              <w:pStyle w:val="a1"/>
            </w:pPr>
            <w:r>
              <w:t>LGE[22]</w:t>
            </w:r>
          </w:p>
        </w:tc>
        <w:tc>
          <w:tcPr>
            <w:tcW w:w="7507" w:type="dxa"/>
            <w:vAlign w:val="center"/>
          </w:tcPr>
          <w:p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rsidR="00BD4F58" w:rsidRDefault="00F976E7">
            <w:pPr>
              <w:pStyle w:val="a1"/>
              <w:rPr>
                <w:i/>
                <w:szCs w:val="20"/>
              </w:rPr>
            </w:pPr>
            <w:r>
              <w:rPr>
                <w:i/>
                <w:szCs w:val="20"/>
              </w:rPr>
              <w:t>Proposal #4: For the rela</w:t>
            </w:r>
            <w:r>
              <w:rPr>
                <w:i/>
                <w:szCs w:val="20"/>
              </w:rPr>
              <w:t>tion between Set A and Set B of BM-Case2, consider Alt3 as a baseline to see performance of TD prediction and SD prediction separately.</w:t>
            </w:r>
          </w:p>
        </w:tc>
      </w:tr>
      <w:tr w:rsidR="00BD4F58">
        <w:tc>
          <w:tcPr>
            <w:tcW w:w="1555" w:type="dxa"/>
            <w:vAlign w:val="center"/>
          </w:tcPr>
          <w:p w:rsidR="00BD4F58" w:rsidRDefault="00F976E7">
            <w:pPr>
              <w:pStyle w:val="a1"/>
            </w:pPr>
            <w:r>
              <w:t>Ericsson[24]</w:t>
            </w:r>
          </w:p>
        </w:tc>
        <w:tc>
          <w:tcPr>
            <w:tcW w:w="7507" w:type="dxa"/>
            <w:vAlign w:val="center"/>
          </w:tcPr>
          <w:p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 xml:space="preserve">Avoid restricting the beam configuration by using wide and narrow beam terminology when defining </w:t>
            </w:r>
            <w:r>
              <w:rPr>
                <w:rFonts w:ascii="Times New Roman" w:hAnsi="Times New Roman" w:cs="Times New Roman"/>
                <w:b w:val="0"/>
                <w:i/>
                <w:szCs w:val="20"/>
                <w:lang w:val="en-GB"/>
              </w:rPr>
              <w:t>alternatives for beam set A and B.</w:t>
            </w:r>
            <w:bookmarkEnd w:id="11"/>
          </w:p>
          <w:p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 xml:space="preserve">Proposal 12:  For DL </w:t>
            </w:r>
            <w:proofErr w:type="spellStart"/>
            <w:r>
              <w:rPr>
                <w:i/>
                <w:szCs w:val="20"/>
              </w:rPr>
              <w:t>Tx</w:t>
            </w:r>
            <w:proofErr w:type="spellEnd"/>
            <w:r>
              <w:rPr>
                <w:i/>
                <w:szCs w:val="20"/>
              </w:rPr>
              <w:t xml:space="preserve"> beam prediction Set B is different to Set A, consider Set B is a wide beam c</w:t>
            </w:r>
            <w:r>
              <w:rPr>
                <w:i/>
                <w:szCs w:val="20"/>
              </w:rPr>
              <w:t>odebook and Set A is a refined beam codebook.</w:t>
            </w:r>
          </w:p>
          <w:p w:rsidR="00BD4F58" w:rsidRDefault="00F976E7">
            <w:pPr>
              <w:pStyle w:val="a1"/>
              <w:rPr>
                <w:i/>
                <w:szCs w:val="20"/>
              </w:rPr>
            </w:pPr>
            <w:r>
              <w:rPr>
                <w:i/>
                <w:szCs w:val="20"/>
              </w:rPr>
              <w:t>Proposal 13: For Set B is different to Set A, the Set B wide beam measurements can come from the measurements from SSB and/or CSI-RS.</w:t>
            </w:r>
          </w:p>
          <w:p w:rsidR="00BD4F58" w:rsidRDefault="00F976E7">
            <w:pPr>
              <w:pStyle w:val="a1"/>
              <w:rPr>
                <w:i/>
                <w:szCs w:val="20"/>
              </w:rPr>
            </w:pPr>
            <w:r>
              <w:rPr>
                <w:i/>
                <w:szCs w:val="20"/>
              </w:rPr>
              <w:t xml:space="preserve">Proposal 15: For BM-Case1 with Set A/B consider </w:t>
            </w:r>
            <w:proofErr w:type="spellStart"/>
            <w:r>
              <w:rPr>
                <w:i/>
                <w:szCs w:val="20"/>
              </w:rPr>
              <w:t>Tx</w:t>
            </w:r>
            <w:proofErr w:type="spellEnd"/>
            <w:r>
              <w:rPr>
                <w:i/>
                <w:szCs w:val="20"/>
              </w:rPr>
              <w:t>-Rx pairs, further discuss</w:t>
            </w:r>
            <w:r>
              <w:rPr>
                <w:i/>
                <w:szCs w:val="20"/>
              </w:rPr>
              <w:t xml:space="preserve">ion may be needed on NW side DL </w:t>
            </w:r>
            <w:proofErr w:type="spellStart"/>
            <w:r>
              <w:rPr>
                <w:i/>
                <w:szCs w:val="20"/>
              </w:rPr>
              <w:t>Tx-AoA</w:t>
            </w:r>
            <w:proofErr w:type="spellEnd"/>
            <w:r>
              <w:rPr>
                <w:i/>
                <w:szCs w:val="20"/>
              </w:rPr>
              <w:t xml:space="preserve"> prediction, UE position information as assistant info to the input of ML model.</w:t>
            </w:r>
          </w:p>
          <w:p w:rsidR="00BD4F58" w:rsidRDefault="00F976E7">
            <w:pPr>
              <w:pStyle w:val="a1"/>
              <w:rPr>
                <w:i/>
                <w:szCs w:val="20"/>
              </w:rPr>
            </w:pPr>
            <w:r>
              <w:rPr>
                <w:i/>
                <w:szCs w:val="20"/>
              </w:rPr>
              <w:t>Proposal 21: In BM-Case2, “Set B and Set A are the same” should be the baseline to study the prediction performance.</w:t>
            </w:r>
          </w:p>
          <w:p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tc>
          <w:tcPr>
            <w:tcW w:w="1555" w:type="dxa"/>
            <w:vAlign w:val="center"/>
          </w:tcPr>
          <w:p w:rsidR="00BD4F58" w:rsidRDefault="00F976E7">
            <w:pPr>
              <w:pStyle w:val="a1"/>
            </w:pPr>
            <w:r>
              <w:t>MTK[26]</w:t>
            </w:r>
          </w:p>
        </w:tc>
        <w:tc>
          <w:tcPr>
            <w:tcW w:w="7507" w:type="dxa"/>
            <w:vAlign w:val="center"/>
          </w:tcPr>
          <w:p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rsidR="00BD4F58" w:rsidRDefault="00F976E7">
            <w:pPr>
              <w:numPr>
                <w:ilvl w:val="0"/>
                <w:numId w:val="25"/>
              </w:numPr>
              <w:spacing w:after="60"/>
              <w:rPr>
                <w:rFonts w:eastAsia="Calibri"/>
                <w:bCs/>
                <w:i/>
                <w:szCs w:val="20"/>
                <w:lang w:val="en-GB"/>
              </w:rPr>
            </w:pPr>
            <w:r>
              <w:rPr>
                <w:rFonts w:eastAsia="Calibri"/>
                <w:bCs/>
                <w:i/>
                <w:szCs w:val="20"/>
                <w:lang w:val="en-GB"/>
              </w:rPr>
              <w:t>A</w:t>
            </w:r>
            <w:r>
              <w:rPr>
                <w:rFonts w:eastAsia="Calibri"/>
                <w:bCs/>
                <w:i/>
                <w:szCs w:val="20"/>
                <w:lang w:val="en-GB"/>
              </w:rPr>
              <w:t>lt-2: Set-B is different type from Set-A.</w:t>
            </w:r>
          </w:p>
          <w:p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rsidR="00BD4F58" w:rsidRDefault="00F976E7">
            <w:pPr>
              <w:pStyle w:val="a1"/>
              <w:rPr>
                <w:i/>
                <w:szCs w:val="20"/>
                <w:lang w:val="en-GB"/>
              </w:rPr>
            </w:pPr>
            <w:r>
              <w:rPr>
                <w:i/>
                <w:szCs w:val="20"/>
                <w:lang w:val="en-GB"/>
              </w:rPr>
              <w:t>Proposal 2: Discussions are needed on how to determine Set B from Set-A.</w:t>
            </w:r>
          </w:p>
          <w:p w:rsidR="00BD4F58" w:rsidRDefault="00F976E7">
            <w:pPr>
              <w:pStyle w:val="a1"/>
              <w:rPr>
                <w:i/>
                <w:szCs w:val="20"/>
                <w:lang w:val="en-GB"/>
              </w:rPr>
            </w:pPr>
            <w:r>
              <w:rPr>
                <w:i/>
                <w:szCs w:val="20"/>
                <w:lang w:val="en-GB"/>
              </w:rPr>
              <w:t>Proposal 4: Agreements are needed on how to determine Set B from Set-A, if, and when the two sets are different.</w:t>
            </w:r>
          </w:p>
        </w:tc>
      </w:tr>
      <w:tr w:rsidR="00BD4F58">
        <w:tc>
          <w:tcPr>
            <w:tcW w:w="1555" w:type="dxa"/>
            <w:vAlign w:val="center"/>
          </w:tcPr>
          <w:p w:rsidR="00BD4F58" w:rsidRDefault="00F976E7">
            <w:pPr>
              <w:pStyle w:val="a1"/>
            </w:pPr>
            <w:r>
              <w:t>Panas</w:t>
            </w:r>
            <w:r>
              <w:t>onic[30]</w:t>
            </w:r>
          </w:p>
        </w:tc>
        <w:tc>
          <w:tcPr>
            <w:tcW w:w="7507" w:type="dxa"/>
            <w:vAlign w:val="center"/>
          </w:tcPr>
          <w:p w:rsidR="00BD4F58" w:rsidRDefault="00F976E7">
            <w:pPr>
              <w:pStyle w:val="a1"/>
              <w:rPr>
                <w:i/>
                <w:szCs w:val="20"/>
              </w:rPr>
            </w:pPr>
            <w:r>
              <w:rPr>
                <w:i/>
                <w:szCs w:val="20"/>
              </w:rPr>
              <w:t xml:space="preserve">Observation 1: No need to down-select between Alt.1 (Set B is a subset of Set A) and Alt.2 (Set A and Set B are different) for BM-Case 1. </w:t>
            </w:r>
          </w:p>
          <w:p w:rsidR="00BD4F58" w:rsidRDefault="00F976E7">
            <w:pPr>
              <w:pStyle w:val="a1"/>
              <w:rPr>
                <w:i/>
                <w:szCs w:val="20"/>
              </w:rPr>
            </w:pPr>
            <w:r>
              <w:rPr>
                <w:i/>
                <w:szCs w:val="20"/>
              </w:rPr>
              <w:t>Observation 2: Alt 3 (Set A and Set B are the same) can be prioritized for the study of BM-Case 2.</w:t>
            </w:r>
          </w:p>
        </w:tc>
      </w:tr>
    </w:tbl>
    <w:p w:rsidR="00BD4F58" w:rsidRDefault="00BD4F58"/>
    <w:p w:rsidR="00BD4F58" w:rsidRDefault="00F976E7">
      <w:pPr>
        <w:spacing w:after="120"/>
      </w:pPr>
      <w:r>
        <w:t>The vie</w:t>
      </w:r>
      <w:r>
        <w:t xml:space="preserv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lastRenderedPageBreak/>
              <w:t>BM-Case 1</w:t>
            </w:r>
          </w:p>
        </w:tc>
      </w:tr>
      <w:tr w:rsidR="00BD4F58">
        <w:tc>
          <w:tcPr>
            <w:tcW w:w="2830" w:type="dxa"/>
          </w:tcPr>
          <w:p w:rsidR="00BD4F58" w:rsidRDefault="00F976E7">
            <w:r>
              <w:t>Set A and Set B are different</w:t>
            </w:r>
            <w:r>
              <w:rPr>
                <w:rFonts w:eastAsia="宋体"/>
                <w:szCs w:val="20"/>
                <w:lang w:val="en-GB" w:eastAsia="ja-JP"/>
              </w:rPr>
              <w:t>(e.g. Set A consists of narrow beams and Set B consists of wide beams)</w:t>
            </w:r>
          </w:p>
        </w:tc>
        <w:tc>
          <w:tcPr>
            <w:tcW w:w="6232" w:type="dxa"/>
          </w:tcPr>
          <w:p w:rsidR="00BD4F58" w:rsidRDefault="00F976E7">
            <w:r>
              <w:t xml:space="preserve">Huawei[2] ,  IDC[8], </w:t>
            </w:r>
            <w:proofErr w:type="spellStart"/>
            <w:r>
              <w:t>Rakuten</w:t>
            </w:r>
            <w:proofErr w:type="spellEnd"/>
            <w:r>
              <w:t xml:space="preserve">[10], CATT[13], NEC[14], </w:t>
            </w:r>
            <w:proofErr w:type="spellStart"/>
            <w:r>
              <w:t>Spreadtrum</w:t>
            </w:r>
            <w:proofErr w:type="spellEnd"/>
            <w:r>
              <w:t xml:space="preserve">[18], LGE[22], Nokia[25], </w:t>
            </w:r>
            <w:r>
              <w:t>Panasonic[30]</w:t>
            </w:r>
          </w:p>
        </w:tc>
      </w:tr>
      <w:tr w:rsidR="00BD4F58">
        <w:tc>
          <w:tcPr>
            <w:tcW w:w="2830" w:type="dxa"/>
          </w:tcPr>
          <w:p w:rsidR="00BD4F58" w:rsidRDefault="00F976E7">
            <w:r>
              <w:t>Set B is a subset of Set A</w:t>
            </w:r>
          </w:p>
        </w:tc>
        <w:tc>
          <w:tcPr>
            <w:tcW w:w="6232" w:type="dxa"/>
          </w:tcPr>
          <w:p w:rsidR="00BD4F58" w:rsidRDefault="00F976E7">
            <w:r>
              <w:t xml:space="preserve">Huawei[2], vivo[4], ZTE[5],  IDC[8], </w:t>
            </w:r>
            <w:proofErr w:type="spellStart"/>
            <w:r>
              <w:t>Rakuten</w:t>
            </w:r>
            <w:proofErr w:type="spellEnd"/>
            <w:r>
              <w:t xml:space="preserve">[10], OPPO[11],  CATT[13], NEC[14], </w:t>
            </w:r>
            <w:proofErr w:type="spellStart"/>
            <w:r>
              <w:t>Spreadtrum</w:t>
            </w:r>
            <w:proofErr w:type="spellEnd"/>
            <w:r>
              <w:t>[18], Xiaomi[19], CAICT[20], LGE[22], Panasonic[30], Charter[31].</w:t>
            </w:r>
          </w:p>
        </w:tc>
      </w:tr>
    </w:tbl>
    <w:p w:rsidR="00BD4F58" w:rsidRDefault="00BD4F58"/>
    <w:p w:rsidR="00BD4F58" w:rsidRDefault="00BD4F58"/>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t>BM-Case 2</w:t>
            </w:r>
          </w:p>
        </w:tc>
      </w:tr>
      <w:tr w:rsidR="00BD4F58">
        <w:tc>
          <w:tcPr>
            <w:tcW w:w="2830" w:type="dxa"/>
          </w:tcPr>
          <w:p w:rsidR="00BD4F58" w:rsidRDefault="00F976E7">
            <w:r>
              <w:rPr>
                <w:rFonts w:eastAsia="宋体"/>
                <w:szCs w:val="20"/>
                <w:lang w:val="en-GB" w:eastAsia="ja-JP"/>
              </w:rPr>
              <w:t>Set A and Set B are different (e.g. Set A co</w:t>
            </w:r>
            <w:r>
              <w:rPr>
                <w:rFonts w:eastAsia="宋体"/>
                <w:szCs w:val="20"/>
                <w:lang w:val="en-GB" w:eastAsia="ja-JP"/>
              </w:rPr>
              <w:t>nsists of narrow beams and Set B consists of wide beams)</w:t>
            </w:r>
          </w:p>
        </w:tc>
        <w:tc>
          <w:tcPr>
            <w:tcW w:w="6232" w:type="dxa"/>
          </w:tcPr>
          <w:p w:rsidR="00BD4F58" w:rsidRDefault="00F976E7">
            <w:pPr>
              <w:rPr>
                <w:lang w:val="sv-SE"/>
              </w:rPr>
            </w:pPr>
            <w:r>
              <w:rPr>
                <w:lang w:val="sv-SE"/>
              </w:rPr>
              <w:t xml:space="preserve">Huawei[2] ,  IDC[8], Rakuten[10], CATT[13], NEC[14], </w:t>
            </w:r>
          </w:p>
        </w:tc>
      </w:tr>
      <w:tr w:rsidR="00BD4F58">
        <w:tc>
          <w:tcPr>
            <w:tcW w:w="2830" w:type="dxa"/>
          </w:tcPr>
          <w:p w:rsidR="00BD4F58" w:rsidRDefault="00F976E7">
            <w:pPr>
              <w:rPr>
                <w:lang w:val="en-GB"/>
              </w:rPr>
            </w:pPr>
            <w:r>
              <w:rPr>
                <w:lang w:val="en-GB"/>
              </w:rPr>
              <w:t>Set B is a subset of Set A (Set A and Set B are not the same)</w:t>
            </w:r>
          </w:p>
        </w:tc>
        <w:tc>
          <w:tcPr>
            <w:tcW w:w="6232" w:type="dxa"/>
          </w:tcPr>
          <w:p w:rsidR="00BD4F58" w:rsidRDefault="00F976E7">
            <w:pPr>
              <w:rPr>
                <w:lang w:val="sv-SE"/>
              </w:rPr>
            </w:pPr>
            <w:r>
              <w:rPr>
                <w:lang w:val="sv-SE"/>
              </w:rPr>
              <w:t>Huawei[2], vivo[4],  IDC[8], Rakuten[10], CATT[13], NEC[14], Charter[31]</w:t>
            </w:r>
          </w:p>
        </w:tc>
      </w:tr>
      <w:tr w:rsidR="00BD4F58">
        <w:tc>
          <w:tcPr>
            <w:tcW w:w="2830" w:type="dxa"/>
          </w:tcPr>
          <w:p w:rsidR="00BD4F58" w:rsidRDefault="00F976E7">
            <w:r>
              <w:rPr>
                <w:rFonts w:eastAsia="宋体"/>
                <w:szCs w:val="20"/>
                <w:lang w:val="en-GB" w:eastAsia="ja-JP"/>
              </w:rPr>
              <w:t xml:space="preserve">Set A </w:t>
            </w:r>
            <w:r>
              <w:rPr>
                <w:rFonts w:eastAsia="宋体"/>
                <w:szCs w:val="20"/>
                <w:lang w:val="en-GB" w:eastAsia="ja-JP"/>
              </w:rPr>
              <w:t>and Set B are the same</w:t>
            </w:r>
          </w:p>
        </w:tc>
        <w:tc>
          <w:tcPr>
            <w:tcW w:w="6232" w:type="dxa"/>
          </w:tcPr>
          <w:p w:rsidR="00BD4F58" w:rsidRDefault="00F976E7">
            <w:r>
              <w:t xml:space="preserve">ZTE[5], OPPO[11], CATT[13], NEC[14], </w:t>
            </w:r>
            <w:proofErr w:type="spellStart"/>
            <w:r>
              <w:t>Spreadtrum</w:t>
            </w:r>
            <w:proofErr w:type="spellEnd"/>
            <w:r>
              <w:t>[18], CAICT[20], LGE[22], Nokia[25], Panasonic[30]</w:t>
            </w:r>
          </w:p>
        </w:tc>
      </w:tr>
    </w:tbl>
    <w:p w:rsidR="00BD4F58" w:rsidRDefault="00BD4F58"/>
    <w:p w:rsidR="00BD4F58" w:rsidRDefault="00F976E7">
      <w:r>
        <w:t>From the above 2 tables, we can see that each alternative of BM-Case1 and BM-Case2 has a considerable number of supporting companies.</w:t>
      </w:r>
      <w:r>
        <w:t xml:space="preserve">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rsidR="00BD4F58" w:rsidRDefault="00BD4F58"/>
    <w:p w:rsidR="00BD4F58" w:rsidRDefault="00F976E7">
      <w:pPr>
        <w:pStyle w:val="6"/>
      </w:pPr>
      <w:r>
        <w:rPr>
          <w:lang w:eastAsia="zh-CN"/>
        </w:rPr>
        <w:t>Proposal 2.2</w:t>
      </w:r>
      <w:r>
        <w:rPr>
          <w:lang w:eastAsia="zh-CN"/>
        </w:rPr>
        <w:t>.2-1 (Closed)</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w:t>
      </w:r>
      <w:r>
        <w:rPr>
          <w:rFonts w:eastAsia="宋体"/>
          <w:b/>
          <w:i/>
          <w:szCs w:val="20"/>
          <w:lang w:val="en-GB" w:eastAsia="ja-JP"/>
        </w:rPr>
        <w:t>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rPr>
          <w:rFonts w:eastAsia="宋体"/>
          <w:b/>
          <w:i/>
          <w:kern w:val="2"/>
          <w:szCs w:val="22"/>
          <w:lang w:val="en-GB" w:eastAsia="zh-CN"/>
        </w:rPr>
      </w:pPr>
    </w:p>
    <w:p w:rsidR="00BD4F58" w:rsidRDefault="00BD4F58"/>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Alt.2: Set B </w:t>
      </w:r>
      <w:r>
        <w:rPr>
          <w:rFonts w:eastAsia="宋体"/>
          <w:b/>
          <w:i/>
          <w:szCs w:val="20"/>
          <w:lang w:val="en-GB" w:eastAsia="ja-JP"/>
        </w:rPr>
        <w:t>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w:t>
      </w:r>
      <w:r>
        <w:rPr>
          <w:rFonts w:eastAsia="宋体"/>
          <w:b/>
          <w:i/>
          <w:szCs w:val="20"/>
          <w:lang w:val="en-GB" w:eastAsia="ja-JP"/>
        </w:rPr>
        <w:t xml:space="preserve"> A and Set B can be clarified by the companies.</w:t>
      </w:r>
    </w:p>
    <w:p w:rsidR="00BD4F58" w:rsidRDefault="00BD4F58">
      <w:pPr>
        <w:rPr>
          <w:lang w:val="en-GB"/>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t>
            </w:r>
            <w:r>
              <w:rPr>
                <w:rFonts w:eastAsia="宋体" w:hint="eastAsia"/>
                <w:lang w:eastAsia="zh-CN"/>
              </w:rPr>
              <w:t xml:space="preserve">width, which is relatively simple to be implemented. Alt.2 may matches more with the current spec that SSB (wide beams) have to be sent anyway. Nevertheless, for Alt.2, how to </w:t>
            </w:r>
            <w:proofErr w:type="gramStart"/>
            <w:r>
              <w:rPr>
                <w:rFonts w:eastAsia="宋体" w:hint="eastAsia"/>
                <w:lang w:eastAsia="zh-CN"/>
              </w:rPr>
              <w:t>generated</w:t>
            </w:r>
            <w:proofErr w:type="gramEnd"/>
            <w:r>
              <w:rPr>
                <w:rFonts w:eastAsia="宋体" w:hint="eastAsia"/>
                <w:lang w:eastAsia="zh-CN"/>
              </w:rPr>
              <w:t xml:space="preserve"> the wide beams and the associated impact on the quality of existing co</w:t>
            </w:r>
            <w:r>
              <w:rPr>
                <w:rFonts w:eastAsia="宋体" w:hint="eastAsia"/>
                <w:lang w:eastAsia="zh-CN"/>
              </w:rPr>
              <w:t>mmunication services (cell coverage, etc.) need to be further studied.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one minor revision for the last</w:t>
            </w:r>
            <w:r>
              <w:t xml:space="preserve">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F976E7">
            <w:pPr>
              <w:autoSpaceDE w:val="0"/>
              <w:autoSpaceDN w:val="0"/>
              <w:adjustRightInd w:val="0"/>
              <w:snapToGrid w:val="0"/>
              <w:spacing w:line="259" w:lineRule="auto"/>
              <w:jc w:val="both"/>
              <w:rPr>
                <w:lang w:val="en-GB"/>
              </w:rPr>
            </w:pPr>
            <w:ins w:id="15" w:author="作者" w:date="2022-08-23T12:24:00Z">
              <w:r>
                <w:rPr>
                  <w:color w:val="ED7D31" w:themeColor="accent2"/>
                  <w:lang w:val="en-GB"/>
                </w:rPr>
                <w:t>Mod: updated</w:t>
              </w:r>
            </w:ins>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to study both.</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ins w:id="16"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ins w:id="17" w:author="作者" w:date="2022-08-23T12:24:00Z">
              <w:r>
                <w:rPr>
                  <w:color w:val="ED7D31" w:themeColor="accent2"/>
                  <w:lang w:val="en-GB"/>
                </w:rPr>
                <w:t>Mod: updated</w:t>
              </w:r>
            </w:ins>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Pr>
          <w:p w:rsidR="00BD4F58" w:rsidRDefault="00F976E7">
            <w:pPr>
              <w:autoSpaceDE w:val="0"/>
              <w:autoSpaceDN w:val="0"/>
              <w:adjustRightInd w:val="0"/>
              <w:snapToGrid w:val="0"/>
              <w:jc w:val="both"/>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 xml:space="preserve">Support the </w:t>
            </w:r>
            <w:r>
              <w:rPr>
                <w:rFonts w:eastAsia="Yu Mincho"/>
                <w:lang w:eastAsia="ja-JP"/>
              </w:rPr>
              <w:t>proposal.</w:t>
            </w:r>
            <w:r>
              <w:rPr>
                <w:rFonts w:eastAsia="Yu Mincho"/>
                <w:lang w:eastAsia="ja-JP"/>
              </w:rPr>
              <w:tab/>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Similar as the comments above, we have the wording suggestion as below. </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Alt.1: Set A and Set B are different (e.g. Set A consists of narrow beams and </w:t>
            </w:r>
            <w:r>
              <w:rPr>
                <w:rFonts w:eastAsia="宋体"/>
                <w:b/>
                <w:i/>
                <w:szCs w:val="20"/>
                <w:lang w:val="en-GB" w:eastAsia="ja-JP"/>
              </w:rPr>
              <w:t>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r>
              <w:rPr>
                <w:rFonts w:eastAsia="宋体"/>
                <w:b/>
                <w:i/>
                <w:szCs w:val="20"/>
                <w:lang w:val="en-GB" w:eastAsia="ja-JP"/>
              </w:rPr>
              <w:t>codebook constructions of Set A and Set B can be clarified by the companies.</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tabs>
                <w:tab w:val="left" w:pos="2630"/>
              </w:tabs>
              <w:autoSpaceDE w:val="0"/>
              <w:autoSpaceDN w:val="0"/>
              <w:adjustRightInd w:val="0"/>
              <w:snapToGrid w:val="0"/>
              <w:spacing w:line="256" w:lineRule="auto"/>
              <w:jc w:val="both"/>
              <w:rPr>
                <w:rFonts w:eastAsiaTheme="minorEastAsia"/>
                <w:lang w:eastAsia="zh-CN"/>
              </w:rPr>
            </w:pPr>
          </w:p>
          <w:p w:rsidR="00BD4F58" w:rsidRDefault="00F976E7">
            <w:pPr>
              <w:rPr>
                <w:rFonts w:ascii="Times" w:eastAsia="Batang" w:hAnsi="Times"/>
                <w:b/>
                <w:i/>
                <w:lang w:val="en-GB"/>
              </w:rPr>
            </w:pPr>
            <w:r>
              <w:rPr>
                <w:rFonts w:eastAsia="宋体"/>
                <w:b/>
                <w:i/>
                <w:kern w:val="2"/>
                <w:szCs w:val="22"/>
                <w:u w:val="single"/>
                <w:lang w:eastAsia="zh-CN"/>
              </w:rPr>
              <w:lastRenderedPageBreak/>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Alt.2: Set B is a subset of Set </w:t>
            </w:r>
            <w:r>
              <w:rPr>
                <w:rFonts w:eastAsia="宋体"/>
                <w:b/>
                <w:i/>
                <w:szCs w:val="20"/>
                <w:lang w:val="en-GB" w:eastAsia="ja-JP"/>
              </w:rPr>
              <w:t>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w:t>
            </w:r>
            <w:r>
              <w:rPr>
                <w:rFonts w:eastAsia="宋体"/>
                <w:b/>
                <w:i/>
                <w:szCs w:val="20"/>
                <w:lang w:val="en-GB" w:eastAsia="ja-JP"/>
              </w:rPr>
              <w:t xml:space="preserve"> clarified by the companies.</w:t>
            </w:r>
          </w:p>
          <w:p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MediaTek</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 w:rsidR="00BD4F58" w:rsidRDefault="00BD4F58"/>
    <w:p w:rsidR="00BD4F58" w:rsidRDefault="00F976E7">
      <w:r>
        <w:t>Proposal 2.2.2-2 (H)</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w:t>
      </w:r>
      <w:r>
        <w:rPr>
          <w:rFonts w:ascii="Times" w:eastAsia="Batang" w:hAnsi="Times"/>
          <w:b/>
          <w:i/>
          <w:lang w:val="en-GB"/>
        </w:rPr>
        <w:t xml:space="preserve"> sub use case BM-Case2, support the following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w:t>
      </w:r>
      <w:r>
        <w:rPr>
          <w:rFonts w:eastAsia="宋体"/>
          <w:b/>
          <w:i/>
          <w:szCs w:val="20"/>
          <w:lang w:val="en-GB" w:eastAsia="ja-JP"/>
        </w:rPr>
        <w:t>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w:t>
      </w:r>
      <w:r>
        <w:rPr>
          <w:rFonts w:eastAsia="宋体"/>
          <w:b/>
          <w:i/>
          <w:szCs w:val="20"/>
          <w:lang w:val="en-GB" w:eastAsia="ja-JP"/>
        </w:rPr>
        <w:t>ions of Set A and Set B can be clarified by the companies.</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w:t>
      </w:r>
      <w:r>
        <w:rPr>
          <w:rFonts w:eastAsia="宋体"/>
          <w:b/>
          <w:i/>
          <w:strike/>
          <w:color w:val="ED7D31" w:themeColor="accent2"/>
          <w:szCs w:val="20"/>
          <w:lang w:val="en-GB" w:eastAsia="ja-JP"/>
        </w:rPr>
        <w:t xml:space="preserve">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Note1: Predicted beam(s) are selected from Set A and measured beams used as input are selected from Set </w:t>
      </w:r>
      <w:r>
        <w:rPr>
          <w:rFonts w:eastAsia="宋体"/>
          <w:b/>
          <w:i/>
          <w:szCs w:val="20"/>
          <w:lang w:val="en-GB" w:eastAsia="ja-JP"/>
        </w:rPr>
        <w:t>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w:t>
            </w:r>
            <w:r>
              <w:rPr>
                <w:rFonts w:eastAsia="Malgun Gothic"/>
                <w:lang w:eastAsia="ko-KR"/>
              </w:rPr>
              <w:t>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w:t>
            </w:r>
            <w:r>
              <w:rPr>
                <w:rFonts w:eastAsia="Malgun Gothic"/>
                <w:lang w:eastAsia="ko-KR"/>
              </w:rPr>
              <w:t>diction, e.g. in later phase of SI or in WI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w:t>
            </w:r>
            <w:proofErr w:type="spellStart"/>
            <w:r>
              <w:rPr>
                <w:rFonts w:eastAsia="宋体" w:hint="eastAsia"/>
                <w:bCs/>
                <w:iCs/>
                <w:szCs w:val="20"/>
              </w:rPr>
              <w:t>Tx</w:t>
            </w:r>
            <w:proofErr w:type="spellEnd"/>
            <w:r>
              <w:rPr>
                <w:rFonts w:eastAsia="宋体" w:hint="eastAsia"/>
                <w:bCs/>
                <w:iCs/>
                <w:szCs w:val="20"/>
              </w:rPr>
              <w:t xml:space="preserve"> and Rx beam pairs. The reporting overhead is very large. </w:t>
            </w:r>
            <w:r>
              <w:rPr>
                <w:rFonts w:eastAsia="宋体"/>
                <w:bCs/>
                <w:iCs/>
                <w:szCs w:val="20"/>
              </w:rPr>
              <w:t>I</w:t>
            </w:r>
            <w:r>
              <w:rPr>
                <w:rFonts w:eastAsia="宋体" w:hint="eastAsia"/>
                <w:bCs/>
                <w:iCs/>
                <w:szCs w:val="20"/>
              </w:rPr>
              <w:t xml:space="preserve">f AI/ML model inference is at </w:t>
            </w:r>
            <w:r>
              <w:rPr>
                <w:rFonts w:eastAsia="宋体" w:hint="eastAsia"/>
                <w:bCs/>
                <w:iCs/>
                <w:szCs w:val="20"/>
              </w:rPr>
              <w:lastRenderedPageBreak/>
              <w:t xml:space="preserve">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w:t>
            </w:r>
            <w:proofErr w:type="spellStart"/>
            <w:r>
              <w:rPr>
                <w:rFonts w:eastAsia="宋体" w:hint="eastAsia"/>
                <w:bCs/>
                <w:iCs/>
                <w:szCs w:val="20"/>
              </w:rPr>
              <w:t>Tx</w:t>
            </w:r>
            <w:proofErr w:type="spellEnd"/>
            <w:r>
              <w:rPr>
                <w:rFonts w:eastAsia="宋体" w:hint="eastAsia"/>
                <w:bCs/>
                <w:iCs/>
                <w:szCs w:val="20"/>
              </w:rPr>
              <w:t xml:space="preserve"> and Rx beam pairs in </w:t>
            </w:r>
            <w:r>
              <w:rPr>
                <w:rFonts w:eastAsia="宋体"/>
                <w:bCs/>
                <w:iCs/>
                <w:szCs w:val="20"/>
              </w:rPr>
              <w:t>historic measurement</w:t>
            </w:r>
            <w:r>
              <w:rPr>
                <w:rFonts w:eastAsia="宋体" w:hint="eastAsia"/>
                <w:bCs/>
                <w:iCs/>
                <w:szCs w:val="20"/>
              </w:rPr>
              <w:t>, which will also cause large RS consumption. Alt.1 an</w:t>
            </w:r>
            <w:r>
              <w:rPr>
                <w:rFonts w:eastAsia="宋体" w:hint="eastAsia"/>
                <w:bCs/>
                <w:iCs/>
                <w:szCs w:val="20"/>
              </w:rPr>
              <w:t xml:space="preserve">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 xml:space="preserve">s proposal. Consider that Alt.1 and Alt.2 are actually a </w:t>
            </w:r>
            <w:r>
              <w:rPr>
                <w:rFonts w:eastAsia="宋体" w:hint="eastAsia"/>
                <w:lang w:eastAsia="zh-CN"/>
              </w:rPr>
              <w:t>hybrid method of spatial domain beam prediction and temporal beam prediction. In other word, if the beam set for measurement and the beam set for prediction are different, the spatial domain beam prediction algorithm may be an essential precondition for th</w:t>
            </w:r>
            <w:r>
              <w:rPr>
                <w:rFonts w:eastAsia="宋体" w:hint="eastAsia"/>
                <w:lang w:eastAsia="zh-CN"/>
              </w:rPr>
              <w:t>e temporal beam prediction study in Alt.1 and Alt.2. Thus, Alt.3 can be used as a benchmark, while Alt.1 and Alt.2 are deferred until the evaluation of the spatial domain beam prediction in BM-Case1 has achieved sufficient progress.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Alt</w:t>
            </w:r>
            <w:r>
              <w:rPr>
                <w:rFonts w:eastAsia="宋体"/>
                <w:lang w:eastAsia="zh-CN"/>
              </w:rPr>
              <w:t>. 3 to be the baseline. Alt.1 and Alt. 2 can also be studied, as these two are hybrid of Spatial and Temporal beam prediction.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w:t>
            </w:r>
            <w:r>
              <w:rPr>
                <w:rFonts w:eastAsia="宋体"/>
                <w:lang w:eastAsia="zh-CN"/>
              </w:rPr>
              <w:t>, it also involves spatial-domain related prediction. From the perspective of “simple to complex”, we prefer to study Alt.3 firstly. Both Alt.1 and Alt.2 can be studied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w:t>
            </w:r>
            <w:r>
              <w:rPr>
                <w:rFonts w:eastAsiaTheme="minorEastAsia"/>
                <w:lang w:eastAsia="zh-CN"/>
              </w:rPr>
              <w:t xml:space="preserve">to for BM-Case1 because of the reduced RS overhead.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do not think Alt3 should be the baseline. The benefit for Alt3 is minor.</w:t>
            </w:r>
          </w:p>
          <w:p w:rsidR="00BD4F58" w:rsidRDefault="00F976E7">
            <w:pPr>
              <w:autoSpaceDE w:val="0"/>
              <w:autoSpaceDN w:val="0"/>
              <w:adjustRightInd w:val="0"/>
              <w:snapToGrid w:val="0"/>
              <w:spacing w:line="259" w:lineRule="auto"/>
              <w:jc w:val="both"/>
            </w:pPr>
            <w:r>
              <w:t xml:space="preserve">Suggest </w:t>
            </w:r>
            <w:r>
              <w:t>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8" w:author="作者" w:date="2022-08-22T13:28:00Z">
              <w:r>
                <w:rPr>
                  <w:rFonts w:eastAsia="宋体"/>
                  <w:b/>
                  <w:i/>
                  <w:szCs w:val="20"/>
                  <w:lang w:val="en-GB" w:eastAsia="ja-JP"/>
                </w:rPr>
                <w:delText>codebook constructions</w:delText>
              </w:r>
            </w:del>
            <w:ins w:id="19"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BD4F58">
            <w:pPr>
              <w:autoSpaceDE w:val="0"/>
              <w:autoSpaceDN w:val="0"/>
              <w:adjustRightInd w:val="0"/>
              <w:snapToGrid w:val="0"/>
              <w:spacing w:line="259" w:lineRule="auto"/>
              <w:jc w:val="both"/>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w:t>
            </w:r>
            <w:r>
              <w:rPr>
                <w:lang w:eastAsia="zh-CN"/>
              </w:rPr>
              <w:t>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w:t>
            </w:r>
            <w:r>
              <w:rPr>
                <w:rFonts w:eastAsia="MS Mincho"/>
                <w:szCs w:val="20"/>
              </w:rPr>
              <w:t xml:space="preserve"> and spatial beam prediction individually.</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w:t>
            </w:r>
            <w:r>
              <w:rPr>
                <w:rFonts w:eastAsiaTheme="minorEastAsia"/>
                <w:lang w:eastAsia="zh-CN"/>
              </w:rPr>
              <w:t xml:space="preserve"> or something. The baseline or bench mark should be legacy non-AI approaches. All these three Alts are actually different schemes which potentially requires spec support and AI functionality. Further study of these three Alts should include aspects like pe</w:t>
            </w:r>
            <w:r>
              <w:rPr>
                <w:rFonts w:eastAsiaTheme="minorEastAsia"/>
                <w:lang w:eastAsia="zh-CN"/>
              </w:rPr>
              <w:t>rformance, RS overhead, UE complexity, etc. We prefer to add a note to clarify this, like following.</w:t>
            </w:r>
          </w:p>
          <w:p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pPr>
            <w:r>
              <w:t xml:space="preserve">Support the FL proposal in principle. </w:t>
            </w:r>
          </w:p>
          <w:p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w:t>
            </w:r>
            <w:r>
              <w:t xml:space="preserve">baseline and allow other alternative (mixed spatial/temporal domain) as agreed as well.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w:t>
            </w:r>
            <w:r>
              <w:t>h temporal BM would be lost and one could also simply do spatial domain BM more often.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Our preference is to consider Alt.3 as baseline and Alt1/2 as optional, because Alt.3 can check the gain of AI/ML model based on only t</w:t>
            </w:r>
            <w:r>
              <w:rPr>
                <w:rFonts w:eastAsia="Yu Mincho"/>
                <w:lang w:eastAsia="ja-JP"/>
              </w:rPr>
              <w:t xml:space="preserve">emporal beam prediction without the gain of spatial domain beam prediction.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w:t>
            </w:r>
            <w:r>
              <w:rPr>
                <w:rFonts w:eastAsiaTheme="minorEastAsia"/>
                <w:lang w:eastAsia="zh-CN"/>
              </w:rPr>
              <w:t xml:space="preserve">and the study should first focus on Alt-3. Overhead reduction with other alternatives can be studied after initial evaluations.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Similar wording suggestion as above. Also, we tend to agree that Alt.3 can be regarded </w:t>
            </w:r>
            <w:r>
              <w:t>as baseline to see the performance gain of AI-based beam prediction in the case of high UE speed.</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Alt.1: Set A and Set B are different (e.g. Set A </w:t>
            </w:r>
            <w:r>
              <w:rPr>
                <w:rFonts w:eastAsia="宋体"/>
                <w:b/>
                <w:i/>
                <w:szCs w:val="20"/>
                <w:lang w:val="en-GB" w:eastAsia="ja-JP"/>
              </w:rPr>
              <w:t>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w:t>
            </w:r>
            <w:r>
              <w:rPr>
                <w:rFonts w:eastAsia="宋体"/>
                <w:b/>
                <w:i/>
                <w:szCs w:val="20"/>
                <w:lang w:val="en-GB" w:eastAsia="ja-JP"/>
              </w:rPr>
              <w: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 xml:space="preserve">For BM-Case2, we think Alt.3 can be the </w:t>
            </w:r>
            <w:r>
              <w:t>starting point.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support to take Alt.3 as a baseline and Alt.1/2 can be optional or discussed in a later s</w:t>
            </w:r>
            <w:r>
              <w:rPr>
                <w:rFonts w:eastAsiaTheme="minorEastAsia"/>
                <w:lang w:eastAsia="zh-CN"/>
              </w:rPr>
              <w:t xml:space="preserve">tages.  In contrast, some companies (Google, vivo, HW) don’t think Alt.3 should be the baseline.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rsidR="00BD4F58" w:rsidRDefault="00F976E7">
            <w:pPr>
              <w:autoSpaceDE w:val="0"/>
              <w:autoSpaceDN w:val="0"/>
              <w:adjustRightInd w:val="0"/>
              <w:snapToGrid w:val="0"/>
              <w:spacing w:line="256" w:lineRule="auto"/>
              <w:jc w:val="both"/>
            </w:pPr>
            <w:del w:id="20" w:author="作者" w:date="2022-08-23T12:32:00Z">
              <w:r>
                <w:delText xml:space="preserve"> </w:delText>
              </w:r>
            </w:del>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w:t>
            </w:r>
            <w:r>
              <w:rPr>
                <w:rFonts w:eastAsia="宋体"/>
                <w:b/>
                <w:i/>
                <w:strike/>
                <w:color w:val="ED7D31" w:themeColor="accent2"/>
                <w:szCs w:val="20"/>
                <w:lang w:val="en-GB" w:eastAsia="ja-JP"/>
              </w:rPr>
              <w:t xml:space="preserve">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Note1: Predicted beam(s) are selected from Set A and measured beams used as input are </w:t>
            </w:r>
            <w:r>
              <w:rPr>
                <w:rFonts w:eastAsia="宋体"/>
                <w:b/>
                <w:i/>
                <w:szCs w:val="20"/>
                <w:lang w:val="en-GB" w:eastAsia="ja-JP"/>
              </w:rPr>
              <w:t>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Theme="minorEastAsia" w:hint="eastAsia"/>
                <w:b/>
                <w:i/>
                <w:color w:val="0070C0"/>
                <w:lang w:eastAsia="zh-CN"/>
              </w:rPr>
              <w:t>N</w:t>
            </w:r>
            <w:r>
              <w:rPr>
                <w:rFonts w:eastAsiaTheme="minorEastAsia"/>
                <w:b/>
                <w:i/>
                <w:color w:val="0070C0"/>
                <w:lang w:eastAsia="zh-CN"/>
              </w:rPr>
              <w:t xml:space="preserve">ote3: Further study of these </w:t>
            </w:r>
            <w:r>
              <w:rPr>
                <w:rFonts w:eastAsiaTheme="minorEastAsia"/>
                <w:b/>
                <w:i/>
                <w:color w:val="0070C0"/>
                <w:lang w:eastAsia="zh-CN"/>
              </w:rPr>
              <w:t>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the </w:t>
            </w:r>
            <w:r>
              <w:rPr>
                <w:rFonts w:eastAsiaTheme="minorEastAsia"/>
                <w:lang w:eastAsia="zh-CN"/>
              </w:rPr>
              <w:t>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Proposal </w:t>
            </w:r>
            <w:r>
              <w:rPr>
                <w:rFonts w:eastAsiaTheme="minorEastAsia"/>
                <w:lang w:eastAsia="zh-CN"/>
              </w:rPr>
              <w:t>2.2.2-2 (latest one).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rsidR="00BD4F58" w:rsidRDefault="00BD4F58">
            <w:pPr>
              <w:overflowPunct w:val="0"/>
              <w:autoSpaceDE w:val="0"/>
              <w:autoSpaceDN w:val="0"/>
              <w:adjustRightInd w:val="0"/>
              <w:spacing w:after="180"/>
              <w:contextualSpacing/>
              <w:textAlignment w:val="baseline"/>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MediaTek</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Prefer the FL’s </w:t>
            </w:r>
            <w:r>
              <w:rPr>
                <w:rFonts w:eastAsiaTheme="minorEastAsia"/>
                <w:lang w:eastAsia="zh-CN"/>
              </w:rPr>
              <w:t>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rsidR="00BD4F58" w:rsidRDefault="00BD4F58">
      <w:pPr>
        <w:pStyle w:val="a1"/>
      </w:pPr>
    </w:p>
    <w:p w:rsidR="00BD4F58" w:rsidRDefault="00BD4F58">
      <w:pPr>
        <w:rPr>
          <w:rFonts w:eastAsia="宋体"/>
          <w:b/>
          <w:i/>
          <w:kern w:val="2"/>
          <w:szCs w:val="22"/>
          <w:lang w:val="en-GB" w:eastAsia="zh-CN"/>
        </w:rPr>
      </w:pPr>
    </w:p>
    <w:p w:rsidR="00BD4F58" w:rsidRDefault="00F976E7">
      <w:pPr>
        <w:pStyle w:val="6"/>
        <w:rPr>
          <w:lang w:eastAsia="zh-CN"/>
        </w:rPr>
      </w:pPr>
      <w:r>
        <w:rPr>
          <w:lang w:eastAsia="zh-CN"/>
        </w:rPr>
        <w:t>Proposal 2.2.2-2a (Closed)</w:t>
      </w:r>
    </w:p>
    <w:p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w:t>
      </w:r>
      <w:r>
        <w:rPr>
          <w:lang w:eastAsia="zh-CN"/>
        </w:rPr>
        <w:t>derator’s understanding, the aspects (e.g., performance) are reflected by the KPI of EVM session. Moreover, for all sub use cases and alternatives, similar aspects should be considered and we don’t need to add similar notes for each proposal.   Thus, it se</w:t>
      </w:r>
      <w:r>
        <w:rPr>
          <w:lang w:eastAsia="zh-CN"/>
        </w:rPr>
        <w:t>ems not critical to add Note3.  Let’s check whether some companies have strong concern on Proposal 2.2.2-2a (same as the latest version by adding “a” to “2.2.2-2”)</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w:t>
      </w:r>
      <w:r>
        <w:rPr>
          <w:rFonts w:ascii="Times" w:eastAsia="Batang" w:hAnsi="Times"/>
          <w:b/>
          <w:i/>
          <w:color w:val="ED7D31" w:themeColor="accent2"/>
          <w:lang w:val="en-GB"/>
        </w:rPr>
        <w:t>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Alt.3: Set A and Set B are the </w:t>
      </w:r>
      <w:r>
        <w:rPr>
          <w:rFonts w:eastAsia="宋体"/>
          <w:b/>
          <w:i/>
          <w:szCs w:val="20"/>
          <w:lang w:val="en-GB" w:eastAsia="ja-JP"/>
        </w:rPr>
        <w:t>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w:t>
      </w:r>
      <w:r>
        <w:rPr>
          <w:rFonts w:eastAsia="宋体"/>
          <w:b/>
          <w:i/>
          <w:color w:val="ED7D31" w:themeColor="accent2"/>
          <w:szCs w:val="20"/>
          <w:lang w:val="en-GB" w:eastAsia="ja-JP"/>
        </w:rPr>
        <w:t xml:space="preserve">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corresponding agreement is made </w:t>
            </w:r>
            <w:r>
              <w:rPr>
                <w:rFonts w:eastAsiaTheme="minorEastAsia"/>
                <w:lang w:eastAsia="zh-CN"/>
              </w:rPr>
              <w:t>in online session</w:t>
            </w:r>
          </w:p>
        </w:tc>
      </w:tr>
    </w:tbl>
    <w:p w:rsidR="00BD4F58" w:rsidRDefault="00BD4F58">
      <w:pPr>
        <w:pStyle w:val="a1"/>
      </w:pPr>
    </w:p>
    <w:p w:rsidR="00BD4F58" w:rsidRDefault="00BD4F58">
      <w:pPr>
        <w:rPr>
          <w:rFonts w:eastAsia="宋体"/>
          <w:b/>
          <w:i/>
          <w:kern w:val="2"/>
          <w:szCs w:val="22"/>
          <w:lang w:val="en-GB" w:eastAsia="zh-CN"/>
        </w:rPr>
      </w:pPr>
    </w:p>
    <w:p w:rsidR="00BD4F58" w:rsidRDefault="00BD4F58">
      <w:pPr>
        <w:rPr>
          <w:rFonts w:eastAsia="宋体"/>
          <w:b/>
          <w:i/>
          <w:kern w:val="2"/>
          <w:szCs w:val="22"/>
          <w:lang w:val="en-GB" w:eastAsia="zh-CN"/>
        </w:rPr>
      </w:pPr>
    </w:p>
    <w:p w:rsidR="00BD4F58" w:rsidRDefault="00BD4F58"/>
    <w:p w:rsidR="00BD4F58" w:rsidRDefault="00F976E7">
      <w:pPr>
        <w:pStyle w:val="3"/>
      </w:pPr>
      <w:r>
        <w:t>Beam pattern for Set B</w:t>
      </w: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21"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w:t>
            </w:r>
            <w:r>
              <w:rPr>
                <w:rFonts w:eastAsia="宋体"/>
                <w:bCs/>
                <w:i/>
                <w:color w:val="000000"/>
                <w:szCs w:val="20"/>
                <w:lang w:eastAsia="zh-CN"/>
              </w:rPr>
              <w:t xml:space="preserve"> starting point.</w:t>
            </w:r>
            <w:bookmarkEnd w:id="21"/>
            <w:r>
              <w:rPr>
                <w:rFonts w:eastAsia="宋体"/>
                <w:bCs/>
                <w:i/>
                <w:color w:val="000000"/>
                <w:szCs w:val="20"/>
                <w:lang w:eastAsia="zh-CN"/>
              </w:rPr>
              <w:t xml:space="preserve"> </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tc>
          <w:tcPr>
            <w:tcW w:w="1555" w:type="dxa"/>
            <w:vAlign w:val="center"/>
          </w:tcPr>
          <w:p w:rsidR="00BD4F58" w:rsidRDefault="00F976E7">
            <w:pPr>
              <w:pStyle w:val="a1"/>
            </w:pPr>
            <w:r>
              <w:lastRenderedPageBreak/>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3: For the Alt.1 of sub use</w:t>
            </w:r>
            <w:r>
              <w:rPr>
                <w:i/>
                <w:szCs w:val="20"/>
              </w:rPr>
              <w:t xml:space="preserve"> case BM-Case1, i.e., Set B is a subset of Set A, both fixed pattern and random pattern can be further studied to determine Set B out of the beams in Set A.</w:t>
            </w:r>
          </w:p>
          <w:p w:rsidR="00BD4F58" w:rsidRDefault="00F976E7">
            <w:pPr>
              <w:pStyle w:val="a1"/>
              <w:numPr>
                <w:ilvl w:val="0"/>
                <w:numId w:val="14"/>
              </w:numPr>
              <w:rPr>
                <w:i/>
                <w:szCs w:val="20"/>
              </w:rPr>
            </w:pPr>
            <w:r>
              <w:rPr>
                <w:i/>
                <w:szCs w:val="20"/>
              </w:rPr>
              <w:t>FFS: How to select the fixed pattern in reality.</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22" w:name="OLE_LINK44"/>
            <w:bookmarkStart w:id="23" w:name="OLE_LINK46"/>
            <w:bookmarkStart w:id="24" w:name="OLE_LINK43"/>
            <w:r>
              <w:rPr>
                <w:rFonts w:eastAsia="宋体"/>
                <w:i/>
                <w:szCs w:val="20"/>
                <w:lang w:eastAsia="zh-CN"/>
              </w:rPr>
              <w:t xml:space="preserve">Proposal 2: For Alt.1 in BM-Case1, </w:t>
            </w:r>
            <w:r>
              <w:rPr>
                <w:rFonts w:eastAsia="宋体"/>
                <w:i/>
                <w:szCs w:val="20"/>
                <w:lang w:eastAsia="zh-CN"/>
              </w:rPr>
              <w:t>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2"/>
            <w:bookmarkEnd w:id="23"/>
            <w:bookmarkEnd w:id="24"/>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w:t>
            </w:r>
            <w:r>
              <w:rPr>
                <w:rFonts w:eastAsia="宋体"/>
                <w:i/>
                <w:szCs w:val="20"/>
                <w:lang w:val="en-GB" w:eastAsia="ja-JP"/>
              </w:rPr>
              <w:t xml:space="preserve">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3: For spatial-domain beam prediction a</w:t>
            </w:r>
            <w:r>
              <w:rPr>
                <w:rFonts w:eastAsia="宋体"/>
                <w:i/>
                <w:kern w:val="2"/>
                <w:szCs w:val="20"/>
                <w:lang w:eastAsia="zh-CN"/>
              </w:rPr>
              <w:t xml:space="preserve">t UE side, Set B should be a subset of Set A. Set B is randomly chosen as baseline. </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 xml:space="preserve">Proposal 2: Further compare the beam prediction performance/tradeoff between training and testing model with fixed Set B and training and testing model with </w:t>
            </w:r>
            <w:r>
              <w:rPr>
                <w:i/>
                <w:szCs w:val="20"/>
              </w:rPr>
              <w:t>randomized Set B.</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rPr>
                <w:i/>
                <w:szCs w:val="20"/>
              </w:rPr>
            </w:pPr>
            <w:r>
              <w:rPr>
                <w:i/>
                <w:szCs w:val="20"/>
              </w:rPr>
              <w:t>Proposal 1: For Set B being a subset of set A, the beam pattern of set B can be obtained via a dynamic pattern</w:t>
            </w:r>
          </w:p>
        </w:tc>
      </w:tr>
    </w:tbl>
    <w:p w:rsidR="00BD4F58" w:rsidRDefault="00BD4F58"/>
    <w:p w:rsidR="00BD4F58" w:rsidRDefault="00F976E7">
      <w:pPr>
        <w:spacing w:after="120"/>
      </w:pPr>
      <w:r>
        <w:t xml:space="preserve">When Set B is a subset of Set A, there are different alternatives on how to determine the beam pattern of Set B </w:t>
      </w:r>
      <w:r>
        <w:t>and the corresponding views are summarized as below:</w:t>
      </w:r>
    </w:p>
    <w:tbl>
      <w:tblPr>
        <w:tblStyle w:val="af6"/>
        <w:tblW w:w="0" w:type="auto"/>
        <w:tblLook w:val="04A0" w:firstRow="1" w:lastRow="0" w:firstColumn="1" w:lastColumn="0" w:noHBand="0" w:noVBand="1"/>
      </w:tblPr>
      <w:tblGrid>
        <w:gridCol w:w="2122"/>
        <w:gridCol w:w="6940"/>
      </w:tblGrid>
      <w:tr w:rsidR="00BD4F58">
        <w:tc>
          <w:tcPr>
            <w:tcW w:w="9062" w:type="dxa"/>
            <w:gridSpan w:val="2"/>
          </w:tcPr>
          <w:p w:rsidR="00BD4F58" w:rsidRDefault="00F976E7">
            <w:pPr>
              <w:jc w:val="center"/>
            </w:pPr>
            <w:r>
              <w:t>Beam pattern for Set B if Set B is a subset of Set A</w:t>
            </w:r>
          </w:p>
        </w:tc>
      </w:tr>
      <w:tr w:rsidR="00BD4F58">
        <w:tc>
          <w:tcPr>
            <w:tcW w:w="2122" w:type="dxa"/>
          </w:tcPr>
          <w:p w:rsidR="00BD4F58" w:rsidRDefault="00F976E7">
            <w:r>
              <w:t>Fixed pattern</w:t>
            </w:r>
          </w:p>
        </w:tc>
        <w:tc>
          <w:tcPr>
            <w:tcW w:w="6940" w:type="dxa"/>
          </w:tcPr>
          <w:p w:rsidR="00BD4F58" w:rsidRDefault="00F976E7">
            <w:r>
              <w:t xml:space="preserve">Huawei[2], OPPO[11], CATT[13], NEC[14], </w:t>
            </w:r>
            <w:proofErr w:type="spellStart"/>
            <w:r>
              <w:t>Spreadtrum</w:t>
            </w:r>
            <w:proofErr w:type="spellEnd"/>
            <w:r>
              <w:t>[18], Nokia[25]</w:t>
            </w:r>
          </w:p>
        </w:tc>
      </w:tr>
      <w:tr w:rsidR="00BD4F58">
        <w:tc>
          <w:tcPr>
            <w:tcW w:w="2122" w:type="dxa"/>
          </w:tcPr>
          <w:p w:rsidR="00BD4F58" w:rsidRDefault="00F976E7">
            <w:r>
              <w:t>Random pattern</w:t>
            </w:r>
          </w:p>
        </w:tc>
        <w:tc>
          <w:tcPr>
            <w:tcW w:w="6940" w:type="dxa"/>
          </w:tcPr>
          <w:p w:rsidR="00BD4F58" w:rsidRDefault="00F976E7">
            <w:pPr>
              <w:rPr>
                <w:lang w:val="es-ES"/>
              </w:rPr>
            </w:pPr>
            <w:r>
              <w:rPr>
                <w:lang w:val="es-ES"/>
              </w:rPr>
              <w:t>vivo[4], CATT[13], NEC[14], CAICT[20], Nokia[25]</w:t>
            </w:r>
          </w:p>
        </w:tc>
      </w:tr>
    </w:tbl>
    <w:p w:rsidR="00BD4F58" w:rsidRDefault="00BD4F58">
      <w:pPr>
        <w:rPr>
          <w:lang w:val="es-ES"/>
        </w:rPr>
      </w:pPr>
    </w:p>
    <w:p w:rsidR="00BD4F58" w:rsidRDefault="00F976E7">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w:t>
      </w:r>
      <w:r>
        <w:t xml:space="preserve">he evaluation results for different alternatives. Duplicated discussion in the two sub agenda items should be avoided. </w:t>
      </w:r>
    </w:p>
    <w:p w:rsidR="00BD4F58" w:rsidRDefault="00BD4F58"/>
    <w:p w:rsidR="00BD4F58" w:rsidRDefault="00F976E7">
      <w:r>
        <w:rPr>
          <w:b/>
        </w:rPr>
        <w:t>Moderator recommendation</w:t>
      </w:r>
      <w:r>
        <w:t xml:space="preserve">: In order to avoid the duplicated discussion, discuss this issue in EVM session (Agenda item 9.2.3.1).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w:t>
            </w:r>
            <w:r>
              <w:rPr>
                <w:rFonts w:eastAsia="宋体"/>
              </w:rPr>
              <w:t>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Ok to move to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w:t>
            </w:r>
            <w:r>
              <w:rPr>
                <w:rFonts w:eastAsia="Yu Mincho"/>
                <w:color w:val="ED7D31" w:themeColor="accent2"/>
                <w:lang w:eastAsia="ja-JP"/>
              </w:rPr>
              <w:t>Agree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Fine</w:t>
            </w:r>
          </w:p>
        </w:tc>
      </w:tr>
    </w:tbl>
    <w:p w:rsidR="00BD4F58" w:rsidRDefault="00BD4F58">
      <w:pPr>
        <w:pStyle w:val="a1"/>
      </w:pPr>
    </w:p>
    <w:p w:rsidR="00BD4F58" w:rsidRDefault="00BD4F58"/>
    <w:p w:rsidR="00BD4F58" w:rsidRDefault="00BD4F58"/>
    <w:p w:rsidR="00BD4F58" w:rsidRDefault="00F976E7">
      <w:pPr>
        <w:pStyle w:val="2"/>
      </w:pPr>
      <w:r>
        <w:t>Input of BM-Case1 and BM-Case2</w:t>
      </w:r>
    </w:p>
    <w:p w:rsidR="00BD4F58" w:rsidRDefault="00F976E7">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w:t>
            </w:r>
            <w:r>
              <w:rPr>
                <w:rFonts w:ascii="Times" w:eastAsia="Batang" w:hAnsi="Times"/>
                <w:lang w:val="en-GB"/>
              </w:rPr>
              <w:t xml:space="preserv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w:t>
            </w:r>
            <w:r>
              <w:rPr>
                <w:rFonts w:eastAsia="宋体"/>
                <w:szCs w:val="20"/>
                <w:lang w:val="en-GB" w:eastAsia="ja-JP"/>
              </w:rPr>
              <w:t xml:space="preserve">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w:t>
            </w:r>
            <w:r>
              <w:rPr>
                <w:rFonts w:eastAsia="宋体"/>
                <w:szCs w:val="20"/>
                <w:lang w:val="en-GB" w:eastAsia="ja-JP"/>
              </w:rPr>
              <w:t xml:space="preserv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w:t>
            </w:r>
            <w:r>
              <w:rPr>
                <w:rFonts w:eastAsia="宋体"/>
                <w:szCs w:val="20"/>
                <w:lang w:val="en-GB" w:eastAsia="ja-JP"/>
              </w:rPr>
              <w:t>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5" w:name="OLE_LINK34"/>
            <w:bookmarkStart w:id="26" w:name="OLE_LINK35"/>
            <w:r>
              <w:rPr>
                <w:rFonts w:eastAsia="宋体"/>
                <w:szCs w:val="20"/>
                <w:lang w:val="en-GB" w:eastAsia="ja-JP"/>
              </w:rPr>
              <w:t xml:space="preserve">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bookmarkEnd w:id="25"/>
            <w:bookmarkEnd w:id="26"/>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w:t>
            </w:r>
            <w:r>
              <w:rPr>
                <w:rFonts w:eastAsia="宋体"/>
                <w:szCs w:val="20"/>
                <w:lang w:val="en-GB" w:eastAsia="ja-JP"/>
              </w:rPr>
              <w: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w:t>
            </w:r>
            <w:r>
              <w:rPr>
                <w:rFonts w:eastAsia="宋体"/>
                <w:szCs w:val="20"/>
                <w:lang w:val="en-GB" w:eastAsia="ja-JP"/>
              </w:rPr>
              <w:t>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w:t>
            </w:r>
            <w:r>
              <w:rPr>
                <w:rFonts w:eastAsia="宋体"/>
                <w:szCs w:val="20"/>
                <w:lang w:val="en-GB" w:eastAsia="ja-JP"/>
              </w:rPr>
              <w:t xml:space="preserve">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w:t>
            </w:r>
            <w:r>
              <w:rPr>
                <w:rFonts w:eastAsia="宋体"/>
                <w:szCs w:val="20"/>
                <w:lang w:val="en-GB" w:eastAsia="ja-JP"/>
              </w:rPr>
              <w:t xml:space="preserve">(e.g.,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Note: The provision of assistance information may be infeasible </w:t>
            </w:r>
            <w:r>
              <w:rPr>
                <w:rFonts w:eastAsia="宋体"/>
                <w:szCs w:val="20"/>
                <w:lang w:val="en-GB" w:eastAsia="ja-JP"/>
              </w:rPr>
              <w:t>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w:t>
            </w:r>
            <w:r>
              <w:rPr>
                <w:rFonts w:eastAsia="宋体"/>
                <w:szCs w:val="20"/>
                <w:lang w:val="en-GB" w:eastAsia="ja-JP"/>
              </w:rPr>
              <w:t>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pStyle w:val="a1"/>
              <w:rPr>
                <w:lang w:val="en-GB"/>
              </w:rPr>
            </w:pPr>
          </w:p>
        </w:tc>
      </w:tr>
    </w:tbl>
    <w:p w:rsidR="00BD4F58" w:rsidRDefault="00BD4F58">
      <w:pPr>
        <w:pStyle w:val="a1"/>
      </w:pPr>
    </w:p>
    <w:p w:rsidR="00BD4F58" w:rsidRDefault="00BD4F58">
      <w:pPr>
        <w:pStyle w:val="a1"/>
      </w:pP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等线"/>
                <w:bCs/>
                <w:i/>
                <w:iCs/>
                <w:szCs w:val="20"/>
                <w:lang w:val="en-GB" w:eastAsia="zh-CN"/>
              </w:rPr>
              <w:lastRenderedPageBreak/>
              <w:t xml:space="preserve">options are shared among companies while the details like format, shape may </w:t>
            </w:r>
            <w:r>
              <w:rPr>
                <w:rFonts w:eastAsia="等线"/>
                <w:bCs/>
                <w:i/>
                <w:iCs/>
                <w:szCs w:val="20"/>
                <w:lang w:val="en-GB" w:eastAsia="zh-CN"/>
              </w:rPr>
              <w:t xml:space="preserve">be considered as implementation dependent.  </w:t>
            </w:r>
          </w:p>
          <w:p w:rsidR="00BD4F58" w:rsidRDefault="00F976E7">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w:t>
            </w:r>
            <w:r>
              <w:rPr>
                <w:rFonts w:eastAsia="等线"/>
                <w:bCs/>
                <w:i/>
                <w:iCs/>
                <w:szCs w:val="20"/>
                <w:lang w:val="en-GB" w:eastAsia="zh-CN"/>
              </w:rPr>
              <w:t>d for (sub) use case discussion purpose.</w:t>
            </w:r>
          </w:p>
        </w:tc>
      </w:tr>
      <w:tr w:rsidR="00BD4F58">
        <w:tc>
          <w:tcPr>
            <w:tcW w:w="1605" w:type="dxa"/>
            <w:vAlign w:val="center"/>
          </w:tcPr>
          <w:p w:rsidR="00BD4F58" w:rsidRDefault="00F976E7">
            <w:pPr>
              <w:pStyle w:val="a1"/>
            </w:pPr>
            <w:r>
              <w:lastRenderedPageBreak/>
              <w:t>Huawei[2]</w:t>
            </w:r>
          </w:p>
        </w:tc>
        <w:tc>
          <w:tcPr>
            <w:tcW w:w="7457" w:type="dxa"/>
            <w:vAlign w:val="center"/>
          </w:tcPr>
          <w:p w:rsidR="00BD4F58" w:rsidRDefault="00F976E7">
            <w:pPr>
              <w:autoSpaceDE w:val="0"/>
              <w:autoSpaceDN w:val="0"/>
              <w:adjustRightInd w:val="0"/>
              <w:snapToGrid w:val="0"/>
              <w:spacing w:after="120"/>
              <w:jc w:val="both"/>
              <w:rPr>
                <w:rFonts w:eastAsia="宋体"/>
                <w:i/>
                <w:szCs w:val="22"/>
                <w:lang w:eastAsia="zh-CN"/>
              </w:rPr>
            </w:pPr>
            <w:bookmarkStart w:id="27" w:name="_Ref111218069"/>
            <w:bookmarkStart w:id="28"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27"/>
            <w:r>
              <w:rPr>
                <w:rFonts w:eastAsia="宋体"/>
                <w:bCs/>
                <w:i/>
                <w:szCs w:val="22"/>
                <w:lang w:eastAsia="zh-CN"/>
              </w:rPr>
              <w:t>For input to the AI/ML model, to study the spec impact, performance gain and feasibility</w:t>
            </w:r>
            <w:bookmarkEnd w:id="28"/>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 xml:space="preserve">Proposal 3: Assistance information, such as </w:t>
            </w:r>
            <w:proofErr w:type="spellStart"/>
            <w:r>
              <w:rPr>
                <w:i/>
              </w:rPr>
              <w:t>Tx</w:t>
            </w:r>
            <w:proofErr w:type="spellEnd"/>
            <w:r>
              <w:rPr>
                <w:i/>
              </w:rPr>
              <w:t>/Rx beam ID or angle in co</w:t>
            </w:r>
            <w:r>
              <w:rPr>
                <w:i/>
              </w:rPr>
              <w:t>nnection with input RSRPs, should be used as AI input with random subset selection for both BM-case1 and case2.</w:t>
            </w:r>
          </w:p>
          <w:p w:rsidR="00BD4F58" w:rsidRDefault="00F976E7">
            <w:pPr>
              <w:pStyle w:val="a1"/>
              <w:rPr>
                <w:i/>
              </w:rPr>
            </w:pPr>
            <w:r>
              <w:rPr>
                <w:i/>
              </w:rPr>
              <w:t xml:space="preserve">Proposal 4: Suggest to use both </w:t>
            </w:r>
            <w:proofErr w:type="spellStart"/>
            <w:r>
              <w:rPr>
                <w:i/>
              </w:rPr>
              <w:t>Tx</w:t>
            </w:r>
            <w:proofErr w:type="spellEnd"/>
            <w:r>
              <w:rPr>
                <w:i/>
              </w:rPr>
              <w:t xml:space="preserve"> and Rx beam information as assistance information for further performance improvement in random subset select</w:t>
            </w:r>
            <w:r>
              <w:rPr>
                <w:i/>
              </w:rPr>
              <w:t>ion.</w:t>
            </w:r>
          </w:p>
          <w:p w:rsidR="00BD4F58" w:rsidRDefault="00F976E7">
            <w:pPr>
              <w:pStyle w:val="a1"/>
              <w:rPr>
                <w:i/>
              </w:rPr>
            </w:pPr>
            <w:r>
              <w:rPr>
                <w:i/>
              </w:rPr>
              <w:t xml:space="preserve">Proposal 5: Study semi-random beam subset scheme with </w:t>
            </w:r>
            <w:proofErr w:type="spellStart"/>
            <w:r>
              <w:rPr>
                <w:i/>
              </w:rPr>
              <w:t>Tx</w:t>
            </w:r>
            <w:proofErr w:type="spellEnd"/>
            <w:r>
              <w:rPr>
                <w:i/>
              </w:rPr>
              <w:t>/Rx beam information as AI input for both BM-case1 and BM-case2.</w:t>
            </w:r>
          </w:p>
          <w:p w:rsidR="00BD4F58" w:rsidRDefault="00F976E7">
            <w:pPr>
              <w:pStyle w:val="a1"/>
              <w:rPr>
                <w:i/>
              </w:rPr>
            </w:pPr>
            <w:r>
              <w:rPr>
                <w:i/>
              </w:rPr>
              <w:t xml:space="preserve">Proposal 7: Study expected information method as the input as one of the solutions for generalization to different number of </w:t>
            </w:r>
            <w:proofErr w:type="spellStart"/>
            <w:r>
              <w:rPr>
                <w:i/>
              </w:rPr>
              <w:t>Tx</w:t>
            </w:r>
            <w:proofErr w:type="spellEnd"/>
            <w:r>
              <w:rPr>
                <w:i/>
              </w:rPr>
              <w:t>/Rx</w:t>
            </w:r>
            <w:r>
              <w:rPr>
                <w:i/>
              </w:rPr>
              <w:t xml:space="preserve"> beams in BM-case1.</w:t>
            </w:r>
          </w:p>
          <w:p w:rsidR="00BD4F58" w:rsidRDefault="00F976E7">
            <w:pPr>
              <w:pStyle w:val="a1"/>
              <w:rPr>
                <w:i/>
              </w:rPr>
            </w:pPr>
            <w:r>
              <w:rPr>
                <w:i/>
              </w:rPr>
              <w:t>Proposal 8: Further study expected information method in BM-case2.</w:t>
            </w:r>
          </w:p>
          <w:p w:rsidR="00BD4F58" w:rsidRDefault="00F976E7">
            <w:pPr>
              <w:pStyle w:val="a1"/>
              <w:rPr>
                <w:i/>
              </w:rPr>
            </w:pPr>
            <w:r>
              <w:rPr>
                <w:i/>
              </w:rPr>
              <w:t>Proposal 9: Further study multiple expected beam information simultaneously used in AI input.</w:t>
            </w:r>
          </w:p>
          <w:p w:rsidR="00BD4F58" w:rsidRDefault="00F976E7">
            <w:pPr>
              <w:pStyle w:val="a1"/>
              <w:rPr>
                <w:i/>
              </w:rPr>
            </w:pPr>
            <w:r>
              <w:rPr>
                <w:i/>
              </w:rPr>
              <w:t xml:space="preserve">Proposal 14: Further study assistance information, such as beam shape </w:t>
            </w:r>
            <w:r>
              <w:rPr>
                <w:i/>
              </w:rPr>
              <w:t>pattern, 3dB beam width, etc., as model input to address performance deterioration for generalization of different beam shapes in both BM case-1 and BM case-2.</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w:t>
            </w:r>
            <w:r>
              <w:rPr>
                <w:rFonts w:hint="eastAsia"/>
                <w:i/>
                <w:iCs/>
                <w:szCs w:val="20"/>
                <w:lang w:val="en-GB" w:eastAsia="zh-CN"/>
              </w:rPr>
              <w:t xml:space="preserve"> the corresponding beam ID being taken into account for the AI input would be a good starting point.</w:t>
            </w:r>
            <w:r>
              <w:rPr>
                <w:i/>
                <w:iCs/>
                <w:szCs w:val="20"/>
                <w:lang w:val="en-GB" w:eastAsia="zh-CN"/>
              </w:rPr>
              <w:t xml:space="preserve"> (BM-Case1)</w:t>
            </w:r>
          </w:p>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 xml:space="preserve">The corresponding relationship between the output beam direction </w:t>
            </w:r>
            <w:r>
              <w:rPr>
                <w:rFonts w:hint="eastAsia"/>
                <w:i/>
                <w:iCs/>
                <w:szCs w:val="20"/>
                <w:lang w:val="en-GB" w:eastAsia="zh-CN"/>
              </w:rPr>
              <w:t>or angle and the TCI state needs to be further studied if Alt.3 or Alt.4 is adopted as the AI output.</w:t>
            </w:r>
            <w:r>
              <w:rPr>
                <w:i/>
                <w:iCs/>
                <w:szCs w:val="20"/>
                <w:lang w:val="en-GB" w:eastAsia="zh-CN"/>
              </w:rPr>
              <w:t xml:space="preserve"> (BM-Case2)</w:t>
            </w:r>
          </w:p>
          <w:p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w:t>
            </w:r>
            <w:r>
              <w:rPr>
                <w:rFonts w:hint="eastAsia"/>
                <w:i/>
                <w:iCs/>
                <w:szCs w:val="20"/>
                <w:lang w:val="en-GB" w:eastAsia="zh-CN"/>
              </w:rPr>
              <w:t>t, in which case the standardization workload and AI model complexity would be relatively low.</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 xml:space="preserve">Proposal 6: Support ‘L1-RSRP measurement based on Set B and the corresponding DL </w:t>
            </w:r>
            <w:proofErr w:type="spellStart"/>
            <w:r>
              <w:rPr>
                <w:i/>
              </w:rPr>
              <w:t>Tx</w:t>
            </w:r>
            <w:proofErr w:type="spellEnd"/>
            <w:r>
              <w:rPr>
                <w:i/>
              </w:rPr>
              <w:t xml:space="preserve"> and/or Rx beam ID’ as a baseline.</w:t>
            </w:r>
          </w:p>
          <w:p w:rsidR="00BD4F58" w:rsidRDefault="00F976E7">
            <w:pPr>
              <w:pStyle w:val="a1"/>
              <w:rPr>
                <w:i/>
              </w:rPr>
            </w:pPr>
            <w:r>
              <w:rPr>
                <w:i/>
              </w:rPr>
              <w:t xml:space="preserve">Proposal 7: Additional information </w:t>
            </w:r>
            <w:r>
              <w:rPr>
                <w:i/>
              </w:rPr>
              <w:t>such as TRP IDs and Panels IDs should be considered.</w:t>
            </w:r>
          </w:p>
          <w:p w:rsidR="00BD4F58" w:rsidRDefault="00F976E7">
            <w:pPr>
              <w:pStyle w:val="a1"/>
              <w:rPr>
                <w:i/>
              </w:rPr>
            </w:pPr>
            <w:r>
              <w:rPr>
                <w:i/>
              </w:rPr>
              <w:t>Proposal 8: ‘CIR based on Set B’ can be considered as an alternative only for beam management based on FR1 information.</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rPr>
                <w:i/>
              </w:rPr>
            </w:pPr>
            <w:r>
              <w:rPr>
                <w:i/>
              </w:rPr>
              <w:t xml:space="preserve">Proposal 1: For spatial domain beam prediction, support Alt3 (CIR based </w:t>
            </w:r>
            <w:r>
              <w:rPr>
                <w:i/>
              </w:rPr>
              <w:t>on set B).</w:t>
            </w:r>
          </w:p>
          <w:p w:rsidR="00BD4F58" w:rsidRDefault="00F976E7">
            <w:pPr>
              <w:pStyle w:val="a1"/>
              <w:rPr>
                <w:i/>
              </w:rPr>
            </w:pPr>
            <w:r>
              <w:rPr>
                <w:i/>
              </w:rPr>
              <w:t>Proposal 2: For spatial domain beam prediction, support to add CIR+L1-SINR as one alternative, where the L1-SINR can be used to reflect the interference level for the CIR measurement.</w:t>
            </w:r>
          </w:p>
          <w:p w:rsidR="00BD4F58" w:rsidRDefault="00F976E7">
            <w:pPr>
              <w:pStyle w:val="a1"/>
              <w:rPr>
                <w:i/>
              </w:rPr>
            </w:pPr>
            <w:r>
              <w:rPr>
                <w:i/>
              </w:rPr>
              <w:t>Proposal 5: For time-domain beam prediction, support to add C</w:t>
            </w:r>
            <w:r>
              <w:rPr>
                <w:i/>
              </w:rPr>
              <w:t>IR measurement based on set B as one alternative.</w:t>
            </w:r>
          </w:p>
          <w:p w:rsidR="00BD4F58" w:rsidRDefault="00F976E7">
            <w:pPr>
              <w:pStyle w:val="a1"/>
              <w:rPr>
                <w:i/>
              </w:rPr>
            </w:pPr>
            <w:r>
              <w:rPr>
                <w:i/>
              </w:rPr>
              <w:lastRenderedPageBreak/>
              <w:t>Proposal 6: For time-domain beam prediction, support to add CIR+L1-SINR as one alternative, where the L1-SINR can be used to reflect the interference level for the CIR measurement.</w:t>
            </w:r>
          </w:p>
        </w:tc>
      </w:tr>
      <w:tr w:rsidR="00BD4F58">
        <w:tc>
          <w:tcPr>
            <w:tcW w:w="1605" w:type="dxa"/>
            <w:vAlign w:val="center"/>
          </w:tcPr>
          <w:p w:rsidR="00BD4F58" w:rsidRDefault="00F976E7">
            <w:pPr>
              <w:pStyle w:val="a1"/>
            </w:pPr>
            <w:r>
              <w:lastRenderedPageBreak/>
              <w:t>OPPO[11]</w:t>
            </w:r>
          </w:p>
        </w:tc>
        <w:tc>
          <w:tcPr>
            <w:tcW w:w="7457" w:type="dxa"/>
            <w:vAlign w:val="center"/>
          </w:tcPr>
          <w:p w:rsidR="00BD4F58" w:rsidRDefault="00F976E7">
            <w:pPr>
              <w:pStyle w:val="a1"/>
              <w:rPr>
                <w:i/>
              </w:rPr>
            </w:pPr>
            <w:r>
              <w:rPr>
                <w:i/>
              </w:rPr>
              <w:t>Proposal 3: For</w:t>
            </w:r>
            <w:r>
              <w:rPr>
                <w:i/>
              </w:rPr>
              <w:t xml:space="preserve"> BM-Case1, whether/how the DL </w:t>
            </w:r>
            <w:proofErr w:type="spellStart"/>
            <w:r>
              <w:rPr>
                <w:i/>
              </w:rPr>
              <w:t>Tx</w:t>
            </w:r>
            <w:proofErr w:type="spellEnd"/>
            <w:r>
              <w:rPr>
                <w:i/>
              </w:rPr>
              <w:t xml:space="preserve"> and/or Rx beam IDs are input should be clarified.</w:t>
            </w:r>
          </w:p>
          <w:p w:rsidR="00BD4F58" w:rsidRDefault="00F976E7">
            <w:pPr>
              <w:pStyle w:val="a1"/>
              <w:rPr>
                <w:i/>
              </w:rPr>
            </w:pPr>
            <w:r>
              <w:rPr>
                <w:i/>
              </w:rPr>
              <w:t>Proposal 4: For the assistance information of BM-Case1, suggest to</w:t>
            </w:r>
          </w:p>
          <w:p w:rsidR="00BD4F58" w:rsidRDefault="00F976E7">
            <w:pPr>
              <w:pStyle w:val="a1"/>
              <w:numPr>
                <w:ilvl w:val="0"/>
                <w:numId w:val="28"/>
              </w:numPr>
              <w:rPr>
                <w:i/>
              </w:rPr>
            </w:pPr>
            <w:r>
              <w:rPr>
                <w:i/>
              </w:rPr>
              <w:t xml:space="preserve"> Justify the performance benefits if assistance information applied</w:t>
            </w:r>
          </w:p>
          <w:p w:rsidR="00BD4F58" w:rsidRDefault="00F976E7">
            <w:pPr>
              <w:pStyle w:val="a1"/>
              <w:numPr>
                <w:ilvl w:val="0"/>
                <w:numId w:val="28"/>
              </w:numPr>
              <w:rPr>
                <w:i/>
              </w:rPr>
            </w:pPr>
            <w:r>
              <w:rPr>
                <w:i/>
              </w:rPr>
              <w:t xml:space="preserve">Study whether assistance information </w:t>
            </w:r>
            <w:r>
              <w:rPr>
                <w:i/>
              </w:rPr>
              <w:t>would expose beamforming implementation and proprietary information at any side</w:t>
            </w:r>
          </w:p>
          <w:p w:rsidR="00BD4F58" w:rsidRDefault="00F976E7">
            <w:pPr>
              <w:pStyle w:val="a1"/>
              <w:rPr>
                <w:i/>
              </w:rPr>
            </w:pPr>
            <w:r>
              <w:rPr>
                <w:i/>
              </w:rPr>
              <w:t xml:space="preserve">Proposal 7: For BM-Case2, whether/how the DL </w:t>
            </w:r>
            <w:proofErr w:type="spellStart"/>
            <w:r>
              <w:rPr>
                <w:i/>
              </w:rPr>
              <w:t>Tx</w:t>
            </w:r>
            <w:proofErr w:type="spellEnd"/>
            <w:r>
              <w:rPr>
                <w:i/>
              </w:rPr>
              <w:t xml:space="preserve"> and/or Rx beam IDs are input should be clarified.</w:t>
            </w:r>
          </w:p>
          <w:p w:rsidR="00BD4F58" w:rsidRDefault="00F976E7">
            <w:pPr>
              <w:pStyle w:val="a1"/>
              <w:rPr>
                <w:i/>
              </w:rPr>
            </w:pPr>
            <w:r>
              <w:rPr>
                <w:i/>
              </w:rPr>
              <w:t>Proposal 8: For assistance information of BM-Case2, suggest to</w:t>
            </w:r>
          </w:p>
          <w:p w:rsidR="00BD4F58" w:rsidRDefault="00F976E7">
            <w:pPr>
              <w:pStyle w:val="a1"/>
              <w:numPr>
                <w:ilvl w:val="0"/>
                <w:numId w:val="28"/>
              </w:numPr>
              <w:rPr>
                <w:i/>
              </w:rPr>
            </w:pPr>
            <w:r>
              <w:rPr>
                <w:i/>
              </w:rPr>
              <w:t>Justify the per</w:t>
            </w:r>
            <w:r>
              <w:rPr>
                <w:i/>
              </w:rPr>
              <w:t>formance benefits when assistance information input to model</w:t>
            </w:r>
          </w:p>
          <w:p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#3: Consider using wide beams and related RSRP measurements</w:t>
            </w:r>
            <w:r>
              <w:rPr>
                <w:i/>
              </w:rPr>
              <w:t xml:space="preserve">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pStyle w:val="a1"/>
              <w:rPr>
                <w:i/>
              </w:rPr>
            </w:pPr>
            <w:r>
              <w:rPr>
                <w:i/>
              </w:rPr>
              <w:t>Proposal 5: For the sub use case BM-Case1, the following alternatives can be</w:t>
            </w:r>
            <w:r>
              <w:rPr>
                <w:i/>
              </w:rPr>
              <w:t xml:space="preserve"> considered for AI/ML input:</w:t>
            </w:r>
          </w:p>
          <w:p w:rsidR="00BD4F58" w:rsidRDefault="00F976E7">
            <w:pPr>
              <w:pStyle w:val="a1"/>
              <w:rPr>
                <w:i/>
              </w:rPr>
            </w:pPr>
            <w:r>
              <w:rPr>
                <w:rFonts w:hint="eastAsia"/>
                <w:i/>
              </w:rPr>
              <w:t>–</w:t>
            </w:r>
            <w:r>
              <w:rPr>
                <w:i/>
              </w:rPr>
              <w:tab/>
              <w:t>Alt.1: Only L1-RSRP measurement based on Set B;</w:t>
            </w:r>
          </w:p>
          <w:p w:rsidR="00BD4F58" w:rsidRDefault="00F976E7">
            <w:pPr>
              <w:pStyle w:val="a1"/>
              <w:rPr>
                <w:i/>
              </w:rPr>
            </w:pPr>
            <w:r>
              <w:rPr>
                <w:rFonts w:hint="eastAsia"/>
                <w:i/>
              </w:rPr>
              <w:t>–</w:t>
            </w:r>
            <w:r>
              <w:rPr>
                <w:i/>
              </w:rPr>
              <w:tab/>
              <w:t>Alt.2: L1-RSRP measurement based on Set B and assistance information.</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 xml:space="preserve">for AI/ML input </w:t>
            </w:r>
            <w:r>
              <w:rPr>
                <w:rFonts w:eastAsia="宋体"/>
                <w:i/>
                <w:kern w:val="2"/>
                <w:szCs w:val="20"/>
                <w:lang w:eastAsia="zh-CN"/>
              </w:rPr>
              <w:t>(for each past measurement instance):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 xml:space="preserve">Proposal 3: For BM-Case1, assistance information in input should be discussed in different </w:t>
            </w:r>
            <w:r>
              <w:rPr>
                <w:i/>
              </w:rPr>
              <w:t xml:space="preserve">deployments of AI/ML model, i.e., at </w:t>
            </w:r>
            <w:proofErr w:type="spellStart"/>
            <w:r>
              <w:rPr>
                <w:i/>
              </w:rPr>
              <w:t>gNB</w:t>
            </w:r>
            <w:proofErr w:type="spellEnd"/>
            <w:r>
              <w:rPr>
                <w:i/>
              </w:rPr>
              <w:t xml:space="preserve"> only, at UE only.</w:t>
            </w:r>
          </w:p>
          <w:p w:rsidR="00BD4F58" w:rsidRDefault="00F976E7">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rPr>
            </w:pPr>
            <w:r>
              <w:rPr>
                <w:i/>
              </w:rPr>
              <w:t xml:space="preserve">Proposal 2: Assistance information </w:t>
            </w:r>
            <w:r>
              <w:rPr>
                <w:i/>
              </w:rPr>
              <w:t>for AI/ML input should be carefully studied considering the availability of different kinds of assistance information for UE-centric or NW-centric AI/ML inference.</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2: For BM-Case 1, at least support L1-RSRP measurement based on Set B o</w:t>
            </w:r>
            <w:r>
              <w:rPr>
                <w:i/>
                <w:lang w:val="en-GB"/>
              </w:rPr>
              <w:t>f beams as AI/ML model input.</w:t>
            </w:r>
          </w:p>
          <w:p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rsidR="00BD4F58" w:rsidRDefault="00F976E7">
            <w:pPr>
              <w:pStyle w:val="a1"/>
              <w:rPr>
                <w:i/>
                <w:lang w:val="en-GB"/>
              </w:rPr>
            </w:pPr>
            <w:r>
              <w:rPr>
                <w:i/>
                <w:lang w:val="en-GB"/>
              </w:rPr>
              <w:t>Proposal 4: For BM-Case 2 (tempora</w:t>
            </w:r>
            <w:r>
              <w:rPr>
                <w:i/>
                <w:lang w:val="en-GB"/>
              </w:rPr>
              <w:t>l DL beam prediction), at least support using historical optimal beam index based on Set B of beams as AI/ML model input.</w:t>
            </w:r>
          </w:p>
          <w:p w:rsidR="00BD4F58" w:rsidRDefault="00F976E7">
            <w:pPr>
              <w:pStyle w:val="a1"/>
              <w:rPr>
                <w:i/>
                <w:lang w:val="en-GB"/>
              </w:rPr>
            </w:pPr>
            <w:r>
              <w:rPr>
                <w:i/>
                <w:lang w:val="en-GB"/>
              </w:rPr>
              <w:t>Proposal 5: Comprehensive evaluation results showing convincing performance gains is needed to nail down the essential assistance info</w:t>
            </w:r>
            <w:r>
              <w:rPr>
                <w:i/>
                <w:lang w:val="en-GB"/>
              </w:rPr>
              <w:t>rmation needed for the temporal DL beam prediction.</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pStyle w:val="a1"/>
              <w:rPr>
                <w:i/>
              </w:rPr>
            </w:pPr>
            <w:r>
              <w:rPr>
                <w:i/>
              </w:rPr>
              <w:t xml:space="preserve">Proposal 6: L1-RSRP and DL </w:t>
            </w:r>
            <w:proofErr w:type="spellStart"/>
            <w:r>
              <w:rPr>
                <w:i/>
              </w:rPr>
              <w:t>Tx</w:t>
            </w:r>
            <w:proofErr w:type="spellEnd"/>
            <w:r>
              <w:rPr>
                <w:i/>
              </w:rPr>
              <w:t xml:space="preserve"> and/or Rx beam ID could be considered as AI model input for both time domain and spatial domain beam prediction.</w:t>
            </w:r>
          </w:p>
        </w:tc>
      </w:tr>
      <w:tr w:rsidR="00BD4F58">
        <w:tc>
          <w:tcPr>
            <w:tcW w:w="1605" w:type="dxa"/>
            <w:vAlign w:val="center"/>
          </w:tcPr>
          <w:p w:rsidR="00BD4F58" w:rsidRDefault="00F976E7">
            <w:pPr>
              <w:pStyle w:val="a1"/>
            </w:pPr>
            <w:r>
              <w:t>LGE[22]</w:t>
            </w:r>
          </w:p>
        </w:tc>
        <w:tc>
          <w:tcPr>
            <w:tcW w:w="7457" w:type="dxa"/>
            <w:vAlign w:val="center"/>
          </w:tcPr>
          <w:p w:rsidR="00BD4F58" w:rsidRDefault="00F976E7">
            <w:pPr>
              <w:rPr>
                <w:i/>
              </w:rPr>
            </w:pPr>
            <w:r>
              <w:rPr>
                <w:rFonts w:eastAsia="Malgun Gothic"/>
                <w:i/>
              </w:rPr>
              <w:t>Proposal #2: For the UE AI/ML input, Alt2</w:t>
            </w:r>
            <w:r>
              <w:rPr>
                <w:rFonts w:eastAsia="Malgun Gothic"/>
                <w:i/>
              </w:rPr>
              <w:t xml:space="preserve"> can be considered including assist information, e.g. beam grid information.</w:t>
            </w:r>
          </w:p>
        </w:tc>
      </w:tr>
      <w:tr w:rsidR="00BD4F58">
        <w:tc>
          <w:tcPr>
            <w:tcW w:w="1605" w:type="dxa"/>
            <w:vAlign w:val="center"/>
          </w:tcPr>
          <w:p w:rsidR="00BD4F58" w:rsidRDefault="00F976E7">
            <w:pPr>
              <w:pStyle w:val="a1"/>
            </w:pPr>
            <w:r>
              <w:lastRenderedPageBreak/>
              <w:t>Ericsson[24]</w:t>
            </w:r>
          </w:p>
        </w:tc>
        <w:tc>
          <w:tcPr>
            <w:tcW w:w="7457" w:type="dxa"/>
            <w:vAlign w:val="center"/>
          </w:tcPr>
          <w:p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rsidR="00BD4F58" w:rsidRDefault="00F976E7">
            <w:pPr>
              <w:pStyle w:val="a1"/>
              <w:rPr>
                <w:i/>
              </w:rPr>
            </w:pPr>
            <w:r>
              <w:rPr>
                <w:i/>
              </w:rPr>
              <w:t>Prop</w:t>
            </w:r>
            <w:r>
              <w:rPr>
                <w:i/>
              </w:rPr>
              <w:t>osal 4</w:t>
            </w:r>
            <w:r>
              <w:rPr>
                <w:i/>
              </w:rPr>
              <w:tab/>
              <w:t>Prioritize assistance information that can be obtained with low standardization effort, such as UE position information</w:t>
            </w:r>
          </w:p>
          <w:p w:rsidR="00BD4F58" w:rsidRDefault="00F976E7">
            <w:pPr>
              <w:pStyle w:val="a1"/>
              <w:rPr>
                <w:i/>
              </w:rPr>
            </w:pPr>
            <w:r>
              <w:rPr>
                <w:i/>
              </w:rPr>
              <w:t>Proposal 6</w:t>
            </w:r>
            <w:r>
              <w:rPr>
                <w:i/>
              </w:rPr>
              <w:tab/>
              <w:t>Investigate assistance information that capture time-dynamics without requiring any L1-RSRP measurements over a long t</w:t>
            </w:r>
            <w:r>
              <w:rPr>
                <w:i/>
              </w:rPr>
              <w:t>ime duration</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 xml:space="preserve">Proposal 4: Further study the use of assistance information for ML model input to the NW side to improve DL </w:t>
            </w:r>
            <w:proofErr w:type="spellStart"/>
            <w:r>
              <w:rPr>
                <w:i/>
              </w:rPr>
              <w:t>Tx</w:t>
            </w:r>
            <w:proofErr w:type="spellEnd"/>
            <w:r>
              <w:rPr>
                <w:i/>
              </w:rPr>
              <w:t xml:space="preserve"> beam prediction, and the mechanism for acquiring such information through air-interface.  </w:t>
            </w:r>
          </w:p>
          <w:p w:rsidR="00BD4F58" w:rsidRDefault="00F976E7">
            <w:pPr>
              <w:pStyle w:val="a1"/>
              <w:rPr>
                <w:i/>
              </w:rPr>
            </w:pPr>
            <w:r>
              <w:rPr>
                <w:i/>
              </w:rPr>
              <w:t>Proposal 9: RAN1 further studi</w:t>
            </w:r>
            <w:r>
              <w:rPr>
                <w:i/>
              </w:rPr>
              <w:t xml:space="preserve">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w:t>
            </w:r>
            <w:proofErr w:type="spellStart"/>
            <w:r>
              <w:rPr>
                <w:i/>
              </w:rPr>
              <w:t>Tx</w:t>
            </w:r>
            <w:proofErr w:type="spellEnd"/>
            <w:r>
              <w:rPr>
                <w:i/>
              </w:rPr>
              <w:t xml:space="preserve"> beams to improve DL </w:t>
            </w:r>
            <w:proofErr w:type="spellStart"/>
            <w:r>
              <w:rPr>
                <w:i/>
              </w:rPr>
              <w:t>Tx</w:t>
            </w:r>
            <w:proofErr w:type="spellEnd"/>
            <w:r>
              <w:rPr>
                <w:i/>
              </w:rPr>
              <w:t xml:space="preserve"> beam prediction.</w:t>
            </w:r>
          </w:p>
          <w:p w:rsidR="00BD4F58" w:rsidRDefault="00F976E7">
            <w:pPr>
              <w:pStyle w:val="a1"/>
              <w:rPr>
                <w:i/>
              </w:rPr>
            </w:pPr>
            <w:r>
              <w:rPr>
                <w:i/>
              </w:rPr>
              <w:t>P</w:t>
            </w:r>
            <w:r>
              <w:rPr>
                <w:i/>
              </w:rPr>
              <w:t xml:space="preserve">roposal 14: For BM-Case1 with Set A/B consider </w:t>
            </w:r>
            <w:proofErr w:type="spellStart"/>
            <w:r>
              <w:rPr>
                <w:i/>
              </w:rPr>
              <w:t>Tx</w:t>
            </w:r>
            <w:proofErr w:type="spellEnd"/>
            <w:r>
              <w:rPr>
                <w:i/>
              </w:rPr>
              <w:t xml:space="preserve">-Rx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lang w:val="en-GB"/>
              </w:rPr>
            </w:pPr>
            <w:r>
              <w:rPr>
                <w:i/>
                <w:lang w:val="en-GB"/>
              </w:rPr>
              <w:t>Proposal 3: RAN1 will discuss and agree on the altern</w:t>
            </w:r>
            <w:r>
              <w:rPr>
                <w:i/>
                <w:lang w:val="en-GB"/>
              </w:rPr>
              <w:t>atives for AI/ML input for Spatial Domain Beam Prediction (BM-Case1).</w:t>
            </w:r>
          </w:p>
          <w:p w:rsidR="00BD4F58" w:rsidRDefault="00F976E7">
            <w:pPr>
              <w:pStyle w:val="a1"/>
              <w:rPr>
                <w:i/>
                <w:lang w:val="en-GB"/>
              </w:rPr>
            </w:pPr>
            <w:r>
              <w:rPr>
                <w:i/>
                <w:lang w:val="en-GB"/>
              </w:rPr>
              <w:t>Proposal 5: RAN1 will discuss and agree on the alternatives for AI/ML input for Temporal Domain Beam Prediction (BM-Case2).</w:t>
            </w:r>
          </w:p>
          <w:p w:rsidR="00BD4F58" w:rsidRDefault="00F976E7">
            <w:pPr>
              <w:pStyle w:val="a1"/>
              <w:rPr>
                <w:i/>
              </w:rPr>
            </w:pPr>
            <w:r>
              <w:rPr>
                <w:i/>
              </w:rPr>
              <w:t xml:space="preserve">Proposal 6: RAN1 will study on the details and advancement of </w:t>
            </w:r>
            <w:r>
              <w:rPr>
                <w:i/>
              </w:rPr>
              <w:t>UE’s beam-related L1-RSRP report.</w:t>
            </w:r>
          </w:p>
          <w:p w:rsidR="00BD4F58" w:rsidRDefault="00F976E7">
            <w:pPr>
              <w:pStyle w:val="a1"/>
              <w:rPr>
                <w:i/>
              </w:rPr>
            </w:pPr>
            <w:r>
              <w:rPr>
                <w:i/>
              </w:rPr>
              <w:t>Proposal 7: Discussions and agreements are needed to prioritize and down-scope alternatives of UE assistance information.</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rPr>
            </w:pPr>
            <w:r>
              <w:rPr>
                <w:i/>
              </w:rPr>
              <w:t xml:space="preserve">Proposal 1: clarify the Alt. 1 and Alt. 4 for use case 1 and alt. 1 and Alt. 3 for use </w:t>
            </w:r>
            <w:r>
              <w:rPr>
                <w:i/>
              </w:rPr>
              <w:t>case 2.</w:t>
            </w:r>
          </w:p>
          <w:p w:rsidR="00BD4F58" w:rsidRDefault="00F976E7">
            <w:pPr>
              <w:pStyle w:val="a1"/>
              <w:rPr>
                <w:i/>
              </w:rPr>
            </w:pPr>
            <w:r>
              <w:rPr>
                <w:i/>
              </w:rPr>
              <w:t>Proposal 1a: study the use of CIR for AI aided BM.</w:t>
            </w:r>
          </w:p>
          <w:p w:rsidR="00BD4F58" w:rsidRDefault="00F976E7">
            <w:pPr>
              <w:pStyle w:val="a1"/>
              <w:rPr>
                <w:i/>
              </w:rPr>
            </w:pPr>
            <w:r>
              <w:rPr>
                <w:i/>
              </w:rPr>
              <w:t xml:space="preserve">Observation 1: the </w:t>
            </w:r>
            <w:proofErr w:type="spellStart"/>
            <w:r>
              <w:rPr>
                <w:i/>
              </w:rPr>
              <w:t>Tx</w:t>
            </w:r>
            <w:proofErr w:type="spellEnd"/>
            <w:r>
              <w:rPr>
                <w:i/>
              </w:rPr>
              <w:t xml:space="preserve"> analog beam information is already embedded in the training data. Whether additional information about </w:t>
            </w:r>
            <w:proofErr w:type="spellStart"/>
            <w:r>
              <w:rPr>
                <w:i/>
              </w:rPr>
              <w:t>Tx</w:t>
            </w:r>
            <w:proofErr w:type="spellEnd"/>
            <w:r>
              <w:rPr>
                <w:i/>
              </w:rPr>
              <w:t xml:space="preserve"> beams such as </w:t>
            </w:r>
            <w:proofErr w:type="spellStart"/>
            <w:r>
              <w:rPr>
                <w:i/>
              </w:rPr>
              <w:t>Tx</w:t>
            </w:r>
            <w:proofErr w:type="spellEnd"/>
            <w:r>
              <w:rPr>
                <w:i/>
              </w:rPr>
              <w:t xml:space="preserve"> beam shape and </w:t>
            </w:r>
            <w:proofErr w:type="spellStart"/>
            <w:r>
              <w:rPr>
                <w:i/>
              </w:rPr>
              <w:t>Tx</w:t>
            </w:r>
            <w:proofErr w:type="spellEnd"/>
            <w:r>
              <w:rPr>
                <w:i/>
              </w:rPr>
              <w:t xml:space="preserve"> beam angle can be useful, or conce</w:t>
            </w:r>
            <w:r>
              <w:rPr>
                <w:i/>
              </w:rPr>
              <w:t xml:space="preserve">pts such as </w:t>
            </w:r>
            <w:proofErr w:type="spellStart"/>
            <w:r>
              <w:rPr>
                <w:i/>
              </w:rPr>
              <w:t>Tx</w:t>
            </w:r>
            <w:proofErr w:type="spellEnd"/>
            <w:r>
              <w:rPr>
                <w:i/>
              </w:rPr>
              <w:t xml:space="preserve"> beam shape and/or </w:t>
            </w:r>
            <w:proofErr w:type="spellStart"/>
            <w:r>
              <w:rPr>
                <w:i/>
              </w:rPr>
              <w:t>Tx</w:t>
            </w:r>
            <w:proofErr w:type="spellEnd"/>
            <w:r>
              <w:rPr>
                <w:i/>
              </w:rPr>
              <w:t xml:space="preserve"> beam orientation can be used in practice need further study. </w:t>
            </w:r>
          </w:p>
          <w:p w:rsidR="00BD4F58" w:rsidRDefault="00F976E7">
            <w:pPr>
              <w:pStyle w:val="a1"/>
              <w:rPr>
                <w:i/>
              </w:rPr>
            </w:pPr>
            <w:r>
              <w:rPr>
                <w:i/>
              </w:rPr>
              <w:t xml:space="preserve">Observation 2: conventionally Rx beam design is transparent to network operation, AI/ML aided/enabled beam management does not need to depart from that. </w:t>
            </w:r>
            <w:r>
              <w:rPr>
                <w:i/>
              </w:rPr>
              <w:t>Whether additional information about Rx beams such as Rx beam shape and Rx beam angle can be useful, or concepts such as Rx beam shape and/or Rx beam orientation can be used in practice need further study.</w:t>
            </w:r>
          </w:p>
          <w:p w:rsidR="00BD4F58" w:rsidRDefault="00F976E7">
            <w:pPr>
              <w:pStyle w:val="a1"/>
              <w:rPr>
                <w:i/>
              </w:rPr>
            </w:pPr>
            <w:r>
              <w:rPr>
                <w:i/>
              </w:rPr>
              <w:t>Proposal 2: If UE position information is used AI/</w:t>
            </w:r>
            <w:r>
              <w:rPr>
                <w:i/>
              </w:rPr>
              <w:t>ML aided beam management, user privacy needs to be considered in data collection for model training and input for inference with UE position information.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lang w:val="en-GB"/>
              </w:rPr>
            </w:pPr>
            <w:r>
              <w:rPr>
                <w:i/>
                <w:lang w:val="en-GB"/>
              </w:rPr>
              <w:t xml:space="preserve">Proposal 7: Support mechanisms to provide DL </w:t>
            </w:r>
            <w:proofErr w:type="spellStart"/>
            <w:r>
              <w:rPr>
                <w:i/>
                <w:lang w:val="en-GB"/>
              </w:rPr>
              <w:t>Tx</w:t>
            </w:r>
            <w:proofErr w:type="spellEnd"/>
            <w:r>
              <w:rPr>
                <w:i/>
                <w:lang w:val="en-GB"/>
              </w:rPr>
              <w:t xml:space="preserve"> beam information from NW to UE for DL beam pr</w:t>
            </w:r>
            <w:r>
              <w:rPr>
                <w:i/>
                <w:lang w:val="en-GB"/>
              </w:rPr>
              <w:t>ediction with UE side model, if it is beneficial for the beam prediction with UE side model.</w:t>
            </w:r>
          </w:p>
        </w:tc>
      </w:tr>
    </w:tbl>
    <w:p w:rsidR="00BD4F58" w:rsidRDefault="00BD4F58"/>
    <w:p w:rsidR="00BD4F58" w:rsidRDefault="00F976E7">
      <w:r>
        <w:t xml:space="preserve">According to the </w:t>
      </w:r>
      <w:proofErr w:type="spellStart"/>
      <w:r>
        <w:t>tdocs</w:t>
      </w:r>
      <w:proofErr w:type="spellEnd"/>
      <w:r>
        <w:t xml:space="preserve"> submitted to this meeting, companies’ views are quite diverging, especially for the assistance information. Thus, moderator’s tentative su</w:t>
      </w:r>
      <w:r>
        <w:t xml:space="preserve">ggestion is to further discuss these issues and encourage the proponents to provide more details/show benefits to convince other companies.  </w:t>
      </w:r>
    </w:p>
    <w:p w:rsidR="00BD4F58" w:rsidRDefault="00BD4F58"/>
    <w:p w:rsidR="00BD4F58" w:rsidRDefault="00F976E7">
      <w:pPr>
        <w:pStyle w:val="6"/>
        <w:rPr>
          <w:lang w:eastAsia="zh-CN"/>
        </w:rPr>
      </w:pPr>
      <w:r>
        <w:rPr>
          <w:lang w:eastAsia="zh-CN"/>
        </w:rPr>
        <w:t>Proposal 2.3 (Placeholder)</w:t>
      </w:r>
    </w:p>
    <w:p w:rsidR="00BD4F58" w:rsidRDefault="00BD4F58">
      <w:pPr>
        <w:rPr>
          <w:lang w:eastAsia="zh-CN"/>
        </w:rPr>
      </w:pPr>
    </w:p>
    <w:p w:rsidR="00BD4F58" w:rsidRDefault="00F976E7">
      <w:r>
        <w:rPr>
          <w:rFonts w:eastAsia="宋体"/>
          <w:b/>
          <w:i/>
          <w:kern w:val="2"/>
          <w:szCs w:val="22"/>
          <w:u w:val="single"/>
          <w:lang w:eastAsia="zh-CN"/>
        </w:rPr>
        <w:t>Proposal 2.3</w:t>
      </w:r>
      <w:r>
        <w:rPr>
          <w:lang w:eastAsia="zh-CN"/>
        </w:rPr>
        <w:t>(TBD)</w:t>
      </w:r>
    </w:p>
    <w:p w:rsidR="00BD4F58" w:rsidRDefault="00BD4F58">
      <w:pPr>
        <w:pStyle w:val="a1"/>
      </w:pPr>
    </w:p>
    <w:p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At </w:t>
            </w:r>
            <w:r>
              <w:rPr>
                <w:rFonts w:eastAsiaTheme="minorEastAsia" w:hint="eastAsia"/>
                <w:lang w:eastAsia="zh-CN"/>
              </w:rPr>
              <w:t>least Alt.1 is supported by most of companies. Maybe we can have some conclusion on Alt.1 as following.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 xml:space="preserve">in EVM session or further discuss based on more evaluation results in the </w:t>
            </w:r>
            <w:r>
              <w:rPr>
                <w:rFonts w:eastAsiaTheme="minorEastAsia" w:hint="eastAsia"/>
                <w:lang w:eastAsia="zh-CN"/>
              </w:rPr>
              <w:t>next meeting.</w:t>
            </w:r>
          </w:p>
          <w:p w:rsidR="00BD4F58" w:rsidRDefault="00F976E7">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rsidR="00BD4F58" w:rsidRDefault="00BD4F58">
            <w:pPr>
              <w:autoSpaceDE w:val="0"/>
              <w:autoSpaceDN w:val="0"/>
              <w:adjustRightInd w:val="0"/>
              <w:snapToGrid w:val="0"/>
              <w:spacing w:line="259" w:lineRule="auto"/>
              <w:jc w:val="both"/>
              <w:rPr>
                <w:rFonts w:eastAsiaTheme="minorEastAsia"/>
                <w:lang w:val="en-GB"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w:t>
            </w:r>
            <w:r>
              <w:rPr>
                <w:rFonts w:hint="eastAsia"/>
                <w:szCs w:val="20"/>
                <w:lang w:val="en-GB"/>
              </w:rPr>
              <w:t>D represent the beam quality and beam indicator, respectively, where the beam ID can be implicitly indicated by the RS index or TCI state. In this way, the standardization workload and AI model complexity would be relatively low.</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think the </w:t>
            </w:r>
            <w:r>
              <w:rPr>
                <w:rFonts w:eastAsia="宋体"/>
                <w:lang w:eastAsia="zh-CN"/>
              </w:rPr>
              <w:t>down-selection requires more study. But if possible, we suggest having clear sub-alternatives under Alt2. Otherwise, it is hard to study Alt2.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whether to support Alt 3 is depended on the pattern of Set B</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 xml:space="preserve">e are </w:t>
            </w:r>
            <w:r>
              <w:rPr>
                <w:rFonts w:eastAsia="宋体"/>
                <w:lang w:eastAsia="zh-CN"/>
              </w:rPr>
              <w:t>generally okay to discuss this issue starting from the two conclusions we achieved in last meeting. Further details on what assistance information is needed can be the focus of this discussion.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IDC’s proposal on using FR1 information for pred</w:t>
            </w:r>
            <w:r>
              <w:t>iction in FR2</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t>
            </w:r>
            <w:r>
              <w:t xml:space="preserve">wondering why the assistance information is needed and if proponents could show possible gains.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w:t>
            </w:r>
            <w:r>
              <w:rPr>
                <w:rFonts w:eastAsia="Yu Mincho"/>
                <w:lang w:eastAsia="ja-JP"/>
              </w:rPr>
              <w:t>ts in this session.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We have a question on Alt-1. If Alt-1 is adopted, does it mean that the L1-RSRP corresponding to the same set of beam indexes will be regarded as AI input (so that no explicit beam index information is needed)? Some clarificati</w:t>
            </w:r>
            <w:r>
              <w:t xml:space="preserve">on on the agreements made in previous meeting is needed. </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rsidR="00BD4F58" w:rsidRDefault="00F976E7">
            <w:pPr>
              <w:autoSpaceDE w:val="0"/>
              <w:autoSpaceDN w:val="0"/>
              <w:adjustRightInd w:val="0"/>
              <w:snapToGrid w:val="0"/>
              <w:spacing w:line="256" w:lineRule="auto"/>
              <w:jc w:val="both"/>
            </w:pPr>
            <w:r>
              <w:t>The proponent(s) of Alt-1 is encouraged to make some clarification on Samsung’s question.</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The proponents of Alt.3 are encouraged to share the detailed schemes and th</w:t>
            </w:r>
            <w:r>
              <w:t>e benefits to convince other companies.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think Alt 1 itself has many issues to be solved. Our understanding of Alt 1 is that it uses one single fixed set B. Then the performance can be degraded heavily if some beams in set B suffer blockage or cause large inter-cell interference to neighbor cel</w:t>
            </w:r>
            <w:r>
              <w:rPr>
                <w:rFonts w:eastAsiaTheme="minorEastAsia"/>
                <w:lang w:eastAsia="zh-CN"/>
              </w:rPr>
              <w:t xml:space="preserve">ls. Assistant information is needed to solve these issues. This aspect requires careful study to make sure the outcome of AI beam can be useful in real deployment.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w:t>
            </w:r>
            <w:r>
              <w:rPr>
                <w:rFonts w:eastAsiaTheme="minorEastAsia"/>
                <w:lang w:eastAsia="zh-CN"/>
              </w:rPr>
              <w:t xml:space="preserve">atives. Furthermore, for BM-Case1 or BM-Case2, the corresponding alternatives </w:t>
            </w:r>
            <w:r>
              <w:rPr>
                <w:rFonts w:eastAsiaTheme="minorEastAsia"/>
                <w:lang w:eastAsia="zh-CN"/>
              </w:rPr>
              <w:lastRenderedPageBreak/>
              <w:t>depends on whether model inference is performed at NW side or UE side, so we suggest adding the following note, i.e., Note5 in Proposal 2.4a proposed by Qualcomm.</w:t>
            </w: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w:t>
            </w:r>
            <w:r>
              <w:rPr>
                <w:rFonts w:eastAsiaTheme="minorEastAsia"/>
                <w:b/>
                <w:bCs/>
                <w:i/>
                <w:iCs/>
                <w:lang w:eastAsia="zh-CN"/>
              </w:rPr>
              <w:t xml:space="preserve">he inputs in the above alternatives may vary based on whether the AI/ML model inference is at UE side or </w:t>
            </w:r>
            <w:proofErr w:type="spellStart"/>
            <w:r>
              <w:rPr>
                <w:rFonts w:eastAsiaTheme="minorEastAsia"/>
                <w:b/>
                <w:bCs/>
                <w:i/>
                <w:iCs/>
                <w:lang w:eastAsia="zh-CN"/>
              </w:rPr>
              <w:t>gNB</w:t>
            </w:r>
            <w:proofErr w:type="spellEnd"/>
            <w:r>
              <w:rPr>
                <w:rFonts w:eastAsiaTheme="minorEastAsia"/>
                <w:b/>
                <w:bCs/>
                <w:i/>
                <w:iCs/>
                <w:lang w:eastAsia="zh-CN"/>
              </w:rPr>
              <w:t xml:space="preserve"> side.</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lastRenderedPageBreak/>
              <w:t>ZTE</w:t>
            </w:r>
          </w:p>
        </w:tc>
        <w:tc>
          <w:tcPr>
            <w:tcW w:w="7480" w:type="dxa"/>
          </w:tcPr>
          <w:p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宋体" w:hint="eastAsia"/>
                <w:color w:val="000000" w:themeColor="text1"/>
                <w:lang w:eastAsia="zh-CN"/>
              </w:rPr>
              <w:t xml:space="preserve">, we think </w:t>
            </w:r>
            <w:r>
              <w:rPr>
                <w:rFonts w:eastAsiaTheme="minorEastAsia" w:hint="eastAsia"/>
                <w:color w:val="000000" w:themeColor="text1"/>
                <w:lang w:eastAsia="zh-CN"/>
              </w:rPr>
              <w:t xml:space="preserve">Alt 1 indeed means that </w:t>
            </w:r>
            <w:r>
              <w:rPr>
                <w:rFonts w:eastAsiaTheme="minorEastAsia" w:hint="eastAsia"/>
                <w:color w:val="000000" w:themeColor="text1"/>
                <w:lang w:eastAsia="zh-CN"/>
              </w:rPr>
              <w:t>only L1-RSRP measurement based on Set B</w:t>
            </w:r>
            <w:r>
              <w:rPr>
                <w:rFonts w:eastAsiaTheme="minorEastAsia" w:hint="eastAsia"/>
                <w:color w:val="000000" w:themeColor="text1"/>
                <w:lang w:eastAsia="zh-CN"/>
              </w:rPr>
              <w:t xml:space="preserve"> with fixed </w:t>
            </w:r>
            <w:r>
              <w:rPr>
                <w:rFonts w:eastAsiaTheme="minorEastAsia" w:hint="eastAsia"/>
                <w:color w:val="000000" w:themeColor="text1"/>
                <w:lang w:eastAsia="zh-CN"/>
              </w:rPr>
              <w:t xml:space="preserve">beam pattern is input to the AI model. The beam index information can be considered to be self-included, which can be implicitly obtained from the beam pattern. However, for a random beam pattern, the associated beam ID </w:t>
            </w:r>
            <w:r>
              <w:rPr>
                <w:rFonts w:eastAsiaTheme="minorEastAsia" w:hint="eastAsia"/>
                <w:color w:val="000000" w:themeColor="text1"/>
                <w:lang w:eastAsia="zh-CN"/>
              </w:rPr>
              <w:t xml:space="preserve">may have to </w:t>
            </w:r>
            <w:r>
              <w:rPr>
                <w:rFonts w:eastAsiaTheme="minorEastAsia" w:hint="eastAsia"/>
                <w:color w:val="000000" w:themeColor="text1"/>
                <w:lang w:eastAsia="zh-CN"/>
              </w:rPr>
              <w:t>be used as an assistance</w:t>
            </w:r>
            <w:r>
              <w:rPr>
                <w:rFonts w:eastAsiaTheme="minorEastAsia" w:hint="eastAsia"/>
                <w:color w:val="000000" w:themeColor="text1"/>
                <w:lang w:eastAsia="zh-CN"/>
              </w:rPr>
              <w:t xml:space="preserve"> information for the AI input to improve the beam prediction accuracy.</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Output of BM-Case1 and BM-Case2</w:t>
      </w:r>
    </w:p>
    <w:p w:rsidR="00BD4F58" w:rsidRDefault="00F976E7">
      <w:pPr>
        <w:pStyle w:val="a1"/>
      </w:pPr>
      <w:r>
        <w:t>Regarding the output of BM-Case1 and BM-Case2, there were intensive discussions and several versions of proposals were proposed. Unfortunately, no co</w:t>
      </w:r>
      <w:r>
        <w:t>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Top-N1 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w:t>
            </w:r>
            <w:r>
              <w:rPr>
                <w:b/>
                <w:bCs/>
                <w:i/>
                <w:iCs/>
                <w:szCs w:val="20"/>
                <w:lang w:eastAsia="ja-JP"/>
              </w:rPr>
              <w:t>hold.</w:t>
            </w:r>
            <w:r>
              <w:rPr>
                <w:szCs w:val="20"/>
                <w:lang w:eastAsia="ja-JP"/>
              </w:rPr>
              <w:t>)</w:t>
            </w:r>
            <w:r>
              <w:rPr>
                <w:rFonts w:eastAsia="宋体"/>
                <w:b/>
                <w:bCs/>
                <w:i/>
                <w:iCs/>
              </w:rPr>
              <w:t xml:space="preserv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Top-N1 DL </w:t>
            </w:r>
            <w:proofErr w:type="spellStart"/>
            <w:r>
              <w:rPr>
                <w:b/>
                <w:bCs/>
                <w:i/>
                <w:iCs/>
              </w:rPr>
              <w:t>Tx</w:t>
            </w:r>
            <w:proofErr w:type="spellEnd"/>
            <w:r>
              <w:rPr>
                <w:b/>
                <w:bCs/>
                <w:i/>
                <w:iCs/>
              </w:rPr>
              <w:t xml:space="preserve"> and/or Rx beams and other information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proofErr w:type="spellStart"/>
            <w:proofErr w:type="gramStart"/>
            <w:r>
              <w:rPr>
                <w:b/>
                <w:bCs/>
                <w:i/>
                <w:iCs/>
              </w:rPr>
              <w:t>Tx</w:t>
            </w:r>
            <w:proofErr w:type="spellEnd"/>
            <w:proofErr w:type="gramEnd"/>
            <w:r>
              <w:rPr>
                <w:b/>
                <w:bCs/>
                <w:i/>
                <w:iCs/>
              </w:rPr>
              <w:t xml:space="preserve"> and/or Rx </w:t>
            </w:r>
            <w:r>
              <w:rPr>
                <w:rFonts w:eastAsia="宋体"/>
                <w:b/>
                <w:bCs/>
                <w:i/>
                <w:iCs/>
                <w:lang w:eastAsia="zh-CN"/>
              </w:rPr>
              <w:t>beam direction which is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Alt.4: </w:t>
            </w:r>
            <w:proofErr w:type="spellStart"/>
            <w:r>
              <w:rPr>
                <w:rFonts w:eastAsia="宋体"/>
                <w:b/>
                <w:bCs/>
                <w:i/>
                <w:iCs/>
              </w:rPr>
              <w:t>T</w:t>
            </w:r>
            <w:r>
              <w:rPr>
                <w:b/>
                <w:bCs/>
                <w:i/>
                <w:iCs/>
              </w:rPr>
              <w:t>x</w:t>
            </w:r>
            <w:proofErr w:type="spellEnd"/>
            <w:r>
              <w:rPr>
                <w:b/>
                <w:bCs/>
                <w:i/>
                <w:iCs/>
              </w:rPr>
              <w:t xml:space="preserve"> and/or Rx </w:t>
            </w:r>
            <w:r>
              <w:rPr>
                <w:rFonts w:eastAsia="宋体"/>
                <w:b/>
                <w:bCs/>
                <w:i/>
                <w:iCs/>
              </w:rPr>
              <w:t xml:space="preserve">Beam angle(s) and the predicted L1-RSRP (optional) of the predicted Top-N1 DL </w:t>
            </w:r>
            <w:proofErr w:type="spellStart"/>
            <w:r>
              <w:rPr>
                <w:b/>
                <w:bCs/>
                <w:i/>
                <w:iCs/>
              </w:rPr>
              <w:t>Tx</w:t>
            </w:r>
            <w:proofErr w:type="spellEnd"/>
            <w:r>
              <w:rPr>
                <w:b/>
                <w:bCs/>
                <w:i/>
                <w:iCs/>
              </w:rPr>
              <w:t xml:space="preserve"> and/or Rx </w:t>
            </w:r>
            <w:r>
              <w:rPr>
                <w:rFonts w:eastAsia="宋体"/>
                <w:b/>
                <w:bCs/>
                <w:i/>
                <w:iCs/>
              </w:rPr>
              <w:t>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w:t>
            </w:r>
            <w:r>
              <w:rPr>
                <w:rFonts w:eastAsia="宋体"/>
                <w:b/>
                <w:bCs/>
                <w:i/>
                <w:iCs/>
              </w:rPr>
              <w:t xml:space="preserve">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w:t>
            </w:r>
            <w:r>
              <w:rPr>
                <w:rFonts w:eastAsia="宋体"/>
                <w:b/>
                <w:bCs/>
                <w:i/>
                <w:iCs/>
              </w:rPr>
              <w:t xml:space="preserve"> output (one prediction for a future time instance) with potential down-selection:</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Top-N2 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w:t>
            </w:r>
            <w:r>
              <w:rPr>
                <w:rFonts w:eastAsia="宋体"/>
                <w:b/>
                <w:bCs/>
                <w:i/>
                <w:iCs/>
              </w:rPr>
              <w:t>her than a threshold,</w:t>
            </w:r>
            <w:r>
              <w:rPr>
                <w:b/>
                <w:bCs/>
                <w:i/>
                <w:iCs/>
                <w:szCs w:val="20"/>
                <w:lang w:eastAsia="ja-JP"/>
              </w:rPr>
              <w:t xml:space="preserve"> a sum probability of being the best beams higher than a threshold.</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Top-N2 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and/or </w:t>
            </w:r>
            <w:r>
              <w:rPr>
                <w:rFonts w:eastAsia="宋体"/>
                <w:b/>
                <w:bCs/>
                <w:i/>
                <w:iCs/>
              </w:rPr>
              <w:t>and the predicted L1-RSRP</w:t>
            </w:r>
            <w:r>
              <w:rPr>
                <w:b/>
                <w:bCs/>
                <w:i/>
                <w:iCs/>
              </w:rPr>
              <w:t xml:space="preserve"> of the predicted Top-N2 DL </w:t>
            </w:r>
            <w:proofErr w:type="spellStart"/>
            <w:r>
              <w:rPr>
                <w:b/>
                <w:bCs/>
                <w:i/>
                <w:iCs/>
              </w:rPr>
              <w:t>Tx</w:t>
            </w:r>
            <w:proofErr w:type="spellEnd"/>
            <w:r>
              <w:rPr>
                <w:b/>
                <w:bCs/>
                <w:i/>
                <w:iCs/>
              </w:rPr>
              <w:t xml:space="preserve"> and/or Rx beams</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 xml:space="preserve">lt.4: The predicted RSRP corresponding to the expected </w:t>
            </w:r>
            <w:proofErr w:type="spellStart"/>
            <w:proofErr w:type="gramStart"/>
            <w:r>
              <w:rPr>
                <w:b/>
                <w:bCs/>
                <w:i/>
                <w:iCs/>
              </w:rPr>
              <w:t>Tx</w:t>
            </w:r>
            <w:proofErr w:type="spellEnd"/>
            <w:proofErr w:type="gramEnd"/>
            <w:r>
              <w:rPr>
                <w:b/>
                <w:bCs/>
                <w:i/>
                <w:iCs/>
              </w:rPr>
              <w:t xml:space="preserve"> and/or Rx</w:t>
            </w:r>
            <w:r>
              <w:rPr>
                <w:rFonts w:eastAsia="宋体"/>
                <w:b/>
                <w:bCs/>
                <w:i/>
                <w:iCs/>
                <w:lang w:eastAsia="zh-CN"/>
              </w:rPr>
              <w:t xml:space="preserve"> beam direction and expected timing occasions w</w:t>
            </w:r>
            <w:r>
              <w:rPr>
                <w:rFonts w:eastAsia="宋体"/>
                <w:b/>
                <w:bCs/>
                <w:i/>
                <w:iCs/>
                <w:lang w:eastAsia="zh-CN"/>
              </w:rPr>
              <w:t>hich are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Alt.5: </w:t>
            </w:r>
            <w:proofErr w:type="spellStart"/>
            <w:r>
              <w:rPr>
                <w:b/>
                <w:bCs/>
                <w:i/>
                <w:iCs/>
              </w:rPr>
              <w:t>Tx</w:t>
            </w:r>
            <w:proofErr w:type="spellEnd"/>
            <w:r>
              <w:rPr>
                <w:b/>
                <w:bCs/>
                <w:i/>
                <w:iCs/>
              </w:rPr>
              <w:t xml:space="preserve"> and/or Rx Beam ID(s) and the corresponding beam application time/dwelling time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lt.6: Predicted Beam failure and the corresponding </w:t>
            </w:r>
            <w:proofErr w:type="spellStart"/>
            <w:r>
              <w:rPr>
                <w:b/>
                <w:bCs/>
                <w:i/>
                <w:iCs/>
              </w:rPr>
              <w:t>Tx</w:t>
            </w:r>
            <w:proofErr w:type="spellEnd"/>
            <w:r>
              <w:rPr>
                <w:b/>
                <w:bCs/>
                <w:i/>
                <w:iCs/>
              </w:rPr>
              <w:t xml:space="preserve"> beam ID(s)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Note2: </w:t>
            </w:r>
            <w:r>
              <w:rPr>
                <w:rFonts w:eastAsia="宋体"/>
                <w:b/>
                <w:bCs/>
                <w:i/>
                <w:iCs/>
              </w:rPr>
              <w:t>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BD4F58">
            <w:pPr>
              <w:pStyle w:val="a1"/>
            </w:pPr>
          </w:p>
        </w:tc>
      </w:tr>
    </w:tbl>
    <w:p w:rsidR="00BD4F58" w:rsidRDefault="00BD4F58"/>
    <w:p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w:t>
            </w:r>
            <w:r>
              <w:rPr>
                <w:rFonts w:eastAsia="等线"/>
                <w:bCs/>
                <w:i/>
                <w:iCs/>
                <w:szCs w:val="20"/>
                <w:lang w:val="en-GB" w:eastAsia="zh-CN"/>
              </w:rPr>
              <w:t xml:space="preserve">be considered as implementation dependent.  </w:t>
            </w:r>
          </w:p>
          <w:p w:rsidR="00BD4F58" w:rsidRDefault="00F976E7">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w:t>
            </w:r>
            <w:r>
              <w:rPr>
                <w:rFonts w:eastAsia="等线"/>
                <w:bCs/>
                <w:i/>
                <w:iCs/>
                <w:szCs w:val="20"/>
                <w:lang w:val="en-GB" w:eastAsia="zh-CN"/>
              </w:rPr>
              <w:t>d for (sub) use case discussion purpose.</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 xml:space="preserve">The corresponding relationship between the output beam direction or angle and the TCI state needs to be further studied if Alt.3 </w:t>
            </w:r>
            <w:r>
              <w:rPr>
                <w:i/>
                <w:iCs/>
                <w:szCs w:val="20"/>
                <w:lang w:val="en-GB" w:eastAsia="zh-CN"/>
              </w:rPr>
              <w:t>or Alt.4 is adopted as the AI output.</w:t>
            </w:r>
          </w:p>
          <w:p w:rsidR="00BD4F58" w:rsidRDefault="00F976E7">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w:t>
            </w:r>
            <w:r>
              <w:rPr>
                <w:i/>
                <w:szCs w:val="20"/>
              </w:rPr>
              <w:t xml:space="preserve"> be relatively low.</w:t>
            </w:r>
          </w:p>
        </w:tc>
      </w:tr>
      <w:tr w:rsidR="00BD4F58">
        <w:tc>
          <w:tcPr>
            <w:tcW w:w="1605" w:type="dxa"/>
            <w:vAlign w:val="center"/>
          </w:tcPr>
          <w:p w:rsidR="00BD4F58" w:rsidRDefault="00F976E7">
            <w:pPr>
              <w:pStyle w:val="a1"/>
            </w:pPr>
            <w:r>
              <w:t>Sony[6]</w:t>
            </w:r>
          </w:p>
        </w:tc>
        <w:tc>
          <w:tcPr>
            <w:tcW w:w="7457" w:type="dxa"/>
            <w:vAlign w:val="center"/>
          </w:tcPr>
          <w:p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rsidR="00BD4F58" w:rsidRDefault="00F976E7">
            <w:pPr>
              <w:pStyle w:val="a1"/>
              <w:rPr>
                <w:i/>
                <w:szCs w:val="20"/>
              </w:rPr>
            </w:pPr>
            <w:r>
              <w:rPr>
                <w:i/>
                <w:szCs w:val="20"/>
              </w:rPr>
              <w:t>Proposal 2: BM</w:t>
            </w:r>
            <w:r>
              <w:rPr>
                <w:i/>
                <w:szCs w:val="20"/>
              </w:rPr>
              <w:t xml:space="preserve">-case2: AI/ML </w:t>
            </w:r>
            <w:proofErr w:type="gramStart"/>
            <w:r>
              <w:rPr>
                <w:i/>
                <w:szCs w:val="20"/>
              </w:rPr>
              <w:t>output  a</w:t>
            </w:r>
            <w:proofErr w:type="gramEnd"/>
            <w:r>
              <w:rPr>
                <w:i/>
                <w:szCs w:val="20"/>
              </w:rPr>
              <w:t xml:space="preserve"> set of </w:t>
            </w:r>
            <w:proofErr w:type="spellStart"/>
            <w:r>
              <w:rPr>
                <w:i/>
                <w:szCs w:val="20"/>
              </w:rPr>
              <w:t>Tx</w:t>
            </w:r>
            <w:proofErr w:type="spellEnd"/>
            <w:r>
              <w:rPr>
                <w:i/>
                <w:szCs w:val="20"/>
              </w:rPr>
              <w:t xml:space="preserve"> and/or Rx beams for a sum probability of being the best beams higher than a threshold.</w:t>
            </w:r>
          </w:p>
          <w:p w:rsidR="00BD4F58" w:rsidRDefault="00BD4F58">
            <w:pPr>
              <w:pStyle w:val="a1"/>
              <w:rPr>
                <w:i/>
                <w:szCs w:val="20"/>
              </w:rPr>
            </w:pP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 xml:space="preserve">Proposal 5: For the output of AI/ML model for BM-Case1, suggest to include at least </w:t>
            </w:r>
          </w:p>
          <w:p w:rsidR="00BD4F58" w:rsidRDefault="00F976E7">
            <w:pPr>
              <w:pStyle w:val="a1"/>
              <w:numPr>
                <w:ilvl w:val="0"/>
                <w:numId w:val="28"/>
              </w:numPr>
              <w:rPr>
                <w:i/>
                <w:szCs w:val="20"/>
              </w:rPr>
            </w:pPr>
            <w:proofErr w:type="spellStart"/>
            <w:r>
              <w:rPr>
                <w:i/>
                <w:szCs w:val="20"/>
              </w:rPr>
              <w:t>Tx</w:t>
            </w:r>
            <w:proofErr w:type="spellEnd"/>
            <w:r>
              <w:rPr>
                <w:i/>
                <w:szCs w:val="20"/>
              </w:rPr>
              <w:t xml:space="preserve"> and/or Rx Beam ID(s)</w:t>
            </w:r>
          </w:p>
          <w:p w:rsidR="00BD4F58" w:rsidRDefault="00F976E7">
            <w:pPr>
              <w:pStyle w:val="a1"/>
              <w:numPr>
                <w:ilvl w:val="0"/>
                <w:numId w:val="28"/>
              </w:numPr>
              <w:rPr>
                <w:i/>
                <w:szCs w:val="20"/>
              </w:rPr>
            </w:pPr>
            <w:r>
              <w:rPr>
                <w:i/>
                <w:szCs w:val="20"/>
              </w:rPr>
              <w:t xml:space="preserve">The predicted </w:t>
            </w:r>
            <w:r>
              <w:rPr>
                <w:i/>
                <w:szCs w:val="20"/>
              </w:rPr>
              <w:t xml:space="preserve">L1-RSRP of the predicted Top-K DL </w:t>
            </w:r>
            <w:proofErr w:type="spellStart"/>
            <w:r>
              <w:rPr>
                <w:i/>
                <w:szCs w:val="20"/>
              </w:rPr>
              <w:t>Tx</w:t>
            </w:r>
            <w:proofErr w:type="spellEnd"/>
            <w:r>
              <w:rPr>
                <w:i/>
                <w:szCs w:val="20"/>
              </w:rPr>
              <w:t xml:space="preserve"> and/or Rx beams</w:t>
            </w:r>
          </w:p>
          <w:p w:rsidR="00BD4F58" w:rsidRDefault="00F976E7">
            <w:pPr>
              <w:pStyle w:val="a1"/>
              <w:rPr>
                <w:i/>
                <w:szCs w:val="20"/>
              </w:rPr>
            </w:pPr>
            <w:r>
              <w:rPr>
                <w:i/>
                <w:szCs w:val="20"/>
              </w:rPr>
              <w:t>Proposal 9: For the output of AI/ML model for BM-Case2, suggest to include</w:t>
            </w:r>
          </w:p>
          <w:p w:rsidR="00BD4F58" w:rsidRDefault="00F976E7">
            <w:pPr>
              <w:pStyle w:val="a1"/>
              <w:numPr>
                <w:ilvl w:val="0"/>
                <w:numId w:val="28"/>
              </w:numPr>
              <w:rPr>
                <w:i/>
                <w:szCs w:val="20"/>
              </w:rPr>
            </w:pPr>
            <w:proofErr w:type="spellStart"/>
            <w:r>
              <w:rPr>
                <w:i/>
                <w:szCs w:val="20"/>
              </w:rPr>
              <w:t>Tx</w:t>
            </w:r>
            <w:proofErr w:type="spellEnd"/>
            <w:r>
              <w:rPr>
                <w:i/>
                <w:szCs w:val="20"/>
              </w:rPr>
              <w:t xml:space="preserve"> and/or Rx Beam ID(s) for F time instances</w:t>
            </w:r>
          </w:p>
          <w:p w:rsidR="00BD4F58" w:rsidRDefault="00F976E7">
            <w:pPr>
              <w:pStyle w:val="a1"/>
              <w:numPr>
                <w:ilvl w:val="0"/>
                <w:numId w:val="28"/>
              </w:numPr>
              <w:rPr>
                <w:i/>
                <w:szCs w:val="20"/>
              </w:rPr>
            </w:pPr>
            <w:r>
              <w:rPr>
                <w:i/>
                <w:szCs w:val="20"/>
              </w:rPr>
              <w:t xml:space="preserve">The predicted L1-RSRPs of the predicted Top-K DL </w:t>
            </w:r>
            <w:proofErr w:type="spellStart"/>
            <w:r>
              <w:rPr>
                <w:i/>
                <w:szCs w:val="20"/>
              </w:rPr>
              <w:t>Tx</w:t>
            </w:r>
            <w:proofErr w:type="spellEnd"/>
            <w:r>
              <w:rPr>
                <w:i/>
                <w:szCs w:val="20"/>
              </w:rPr>
              <w:t xml:space="preserve"> and/or Rx beams for F time inst</w:t>
            </w:r>
            <w:r>
              <w:rPr>
                <w:i/>
                <w:szCs w:val="20"/>
              </w:rPr>
              <w:t>ances</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w:t>
            </w:r>
            <w:r>
              <w:t>ATT[13]</w:t>
            </w:r>
          </w:p>
        </w:tc>
        <w:tc>
          <w:tcPr>
            <w:tcW w:w="7457" w:type="dxa"/>
            <w:vAlign w:val="center"/>
          </w:tcPr>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w:t>
            </w:r>
            <w:r>
              <w:rPr>
                <w:rFonts w:eastAsia="宋体"/>
                <w:i/>
                <w:kern w:val="2"/>
                <w:szCs w:val="20"/>
                <w:lang w:eastAsia="zh-CN"/>
              </w:rPr>
              <w:t xml:space="preserve"> best beams can be used to select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rsidR="00BD4F58" w:rsidRDefault="00F976E7">
            <w:pPr>
              <w:widowControl w:val="0"/>
              <w:numPr>
                <w:ilvl w:val="1"/>
                <w:numId w:val="30"/>
              </w:numPr>
              <w:spacing w:afterLines="50" w:after="120"/>
              <w:jc w:val="both"/>
              <w:rPr>
                <w:rFonts w:eastAsia="宋体"/>
                <w:i/>
                <w:kern w:val="2"/>
                <w:szCs w:val="20"/>
                <w:lang w:eastAsia="zh-CN"/>
              </w:rPr>
            </w:pPr>
            <w:proofErr w:type="spellStart"/>
            <w:r>
              <w:rPr>
                <w:rFonts w:eastAsia="宋体"/>
                <w:i/>
                <w:kern w:val="2"/>
                <w:szCs w:val="20"/>
                <w:lang w:eastAsia="zh-CN"/>
              </w:rPr>
              <w:t>Tx</w:t>
            </w:r>
            <w:proofErr w:type="spellEnd"/>
            <w:r>
              <w:rPr>
                <w:rFonts w:eastAsia="宋体"/>
                <w:i/>
                <w:kern w:val="2"/>
                <w:szCs w:val="20"/>
                <w:lang w:eastAsia="zh-CN"/>
              </w:rPr>
              <w:t xml:space="preserve">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N1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and/or Rx Beam ID(s)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 and other information.</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w:t>
            </w:r>
            <w:r>
              <w:rPr>
                <w:rFonts w:eastAsia="宋体"/>
                <w:i/>
                <w:kern w:val="2"/>
                <w:szCs w:val="20"/>
                <w:lang w:eastAsia="zh-CN"/>
              </w:rPr>
              <w:t xml:space="preserve">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 xml:space="preserve">Both Top-N2 L1-RSRP and/or Top-N2 sum probability of being the best beams can be used to select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rsidR="00BD4F58" w:rsidRDefault="00F976E7">
            <w:pPr>
              <w:widowControl w:val="0"/>
              <w:numPr>
                <w:ilvl w:val="1"/>
                <w:numId w:val="30"/>
              </w:numPr>
              <w:spacing w:afterLines="50" w:after="120"/>
              <w:jc w:val="both"/>
              <w:rPr>
                <w:rFonts w:eastAsia="宋体"/>
                <w:i/>
                <w:kern w:val="2"/>
                <w:szCs w:val="20"/>
                <w:lang w:eastAsia="zh-CN"/>
              </w:rPr>
            </w:pPr>
            <w:proofErr w:type="spellStart"/>
            <w:r>
              <w:rPr>
                <w:rFonts w:eastAsia="宋体"/>
                <w:i/>
                <w:kern w:val="2"/>
                <w:szCs w:val="20"/>
                <w:lang w:eastAsia="zh-CN"/>
              </w:rPr>
              <w:t>Tx</w:t>
            </w:r>
            <w:proofErr w:type="spellEnd"/>
            <w:r>
              <w:rPr>
                <w:rFonts w:eastAsia="宋体"/>
                <w:i/>
                <w:kern w:val="2"/>
                <w:szCs w:val="20"/>
                <w:lang w:eastAsia="zh-CN"/>
              </w:rPr>
              <w:t xml:space="preserve">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N2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r>
              <w:rPr>
                <w:rFonts w:eastAsia="宋体"/>
                <w:i/>
                <w:kern w:val="2"/>
                <w:szCs w:val="20"/>
                <w:lang w:eastAsia="zh-CN"/>
              </w:rPr>
              <w:t>Tx</w:t>
            </w:r>
            <w:proofErr w:type="spellEnd"/>
            <w:r>
              <w:rPr>
                <w:rFonts w:eastAsia="宋体"/>
                <w:i/>
                <w:kern w:val="2"/>
                <w:szCs w:val="20"/>
                <w:lang w:eastAsia="zh-CN"/>
              </w:rPr>
              <w:t xml:space="preserve"> and</w:t>
            </w:r>
            <w:r>
              <w:rPr>
                <w:rFonts w:eastAsia="宋体"/>
                <w:i/>
                <w:kern w:val="2"/>
                <w:szCs w:val="20"/>
                <w:lang w:eastAsia="zh-CN"/>
              </w:rPr>
              <w:t xml:space="preserve">/or Rx Beam ID(s) of the predicted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Alt.5: </w:t>
            </w:r>
            <w:proofErr w:type="spellStart"/>
            <w:r>
              <w:rPr>
                <w:rFonts w:eastAsia="宋体"/>
                <w:i/>
                <w:kern w:val="2"/>
                <w:szCs w:val="20"/>
                <w:lang w:eastAsia="zh-CN"/>
              </w:rPr>
              <w:t>Tx</w:t>
            </w:r>
            <w:proofErr w:type="spellEnd"/>
            <w:r>
              <w:rPr>
                <w:rFonts w:eastAsia="宋体"/>
                <w:i/>
                <w:kern w:val="2"/>
                <w:szCs w:val="20"/>
                <w:lang w:eastAsia="zh-CN"/>
              </w:rPr>
              <w:t xml:space="preserve"> and/or Rx Beam ID(s) and the corresponding beam application time/dwelling tim</w:t>
            </w:r>
            <w:r>
              <w:rPr>
                <w:rFonts w:eastAsia="宋体"/>
                <w:i/>
                <w:kern w:val="2"/>
                <w:szCs w:val="20"/>
                <w:lang w:eastAsia="zh-CN"/>
              </w:rPr>
              <w:t>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Alt.6: Predicted Beam failure and the corresponding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beam ID(s).</w:t>
            </w:r>
          </w:p>
        </w:tc>
      </w:tr>
      <w:tr w:rsidR="00BD4F58">
        <w:tc>
          <w:tcPr>
            <w:tcW w:w="1605" w:type="dxa"/>
            <w:vAlign w:val="center"/>
          </w:tcPr>
          <w:p w:rsidR="00BD4F58" w:rsidRDefault="00F976E7">
            <w:pPr>
              <w:pStyle w:val="a1"/>
            </w:pPr>
            <w:r>
              <w:lastRenderedPageBreak/>
              <w:t>NEC[14]</w:t>
            </w:r>
          </w:p>
        </w:tc>
        <w:tc>
          <w:tcPr>
            <w:tcW w:w="7457" w:type="dxa"/>
            <w:vAlign w:val="center"/>
          </w:tcPr>
          <w:p w:rsidR="00BD4F58" w:rsidRDefault="00F976E7">
            <w:pPr>
              <w:pStyle w:val="a1"/>
              <w:rPr>
                <w:i/>
                <w:szCs w:val="20"/>
              </w:rPr>
            </w:pPr>
            <w:r>
              <w:rPr>
                <w:i/>
                <w:szCs w:val="20"/>
              </w:rPr>
              <w:t xml:space="preserve">Proposal 4: For Alt.1, support selecting Top-N1 DL </w:t>
            </w:r>
            <w:proofErr w:type="spellStart"/>
            <w:r>
              <w:rPr>
                <w:i/>
                <w:szCs w:val="20"/>
              </w:rPr>
              <w:t>Tx</w:t>
            </w:r>
            <w:proofErr w:type="spellEnd"/>
            <w:r>
              <w:rPr>
                <w:i/>
                <w:szCs w:val="20"/>
              </w:rPr>
              <w:t xml:space="preserve"> and/or Rx beams according to some pre-defined rules, e.g., a sum probability of being the best beams higher than a </w:t>
            </w:r>
            <w:r>
              <w:rPr>
                <w:i/>
                <w:szCs w:val="20"/>
              </w:rPr>
              <w:t>threshold, L1-RSRP higher than a threshold.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lang w:val="en-GB"/>
              </w:rPr>
            </w:pPr>
            <w:r>
              <w:rPr>
                <w:i/>
                <w:szCs w:val="20"/>
                <w:lang w:val="en-GB"/>
              </w:rPr>
              <w:t>Proposal 5</w:t>
            </w:r>
            <w:r>
              <w:rPr>
                <w:i/>
                <w:szCs w:val="20"/>
                <w:lang w:val="en-GB"/>
              </w:rPr>
              <w:tab/>
              <w:t>No need to define the exact ML-model output</w:t>
            </w:r>
            <w:r>
              <w:rPr>
                <w:i/>
                <w:szCs w:val="20"/>
                <w:lang w:val="en-GB"/>
              </w:rPr>
              <w:t xml:space="preserve"> for spatial beam predictions, model output should be part of the model description when presenting the simulation results</w:t>
            </w:r>
          </w:p>
          <w:p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w:t>
            </w:r>
            <w:r>
              <w:rPr>
                <w:i/>
                <w:szCs w:val="20"/>
                <w:lang w:val="en-GB"/>
              </w:rPr>
              <w:t xml:space="preserve"> KPI metrics.]</w:t>
            </w:r>
          </w:p>
          <w:p w:rsidR="00BD4F58" w:rsidRDefault="00BD4F58">
            <w:pPr>
              <w:pStyle w:val="a1"/>
              <w:rPr>
                <w:i/>
                <w:szCs w:val="20"/>
                <w:lang w:val="en-GB"/>
              </w:rPr>
            </w:pP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w:t>
            </w:r>
            <w:proofErr w:type="spellStart"/>
            <w:r>
              <w:rPr>
                <w:rFonts w:eastAsia="Calibri"/>
                <w:i/>
                <w:szCs w:val="20"/>
              </w:rPr>
              <w:t>Tx</w:t>
            </w:r>
            <w:proofErr w:type="spellEnd"/>
            <w:r>
              <w:rPr>
                <w:rFonts w:eastAsia="Calibri"/>
                <w:i/>
                <w:szCs w:val="20"/>
              </w:rPr>
              <w:t xml:space="preserve"> and/or Rx Beam ID(s) and/or the predicted L1-RSRP of the predicted Top-N1 DL </w:t>
            </w:r>
            <w:proofErr w:type="spellStart"/>
            <w:r>
              <w:rPr>
                <w:rFonts w:eastAsia="Calibri"/>
                <w:i/>
                <w:szCs w:val="20"/>
              </w:rPr>
              <w:t>Tx</w:t>
            </w:r>
            <w:proofErr w:type="spellEnd"/>
            <w:r>
              <w:rPr>
                <w:rFonts w:eastAsia="Calibri"/>
                <w:i/>
                <w:szCs w:val="20"/>
              </w:rPr>
              <w:t xml:space="preserve"> and/or Rx beams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α</m:t>
              </m:r>
              <m:r>
                <w:rPr>
                  <w:rFonts w:ascii="Cambria Math" w:eastAsia="Calibri" w:hAnsi="Cambria Math"/>
                  <w:szCs w:val="20"/>
                </w:rPr>
                <m:t xml:space="preserve"> </m:t>
              </m:r>
            </m:oMath>
            <w:r>
              <w:rPr>
                <w:rFonts w:eastAsia="Calibri"/>
                <w:i/>
                <w:szCs w:val="20"/>
              </w:rPr>
              <w:t>should depend on the measurements from Set B</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rsidR="00BD4F58" w:rsidRDefault="00F976E7">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w:t>
            </w:r>
            <w:proofErr w:type="spellStart"/>
            <w:r>
              <w:rPr>
                <w:rFonts w:eastAsia="Calibri"/>
                <w:i/>
                <w:szCs w:val="20"/>
              </w:rPr>
              <w:t>Tx</w:t>
            </w:r>
            <w:proofErr w:type="spellEnd"/>
            <w:r>
              <w:rPr>
                <w:rFonts w:eastAsia="Calibri"/>
                <w:i/>
                <w:szCs w:val="20"/>
              </w:rPr>
              <w:t xml:space="preserve"> and/or Rx Beam ID(s) of the predicted Top-N1 DL </w:t>
            </w:r>
            <w:proofErr w:type="spellStart"/>
            <w:r>
              <w:rPr>
                <w:rFonts w:eastAsia="Calibri"/>
                <w:i/>
                <w:szCs w:val="20"/>
              </w:rPr>
              <w:t>Tx</w:t>
            </w:r>
            <w:proofErr w:type="spellEnd"/>
            <w:r>
              <w:rPr>
                <w:rFonts w:eastAsia="Calibri"/>
                <w:i/>
                <w:szCs w:val="20"/>
              </w:rPr>
              <w:t xml:space="preserve"> and/or Rx beams and other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w:t>
            </w:r>
            <w:proofErr w:type="spellStart"/>
            <w:r>
              <w:rPr>
                <w:rFonts w:eastAsia="Calibri"/>
                <w:i/>
                <w:szCs w:val="20"/>
              </w:rPr>
              <w:t>Tx</w:t>
            </w:r>
            <w:proofErr w:type="spellEnd"/>
            <w:r>
              <w:rPr>
                <w:rFonts w:eastAsia="Calibri"/>
                <w:i/>
                <w:szCs w:val="20"/>
              </w:rPr>
              <w:t xml:space="preserve"> and/or Rx beams or considered as additional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FFS: other information (e.g., a </w:t>
            </w:r>
            <w:proofErr w:type="spellStart"/>
            <w:r>
              <w:rPr>
                <w:rFonts w:eastAsia="Calibri"/>
                <w:i/>
                <w:szCs w:val="20"/>
              </w:rPr>
              <w:t>QoS</w:t>
            </w:r>
            <w:proofErr w:type="spellEnd"/>
            <w:r>
              <w:rPr>
                <w:rFonts w:eastAsia="Calibri"/>
                <w:i/>
                <w:szCs w:val="20"/>
              </w:rPr>
              <w:t xml:space="preserve"> bas</w:t>
            </w:r>
            <w:r>
              <w:rPr>
                <w:rFonts w:eastAsia="Calibri"/>
                <w:i/>
                <w:szCs w:val="20"/>
              </w:rPr>
              <w:t>ed metric, beam angles)</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rsidR="00BD4F58" w:rsidRDefault="00F976E7">
            <w:pPr>
              <w:numPr>
                <w:ilvl w:val="0"/>
                <w:numId w:val="32"/>
              </w:numPr>
              <w:overflowPunct w:val="0"/>
              <w:autoSpaceDE w:val="0"/>
              <w:autoSpaceDN w:val="0"/>
              <w:adjustRightInd w:val="0"/>
              <w:spacing w:after="180"/>
              <w:textAlignment w:val="baseline"/>
              <w:rPr>
                <w:rFonts w:eastAsia="Calibri"/>
                <w:i/>
                <w:iCs/>
                <w:szCs w:val="20"/>
              </w:rPr>
            </w:pPr>
            <w:proofErr w:type="spellStart"/>
            <w:r>
              <w:rPr>
                <w:rFonts w:eastAsia="Calibri"/>
                <w:i/>
                <w:iCs/>
                <w:szCs w:val="20"/>
              </w:rPr>
              <w:t>Tx</w:t>
            </w:r>
            <w:proofErr w:type="spellEnd"/>
            <w:r>
              <w:rPr>
                <w:rFonts w:eastAsia="Calibri"/>
                <w:i/>
                <w:iCs/>
                <w:szCs w:val="20"/>
              </w:rPr>
              <w:t xml:space="preserve"> and/or Rx Beam ID(s) and/or the</w:t>
            </w:r>
            <w:r>
              <w:rPr>
                <w:rFonts w:eastAsia="Calibri"/>
                <w:i/>
                <w:iCs/>
                <w:szCs w:val="20"/>
              </w:rPr>
              <w:t xml:space="preserve"> predicted L1-RSRP of the predicted Top-N2 DL </w:t>
            </w:r>
            <w:proofErr w:type="spellStart"/>
            <w:r>
              <w:rPr>
                <w:rFonts w:eastAsia="Calibri"/>
                <w:i/>
                <w:iCs/>
                <w:szCs w:val="20"/>
              </w:rPr>
              <w:t>Tx</w:t>
            </w:r>
            <w:proofErr w:type="spellEnd"/>
            <w:r>
              <w:rPr>
                <w:rFonts w:eastAsia="Calibri"/>
                <w:i/>
                <w:iCs/>
                <w:szCs w:val="20"/>
              </w:rPr>
              <w:t xml:space="preserve"> and/or Rx beams </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m:t>
              </m:r>
              <m:r>
                <w:rPr>
                  <w:rFonts w:ascii="Cambria Math" w:eastAsia="Calibri" w:hAnsi="Cambria Math"/>
                  <w:szCs w:val="20"/>
                </w:rPr>
                <m:t>α</m:t>
              </m:r>
              <m:r>
                <w:rPr>
                  <w:rFonts w:ascii="Cambria Math" w:eastAsia="Calibri" w:hAnsi="Cambria Math"/>
                  <w:szCs w:val="20"/>
                </w:rPr>
                <m:t xml:space="preserve"> </m:t>
              </m:r>
            </m:oMath>
            <w:r>
              <w:rPr>
                <w:rFonts w:eastAsia="Calibri"/>
                <w:i/>
                <w:iCs/>
                <w:szCs w:val="20"/>
              </w:rPr>
              <w:t>should depend on the measurements from Set B</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 xml:space="preserve">Proposal 20: For BM-Case2 model inference in UE side, NW may </w:t>
            </w:r>
            <w:r>
              <w:rPr>
                <w:rFonts w:eastAsia="Calibri"/>
                <w:i/>
                <w:szCs w:val="20"/>
              </w:rPr>
              <w:t>configure UE to report the related prediction quantity (i.e. confidential level, RSRP error, observation window length), as well as the predicted beams for one or more future instants.</w:t>
            </w:r>
          </w:p>
        </w:tc>
      </w:tr>
    </w:tbl>
    <w:p w:rsidR="00BD4F58" w:rsidRDefault="00BD4F58">
      <w:pPr>
        <w:rPr>
          <w:lang w:eastAsia="zh-CN"/>
        </w:rPr>
      </w:pPr>
    </w:p>
    <w:p w:rsidR="00BD4F58" w:rsidRDefault="00F976E7">
      <w:pPr>
        <w:pStyle w:val="a1"/>
      </w:pPr>
      <w:r>
        <w:t xml:space="preserve">Based on the submitted </w:t>
      </w:r>
      <w:proofErr w:type="spellStart"/>
      <w:r>
        <w:t>tdocs</w:t>
      </w:r>
      <w:proofErr w:type="spellEnd"/>
      <w:r>
        <w:t>, Alt.1 and Alt.2 are supported by most c</w:t>
      </w:r>
      <w:r>
        <w:t xml:space="preserve">ompanies. There is also some company supporting not to define any output. Meanwhile, some </w:t>
      </w:r>
      <w:proofErr w:type="gramStart"/>
      <w:r>
        <w:t>company(</w:t>
      </w:r>
      <w:proofErr w:type="spellStart"/>
      <w:proofErr w:type="gramEnd"/>
      <w:r>
        <w:t>es</w:t>
      </w:r>
      <w:proofErr w:type="spellEnd"/>
      <w:r>
        <w:t>) suggest to reduces the number of alternatives. Taking the afore-mentioned information into account, moderator suggests to take the following proposal as a</w:t>
      </w:r>
      <w:r>
        <w:t xml:space="preserve"> starting point, which is modified from Proposal 2-4d and Proposal 3-5c of RAN1#109e meeting:</w:t>
      </w:r>
    </w:p>
    <w:p w:rsidR="00BD4F58" w:rsidRDefault="00F976E7">
      <w:pPr>
        <w:pStyle w:val="a1"/>
        <w:numPr>
          <w:ilvl w:val="0"/>
          <w:numId w:val="32"/>
        </w:numPr>
      </w:pPr>
      <w:r>
        <w:t>Proposal 2-4d of RAN1#109e meeting is modified to Proposal 2.4</w:t>
      </w:r>
    </w:p>
    <w:p w:rsidR="00BD4F58" w:rsidRDefault="00F976E7">
      <w:pPr>
        <w:pStyle w:val="a1"/>
        <w:numPr>
          <w:ilvl w:val="1"/>
          <w:numId w:val="32"/>
        </w:numPr>
      </w:pPr>
      <w:r>
        <w:t xml:space="preserve">Alt.3 is merged to Alt.1 </w:t>
      </w:r>
    </w:p>
    <w:p w:rsidR="00BD4F58" w:rsidRDefault="00F976E7">
      <w:pPr>
        <w:pStyle w:val="a1"/>
        <w:numPr>
          <w:ilvl w:val="0"/>
          <w:numId w:val="32"/>
        </w:numPr>
      </w:pPr>
      <w:r>
        <w:t>Proposal 3-5c of RAN1#109e meeting is modified to Proposal 2.4</w:t>
      </w:r>
    </w:p>
    <w:p w:rsidR="00BD4F58" w:rsidRDefault="00F976E7">
      <w:pPr>
        <w:pStyle w:val="a1"/>
        <w:numPr>
          <w:ilvl w:val="1"/>
          <w:numId w:val="32"/>
        </w:numPr>
      </w:pPr>
      <w:r>
        <w:t>Alt.4 is m</w:t>
      </w:r>
      <w:r>
        <w:t>erged to Alt.1</w:t>
      </w:r>
    </w:p>
    <w:p w:rsidR="00BD4F58" w:rsidRDefault="00F976E7">
      <w:pPr>
        <w:pStyle w:val="a1"/>
        <w:numPr>
          <w:ilvl w:val="1"/>
          <w:numId w:val="32"/>
        </w:numPr>
      </w:pPr>
      <w:r>
        <w:t>Alt.5 is merged to Alt.2</w:t>
      </w:r>
    </w:p>
    <w:p w:rsidR="00BD4F58" w:rsidRDefault="00F976E7">
      <w:pPr>
        <w:pStyle w:val="a1"/>
        <w:numPr>
          <w:ilvl w:val="1"/>
          <w:numId w:val="32"/>
        </w:numPr>
      </w:pPr>
      <w:r>
        <w:t>Alt.6 is merged to Alt.2</w:t>
      </w:r>
    </w:p>
    <w:p w:rsidR="00BD4F58" w:rsidRDefault="00BD4F58"/>
    <w:p w:rsidR="00BD4F58" w:rsidRDefault="00F976E7">
      <w:r>
        <w:t>Proposal 2.4</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 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w:t>
      </w:r>
      <w:r>
        <w:rPr>
          <w:b/>
          <w:bCs/>
          <w:i/>
          <w:iCs/>
          <w:szCs w:val="20"/>
          <w:lang w:eastAsia="ja-JP"/>
        </w:rPr>
        <w:t xml:space="preserve">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 DL </w:t>
      </w:r>
      <w:proofErr w:type="spellStart"/>
      <w:r>
        <w:rPr>
          <w:b/>
          <w:bCs/>
          <w:i/>
          <w:iCs/>
        </w:rPr>
        <w:t>Tx</w:t>
      </w:r>
      <w:proofErr w:type="spellEnd"/>
      <w:r>
        <w:rPr>
          <w:b/>
          <w:bCs/>
          <w:i/>
          <w:iCs/>
        </w:rPr>
        <w:t xml:space="preserve">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the associ</w:t>
      </w:r>
      <w:r>
        <w:rPr>
          <w:b/>
          <w:bCs/>
          <w:i/>
          <w:iCs/>
        </w:rPr>
        <w:t xml:space="preserve">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predicted Top-N DL </w:t>
      </w:r>
      <w:proofErr w:type="spellStart"/>
      <w:r>
        <w:rPr>
          <w:b/>
          <w:bCs/>
          <w:i/>
          <w:iCs/>
        </w:rPr>
        <w:t>Tx</w:t>
      </w:r>
      <w:proofErr w:type="spellEnd"/>
      <w:r>
        <w:rPr>
          <w:b/>
          <w:bCs/>
          <w:i/>
          <w:iCs/>
        </w:rPr>
        <w:t xml:space="preserve">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Mod: It is for discussion purpose as explicitly highlighted by Note3. If there is no clear scheme for the discussion, there will be much confusion for the group. Whether/how the inpu</w:t>
            </w:r>
            <w:r>
              <w:rPr>
                <w:rFonts w:eastAsia="Malgun Gothic"/>
                <w:color w:val="ED7D31" w:themeColor="accent2"/>
                <w:lang w:eastAsia="ko-KR"/>
              </w:rPr>
              <w:t xml:space="preserve">ts impact the spec, it is up to the further discussion.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 xml:space="preserve">f AI/ML is deployed in NW side, the output will </w:t>
            </w:r>
            <w:r>
              <w:rPr>
                <w:rFonts w:eastAsiaTheme="minorEastAsia" w:hint="eastAsia"/>
                <w:lang w:eastAsia="zh-CN"/>
              </w:rPr>
              <w:t>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the proposal. We agree with CATT that the AI output will impact the reporting and resource configuration, and thus needs to be discussed. For instance, if beam </w:t>
            </w:r>
            <w:r>
              <w:rPr>
                <w:rFonts w:eastAsia="宋体" w:hint="eastAsia"/>
                <w:lang w:eastAsia="zh-CN"/>
              </w:rPr>
              <w:t>ID is predicted by the UE-side model in Alt.2, only beam ID needs to be reported without the associated RSRP, which is different with the current spec.</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w:t>
            </w:r>
            <w:r>
              <w:rPr>
                <w:rFonts w:eastAsia="宋体"/>
                <w:lang w:eastAsia="zh-CN"/>
              </w:rPr>
              <w:t>ard.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w:t>
            </w:r>
            <w:r>
              <w:rPr>
                <w:rFonts w:eastAsiaTheme="minorEastAsia"/>
                <w:lang w:eastAsia="zh-CN"/>
              </w:rPr>
              <w:t>or AI/ML output at least for UE-centric AI inference. For NW-centric AI inference, it seems AI/ML output does not have spec impact.</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we can study it and make some conclusion (if possible)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w:t>
            </w:r>
            <w:r>
              <w:rPr>
                <w:rFonts w:eastAsia="宋体"/>
                <w:lang w:eastAsia="zh-CN"/>
              </w:rPr>
              <w:t xml:space="preserve">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rsidR="00BD4F58" w:rsidRDefault="00BD4F58">
            <w:pPr>
              <w:autoSpaceDE w:val="0"/>
              <w:autoSpaceDN w:val="0"/>
              <w:adjustRightInd w:val="0"/>
              <w:snapToGrid w:val="0"/>
              <w:spacing w:line="259" w:lineRule="auto"/>
              <w:jc w:val="both"/>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w:t>
            </w:r>
            <w:proofErr w:type="spellStart"/>
            <w:r>
              <w:rPr>
                <w:b/>
                <w:bCs/>
                <w:i/>
                <w:iCs/>
              </w:rPr>
              <w:t>Tx</w:t>
            </w:r>
            <w:proofErr w:type="spellEnd"/>
            <w:r>
              <w:rPr>
                <w:b/>
                <w:bCs/>
                <w:i/>
                <w:iCs/>
              </w:rPr>
              <w:t xml:space="preserve"> and/or Rx angle(s) of the predicted Top-N DL </w:t>
            </w:r>
            <w:proofErr w:type="spellStart"/>
            <w:r>
              <w:rPr>
                <w:b/>
                <w:bCs/>
                <w:i/>
                <w:iCs/>
              </w:rPr>
              <w:t>Tx</w:t>
            </w:r>
            <w:proofErr w:type="spellEnd"/>
            <w:r>
              <w:rPr>
                <w:b/>
                <w:bCs/>
                <w:i/>
                <w:iCs/>
              </w:rPr>
              <w:t xml:space="preserve"> and/or Rx beams and othe</w:t>
            </w:r>
            <w:r>
              <w:rPr>
                <w:b/>
                <w:bCs/>
                <w:i/>
                <w:iCs/>
              </w:rPr>
              <w:t>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autoSpaceDE w:val="0"/>
              <w:autoSpaceDN w:val="0"/>
              <w:adjustRightInd w:val="0"/>
              <w:snapToGrid w:val="0"/>
              <w:spacing w:after="120" w:line="259" w:lineRule="auto"/>
              <w:jc w:val="both"/>
            </w:pPr>
            <w:r>
              <w:rPr>
                <w:color w:val="ED7D31" w:themeColor="accent2"/>
              </w:rPr>
              <w:t>Mod: Would you like to elaborate a bit more on how to determine the angle for</w:t>
            </w:r>
            <w:r>
              <w:rPr>
                <w:color w:val="ED7D31" w:themeColor="accent2"/>
              </w:rPr>
              <w:t xml:space="preserve"> a practical system, especially for a </w:t>
            </w:r>
            <w:proofErr w:type="gramStart"/>
            <w:r>
              <w:rPr>
                <w:color w:val="ED7D31" w:themeColor="accent2"/>
              </w:rPr>
              <w:t>UE ?</w:t>
            </w:r>
            <w:proofErr w:type="gramEnd"/>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think this agenda item should focus on spec impact purpose. Then in this regard, we tend to agree with Ericsson that we should</w:t>
            </w:r>
            <w:r>
              <w:rPr>
                <w:rFonts w:eastAsiaTheme="minorEastAsia"/>
                <w:lang w:eastAsia="zh-CN"/>
              </w:rPr>
              <w:t>n’t define output from spec impact perspective, as they are based on implementations in most of the cases. Output can just be reported by companies when presenting their results. Hence our suggestion is first to discuss what the relationship between AI out</w:t>
            </w:r>
            <w:r>
              <w:rPr>
                <w:rFonts w:eastAsiaTheme="minorEastAsia"/>
                <w:lang w:eastAsia="zh-CN"/>
              </w:rPr>
              <w:t xml:space="preserve">put and spec impact is, and then discuss potential categorizations.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If we are to discuss the spec impact, we need to have some assumed scheme in mind. If we don’t have some any clear scheme, it would be difficult to study the spec impact. The intenti</w:t>
            </w:r>
            <w:r>
              <w:rPr>
                <w:rFonts w:eastAsia="宋体"/>
                <w:color w:val="ED7D31" w:themeColor="accent2"/>
                <w:lang w:eastAsia="zh-CN"/>
              </w:rPr>
              <w:t>on of this proposal to clarify/list the typical schemes in the mind of companies to facilitate the further discussion, e.g., encourage companies to provide evaluation results for focused schemes, study spec impact with focus. Moreover, Note3 clarified it i</w:t>
            </w:r>
            <w:r>
              <w:rPr>
                <w:rFonts w:eastAsia="宋体"/>
                <w:color w:val="ED7D31" w:themeColor="accent2"/>
                <w:lang w:eastAsia="zh-CN"/>
              </w:rPr>
              <w:t>s for discussion purpose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w:t>
            </w:r>
          </w:p>
          <w:p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the proposal in principle and agree that AI/ML</w:t>
            </w:r>
            <w:r>
              <w:rPr>
                <w:rFonts w:eastAsia="宋体"/>
                <w:lang w:eastAsia="zh-CN"/>
              </w:rPr>
              <w:t xml:space="preserve"> model outputs should be discussed to identify the specification impact.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fine with capturing all the potential outputs even though the output is not directly captured in the specification. If the expected output format is limited as proposal, the discussion can be facilitated because companies assumes the same AI/ML outp</w:t>
            </w:r>
            <w:r>
              <w:rPr>
                <w:rFonts w:eastAsia="Yu Mincho"/>
                <w:lang w:eastAsia="ja-JP"/>
              </w:rPr>
              <w:t xml:space="preserve">ut formats in common.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rsidR="00BD4F58" w:rsidRDefault="00BD4F58">
            <w:pPr>
              <w:autoSpaceDE w:val="0"/>
              <w:autoSpaceDN w:val="0"/>
              <w:adjustRightInd w:val="0"/>
              <w:snapToGrid w:val="0"/>
              <w:spacing w:line="259" w:lineRule="auto"/>
              <w:jc w:val="both"/>
            </w:pPr>
          </w:p>
          <w:p w:rsidR="00BD4F58" w:rsidRDefault="00F976E7">
            <w:pPr>
              <w:autoSpaceDE w:val="0"/>
              <w:autoSpaceDN w:val="0"/>
              <w:adjustRightInd w:val="0"/>
              <w:snapToGrid w:val="0"/>
              <w:spacing w:line="256" w:lineRule="auto"/>
              <w:jc w:val="both"/>
            </w:pPr>
            <w:r>
              <w:t xml:space="preserve">Agree with Vivo that first we need to identify the spec impact </w:t>
            </w:r>
            <w:r>
              <w:t>of the ML-model output.</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9" w:lineRule="auto"/>
              <w:jc w:val="both"/>
            </w:pPr>
            <w:r>
              <w:t>Tend to agree with companies that this should be more about spec impact.</w:t>
            </w:r>
          </w:p>
          <w:p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w:t>
            </w:r>
            <w:r>
              <w:rPr>
                <w:rFonts w:eastAsia="宋体"/>
                <w:lang w:eastAsia="zh-CN"/>
              </w:rPr>
              <w:t>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Moreover, FFS under each sub b</w:t>
            </w:r>
            <w:r>
              <w:rPr>
                <w:rFonts w:eastAsia="宋体"/>
                <w:lang w:eastAsia="zh-CN"/>
              </w:rPr>
              <w:t xml:space="preserve">ullet should be deleted. They are next level of discussion and shall not be the focus. </w:t>
            </w:r>
          </w:p>
          <w:p w:rsidR="00BD4F58" w:rsidRDefault="00BD4F58">
            <w:pPr>
              <w:autoSpaceDE w:val="0"/>
              <w:autoSpaceDN w:val="0"/>
              <w:adjustRightInd w:val="0"/>
              <w:snapToGrid w:val="0"/>
              <w:spacing w:line="256" w:lineRule="auto"/>
              <w:jc w:val="both"/>
              <w:rPr>
                <w:rFonts w:eastAsia="宋体"/>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 xml:space="preserve">Alt.1: Top 1 or N </w:t>
            </w:r>
            <w:proofErr w:type="spellStart"/>
            <w:r>
              <w:rPr>
                <w:b/>
                <w:bCs/>
                <w:i/>
                <w:iCs/>
              </w:rPr>
              <w:t>Tx</w:t>
            </w:r>
            <w:proofErr w:type="spellEnd"/>
            <w:r>
              <w:rPr>
                <w:b/>
                <w:bCs/>
                <w:i/>
                <w:iCs/>
              </w:rPr>
              <w:t xml:space="preserve">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 xml:space="preserve">Alt 2: </w:t>
            </w:r>
            <w:r>
              <w:rPr>
                <w:b/>
                <w:bCs/>
                <w:i/>
                <w:iCs/>
              </w:rPr>
              <w:t>Top 1 or N Rx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 xml:space="preserve">Alt 3: Top 1 or N </w:t>
            </w:r>
            <w:proofErr w:type="spellStart"/>
            <w:r>
              <w:rPr>
                <w:b/>
                <w:bCs/>
                <w:i/>
                <w:iCs/>
              </w:rPr>
              <w:t>Tx</w:t>
            </w:r>
            <w:proofErr w:type="spellEnd"/>
            <w:r>
              <w:rPr>
                <w:b/>
                <w:bCs/>
                <w:i/>
                <w:iCs/>
              </w:rPr>
              <w:t xml:space="preserve"> beam and Rx Beam ID(s) or </w:t>
            </w:r>
            <w:proofErr w:type="spellStart"/>
            <w:r>
              <w:rPr>
                <w:b/>
                <w:bCs/>
                <w:i/>
                <w:iCs/>
              </w:rPr>
              <w:t>Tx</w:t>
            </w:r>
            <w:proofErr w:type="spellEnd"/>
            <w:r>
              <w:rPr>
                <w:b/>
                <w:bCs/>
                <w:i/>
                <w:iCs/>
              </w:rPr>
              <w:t>-Rx beam pair ID(s)</w:t>
            </w:r>
          </w:p>
          <w:p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rsidR="00BD4F58" w:rsidRDefault="00F976E7">
            <w:pPr>
              <w:autoSpaceDE w:val="0"/>
              <w:autoSpaceDN w:val="0"/>
              <w:adjustRightInd w:val="0"/>
              <w:snapToGrid w:val="0"/>
              <w:spacing w:line="259" w:lineRule="auto"/>
              <w:jc w:val="both"/>
              <w:rPr>
                <w:b/>
                <w:bCs/>
                <w:i/>
                <w:iCs/>
              </w:rPr>
            </w:pPr>
            <w:r>
              <w:rPr>
                <w:b/>
                <w:bCs/>
                <w:i/>
                <w:iCs/>
              </w:rPr>
              <w:t>FFS on number of N</w:t>
            </w:r>
          </w:p>
          <w:p w:rsidR="00BD4F58" w:rsidRDefault="00F976E7">
            <w:pPr>
              <w:autoSpaceDE w:val="0"/>
              <w:autoSpaceDN w:val="0"/>
              <w:adjustRightInd w:val="0"/>
              <w:snapToGrid w:val="0"/>
              <w:spacing w:line="259" w:lineRule="auto"/>
              <w:jc w:val="both"/>
            </w:pPr>
            <w:r>
              <w:rPr>
                <w:color w:val="ED7D31" w:themeColor="accent2"/>
              </w:rPr>
              <w:t>Mod: let’s check other companies’ view on the down-sel</w:t>
            </w:r>
            <w:r>
              <w:rPr>
                <w:color w:val="ED7D31" w:themeColor="accent2"/>
              </w:rPr>
              <w:t>ection. It would be better if the group can achieve consensus on some down-selection.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w:t>
            </w:r>
            <w:r>
              <w:rPr>
                <w:rFonts w:eastAsiaTheme="minorEastAsia"/>
                <w:lang w:eastAsia="zh-CN"/>
              </w:rPr>
              <w:t xml:space="preserve">es the AI output have to be top N beams? Can’t the implementation just be to predict all the beams or all the beams required by </w:t>
            </w:r>
            <w:proofErr w:type="spellStart"/>
            <w:r>
              <w:rPr>
                <w:rFonts w:eastAsiaTheme="minorEastAsia"/>
                <w:lang w:eastAsia="zh-CN"/>
              </w:rPr>
              <w:t>gNB</w:t>
            </w:r>
            <w:proofErr w:type="spellEnd"/>
            <w:r>
              <w:rPr>
                <w:rFonts w:eastAsiaTheme="minorEastAsia"/>
                <w:lang w:eastAsia="zh-CN"/>
              </w:rPr>
              <w:t xml:space="preserve">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w:t>
            </w:r>
            <w:r>
              <w:rPr>
                <w:rFonts w:eastAsiaTheme="minorEastAsia"/>
                <w:lang w:eastAsia="zh-CN"/>
              </w:rPr>
              <w:t xml:space="preserve">ing this aspect, isn’t it more important to discuss what is configured/indicated by </w:t>
            </w:r>
            <w:proofErr w:type="spellStart"/>
            <w:r>
              <w:rPr>
                <w:rFonts w:eastAsiaTheme="minorEastAsia"/>
                <w:lang w:eastAsia="zh-CN"/>
              </w:rPr>
              <w:t>gNB</w:t>
            </w:r>
            <w:proofErr w:type="spellEnd"/>
            <w:r>
              <w:rPr>
                <w:rFonts w:eastAsiaTheme="minorEastAsia"/>
                <w:lang w:eastAsia="zh-CN"/>
              </w:rPr>
              <w:t xml:space="preserve"> and what is reported by UE?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w:t>
            </w:r>
            <w:proofErr w:type="spellStart"/>
            <w:r>
              <w:rPr>
                <w:rFonts w:eastAsiaTheme="minorEastAsia"/>
                <w:lang w:eastAsia="zh-CN"/>
              </w:rPr>
              <w:t>Tx</w:t>
            </w:r>
            <w:proofErr w:type="spellEnd"/>
            <w:r>
              <w:rPr>
                <w:rFonts w:eastAsiaTheme="minorEastAsia"/>
                <w:lang w:eastAsia="zh-CN"/>
              </w:rPr>
              <w:t xml:space="preserve">/Rx beam. Actually, AI/ML model can predict L1-RSRP value for each </w:t>
            </w:r>
            <w:proofErr w:type="spellStart"/>
            <w:r>
              <w:rPr>
                <w:rFonts w:eastAsiaTheme="minorEastAsia"/>
                <w:lang w:eastAsia="zh-CN"/>
              </w:rPr>
              <w:t>Tx</w:t>
            </w:r>
            <w:proofErr w:type="spellEnd"/>
            <w:r>
              <w:rPr>
                <w:rFonts w:eastAsiaTheme="minorEastAsia"/>
                <w:lang w:eastAsia="zh-CN"/>
              </w:rPr>
              <w:t xml:space="preserve">-Rx beam pair and </w:t>
            </w:r>
            <w:proofErr w:type="spellStart"/>
            <w:r>
              <w:rPr>
                <w:rFonts w:eastAsiaTheme="minorEastAsia"/>
                <w:lang w:eastAsia="zh-CN"/>
              </w:rPr>
              <w:t>gNB</w:t>
            </w:r>
            <w:proofErr w:type="spellEnd"/>
            <w:r>
              <w:rPr>
                <w:rFonts w:eastAsiaTheme="minorEastAsia"/>
                <w:lang w:eastAsia="zh-CN"/>
              </w:rPr>
              <w:t xml:space="preserve"> or UE can select a best beam by its implementation. Having said that, we propose the following alternative.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w:t>
            </w:r>
            <w:proofErr w:type="spellStart"/>
            <w:r>
              <w:rPr>
                <w:b/>
                <w:bCs/>
                <w:i/>
                <w:iCs/>
              </w:rPr>
              <w:t>Tx</w:t>
            </w:r>
            <w:proofErr w:type="spellEnd"/>
            <w:r>
              <w:rPr>
                <w:b/>
                <w:bCs/>
                <w:i/>
                <w:iCs/>
              </w:rPr>
              <w:t xml:space="preserve"> and/or Rx Beam ID(s) and/or the predicted L1-RSRP of the predicted DL </w:t>
            </w:r>
            <w:proofErr w:type="spellStart"/>
            <w:r>
              <w:rPr>
                <w:b/>
                <w:bCs/>
                <w:i/>
                <w:iCs/>
              </w:rPr>
              <w:t>Tx</w:t>
            </w:r>
            <w:proofErr w:type="spellEnd"/>
            <w:r>
              <w:rPr>
                <w:b/>
                <w:bCs/>
                <w:i/>
                <w:iCs/>
              </w:rPr>
              <w:t xml:space="preserve"> and/or Rx beams </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All of the above </w:t>
            </w:r>
            <w:r>
              <w:rPr>
                <w:rFonts w:eastAsiaTheme="minorEastAsia"/>
                <w:lang w:eastAsia="zh-CN"/>
              </w:rPr>
              <w:t xml:space="preserve">alternatives depend on whether the AI/ML is UE-side or </w:t>
            </w:r>
            <w:proofErr w:type="spellStart"/>
            <w:r>
              <w:rPr>
                <w:rFonts w:eastAsiaTheme="minorEastAsia"/>
                <w:lang w:eastAsia="zh-CN"/>
              </w:rPr>
              <w:t>gNB</w:t>
            </w:r>
            <w:proofErr w:type="spellEnd"/>
            <w:r>
              <w:rPr>
                <w:rFonts w:eastAsiaTheme="minorEastAsia"/>
                <w:lang w:eastAsia="zh-CN"/>
              </w:rPr>
              <w:t>-side. That is why we suggest adding the following note:</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9" w:name="OLE_LINK28"/>
            <w:bookmarkStart w:id="30" w:name="OLE_LINK29"/>
            <w:r>
              <w:rPr>
                <w:rFonts w:eastAsiaTheme="minorEastAsia"/>
                <w:b/>
                <w:bCs/>
                <w:i/>
                <w:iCs/>
                <w:lang w:eastAsia="zh-CN"/>
              </w:rPr>
              <w:t xml:space="preserve">Note5: All of the outputs in the above alternatives may vary based on whether the AI/ML model inference is at UE side or </w:t>
            </w:r>
            <w:proofErr w:type="spellStart"/>
            <w:r>
              <w:rPr>
                <w:rFonts w:eastAsiaTheme="minorEastAsia"/>
                <w:b/>
                <w:bCs/>
                <w:i/>
                <w:iCs/>
                <w:lang w:eastAsia="zh-CN"/>
              </w:rPr>
              <w:t>gNB</w:t>
            </w:r>
            <w:proofErr w:type="spellEnd"/>
            <w:r>
              <w:rPr>
                <w:rFonts w:eastAsiaTheme="minorEastAsia"/>
                <w:b/>
                <w:bCs/>
                <w:i/>
                <w:iCs/>
                <w:lang w:eastAsia="zh-CN"/>
              </w:rPr>
              <w:t xml:space="preserve"> side.</w:t>
            </w:r>
          </w:p>
          <w:bookmarkEnd w:id="29"/>
          <w:bookmarkEnd w:id="30"/>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lang w:eastAsia="zh-CN"/>
              </w:rPr>
              <w:t>e have “alt. 3 f or BM case 1, we suggest add back “CIR” as another alternative.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w:t>
            </w:r>
            <w:proofErr w:type="spellStart"/>
            <w:r>
              <w:rPr>
                <w:rFonts w:eastAsiaTheme="minorEastAsia"/>
                <w:lang w:eastAsia="zh-CN"/>
              </w:rPr>
              <w:t>unclarity</w:t>
            </w:r>
            <w:proofErr w:type="spellEnd"/>
            <w:r>
              <w:rPr>
                <w:rFonts w:eastAsiaTheme="minorEastAsia"/>
                <w:lang w:eastAsia="zh-CN"/>
              </w:rPr>
              <w:t xml:space="preserve"> of what could constitute a “model”. Assume the model predicts all beams, then we might have some non-ML logic (</w:t>
            </w:r>
            <w:proofErr w:type="spellStart"/>
            <w:r>
              <w:rPr>
                <w:rFonts w:eastAsiaTheme="minorEastAsia"/>
                <w:lang w:eastAsia="zh-CN"/>
              </w:rPr>
              <w:t>postprocessing</w:t>
            </w:r>
            <w:proofErr w:type="spellEnd"/>
            <w:r>
              <w:rPr>
                <w:rFonts w:eastAsiaTheme="minorEastAsia"/>
                <w:lang w:eastAsia="zh-CN"/>
              </w:rPr>
              <w:t>) that selects the “best beams” based on such predictions. In the end</w:t>
            </w:r>
            <w:r>
              <w:rPr>
                <w:rFonts w:eastAsiaTheme="minorEastAsia"/>
                <w:lang w:eastAsia="zh-CN"/>
              </w:rPr>
              <w:t xml:space="preserve"> there will come out a top-N beam IDs, but it is not clear if this is from the “model” output, or from the non-ML logic processing the 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w:t>
            </w:r>
            <w:r>
              <w:rPr>
                <w:rFonts w:eastAsiaTheme="minorEastAsia"/>
                <w:i/>
                <w:iCs/>
                <w:lang w:eastAsia="zh-CN"/>
              </w:rPr>
              <w:t xml:space="preserve"> DL </w:t>
            </w:r>
            <w:proofErr w:type="spellStart"/>
            <w:r>
              <w:rPr>
                <w:rFonts w:eastAsiaTheme="minorEastAsia"/>
                <w:i/>
                <w:iCs/>
                <w:lang w:eastAsia="zh-CN"/>
              </w:rPr>
              <w:t>Tx</w:t>
            </w:r>
            <w:proofErr w:type="spellEnd"/>
            <w:r>
              <w:rPr>
                <w:rFonts w:eastAsiaTheme="minorEastAsia"/>
                <w:i/>
                <w:iCs/>
                <w:lang w:eastAsia="zh-CN"/>
              </w:rPr>
              <w:t xml:space="preserve">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We still don’t think it is needed to define the exact output of the model, but since our u</w:t>
            </w:r>
            <w:r>
              <w:rPr>
                <w:rFonts w:eastAsiaTheme="minorEastAsia"/>
                <w:lang w:eastAsia="zh-CN"/>
              </w:rPr>
              <w:t xml:space="preserve">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w:t>
            </w:r>
            <w:r>
              <w:rPr>
                <w:rFonts w:eastAsiaTheme="minorEastAsia"/>
                <w:b/>
                <w:bCs/>
                <w:i/>
                <w:iCs/>
                <w:lang w:eastAsia="zh-CN"/>
              </w:rPr>
              <w:t xml:space="preserve"> might have been derived via post-processing of the ML-model output”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rsidR="00BD4F58" w:rsidRDefault="00BD4F58">
      <w:pPr>
        <w:pStyle w:val="a1"/>
      </w:pPr>
    </w:p>
    <w:p w:rsidR="00BD4F58" w:rsidRDefault="00F976E7">
      <w:r>
        <w:t xml:space="preserve">Proposal 2.4a </w:t>
      </w:r>
    </w:p>
    <w:p w:rsidR="00BD4F58" w:rsidRDefault="00F976E7">
      <w:pPr>
        <w:rPr>
          <w:lang w:eastAsia="zh-CN"/>
        </w:rPr>
      </w:pPr>
      <w:r>
        <w:rPr>
          <w:lang w:eastAsia="zh-CN"/>
        </w:rPr>
        <w:t>IDC and QC inputs some proposal alternative/note for this proposal. In moderator’s understanding, Alt.4 is covered by At</w:t>
      </w:r>
      <w:r>
        <w:rPr>
          <w:lang w:eastAsia="zh-CN"/>
        </w:rPr>
        <w:t xml:space="preserve">l.1 since N can be the number of all beams or beam pairs. Moreover, Note 6 can also address the concern of IDC in some senses. Thus, in the updated version, Alt.4 is not included. Please feel free to correct me if I missed something.  </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w:t>
      </w:r>
      <w:r>
        <w:rPr>
          <w:rFonts w:eastAsia="宋体"/>
          <w:b/>
          <w:bCs/>
          <w:i/>
          <w:iCs/>
        </w:rPr>
        <w:t>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 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Pr>
          <w:rFonts w:eastAsia="宋体"/>
          <w:b/>
          <w:bCs/>
          <w:i/>
          <w:iCs/>
          <w:strike/>
          <w:color w:val="ED7D31" w:themeColor="accent2"/>
        </w:rPr>
        <w:t>1</w:t>
      </w:r>
      <w:r>
        <w:rPr>
          <w:rFonts w:eastAsia="宋体"/>
          <w:b/>
          <w:bCs/>
          <w:i/>
          <w:iCs/>
        </w:rPr>
        <w:t xml:space="preserve">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 DL </w:t>
      </w:r>
      <w:proofErr w:type="spellStart"/>
      <w:r>
        <w:rPr>
          <w:b/>
          <w:bCs/>
          <w:i/>
          <w:iCs/>
        </w:rPr>
        <w:t>Tx</w:t>
      </w:r>
      <w:proofErr w:type="spellEnd"/>
      <w:r>
        <w:rPr>
          <w:b/>
          <w:bCs/>
          <w:i/>
          <w:iCs/>
        </w:rPr>
        <w:t xml:space="preserve">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 xml:space="preserve">and the predicted </w:t>
      </w:r>
      <w:r>
        <w:rPr>
          <w:rFonts w:eastAsia="宋体"/>
          <w:b/>
          <w:bCs/>
          <w:i/>
          <w:iCs/>
        </w:rPr>
        <w:t>L1-RSRP</w:t>
      </w:r>
      <w:r>
        <w:rPr>
          <w:b/>
          <w:bCs/>
          <w:i/>
          <w:iCs/>
        </w:rPr>
        <w:t xml:space="preserve"> </w:t>
      </w:r>
      <w:r>
        <w:rPr>
          <w:rFonts w:eastAsia="宋体"/>
          <w:b/>
          <w:bCs/>
          <w:i/>
          <w:iCs/>
        </w:rPr>
        <w:t xml:space="preserve">(optional) </w:t>
      </w:r>
      <w:r>
        <w:rPr>
          <w:b/>
          <w:bCs/>
          <w:i/>
          <w:iCs/>
        </w:rPr>
        <w:t xml:space="preserve">of the predicted Top-N DL </w:t>
      </w:r>
      <w:proofErr w:type="spellStart"/>
      <w:r>
        <w:rPr>
          <w:b/>
          <w:bCs/>
          <w:i/>
          <w:iCs/>
        </w:rPr>
        <w:t>Tx</w:t>
      </w:r>
      <w:proofErr w:type="spellEnd"/>
      <w:r>
        <w:rPr>
          <w:b/>
          <w:bCs/>
          <w:i/>
          <w:iCs/>
        </w:rPr>
        <w:t xml:space="preserve">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Note4: Val</w:t>
      </w:r>
      <w:r>
        <w:rPr>
          <w:rFonts w:eastAsia="宋体"/>
          <w:b/>
          <w:bCs/>
          <w:i/>
          <w:iCs/>
        </w:rPr>
        <w:t xml:space="preserve">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 xml:space="preserve">Note5: All of the outputs in the above alternatives may vary based on whether the AI/ML model inference is at UE side or </w:t>
      </w:r>
      <w:proofErr w:type="spellStart"/>
      <w:r>
        <w:rPr>
          <w:rFonts w:eastAsiaTheme="minorEastAsia"/>
          <w:b/>
          <w:bCs/>
          <w:i/>
          <w:iCs/>
          <w:color w:val="ED7D31" w:themeColor="accent2"/>
          <w:lang w:eastAsia="zh-CN"/>
        </w:rPr>
        <w:t>gNB</w:t>
      </w:r>
      <w:proofErr w:type="spellEnd"/>
      <w:r>
        <w:rPr>
          <w:rFonts w:eastAsiaTheme="minorEastAsia"/>
          <w:b/>
          <w:bCs/>
          <w:i/>
          <w:iCs/>
          <w:color w:val="ED7D31" w:themeColor="accent2"/>
          <w:lang w:eastAsia="zh-CN"/>
        </w:rPr>
        <w:t xml:space="preserve">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w:t>
      </w:r>
      <w:r>
        <w:rPr>
          <w:rFonts w:eastAsiaTheme="minorEastAsia"/>
          <w:b/>
          <w:bCs/>
          <w:i/>
          <w:iCs/>
          <w:color w:val="ED7D31" w:themeColor="accent2"/>
          <w:lang w:eastAsia="zh-CN"/>
        </w:rPr>
        <w:t>t”</w:t>
      </w:r>
    </w:p>
    <w:p w:rsidR="00BD4F58" w:rsidRDefault="00BD4F58">
      <w:pPr>
        <w:autoSpaceDE w:val="0"/>
        <w:autoSpaceDN w:val="0"/>
        <w:adjustRightInd w:val="0"/>
        <w:snapToGrid w:val="0"/>
        <w:spacing w:after="120" w:line="259" w:lineRule="auto"/>
        <w:jc w:val="both"/>
        <w:rPr>
          <w:rFonts w:eastAsia="宋体"/>
          <w:b/>
          <w:bCs/>
          <w:i/>
          <w:iCs/>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w:t>
            </w:r>
            <w:r>
              <w:rPr>
                <w:rFonts w:eastAsiaTheme="minorEastAsia"/>
                <w:lang w:eastAsia="zh-CN"/>
              </w:rPr>
              <w:t xml:space="preserve">. Is that correct?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rsidR="00BD4F58" w:rsidRDefault="00BD4F58">
      <w:pPr>
        <w:pStyle w:val="a1"/>
      </w:pPr>
    </w:p>
    <w:p w:rsidR="00BD4F58" w:rsidRDefault="00F976E7">
      <w:pPr>
        <w:pStyle w:val="6"/>
        <w:rPr>
          <w:lang w:eastAsia="zh-CN"/>
        </w:rPr>
      </w:pPr>
      <w:r>
        <w:rPr>
          <w:lang w:eastAsia="zh-CN"/>
        </w:rPr>
        <w:t>Proposal 2.4b (H)</w:t>
      </w:r>
    </w:p>
    <w:p w:rsidR="00BD4F58" w:rsidRDefault="00BD4F58">
      <w:pPr>
        <w:pStyle w:val="a1"/>
      </w:pPr>
    </w:p>
    <w:p w:rsidR="00BD4F58" w:rsidRDefault="00F976E7">
      <w:pPr>
        <w:pStyle w:val="a1"/>
      </w:pPr>
      <w:r>
        <w:t xml:space="preserve">Proposal 2.4b is updated from Proposal </w:t>
      </w:r>
      <w:r>
        <w:t>2.4a by removing the “Top-N” as suggested by vivo. Since “Top-N” is removed, Note 6 becomes unnecessary. Thus, Note 6 is also removed. Let’s check whether it is acceptable to all companies.</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xml:space="preserve">, </w:t>
      </w:r>
      <w:r>
        <w:rPr>
          <w:rFonts w:eastAsia="宋体"/>
          <w:b/>
          <w:bCs/>
          <w:i/>
          <w:iCs/>
        </w:rPr>
        <w:t>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 xml:space="preserve">DL </w:t>
      </w:r>
      <w:proofErr w:type="spellStart"/>
      <w:r>
        <w:rPr>
          <w:rFonts w:eastAsia="宋体"/>
          <w:b/>
          <w:bCs/>
          <w:i/>
          <w:iCs/>
        </w:rPr>
        <w:t>Tx</w:t>
      </w:r>
      <w:proofErr w:type="spellEnd"/>
      <w:r>
        <w:rPr>
          <w:rFonts w:eastAsia="宋体"/>
          <w:b/>
          <w:bCs/>
          <w:i/>
          <w:iCs/>
        </w:rPr>
        <w:t xml:space="preserve"> and/or Rx beams (e.g., L1-RSRP higher than a thr</w:t>
      </w:r>
      <w:r>
        <w:rPr>
          <w:rFonts w:eastAsia="宋体"/>
          <w:b/>
          <w:bCs/>
          <w:i/>
          <w:iCs/>
        </w:rPr>
        <w:t>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w:t>
      </w:r>
      <w:r>
        <w:rPr>
          <w:rFonts w:eastAsiaTheme="minorEastAsia"/>
          <w:b/>
          <w:bCs/>
          <w:i/>
          <w:iCs/>
          <w:color w:val="ED7D31" w:themeColor="accent2"/>
          <w:lang w:eastAsia="zh-CN"/>
        </w:rPr>
        <w:t xml:space="preserve">e5: All of the outputs in the above alternatives may vary based on whether the AI/ML model inference is at UE side or </w:t>
      </w:r>
      <w:proofErr w:type="spellStart"/>
      <w:r>
        <w:rPr>
          <w:rFonts w:eastAsiaTheme="minorEastAsia"/>
          <w:b/>
          <w:bCs/>
          <w:i/>
          <w:iCs/>
          <w:color w:val="ED7D31" w:themeColor="accent2"/>
          <w:lang w:eastAsia="zh-CN"/>
        </w:rPr>
        <w:t>gNB</w:t>
      </w:r>
      <w:proofErr w:type="spellEnd"/>
      <w:r>
        <w:rPr>
          <w:rFonts w:eastAsiaTheme="minorEastAsia"/>
          <w:b/>
          <w:bCs/>
          <w:i/>
          <w:iCs/>
          <w:color w:val="ED7D31" w:themeColor="accent2"/>
          <w:lang w:eastAsia="zh-CN"/>
        </w:rPr>
        <w:t xml:space="preserve">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 xml:space="preserve">We </w:t>
            </w:r>
            <w:r>
              <w:rPr>
                <w:rFonts w:eastAsia="Malgun Gothic"/>
                <w:lang w:eastAsia="ko-KR"/>
              </w:rPr>
              <w:t>are ok with the updated proposal 2.4b.</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pStyle w:val="a1"/>
      </w:pPr>
    </w:p>
    <w:p w:rsidR="00BD4F58" w:rsidRDefault="00F976E7">
      <w:pPr>
        <w:pStyle w:val="2"/>
      </w:pPr>
      <w:r>
        <w:t>Use cases</w:t>
      </w:r>
    </w:p>
    <w:p w:rsidR="00BD4F58" w:rsidRDefault="00F976E7">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BD4F58">
        <w:tc>
          <w:tcPr>
            <w:tcW w:w="2689" w:type="dxa"/>
            <w:vAlign w:val="center"/>
          </w:tcPr>
          <w:p w:rsidR="00BD4F58" w:rsidRDefault="00F976E7">
            <w:pPr>
              <w:spacing w:after="120"/>
              <w:jc w:val="center"/>
            </w:pPr>
            <w:r>
              <w:rPr>
                <w:rFonts w:hint="eastAsia"/>
              </w:rPr>
              <w:t>C</w:t>
            </w:r>
            <w:r>
              <w:t>ategory</w:t>
            </w:r>
          </w:p>
        </w:tc>
        <w:tc>
          <w:tcPr>
            <w:tcW w:w="6378" w:type="dxa"/>
            <w:vAlign w:val="center"/>
          </w:tcPr>
          <w:p w:rsidR="00BD4F58" w:rsidRDefault="00F976E7">
            <w:pPr>
              <w:spacing w:after="120"/>
              <w:jc w:val="center"/>
            </w:pPr>
            <w:r>
              <w:rPr>
                <w:rFonts w:hint="eastAsia"/>
              </w:rPr>
              <w:t>S</w:t>
            </w:r>
            <w:r>
              <w:t>ub use case</w:t>
            </w:r>
          </w:p>
        </w:tc>
      </w:tr>
      <w:tr w:rsidR="00BD4F58">
        <w:tc>
          <w:tcPr>
            <w:tcW w:w="2689" w:type="dxa"/>
            <w:vMerge w:val="restart"/>
            <w:vAlign w:val="center"/>
          </w:tcPr>
          <w:p w:rsidR="00BD4F58" w:rsidRDefault="00F976E7">
            <w:pPr>
              <w:spacing w:after="120"/>
            </w:pPr>
            <w:r>
              <w:rPr>
                <w:rFonts w:hint="eastAsia"/>
              </w:rPr>
              <w:t>C</w:t>
            </w:r>
            <w:r>
              <w:t>at1:</w:t>
            </w:r>
          </w:p>
          <w:p w:rsidR="00BD4F58" w:rsidRDefault="00F976E7">
            <w:pPr>
              <w:spacing w:after="120"/>
            </w:pPr>
            <w:r>
              <w:t>Spatial-domain DL beam prediction</w:t>
            </w:r>
          </w:p>
        </w:tc>
        <w:tc>
          <w:tcPr>
            <w:tcW w:w="6378" w:type="dxa"/>
            <w:vAlign w:val="center"/>
          </w:tcPr>
          <w:p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BM-Case4:</w:t>
            </w:r>
            <w:r>
              <w:t xml:space="preserve"> Beam prediction based on UE positioning/trajectory</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BM-Case6:</w:t>
            </w:r>
            <w:r>
              <w:t xml:space="preserve"> Spatial-domain UL beam prediction for </w:t>
            </w:r>
            <w:r>
              <w:t>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BM-Case9:</w:t>
            </w:r>
            <w:r>
              <w:t xml:space="preserve"> Joint DL/UL beam pair link prediction</w:t>
            </w:r>
          </w:p>
        </w:tc>
      </w:tr>
      <w:tr w:rsidR="00BD4F58">
        <w:tc>
          <w:tcPr>
            <w:tcW w:w="2689" w:type="dxa"/>
            <w:vAlign w:val="center"/>
          </w:tcPr>
          <w:p w:rsidR="00BD4F58" w:rsidRDefault="00F976E7">
            <w:pPr>
              <w:spacing w:after="120"/>
            </w:pPr>
            <w:r>
              <w:rPr>
                <w:rFonts w:hint="eastAsia"/>
              </w:rPr>
              <w:t>C</w:t>
            </w:r>
            <w:r>
              <w:t>at2:</w:t>
            </w:r>
          </w:p>
          <w:p w:rsidR="00BD4F58" w:rsidRDefault="00F976E7">
            <w:pPr>
              <w:spacing w:after="120"/>
            </w:pPr>
            <w:r>
              <w:t>Time-domain DL beam prediction</w:t>
            </w:r>
          </w:p>
        </w:tc>
        <w:tc>
          <w:tcPr>
            <w:tcW w:w="6378" w:type="dxa"/>
            <w:vAlign w:val="center"/>
          </w:tcPr>
          <w:p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w:t>
            </w:r>
            <w:r>
              <w:t>B of beams</w:t>
            </w:r>
          </w:p>
        </w:tc>
      </w:tr>
      <w:tr w:rsidR="00BD4F58">
        <w:tc>
          <w:tcPr>
            <w:tcW w:w="2689" w:type="dxa"/>
            <w:vMerge w:val="restart"/>
            <w:vAlign w:val="center"/>
          </w:tcPr>
          <w:p w:rsidR="00BD4F58" w:rsidRDefault="00F976E7">
            <w:pPr>
              <w:spacing w:after="120"/>
            </w:pPr>
            <w:r>
              <w:rPr>
                <w:rFonts w:hint="eastAsia"/>
              </w:rPr>
              <w:t>C</w:t>
            </w:r>
            <w:r>
              <w:t>at3: Others</w:t>
            </w:r>
          </w:p>
        </w:tc>
        <w:tc>
          <w:tcPr>
            <w:tcW w:w="6378" w:type="dxa"/>
            <w:vAlign w:val="center"/>
          </w:tcPr>
          <w:p w:rsidR="00BD4F58" w:rsidRDefault="00F976E7">
            <w:pPr>
              <w:spacing w:after="120"/>
              <w:rPr>
                <w:b/>
                <w:bCs/>
              </w:rPr>
            </w:pPr>
            <w:r>
              <w:rPr>
                <w:b/>
                <w:bCs/>
              </w:rPr>
              <w:t>BM-Case7:</w:t>
            </w:r>
            <w:r>
              <w:t xml:space="preserve"> beam measurement feedback compression</w:t>
            </w:r>
          </w:p>
        </w:tc>
      </w:tr>
      <w:tr w:rsidR="00BD4F58">
        <w:tc>
          <w:tcPr>
            <w:tcW w:w="2689" w:type="dxa"/>
            <w:vMerge/>
          </w:tcPr>
          <w:p w:rsidR="00BD4F58" w:rsidRDefault="00BD4F58">
            <w:pPr>
              <w:spacing w:after="120"/>
            </w:pPr>
          </w:p>
        </w:tc>
        <w:tc>
          <w:tcPr>
            <w:tcW w:w="6378" w:type="dxa"/>
            <w:vAlign w:val="center"/>
          </w:tcPr>
          <w:p w:rsidR="00BD4F58" w:rsidRDefault="00F976E7">
            <w:pPr>
              <w:spacing w:after="120"/>
              <w:rPr>
                <w:b/>
                <w:bCs/>
              </w:rPr>
            </w:pPr>
            <w:r>
              <w:rPr>
                <w:b/>
                <w:bCs/>
              </w:rPr>
              <w:t>BM-Case8:</w:t>
            </w:r>
            <w:r>
              <w:t xml:space="preserve"> The beam-specific parameter optimization</w:t>
            </w:r>
          </w:p>
        </w:tc>
      </w:tr>
    </w:tbl>
    <w:p w:rsidR="00BD4F58" w:rsidRDefault="00BD4F58">
      <w:pPr>
        <w:pStyle w:val="a1"/>
      </w:pPr>
    </w:p>
    <w:p w:rsidR="00BD4F58" w:rsidRDefault="00F976E7">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tc>
          <w:tcPr>
            <w:tcW w:w="1605" w:type="dxa"/>
            <w:vAlign w:val="center"/>
          </w:tcPr>
          <w:p w:rsidR="00BD4F58" w:rsidRDefault="00F976E7">
            <w:pPr>
              <w:pStyle w:val="a1"/>
            </w:pPr>
            <w:r>
              <w:t>TCL[3]</w:t>
            </w:r>
          </w:p>
        </w:tc>
        <w:tc>
          <w:tcPr>
            <w:tcW w:w="7457" w:type="dxa"/>
            <w:vAlign w:val="center"/>
          </w:tcPr>
          <w:p w:rsidR="00BD4F58" w:rsidRDefault="00F976E7">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rsidR="00BD4F58" w:rsidRDefault="00F976E7">
            <w:pPr>
              <w:widowControl w:val="0"/>
              <w:spacing w:after="120" w:line="259" w:lineRule="auto"/>
              <w:jc w:val="both"/>
              <w:rPr>
                <w:rFonts w:eastAsia="宋体"/>
                <w:i/>
                <w:szCs w:val="20"/>
                <w:lang w:eastAsia="zh-CN"/>
              </w:rPr>
            </w:pPr>
            <w:r>
              <w:rPr>
                <w:rFonts w:eastAsia="宋体"/>
                <w:i/>
                <w:szCs w:val="20"/>
                <w:lang w:eastAsia="zh-CN"/>
              </w:rPr>
              <w:t xml:space="preserve">Proposal 2: The predictive beam </w:t>
            </w:r>
            <w:r>
              <w:rPr>
                <w:rFonts w:eastAsia="宋体"/>
                <w:i/>
                <w:szCs w:val="20"/>
                <w:lang w:eastAsia="zh-CN"/>
              </w:rPr>
              <w:t>switching shall be discussed in sub use cases of inter-cell beam switching and intra-cell beam switching for latency reduction.</w:t>
            </w:r>
          </w:p>
          <w:p w:rsidR="00BD4F58" w:rsidRDefault="00F976E7">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Prop</w:t>
            </w:r>
            <w:r>
              <w:rPr>
                <w:rFonts w:eastAsia="宋体"/>
                <w:i/>
                <w:szCs w:val="20"/>
                <w:lang w:eastAsia="zh-CN"/>
              </w:rPr>
              <w:t xml:space="preserve">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 xml:space="preserve">Since the time unit of this study item is limited, we suggest to focus on the sub use cases BM-Case1 and BM-Case2 in the first phase, and </w:t>
            </w:r>
            <w:r>
              <w:rPr>
                <w:rFonts w:hint="eastAsia"/>
                <w:i/>
                <w:iCs/>
                <w:szCs w:val="20"/>
                <w:lang w:val="en-GB" w:eastAsia="zh-CN"/>
              </w:rPr>
              <w:t>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BD4F58">
        <w:tc>
          <w:tcPr>
            <w:tcW w:w="1605" w:type="dxa"/>
            <w:vAlign w:val="center"/>
          </w:tcPr>
          <w:p w:rsidR="00BD4F58" w:rsidRDefault="00F976E7">
            <w:pPr>
              <w:pStyle w:val="a1"/>
            </w:pPr>
            <w:r>
              <w:lastRenderedPageBreak/>
              <w:t>Sony[6]</w:t>
            </w:r>
          </w:p>
        </w:tc>
        <w:tc>
          <w:tcPr>
            <w:tcW w:w="7457" w:type="dxa"/>
            <w:vAlign w:val="center"/>
          </w:tcPr>
          <w:p w:rsidR="00BD4F58" w:rsidRDefault="00F976E7">
            <w:pPr>
              <w:pStyle w:val="a1"/>
              <w:rPr>
                <w:i/>
                <w:szCs w:val="20"/>
              </w:rPr>
            </w:pPr>
            <w:r>
              <w:rPr>
                <w:i/>
                <w:szCs w:val="20"/>
              </w:rPr>
              <w:t xml:space="preserve">Proposal 3: Support BM-case3: Beam prediction for higher frequency band (e.g., a band in FR2) based on measurement results of lower frequency band(s) (e.g., a band </w:t>
            </w:r>
            <w:r>
              <w:rPr>
                <w:i/>
                <w:szCs w:val="20"/>
              </w:rPr>
              <w:t>in FR1).</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Proposal 1: Study BM-Case1 and BM-Case2 as representative sub use case with high priority.</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#1: Consider high-speed railway as one of the scenarios for AI/ML based beam management. Study the implementation and design of</w:t>
            </w:r>
            <w:r>
              <w:rPr>
                <w:i/>
                <w:szCs w:val="20"/>
              </w:rPr>
              <w:t xml:space="preserve"> AI/ML based beam management scheme in various railroad track scenarios.</w:t>
            </w:r>
          </w:p>
          <w:p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w:t>
            </w:r>
            <w:r>
              <w:rPr>
                <w:i/>
                <w:szCs w:val="20"/>
              </w:rPr>
              <w:t xml:space="preserve"> enhancement, which can significantly reduce the overhead of beam sweeping.</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w:t>
            </w:r>
            <w:r>
              <w:rPr>
                <w:rFonts w:eastAsia="宋体"/>
                <w:i/>
                <w:kern w:val="2"/>
                <w:szCs w:val="20"/>
                <w:lang w:eastAsia="zh-CN"/>
              </w:rPr>
              <w:t>ed on measurement results of lower frequency band(s) (e.g., a band in FR1)</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w:t>
            </w:r>
            <w:r>
              <w:rPr>
                <w:rFonts w:eastAsia="宋体"/>
                <w:i/>
                <w:kern w:val="2"/>
                <w:szCs w:val="20"/>
                <w:lang w:eastAsia="zh-CN"/>
              </w:rPr>
              <w:t xml:space="preserve"> system</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w:t>
            </w:r>
            <w:r>
              <w:rPr>
                <w:rFonts w:eastAsia="宋体"/>
                <w:i/>
                <w:kern w:val="2"/>
                <w:szCs w:val="20"/>
                <w:lang w:eastAsia="zh-CN"/>
              </w:rPr>
              <w:t>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rsidR="00BD4F58" w:rsidRDefault="00BD4F58">
            <w:pPr>
              <w:pStyle w:val="a1"/>
              <w:rPr>
                <w:i/>
                <w:szCs w:val="20"/>
              </w:rPr>
            </w:pP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szCs w:val="20"/>
              </w:rPr>
            </w:pPr>
            <w:r>
              <w:rPr>
                <w:i/>
                <w:szCs w:val="20"/>
              </w:rPr>
              <w:t xml:space="preserve">Proposal 1: Beam prediction in spatial domain and beam prediction in time domain should be the focal point for evaluating AI/ML based algorithms for </w:t>
            </w:r>
            <w:r>
              <w:rPr>
                <w:i/>
                <w:szCs w:val="20"/>
              </w:rPr>
              <w:t>beam management</w:t>
            </w:r>
          </w:p>
        </w:tc>
      </w:tr>
      <w:tr w:rsidR="00BD4F58">
        <w:tc>
          <w:tcPr>
            <w:tcW w:w="1605" w:type="dxa"/>
            <w:vAlign w:val="center"/>
          </w:tcPr>
          <w:p w:rsidR="00BD4F58" w:rsidRDefault="00F976E7">
            <w:pPr>
              <w:pStyle w:val="a1"/>
            </w:pPr>
            <w:r>
              <w:t>Intel[17]</w:t>
            </w:r>
          </w:p>
        </w:tc>
        <w:tc>
          <w:tcPr>
            <w:tcW w:w="7457" w:type="dxa"/>
            <w:vAlign w:val="center"/>
          </w:tcPr>
          <w:p w:rsidR="00BD4F58" w:rsidRDefault="00F976E7">
            <w:pPr>
              <w:pStyle w:val="a1"/>
              <w:rPr>
                <w:i/>
                <w:szCs w:val="20"/>
              </w:rPr>
            </w:pPr>
            <w:r>
              <w:rPr>
                <w:i/>
                <w:szCs w:val="20"/>
              </w:rPr>
              <w:t xml:space="preserve">Proposal 1: BM-Case 1 can be further sub-divided into two sub-cases where Set B is either a subset of Set A or not. </w:t>
            </w:r>
          </w:p>
          <w:p w:rsidR="00BD4F58" w:rsidRDefault="00F976E7">
            <w:pPr>
              <w:pStyle w:val="a1"/>
              <w:rPr>
                <w:i/>
                <w:szCs w:val="20"/>
              </w:rPr>
            </w:pPr>
            <w:r>
              <w:rPr>
                <w:i/>
                <w:szCs w:val="20"/>
              </w:rPr>
              <w:t xml:space="preserve">Proposal 2: BM-Case6 should be supported for UE </w:t>
            </w:r>
            <w:proofErr w:type="spellStart"/>
            <w:r>
              <w:rPr>
                <w:i/>
                <w:szCs w:val="20"/>
              </w:rPr>
              <w:t>Tx</w:t>
            </w:r>
            <w:proofErr w:type="spellEnd"/>
            <w:r>
              <w:rPr>
                <w:i/>
                <w:szCs w:val="20"/>
              </w:rPr>
              <w:t>/Rx beam prediction</w:t>
            </w:r>
          </w:p>
          <w:p w:rsidR="00BD4F58" w:rsidRDefault="00F976E7">
            <w:pPr>
              <w:pStyle w:val="a1"/>
              <w:rPr>
                <w:i/>
                <w:szCs w:val="20"/>
              </w:rPr>
            </w:pPr>
            <w:r>
              <w:rPr>
                <w:i/>
                <w:szCs w:val="20"/>
              </w:rPr>
              <w:t>Proposal 3: BM-Case9 should be supported s</w:t>
            </w:r>
            <w:r>
              <w:rPr>
                <w:i/>
                <w:szCs w:val="20"/>
              </w:rPr>
              <w:t>ince it can provide large latency and measurement gains for joint P2/P3 procedure</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1: For AI/ML-based beam management, only support BM-Case1 and BM-Case2.</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1: Sub use case descriptions of AI/ML-based BM could be </w:t>
            </w:r>
            <w:r>
              <w:rPr>
                <w:rFonts w:eastAsia="宋体"/>
                <w:i/>
                <w:kern w:val="2"/>
                <w:szCs w:val="20"/>
                <w:lang w:eastAsia="zh-CN"/>
              </w:rPr>
              <w:t>further discussed combining with collaboration level.</w:t>
            </w:r>
          </w:p>
          <w:p w:rsidR="00BD4F58" w:rsidRDefault="00F976E7">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BD4F58">
        <w:tc>
          <w:tcPr>
            <w:tcW w:w="1605" w:type="dxa"/>
            <w:vAlign w:val="center"/>
          </w:tcPr>
          <w:p w:rsidR="00BD4F58" w:rsidRDefault="00F976E7">
            <w:pPr>
              <w:pStyle w:val="a1"/>
            </w:pPr>
            <w:r>
              <w:t>Samsung[12]</w:t>
            </w:r>
          </w:p>
        </w:tc>
        <w:tc>
          <w:tcPr>
            <w:tcW w:w="7457" w:type="dxa"/>
            <w:vAlign w:val="center"/>
          </w:tcPr>
          <w:p w:rsidR="00BD4F58" w:rsidRDefault="00F976E7">
            <w:pPr>
              <w:spacing w:after="180"/>
              <w:jc w:val="both"/>
              <w:rPr>
                <w:rFonts w:eastAsia="宋体"/>
                <w:b/>
                <w:bCs/>
                <w:i/>
                <w:szCs w:val="20"/>
                <w:u w:val="single"/>
                <w:lang w:eastAsia="zh-CN"/>
              </w:rPr>
            </w:pPr>
            <w:r>
              <w:rPr>
                <w:rFonts w:eastAsia="宋体"/>
                <w:b/>
                <w:bCs/>
                <w:i/>
                <w:szCs w:val="20"/>
                <w:u w:val="single"/>
                <w:lang w:eastAsia="zh-CN"/>
              </w:rPr>
              <w:t>Case-1b</w:t>
            </w:r>
          </w:p>
          <w:p w:rsidR="00BD4F58" w:rsidRDefault="00F976E7">
            <w:pPr>
              <w:pStyle w:val="a1"/>
              <w:rPr>
                <w:rFonts w:eastAsia="宋体"/>
                <w:i/>
                <w:szCs w:val="20"/>
                <w:lang w:eastAsia="zh-CN"/>
              </w:rPr>
            </w:pPr>
            <w:r>
              <w:rPr>
                <w:rFonts w:eastAsia="宋体"/>
                <w:i/>
                <w:szCs w:val="20"/>
                <w:lang w:eastAsia="zh-CN"/>
              </w:rPr>
              <w:t>This case is similar to BM-Case1 but is for UL beam prediction.</w:t>
            </w:r>
          </w:p>
          <w:p w:rsidR="00BD4F58" w:rsidRDefault="00F976E7">
            <w:pPr>
              <w:spacing w:after="180"/>
              <w:rPr>
                <w:rFonts w:eastAsia="宋体"/>
                <w:b/>
                <w:bCs/>
                <w:i/>
                <w:szCs w:val="20"/>
                <w:u w:val="single"/>
                <w:lang w:eastAsia="zh-CN"/>
              </w:rPr>
            </w:pPr>
            <w:r>
              <w:rPr>
                <w:rFonts w:eastAsia="宋体"/>
                <w:b/>
                <w:bCs/>
                <w:i/>
                <w:szCs w:val="20"/>
                <w:u w:val="single"/>
                <w:lang w:eastAsia="zh-CN"/>
              </w:rPr>
              <w:t>Case-2b</w:t>
            </w:r>
          </w:p>
          <w:p w:rsidR="00BD4F58" w:rsidRDefault="00F976E7">
            <w:pPr>
              <w:pStyle w:val="a1"/>
              <w:rPr>
                <w:i/>
                <w:szCs w:val="20"/>
              </w:rPr>
            </w:pPr>
            <w:r>
              <w:rPr>
                <w:rFonts w:eastAsia="宋体"/>
                <w:i/>
                <w:szCs w:val="20"/>
                <w:lang w:eastAsia="zh-CN"/>
              </w:rPr>
              <w:t xml:space="preserve">This is another case </w:t>
            </w:r>
            <w:r>
              <w:rPr>
                <w:rFonts w:eastAsia="宋体"/>
                <w:i/>
                <w:szCs w:val="20"/>
                <w:lang w:eastAsia="zh-CN"/>
              </w:rPr>
              <w:t>for DL beam prediction. (for Rx beam prediction)</w:t>
            </w:r>
          </w:p>
        </w:tc>
      </w:tr>
      <w:tr w:rsidR="00BD4F58">
        <w:tc>
          <w:tcPr>
            <w:tcW w:w="1605" w:type="dxa"/>
            <w:vAlign w:val="center"/>
          </w:tcPr>
          <w:p w:rsidR="00BD4F58" w:rsidRDefault="00F976E7">
            <w:pPr>
              <w:pStyle w:val="a1"/>
            </w:pPr>
            <w:r>
              <w:lastRenderedPageBreak/>
              <w:t>LGE[22]</w:t>
            </w:r>
          </w:p>
        </w:tc>
        <w:tc>
          <w:tcPr>
            <w:tcW w:w="7457" w:type="dxa"/>
            <w:vAlign w:val="center"/>
          </w:tcPr>
          <w:p w:rsidR="00BD4F58" w:rsidRDefault="00F976E7">
            <w:pPr>
              <w:pStyle w:val="a1"/>
              <w:rPr>
                <w:i/>
                <w:szCs w:val="20"/>
              </w:rPr>
            </w:pPr>
            <w:r>
              <w:rPr>
                <w:i/>
                <w:szCs w:val="20"/>
              </w:rPr>
              <w:t>Proposal #7: BM sub use cases other than BM-Case1 and BM-Case2 are deprioritized during this SI.</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rPr>
            </w:pPr>
            <w:r>
              <w:rPr>
                <w:i/>
                <w:szCs w:val="20"/>
              </w:rPr>
              <w:t xml:space="preserve">[The amount of work needed for the two agreed use cases are enough for the initial </w:t>
            </w:r>
            <w:r>
              <w:rPr>
                <w:i/>
                <w:szCs w:val="20"/>
              </w:rPr>
              <w:t>stages of the study item. Any other potential use case should be down prioritized.]</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szCs w:val="20"/>
                <w:lang w:val="en-GB"/>
              </w:rPr>
            </w:pPr>
            <w:r>
              <w:rPr>
                <w:i/>
                <w:szCs w:val="20"/>
                <w:lang w:val="en-GB"/>
              </w:rPr>
              <w:t>Proposal 5: Study FR2 spat</w:t>
            </w:r>
            <w:r>
              <w:rPr>
                <w:i/>
                <w:szCs w:val="20"/>
                <w:lang w:val="en-GB"/>
              </w:rPr>
              <w:t>ial domain beam prediction with FR1 measurements as well as CSI enhancement in FR1 to facilitate the beam prediction in FR2</w:t>
            </w:r>
          </w:p>
          <w:p w:rsidR="00BD4F58" w:rsidRDefault="00F976E7">
            <w:pPr>
              <w:pStyle w:val="a1"/>
              <w:rPr>
                <w:i/>
                <w:szCs w:val="20"/>
              </w:rPr>
            </w:pPr>
            <w:r>
              <w:rPr>
                <w:i/>
                <w:szCs w:val="20"/>
              </w:rPr>
              <w:t>Proposal 6: Study beam dwelling time prediction based on past measurement results as well as UE power saving schemes for beam measur</w:t>
            </w:r>
            <w:r>
              <w:rPr>
                <w:i/>
                <w:szCs w:val="20"/>
              </w:rPr>
              <w:t>ement with regard to predicted beam dwelling time.</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tc>
          <w:tcPr>
            <w:tcW w:w="1605" w:type="dxa"/>
            <w:vAlign w:val="center"/>
          </w:tcPr>
          <w:p w:rsidR="00BD4F58" w:rsidRDefault="00F976E7">
            <w:pPr>
              <w:pStyle w:val="a1"/>
            </w:pPr>
            <w:r>
              <w:t>KT[32]</w:t>
            </w:r>
          </w:p>
        </w:tc>
        <w:tc>
          <w:tcPr>
            <w:tcW w:w="7457" w:type="dxa"/>
            <w:vAlign w:val="center"/>
          </w:tcPr>
          <w:p w:rsidR="00BD4F58" w:rsidRDefault="00F976E7">
            <w:pPr>
              <w:pStyle w:val="a1"/>
              <w:rPr>
                <w:i/>
                <w:szCs w:val="20"/>
              </w:rPr>
            </w:pPr>
            <w:r>
              <w:rPr>
                <w:i/>
                <w:szCs w:val="20"/>
              </w:rPr>
              <w:t>Proposal 1: Study sub use case of beam prediction in spa</w:t>
            </w:r>
            <w:r>
              <w:rPr>
                <w:i/>
                <w:szCs w:val="20"/>
              </w:rPr>
              <w:t>tial domain with high priority.</w:t>
            </w:r>
          </w:p>
        </w:tc>
      </w:tr>
    </w:tbl>
    <w:p w:rsidR="00BD4F58" w:rsidRDefault="00BD4F58"/>
    <w:p w:rsidR="00BD4F58" w:rsidRDefault="00BD4F58">
      <w:pPr>
        <w:pStyle w:val="a1"/>
      </w:pPr>
    </w:p>
    <w:p w:rsidR="00BD4F58" w:rsidRDefault="00F976E7">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BD4F58">
        <w:tc>
          <w:tcPr>
            <w:tcW w:w="4531" w:type="dxa"/>
          </w:tcPr>
          <w:p w:rsidR="00BD4F58" w:rsidRDefault="00BD4F58">
            <w:pPr>
              <w:pStyle w:val="a1"/>
            </w:pPr>
          </w:p>
        </w:tc>
        <w:tc>
          <w:tcPr>
            <w:tcW w:w="4531" w:type="dxa"/>
          </w:tcPr>
          <w:p w:rsidR="00BD4F58" w:rsidRDefault="00F976E7">
            <w:pPr>
              <w:pStyle w:val="a1"/>
            </w:pPr>
            <w:r>
              <w:t>Supporting companies</w:t>
            </w:r>
          </w:p>
        </w:tc>
      </w:tr>
      <w:tr w:rsidR="00BD4F58">
        <w:tc>
          <w:tcPr>
            <w:tcW w:w="4531" w:type="dxa"/>
          </w:tcPr>
          <w:p w:rsidR="00BD4F58" w:rsidRDefault="00F976E7">
            <w:pPr>
              <w:pStyle w:val="a1"/>
            </w:pPr>
            <w:r>
              <w:t>BM-Case3</w:t>
            </w:r>
          </w:p>
        </w:tc>
        <w:tc>
          <w:tcPr>
            <w:tcW w:w="4531" w:type="dxa"/>
          </w:tcPr>
          <w:p w:rsidR="00BD4F58" w:rsidRDefault="00F976E7">
            <w:pPr>
              <w:pStyle w:val="a1"/>
            </w:pPr>
            <w:r>
              <w:t>Sony[6], Fujitsu[7], IDC[8], MTK[26], Apple[28],</w:t>
            </w:r>
          </w:p>
        </w:tc>
      </w:tr>
      <w:tr w:rsidR="00BD4F58">
        <w:tc>
          <w:tcPr>
            <w:tcW w:w="4531" w:type="dxa"/>
          </w:tcPr>
          <w:p w:rsidR="00BD4F58" w:rsidRDefault="00F976E7">
            <w:pPr>
              <w:pStyle w:val="a1"/>
            </w:pPr>
            <w:r>
              <w:t>BM-Case4</w:t>
            </w:r>
          </w:p>
        </w:tc>
        <w:tc>
          <w:tcPr>
            <w:tcW w:w="4531" w:type="dxa"/>
          </w:tcPr>
          <w:p w:rsidR="00BD4F58" w:rsidRDefault="00F976E7">
            <w:pPr>
              <w:pStyle w:val="a1"/>
            </w:pPr>
            <w:r>
              <w:t>CATT[13],  Sony[6], Lenovo[15]</w:t>
            </w:r>
          </w:p>
        </w:tc>
      </w:tr>
      <w:tr w:rsidR="00BD4F58">
        <w:tc>
          <w:tcPr>
            <w:tcW w:w="4531" w:type="dxa"/>
          </w:tcPr>
          <w:p w:rsidR="00BD4F58" w:rsidRDefault="00F976E7">
            <w:pPr>
              <w:pStyle w:val="a1"/>
            </w:pPr>
            <w:r>
              <w:t>BM-Case6</w:t>
            </w:r>
          </w:p>
        </w:tc>
        <w:tc>
          <w:tcPr>
            <w:tcW w:w="4531" w:type="dxa"/>
          </w:tcPr>
          <w:p w:rsidR="00BD4F58" w:rsidRDefault="00F976E7">
            <w:pPr>
              <w:pStyle w:val="a1"/>
            </w:pPr>
            <w:r>
              <w:t>Intel[17], Samsung[12]</w:t>
            </w:r>
          </w:p>
        </w:tc>
      </w:tr>
      <w:tr w:rsidR="00BD4F58">
        <w:tc>
          <w:tcPr>
            <w:tcW w:w="4531" w:type="dxa"/>
          </w:tcPr>
          <w:p w:rsidR="00BD4F58" w:rsidRDefault="00F976E7">
            <w:pPr>
              <w:pStyle w:val="a1"/>
            </w:pPr>
            <w:r>
              <w:t>BM-Case7</w:t>
            </w:r>
          </w:p>
        </w:tc>
        <w:tc>
          <w:tcPr>
            <w:tcW w:w="4531" w:type="dxa"/>
          </w:tcPr>
          <w:p w:rsidR="00BD4F58" w:rsidRDefault="00F976E7">
            <w:pPr>
              <w:pStyle w:val="a1"/>
            </w:pPr>
            <w:r>
              <w:t>CATT[13]</w:t>
            </w:r>
          </w:p>
        </w:tc>
      </w:tr>
      <w:tr w:rsidR="00BD4F58">
        <w:tc>
          <w:tcPr>
            <w:tcW w:w="4531" w:type="dxa"/>
          </w:tcPr>
          <w:p w:rsidR="00BD4F58" w:rsidRDefault="00F976E7">
            <w:pPr>
              <w:pStyle w:val="a1"/>
            </w:pPr>
            <w:r>
              <w:t>BM-Case8</w:t>
            </w:r>
          </w:p>
        </w:tc>
        <w:tc>
          <w:tcPr>
            <w:tcW w:w="4531" w:type="dxa"/>
          </w:tcPr>
          <w:p w:rsidR="00BD4F58" w:rsidRDefault="00F976E7">
            <w:pPr>
              <w:pStyle w:val="a1"/>
            </w:pPr>
            <w:r>
              <w:t>Charter[31]</w:t>
            </w:r>
          </w:p>
        </w:tc>
      </w:tr>
      <w:tr w:rsidR="00BD4F58">
        <w:tc>
          <w:tcPr>
            <w:tcW w:w="4531" w:type="dxa"/>
          </w:tcPr>
          <w:p w:rsidR="00BD4F58" w:rsidRDefault="00F976E7">
            <w:pPr>
              <w:pStyle w:val="a1"/>
            </w:pPr>
            <w:r>
              <w:t>BM-Case9</w:t>
            </w:r>
          </w:p>
        </w:tc>
        <w:tc>
          <w:tcPr>
            <w:tcW w:w="4531" w:type="dxa"/>
          </w:tcPr>
          <w:p w:rsidR="00BD4F58" w:rsidRDefault="00F976E7">
            <w:pPr>
              <w:pStyle w:val="a1"/>
            </w:pPr>
            <w:r>
              <w:t>Intel[17]</w:t>
            </w:r>
          </w:p>
        </w:tc>
      </w:tr>
      <w:tr w:rsidR="00BD4F58">
        <w:tc>
          <w:tcPr>
            <w:tcW w:w="4531" w:type="dxa"/>
          </w:tcPr>
          <w:p w:rsidR="00BD4F58" w:rsidRDefault="00F976E7">
            <w:pPr>
              <w:pStyle w:val="a1"/>
            </w:pPr>
            <w:r>
              <w:t>Deprioritize all other sub use cases</w:t>
            </w:r>
          </w:p>
        </w:tc>
        <w:tc>
          <w:tcPr>
            <w:tcW w:w="4531" w:type="dxa"/>
          </w:tcPr>
          <w:p w:rsidR="00BD4F58" w:rsidRDefault="00F976E7">
            <w:pPr>
              <w:pStyle w:val="a1"/>
            </w:pPr>
            <w:r>
              <w:t>Huawei[2], ZTE[5], Sony[6], NVIDIA[16], Xiaomi[19], LGE[22], Ericsson[24], DCM[29], KT[32]</w:t>
            </w:r>
          </w:p>
        </w:tc>
      </w:tr>
      <w:tr w:rsidR="00BD4F58">
        <w:tc>
          <w:tcPr>
            <w:tcW w:w="4531" w:type="dxa"/>
          </w:tcPr>
          <w:p w:rsidR="00BD4F58" w:rsidRDefault="00F976E7">
            <w:pPr>
              <w:pStyle w:val="a1"/>
            </w:pPr>
            <w:r>
              <w:t>Deprioritize BM-Case3/6/8/9</w:t>
            </w:r>
          </w:p>
        </w:tc>
        <w:tc>
          <w:tcPr>
            <w:tcW w:w="4531" w:type="dxa"/>
          </w:tcPr>
          <w:p w:rsidR="00BD4F58" w:rsidRDefault="00F976E7">
            <w:pPr>
              <w:pStyle w:val="a1"/>
            </w:pPr>
            <w:r>
              <w:t>CATT[13]</w:t>
            </w:r>
          </w:p>
        </w:tc>
      </w:tr>
    </w:tbl>
    <w:p w:rsidR="00BD4F58" w:rsidRDefault="00BD4F58">
      <w:pPr>
        <w:pStyle w:val="a1"/>
        <w:rPr>
          <w:lang w:val="en-GB"/>
        </w:rPr>
      </w:pPr>
    </w:p>
    <w:p w:rsidR="00BD4F58" w:rsidRDefault="00F976E7">
      <w:pPr>
        <w:pStyle w:val="a1"/>
        <w:rPr>
          <w:lang w:val="en-GB"/>
        </w:rPr>
      </w:pPr>
      <w:r>
        <w:rPr>
          <w:lang w:val="en-GB"/>
        </w:rPr>
        <w:t>From the above table, we can see that the views on whether to support other sub use cases or not are quite diverging. The proponent(s) of other use cases is encouraged to discuss with other companies and convince them.  Meanwhile, let’s make a try and chec</w:t>
      </w:r>
      <w:r>
        <w:rPr>
          <w:lang w:val="en-GB"/>
        </w:rPr>
        <w:t xml:space="preserve">k companies’ view whether some other sub use cases can be accepted in addition to BM-Case1 and BM-Case2. It seems that BM-Case3 gets more supporting companies than other sub use cases. Thus, the following proposal is suggested for further discussion.  </w:t>
      </w:r>
    </w:p>
    <w:p w:rsidR="00BD4F58" w:rsidRDefault="00BD4F58">
      <w:pPr>
        <w:pStyle w:val="a1"/>
        <w:rPr>
          <w:lang w:val="en-GB"/>
        </w:rPr>
      </w:pPr>
    </w:p>
    <w:p w:rsidR="00BD4F58" w:rsidRDefault="00F976E7">
      <w:r>
        <w:t>Pr</w:t>
      </w:r>
      <w:r>
        <w:t>oposal 2.5</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 xml:space="preserve">M-Case3: Beam prediction for higher frequency band (e.g., a band in FR2, or a band in FR2-2) based on measurement results of lower </w:t>
      </w:r>
      <w:r>
        <w:rPr>
          <w:b/>
          <w:bCs/>
          <w:i/>
          <w:iCs/>
        </w:rPr>
        <w:t>frequency band(s) (e.g., a band in FR1, or a band in FR2-1)</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Not support to add more </w:t>
            </w:r>
            <w:r>
              <w:rPr>
                <w:rFonts w:eastAsia="Malgun Gothic" w:hint="eastAsia"/>
                <w:lang w:eastAsia="ko-KR"/>
              </w:rPr>
              <w:t>sub-use-cases.</w:t>
            </w:r>
            <w:r>
              <w:rPr>
                <w:rFonts w:eastAsia="Malgun Gothic"/>
                <w:lang w:eastAsia="ko-KR"/>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w:t>
            </w:r>
            <w:r>
              <w:rPr>
                <w:rFonts w:eastAsia="宋体" w:hint="eastAsia"/>
                <w:lang w:eastAsia="zh-CN"/>
              </w:rPr>
              <w:t xml:space="preserve"> and BM-Case2 in the first phase, and whether to discuss other sub use cases depends on the progress of the first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w:t>
            </w:r>
            <w:r>
              <w:rPr>
                <w:rFonts w:eastAsia="宋体"/>
                <w:lang w:eastAsia="zh-CN"/>
              </w:rPr>
              <w:t>rt to add BM-Case3.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suggest deferring other sub use(s) till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w:t>
            </w:r>
            <w:r>
              <w:t xml:space="preserve"> even work in non-co-located FR1/FR2 cells.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 xml:space="preserve">e don’t support BM Case 3. We think more discussion is needed to understand the feasibility of performing such cross-band prediction </w:t>
            </w:r>
            <w:r>
              <w:rPr>
                <w:rFonts w:eastAsia="宋体"/>
                <w:lang w:eastAsia="zh-CN"/>
              </w:rPr>
              <w:t>considering practical impairments for hardware implementation between FR1 and FR2.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Agree to support Case 3.</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Not support for </w:t>
            </w:r>
            <w:r>
              <w:rPr>
                <w:rFonts w:eastAsia="宋体"/>
                <w:lang w:eastAsia="zh-CN"/>
              </w:rPr>
              <w:t>more sub use cases.</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w:t>
            </w:r>
            <w:r>
              <w:rPr>
                <w:rFonts w:eastAsia="Malgun Gothic"/>
                <w:lang w:eastAsia="ko-KR"/>
              </w:rPr>
              <w:t>e evaluation workload and spec impact, not prefer to add BM-Case3.</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w:t>
            </w:r>
            <w:r>
              <w:rPr>
                <w:rFonts w:eastAsiaTheme="minorEastAsia"/>
                <w:lang w:eastAsia="zh-CN"/>
              </w:rPr>
              <w:t xml:space="preserve"> support any additional sub use case, e.g., LGE, CATT, ZTE, NEC, CAICT, NVIDIA, FUTUREWEI, Xiaomi, Spread, vivo, QC, Fujitsu, HW, DCM, SS, CMCC</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Considering the above information, a conclusion capturing the current status seems the only way to move forward</w:t>
            </w:r>
            <w:r>
              <w:rPr>
                <w:rFonts w:eastAsiaTheme="minorEastAsia"/>
                <w:lang w:eastAsia="zh-CN"/>
              </w:rPr>
              <w:t xml:space="preserve">. Please see the conclusion 2-5.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lastRenderedPageBreak/>
        <w:t>Conclusion 2.5a (H)</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inputs, there are 6 </w:t>
      </w:r>
      <w:r>
        <w:rPr>
          <w:rFonts w:eastAsiaTheme="minorEastAsia"/>
          <w:lang w:eastAsia="zh-CN"/>
        </w:rPr>
        <w:t>companies supporting BM-Case3 or other sub use cases, whereas 16 companies suggest to deprioritized or don’t support any additional sub use case, e.g., LGE, CATT, ZTE, NEC, CAICT, NVIDIA, FUTUREWEI, Xiaomi, Spread, vivo, QC, Fujitsu, HW, DCM, SS, CMCC.</w:t>
      </w:r>
    </w:p>
    <w:p w:rsidR="00BD4F58" w:rsidRDefault="00F976E7">
      <w:pPr>
        <w:autoSpaceDE w:val="0"/>
        <w:autoSpaceDN w:val="0"/>
        <w:adjustRightInd w:val="0"/>
        <w:snapToGrid w:val="0"/>
        <w:spacing w:line="256" w:lineRule="auto"/>
        <w:jc w:val="both"/>
        <w:rPr>
          <w:rFonts w:eastAsiaTheme="minorEastAsia"/>
          <w:lang w:eastAsia="zh-CN"/>
        </w:rPr>
      </w:pPr>
      <w:r>
        <w:t xml:space="preserve">On </w:t>
      </w:r>
      <w:r>
        <w:t xml:space="preserve">the other side, IDC object conclusion 2.5. Meanwhile, some proponents of other sub use cases want to have more time to convince other companies.  </w:t>
      </w:r>
    </w:p>
    <w:p w:rsidR="00BD4F58" w:rsidRDefault="00F976E7">
      <w:pPr>
        <w:pStyle w:val="a1"/>
      </w:pPr>
      <w:r>
        <w:t>Considering there should be enough time for EVM assumption discussion and doing evaluations, Oct meeting seems the last meeting that we can decide to support more sub use cases. Thus, moderator suggests the following conclusion. Hope it is acceptable to co</w:t>
      </w:r>
      <w:r>
        <w:t xml:space="preserve">mpanies. </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 xml:space="preserve">We are ok </w:t>
            </w:r>
            <w:r>
              <w:rPr>
                <w:rFonts w:eastAsia="Malgun Gothic"/>
                <w:lang w:eastAsia="ko-KR"/>
              </w:rPr>
              <w:t>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tc>
          <w:tcPr>
            <w:tcW w:w="1385"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F</w:t>
            </w:r>
            <w:r>
              <w:rPr>
                <w:rFonts w:eastAsiaTheme="minorEastAsia"/>
                <w:lang w:eastAsia="zh-CN"/>
              </w:rPr>
              <w:t>ine</w:t>
            </w:r>
          </w:p>
        </w:tc>
      </w:tr>
    </w:tbl>
    <w:p w:rsidR="00BD4F58" w:rsidRDefault="00BD4F58">
      <w:pPr>
        <w:pStyle w:val="a1"/>
      </w:pPr>
    </w:p>
    <w:p w:rsidR="00BD4F58" w:rsidRDefault="00BD4F58">
      <w:pPr>
        <w:pStyle w:val="a1"/>
      </w:pPr>
    </w:p>
    <w:p w:rsidR="00BD4F58" w:rsidRDefault="00F976E7">
      <w:pPr>
        <w:pStyle w:val="2"/>
      </w:pPr>
      <w:r>
        <w:t>Spec impact</w:t>
      </w:r>
    </w:p>
    <w:p w:rsidR="00BD4F58" w:rsidRDefault="00BD4F58">
      <w:pPr>
        <w:pStyle w:val="a1"/>
      </w:pPr>
    </w:p>
    <w:p w:rsidR="00BD4F58" w:rsidRDefault="00F976E7">
      <w:pPr>
        <w:pStyle w:val="3"/>
      </w:pPr>
      <w:r>
        <w:t>General views</w:t>
      </w:r>
    </w:p>
    <w:p w:rsidR="00BD4F58" w:rsidRDefault="00BD4F58"/>
    <w:p w:rsidR="00BD4F58" w:rsidRDefault="00F976E7">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i/>
              </w:rPr>
            </w:pPr>
            <w:r>
              <w:rPr>
                <w:i/>
              </w:rPr>
              <w:t xml:space="preserve">Proposal 5: </w:t>
            </w:r>
            <w:r>
              <w:rPr>
                <w:i/>
              </w:rPr>
              <w:t>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bookmarkStart w:id="3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1"/>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Proposal 1:</w:t>
            </w:r>
            <w:r>
              <w:rPr>
                <w:i/>
              </w:rPr>
              <w:t xml:space="preserve"> For both case 1 and case 2 of beam management, both collaboration level level-y-a, and collaboration level-z can be considered.</w:t>
            </w:r>
          </w:p>
          <w:p w:rsidR="00BD4F58" w:rsidRDefault="00F976E7">
            <w:pPr>
              <w:pStyle w:val="a1"/>
              <w:rPr>
                <w:i/>
              </w:rPr>
            </w:pPr>
            <w:r>
              <w:rPr>
                <w:i/>
              </w:rPr>
              <w:t xml:space="preserve">Proposal 20: Study specification impact on assistance information based on representative sub use cases with minimum exposures </w:t>
            </w:r>
            <w:r>
              <w:rPr>
                <w:i/>
              </w:rPr>
              <w:t>of implementation details.</w:t>
            </w:r>
          </w:p>
          <w:p w:rsidR="00BD4F58" w:rsidRDefault="00F976E7">
            <w:pPr>
              <w:pStyle w:val="a1"/>
              <w:rPr>
                <w:i/>
              </w:rPr>
            </w:pPr>
            <w:r>
              <w:rPr>
                <w:i/>
              </w:rPr>
              <w:t>Proposal 21: Study specification impact on beam report enhancement, especially for temporal domain beam prediction.</w:t>
            </w:r>
            <w:r>
              <w:rPr>
                <w:i/>
              </w:rPr>
              <w:tab/>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w:t>
            </w:r>
            <w:r>
              <w:rPr>
                <w:i/>
                <w:iCs/>
                <w:szCs w:val="20"/>
                <w:lang w:eastAsia="zh-CN"/>
              </w:rPr>
              <w:t xml:space="preserve"> screening, compression, and reporting of the beam measurement results need to be studied so as to balance the beam prediction performance and beam reporting overhead.</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w:t>
            </w:r>
            <w:r>
              <w:rPr>
                <w:i/>
                <w:iCs/>
                <w:szCs w:val="20"/>
                <w:lang w:eastAsia="zh-CN"/>
              </w:rPr>
              <w:t>tigated to enable recommendation, configuration, and indication of the beam set for measurement.</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lastRenderedPageBreak/>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rsidR="00BD4F58" w:rsidRDefault="00F976E7">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w:t>
            </w:r>
            <w:r>
              <w:rPr>
                <w:i/>
                <w:iCs/>
                <w:szCs w:val="20"/>
                <w:lang w:eastAsia="zh-CN"/>
              </w:rPr>
              <w:t xml:space="preserve"> resource configuration and reporting mechanisms need to be investigated to facilitate the exchange of assistance information, which can be either implicit or explicit.</w:t>
            </w:r>
          </w:p>
          <w:p w:rsidR="00BD4F58" w:rsidRDefault="00BD4F58">
            <w:pPr>
              <w:pStyle w:val="a1"/>
              <w:rPr>
                <w:i/>
              </w:rPr>
            </w:pPr>
          </w:p>
        </w:tc>
      </w:tr>
      <w:tr w:rsidR="00BD4F58">
        <w:tc>
          <w:tcPr>
            <w:tcW w:w="1605" w:type="dxa"/>
            <w:vAlign w:val="center"/>
          </w:tcPr>
          <w:p w:rsidR="00BD4F58" w:rsidRDefault="00F976E7">
            <w:pPr>
              <w:pStyle w:val="a1"/>
            </w:pPr>
            <w:r>
              <w:lastRenderedPageBreak/>
              <w:t>Sony[6]</w:t>
            </w:r>
          </w:p>
        </w:tc>
        <w:tc>
          <w:tcPr>
            <w:tcW w:w="7457" w:type="dxa"/>
            <w:vAlign w:val="center"/>
          </w:tcPr>
          <w:p w:rsidR="00BD4F58" w:rsidRDefault="00F976E7">
            <w:pPr>
              <w:pStyle w:val="a1"/>
              <w:rPr>
                <w:i/>
              </w:rPr>
            </w:pPr>
            <w:r>
              <w:rPr>
                <w:i/>
              </w:rPr>
              <w:t>Proposal 4: Propagation environment based AI/ML model selections can be consi</w:t>
            </w:r>
            <w:r>
              <w:rPr>
                <w:i/>
              </w:rPr>
              <w:t xml:space="preserve">dered at </w:t>
            </w:r>
            <w:proofErr w:type="spellStart"/>
            <w:r>
              <w:rPr>
                <w:i/>
              </w:rPr>
              <w:t>gNB</w:t>
            </w:r>
            <w:proofErr w:type="spellEnd"/>
            <w:r>
              <w:rPr>
                <w:i/>
              </w:rPr>
              <w:t>.</w:t>
            </w:r>
          </w:p>
          <w:p w:rsidR="00BD4F58" w:rsidRDefault="00F976E7">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 xml:space="preserve">Proposal 9: Study benefits of simple specification extension of UE reporting. </w:t>
            </w:r>
          </w:p>
          <w:p w:rsidR="00BD4F58" w:rsidRDefault="00F976E7">
            <w:pPr>
              <w:pStyle w:val="a1"/>
              <w:rPr>
                <w:i/>
              </w:rPr>
            </w:pPr>
            <w:r>
              <w:rPr>
                <w:i/>
              </w:rPr>
              <w:t>Proposal 10: Study benefits of specification</w:t>
            </w:r>
            <w:r>
              <w:rPr>
                <w:i/>
              </w:rPr>
              <w:t xml:space="preserve"> enhancements such as UE reporting with associated time domain information.</w:t>
            </w:r>
          </w:p>
          <w:p w:rsidR="00BD4F58" w:rsidRDefault="00F976E7">
            <w:pPr>
              <w:pStyle w:val="a1"/>
              <w:rPr>
                <w:i/>
              </w:rPr>
            </w:pPr>
            <w:r>
              <w:rPr>
                <w:i/>
              </w:rPr>
              <w:t>Proposal 11: Study benefits of specification enhancements on association between beams with different beam widths.</w:t>
            </w:r>
          </w:p>
          <w:p w:rsidR="00BD4F58" w:rsidRDefault="00F976E7">
            <w:pPr>
              <w:pStyle w:val="a1"/>
              <w:rPr>
                <w:i/>
              </w:rPr>
            </w:pPr>
            <w:r>
              <w:rPr>
                <w:i/>
              </w:rPr>
              <w:t xml:space="preserve">Proposal 12: Study benefits of specification enhancements on </w:t>
            </w:r>
            <w:r>
              <w:rPr>
                <w:i/>
              </w:rPr>
              <w:t>acquiring UE Rx beam information.</w:t>
            </w:r>
          </w:p>
          <w:p w:rsidR="00BD4F58" w:rsidRDefault="00BD4F58">
            <w:pPr>
              <w:pStyle w:val="a1"/>
              <w:rPr>
                <w:i/>
              </w:rPr>
            </w:pP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rPr>
                <w:i/>
              </w:rPr>
            </w:pPr>
            <w:r>
              <w:rPr>
                <w:i/>
              </w:rPr>
              <w:t>Proposal 10: For AI/ML based BM, the study should be based on both Rel-17 unified TCI framework and Rel-15/Rel-16 BM framework.</w:t>
            </w:r>
          </w:p>
          <w:p w:rsidR="00BD4F58" w:rsidRDefault="00F976E7">
            <w:pPr>
              <w:pStyle w:val="a1"/>
              <w:rPr>
                <w:i/>
              </w:rPr>
            </w:pPr>
            <w:r>
              <w:rPr>
                <w:i/>
              </w:rPr>
              <w:t>Proposal 11: The study of AI/ML based BM should consider both FR1 and FR2.</w:t>
            </w:r>
          </w:p>
        </w:tc>
      </w:tr>
      <w:tr w:rsidR="00BD4F58">
        <w:tc>
          <w:tcPr>
            <w:tcW w:w="1605" w:type="dxa"/>
            <w:vAlign w:val="center"/>
          </w:tcPr>
          <w:p w:rsidR="00BD4F58" w:rsidRDefault="00F976E7">
            <w:pPr>
              <w:pStyle w:val="a1"/>
            </w:pPr>
            <w:r>
              <w:t>BJTU[1</w:t>
            </w:r>
            <w:r>
              <w:t>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aspects:</w:t>
            </w:r>
          </w:p>
          <w:p w:rsidR="00BD4F58" w:rsidRDefault="00F976E7">
            <w:pPr>
              <w:pStyle w:val="a1"/>
              <w:numPr>
                <w:ilvl w:val="1"/>
                <w:numId w:val="28"/>
              </w:numPr>
              <w:rPr>
                <w:i/>
              </w:rPr>
            </w:pPr>
            <w:r>
              <w:rPr>
                <w:i/>
              </w:rPr>
              <w:t xml:space="preserve">Collaboration procedure between UE and </w:t>
            </w:r>
            <w:proofErr w:type="spellStart"/>
            <w:r>
              <w:rPr>
                <w:i/>
              </w:rPr>
              <w:t>gNB</w:t>
            </w:r>
            <w:proofErr w:type="spellEnd"/>
            <w:r>
              <w:rPr>
                <w:i/>
              </w:rPr>
              <w:t>.</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 xml:space="preserve">New procedure for RS </w:t>
            </w:r>
            <w:r>
              <w:rPr>
                <w:rFonts w:eastAsia="宋体"/>
                <w:i/>
                <w:kern w:val="2"/>
                <w:szCs w:val="20"/>
                <w:lang w:eastAsia="zh-CN"/>
              </w:rPr>
              <w:t>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rsidR="00BD4F58" w:rsidRDefault="00BD4F58">
            <w:pPr>
              <w:pStyle w:val="a1"/>
              <w:rPr>
                <w:i/>
              </w:rPr>
            </w:pP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Proposal 7: Study the mechanism of model update, e.g., fine-tuning.</w:t>
            </w:r>
          </w:p>
          <w:p w:rsidR="00BD4F58" w:rsidRDefault="00F976E7">
            <w:pPr>
              <w:pStyle w:val="a1"/>
              <w:rPr>
                <w:i/>
              </w:rPr>
            </w:pPr>
            <w:r>
              <w:rPr>
                <w:i/>
              </w:rPr>
              <w:t>Proposal 8: Study the mechanism of online data processing.</w:t>
            </w:r>
          </w:p>
          <w:p w:rsidR="00BD4F58" w:rsidRDefault="00F976E7">
            <w:pPr>
              <w:pStyle w:val="a1"/>
              <w:rPr>
                <w:i/>
              </w:rPr>
            </w:pPr>
            <w:r>
              <w:rPr>
                <w:i/>
              </w:rPr>
              <w:t>P</w:t>
            </w:r>
            <w:r>
              <w:rPr>
                <w:i/>
              </w:rPr>
              <w:t>roposal 9: Study the mechanism of model selection.</w:t>
            </w:r>
          </w:p>
          <w:p w:rsidR="00BD4F58" w:rsidRDefault="00F976E7">
            <w:pPr>
              <w:pStyle w:val="a1"/>
              <w:rPr>
                <w:i/>
              </w:rPr>
            </w:pPr>
            <w:r>
              <w:rPr>
                <w:i/>
              </w:rPr>
              <w:t>Proposal 10: Study the mechanism of reporting more beams, e.g., larger than 4.</w:t>
            </w:r>
          </w:p>
          <w:p w:rsidR="00BD4F58" w:rsidRDefault="00F976E7">
            <w:pPr>
              <w:pStyle w:val="a1"/>
              <w:rPr>
                <w:i/>
              </w:rPr>
            </w:pPr>
            <w:r>
              <w:rPr>
                <w:i/>
              </w:rPr>
              <w:t>Proposal 11: Study the mechanism of reducing the overhead of beam measurement and reporting in model inference.</w:t>
            </w:r>
          </w:p>
          <w:p w:rsidR="00BD4F58" w:rsidRDefault="00F976E7">
            <w:pPr>
              <w:pStyle w:val="a1"/>
              <w:rPr>
                <w:i/>
              </w:rPr>
            </w:pPr>
            <w:r>
              <w:rPr>
                <w:i/>
              </w:rPr>
              <w:t>Proposal 12: S</w:t>
            </w:r>
            <w:r>
              <w:rPr>
                <w:i/>
              </w:rPr>
              <w:t>tudy the mechanism of reducing the overhead of beam reporting in model training, model update, model testing or model monitoring.</w:t>
            </w:r>
          </w:p>
          <w:p w:rsidR="00BD4F58" w:rsidRDefault="00F976E7">
            <w:pPr>
              <w:pStyle w:val="a1"/>
              <w:rPr>
                <w:i/>
              </w:rPr>
            </w:pPr>
            <w:r>
              <w:rPr>
                <w:i/>
              </w:rPr>
              <w:t>Proposal 14: Study the mechanism of discontinuous reporting in periodic or semi-persistent beam reporting.</w:t>
            </w:r>
          </w:p>
        </w:tc>
      </w:tr>
      <w:tr w:rsidR="00BD4F58">
        <w:tc>
          <w:tcPr>
            <w:tcW w:w="1605" w:type="dxa"/>
            <w:vAlign w:val="center"/>
          </w:tcPr>
          <w:p w:rsidR="00BD4F58" w:rsidRDefault="00F976E7">
            <w:pPr>
              <w:pStyle w:val="a1"/>
            </w:pPr>
            <w:r>
              <w:lastRenderedPageBreak/>
              <w:t>Lenovo[15]</w:t>
            </w:r>
          </w:p>
        </w:tc>
        <w:tc>
          <w:tcPr>
            <w:tcW w:w="7457" w:type="dxa"/>
            <w:vAlign w:val="center"/>
          </w:tcPr>
          <w:p w:rsidR="00BD4F58" w:rsidRDefault="00F976E7">
            <w:pPr>
              <w:pStyle w:val="a1"/>
              <w:rPr>
                <w:i/>
              </w:rPr>
            </w:pPr>
            <w:r>
              <w:rPr>
                <w:i/>
              </w:rPr>
              <w:t>Proposa</w:t>
            </w:r>
            <w:r>
              <w:rPr>
                <w:i/>
              </w:rPr>
              <w:t xml:space="preserve">l 4: </w:t>
            </w:r>
            <w:r>
              <w:rPr>
                <w:i/>
              </w:rPr>
              <w:tab/>
              <w:t>Study UE/NW capability related signaling corresponding to AI-based beam management under different network-UE collaboration levels.</w:t>
            </w:r>
          </w:p>
          <w:p w:rsidR="00BD4F58" w:rsidRDefault="00F976E7">
            <w:pPr>
              <w:pStyle w:val="a1"/>
              <w:rPr>
                <w:i/>
              </w:rPr>
            </w:pPr>
            <w:r>
              <w:rPr>
                <w:i/>
              </w:rPr>
              <w:t xml:space="preserve">Proposal 5: </w:t>
            </w:r>
            <w:r>
              <w:rPr>
                <w:i/>
              </w:rPr>
              <w:tab/>
              <w:t>Rel-17 CSI reporting framework can be reused for NW-centric beam prediction by increasing the number of b</w:t>
            </w:r>
            <w:r>
              <w:rPr>
                <w:i/>
              </w:rPr>
              <w:t>eams in a beam report.</w:t>
            </w:r>
          </w:p>
          <w:p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rsidR="00BD4F58" w:rsidRDefault="00F976E7">
            <w:pPr>
              <w:pStyle w:val="a1"/>
              <w:rPr>
                <w:i/>
              </w:rPr>
            </w:pPr>
            <w:r>
              <w:rPr>
                <w:i/>
              </w:rPr>
              <w:t xml:space="preserve">Proposal 7: </w:t>
            </w:r>
            <w:r>
              <w:rPr>
                <w:i/>
              </w:rPr>
              <w:tab/>
              <w:t>How to obtain the assistant information for AI/ML input needs further study.</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 xml:space="preserve">Proposal 6: For AI/ML model training for beam prediction in spatial/time domain, study potential specification impact related to training data type/size, </w:t>
            </w:r>
            <w:r>
              <w:rPr>
                <w:i/>
                <w:lang w:val="en-GB"/>
              </w:rPr>
              <w:t>training data source determination, and assistance signalling and procedure for training data collection.</w:t>
            </w:r>
          </w:p>
          <w:p w:rsidR="00BD4F58" w:rsidRDefault="00F976E7">
            <w:pPr>
              <w:pStyle w:val="a1"/>
              <w:rPr>
                <w:i/>
                <w:lang w:val="en-GB"/>
              </w:rPr>
            </w:pPr>
            <w:r>
              <w:rPr>
                <w:i/>
                <w:lang w:val="en-GB"/>
              </w:rPr>
              <w:t>Proposal 7: For AI/ML based beam prediction in spatial/time domain, study potential specification impact related to assistance signalling and procedur</w:t>
            </w:r>
            <w:r>
              <w:rPr>
                <w:i/>
                <w:lang w:val="en-GB"/>
              </w:rPr>
              <w:t>e for model configuration, model activation/deactivation, model recovery/termination, and model selection.</w:t>
            </w:r>
          </w:p>
          <w:p w:rsidR="00BD4F58" w:rsidRDefault="00F976E7">
            <w:pPr>
              <w:pStyle w:val="a1"/>
              <w:rPr>
                <w:i/>
                <w:lang w:val="en-GB"/>
              </w:rPr>
            </w:pPr>
            <w:r>
              <w:rPr>
                <w:i/>
                <w:lang w:val="en-GB"/>
              </w:rPr>
              <w:t>Proposal 8: For AI/ML based beam prediction in spatial/time domain, study potential specification impact related to assistance signalling and procedu</w:t>
            </w:r>
            <w:r>
              <w:rPr>
                <w:i/>
                <w:lang w:val="en-GB"/>
              </w:rPr>
              <w:t>re for model performance monitoring and model update/tuning.</w:t>
            </w:r>
          </w:p>
          <w:p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w:t>
            </w:r>
            <w:r>
              <w:rPr>
                <w:i/>
                <w:lang w:val="en-GB"/>
              </w:rPr>
              <w:t>put acquisition and pre-processing.</w:t>
            </w:r>
          </w:p>
          <w:p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rsidR="00BD4F58" w:rsidRDefault="00F976E7">
            <w:pPr>
              <w:pStyle w:val="a1"/>
              <w:rPr>
                <w:i/>
                <w:lang w:val="en-GB"/>
              </w:rPr>
            </w:pPr>
            <w:r>
              <w:rPr>
                <w:i/>
                <w:lang w:val="en-GB"/>
              </w:rPr>
              <w:t>Proposal 11: For AI/ML based beam predic</w:t>
            </w:r>
            <w:r>
              <w:rPr>
                <w:i/>
                <w:lang w:val="en-GB"/>
              </w:rPr>
              <w:t>tion in spatial/time domain, study potential specification impact related to UE capability for AI/ML based beam prediction including model training, model inference and model monitoring.</w:t>
            </w:r>
          </w:p>
        </w:tc>
      </w:tr>
      <w:tr w:rsidR="00BD4F58">
        <w:tc>
          <w:tcPr>
            <w:tcW w:w="1605" w:type="dxa"/>
            <w:vAlign w:val="center"/>
          </w:tcPr>
          <w:p w:rsidR="00BD4F58" w:rsidRDefault="00F976E7">
            <w:pPr>
              <w:pStyle w:val="a1"/>
            </w:pPr>
            <w:r>
              <w:t>Intel[17]</w:t>
            </w:r>
          </w:p>
        </w:tc>
        <w:tc>
          <w:tcPr>
            <w:tcW w:w="7457" w:type="dxa"/>
            <w:vAlign w:val="center"/>
          </w:tcPr>
          <w:p w:rsidR="00BD4F58" w:rsidRDefault="00F976E7">
            <w:pPr>
              <w:pStyle w:val="a1"/>
              <w:rPr>
                <w:i/>
              </w:rPr>
            </w:pPr>
            <w:r>
              <w:rPr>
                <w:i/>
              </w:rPr>
              <w:t>Observation 2: One possible area of specification impact f</w:t>
            </w:r>
            <w:r>
              <w:rPr>
                <w:i/>
              </w:rPr>
              <w:t>or AI/ML model integration may be for triggering of beam measurement reports and reference signal transmissions, as well new L1 reporting formats.</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w:t>
            </w:r>
            <w:r>
              <w:rPr>
                <w:rFonts w:eastAsia="宋体"/>
                <w:i/>
                <w:iCs/>
                <w:szCs w:val="22"/>
                <w:lang w:eastAsia="zh-CN"/>
              </w:rPr>
              <w:t xml:space="preserve">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rsidR="00BD4F58" w:rsidRDefault="00F976E7">
            <w:p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Observation 3: If AI/ML training is at NW side while AI/ML inference is at UE side, </w:t>
            </w:r>
            <w:r>
              <w:rPr>
                <w:rFonts w:eastAsia="宋体"/>
                <w:i/>
                <w:szCs w:val="22"/>
                <w:lang w:eastAsia="zh-CN"/>
              </w:rPr>
              <w:t>signaling related to AI/ML transfer should be defined.</w:t>
            </w:r>
          </w:p>
          <w:p w:rsidR="00BD4F58" w:rsidRDefault="00F976E7">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rsidR="00BD4F58" w:rsidRDefault="00BD4F58">
            <w:pPr>
              <w:pStyle w:val="a1"/>
              <w:rPr>
                <w:i/>
              </w:rPr>
            </w:pP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rPr>
            </w:pPr>
            <w:r>
              <w:rPr>
                <w:i/>
              </w:rPr>
              <w:t>Proposal 6: To indicate Rx beam information to UE for obtaining L1-RSRP input to AI/ML model.</w:t>
            </w:r>
          </w:p>
          <w:p w:rsidR="00BD4F58" w:rsidRDefault="00F976E7">
            <w:pPr>
              <w:pStyle w:val="a1"/>
              <w:rPr>
                <w:i/>
              </w:rPr>
            </w:pPr>
            <w:r>
              <w:rPr>
                <w:i/>
              </w:rPr>
              <w:t xml:space="preserve">Proposal 7: To discuss whether a common AI model or separate AI models will </w:t>
            </w:r>
            <w:r>
              <w:rPr>
                <w:i/>
              </w:rPr>
              <w:t>be trained for UE with different number of Rx beam.</w:t>
            </w:r>
          </w:p>
          <w:p w:rsidR="00BD4F58" w:rsidRDefault="00F976E7">
            <w:pPr>
              <w:pStyle w:val="a1"/>
              <w:rPr>
                <w:i/>
              </w:rPr>
            </w:pPr>
            <w:r>
              <w:rPr>
                <w:i/>
              </w:rPr>
              <w:t>Proposal 8: Increase the maximum number of beams in beam report for each time instance.</w:t>
            </w:r>
          </w:p>
          <w:p w:rsidR="00BD4F58" w:rsidRDefault="00F976E7">
            <w:pPr>
              <w:pStyle w:val="a1"/>
              <w:rPr>
                <w:i/>
              </w:rPr>
            </w:pPr>
            <w:r>
              <w:rPr>
                <w:i/>
              </w:rPr>
              <w:lastRenderedPageBreak/>
              <w:t>Proposal 9: Consider enhancement on beam measurement report to contain more than one time instance.</w:t>
            </w:r>
          </w:p>
        </w:tc>
      </w:tr>
      <w:tr w:rsidR="00BD4F58">
        <w:tc>
          <w:tcPr>
            <w:tcW w:w="1605" w:type="dxa"/>
            <w:vAlign w:val="center"/>
          </w:tcPr>
          <w:p w:rsidR="00BD4F58" w:rsidRDefault="00F976E7">
            <w:pPr>
              <w:pStyle w:val="a1"/>
            </w:pPr>
            <w:r>
              <w:lastRenderedPageBreak/>
              <w:t>CMCC[23]</w:t>
            </w:r>
          </w:p>
        </w:tc>
        <w:tc>
          <w:tcPr>
            <w:tcW w:w="7457" w:type="dxa"/>
            <w:vAlign w:val="center"/>
          </w:tcPr>
          <w:p w:rsidR="00BD4F58" w:rsidRDefault="00F976E7">
            <w:pPr>
              <w:pStyle w:val="a1"/>
              <w:rPr>
                <w:i/>
                <w:lang w:val="en-GB"/>
              </w:rPr>
            </w:pPr>
            <w:r>
              <w:rPr>
                <w:i/>
                <w:lang w:val="en-GB"/>
              </w:rPr>
              <w:t>Propos</w:t>
            </w:r>
            <w:r>
              <w:rPr>
                <w:i/>
                <w:lang w:val="en-GB"/>
              </w:rPr>
              <w:t xml:space="preserve">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 xml:space="preserve">Proposal 7  New or enhanced mechanism(s) including CSI-report-based, SRS-based and RRC-message-based frameworks to </w:t>
            </w:r>
            <w:r>
              <w:rPr>
                <w:i/>
                <w:lang w:val="en-GB"/>
              </w:rPr>
              <w:t>facilitate NW data collection for beam management use cases should be studied</w:t>
            </w:r>
          </w:p>
          <w:p w:rsidR="00BD4F58" w:rsidRDefault="00F976E7">
            <w:pPr>
              <w:pStyle w:val="a1"/>
              <w:rPr>
                <w:i/>
                <w:lang w:val="en-GB"/>
              </w:rPr>
            </w:pPr>
            <w:r>
              <w:rPr>
                <w:i/>
                <w:lang w:val="en-GB"/>
              </w:rPr>
              <w:t>Proposal 8</w:t>
            </w:r>
            <w:r>
              <w:rPr>
                <w:i/>
                <w:lang w:val="en-GB"/>
              </w:rPr>
              <w:tab/>
              <w:t xml:space="preserve">Study data collection requirements and new or enhanced mechanism(s) to facilitate collecting data for NW-sided model inference for DL spatial/temporal beam prediction </w:t>
            </w:r>
            <w:r>
              <w:rPr>
                <w:i/>
                <w:lang w:val="en-GB"/>
              </w:rPr>
              <w:t>use cases.</w:t>
            </w:r>
          </w:p>
          <w:p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 xml:space="preserve">Proposal 5: For UE side DL </w:t>
            </w:r>
            <w:proofErr w:type="spellStart"/>
            <w:r>
              <w:rPr>
                <w:i/>
              </w:rPr>
              <w:t>Tx</w:t>
            </w:r>
            <w:proofErr w:type="spellEnd"/>
            <w:r>
              <w:rPr>
                <w:i/>
              </w:rPr>
              <w:t xml:space="preserve"> beam prediction with collaboration level-y and level-z, RAN1 shall i</w:t>
            </w:r>
            <w:r>
              <w:rPr>
                <w:i/>
              </w:rPr>
              <w:t>nvestigate further details by considering steps associated with the life cycle management of the model.</w:t>
            </w:r>
          </w:p>
          <w:p w:rsidR="00BD4F58" w:rsidRDefault="00F976E7">
            <w:pPr>
              <w:pStyle w:val="a1"/>
              <w:rPr>
                <w:i/>
              </w:rPr>
            </w:pPr>
            <w:r>
              <w:rPr>
                <w:i/>
              </w:rPr>
              <w:t xml:space="preserve">Proposal 6: For UE side DL </w:t>
            </w:r>
            <w:proofErr w:type="spellStart"/>
            <w:r>
              <w:rPr>
                <w:i/>
              </w:rPr>
              <w:t>Tx</w:t>
            </w:r>
            <w:proofErr w:type="spellEnd"/>
            <w:r>
              <w:rPr>
                <w:i/>
              </w:rPr>
              <w:t xml:space="preserve"> beam prediction, further study the necessary info required from the NW to indicate Set A and Set B relationship.  </w:t>
            </w:r>
          </w:p>
          <w:p w:rsidR="00BD4F58" w:rsidRDefault="00F976E7">
            <w:pPr>
              <w:pStyle w:val="a1"/>
              <w:rPr>
                <w:i/>
              </w:rPr>
            </w:pPr>
            <w:r>
              <w:rPr>
                <w:i/>
              </w:rPr>
              <w:t xml:space="preserve">Proposal 7: For UE side DL </w:t>
            </w:r>
            <w:proofErr w:type="spellStart"/>
            <w:r>
              <w:rPr>
                <w:i/>
              </w:rPr>
              <w:t>Tx</w:t>
            </w:r>
            <w:proofErr w:type="spellEnd"/>
            <w:r>
              <w:rPr>
                <w:i/>
              </w:rPr>
              <w:t xml:space="preserve"> beam prediction, further study the RS resource set configuration for UE side DL </w:t>
            </w:r>
            <w:proofErr w:type="spellStart"/>
            <w:r>
              <w:rPr>
                <w:i/>
              </w:rPr>
              <w:t>Tx</w:t>
            </w:r>
            <w:proofErr w:type="spellEnd"/>
            <w:r>
              <w:rPr>
                <w:i/>
              </w:rPr>
              <w:t xml:space="preserve"> beam prediction</w:t>
            </w:r>
          </w:p>
          <w:p w:rsidR="00BD4F58" w:rsidRDefault="00F976E7">
            <w:pPr>
              <w:pStyle w:val="a1"/>
              <w:rPr>
                <w:i/>
              </w:rPr>
            </w:pPr>
            <w:r>
              <w:rPr>
                <w:i/>
              </w:rPr>
              <w:t xml:space="preserve">Proposal 8: For UE side DL </w:t>
            </w:r>
            <w:proofErr w:type="spellStart"/>
            <w:r>
              <w:rPr>
                <w:i/>
              </w:rPr>
              <w:t>Tx</w:t>
            </w:r>
            <w:proofErr w:type="spellEnd"/>
            <w:r>
              <w:rPr>
                <w:i/>
              </w:rPr>
              <w:t xml:space="preserve"> beam prediction, further study group-based beam reporting for </w:t>
            </w:r>
            <w:proofErr w:type="spellStart"/>
            <w:r>
              <w:rPr>
                <w:i/>
              </w:rPr>
              <w:t>mTRP</w:t>
            </w:r>
            <w:proofErr w:type="spellEnd"/>
            <w:r>
              <w:rPr>
                <w:i/>
              </w:rPr>
              <w:t xml:space="preserve"> simultaneous reception based o</w:t>
            </w:r>
            <w:r>
              <w:rPr>
                <w:i/>
              </w:rPr>
              <w:t>n Set B measurements, where the UE may report beam pairs from Set A.</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rPr>
            </w:pPr>
            <w:r>
              <w:rPr>
                <w:i/>
              </w:rPr>
              <w:t>Proposal 7: Since AI based beam prediction may not be able to provide 100% beam prediction accuracy, it is necessary to study hybrid AI based and non-AI based beam management.</w:t>
            </w:r>
          </w:p>
          <w:p w:rsidR="00BD4F58" w:rsidRDefault="00F976E7">
            <w:pPr>
              <w:pStyle w:val="a1"/>
              <w:rPr>
                <w:i/>
              </w:rPr>
            </w:pPr>
            <w:r>
              <w:rPr>
                <w:i/>
              </w:rPr>
              <w:t>Proposal 8: Study how to management multiple AI processing simultaneously.</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rPr>
            </w:pPr>
            <w:r>
              <w:rPr>
                <w:i/>
              </w:rPr>
              <w:t>Proposal 2: Study the potential specification impacts of beam measurement reporting to facilitate or improve the beam prediction at NW side model.</w:t>
            </w:r>
          </w:p>
          <w:p w:rsidR="00BD4F58" w:rsidRDefault="00F976E7">
            <w:pPr>
              <w:pStyle w:val="a1"/>
              <w:rPr>
                <w:i/>
                <w:lang w:val="en-GB"/>
              </w:rPr>
            </w:pPr>
            <w:r>
              <w:rPr>
                <w:i/>
                <w:lang w:val="en-GB"/>
              </w:rPr>
              <w:t>Proposal 3: In DL beam pr</w:t>
            </w:r>
            <w:r>
              <w:rPr>
                <w:i/>
                <w:lang w:val="en-GB"/>
              </w:rPr>
              <w:t>ediction with NW-side model, some mechanisms to report Rx beam ID used for beam measurement can be considered as potential specification impacts.</w:t>
            </w:r>
          </w:p>
          <w:p w:rsidR="00BD4F58" w:rsidRDefault="00BD4F58">
            <w:pPr>
              <w:pStyle w:val="a1"/>
              <w:rPr>
                <w:i/>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rPr>
                <w:i/>
              </w:rPr>
            </w:pPr>
            <w:r>
              <w:rPr>
                <w:i/>
              </w:rPr>
              <w:t xml:space="preserve">Observation 3: Unless Set A is the same as Set B, for AI/ML inference at UE side, the spatial </w:t>
            </w:r>
            <w:r>
              <w:rPr>
                <w:i/>
              </w:rPr>
              <w:t>relation among beams between Set A and Set B needs to be known to the UE, e.g. by specifying some rule or some signaling.</w:t>
            </w:r>
          </w:p>
          <w:p w:rsidR="00BD4F58" w:rsidRDefault="00F976E7">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rsidR="00BD4F58" w:rsidRDefault="00F976E7">
            <w:pPr>
              <w:spacing w:line="259" w:lineRule="auto"/>
              <w:rPr>
                <w:rFonts w:eastAsia="宋体"/>
                <w:bCs/>
                <w:i/>
                <w:szCs w:val="20"/>
              </w:rPr>
            </w:pPr>
            <w:r>
              <w:rPr>
                <w:rFonts w:eastAsia="宋体"/>
                <w:bCs/>
                <w:i/>
                <w:szCs w:val="20"/>
              </w:rPr>
              <w:t xml:space="preserve">Proposal 2: At least </w:t>
            </w:r>
            <w:r>
              <w:rPr>
                <w:rFonts w:eastAsia="宋体"/>
                <w:bCs/>
                <w:i/>
                <w:szCs w:val="20"/>
              </w:rPr>
              <w:t>for the purpose of AI/ML inference at NW side, enhancement on L1-RSRP measurement configuration and reporting configuration should be considered, e.g.</w:t>
            </w:r>
          </w:p>
          <w:p w:rsidR="00BD4F58" w:rsidRDefault="00F976E7">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rsidR="00BD4F58" w:rsidRDefault="00F976E7">
            <w:pPr>
              <w:numPr>
                <w:ilvl w:val="0"/>
                <w:numId w:val="35"/>
              </w:numPr>
              <w:spacing w:after="120" w:line="259" w:lineRule="auto"/>
              <w:ind w:left="714" w:hanging="357"/>
              <w:rPr>
                <w:rFonts w:eastAsia="宋体"/>
                <w:bCs/>
                <w:i/>
                <w:szCs w:val="20"/>
              </w:rPr>
            </w:pPr>
            <w:r>
              <w:rPr>
                <w:rFonts w:eastAsia="宋体"/>
                <w:bCs/>
                <w:i/>
                <w:szCs w:val="20"/>
              </w:rPr>
              <w:t xml:space="preserve">obtaining assistance information such as UE location, or </w:t>
            </w:r>
            <w:r>
              <w:rPr>
                <w:rFonts w:eastAsia="宋体"/>
                <w:bCs/>
                <w:i/>
                <w:szCs w:val="20"/>
              </w:rPr>
              <w:t>UE Rx beam</w:t>
            </w:r>
          </w:p>
          <w:p w:rsidR="00BD4F58" w:rsidRDefault="00BD4F58">
            <w:pPr>
              <w:pStyle w:val="a1"/>
              <w:rPr>
                <w:i/>
              </w:rPr>
            </w:pPr>
          </w:p>
        </w:tc>
      </w:tr>
      <w:tr w:rsidR="00BD4F58">
        <w:tc>
          <w:tcPr>
            <w:tcW w:w="1605" w:type="dxa"/>
            <w:vAlign w:val="center"/>
          </w:tcPr>
          <w:p w:rsidR="00BD4F58" w:rsidRDefault="00F976E7">
            <w:pPr>
              <w:pStyle w:val="a1"/>
            </w:pPr>
            <w:r>
              <w:t>Charter[31]</w:t>
            </w:r>
          </w:p>
        </w:tc>
        <w:tc>
          <w:tcPr>
            <w:tcW w:w="7457" w:type="dxa"/>
            <w:vAlign w:val="center"/>
          </w:tcPr>
          <w:p w:rsidR="00BD4F58" w:rsidRDefault="00F976E7">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BD4F58">
        <w:tc>
          <w:tcPr>
            <w:tcW w:w="1605" w:type="dxa"/>
            <w:vAlign w:val="center"/>
          </w:tcPr>
          <w:p w:rsidR="00BD4F58" w:rsidRDefault="00F976E7">
            <w:pPr>
              <w:pStyle w:val="a1"/>
            </w:pPr>
            <w:r>
              <w:t>KT[3</w:t>
            </w:r>
            <w:r>
              <w:t>2]</w:t>
            </w:r>
          </w:p>
        </w:tc>
        <w:tc>
          <w:tcPr>
            <w:tcW w:w="7457" w:type="dxa"/>
            <w:vAlign w:val="center"/>
          </w:tcPr>
          <w:p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rsidR="00BD4F58" w:rsidRDefault="00F976E7">
            <w:pPr>
              <w:pStyle w:val="a1"/>
              <w:rPr>
                <w:i/>
                <w:lang w:val="en-GB"/>
              </w:rPr>
            </w:pPr>
            <w:r>
              <w:rPr>
                <w:i/>
                <w:lang w:val="en-GB"/>
              </w:rPr>
              <w:t>Proposal 3: Study how to signal Set B related information.</w:t>
            </w:r>
          </w:p>
        </w:tc>
      </w:tr>
    </w:tbl>
    <w:p w:rsidR="00BD4F58" w:rsidRDefault="00BD4F58"/>
    <w:p w:rsidR="00BD4F58" w:rsidRDefault="00F976E7">
      <w:pPr>
        <w:pStyle w:val="a1"/>
      </w:pPr>
      <w:r>
        <w:t>There are lots of high-level and det</w:t>
      </w:r>
      <w:r>
        <w:t xml:space="preserve">ailed proposals proposed by </w:t>
      </w:r>
      <w:proofErr w:type="spellStart"/>
      <w:r>
        <w:t>tdocs</w:t>
      </w:r>
      <w:proofErr w:type="spellEnd"/>
      <w:r>
        <w:t>. To roughly categorize the proposals, most of them belong to one of the following aspects:</w:t>
      </w:r>
    </w:p>
    <w:p w:rsidR="00BD4F58" w:rsidRDefault="00F976E7">
      <w:pPr>
        <w:pStyle w:val="a1"/>
        <w:numPr>
          <w:ilvl w:val="0"/>
          <w:numId w:val="35"/>
        </w:numPr>
      </w:pPr>
      <w:r>
        <w:t xml:space="preserve">AI/ML Model Training </w:t>
      </w:r>
    </w:p>
    <w:p w:rsidR="00BD4F58" w:rsidRDefault="00F976E7">
      <w:pPr>
        <w:pStyle w:val="a1"/>
        <w:numPr>
          <w:ilvl w:val="0"/>
          <w:numId w:val="35"/>
        </w:numPr>
      </w:pPr>
      <w:r>
        <w:t>AI/ML model inference</w:t>
      </w:r>
    </w:p>
    <w:p w:rsidR="00BD4F58" w:rsidRDefault="00F976E7">
      <w:pPr>
        <w:pStyle w:val="a1"/>
        <w:numPr>
          <w:ilvl w:val="0"/>
          <w:numId w:val="35"/>
        </w:numPr>
      </w:pPr>
      <w:r>
        <w:t>AI/ML model life cycle management (LCM)</w:t>
      </w:r>
    </w:p>
    <w:p w:rsidR="00BD4F58" w:rsidRDefault="00F976E7">
      <w:pPr>
        <w:pStyle w:val="a1"/>
        <w:numPr>
          <w:ilvl w:val="0"/>
          <w:numId w:val="35"/>
        </w:numPr>
      </w:pPr>
      <w:r>
        <w:t>UE capability</w:t>
      </w:r>
    </w:p>
    <w:p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rsidR="00BD4F58" w:rsidRDefault="00BD4F58">
      <w:pPr>
        <w:pStyle w:val="a1"/>
      </w:pPr>
    </w:p>
    <w:p w:rsidR="00BD4F58" w:rsidRDefault="00F976E7">
      <w:r>
        <w:t xml:space="preserve">Proposal 2.6.1 </w:t>
      </w:r>
    </w:p>
    <w:p w:rsidR="00BD4F58" w:rsidRDefault="00BD4F58">
      <w:pPr>
        <w:rPr>
          <w:lang w:eastAsia="zh-CN"/>
        </w:rPr>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w:t>
      </w:r>
      <w:r>
        <w:rPr>
          <w:rFonts w:ascii="Times" w:eastAsia="Batang" w:hAnsi="Times"/>
          <w:b/>
          <w:i/>
          <w:lang w:val="en-GB"/>
        </w:rPr>
        <w:t>he sub use case BM-Case1 and BM-Case2, support to investigate 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w:t>
      </w:r>
      <w:r>
        <w:rPr>
          <w:b/>
          <w:i/>
        </w:rPr>
        <w:t>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w:t>
      </w:r>
      <w:r>
        <w:rPr>
          <w:b/>
          <w:i/>
        </w:rPr>
        <w:t xml:space="preserve">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w:t>
      </w:r>
      <w:r>
        <w:rPr>
          <w:rFonts w:cs="Arial"/>
          <w:b/>
          <w:i/>
          <w:szCs w:val="20"/>
          <w:lang w:val="en-GB"/>
        </w:rPr>
        <w:t>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bookmarkStart w:id="32" w:name="OLE_LINK2"/>
      <w:r>
        <w:rPr>
          <w:rFonts w:eastAsia="宋体"/>
          <w:b/>
          <w:i/>
          <w:kern w:val="2"/>
          <w:szCs w:val="22"/>
          <w:u w:val="single"/>
          <w:lang w:eastAsia="zh-CN"/>
        </w:rPr>
        <w:t>Proposal 2.6.1b</w:t>
      </w:r>
      <w:bookmarkEnd w:id="32"/>
      <w:r>
        <w:rPr>
          <w:rFonts w:eastAsia="宋体"/>
          <w:b/>
          <w:i/>
          <w:kern w:val="2"/>
          <w:szCs w:val="22"/>
          <w:lang w:eastAsia="zh-CN"/>
        </w:rPr>
        <w:t xml:space="preserve">: </w:t>
      </w:r>
      <w:r>
        <w:rPr>
          <w:rFonts w:ascii="Times" w:eastAsia="Batang" w:hAnsi="Times"/>
          <w:b/>
          <w:i/>
          <w:lang w:val="en-GB"/>
        </w:rPr>
        <w:t>For the sub use case BM-Case1 and BM-Case2, support to i</w:t>
      </w:r>
      <w:r>
        <w:rPr>
          <w:rFonts w:ascii="Times" w:eastAsia="Batang" w:hAnsi="Times"/>
          <w:b/>
          <w:i/>
          <w:lang w:val="en-GB"/>
        </w:rPr>
        <w:t xml:space="preserve">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lastRenderedPageBreak/>
        <w:t>Note4: the above study should consider the associated collaboration levels</w:t>
      </w:r>
    </w:p>
    <w:p w:rsidR="00BD4F58" w:rsidRDefault="00BD4F58">
      <w:pPr>
        <w:pStyle w:val="a1"/>
        <w:rPr>
          <w:b/>
          <w:i/>
        </w:rPr>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Just to clarify, for offline training, does it require spec impact on data collection?</w:t>
            </w:r>
            <w:r>
              <w:t xml:space="preserve"> It is hard to use online training for BM, since even in real network, UE cannot always identify the best NW beam</w:t>
            </w:r>
          </w:p>
          <w:p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w:t>
            </w:r>
            <w:r>
              <w:rPr>
                <w:rFonts w:eastAsiaTheme="minorEastAsia"/>
                <w:lang w:eastAsia="zh-CN"/>
              </w:rPr>
              <w:t>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Not sure the relationship of the life cycle management in bullet with 2.6.4</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autoSpaceDE w:val="0"/>
              <w:autoSpaceDN w:val="0"/>
              <w:adjustRightInd w:val="0"/>
              <w:snapToGrid w:val="0"/>
              <w:spacing w:line="259" w:lineRule="auto"/>
              <w:jc w:val="both"/>
            </w:pPr>
            <w:r>
              <w:t xml:space="preserve">2.6.4 </w:t>
            </w:r>
            <w:proofErr w:type="gramStart"/>
            <w:r>
              <w:t>is</w:t>
            </w:r>
            <w:proofErr w:type="gramEnd"/>
            <w:r>
              <w:t xml:space="preserve"> the detail discussion of </w:t>
            </w:r>
            <w:r>
              <w:t>this bullet?</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w:t>
            </w:r>
            <w:r>
              <w:t>ation impact. To be safe, we suggest the following modification to the proposal.</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w:t>
            </w:r>
            <w:r>
              <w:rPr>
                <w:rFonts w:eastAsia="Yu Mincho"/>
                <w:color w:val="ED7D31" w:themeColor="accent2"/>
                <w:lang w:eastAsia="ja-JP"/>
              </w:rPr>
              <w:t xml:space="preserve">d: updated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 xml:space="preserve">New or </w:t>
            </w:r>
            <w:r>
              <w:rPr>
                <w:b/>
                <w:i/>
                <w:color w:val="ED7D31" w:themeColor="accent2"/>
              </w:rPr>
              <w:t>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rPr>
                <w:rFonts w:eastAsia="宋体"/>
                <w:kern w:val="2"/>
                <w:szCs w:val="22"/>
                <w:u w:val="single"/>
                <w:lang w:eastAsia="zh-CN"/>
              </w:rPr>
            </w:pPr>
            <w:r>
              <w:rPr>
                <w:rFonts w:eastAsia="宋体"/>
                <w:kern w:val="2"/>
                <w:szCs w:val="22"/>
                <w:u w:val="single"/>
                <w:lang w:eastAsia="zh-CN"/>
              </w:rPr>
              <w:t>Support the proposal 2.6.1b</w:t>
            </w:r>
          </w:p>
          <w:p w:rsidR="00BD4F58" w:rsidRDefault="00BD4F58">
            <w:pPr>
              <w:rPr>
                <w:rFonts w:eastAsia="宋体"/>
                <w:kern w:val="2"/>
                <w:szCs w:val="22"/>
                <w:u w:val="single"/>
                <w:lang w:eastAsia="zh-CN"/>
              </w:rPr>
            </w:pPr>
          </w:p>
          <w:p w:rsidR="00BD4F58" w:rsidRDefault="00F976E7">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 xml:space="preserve">Note1: Online </w:t>
            </w:r>
            <w:r>
              <w:rPr>
                <w:b/>
                <w:i/>
              </w:rPr>
              <w:t>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rPr>
                <w:rFonts w:eastAsia="宋体"/>
                <w:kern w:val="2"/>
                <w:szCs w:val="22"/>
                <w:u w:val="single"/>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rPr>
                <w:rFonts w:eastAsia="宋体"/>
                <w:kern w:val="2"/>
                <w:szCs w:val="22"/>
                <w:u w:val="single"/>
                <w:lang w:eastAsia="zh-CN"/>
              </w:rPr>
            </w:pPr>
          </w:p>
        </w:tc>
      </w:tr>
    </w:tbl>
    <w:p w:rsidR="00BD4F58" w:rsidRDefault="00BD4F58">
      <w:pPr>
        <w:pStyle w:val="a1"/>
      </w:pPr>
    </w:p>
    <w:p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rsidR="00BD4F58" w:rsidRDefault="00BD4F58">
      <w:pPr>
        <w:rPr>
          <w:lang w:eastAsia="zh-CN"/>
        </w:rPr>
      </w:pPr>
    </w:p>
    <w:p w:rsidR="00BD4F58" w:rsidRDefault="00F976E7">
      <w:pPr>
        <w:pStyle w:val="a1"/>
      </w:pPr>
      <w:r>
        <w:t xml:space="preserve">Proposal 2.6.1b seem acceptable to all companies. One editorial change suggested by NEC and also keep the terminology consistency: performance monitoring -&gt; AI/ML model monitoring </w:t>
      </w: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For the sub use case BM-Case1 and BM-Case2, support to in</w:t>
      </w:r>
      <w:r>
        <w:rPr>
          <w:rFonts w:ascii="Times" w:eastAsia="Batang" w:hAnsi="Times"/>
          <w:b/>
          <w:i/>
          <w:lang w:val="en-GB"/>
        </w:rPr>
        <w:t xml:space="preserve">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bookmarkStart w:id="33" w:name="OLE_LINK30"/>
      <w:bookmarkStart w:id="34"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3"/>
    <w:bookmarkEnd w:id="34"/>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w:t>
            </w:r>
            <w:r>
              <w:rPr>
                <w:rFonts w:eastAsia="宋体"/>
              </w:rPr>
              <w:t>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w:t>
            </w:r>
            <w:r>
              <w:rPr>
                <w:rFonts w:eastAsiaTheme="minorEastAsia"/>
                <w:lang w:eastAsia="zh-CN"/>
              </w:rPr>
              <w:t xml:space="preserve"> So, we suggest the following:</w:t>
            </w:r>
          </w:p>
          <w:p w:rsidR="00BD4F58" w:rsidRDefault="00F976E7">
            <w:pPr>
              <w:pStyle w:val="a1"/>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rsidR="00BD4F58" w:rsidRDefault="00F976E7">
            <w:pPr>
              <w:pStyle w:val="a1"/>
              <w:rPr>
                <w:b/>
                <w:i/>
                <w:color w:val="ED7D31" w:themeColor="accent2"/>
              </w:rPr>
            </w:pPr>
            <w:r>
              <w:rPr>
                <w:b/>
                <w:i/>
                <w:color w:val="4472C4" w:themeColor="accent1"/>
              </w:rPr>
              <w:t>Mod: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don’t agree to change LCM to the third sub-bullet. What LCM contains should be discussed in 9.2.1. Whatever they </w:t>
            </w:r>
            <w:r>
              <w:rPr>
                <w:rFonts w:eastAsiaTheme="minorEastAsia"/>
                <w:lang w:eastAsia="zh-CN"/>
              </w:rPr>
              <w:t>agree for components in LCM, we can further study the details for BM. We could be ok with the following.</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 xml:space="preserve">specification impacts from the following </w:t>
            </w:r>
            <w:r>
              <w:rPr>
                <w:rFonts w:ascii="Times" w:eastAsia="Batang" w:hAnsi="Times"/>
                <w:b/>
                <w:i/>
                <w:lang w:val="en-GB"/>
              </w:rPr>
              <w:t>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w:t>
            </w:r>
            <w:r>
              <w:rPr>
                <w:b/>
                <w:i/>
                <w:color w:val="ED7D31" w:themeColor="accent2"/>
              </w:rPr>
              <w:t>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 xml:space="preserve">Note2: </w:t>
            </w:r>
            <w:r>
              <w:rPr>
                <w:b/>
                <w:i/>
              </w:rPr>
              <w:t>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Mod: According to the agreement made in agenda 9.2.1, LCM consists</w:t>
            </w:r>
            <w:r>
              <w:rPr>
                <w:rFonts w:eastAsiaTheme="minorEastAsia"/>
                <w:color w:val="4472C4" w:themeColor="accent1"/>
                <w:lang w:eastAsia="zh-CN"/>
              </w:rPr>
              <w:t xml:space="preserve"> of all phase/aspects of AI/ML operations (e.g. data collection, </w:t>
            </w:r>
            <w:proofErr w:type="gramStart"/>
            <w:r>
              <w:rPr>
                <w:rFonts w:eastAsiaTheme="minorEastAsia"/>
                <w:color w:val="4472C4" w:themeColor="accent1"/>
                <w:lang w:eastAsia="zh-CN"/>
              </w:rPr>
              <w:t>inference, …)</w:t>
            </w:r>
            <w:proofErr w:type="gramEnd"/>
            <w:r>
              <w:rPr>
                <w:rFonts w:eastAsiaTheme="minorEastAsia"/>
                <w:color w:val="4472C4" w:themeColor="accent1"/>
                <w:lang w:eastAsia="zh-CN"/>
              </w:rPr>
              <w:t xml:space="preserve">. Thus, LCM is not in the same level of other bullets.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proofErr w:type="spellStart"/>
            <w:proofErr w:type="gramStart"/>
            <w:r>
              <w:rPr>
                <w:rFonts w:eastAsiaTheme="minorEastAsia"/>
                <w:b/>
                <w:color w:val="0070C0"/>
                <w:u w:val="single"/>
                <w:lang w:eastAsia="zh-CN"/>
              </w:rPr>
              <w:t>vivo’s</w:t>
            </w:r>
            <w:proofErr w:type="spellEnd"/>
            <w:proofErr w:type="gram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For the sub use case BM-Case1</w:t>
            </w:r>
            <w:r>
              <w:rPr>
                <w:rFonts w:ascii="Times" w:eastAsia="Batang" w:hAnsi="Times"/>
                <w:b/>
                <w:i/>
                <w:lang w:val="en-GB"/>
              </w:rPr>
              <w:t xml:space="preserve">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w:t>
            </w:r>
            <w:r>
              <w:rPr>
                <w:b/>
                <w:i/>
              </w:rPr>
              <w:t>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w:t>
            </w:r>
            <w:r>
              <w:rPr>
                <w:b/>
                <w:i/>
              </w:rPr>
              <w:t>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lastRenderedPageBreak/>
              <w:t xml:space="preserve">Mod: According to the agreement made in agenda 9.2.1, LCM consists of all </w:t>
            </w:r>
            <w:r>
              <w:rPr>
                <w:rFonts w:eastAsiaTheme="minorEastAsia"/>
                <w:color w:val="4472C4" w:themeColor="accent1"/>
                <w:lang w:eastAsia="zh-CN"/>
              </w:rPr>
              <w:t xml:space="preserve">phase/aspects of AI/ML operations (e.g. data collection, </w:t>
            </w:r>
            <w:proofErr w:type="gramStart"/>
            <w:r>
              <w:rPr>
                <w:rFonts w:eastAsiaTheme="minorEastAsia"/>
                <w:color w:val="4472C4" w:themeColor="accent1"/>
                <w:lang w:eastAsia="zh-CN"/>
              </w:rPr>
              <w:t>inference, …)</w:t>
            </w:r>
            <w:proofErr w:type="gramEnd"/>
            <w:r>
              <w:rPr>
                <w:rFonts w:eastAsiaTheme="minorEastAsia"/>
                <w:color w:val="4472C4" w:themeColor="accent1"/>
                <w:lang w:eastAsia="zh-CN"/>
              </w:rPr>
              <w:t>. Thus, LCM is not in the same level of other bullets.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t xml:space="preserve">Data collection </w:t>
      </w:r>
    </w:p>
    <w:p w:rsidR="00BD4F58" w:rsidRDefault="00F976E7">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w:t>
            </w:r>
            <w:r>
              <w:rPr>
                <w:rFonts w:eastAsia="宋体"/>
                <w:bCs/>
                <w:i/>
                <w:iCs/>
                <w:szCs w:val="20"/>
                <w:lang w:eastAsia="zh-CN"/>
              </w:rPr>
              <w:t xml:space="preserve">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BD4F58">
        <w:tc>
          <w:tcPr>
            <w:tcW w:w="1605" w:type="dxa"/>
            <w:vAlign w:val="center"/>
          </w:tcPr>
          <w:p w:rsidR="00BD4F58" w:rsidRDefault="00F976E7">
            <w:pPr>
              <w:pStyle w:val="a1"/>
            </w:pPr>
            <w:bookmarkStart w:id="35" w:name="_Hlk111790318"/>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 xml:space="preserve">Study potential specification impact for AI/ML-based beam prediction </w:t>
            </w:r>
            <w:r>
              <w:rPr>
                <w:rFonts w:eastAsia="宋体"/>
                <w:bCs/>
                <w:i/>
                <w:szCs w:val="22"/>
                <w:lang w:eastAsia="zh-CN"/>
              </w:rPr>
              <w:t>considering the following aspects:</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w:t>
            </w:r>
            <w:r>
              <w:rPr>
                <w:i/>
              </w:rPr>
              <w:t>s:</w:t>
            </w:r>
          </w:p>
          <w:p w:rsidR="00BD4F58" w:rsidRDefault="00F976E7">
            <w:pPr>
              <w:pStyle w:val="a1"/>
              <w:numPr>
                <w:ilvl w:val="1"/>
                <w:numId w:val="28"/>
              </w:numPr>
              <w:rPr>
                <w:i/>
              </w:rPr>
            </w:pPr>
            <w:r>
              <w:rPr>
                <w:i/>
              </w:rPr>
              <w:t xml:space="preserve">Collaboration procedure between UE and </w:t>
            </w:r>
            <w:proofErr w:type="spellStart"/>
            <w:r>
              <w:rPr>
                <w:i/>
              </w:rPr>
              <w:t>gNB</w:t>
            </w:r>
            <w:proofErr w:type="spellEnd"/>
            <w:r>
              <w:rPr>
                <w:i/>
              </w:rPr>
              <w:t>.</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BD4F58">
        <w:tc>
          <w:tcPr>
            <w:tcW w:w="1605" w:type="dxa"/>
            <w:vAlign w:val="center"/>
          </w:tcPr>
          <w:p w:rsidR="00BD4F58" w:rsidRDefault="00F976E7">
            <w:pPr>
              <w:pStyle w:val="a1"/>
            </w:pPr>
            <w:r>
              <w:t>NVIDIA[16</w:t>
            </w:r>
            <w:r>
              <w:t>]</w:t>
            </w:r>
          </w:p>
        </w:tc>
        <w:tc>
          <w:tcPr>
            <w:tcW w:w="7457" w:type="dxa"/>
            <w:vAlign w:val="center"/>
          </w:tcPr>
          <w:p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w:t>
            </w:r>
            <w:r>
              <w:rPr>
                <w:i/>
                <w:lang w:val="en-GB"/>
              </w:rPr>
              <w:t>tion.</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5"/>
    </w:tbl>
    <w:p w:rsidR="00BD4F58" w:rsidRDefault="00BD4F58"/>
    <w:p w:rsidR="00BD4F58" w:rsidRDefault="00F976E7">
      <w:r>
        <w:t xml:space="preserve">Some </w:t>
      </w:r>
      <w:proofErr w:type="spellStart"/>
      <w:r>
        <w:t>tdocs</w:t>
      </w:r>
      <w:proofErr w:type="spellEnd"/>
      <w:r>
        <w:t xml:space="preserve"> discuss the data collection fo</w:t>
      </w:r>
      <w:r>
        <w:t>r AI model training. Based on the proposal, the following proposal is suggested as a starting point for further discussion</w:t>
      </w:r>
    </w:p>
    <w:p w:rsidR="00BD4F58" w:rsidRDefault="00BD4F58"/>
    <w:p w:rsidR="00BD4F58" w:rsidRDefault="00F976E7">
      <w:pPr>
        <w:pStyle w:val="6"/>
        <w:rPr>
          <w:lang w:eastAsia="zh-CN"/>
        </w:rPr>
      </w:pPr>
      <w:r>
        <w:rPr>
          <w:lang w:eastAsia="zh-CN"/>
        </w:rPr>
        <w:t xml:space="preserve"> Proposal 2.6.2 (Closed)</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 xml:space="preserve">For the data collection for AI/ML model training (if supported), study the following </w:t>
      </w:r>
      <w:r>
        <w:rPr>
          <w:rFonts w:ascii="Times" w:eastAsia="Batang" w:hAnsi="Times"/>
          <w:b/>
          <w:i/>
          <w:lang w:val="en-GB"/>
        </w:rPr>
        <w:t>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lastRenderedPageBreak/>
        <w:t>Content/type of the collected data</w:t>
      </w:r>
    </w:p>
    <w:p w:rsidR="00BD4F58" w:rsidRDefault="00F976E7">
      <w:pPr>
        <w:pStyle w:val="a1"/>
        <w:numPr>
          <w:ilvl w:val="0"/>
          <w:numId w:val="28"/>
        </w:numPr>
        <w:rPr>
          <w:b/>
          <w:i/>
        </w:rPr>
      </w:pPr>
      <w:r>
        <w:rPr>
          <w:b/>
          <w:i/>
        </w:rPr>
        <w:t xml:space="preserve">Reference signals </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 xml:space="preserve">For the data collection for AI/ML model training </w:t>
      </w:r>
      <w:r>
        <w:rPr>
          <w:rFonts w:ascii="Times" w:eastAsia="Batang" w:hAnsi="Times"/>
          <w:b/>
          <w:i/>
          <w:lang w:val="en-GB"/>
        </w:rPr>
        <w:t>(if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 xml:space="preserve">Reference signals </w:t>
      </w:r>
    </w:p>
    <w:p w:rsidR="00BD4F58" w:rsidRDefault="00F976E7">
      <w:pPr>
        <w:pStyle w:val="a1"/>
        <w:numPr>
          <w:ilvl w:val="0"/>
          <w:numId w:val="28"/>
        </w:numPr>
        <w:rPr>
          <w:b/>
          <w:i/>
          <w:color w:val="ED7D31" w:themeColor="accent2"/>
        </w:rPr>
      </w:pPr>
      <w:r>
        <w:rPr>
          <w:b/>
          <w:i/>
          <w:color w:val="ED7D31" w:themeColor="accent2"/>
        </w:rPr>
        <w:t>signaling aspects related to assistance information (if supporte</w:t>
      </w:r>
      <w:r>
        <w:rPr>
          <w:b/>
          <w:i/>
          <w:color w:val="ED7D31" w:themeColor="accent2"/>
        </w:rPr>
        <w:t>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think this can be deprioritized.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Agree with </w:t>
            </w:r>
            <w:r>
              <w:t>proposal</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w:t>
            </w:r>
            <w:r>
              <w:rPr>
                <w:rFonts w:eastAsia="宋体"/>
                <w:lang w:eastAsia="zh-CN"/>
              </w:rPr>
              <w:t>e one discussed in the context of ‘inputs to AI/ML models.’</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Not clear what reference signals means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The proposal is updated according to the inputs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t>AI/ML inference for BM-Case1 &amp; BM-Case2</w:t>
      </w:r>
    </w:p>
    <w:p w:rsidR="00BD4F58" w:rsidRDefault="00F976E7">
      <w:pPr>
        <w:pStyle w:val="4"/>
      </w:pPr>
      <w:r>
        <w:t>General/common aspects</w:t>
      </w:r>
    </w:p>
    <w:p w:rsidR="00BD4F58" w:rsidRDefault="00BD4F58"/>
    <w:p w:rsidR="00BD4F58" w:rsidRDefault="00F976E7">
      <w:pPr>
        <w:pStyle w:val="a1"/>
      </w:pPr>
      <w:r>
        <w:t xml:space="preserve">There are some </w:t>
      </w:r>
      <w:r>
        <w:t>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w:t>
            </w:r>
            <w:r>
              <w:rPr>
                <w:rFonts w:eastAsia="宋体"/>
                <w:bCs/>
                <w:i/>
                <w:iCs/>
                <w:szCs w:val="20"/>
                <w:lang w:eastAsia="zh-CN"/>
              </w:rPr>
              <w:t xml:space="preserve">ap the received L1-RSRP measurements to the corresponding </w:t>
            </w:r>
            <w:proofErr w:type="spellStart"/>
            <w:r>
              <w:rPr>
                <w:rFonts w:eastAsia="宋体"/>
                <w:bCs/>
                <w:i/>
                <w:iCs/>
                <w:szCs w:val="20"/>
                <w:lang w:eastAsia="zh-CN"/>
              </w:rPr>
              <w:t>Tx</w:t>
            </w:r>
            <w:proofErr w:type="spellEnd"/>
            <w:r>
              <w:rPr>
                <w:rFonts w:eastAsia="宋体"/>
                <w:bCs/>
                <w:i/>
                <w:iCs/>
                <w:szCs w:val="20"/>
                <w:lang w:eastAsia="zh-CN"/>
              </w:rPr>
              <w:t>-Rx beam pairs.</w:t>
            </w:r>
          </w:p>
          <w:p w:rsidR="00BD4F58" w:rsidRDefault="00F976E7">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w:t>
            </w:r>
            <w:r>
              <w:rPr>
                <w:rFonts w:eastAsia="宋体"/>
                <w:bCs/>
                <w:i/>
                <w:iCs/>
                <w:szCs w:val="20"/>
                <w:lang w:eastAsia="zh-CN"/>
              </w:rPr>
              <w:t>del inference.</w:t>
            </w:r>
          </w:p>
        </w:tc>
      </w:tr>
      <w:tr w:rsidR="00BD4F58">
        <w:tc>
          <w:tcPr>
            <w:tcW w:w="1605" w:type="dxa"/>
            <w:vAlign w:val="center"/>
          </w:tcPr>
          <w:p w:rsidR="00BD4F58" w:rsidRDefault="00F976E7">
            <w:pPr>
              <w:pStyle w:val="a1"/>
            </w:pPr>
            <w:r>
              <w:t>Fujitsu[7]</w:t>
            </w:r>
          </w:p>
        </w:tc>
        <w:tc>
          <w:tcPr>
            <w:tcW w:w="7457" w:type="dxa"/>
            <w:vAlign w:val="center"/>
          </w:tcPr>
          <w:p w:rsidR="00BD4F58" w:rsidRDefault="00F976E7">
            <w:pPr>
              <w:pStyle w:val="a1"/>
              <w:rPr>
                <w:i/>
              </w:rPr>
            </w:pPr>
            <w:r>
              <w:rPr>
                <w:i/>
              </w:rPr>
              <w:t>Proposal 2: For the NW-side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RX beam pattern.</w:t>
            </w:r>
          </w:p>
          <w:p w:rsidR="00BD4F58" w:rsidRDefault="00F976E7">
            <w:pPr>
              <w:pStyle w:val="a1"/>
              <w:numPr>
                <w:ilvl w:val="0"/>
                <w:numId w:val="36"/>
              </w:numPr>
              <w:rPr>
                <w:i/>
              </w:rPr>
            </w:pPr>
            <w:r>
              <w:rPr>
                <w:i/>
              </w:rPr>
              <w:t xml:space="preserve">Beam measurement reporting (non-group-based and </w:t>
            </w:r>
            <w:r>
              <w:rPr>
                <w:i/>
              </w:rPr>
              <w:t>group-cased) including RX beam information.</w:t>
            </w:r>
          </w:p>
          <w:p w:rsidR="00BD4F58" w:rsidRDefault="00BD4F58">
            <w:pPr>
              <w:pStyle w:val="a1"/>
              <w:rPr>
                <w:i/>
              </w:rPr>
            </w:pPr>
          </w:p>
          <w:p w:rsidR="00BD4F58" w:rsidRDefault="00F976E7">
            <w:pPr>
              <w:pStyle w:val="a1"/>
              <w:rPr>
                <w:i/>
              </w:rPr>
            </w:pPr>
            <w:r>
              <w:rPr>
                <w:i/>
              </w:rPr>
              <w:t>Proposal 3: For the UE-side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TX beam pattern.</w:t>
            </w:r>
          </w:p>
          <w:p w:rsidR="00BD4F58" w:rsidRDefault="00F976E7">
            <w:pPr>
              <w:pStyle w:val="a1"/>
              <w:numPr>
                <w:ilvl w:val="0"/>
                <w:numId w:val="36"/>
              </w:numPr>
              <w:rPr>
                <w:i/>
              </w:rPr>
            </w:pPr>
            <w:r>
              <w:rPr>
                <w:i/>
              </w:rPr>
              <w:t>Signaling to inform UE about th</w:t>
            </w:r>
            <w:r>
              <w:rPr>
                <w:i/>
              </w:rPr>
              <w:t>e mapping of RSs and TX beams.</w:t>
            </w:r>
          </w:p>
          <w:p w:rsidR="00BD4F58" w:rsidRDefault="00F976E7">
            <w:pPr>
              <w:pStyle w:val="a1"/>
              <w:numPr>
                <w:ilvl w:val="0"/>
                <w:numId w:val="36"/>
              </w:numPr>
            </w:pPr>
            <w:r>
              <w:rPr>
                <w:i/>
              </w:rPr>
              <w:t>Signaling to inform NW about the subset of RSs.</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t>Proposal 15: Study the method of indicating the predicted beams and corresponding beam application/dwelling times.</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w:t>
            </w:r>
            <w:r>
              <w:rPr>
                <w:rFonts w:eastAsia="宋体"/>
                <w:i/>
                <w:szCs w:val="22"/>
                <w:lang w:eastAsia="zh-CN"/>
              </w:rPr>
              <w:t xml:space="preserve">ction, study how to indicate the </w:t>
            </w:r>
            <w:proofErr w:type="spellStart"/>
            <w:r>
              <w:rPr>
                <w:rFonts w:eastAsia="宋体"/>
                <w:i/>
                <w:szCs w:val="22"/>
                <w:lang w:eastAsia="zh-CN"/>
              </w:rPr>
              <w:t>Tx</w:t>
            </w:r>
            <w:proofErr w:type="spellEnd"/>
            <w:r>
              <w:rPr>
                <w:rFonts w:eastAsia="宋体"/>
                <w:i/>
                <w:szCs w:val="22"/>
                <w:lang w:eastAsia="zh-CN"/>
              </w:rPr>
              <w:t xml:space="preserve"> beam information, including </w:t>
            </w:r>
            <w:proofErr w:type="spellStart"/>
            <w:r>
              <w:rPr>
                <w:rFonts w:eastAsia="宋体"/>
                <w:i/>
                <w:szCs w:val="22"/>
                <w:lang w:eastAsia="zh-CN"/>
              </w:rPr>
              <w:t>Tx</w:t>
            </w:r>
            <w:proofErr w:type="spellEnd"/>
            <w:r>
              <w:rPr>
                <w:rFonts w:eastAsia="宋体"/>
                <w:i/>
                <w:szCs w:val="22"/>
                <w:lang w:eastAsia="zh-CN"/>
              </w:rPr>
              <w:t xml:space="preserve"> beam ID/</w:t>
            </w:r>
            <w:proofErr w:type="spellStart"/>
            <w:r>
              <w:rPr>
                <w:rFonts w:eastAsia="宋体"/>
                <w:i/>
                <w:szCs w:val="22"/>
                <w:lang w:eastAsia="zh-CN"/>
              </w:rPr>
              <w:t>Tx</w:t>
            </w:r>
            <w:proofErr w:type="spellEnd"/>
            <w:r>
              <w:rPr>
                <w:rFonts w:eastAsia="宋体"/>
                <w:i/>
                <w:szCs w:val="22"/>
                <w:lang w:eastAsia="zh-CN"/>
              </w:rPr>
              <w:t xml:space="preserve">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w:t>
            </w:r>
            <w:r>
              <w:rPr>
                <w:rFonts w:eastAsia="宋体"/>
                <w:i/>
                <w:szCs w:val="22"/>
                <w:lang w:eastAsia="zh-CN"/>
              </w:rPr>
              <w:t xml:space="preserv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rsidR="00BD4F58" w:rsidRDefault="00BD4F58">
            <w:pPr>
              <w:pStyle w:val="a1"/>
            </w:pPr>
          </w:p>
        </w:tc>
      </w:tr>
      <w:tr w:rsidR="00BD4F58">
        <w:tc>
          <w:tcPr>
            <w:tcW w:w="1605" w:type="dxa"/>
            <w:vAlign w:val="center"/>
          </w:tcPr>
          <w:p w:rsidR="00BD4F58" w:rsidRDefault="00F976E7">
            <w:pPr>
              <w:pStyle w:val="a1"/>
            </w:pPr>
            <w:r>
              <w:t>Samsung[21]</w:t>
            </w:r>
          </w:p>
        </w:tc>
        <w:tc>
          <w:tcPr>
            <w:tcW w:w="7457" w:type="dxa"/>
            <w:vAlign w:val="center"/>
          </w:tcPr>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rPr>
                <w:rFonts w:eastAsia="宋体"/>
                <w:bCs/>
                <w:szCs w:val="20"/>
                <w:lang w:eastAsia="zh-CN"/>
              </w:rPr>
            </w:pPr>
            <w:r>
              <w:rPr>
                <w:rFonts w:eastAsia="宋体" w:hint="eastAsia"/>
                <w:bCs/>
                <w:szCs w:val="20"/>
                <w:lang w:eastAsia="zh-CN"/>
              </w:rPr>
              <w:t>A</w:t>
            </w:r>
            <w:r>
              <w:rPr>
                <w:rFonts w:eastAsia="宋体"/>
                <w:bCs/>
                <w:szCs w:val="20"/>
                <w:lang w:eastAsia="zh-CN"/>
              </w:rPr>
              <w:t xml:space="preserve">ssistance </w:t>
            </w:r>
            <w:r>
              <w:rPr>
                <w:rFonts w:eastAsia="宋体"/>
                <w:bCs/>
                <w:szCs w:val="20"/>
                <w:lang w:eastAsia="zh-CN"/>
              </w:rPr>
              <w:t>information for beam prediction</w:t>
            </w:r>
          </w:p>
          <w:p w:rsidR="00BD4F58" w:rsidRDefault="00F976E7">
            <w:pPr>
              <w:spacing w:after="120"/>
              <w:jc w:val="both"/>
              <w:rPr>
                <w:rFonts w:eastAsia="宋体"/>
                <w:bCs/>
                <w:szCs w:val="20"/>
                <w:lang w:eastAsia="zh-CN"/>
              </w:rPr>
            </w:pPr>
            <w:r>
              <w:rPr>
                <w:rFonts w:eastAsia="宋体" w:hint="eastAsia"/>
                <w:bCs/>
                <w:szCs w:val="20"/>
                <w:lang w:eastAsia="zh-CN"/>
              </w:rPr>
              <w:lastRenderedPageBreak/>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rsidR="00BD4F58" w:rsidRDefault="00F976E7">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w:t>
            </w:r>
            <w:r>
              <w:rPr>
                <w:rFonts w:eastAsia="宋体"/>
                <w:bCs/>
                <w:szCs w:val="20"/>
                <w:lang w:eastAsia="zh-CN"/>
              </w:rPr>
              <w:t>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w:t>
            </w:r>
            <w:r>
              <w:rPr>
                <w:rFonts w:eastAsia="宋体"/>
                <w:bCs/>
                <w:szCs w:val="20"/>
                <w:lang w:eastAsia="zh-CN"/>
              </w:rPr>
              <w:t>nce at UE side considering the following aspects.</w:t>
            </w:r>
          </w:p>
          <w:p w:rsidR="00BD4F58" w:rsidRDefault="00F976E7">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jc w:val="both"/>
              <w:rPr>
                <w:rFonts w:eastAsia="宋体"/>
                <w:bCs/>
                <w:szCs w:val="20"/>
                <w:lang w:eastAsia="zh-CN"/>
              </w:rPr>
            </w:pPr>
            <w:r>
              <w:rPr>
                <w:rFonts w:eastAsia="宋体"/>
                <w:bCs/>
                <w:szCs w:val="20"/>
                <w:lang w:eastAsia="zh-CN"/>
              </w:rPr>
              <w:t>UE-side case/events that can leverage the predicted/future L1-RSRP</w:t>
            </w:r>
          </w:p>
          <w:p w:rsidR="00BD4F58" w:rsidRDefault="00BD4F58">
            <w:pPr>
              <w:pStyle w:val="a1"/>
            </w:pPr>
          </w:p>
        </w:tc>
      </w:tr>
      <w:tr w:rsidR="00BD4F58">
        <w:tc>
          <w:tcPr>
            <w:tcW w:w="1605" w:type="dxa"/>
            <w:vAlign w:val="center"/>
          </w:tcPr>
          <w:p w:rsidR="00BD4F58" w:rsidRDefault="00F976E7">
            <w:pPr>
              <w:pStyle w:val="a1"/>
            </w:pPr>
            <w:r>
              <w:lastRenderedPageBreak/>
              <w:t>LGE[22]</w:t>
            </w:r>
          </w:p>
        </w:tc>
        <w:tc>
          <w:tcPr>
            <w:tcW w:w="7457" w:type="dxa"/>
            <w:vAlign w:val="center"/>
          </w:tcPr>
          <w:p w:rsidR="00BD4F58" w:rsidRDefault="00F976E7">
            <w:pPr>
              <w:pStyle w:val="a1"/>
            </w:pPr>
            <w:r>
              <w:t>Proposal #3: Consider UE assistance/reporting for determining Set A.</w:t>
            </w:r>
          </w:p>
          <w:p w:rsidR="00BD4F58" w:rsidRDefault="00F976E7">
            <w:pPr>
              <w:pStyle w:val="a1"/>
            </w:pPr>
            <w:r>
              <w:t xml:space="preserve">Proposal #5: For </w:t>
            </w:r>
            <w:r>
              <w:t>NW-side AI/ML in BM-Case2, consider enhancements on UE reporting and/or beam indication.</w:t>
            </w:r>
          </w:p>
          <w:p w:rsidR="00BD4F58" w:rsidRDefault="00F976E7">
            <w:pPr>
              <w:pStyle w:val="a1"/>
            </w:pPr>
            <w:r>
              <w:t>Proposal #6: For UE-side AI/ML in BM-Case2, consider enhancements on beam reporting.</w:t>
            </w:r>
          </w:p>
        </w:tc>
      </w:tr>
      <w:tr w:rsidR="00BD4F58">
        <w:tc>
          <w:tcPr>
            <w:tcW w:w="1605" w:type="dxa"/>
            <w:vAlign w:val="center"/>
          </w:tcPr>
          <w:p w:rsidR="00BD4F58" w:rsidRDefault="00F976E7">
            <w:pPr>
              <w:pStyle w:val="a1"/>
            </w:pPr>
            <w:r>
              <w:t>CMCC[23]</w:t>
            </w:r>
          </w:p>
        </w:tc>
        <w:tc>
          <w:tcPr>
            <w:tcW w:w="7457" w:type="dxa"/>
            <w:vAlign w:val="center"/>
          </w:tcPr>
          <w:p w:rsidR="00BD4F58" w:rsidRDefault="00F976E7">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rsidR="00BD4F58" w:rsidRDefault="00F976E7">
            <w:pPr>
              <w:pStyle w:val="a1"/>
              <w:rPr>
                <w:lang w:val="en-GB"/>
              </w:rPr>
            </w:pPr>
            <w:r>
              <w:rPr>
                <w:lang w:val="en-GB"/>
              </w:rPr>
              <w:t>Proposal 3: For model inference of spatial domain beam prediction at UE side, CSI report framework needs further enhancement.</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pPr>
            <w:r>
              <w:t xml:space="preserve">Proposal 3: Further study of the DL </w:t>
            </w:r>
            <w:proofErr w:type="spellStart"/>
            <w:r>
              <w:t>Tx</w:t>
            </w:r>
            <w:proofErr w:type="spellEnd"/>
            <w:r>
              <w:t xml:space="preserve"> beam prediction failure d</w:t>
            </w:r>
            <w:r>
              <w:t xml:space="preserve">etection/recovery procedure and model switching procedure.  </w:t>
            </w:r>
          </w:p>
          <w:p w:rsidR="00BD4F58" w:rsidRDefault="00F976E7">
            <w:pPr>
              <w:pStyle w:val="a1"/>
            </w:pPr>
            <w:r>
              <w:t>Proposal 11: RAN1 to study the impact of data collection on radio link failures and time of outage.</w:t>
            </w:r>
          </w:p>
          <w:p w:rsidR="00BD4F58" w:rsidRDefault="00F976E7">
            <w:pPr>
              <w:pStyle w:val="a1"/>
            </w:pPr>
            <w:r>
              <w:t>Proposal 16: For the use case of DL Rx beam prediction, UE needs to report its Rx beam capabili</w:t>
            </w:r>
            <w:r>
              <w:t>ty and the needed Rx beam sweeping number, which may be different from the UE Rx beam capability max Number of Rx Beam.</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lang w:val="en-GB"/>
              </w:rPr>
            </w:pPr>
            <w:r>
              <w:rPr>
                <w:lang w:val="en-GB"/>
              </w:rPr>
              <w:t>Proposal 1: Study the signalling aspects related to beam blockage/failure prediction, as a sub-use case of temporal beam predict</w:t>
            </w:r>
            <w:r>
              <w:rPr>
                <w:lang w:val="en-GB"/>
              </w:rPr>
              <w:t>ion.</w:t>
            </w:r>
          </w:p>
          <w:p w:rsidR="00BD4F58" w:rsidRDefault="00F976E7">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rsidR="00BD4F58" w:rsidRDefault="00F976E7">
            <w:pPr>
              <w:pStyle w:val="a1"/>
              <w:rPr>
                <w:lang w:val="en-GB"/>
              </w:rPr>
            </w:pPr>
            <w:r>
              <w:rPr>
                <w:lang w:val="en-GB"/>
              </w:rPr>
              <w:t xml:space="preserve">  </w:t>
            </w:r>
            <w:proofErr w:type="gramStart"/>
            <w:r>
              <w:rPr>
                <w:rFonts w:hint="eastAsia"/>
                <w:lang w:val="en-GB"/>
              </w:rPr>
              <w:t>•</w:t>
            </w:r>
            <w:r>
              <w:rPr>
                <w:lang w:val="en-GB"/>
              </w:rPr>
              <w:t xml:space="preserve">  Examples</w:t>
            </w:r>
            <w:proofErr w:type="gramEnd"/>
            <w:r>
              <w:rPr>
                <w:lang w:val="en-GB"/>
              </w:rPr>
              <w:t xml:space="preserve"> of such assistance information: information about </w:t>
            </w:r>
            <w:proofErr w:type="spellStart"/>
            <w:r>
              <w:rPr>
                <w:lang w:val="en-GB"/>
              </w:rPr>
              <w:t>gNB</w:t>
            </w:r>
            <w:proofErr w:type="spellEnd"/>
            <w:r>
              <w:rPr>
                <w:lang w:val="en-GB"/>
              </w:rPr>
              <w:t xml:space="preserve"> beam shape, beam boresight directions, 3dB </w:t>
            </w:r>
            <w:proofErr w:type="spellStart"/>
            <w:r>
              <w:rPr>
                <w:lang w:val="en-GB"/>
              </w:rPr>
              <w:t>beamwidth</w:t>
            </w:r>
            <w:proofErr w:type="spellEnd"/>
            <w:r>
              <w:rPr>
                <w:lang w:val="en-GB"/>
              </w:rPr>
              <w:t xml:space="preserve">, etc., information about </w:t>
            </w:r>
            <w:proofErr w:type="spellStart"/>
            <w:r>
              <w:rPr>
                <w:lang w:val="en-GB"/>
              </w:rPr>
              <w:t>gNB</w:t>
            </w:r>
            <w:proofErr w:type="spellEnd"/>
            <w:r>
              <w:rPr>
                <w:lang w:val="en-GB"/>
              </w:rPr>
              <w:t xml:space="preserve"> antenna array structure.</w:t>
            </w:r>
          </w:p>
          <w:p w:rsidR="00BD4F58" w:rsidRDefault="00F976E7">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w:t>
            </w:r>
            <w:r>
              <w:rPr>
                <w:rFonts w:eastAsia="MS Mincho"/>
                <w:bCs/>
                <w:szCs w:val="20"/>
                <w:lang w:val="en-GB" w:eastAsia="ja-JP"/>
              </w:rPr>
              <w:t>B</w:t>
            </w:r>
            <w:proofErr w:type="spellEnd"/>
            <w:r>
              <w:rPr>
                <w:rFonts w:eastAsia="MS Mincho"/>
                <w:bCs/>
                <w:szCs w:val="20"/>
                <w:lang w:val="en-GB" w:eastAsia="ja-JP"/>
              </w:rPr>
              <w:t xml:space="preserve">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 xml:space="preserve">UE-side </w:t>
            </w:r>
            <w:r>
              <w:rPr>
                <w:rFonts w:eastAsia="MS Mincho"/>
                <w:bCs/>
                <w:szCs w:val="20"/>
                <w:lang w:val="en-GB" w:eastAsia="ja-JP"/>
              </w:rPr>
              <w:t>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rsidR="00BD4F58" w:rsidRDefault="00F976E7">
            <w:pPr>
              <w:numPr>
                <w:ilvl w:val="2"/>
                <w:numId w:val="37"/>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lastRenderedPageBreak/>
              <w:t>Study enhanced UE L1 report to improve beam pre</w:t>
            </w:r>
            <w:r>
              <w:rPr>
                <w:rFonts w:eastAsia="MS Mincho"/>
                <w:bCs/>
                <w:szCs w:val="20"/>
                <w:lang w:val="en-GB" w:eastAsia="ja-JP"/>
              </w:rPr>
              <w:t xml:space="preserve">diction quality at </w:t>
            </w:r>
            <w:proofErr w:type="spellStart"/>
            <w:r>
              <w:rPr>
                <w:rFonts w:eastAsia="MS Mincho"/>
                <w:bCs/>
                <w:szCs w:val="20"/>
                <w:lang w:val="en-GB" w:eastAsia="ja-JP"/>
              </w:rPr>
              <w:t>gNB</w:t>
            </w:r>
            <w:proofErr w:type="spellEnd"/>
          </w:p>
          <w:p w:rsidR="00BD4F58" w:rsidRDefault="00BD4F58">
            <w:pPr>
              <w:pStyle w:val="a1"/>
              <w:rPr>
                <w:lang w:val="en-GB"/>
              </w:rPr>
            </w:pPr>
          </w:p>
          <w:p w:rsidR="00BD4F58" w:rsidRDefault="00F976E7">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w:t>
            </w:r>
            <w:r>
              <w:rPr>
                <w:lang w:val="en-GB"/>
              </w:rPr>
              <w:t>al domain beam prediction.</w:t>
            </w:r>
          </w:p>
          <w:p w:rsidR="00BD4F58" w:rsidRDefault="00F976E7">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w:t>
            </w:r>
            <w:r>
              <w:rPr>
                <w:rFonts w:eastAsia="MS Mincho"/>
                <w:bCs/>
                <w:szCs w:val="20"/>
                <w:lang w:val="en-GB" w:eastAsia="ja-JP"/>
              </w:rPr>
              <w:t>diction accuracy and required signalling overhead should be considered in the study.</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w:t>
            </w:r>
            <w:r>
              <w:rPr>
                <w:rFonts w:eastAsia="MS Mincho"/>
                <w:bCs/>
                <w:szCs w:val="20"/>
                <w:lang w:val="en-GB" w:eastAsia="ja-JP"/>
              </w:rPr>
              <w:t>B</w:t>
            </w:r>
            <w:proofErr w:type="spellEnd"/>
            <w:r>
              <w:rPr>
                <w:rFonts w:eastAsia="MS Mincho"/>
                <w:bCs/>
                <w:szCs w:val="20"/>
                <w:lang w:val="en-GB" w:eastAsia="ja-JP"/>
              </w:rPr>
              <w:t xml:space="preserve"> to help beam prediction at UE</w:t>
            </w:r>
          </w:p>
          <w:p w:rsidR="00BD4F58" w:rsidRDefault="00F976E7">
            <w:pPr>
              <w:numPr>
                <w:ilvl w:val="1"/>
                <w:numId w:val="37"/>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rsidR="00BD4F58" w:rsidRDefault="00BD4F58">
            <w:pPr>
              <w:pStyle w:val="a1"/>
              <w:rPr>
                <w:lang w:val="en-GB"/>
              </w:rPr>
            </w:pPr>
          </w:p>
        </w:tc>
      </w:tr>
      <w:tr w:rsidR="00BD4F58">
        <w:tc>
          <w:tcPr>
            <w:tcW w:w="1605" w:type="dxa"/>
            <w:vAlign w:val="center"/>
          </w:tcPr>
          <w:p w:rsidR="00BD4F58" w:rsidRDefault="00F976E7">
            <w:pPr>
              <w:pStyle w:val="a1"/>
            </w:pPr>
            <w:r>
              <w:lastRenderedPageBreak/>
              <w:t>Apple[28]</w:t>
            </w:r>
          </w:p>
        </w:tc>
        <w:tc>
          <w:tcPr>
            <w:tcW w:w="7457" w:type="dxa"/>
            <w:vAlign w:val="center"/>
          </w:tcPr>
          <w:p w:rsidR="00BD4F58" w:rsidRDefault="00F976E7">
            <w:pPr>
              <w:pStyle w:val="a1"/>
            </w:pPr>
            <w:r>
              <w:t xml:space="preserve">Proposal 3: Study spatial domain beam prediction with measurement for limited number of beams as well as a flexible beam </w:t>
            </w:r>
            <w:r>
              <w:t>measurement and report framework to support dynamic activation/deactivation of beam measurement reference signal and beam report.</w:t>
            </w:r>
          </w:p>
          <w:p w:rsidR="00BD4F58" w:rsidRDefault="00F976E7">
            <w:pPr>
              <w:pStyle w:val="a1"/>
            </w:pPr>
            <w:r>
              <w:t>Proposal 4: Study time domain beam prediction based on past measurement results as well as TCI activation/indication to facili</w:t>
            </w:r>
            <w:r>
              <w:t>tate the beam prediction in time domain.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lang w:val="en-GB"/>
              </w:rPr>
            </w:pPr>
            <w:r>
              <w:rPr>
                <w:lang w:val="en-GB"/>
              </w:rPr>
              <w:t>Observation 1: Enhancements on beam selection policy in CSI reports might be potential specification impacts for spatial domain beam estimation.</w:t>
            </w:r>
          </w:p>
          <w:p w:rsidR="00BD4F58" w:rsidRDefault="00F976E7">
            <w:pPr>
              <w:pStyle w:val="a1"/>
              <w:rPr>
                <w:lang w:val="en-GB"/>
              </w:rPr>
            </w:pPr>
            <w:r>
              <w:rPr>
                <w:lang w:val="en-GB"/>
              </w:rPr>
              <w:t>Proposal 4: CSI report should be enhanced to improve the perf</w:t>
            </w:r>
            <w:r>
              <w:rPr>
                <w:lang w:val="en-GB"/>
              </w:rPr>
              <w:t>ormance of time-domain beam prediction, if time-domain beam prediction is supported as sub use-case.</w:t>
            </w:r>
          </w:p>
          <w:p w:rsidR="00BD4F58" w:rsidRDefault="00F976E7">
            <w:pPr>
              <w:pStyle w:val="a1"/>
              <w:rPr>
                <w:lang w:val="en-GB"/>
              </w:rPr>
            </w:pPr>
            <w:r>
              <w:rPr>
                <w:lang w:val="en-GB"/>
              </w:rPr>
              <w:t xml:space="preserve">Proposal 7: Support mechanisms to provide DL </w:t>
            </w:r>
            <w:proofErr w:type="spellStart"/>
            <w:r>
              <w:rPr>
                <w:lang w:val="en-GB"/>
              </w:rPr>
              <w:t>Tx</w:t>
            </w:r>
            <w:proofErr w:type="spellEnd"/>
            <w:r>
              <w:rPr>
                <w:lang w:val="en-GB"/>
              </w:rPr>
              <w:t xml:space="preserve"> beam information from NW to UE for DL beam prediction with UE side model, if it is beneficial for the beam </w:t>
            </w:r>
            <w:r>
              <w:rPr>
                <w:lang w:val="en-GB"/>
              </w:rPr>
              <w:t>prediction with UE side model.</w:t>
            </w:r>
          </w:p>
        </w:tc>
      </w:tr>
    </w:tbl>
    <w:p w:rsidR="00BD4F58" w:rsidRDefault="00BD4F58"/>
    <w:p w:rsidR="00BD4F58" w:rsidRDefault="00F976E7">
      <w:r>
        <w:t xml:space="preserve">This section focuses on the common issues of the sub use cases. Some dedicated spec impact or more detailed impacts for some use cases will be discussed in the subsequent sections. </w:t>
      </w:r>
    </w:p>
    <w:p w:rsidR="00BD4F58" w:rsidRDefault="00BD4F58">
      <w:pPr>
        <w:pStyle w:val="a1"/>
      </w:pPr>
    </w:p>
    <w:p w:rsidR="00BD4F58" w:rsidRDefault="00F976E7">
      <w:r>
        <w:t>Proposal 2.6.3.1</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w:t>
      </w:r>
      <w:r>
        <w:rPr>
          <w:rFonts w:ascii="Times" w:eastAsia="Batang" w:hAnsi="Times"/>
          <w:b/>
          <w:i/>
          <w:lang w:val="en-GB"/>
        </w:rPr>
        <w:t>rder to facilitate the AI/ML model inference, study the following aspects as a starting point:</w:t>
      </w:r>
    </w:p>
    <w:p w:rsidR="00BD4F58" w:rsidRDefault="00F976E7">
      <w:pPr>
        <w:pStyle w:val="a1"/>
        <w:numPr>
          <w:ilvl w:val="0"/>
          <w:numId w:val="28"/>
        </w:numPr>
        <w:rPr>
          <w:b/>
          <w:i/>
        </w:rPr>
      </w:pPr>
      <w:r>
        <w:rPr>
          <w:b/>
          <w:i/>
        </w:rPr>
        <w:t>Enhanced or new beam measurement and/or beam reporting</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 xml:space="preserve">Enhanced or new signaling for measurement </w:t>
      </w:r>
      <w:r>
        <w:rPr>
          <w:b/>
          <w:i/>
        </w:rPr>
        <w:t>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uggest to add Reference signal as one aspect for study. For example, either BM Case 1 or Case 2 can facilitate overhead reduction of RS (in spatial domain or time domain). It is not </w:t>
            </w:r>
            <w:r>
              <w:rPr>
                <w:rFonts w:eastAsiaTheme="minorEastAsia"/>
                <w:lang w:eastAsia="zh-CN"/>
              </w:rPr>
              <w:t>just related with data collection or measurement, but also related with saving RS overhead to have more resource for data channel scheduling.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It seems </w:t>
            </w:r>
            <w:r>
              <w:rPr>
                <w:rFonts w:eastAsiaTheme="minorEastAsia"/>
                <w:color w:val="ED7D31" w:themeColor="accent2"/>
                <w:lang w:eastAsia="zh-CN"/>
              </w:rPr>
              <w:t>not parallel to the listed bullet. Please feel free to correct me if I misunderstand something.</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w:t>
            </w:r>
            <w:r>
              <w:rPr>
                <w:rFonts w:eastAsiaTheme="minorEastAsia"/>
                <w:color w:val="ED7D31" w:themeColor="accent2"/>
                <w:lang w:eastAsia="zh-CN"/>
              </w:rPr>
              <w:t>rmation. Thus, we need to avoid the duplicated discussion. Moreover, it is the next level details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 xml:space="preserve">In order to facilitate the AI/ML model inference,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 xml:space="preserve">Signaling </w:t>
            </w:r>
            <w:r>
              <w:rPr>
                <w:b/>
                <w:i/>
              </w:rPr>
              <w:t>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w:t>
            </w:r>
            <w:r>
              <w:rPr>
                <w:rFonts w:eastAsiaTheme="minorEastAsia"/>
                <w:lang w:eastAsia="zh-CN"/>
              </w:rPr>
              <w:t>beam’ reporting. So, we suggest the following change for first bullet:</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rsidR="00BD4F58" w:rsidRDefault="00BD4F58">
      <w:pPr>
        <w:pStyle w:val="a1"/>
      </w:pPr>
    </w:p>
    <w:p w:rsidR="00BD4F58" w:rsidRDefault="00BD4F58">
      <w:pPr>
        <w:pStyle w:val="a1"/>
      </w:pPr>
    </w:p>
    <w:p w:rsidR="00BD4F58" w:rsidRDefault="00F976E7">
      <w:r>
        <w:t>Proposal 2.6.3.1a</w:t>
      </w:r>
    </w:p>
    <w:p w:rsidR="00BD4F58" w:rsidRDefault="00BD4F58">
      <w:pPr>
        <w:rPr>
          <w:lang w:eastAsia="zh-CN"/>
        </w:rPr>
      </w:pPr>
    </w:p>
    <w:p w:rsidR="00BD4F58" w:rsidRDefault="00F976E7">
      <w:pPr>
        <w:rPr>
          <w:lang w:eastAsia="zh-CN"/>
        </w:rPr>
      </w:pPr>
      <w:r>
        <w:rPr>
          <w:lang w:eastAsia="zh-CN"/>
        </w:rPr>
        <w:t>The proposal is updated by combing the suggestion from vivo and QC</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bookmarkStart w:id="36" w:name="OLE_LINK33"/>
      <w:bookmarkStart w:id="37"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6"/>
    <w:bookmarkEnd w:id="37"/>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Pr>
                <w:rFonts w:ascii="Times" w:eastAsia="Batang" w:hAnsi="Times"/>
                <w:b/>
                <w:i/>
                <w:lang w:val="en-GB"/>
              </w:rPr>
              <w:t>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w:t>
            </w:r>
            <w:r>
              <w:rPr>
                <w:b/>
                <w:i/>
              </w:rPr>
              <w: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More study required on UE capability for </w:t>
            </w:r>
            <w:r>
              <w:rPr>
                <w:rFonts w:eastAsiaTheme="minorEastAsia"/>
                <w:lang w:eastAsia="zh-CN"/>
              </w:rPr>
              <w:t>enhanced beam reporting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rsidR="00BD4F58" w:rsidRDefault="00BD4F58">
      <w:pPr>
        <w:pStyle w:val="a1"/>
      </w:pPr>
    </w:p>
    <w:p w:rsidR="00BD4F58" w:rsidRDefault="00F976E7">
      <w:pPr>
        <w:pStyle w:val="6"/>
        <w:rPr>
          <w:lang w:eastAsia="zh-CN"/>
        </w:rPr>
      </w:pPr>
      <w:r>
        <w:rPr>
          <w:lang w:eastAsia="zh-CN"/>
        </w:rPr>
        <w:t>Proposal 2.6.3.1b (H)</w:t>
      </w:r>
    </w:p>
    <w:p w:rsidR="00BD4F58" w:rsidRDefault="00BD4F58">
      <w:pPr>
        <w:pStyle w:val="a1"/>
      </w:pPr>
    </w:p>
    <w:p w:rsidR="00BD4F58" w:rsidRDefault="00F976E7">
      <w:pPr>
        <w:pStyle w:val="a1"/>
      </w:pPr>
      <w:r>
        <w:t>Proposal 2.6.3.1b is updated from 2.6.3.1a by adding “measurement” as suggested by vivo and CATT.</w:t>
      </w:r>
    </w:p>
    <w:p w:rsidR="00BD4F58" w:rsidRDefault="00BD4F58">
      <w:pPr>
        <w:pStyle w:val="a1"/>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 xml:space="preserve">In order to facilitate the AI/ML </w:t>
      </w:r>
      <w:r>
        <w:rPr>
          <w:rFonts w:ascii="Times" w:eastAsia="Batang" w:hAnsi="Times"/>
          <w:b/>
          <w:i/>
          <w:lang w:val="en-GB"/>
        </w:rPr>
        <w:t>model inference, study the following aspects as a starting point:</w:t>
      </w:r>
    </w:p>
    <w:p w:rsidR="00BD4F58" w:rsidRDefault="00F976E7">
      <w:pPr>
        <w:pStyle w:val="a1"/>
        <w:numPr>
          <w:ilvl w:val="0"/>
          <w:numId w:val="28"/>
        </w:numPr>
        <w:rPr>
          <w:b/>
          <w:i/>
        </w:rPr>
      </w:pPr>
      <w:bookmarkStart w:id="38" w:name="OLE_LINK3"/>
      <w:bookmarkStart w:id="39"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8"/>
    <w:bookmarkEnd w:id="39"/>
    <w:p w:rsidR="00BD4F58" w:rsidRDefault="00F976E7">
      <w:pPr>
        <w:pStyle w:val="a1"/>
        <w:numPr>
          <w:ilvl w:val="0"/>
          <w:numId w:val="28"/>
        </w:numPr>
        <w:rPr>
          <w:b/>
          <w:i/>
        </w:rPr>
      </w:pPr>
      <w:r>
        <w:rPr>
          <w:b/>
          <w:i/>
        </w:rPr>
        <w:lastRenderedPageBreak/>
        <w:t xml:space="preserve">Beam indication of the predicted beam(s) </w:t>
      </w:r>
    </w:p>
    <w:p w:rsidR="00BD4F58" w:rsidRDefault="00F976E7">
      <w:pPr>
        <w:pStyle w:val="a1"/>
        <w:numPr>
          <w:ilvl w:val="0"/>
          <w:numId w:val="28"/>
        </w:numPr>
        <w:rPr>
          <w:b/>
          <w:i/>
        </w:rPr>
      </w:pPr>
      <w:r>
        <w:rPr>
          <w:b/>
          <w:i/>
        </w:rPr>
        <w:t>Enhanced or new</w:t>
      </w:r>
      <w:r>
        <w:rPr>
          <w:b/>
          <w:i/>
        </w:rPr>
        <w:t xml:space="preserve">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宋体" w:hint="eastAsia"/>
                <w:lang w:eastAsia="zh-CN"/>
              </w:rPr>
              <w:t xml:space="preserve">sub </w:t>
            </w:r>
            <w:r>
              <w:rPr>
                <w:rFonts w:eastAsia="Yu Mincho" w:hint="eastAsia"/>
                <w:lang w:eastAsia="ja-JP"/>
              </w:rPr>
              <w:t>bullet seems a little confusing. We suggest the following revision.</w:t>
            </w:r>
          </w:p>
          <w:p w:rsidR="00BD4F58" w:rsidRDefault="00F976E7">
            <w:pPr>
              <w:pStyle w:val="a1"/>
              <w:numPr>
                <w:ilvl w:val="0"/>
                <w:numId w:val="28"/>
              </w:numPr>
              <w:rPr>
                <w:rFonts w:eastAsiaTheme="minorEastAsia"/>
                <w:lang w:eastAsia="zh-CN"/>
              </w:rPr>
            </w:pPr>
            <w:r>
              <w:rPr>
                <w:rFonts w:eastAsia="Yu Mincho" w:hint="eastAsia"/>
                <w:lang w:eastAsia="ja-JP"/>
              </w:rPr>
              <w:t>Enhanced or</w:t>
            </w:r>
            <w:r>
              <w:rPr>
                <w:rFonts w:eastAsia="Yu Mincho" w:hint="eastAsia"/>
                <w:lang w:eastAsia="ja-JP"/>
              </w:rPr>
              <w:t xml:space="preserve"> new resource</w:t>
            </w:r>
            <w:r>
              <w:rPr>
                <w:rFonts w:eastAsia="宋体" w:hint="eastAsia"/>
                <w:lang w:eastAsia="zh-CN"/>
              </w:rPr>
              <w:t>/reporting</w:t>
            </w:r>
            <w:r>
              <w:rPr>
                <w:rFonts w:eastAsia="Yu Mincho" w:hint="eastAsia"/>
                <w:lang w:eastAsia="ja-JP"/>
              </w:rPr>
              <w:t xml:space="preserve"> configuration</w:t>
            </w:r>
            <w:r>
              <w:rPr>
                <w:rFonts w:eastAsia="宋体" w:hint="eastAsia"/>
                <w:lang w:eastAsia="zh-CN"/>
              </w:rPr>
              <w:t>/</w:t>
            </w:r>
            <w:r>
              <w:rPr>
                <w:rFonts w:eastAsia="宋体" w:hint="eastAsia"/>
                <w:color w:val="000000"/>
                <w:lang w:eastAsia="zh-CN"/>
              </w:rPr>
              <w:t>t</w:t>
            </w:r>
            <w:r>
              <w:rPr>
                <w:color w:val="000000"/>
              </w:rPr>
              <w:t>riggering/activation</w:t>
            </w:r>
            <w:r>
              <w:rPr>
                <w:rFonts w:eastAsia="宋体" w:hint="eastAsia"/>
                <w:color w:val="000000"/>
                <w:lang w:eastAsia="zh-CN"/>
              </w:rPr>
              <w:t xml:space="preserve"> and UE measurement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rsidR="000F6DD6" w:rsidRPr="000F6DD6" w:rsidRDefault="000F6DD6" w:rsidP="000F6DD6">
            <w:pPr>
              <w:pStyle w:val="a1"/>
              <w:numPr>
                <w:ilvl w:val="0"/>
                <w:numId w:val="28"/>
              </w:numPr>
              <w:rPr>
                <w:rFonts w:hint="eastAsia"/>
                <w:b/>
                <w:i/>
              </w:rPr>
            </w:pPr>
            <w:r w:rsidRPr="000F6DD6">
              <w:rPr>
                <w:rFonts w:eastAsiaTheme="minorEastAsia"/>
                <w:b/>
                <w:i/>
                <w:lang w:eastAsia="zh-CN"/>
              </w:rPr>
              <w:t xml:space="preserve">Enhanced or new beam measurement and/or reporting, e.g., </w:t>
            </w:r>
            <w:r w:rsidRPr="000F6DD6">
              <w:rPr>
                <w:b/>
                <w:i/>
              </w:rPr>
              <w:t>RS overhead reduction</w:t>
            </w:r>
            <w:bookmarkStart w:id="40" w:name="_GoBack"/>
            <w:bookmarkEnd w:id="40"/>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pStyle w:val="a1"/>
      </w:pPr>
    </w:p>
    <w:p w:rsidR="00BD4F58" w:rsidRDefault="00BD4F58">
      <w:pPr>
        <w:pStyle w:val="a1"/>
      </w:pPr>
    </w:p>
    <w:p w:rsidR="00BD4F58" w:rsidRDefault="00F976E7">
      <w:pPr>
        <w:pStyle w:val="4"/>
      </w:pPr>
      <w:r>
        <w:t xml:space="preserve">AL/ML inference at UE side (BM-Case1) </w:t>
      </w:r>
    </w:p>
    <w:p w:rsidR="00BD4F58" w:rsidRDefault="00BD4F58"/>
    <w:p w:rsidR="00BD4F58" w:rsidRDefault="00F976E7">
      <w:r>
        <w:t xml:space="preserve">On top of Proposal 2.6.3.1, more details or new aspect will be added based on more inputs. The following proposal is a skeleton and more inputs are expected. </w:t>
      </w:r>
    </w:p>
    <w:p w:rsidR="00BD4F58" w:rsidRDefault="00BD4F58">
      <w:pPr>
        <w:pStyle w:val="a1"/>
        <w:rPr>
          <w:lang w:val="en-GB"/>
        </w:rPr>
      </w:pPr>
    </w:p>
    <w:p w:rsidR="00BD4F58" w:rsidRDefault="00F976E7">
      <w:pPr>
        <w:pStyle w:val="6"/>
        <w:rPr>
          <w:lang w:eastAsia="zh-CN"/>
        </w:rPr>
      </w:pPr>
      <w:r>
        <w:rPr>
          <w:lang w:eastAsia="zh-CN"/>
        </w:rPr>
        <w:t>Proposal 2.6.3.2 (Low priority)</w:t>
      </w:r>
    </w:p>
    <w:p w:rsidR="00BD4F58" w:rsidRDefault="00F976E7">
      <w:pPr>
        <w:spacing w:after="120"/>
        <w:rPr>
          <w:b/>
          <w:i/>
        </w:rPr>
      </w:pPr>
      <w:r>
        <w:rPr>
          <w:rFonts w:eastAsia="宋体"/>
          <w:b/>
          <w:i/>
          <w:kern w:val="2"/>
          <w:szCs w:val="22"/>
          <w:u w:val="single"/>
          <w:lang w:eastAsia="zh-CN"/>
        </w:rPr>
        <w:t>Proposal 2.6.3.2</w:t>
      </w:r>
      <w:r>
        <w:rPr>
          <w:rFonts w:eastAsia="宋体"/>
          <w:b/>
          <w:i/>
          <w:kern w:val="2"/>
          <w:szCs w:val="22"/>
          <w:lang w:eastAsia="zh-CN"/>
        </w:rPr>
        <w:t>: When AL/ML inference is carried out at UE side</w:t>
      </w:r>
      <w:r>
        <w:rPr>
          <w:rFonts w:eastAsia="宋体"/>
          <w:b/>
          <w:i/>
          <w:kern w:val="2"/>
          <w:szCs w:val="22"/>
          <w:lang w:eastAsia="zh-CN"/>
        </w:rPr>
        <w:t xml:space="preserv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t>Signaling of the relationship between Set A and Set B</w:t>
      </w:r>
    </w:p>
    <w:p w:rsidR="00BD4F58" w:rsidRDefault="00F976E7">
      <w:pPr>
        <w:pStyle w:val="a1"/>
        <w:numPr>
          <w:ilvl w:val="0"/>
          <w:numId w:val="28"/>
        </w:numPr>
        <w:rPr>
          <w:b/>
          <w:i/>
        </w:rPr>
      </w:pPr>
      <w:r>
        <w:rPr>
          <w:b/>
          <w:i/>
        </w:rPr>
        <w:t xml:space="preserve">… </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Agree with ZTE that AI/ML </w:t>
            </w:r>
            <w:r>
              <w:rPr>
                <w:rFonts w:eastAsia="宋体"/>
                <w:lang w:eastAsia="zh-CN"/>
              </w:rPr>
              <w:t>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bookmarkStart w:id="41"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41"/>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open to discuss the details and this proposal could be discussed later.</w:t>
            </w:r>
            <w:r>
              <w:rPr>
                <w:rFonts w:eastAsiaTheme="minorEastAsia"/>
                <w:lang w:eastAsia="zh-CN"/>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 xml:space="preserve">We think the details regarding signaling of the relationship between Set A and Set B can be discussed later in the study while potential standards impacts associated with UE-side mode (and NW-side model) should be </w:t>
            </w:r>
            <w:r>
              <w:t>identified and discussed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support the proposal as UE needs to know the relationship between Set A and Set B for </w:t>
            </w:r>
            <w:r>
              <w:t>UE side model but not for NW side model.</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We don’t understand the proposal. It </w:t>
            </w:r>
            <w:r>
              <w:rPr>
                <w:rFonts w:eastAsiaTheme="minorEastAsia"/>
                <w:lang w:eastAsia="zh-CN"/>
              </w:rPr>
              <w:t>should rather be part of potential assistance information discussion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w:t>
            </w:r>
            <w:r>
              <w:rPr>
                <w:rFonts w:eastAsiaTheme="minorEastAsia"/>
                <w:lang w:eastAsia="zh-CN"/>
              </w:rPr>
              <w:t xml:space="preserve">Set B can be discussed later. Moreover, the concept of “relationship” is not clear.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rsidR="00BD4F58" w:rsidRDefault="00BD4F58">
      <w:pPr>
        <w:pStyle w:val="a1"/>
      </w:pPr>
    </w:p>
    <w:p w:rsidR="00BD4F58" w:rsidRDefault="00BD4F58"/>
    <w:p w:rsidR="00BD4F58" w:rsidRDefault="00F976E7">
      <w:pPr>
        <w:pStyle w:val="4"/>
      </w:pPr>
      <w:r>
        <w:t xml:space="preserve">AL/ML inference at </w:t>
      </w:r>
      <w:proofErr w:type="spellStart"/>
      <w:r>
        <w:t>gNB</w:t>
      </w:r>
      <w:proofErr w:type="spellEnd"/>
      <w:r>
        <w:t xml:space="preserve"> side (BM-Case1) </w:t>
      </w:r>
    </w:p>
    <w:p w:rsidR="00BD4F58" w:rsidRDefault="00BD4F58">
      <w:pPr>
        <w:pStyle w:val="a1"/>
      </w:pPr>
    </w:p>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 xml:space="preserve">We think that AI/ML inputs and outputs </w:t>
            </w:r>
            <w:r>
              <w:rPr>
                <w:rFonts w:eastAsia="宋体"/>
                <w:lang w:eastAsia="zh-CN"/>
              </w:rPr>
              <w:t>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bookmarkStart w:id="42" w:name="OLE_LINK38"/>
            <w:bookmarkStart w:id="43" w:name="OLE_LINK39"/>
            <w:r>
              <w:rPr>
                <w:rFonts w:eastAsia="宋体"/>
                <w:lang w:eastAsia="zh-CN"/>
              </w:rPr>
              <w:t>As mentioned before. It is too early to discuss this proposal.</w:t>
            </w:r>
            <w:bookmarkEnd w:id="42"/>
            <w:bookmarkEnd w:id="43"/>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rsidR="00BD4F58" w:rsidRDefault="00BD4F58">
      <w:pPr>
        <w:pStyle w:val="a1"/>
      </w:pPr>
    </w:p>
    <w:p w:rsidR="00BD4F58" w:rsidRDefault="00BD4F58">
      <w:pPr>
        <w:pStyle w:val="a1"/>
      </w:pPr>
    </w:p>
    <w:p w:rsidR="00BD4F58" w:rsidRDefault="00F976E7">
      <w:pPr>
        <w:pStyle w:val="4"/>
      </w:pPr>
      <w:r>
        <w:t xml:space="preserve">AL/ML inference at UE side (BM-Case2) </w:t>
      </w:r>
    </w:p>
    <w:p w:rsidR="00BD4F58" w:rsidRDefault="00BD4F58"/>
    <w:p w:rsidR="00BD4F58" w:rsidRDefault="00F976E7">
      <w:r>
        <w:t>On top of Proposal 2.6.3.1, more details or new aspect will be added based on more inputs. Th</w:t>
      </w:r>
      <w:r>
        <w:t>e following proposal is a skeleton and more inputs are expected.</w:t>
      </w:r>
    </w:p>
    <w:p w:rsidR="00BD4F58" w:rsidRDefault="00BD4F58"/>
    <w:p w:rsidR="00BD4F58" w:rsidRDefault="00BD4F58">
      <w:pPr>
        <w:pStyle w:val="a1"/>
        <w:rPr>
          <w:lang w:val="en-GB"/>
        </w:rPr>
      </w:pPr>
    </w:p>
    <w:p w:rsidR="00BD4F58" w:rsidRDefault="00F976E7">
      <w:pPr>
        <w:pStyle w:val="6"/>
        <w:rPr>
          <w:lang w:eastAsia="zh-CN"/>
        </w:rPr>
      </w:pPr>
      <w:r>
        <w:rPr>
          <w:lang w:eastAsia="zh-CN"/>
        </w:rPr>
        <w:t>Proposal 2.6.3.4 (Low priority)</w:t>
      </w:r>
    </w:p>
    <w:p w:rsidR="00BD4F58" w:rsidRDefault="00BD4F58">
      <w:pPr>
        <w:pStyle w:val="a1"/>
      </w:pPr>
    </w:p>
    <w:p w:rsidR="00BD4F58" w:rsidRDefault="00F976E7">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lastRenderedPageBreak/>
        <w:t xml:space="preserve">Signaling of the </w:t>
      </w:r>
      <w:r>
        <w:rPr>
          <w:b/>
          <w:i/>
        </w:rPr>
        <w:t>relationship between Set A and Set B</w:t>
      </w:r>
    </w:p>
    <w:p w:rsidR="00BD4F58" w:rsidRDefault="00F976E7">
      <w:pPr>
        <w:pStyle w:val="a1"/>
        <w:numPr>
          <w:ilvl w:val="0"/>
          <w:numId w:val="28"/>
        </w:numPr>
        <w:rPr>
          <w:b/>
          <w:i/>
        </w:rPr>
      </w:pPr>
      <w:r>
        <w:rPr>
          <w:b/>
          <w:i/>
        </w:rPr>
        <w:t>Beam reporting enhancement, e.g.,</w:t>
      </w:r>
    </w:p>
    <w:p w:rsidR="00BD4F58" w:rsidRDefault="00F976E7">
      <w:pPr>
        <w:pStyle w:val="a1"/>
        <w:numPr>
          <w:ilvl w:val="1"/>
          <w:numId w:val="28"/>
        </w:numPr>
        <w:rPr>
          <w:b/>
          <w:i/>
        </w:rPr>
      </w:pPr>
      <w:r>
        <w:rPr>
          <w:b/>
          <w:i/>
        </w:rPr>
        <w:t>associated timing information of each measurement result (explicit or implicit)</w:t>
      </w:r>
    </w:p>
    <w:p w:rsidR="00BD4F58" w:rsidRDefault="00F976E7">
      <w:pPr>
        <w:pStyle w:val="a1"/>
        <w:numPr>
          <w:ilvl w:val="1"/>
          <w:numId w:val="28"/>
        </w:numPr>
        <w:rPr>
          <w:b/>
          <w:i/>
        </w:rPr>
      </w:pPr>
      <w:r>
        <w:rPr>
          <w:b/>
          <w:i/>
        </w:rPr>
        <w:t>reported measurements for a larger number of beams</w:t>
      </w:r>
    </w:p>
    <w:p w:rsidR="00BD4F58" w:rsidRDefault="00F976E7">
      <w:pPr>
        <w:pStyle w:val="a1"/>
        <w:numPr>
          <w:ilvl w:val="0"/>
          <w:numId w:val="28"/>
        </w:numPr>
        <w:rPr>
          <w:b/>
          <w:i/>
        </w:rPr>
      </w:pPr>
      <w:r>
        <w:rPr>
          <w:b/>
          <w:i/>
        </w:rPr>
        <w:t xml:space="preserve">… </w:t>
      </w:r>
    </w:p>
    <w:p w:rsidR="00BD4F58" w:rsidRDefault="00BD4F58">
      <w:pPr>
        <w:pStyle w:val="a1"/>
        <w:rPr>
          <w:lang w:val="en-GB"/>
        </w:rPr>
      </w:pP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w:t>
            </w:r>
            <w:r>
              <w:rPr>
                <w:rFonts w:eastAsia="Malgun Gothic" w:hint="eastAsia"/>
                <w:lang w:eastAsia="ko-KR"/>
              </w:rPr>
              <w:t xml:space="preserve">d if </w:t>
            </w:r>
            <w:proofErr w:type="gramStart"/>
            <w:r>
              <w:rPr>
                <w:rFonts w:eastAsia="Malgun Gothic" w:hint="eastAsia"/>
                <w:lang w:eastAsia="ko-KR"/>
              </w:rPr>
              <w:t>Alt3(</w:t>
            </w:r>
            <w:proofErr w:type="spellStart"/>
            <w:proofErr w:type="gramEnd"/>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 xml:space="preserve">We are supportive to the proposal in general. However, as mentioned before, we think that AI/ML inputs and outputs need to be agreed </w:t>
            </w:r>
            <w:r>
              <w:rPr>
                <w:rFonts w:eastAsia="宋体"/>
                <w:lang w:eastAsia="zh-CN"/>
              </w:rPr>
              <w:t>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This can be discussed after or together with proposal 2.6.3.1. This </w:t>
            </w:r>
            <w:r>
              <w:rPr>
                <w:rFonts w:eastAsiaTheme="minorEastAsia"/>
                <w:lang w:eastAsia="zh-CN"/>
              </w:rPr>
              <w:t>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w:t>
            </w:r>
            <w:r>
              <w:t>th the basics.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rsidR="00BD4F58" w:rsidRDefault="00BD4F58">
      <w:pPr>
        <w:pStyle w:val="a1"/>
      </w:pPr>
    </w:p>
    <w:p w:rsidR="00BD4F58" w:rsidRDefault="00BD4F58"/>
    <w:p w:rsidR="00BD4F58" w:rsidRDefault="00F976E7">
      <w:pPr>
        <w:pStyle w:val="4"/>
      </w:pPr>
      <w:r>
        <w:t xml:space="preserve">AL/ML inference at </w:t>
      </w:r>
      <w:proofErr w:type="spellStart"/>
      <w:r>
        <w:t>gNB</w:t>
      </w:r>
      <w:proofErr w:type="spellEnd"/>
      <w:r>
        <w:t xml:space="preserve"> side (BM-Case2) </w:t>
      </w:r>
    </w:p>
    <w:p w:rsidR="00BD4F58" w:rsidRDefault="00BD4F58"/>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pPr>
          </w:p>
        </w:tc>
      </w:tr>
    </w:tbl>
    <w:p w:rsidR="00BD4F58" w:rsidRDefault="00BD4F58">
      <w:pPr>
        <w:pStyle w:val="a1"/>
      </w:pPr>
    </w:p>
    <w:p w:rsidR="00BD4F58" w:rsidRDefault="00BD4F58"/>
    <w:p w:rsidR="00BD4F58" w:rsidRDefault="00BD4F58">
      <w:pPr>
        <w:pStyle w:val="a1"/>
      </w:pPr>
    </w:p>
    <w:p w:rsidR="00BD4F58" w:rsidRDefault="00BD4F58">
      <w:pPr>
        <w:pStyle w:val="a1"/>
      </w:pPr>
    </w:p>
    <w:p w:rsidR="00BD4F58" w:rsidRDefault="00F976E7">
      <w:pPr>
        <w:pStyle w:val="3"/>
      </w:pPr>
      <w:r>
        <w:t>Life cycle management</w:t>
      </w:r>
    </w:p>
    <w:p w:rsidR="00BD4F58" w:rsidRDefault="00F976E7">
      <w:pPr>
        <w:pStyle w:val="a1"/>
      </w:pPr>
      <w:r>
        <w:t xml:space="preserve">There are many contributions discussing potential spec impacts of </w:t>
      </w:r>
      <w:r>
        <w:t>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w:t>
            </w:r>
            <w:r>
              <w:rPr>
                <w:i/>
              </w:rPr>
              <w:t>/ML model selection/configuration (like activation/deactivation) in case multiple trained AI/ML models are deployed.</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pPr>
            <w:r>
              <w:t xml:space="preserve">Proposal 18:  Take the following supportable model update choices as one aspect for defining model update levels of beam </w:t>
            </w:r>
            <w:r>
              <w:t>management.</w:t>
            </w:r>
          </w:p>
          <w:p w:rsidR="00BD4F58" w:rsidRDefault="00F976E7">
            <w:pPr>
              <w:pStyle w:val="a1"/>
            </w:pPr>
            <w:r>
              <w:t xml:space="preserve">   -   Choice 0: No model update during lifecycle management</w:t>
            </w:r>
          </w:p>
          <w:p w:rsidR="00BD4F58" w:rsidRDefault="00F976E7">
            <w:pPr>
              <w:pStyle w:val="a1"/>
            </w:pPr>
            <w:r>
              <w:t xml:space="preserve">   -   Choice 1: Updating model parameter or structure w/o model transfer</w:t>
            </w:r>
          </w:p>
          <w:p w:rsidR="00BD4F58" w:rsidRDefault="00F976E7">
            <w:pPr>
              <w:pStyle w:val="a1"/>
            </w:pPr>
            <w:r>
              <w:t xml:space="preserve">   -   Choice 2: Updating model parameter or structure with model transfer</w:t>
            </w:r>
          </w:p>
          <w:p w:rsidR="00BD4F58" w:rsidRDefault="00F976E7">
            <w:pPr>
              <w:pStyle w:val="a1"/>
            </w:pPr>
            <w:r>
              <w:t xml:space="preserve">   -   Study the lifecycle managem</w:t>
            </w:r>
            <w:r>
              <w:t>ent signaling and procedures for each of the collaboration levels and model updating choices.</w:t>
            </w:r>
          </w:p>
          <w:p w:rsidR="00BD4F58" w:rsidRDefault="00F976E7">
            <w:pPr>
              <w:pStyle w:val="a1"/>
            </w:pPr>
            <w:r>
              <w:t>Proposal 19:  At least the following life cycle management component need to be studied for beam management: model activation, data collection for model inference</w:t>
            </w:r>
            <w:r>
              <w:t>, model inference, data collection for model monitoring, model monitoring and model deactivation.</w:t>
            </w:r>
          </w:p>
          <w:p w:rsidR="00BD4F58" w:rsidRDefault="00F976E7">
            <w:pPr>
              <w:pStyle w:val="a1"/>
            </w:pPr>
            <w:r>
              <w:t>Proposal 22: Study specification impact of model performance monitoring for both spatial domain and temporal domain beam prediction regarding at the following</w:t>
            </w:r>
            <w:r>
              <w:t xml:space="preserve"> aspects:</w:t>
            </w:r>
          </w:p>
          <w:p w:rsidR="00BD4F58" w:rsidRDefault="00F976E7">
            <w:pPr>
              <w:pStyle w:val="a1"/>
            </w:pPr>
            <w:r>
              <w:t xml:space="preserve">   a) Monitoring configuration and/or activation conditions</w:t>
            </w:r>
          </w:p>
          <w:p w:rsidR="00BD4F58" w:rsidRDefault="00F976E7">
            <w:pPr>
              <w:pStyle w:val="a1"/>
            </w:pPr>
            <w:r>
              <w:t xml:space="preserve">   b) Monitoring resources</w:t>
            </w:r>
          </w:p>
          <w:p w:rsidR="00BD4F58" w:rsidRDefault="00F976E7">
            <w:pPr>
              <w:pStyle w:val="a1"/>
            </w:pPr>
            <w:r>
              <w:t xml:space="preserve">   c) Monitoring metrics</w:t>
            </w:r>
          </w:p>
          <w:p w:rsidR="00BD4F58" w:rsidRDefault="00F976E7">
            <w:pPr>
              <w:pStyle w:val="a1"/>
            </w:pPr>
            <w:r>
              <w:t xml:space="preserve">  d) Monitored results reporting</w:t>
            </w:r>
          </w:p>
          <w:p w:rsidR="00BD4F58" w:rsidRDefault="00F976E7">
            <w:pPr>
              <w:pStyle w:val="a1"/>
            </w:pPr>
            <w:r>
              <w:t xml:space="preserve">  e) Impairments for monitoring, e.g., how to monitor with non-ideal labels</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pPr>
            <w:r>
              <w:t xml:space="preserve">Proposal 4: </w:t>
            </w:r>
            <w:r>
              <w:t>For spatial domain beam prediction, the beam quality for current beam from an indicated TCI can be used for performance validation, and if none of the predicted beam(s) can provide better beam quality than current beam, the predicted beam(s) are assumed to</w:t>
            </w:r>
            <w:r>
              <w:t xml:space="preserve"> fall to pass the performance validation.</w:t>
            </w:r>
          </w:p>
          <w:p w:rsidR="00BD4F58" w:rsidRDefault="00F976E7">
            <w:pPr>
              <w:pStyle w:val="a1"/>
            </w:pPr>
            <w:r>
              <w:t>Proposal 8: For time-domain beam prediction, the beam quality for current beam from an indicated TCI can be used for performance validation, and if none of the predicted beam(s) can provide better beam quality than</w:t>
            </w:r>
            <w:r>
              <w:t xml:space="preserve"> current beam, the predicted beam(s) are assumed to fall to pass the performance validation.</w:t>
            </w:r>
          </w:p>
          <w:p w:rsidR="00BD4F58" w:rsidRDefault="00F976E7">
            <w:pPr>
              <w:pStyle w:val="a1"/>
            </w:pPr>
            <w:r>
              <w:t>Proposal 9:  Study UE feedback before the beam action time for performance validation for predicted beam in addition to the ACK/NACK for the TCI update signaling.</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pPr>
            <w:r>
              <w:t>Proposal 11: Study the performance monitoring mechanism of AI/ML model for beam prediction.</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pPr>
            <w:r>
              <w:t>Proposal 7: Study the mechanism of model update, e.g., fine-tuning.</w:t>
            </w:r>
          </w:p>
          <w:p w:rsidR="00BD4F58" w:rsidRDefault="00F976E7">
            <w:pPr>
              <w:pStyle w:val="a1"/>
            </w:pPr>
            <w:r>
              <w:t>Proposal 9: Study the mechanism of model selection.</w:t>
            </w:r>
          </w:p>
          <w:p w:rsidR="00BD4F58" w:rsidRDefault="00F976E7">
            <w:pPr>
              <w:pStyle w:val="a1"/>
            </w:pPr>
            <w:r>
              <w:t>Proposal 13: Study the di</w:t>
            </w:r>
            <w:r>
              <w:t>rect or indirect mechanisms on evaluating the performance of model inference.</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pPr>
            <w:r>
              <w:t xml:space="preserve">Proposal 8: </w:t>
            </w:r>
            <w:r>
              <w:tab/>
              <w:t>Dynamic switching between AI/ML based beam prediction and non-AI/ML based beam report should be supported.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w:t>
            </w:r>
            <w:r>
              <w:rPr>
                <w:rFonts w:eastAsia="宋体"/>
                <w:i/>
                <w:sz w:val="22"/>
                <w:szCs w:val="22"/>
                <w:lang w:eastAsia="zh-CN"/>
              </w:rPr>
              <w:t>eams in set A periodically/semi-persistently/ a-periodically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lastRenderedPageBreak/>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12: Study the mechanism for AI model </w:t>
            </w:r>
            <w:r>
              <w:rPr>
                <w:rFonts w:eastAsia="宋体"/>
                <w:i/>
                <w:sz w:val="22"/>
                <w:szCs w:val="22"/>
                <w:lang w:eastAsia="zh-CN"/>
              </w:rPr>
              <w:t>update/disable/deactivation request from UE.</w:t>
            </w:r>
          </w:p>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rsidR="00BD4F58" w:rsidRDefault="00BD4F58">
            <w:pPr>
              <w:pStyle w:val="a1"/>
            </w:pPr>
          </w:p>
        </w:tc>
      </w:tr>
      <w:tr w:rsidR="00BD4F58">
        <w:tc>
          <w:tcPr>
            <w:tcW w:w="1605" w:type="dxa"/>
            <w:vAlign w:val="center"/>
          </w:tcPr>
          <w:p w:rsidR="00BD4F58" w:rsidRDefault="00F976E7">
            <w:pPr>
              <w:pStyle w:val="a1"/>
            </w:pPr>
            <w:r>
              <w:lastRenderedPageBreak/>
              <w:t>CMCC[23]</w:t>
            </w:r>
          </w:p>
        </w:tc>
        <w:tc>
          <w:tcPr>
            <w:tcW w:w="7457" w:type="dxa"/>
            <w:vAlign w:val="center"/>
          </w:tcPr>
          <w:p w:rsidR="00BD4F58" w:rsidRDefault="00F976E7">
            <w:pPr>
              <w:pStyle w:val="a1"/>
            </w:pPr>
            <w:r>
              <w:t>Proposal 4: For model monitoring of spatial domain beam prediction, model monitoring performance metric needs to be de</w:t>
            </w:r>
            <w:r>
              <w:t xml:space="preserv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pPr>
            <w:r>
              <w:t>Proposal 10</w:t>
            </w:r>
            <w:r>
              <w:tab/>
              <w:t>Study mechanisms for performance monitoring for beam predic</w:t>
            </w:r>
            <w:r>
              <w:t>tion AI/ML models</w:t>
            </w:r>
          </w:p>
          <w:p w:rsidR="00BD4F58" w:rsidRDefault="00F976E7">
            <w:pPr>
              <w:pStyle w:val="a1"/>
            </w:pPr>
            <w:r>
              <w:t>Proposal 11</w:t>
            </w:r>
            <w:r>
              <w:tab/>
              <w:t>Study mechanisms to activate/deactivate beam prediction AI/ML models, and potential fallback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jc w:val="both"/>
              <w:rPr>
                <w:rFonts w:eastAsia="MS Gothic"/>
                <w:bCs/>
                <w:szCs w:val="16"/>
                <w:lang w:val="en-GB" w:eastAsia="ja-JP"/>
              </w:rPr>
            </w:pPr>
            <w:r>
              <w:rPr>
                <w:rFonts w:eastAsia="MS Gothic"/>
                <w:bCs/>
                <w:szCs w:val="16"/>
                <w:lang w:val="en-GB" w:eastAsia="ja-JP"/>
              </w:rPr>
              <w:t xml:space="preserve">Proposal 5: For temporal beam prediction, study the signalling aspects related to exchanging information about </w:t>
            </w:r>
            <w:r>
              <w:rPr>
                <w:rFonts w:eastAsia="MS Gothic"/>
                <w:bCs/>
                <w:szCs w:val="16"/>
                <w:lang w:val="en-GB" w:eastAsia="ja-JP"/>
              </w:rPr>
              <w:t>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w:t>
            </w:r>
            <w:r>
              <w:rPr>
                <w:rFonts w:eastAsia="MS Mincho"/>
                <w:bCs/>
                <w:szCs w:val="20"/>
                <w:lang w:val="en-GB" w:eastAsia="ja-JP"/>
              </w:rPr>
              <w:t>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rsidR="00BD4F58" w:rsidRDefault="00BD4F58">
            <w:pPr>
              <w:pStyle w:val="a1"/>
              <w:rPr>
                <w:lang w:val="en-GB"/>
              </w:rPr>
            </w:pPr>
          </w:p>
        </w:tc>
      </w:tr>
      <w:tr w:rsidR="00BD4F58">
        <w:tc>
          <w:tcPr>
            <w:tcW w:w="1605" w:type="dxa"/>
            <w:vAlign w:val="center"/>
          </w:tcPr>
          <w:p w:rsidR="00BD4F58" w:rsidRDefault="00BD4F58">
            <w:pPr>
              <w:pStyle w:val="a1"/>
            </w:pPr>
          </w:p>
        </w:tc>
        <w:tc>
          <w:tcPr>
            <w:tcW w:w="7457" w:type="dxa"/>
            <w:vAlign w:val="center"/>
          </w:tcPr>
          <w:p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w:t>
            </w:r>
            <w:r>
              <w:rPr>
                <w:rFonts w:eastAsia="MS Mincho"/>
                <w:bCs/>
                <w:szCs w:val="20"/>
                <w:lang w:val="en-GB" w:eastAsia="ja-JP"/>
              </w:rPr>
              <w:t>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BD4F58">
            <w:pPr>
              <w:spacing w:before="60" w:after="120"/>
              <w:jc w:val="both"/>
              <w:rPr>
                <w:rFonts w:eastAsia="MS Mincho"/>
                <w:bCs/>
                <w:szCs w:val="20"/>
                <w:lang w:val="en-GB" w:eastAsia="ja-JP"/>
              </w:rPr>
            </w:pPr>
          </w:p>
          <w:p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w:t>
            </w:r>
            <w:r>
              <w:rPr>
                <w:rFonts w:eastAsia="MS Mincho"/>
                <w:bCs/>
                <w:szCs w:val="20"/>
                <w:lang w:val="en-GB" w:eastAsia="ja-JP"/>
              </w:rPr>
              <w:t xml:space="preserve">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rsidR="00BD4F58" w:rsidRDefault="00BD4F58">
            <w:pPr>
              <w:pStyle w:val="a1"/>
              <w:rPr>
                <w:lang w:val="en-GB"/>
              </w:rPr>
            </w:pP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lang w:val="en-GB"/>
              </w:rPr>
            </w:pPr>
            <w:r>
              <w:rPr>
                <w:lang w:val="en-GB"/>
              </w:rPr>
              <w:t xml:space="preserve">Proposal </w:t>
            </w:r>
            <w:r>
              <w:rPr>
                <w:lang w:val="en-GB"/>
              </w:rPr>
              <w:t>5: Beam measurement of Set A for model performance monitoring should be studied as potential specification impacts.</w:t>
            </w:r>
          </w:p>
          <w:p w:rsidR="00BD4F58" w:rsidRDefault="00F976E7">
            <w:pPr>
              <w:pStyle w:val="a1"/>
              <w:rPr>
                <w:lang w:val="en-GB"/>
              </w:rPr>
            </w:pPr>
            <w:r>
              <w:rPr>
                <w:lang w:val="en-GB"/>
              </w:rPr>
              <w:t xml:space="preserve">Proposal 6: Study NW-based model monitoring and UE-based model monitoring in beam prediction with UE-side model.  </w:t>
            </w:r>
          </w:p>
          <w:p w:rsidR="00BD4F58" w:rsidRDefault="00BD4F58">
            <w:pPr>
              <w:pStyle w:val="a1"/>
              <w:rPr>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pPr>
            <w:r>
              <w:t xml:space="preserve">Proposal </w:t>
            </w:r>
            <w:r>
              <w:t>3: For AI/ML inference at UE side, study methods for AI/ML model configuration, activation and monitoring.</w:t>
            </w:r>
            <w:r>
              <w:tab/>
            </w:r>
          </w:p>
        </w:tc>
      </w:tr>
    </w:tbl>
    <w:p w:rsidR="00BD4F58" w:rsidRDefault="00BD4F58"/>
    <w:p w:rsidR="00BD4F58" w:rsidRDefault="00F976E7">
      <w:pPr>
        <w:pStyle w:val="a1"/>
      </w:pPr>
      <w:r>
        <w:t>Some of the proposals are focusing on the high-level functionality of LCM, whereas some proposals are focusing on the detailed design, e.g., which</w:t>
      </w:r>
      <w:r>
        <w:t xml:space="preserve"> beam is used for the reference of performance monitoring. Generally speaking, all the proposals belong to one of the following aspects:</w:t>
      </w:r>
    </w:p>
    <w:p w:rsidR="00BD4F58" w:rsidRDefault="00F976E7">
      <w:pPr>
        <w:pStyle w:val="a1"/>
        <w:numPr>
          <w:ilvl w:val="0"/>
          <w:numId w:val="35"/>
        </w:numPr>
      </w:pPr>
      <w:r>
        <w:t xml:space="preserve">AI/ML Model management </w:t>
      </w:r>
    </w:p>
    <w:p w:rsidR="00BD4F58" w:rsidRDefault="00F976E7">
      <w:pPr>
        <w:pStyle w:val="a1"/>
        <w:numPr>
          <w:ilvl w:val="0"/>
          <w:numId w:val="35"/>
        </w:numPr>
      </w:pPr>
      <w:r>
        <w:t xml:space="preserve">Update of AI/ML model </w:t>
      </w:r>
    </w:p>
    <w:p w:rsidR="00BD4F58" w:rsidRDefault="00F976E7">
      <w:pPr>
        <w:pStyle w:val="a1"/>
        <w:numPr>
          <w:ilvl w:val="0"/>
          <w:numId w:val="35"/>
        </w:numPr>
      </w:pPr>
      <w:r>
        <w:lastRenderedPageBreak/>
        <w:t>Performance monitoring</w:t>
      </w:r>
    </w:p>
    <w:p w:rsidR="00BD4F58" w:rsidRDefault="00F976E7">
      <w:r>
        <w:t>Thus, moderator suggest the following proposal as</w:t>
      </w:r>
      <w:r>
        <w:t xml:space="preserve"> a starting point, which focus on the high-level aspects of potential spec impacts. More details can be discussed latter.</w:t>
      </w:r>
    </w:p>
    <w:p w:rsidR="00BD4F58" w:rsidRDefault="00BD4F58"/>
    <w:p w:rsidR="00BD4F58" w:rsidRDefault="00BD4F58">
      <w:pPr>
        <w:pStyle w:val="a1"/>
      </w:pPr>
    </w:p>
    <w:p w:rsidR="00BD4F58" w:rsidRDefault="00F976E7">
      <w:pPr>
        <w:pStyle w:val="6"/>
        <w:rPr>
          <w:lang w:eastAsia="zh-CN"/>
        </w:rPr>
      </w:pPr>
      <w:r>
        <w:rPr>
          <w:lang w:eastAsia="zh-CN"/>
        </w:rPr>
        <w:t>Proposal 2.6.4-1 (closed)</w:t>
      </w:r>
    </w:p>
    <w:p w:rsidR="00BD4F58" w:rsidRDefault="00BD4F58">
      <w:pPr>
        <w:rPr>
          <w:lang w:eastAsia="zh-CN"/>
        </w:rPr>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a1"/>
        <w:numPr>
          <w:ilvl w:val="0"/>
          <w:numId w:val="28"/>
        </w:numPr>
        <w:rPr>
          <w:b/>
          <w:i/>
        </w:rPr>
      </w:pPr>
      <w:bookmarkStart w:id="44" w:name="OLE_LINK40"/>
      <w:bookmarkStart w:id="45" w:name="OLE_LINK42"/>
      <w:r>
        <w:rPr>
          <w:rFonts w:cs="Arial"/>
          <w:b/>
          <w:i/>
          <w:szCs w:val="20"/>
          <w:lang w:val="en-GB"/>
        </w:rPr>
        <w:t>Mechanisms for AI model re-tuning</w:t>
      </w:r>
      <w:bookmarkEnd w:id="44"/>
      <w:bookmarkEnd w:id="45"/>
    </w:p>
    <w:p w:rsidR="00BD4F58" w:rsidRDefault="00F976E7">
      <w:pPr>
        <w:pStyle w:val="a1"/>
        <w:numPr>
          <w:ilvl w:val="0"/>
          <w:numId w:val="28"/>
        </w:numPr>
        <w:rPr>
          <w:b/>
          <w:i/>
        </w:rPr>
      </w:pPr>
      <w:r>
        <w:rPr>
          <w:rFonts w:cs="Arial"/>
          <w:b/>
          <w:i/>
          <w:szCs w:val="20"/>
          <w:lang w:val="en-GB"/>
        </w:rPr>
        <w:t>Mechanisms for</w:t>
      </w:r>
      <w:r>
        <w:rPr>
          <w:rFonts w:cs="Arial"/>
          <w:b/>
          <w:i/>
          <w:szCs w:val="20"/>
          <w:lang w:val="en-GB"/>
        </w:rPr>
        <w:t xml:space="preserve"> performance monitoring</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rFonts w:cs="Arial"/>
          <w:b/>
          <w:i/>
          <w:szCs w:val="20"/>
          <w:lang w:val="en-GB"/>
        </w:rPr>
        <w:t xml:space="preserve">Mechanisms for AI/ML </w:t>
      </w:r>
      <w:r>
        <w:rPr>
          <w:rFonts w:cs="Arial"/>
          <w:b/>
          <w:i/>
          <w:szCs w:val="20"/>
          <w:lang w:val="en-GB"/>
        </w:rPr>
        <w:t>model configuration/activation/deactivation/selection/switching and fall-back operation</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w:t>
      </w:r>
      <w:r>
        <w:rPr>
          <w:b/>
          <w:i/>
          <w:color w:val="ED7D31" w:themeColor="accent2"/>
        </w:rPr>
        <w:t>ion levels</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Further clarification is needed for the second bullet.</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w:t>
            </w:r>
            <w:r>
              <w:rPr>
                <w:rFonts w:eastAsia="宋体"/>
                <w:smallCaps/>
                <w:lang w:eastAsia="zh-CN"/>
              </w:rPr>
              <w:t>dtrum</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Hence we think it is needed to add the </w:t>
            </w:r>
            <w:r>
              <w:rPr>
                <w:rFonts w:eastAsiaTheme="minorEastAsia"/>
                <w:lang w:eastAsia="zh-CN"/>
              </w:rPr>
              <w:t>following bullet.</w:t>
            </w:r>
          </w:p>
          <w:p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w:t>
            </w:r>
            <w:r>
              <w:t>enced when the models are used in different environment from the training environment.</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w:t>
            </w:r>
            <w:r>
              <w:rPr>
                <w:rFonts w:eastAsia="宋体"/>
                <w:lang w:eastAsia="zh-CN"/>
              </w:rPr>
              <w:t xml:space="preserve">e definition of re-tuning is not clear. </w:t>
            </w:r>
            <w:r>
              <w:rPr>
                <w:rFonts w:eastAsiaTheme="minorEastAsia" w:hint="eastAsia"/>
                <w:lang w:eastAsia="zh-CN"/>
              </w:rPr>
              <w:t>Prefer to wait the definition discussion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w:t>
            </w:r>
            <w:r>
              <w:rPr>
                <w:rFonts w:eastAsia="Yu Mincho"/>
                <w:lang w:eastAsia="ja-JP"/>
              </w:rPr>
              <w:t xml:space="preserve"> updating is higher than model activation/deactivation, we prefer to keep the first bullet and second bullet separate as the current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 xml:space="preserve">Difference </w:t>
            </w:r>
            <w:r>
              <w:t>between bullet 2 and 3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rsidR="00BD4F58" w:rsidRDefault="00F976E7">
            <w:pPr>
              <w:autoSpaceDE w:val="0"/>
              <w:autoSpaceDN w:val="0"/>
              <w:adjustRightInd w:val="0"/>
              <w:snapToGrid w:val="0"/>
              <w:spacing w:line="256" w:lineRule="auto"/>
              <w:jc w:val="both"/>
            </w:pPr>
            <w:r>
              <w:t>If so, we suggest to remove the second bullet.</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Also, we sugge</w:t>
            </w:r>
            <w:r>
              <w:t>st the similar revision as proposal 2.6.3.1.</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 xml:space="preserve">Prefer to incorporate the </w:t>
            </w:r>
            <w:r>
              <w:rPr>
                <w:rFonts w:eastAsiaTheme="minorEastAsia"/>
                <w:lang w:eastAsia="zh-CN"/>
              </w:rPr>
              <w:t>first and second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 xml:space="preserve">The proposal is updated </w:t>
            </w:r>
          </w:p>
          <w:p w:rsidR="00BD4F58" w:rsidRDefault="00F976E7">
            <w:pPr>
              <w:pStyle w:val="afa"/>
              <w:numPr>
                <w:ilvl w:val="0"/>
                <w:numId w:val="28"/>
              </w:numPr>
              <w:autoSpaceDE w:val="0"/>
              <w:autoSpaceDN w:val="0"/>
              <w:adjustRightInd w:val="0"/>
              <w:snapToGrid w:val="0"/>
              <w:spacing w:line="256" w:lineRule="auto"/>
              <w:jc w:val="both"/>
            </w:pPr>
            <w:r>
              <w:t>remove bullet 2</w:t>
            </w:r>
          </w:p>
          <w:p w:rsidR="00BD4F58" w:rsidRDefault="00F976E7">
            <w:pPr>
              <w:pStyle w:val="afa"/>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pPr>
            <w:r>
              <w:t>It is merged to Proposal 2.6.1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don’t agree to remove “AI model retuning”. We think it is a useful tool to ensure AI generalization </w:t>
            </w:r>
            <w:r>
              <w:rPr>
                <w:rFonts w:eastAsiaTheme="minorEastAsia"/>
                <w:lang w:eastAsia="zh-CN"/>
              </w:rPr>
              <w:t>performance under different channel environments and cell/UE configurations. We don’t agree to remove it without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w:t>
            </w:r>
            <w:r>
              <w:rPr>
                <w:rFonts w:eastAsiaTheme="minorEastAsia"/>
                <w:lang w:eastAsia="zh-CN"/>
              </w:rPr>
              <w:t>t. And if it is not removed, we 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Neutral, but since model configuration is not confirmed in 9.2.1, we suggest to set the first bullet in brackets and re-write </w:t>
            </w:r>
            <w:r>
              <w:rPr>
                <w:rFonts w:eastAsiaTheme="minorEastAsia"/>
                <w:lang w:eastAsia="zh-CN"/>
              </w:rPr>
              <w:t>this proposal as:</w:t>
            </w:r>
          </w:p>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w:t>
            </w:r>
            <w:r>
              <w:rPr>
                <w:rFonts w:eastAsiaTheme="minorEastAsia"/>
                <w:smallCaps/>
                <w:lang w:eastAsia="zh-CN"/>
              </w:rPr>
              <w:t>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F976E7">
      <w:r>
        <w:t>Proposal 2.6.4-2</w:t>
      </w:r>
    </w:p>
    <w:p w:rsidR="00BD4F58" w:rsidRDefault="00BD4F58">
      <w:pPr>
        <w:rPr>
          <w:lang w:eastAsia="zh-CN"/>
        </w:rPr>
      </w:pPr>
    </w:p>
    <w:p w:rsidR="00BD4F58" w:rsidRDefault="00F976E7">
      <w:pPr>
        <w:rPr>
          <w:b/>
          <w:i/>
        </w:rPr>
      </w:pPr>
      <w:r>
        <w:rPr>
          <w:rFonts w:eastAsia="宋体"/>
          <w:b/>
          <w:i/>
          <w:kern w:val="2"/>
          <w:szCs w:val="22"/>
          <w:u w:val="single"/>
          <w:lang w:eastAsia="zh-CN"/>
        </w:rPr>
        <w:lastRenderedPageBreak/>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a1"/>
        <w:numPr>
          <w:ilvl w:val="0"/>
          <w:numId w:val="28"/>
        </w:numPr>
        <w:rPr>
          <w:b/>
          <w:i/>
        </w:rPr>
      </w:pPr>
      <w:r>
        <w:rPr>
          <w:b/>
          <w:i/>
        </w:rPr>
        <w:t>Performan</w:t>
      </w:r>
      <w:r>
        <w:rPr>
          <w:b/>
          <w:i/>
        </w:rPr>
        <w:t>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Signalling/procedure for information collection</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eastAsia="Batang" w:hAnsi="Times"/>
          <w:b/>
          <w:i/>
          <w:lang w:val="en-GB"/>
        </w:rPr>
        <w:t xml:space="preserve">Regarding the performance monitoring for BM-Case1 and BM-Case2, support to investigate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p>
    <w:p w:rsidR="00BD4F58" w:rsidRDefault="00F976E7">
      <w:pPr>
        <w:pStyle w:val="a1"/>
        <w:numPr>
          <w:ilvl w:val="0"/>
          <w:numId w:val="28"/>
        </w:numPr>
        <w:rPr>
          <w:b/>
          <w:i/>
          <w:color w:val="ED7D31" w:themeColor="accent2"/>
        </w:rPr>
      </w:pPr>
      <w:r>
        <w:rPr>
          <w:b/>
          <w:i/>
          <w:color w:val="ED7D31" w:themeColor="accent2"/>
        </w:rPr>
        <w:t>assistance signaling (e.g., auxiliary reference signals)</w:t>
      </w:r>
    </w:p>
    <w:p w:rsidR="00BD4F58" w:rsidRDefault="00F976E7">
      <w:pPr>
        <w:pStyle w:val="a1"/>
        <w:numPr>
          <w:ilvl w:val="0"/>
          <w:numId w:val="28"/>
        </w:numPr>
        <w:rPr>
          <w:b/>
          <w:i/>
        </w:rPr>
      </w:pPr>
      <w:r>
        <w:rPr>
          <w:b/>
          <w:i/>
        </w:rPr>
        <w:t xml:space="preserve">Other aspect(s) is not </w:t>
      </w:r>
      <w:r>
        <w:rPr>
          <w:b/>
          <w:i/>
        </w:rPr>
        <w:t>precluded</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Mod: In my understanding, in the agenda, we can discuss the aspects/mechanism for a feature. The detailed design should consider the output of evaluation results. Thus, from</w:t>
            </w:r>
            <w:r>
              <w:rPr>
                <w:rFonts w:eastAsia="Malgun Gothic"/>
                <w:color w:val="ED7D31" w:themeColor="accent2"/>
                <w:lang w:eastAsia="ko-KR"/>
              </w:rPr>
              <w:t xml:space="preserve"> my perspective, there is no conflict between these two agendas.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w:t>
            </w:r>
            <w:proofErr w:type="gramStart"/>
            <w:r>
              <w:rPr>
                <w:rFonts w:eastAsiaTheme="minorEastAsia" w:hint="eastAsia"/>
                <w:lang w:eastAsia="zh-CN"/>
              </w:rPr>
              <w:t>enough.</w:t>
            </w:r>
            <w:proofErr w:type="gramEnd"/>
            <w:r>
              <w:rPr>
                <w:rFonts w:eastAsiaTheme="minorEastAsia" w:hint="eastAsia"/>
                <w:lang w:eastAsia="zh-CN"/>
              </w:rPr>
              <w:t xml:space="preserve">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Mod: I understand that the final design will depends on the evaluation results. On the other hand, the intention of this proposal is to suggest companies to focus on the study/evaluation on some typical aspects and facilitate the further discussion. I fail</w:t>
            </w:r>
            <w:r>
              <w:rPr>
                <w:rFonts w:eastAsia="Malgun Gothic"/>
                <w:color w:val="ED7D31" w:themeColor="accent2"/>
                <w:lang w:eastAsia="ko-KR"/>
              </w:rPr>
              <w:t xml:space="preserve">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share similar view as </w:t>
            </w:r>
            <w:r>
              <w:t>LGE and CATT.</w:t>
            </w:r>
          </w:p>
          <w:p w:rsidR="00BD4F58" w:rsidRDefault="00F976E7">
            <w:pPr>
              <w:autoSpaceDE w:val="0"/>
              <w:autoSpaceDN w:val="0"/>
              <w:adjustRightInd w:val="0"/>
              <w:snapToGrid w:val="0"/>
              <w:spacing w:line="259" w:lineRule="auto"/>
              <w:jc w:val="both"/>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Before performance evaluation we shall study the availability of test data</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w:t>
            </w:r>
            <w:r>
              <w:t>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the proposal but suggest adding ‘assistance signaling’ which could be in the form of auxiliary reference signals from </w:t>
            </w:r>
            <w:proofErr w:type="spellStart"/>
            <w:r>
              <w:rPr>
                <w:rFonts w:eastAsia="宋体"/>
                <w:lang w:eastAsia="zh-CN"/>
              </w:rPr>
              <w:t>gNB</w:t>
            </w:r>
            <w:proofErr w:type="spellEnd"/>
            <w:r>
              <w:rPr>
                <w:rFonts w:eastAsia="宋体"/>
                <w:lang w:eastAsia="zh-CN"/>
              </w:rPr>
              <w:t xml:space="preserve"> to help UE in comparing predicted measurements to actual ones and see how AI/ML model is doing. The </w:t>
            </w:r>
            <w:r>
              <w:rPr>
                <w:rFonts w:eastAsia="宋体"/>
                <w:lang w:eastAsia="zh-CN"/>
              </w:rPr>
              <w:t xml:space="preserve">‘information collection’ mentioned </w:t>
            </w:r>
            <w:r>
              <w:rPr>
                <w:rFonts w:eastAsia="宋体"/>
                <w:lang w:eastAsia="zh-CN"/>
              </w:rPr>
              <w:lastRenderedPageBreak/>
              <w:t>in third bullet is not quite clear with regards to performance monitoring and needs some elaboration.</w:t>
            </w:r>
          </w:p>
          <w:p w:rsidR="00BD4F58" w:rsidRDefault="00F976E7">
            <w:pPr>
              <w:autoSpaceDE w:val="0"/>
              <w:autoSpaceDN w:val="0"/>
              <w:adjustRightInd w:val="0"/>
              <w:snapToGrid w:val="0"/>
              <w:spacing w:line="259" w:lineRule="auto"/>
              <w:jc w:val="both"/>
              <w:rPr>
                <w:color w:val="ED7D31" w:themeColor="accent2"/>
              </w:rPr>
            </w:pPr>
            <w:r>
              <w:rPr>
                <w:color w:val="ED7D31" w:themeColor="accent2"/>
              </w:rPr>
              <w:t>Mod: For example, if a metric is agreed, then there may be some signaling to collect the information regarding the qual</w:t>
            </w:r>
            <w:r>
              <w:rPr>
                <w:color w:val="ED7D31" w:themeColor="accent2"/>
              </w:rPr>
              <w:t xml:space="preserve">ity in terms of the metric. </w:t>
            </w:r>
          </w:p>
          <w:p w:rsidR="00BD4F58" w:rsidRDefault="00F976E7">
            <w:pPr>
              <w:autoSpaceDE w:val="0"/>
              <w:autoSpaceDN w:val="0"/>
              <w:adjustRightInd w:val="0"/>
              <w:snapToGrid w:val="0"/>
              <w:spacing w:line="259" w:lineRule="auto"/>
              <w:jc w:val="both"/>
            </w:pPr>
            <w:r>
              <w:rPr>
                <w:color w:val="ED7D31" w:themeColor="accent2"/>
              </w:rPr>
              <w:t>“</w:t>
            </w:r>
            <w:r>
              <w:rPr>
                <w:rFonts w:eastAsia="宋体"/>
                <w:color w:val="ED7D31" w:themeColor="accent2"/>
                <w:lang w:eastAsia="zh-CN"/>
              </w:rPr>
              <w:t>assistance signaling</w:t>
            </w:r>
            <w:r>
              <w:rPr>
                <w:color w:val="ED7D31" w:themeColor="accent2"/>
              </w:rPr>
              <w:t>” is added</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lastRenderedPageBreak/>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Same view as CATT.</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Proposal is </w:t>
            </w:r>
            <w:r>
              <w:rPr>
                <w:rFonts w:eastAsiaTheme="minorEastAsia"/>
                <w:lang w:eastAsia="zh-CN"/>
              </w:rPr>
              <w:t>updated to Proposal 2.6.4-2a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 xml:space="preserve">Proposal 2.6.4-2b </w:t>
      </w:r>
      <w:r>
        <w:rPr>
          <w:lang w:eastAsia="zh-CN"/>
        </w:rPr>
        <w:t>(closed)</w:t>
      </w:r>
    </w:p>
    <w:p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w:t>
      </w:r>
      <w:r>
        <w:t>ted by Ericson.</w:t>
      </w:r>
      <w:r>
        <w:rPr>
          <w:rFonts w:asciiTheme="minorEastAsia" w:eastAsiaTheme="minorEastAsia" w:hAnsiTheme="minorEastAsia"/>
          <w:lang w:eastAsia="zh-CN"/>
        </w:rPr>
        <w:t xml:space="preserve"> </w:t>
      </w:r>
    </w:p>
    <w:p w:rsidR="00BD4F58" w:rsidRDefault="00BD4F58">
      <w:pPr>
        <w:pStyle w:val="a1"/>
      </w:pPr>
    </w:p>
    <w:p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Generally speaking, model monitoring will involve model inference. </w:t>
            </w:r>
            <w:r>
              <w:rPr>
                <w:rFonts w:eastAsiaTheme="minorEastAsia"/>
                <w:lang w:eastAsia="zh-CN"/>
              </w:rPr>
              <w:t>For example, the measured results needs to be compared with the predicted results from model inference. So, we think it is necessary to add a consistent alternative in model monitoring.</w:t>
            </w:r>
          </w:p>
          <w:p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lastRenderedPageBreak/>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w:t>
            </w:r>
            <w:r>
              <w:rPr>
                <w:rFonts w:eastAsiaTheme="minorEastAsia"/>
                <w:color w:val="4472C4" w:themeColor="accent1"/>
                <w:lang w:eastAsia="zh-CN"/>
              </w:rPr>
              <w:t xml:space="preserve"> inference operation are two parallel aspects. Thus, even if model monitoring will need to use some output of the AI/ML inference, we can discuss the spec impact separately and we don’t need to couple the study aspects of inference and monitoring.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w:t>
            </w:r>
            <w:r>
              <w:rPr>
                <w:rFonts w:eastAsiaTheme="minorEastAsia"/>
                <w:lang w:eastAsia="zh-CN"/>
              </w:rPr>
              <w:t>ne</w:t>
            </w:r>
            <w:r>
              <w:rPr>
                <w:rFonts w:eastAsiaTheme="minorEastAsia" w:hint="eastAsia"/>
                <w:lang w:eastAsia="zh-CN"/>
              </w:rPr>
              <w:t xml:space="preserve"> with the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corresponding </w:t>
            </w:r>
            <w:r>
              <w:rPr>
                <w:rFonts w:eastAsiaTheme="minorEastAsia"/>
                <w:lang w:eastAsia="zh-CN"/>
              </w:rPr>
              <w:t>agreement is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Capability</w:t>
      </w:r>
    </w:p>
    <w:p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r>
              <w:t>Lenovo[15]</w:t>
            </w:r>
          </w:p>
        </w:tc>
        <w:tc>
          <w:tcPr>
            <w:tcW w:w="7457" w:type="dxa"/>
            <w:vAlign w:val="center"/>
          </w:tcPr>
          <w:p w:rsidR="00BD4F58" w:rsidRDefault="00F976E7">
            <w:pPr>
              <w:rPr>
                <w:i/>
              </w:rPr>
            </w:pPr>
            <w:r>
              <w:rPr>
                <w:i/>
              </w:rPr>
              <w:t xml:space="preserve">Proposal 4: </w:t>
            </w:r>
            <w:r>
              <w:rPr>
                <w:i/>
              </w:rPr>
              <w:tab/>
              <w:t xml:space="preserve">Study UE/NW capability related signaling corresponding to AI-based beam management under different network-UE collaboration </w:t>
            </w:r>
            <w:r>
              <w:rPr>
                <w:i/>
              </w:rPr>
              <w:t>levels.</w:t>
            </w:r>
          </w:p>
          <w:p w:rsidR="00BD4F58" w:rsidRDefault="00BD4F58">
            <w:pPr>
              <w:rPr>
                <w:i/>
              </w:rPr>
            </w:pPr>
          </w:p>
        </w:tc>
      </w:tr>
      <w:tr w:rsidR="00BD4F58">
        <w:tc>
          <w:tcPr>
            <w:tcW w:w="1605" w:type="dxa"/>
            <w:vAlign w:val="center"/>
          </w:tcPr>
          <w:p w:rsidR="00BD4F58" w:rsidRDefault="00F976E7">
            <w:r>
              <w:t>NVIDIA[16]</w:t>
            </w:r>
          </w:p>
        </w:tc>
        <w:tc>
          <w:tcPr>
            <w:tcW w:w="7457" w:type="dxa"/>
            <w:vAlign w:val="center"/>
          </w:tcPr>
          <w:p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rsidR="00BD4F58" w:rsidRDefault="00BD4F58">
      <w:pPr>
        <w:pStyle w:val="a1"/>
        <w:rPr>
          <w:lang w:val="en-GB"/>
        </w:rPr>
      </w:pPr>
    </w:p>
    <w:p w:rsidR="00BD4F58" w:rsidRDefault="00F976E7">
      <w:pPr>
        <w:pStyle w:val="a1"/>
        <w:rPr>
          <w:lang w:val="en-GB"/>
        </w:rPr>
      </w:pPr>
      <w:r>
        <w:rPr>
          <w:b/>
          <w:lang w:val="en-GB"/>
        </w:rPr>
        <w:t>Moderator recommendation</w:t>
      </w:r>
      <w:r>
        <w:rPr>
          <w:lang w:val="en-GB"/>
        </w:rPr>
        <w:t>: TBD</w:t>
      </w:r>
    </w:p>
    <w:p w:rsidR="00BD4F58" w:rsidRDefault="00BD4F58">
      <w:pPr>
        <w:pStyle w:val="a1"/>
      </w:pPr>
    </w:p>
    <w:p w:rsidR="00BD4F58" w:rsidRDefault="00BD4F58">
      <w:pPr>
        <w:pStyle w:val="a1"/>
      </w:pPr>
    </w:p>
    <w:p w:rsidR="00BD4F58" w:rsidRDefault="00F976E7">
      <w:pPr>
        <w:pStyle w:val="1"/>
      </w:pPr>
      <w:r>
        <w:t>Summary of Discussion</w:t>
      </w:r>
    </w:p>
    <w:p w:rsidR="00BD4F58" w:rsidRDefault="00BD4F58">
      <w:pPr>
        <w:pStyle w:val="a1"/>
        <w:rPr>
          <w:b/>
        </w:rPr>
      </w:pPr>
    </w:p>
    <w:p w:rsidR="00BD4F58" w:rsidRDefault="00F976E7">
      <w:pPr>
        <w:pStyle w:val="2"/>
      </w:pPr>
      <w:r>
        <w:t>Offline agreement for Wednesday online session (closed)</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 xml:space="preserve">Note2: The narrow and wide beam terminology </w:t>
      </w:r>
      <w:r>
        <w:rPr>
          <w:rFonts w:eastAsia="宋体"/>
          <w:b/>
          <w:i/>
          <w:strike/>
          <w:color w:val="ED7D31" w:themeColor="accent2"/>
          <w:szCs w:val="20"/>
          <w:lang w:val="en-GB" w:eastAsia="ja-JP"/>
        </w:rPr>
        <w:t>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F976E7">
      <w:pPr>
        <w:pStyle w:val="a1"/>
        <w:rPr>
          <w:lang w:val="en-GB"/>
        </w:rPr>
      </w:pPr>
      <w:r>
        <w:rPr>
          <w:lang w:val="en-GB"/>
        </w:rPr>
        <w:t xml:space="preserve">According to the inputs received so far, all companies are fine with Proposal 2.2.2-1a. </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Reference signals</w:t>
      </w:r>
      <w:r>
        <w:rPr>
          <w:b/>
          <w:i/>
          <w:strike/>
          <w:color w:val="ED7D31" w:themeColor="accent2"/>
        </w:rPr>
        <w:t xml:space="preserve"> </w:t>
      </w:r>
    </w:p>
    <w:p w:rsidR="00BD4F58" w:rsidRDefault="00F976E7">
      <w:pPr>
        <w:pStyle w:val="a1"/>
        <w:numPr>
          <w:ilvl w:val="0"/>
          <w:numId w:val="28"/>
        </w:numPr>
        <w:rPr>
          <w:b/>
          <w:i/>
          <w:color w:val="ED7D31" w:themeColor="accent2"/>
        </w:rPr>
      </w:pPr>
      <w:r>
        <w:rPr>
          <w:b/>
          <w:i/>
          <w:color w:val="ED7D31" w:themeColor="accent2"/>
        </w:rPr>
        <w:lastRenderedPageBreak/>
        <w:t>signaling aspects related to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rPr>
          <w:lang w:val="en-GB"/>
        </w:rPr>
      </w:pPr>
      <w:r>
        <w:rPr>
          <w:lang w:val="en-GB"/>
        </w:rPr>
        <w:t>According to the inputs received so far, all companies are fine with Proposal 2.6.2a</w:t>
      </w:r>
    </w:p>
    <w:p w:rsidR="00BD4F58" w:rsidRDefault="00BD4F58">
      <w:pPr>
        <w:pStyle w:val="a1"/>
        <w:rPr>
          <w:lang w:val="en-GB"/>
        </w:rPr>
      </w:pPr>
    </w:p>
    <w:p w:rsidR="00BD4F58" w:rsidRDefault="00BD4F58">
      <w:pPr>
        <w:pStyle w:val="a1"/>
      </w:pPr>
    </w:p>
    <w:p w:rsidR="00BD4F58" w:rsidRDefault="00F976E7">
      <w:pPr>
        <w:pStyle w:val="2"/>
      </w:pPr>
      <w:r>
        <w:t>Proposals for Thursday online session</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 xml:space="preserve">For the </w:t>
      </w:r>
      <w:r>
        <w:rPr>
          <w:rFonts w:ascii="Times" w:eastAsia="Batang" w:hAnsi="Times"/>
          <w:b/>
          <w:i/>
          <w:lang w:val="en-GB"/>
        </w:rPr>
        <w:t>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w:t>
      </w:r>
      <w:r>
        <w:rPr>
          <w:rFonts w:eastAsia="宋体"/>
          <w:b/>
          <w:i/>
          <w:szCs w:val="20"/>
          <w:lang w:val="en-GB" w:eastAsia="ja-JP"/>
        </w:rPr>
        <w:t xml:space="preserve">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 xml:space="preserve">Note2: The narrow and wide beam terminology is for SI discussion only and have no </w:t>
      </w:r>
      <w:r>
        <w:rPr>
          <w:rFonts w:eastAsia="宋体"/>
          <w:b/>
          <w:i/>
          <w:strike/>
          <w:color w:val="ED7D31" w:themeColor="accent2"/>
          <w:szCs w:val="20"/>
          <w:lang w:val="en-GB" w:eastAsia="ja-JP"/>
        </w:rPr>
        <w:t>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F976E7">
      <w:pPr>
        <w:pStyle w:val="a1"/>
        <w:rPr>
          <w:lang w:val="en-GB"/>
        </w:rPr>
      </w:pPr>
      <w:r>
        <w:rPr>
          <w:lang w:val="en-GB"/>
        </w:rPr>
        <w:t xml:space="preserve">We made similar agreement for BM-Case2 yesterday. Proposal 2.2.2-2a is a counterpart for BM-Case2.  Based on the inputs received so </w:t>
      </w:r>
      <w:r>
        <w:rPr>
          <w:lang w:val="en-GB"/>
        </w:rPr>
        <w:t>far, it seems acceptable to all companies.</w:t>
      </w:r>
    </w:p>
    <w:p w:rsidR="00BD4F58" w:rsidRDefault="00BD4F58">
      <w:pPr>
        <w:pStyle w:val="a1"/>
        <w:rPr>
          <w:lang w:val="en-GB"/>
        </w:rPr>
      </w:pPr>
    </w:p>
    <w:p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 xml:space="preserve">Benchmark/reference for the </w:t>
      </w:r>
      <w:r>
        <w:rPr>
          <w:b/>
          <w:i/>
        </w:rPr>
        <w:t>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t>Other aspect(s) is not precluded</w:t>
      </w:r>
    </w:p>
    <w:p w:rsidR="00BD4F58" w:rsidRDefault="00BD4F58">
      <w:pPr>
        <w:pStyle w:val="a1"/>
        <w:rPr>
          <w:lang w:val="en-GB"/>
        </w:rPr>
      </w:pPr>
    </w:p>
    <w:p w:rsidR="00BD4F58" w:rsidRDefault="00F976E7">
      <w:pPr>
        <w:pStyle w:val="a1"/>
        <w:rPr>
          <w:lang w:val="en-GB"/>
        </w:rPr>
      </w:pPr>
      <w:r>
        <w:rPr>
          <w:lang w:val="en-GB"/>
        </w:rPr>
        <w:t xml:space="preserve">Based on the inputs received so far, it seems acceptable to majority </w:t>
      </w:r>
      <w:r>
        <w:rPr>
          <w:lang w:val="en-GB"/>
        </w:rPr>
        <w:t>companies.</w:t>
      </w:r>
    </w:p>
    <w:p w:rsidR="00BD4F58" w:rsidRDefault="00BD4F58">
      <w:pPr>
        <w:pStyle w:val="a1"/>
        <w:rPr>
          <w:lang w:val="en-GB"/>
        </w:rPr>
      </w:pPr>
    </w:p>
    <w:p w:rsidR="00BD4F58" w:rsidRDefault="00BD4F58">
      <w:pPr>
        <w:pStyle w:val="a1"/>
        <w:rPr>
          <w:lang w:val="en-GB"/>
        </w:rPr>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w:t>
      </w:r>
      <w:r>
        <w:rPr>
          <w:b/>
          <w:i/>
          <w:color w:val="0070C0"/>
        </w:rPr>
        <w:t>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pPr>
      <w:r>
        <w:t xml:space="preserve">Proposal 2.6.3.1b is updated from 2.6.3.1a by adding </w:t>
      </w:r>
      <w:r>
        <w:t>“measurement”.</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lastRenderedPageBreak/>
        <w:t xml:space="preserve">Alt.1: </w:t>
      </w:r>
      <w:proofErr w:type="spellStart"/>
      <w:r>
        <w:rPr>
          <w:b/>
          <w:bCs/>
          <w:i/>
          <w:iCs/>
        </w:rPr>
        <w:t>Tx</w:t>
      </w:r>
      <w:proofErr w:type="spellEnd"/>
      <w:r>
        <w:rPr>
          <w:b/>
          <w:bCs/>
          <w:i/>
          <w:iCs/>
        </w:rPr>
        <w:t xml:space="preserve">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Pr>
          <w:rFonts w:eastAsia="宋体"/>
          <w:b/>
          <w:bCs/>
          <w:i/>
          <w:iCs/>
        </w:rPr>
        <w:t xml:space="preserve">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 xml:space="preserve">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w:t>
      </w:r>
      <w:proofErr w:type="spellStart"/>
      <w:r>
        <w:rPr>
          <w:b/>
          <w:bCs/>
          <w:i/>
          <w:iCs/>
        </w:rPr>
        <w:t>Tx</w:t>
      </w:r>
      <w:proofErr w:type="spellEnd"/>
      <w:r>
        <w:rPr>
          <w:b/>
          <w:bCs/>
          <w:i/>
          <w:iCs/>
        </w:rPr>
        <w:t xml:space="preserve">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Note1: It is up to companies to provide other alt</w:t>
      </w:r>
      <w:r>
        <w:rPr>
          <w:rFonts w:eastAsia="宋体"/>
          <w:b/>
          <w:bCs/>
          <w:i/>
          <w:iCs/>
        </w:rPr>
        <w:t xml:space="preserve">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 xml:space="preserve">Note5: All of the outputs in the above alternatives may vary based on whether </w:t>
      </w:r>
      <w:r>
        <w:rPr>
          <w:rFonts w:eastAsiaTheme="minorEastAsia"/>
          <w:b/>
          <w:bCs/>
          <w:i/>
          <w:iCs/>
          <w:color w:val="ED7D31" w:themeColor="accent2"/>
          <w:lang w:eastAsia="zh-CN"/>
        </w:rPr>
        <w:t xml:space="preserve">the AI/ML model inference is at UE side or </w:t>
      </w:r>
      <w:proofErr w:type="spellStart"/>
      <w:r>
        <w:rPr>
          <w:rFonts w:eastAsiaTheme="minorEastAsia"/>
          <w:b/>
          <w:bCs/>
          <w:i/>
          <w:iCs/>
          <w:color w:val="ED7D31" w:themeColor="accent2"/>
          <w:lang w:eastAsia="zh-CN"/>
        </w:rPr>
        <w:t>gNB</w:t>
      </w:r>
      <w:proofErr w:type="spellEnd"/>
      <w:r>
        <w:rPr>
          <w:rFonts w:eastAsiaTheme="minorEastAsia"/>
          <w:b/>
          <w:bCs/>
          <w:i/>
          <w:iCs/>
          <w:color w:val="ED7D31" w:themeColor="accent2"/>
          <w:lang w:eastAsia="zh-CN"/>
        </w:rPr>
        <w:t xml:space="preserve">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F976E7">
      <w:pPr>
        <w:pStyle w:val="a1"/>
      </w:pPr>
      <w:r>
        <w:t xml:space="preserve">Proposal 2.4b is updated from Proposal 2.4a by removing the “Top-N” as suggested by vivo. Since “Top-N” is </w:t>
      </w:r>
      <w:r>
        <w:t>removed, Note 6 becomes unnecessary. Thus, Note 6 is also removed</w:t>
      </w:r>
    </w:p>
    <w:p w:rsidR="00BD4F58" w:rsidRDefault="00BD4F58">
      <w:pPr>
        <w:pStyle w:val="a1"/>
      </w:pP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fa</w:t>
      </w:r>
      <w:r>
        <w:rPr>
          <w:rFonts w:cs="Arial"/>
          <w:b/>
          <w:i/>
          <w:szCs w:val="20"/>
          <w:lang w:val="en-GB"/>
        </w:rPr>
        <w:t xml:space="preserve">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w:t>
      </w:r>
      <w:r>
        <w:rPr>
          <w:b/>
          <w:i/>
        </w:rPr>
        <w:t>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BD4F58" w:rsidRDefault="00BD4F58">
      <w:pPr>
        <w:pStyle w:val="a1"/>
      </w:pPr>
    </w:p>
    <w:p w:rsidR="00BD4F58" w:rsidRDefault="00BD4F58"/>
    <w:p w:rsidR="00BD4F58" w:rsidRDefault="00F976E7">
      <w:pPr>
        <w:pStyle w:val="1"/>
      </w:pPr>
      <w:r>
        <w:t>Reference</w:t>
      </w:r>
    </w:p>
    <w:p w:rsidR="00BD4F58" w:rsidRDefault="00BD4F58"/>
    <w:p w:rsidR="00BD4F58" w:rsidRDefault="00F976E7">
      <w:pPr>
        <w:pStyle w:val="05reference"/>
        <w:numPr>
          <w:ilvl w:val="0"/>
          <w:numId w:val="39"/>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rsidR="00BD4F58" w:rsidRDefault="00F976E7">
      <w:pPr>
        <w:pStyle w:val="05reference"/>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rsidR="00BD4F58" w:rsidRDefault="00F976E7">
      <w:pPr>
        <w:pStyle w:val="05reference"/>
        <w:numPr>
          <w:ilvl w:val="0"/>
          <w:numId w:val="39"/>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rsidR="00BD4F58" w:rsidRDefault="00F976E7">
      <w:pPr>
        <w:pStyle w:val="05reference"/>
        <w:numPr>
          <w:ilvl w:val="0"/>
          <w:numId w:val="39"/>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rsidR="00BD4F58" w:rsidRDefault="00F976E7">
      <w:pPr>
        <w:pStyle w:val="05reference"/>
        <w:numPr>
          <w:ilvl w:val="0"/>
          <w:numId w:val="39"/>
        </w:numPr>
        <w:rPr>
          <w:rFonts w:eastAsia="宋体"/>
          <w:szCs w:val="20"/>
          <w:lang w:eastAsia="zh-CN"/>
        </w:rPr>
      </w:pPr>
      <w:r>
        <w:rPr>
          <w:rFonts w:eastAsia="宋体"/>
          <w:szCs w:val="20"/>
          <w:lang w:eastAsia="zh-CN"/>
        </w:rPr>
        <w:lastRenderedPageBreak/>
        <w:t>R1-2206071</w:t>
      </w:r>
      <w:r>
        <w:rPr>
          <w:rFonts w:eastAsia="宋体"/>
          <w:szCs w:val="20"/>
          <w:lang w:eastAsia="zh-CN"/>
        </w:rPr>
        <w:tab/>
        <w:t xml:space="preserve"> Discussion on other aspects</w:t>
      </w:r>
      <w:r>
        <w:rPr>
          <w:rFonts w:eastAsia="宋体"/>
          <w:szCs w:val="20"/>
          <w:lang w:eastAsia="zh-CN"/>
        </w:rPr>
        <w:t xml:space="preserve"> for AI beam management</w:t>
      </w:r>
      <w:r>
        <w:rPr>
          <w:rFonts w:eastAsia="宋体"/>
          <w:szCs w:val="20"/>
          <w:lang w:eastAsia="zh-CN"/>
        </w:rPr>
        <w:tab/>
        <w:t>ZTE</w:t>
      </w:r>
    </w:p>
    <w:p w:rsidR="00BD4F58" w:rsidRDefault="00F976E7">
      <w:pPr>
        <w:pStyle w:val="05reference"/>
        <w:numPr>
          <w:ilvl w:val="0"/>
          <w:numId w:val="39"/>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rsidR="00BD4F58" w:rsidRDefault="00F976E7">
      <w:pPr>
        <w:pStyle w:val="05reference"/>
        <w:numPr>
          <w:ilvl w:val="0"/>
          <w:numId w:val="39"/>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rsidR="00BD4F58" w:rsidRDefault="00F976E7">
      <w:pPr>
        <w:pStyle w:val="05reference"/>
        <w:numPr>
          <w:ilvl w:val="0"/>
          <w:numId w:val="39"/>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BD4F58" w:rsidRDefault="00F976E7">
      <w:pPr>
        <w:pStyle w:val="05reference"/>
        <w:numPr>
          <w:ilvl w:val="0"/>
          <w:numId w:val="39"/>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rsidR="00BD4F58" w:rsidRDefault="00F976E7">
      <w:pPr>
        <w:pStyle w:val="05reference"/>
        <w:numPr>
          <w:ilvl w:val="0"/>
          <w:numId w:val="39"/>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Rakuten</w:t>
      </w:r>
      <w:proofErr w:type="spellEnd"/>
      <w:r>
        <w:rPr>
          <w:rFonts w:eastAsia="宋体"/>
          <w:szCs w:val="20"/>
          <w:lang w:eastAsia="zh-CN"/>
        </w:rPr>
        <w:t xml:space="preserve"> Mobile, </w:t>
      </w:r>
      <w:proofErr w:type="spellStart"/>
      <w:r>
        <w:rPr>
          <w:rFonts w:eastAsia="宋体"/>
          <w:szCs w:val="20"/>
          <w:lang w:eastAsia="zh-CN"/>
        </w:rPr>
        <w:t>Inc</w:t>
      </w:r>
      <w:proofErr w:type="spellEnd"/>
    </w:p>
    <w:p w:rsidR="00BD4F58" w:rsidRDefault="00F976E7">
      <w:pPr>
        <w:pStyle w:val="05reference"/>
        <w:numPr>
          <w:ilvl w:val="0"/>
          <w:numId w:val="39"/>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rsidR="00BD4F58" w:rsidRDefault="00F976E7">
      <w:pPr>
        <w:pStyle w:val="05reference"/>
        <w:numPr>
          <w:ilvl w:val="0"/>
          <w:numId w:val="39"/>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w:t>
      </w:r>
      <w:r>
        <w:rPr>
          <w:rFonts w:eastAsia="宋体"/>
          <w:szCs w:val="20"/>
          <w:lang w:eastAsia="zh-CN"/>
        </w:rPr>
        <w:t>L in high-speed railway scenarios</w:t>
      </w:r>
      <w:r>
        <w:rPr>
          <w:rFonts w:eastAsia="宋体"/>
          <w:szCs w:val="20"/>
          <w:lang w:eastAsia="zh-CN"/>
        </w:rPr>
        <w:tab/>
        <w:t>BJTU</w:t>
      </w:r>
    </w:p>
    <w:p w:rsidR="00BD4F58" w:rsidRDefault="00F976E7">
      <w:pPr>
        <w:pStyle w:val="05reference"/>
        <w:numPr>
          <w:ilvl w:val="0"/>
          <w:numId w:val="39"/>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rsidR="00BD4F58" w:rsidRDefault="00F976E7">
      <w:pPr>
        <w:pStyle w:val="05reference"/>
        <w:numPr>
          <w:ilvl w:val="0"/>
          <w:numId w:val="39"/>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rsidR="00BD4F58" w:rsidRDefault="00F976E7">
      <w:pPr>
        <w:pStyle w:val="05reference"/>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rsidR="00BD4F58" w:rsidRDefault="00F976E7">
      <w:pPr>
        <w:pStyle w:val="05reference"/>
        <w:numPr>
          <w:ilvl w:val="0"/>
          <w:numId w:val="39"/>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w:t>
      </w:r>
      <w:r>
        <w:rPr>
          <w:rFonts w:eastAsia="宋体"/>
          <w:szCs w:val="20"/>
          <w:lang w:eastAsia="zh-CN"/>
        </w:rPr>
        <w:t>nt</w:t>
      </w:r>
      <w:r>
        <w:rPr>
          <w:rFonts w:eastAsia="宋体"/>
          <w:szCs w:val="20"/>
          <w:lang w:eastAsia="zh-CN"/>
        </w:rPr>
        <w:tab/>
        <w:t>NVIDIA</w:t>
      </w:r>
    </w:p>
    <w:p w:rsidR="00BD4F58" w:rsidRDefault="00F976E7">
      <w:pPr>
        <w:pStyle w:val="05reference"/>
        <w:numPr>
          <w:ilvl w:val="0"/>
          <w:numId w:val="39"/>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rsidR="00BD4F58" w:rsidRDefault="00F976E7">
      <w:pPr>
        <w:pStyle w:val="05reference"/>
        <w:numPr>
          <w:ilvl w:val="0"/>
          <w:numId w:val="39"/>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rsidR="00BD4F58" w:rsidRDefault="00F976E7">
      <w:pPr>
        <w:pStyle w:val="05reference"/>
        <w:numPr>
          <w:ilvl w:val="0"/>
          <w:numId w:val="39"/>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w:t>
      </w:r>
      <w:r>
        <w:rPr>
          <w:rFonts w:eastAsia="宋体"/>
          <w:szCs w:val="20"/>
          <w:lang w:eastAsia="zh-CN"/>
        </w:rPr>
        <w:t>i</w:t>
      </w:r>
    </w:p>
    <w:p w:rsidR="00BD4F58" w:rsidRDefault="00F976E7">
      <w:pPr>
        <w:pStyle w:val="05reference"/>
        <w:numPr>
          <w:ilvl w:val="0"/>
          <w:numId w:val="39"/>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rsidR="00BD4F58" w:rsidRDefault="00F976E7">
      <w:pPr>
        <w:pStyle w:val="05reference"/>
        <w:numPr>
          <w:ilvl w:val="0"/>
          <w:numId w:val="39"/>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rsidR="00BD4F58" w:rsidRDefault="00F976E7">
      <w:pPr>
        <w:pStyle w:val="05reference"/>
        <w:numPr>
          <w:ilvl w:val="0"/>
          <w:numId w:val="39"/>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rsidR="00BD4F58" w:rsidRDefault="00F976E7">
      <w:pPr>
        <w:pStyle w:val="05reference"/>
        <w:numPr>
          <w:ilvl w:val="0"/>
          <w:numId w:val="39"/>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w:t>
      </w:r>
      <w:r>
        <w:rPr>
          <w:rFonts w:eastAsia="宋体"/>
          <w:szCs w:val="20"/>
          <w:lang w:eastAsia="zh-CN"/>
        </w:rPr>
        <w:t>m management</w:t>
      </w:r>
      <w:r>
        <w:rPr>
          <w:rFonts w:eastAsia="宋体"/>
          <w:szCs w:val="20"/>
          <w:lang w:eastAsia="zh-CN"/>
        </w:rPr>
        <w:tab/>
        <w:t>CMCC</w:t>
      </w:r>
    </w:p>
    <w:p w:rsidR="00BD4F58" w:rsidRDefault="00F976E7">
      <w:pPr>
        <w:pStyle w:val="05reference"/>
        <w:numPr>
          <w:ilvl w:val="0"/>
          <w:numId w:val="39"/>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rsidR="00BD4F58" w:rsidRDefault="00F976E7">
      <w:pPr>
        <w:pStyle w:val="05reference"/>
        <w:numPr>
          <w:ilvl w:val="0"/>
          <w:numId w:val="39"/>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rsidR="00BD4F58" w:rsidRDefault="00F976E7">
      <w:pPr>
        <w:pStyle w:val="05reference"/>
        <w:numPr>
          <w:ilvl w:val="0"/>
          <w:numId w:val="39"/>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MediaTek</w:t>
      </w:r>
      <w:proofErr w:type="spellEnd"/>
      <w:r>
        <w:rPr>
          <w:rFonts w:eastAsia="宋体"/>
          <w:szCs w:val="20"/>
          <w:lang w:eastAsia="zh-CN"/>
        </w:rPr>
        <w:t xml:space="preserve"> Inc.</w:t>
      </w:r>
    </w:p>
    <w:p w:rsidR="00BD4F58" w:rsidRDefault="00F976E7">
      <w:pPr>
        <w:pStyle w:val="05reference"/>
        <w:numPr>
          <w:ilvl w:val="0"/>
          <w:numId w:val="39"/>
        </w:numPr>
        <w:rPr>
          <w:rFonts w:eastAsia="宋体"/>
          <w:szCs w:val="20"/>
          <w:lang w:eastAsia="zh-CN"/>
        </w:rPr>
      </w:pPr>
      <w:r>
        <w:rPr>
          <w:rFonts w:eastAsia="宋体"/>
          <w:szCs w:val="20"/>
          <w:lang w:eastAsia="zh-CN"/>
        </w:rPr>
        <w:t>R1-2207227</w:t>
      </w:r>
      <w:r>
        <w:rPr>
          <w:rFonts w:eastAsia="宋体"/>
          <w:szCs w:val="20"/>
          <w:lang w:eastAsia="zh-CN"/>
        </w:rPr>
        <w:tab/>
        <w:t xml:space="preserve"> Other aspects on </w:t>
      </w:r>
      <w:r>
        <w:rPr>
          <w:rFonts w:eastAsia="宋体"/>
          <w:szCs w:val="20"/>
          <w:lang w:eastAsia="zh-CN"/>
        </w:rPr>
        <w:t>AI/ML for beam management</w:t>
      </w:r>
      <w:r>
        <w:rPr>
          <w:rFonts w:eastAsia="宋体"/>
          <w:szCs w:val="20"/>
          <w:lang w:eastAsia="zh-CN"/>
        </w:rPr>
        <w:tab/>
        <w:t>Qualcomm Incorporated</w:t>
      </w:r>
    </w:p>
    <w:p w:rsidR="00BD4F58" w:rsidRDefault="00F976E7">
      <w:pPr>
        <w:pStyle w:val="05reference"/>
        <w:numPr>
          <w:ilvl w:val="0"/>
          <w:numId w:val="39"/>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rsidR="00BD4F58" w:rsidRDefault="00F976E7">
      <w:pPr>
        <w:pStyle w:val="05reference"/>
        <w:numPr>
          <w:ilvl w:val="0"/>
          <w:numId w:val="39"/>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rsidR="00BD4F58" w:rsidRDefault="00F976E7">
      <w:pPr>
        <w:pStyle w:val="05reference"/>
        <w:numPr>
          <w:ilvl w:val="0"/>
          <w:numId w:val="39"/>
        </w:numPr>
        <w:rPr>
          <w:rFonts w:eastAsia="宋体"/>
          <w:szCs w:val="20"/>
          <w:lang w:eastAsia="zh-CN"/>
        </w:rPr>
      </w:pPr>
      <w:r>
        <w:rPr>
          <w:rFonts w:eastAsia="宋体"/>
          <w:szCs w:val="20"/>
          <w:lang w:eastAsia="zh-CN"/>
        </w:rPr>
        <w:t>R1-2207506</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t>Panasonic</w:t>
      </w:r>
    </w:p>
    <w:p w:rsidR="00BD4F58" w:rsidRDefault="00F976E7">
      <w:pPr>
        <w:pStyle w:val="05reference"/>
        <w:numPr>
          <w:ilvl w:val="0"/>
          <w:numId w:val="39"/>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 xml:space="preserve">Charter Communications, </w:t>
      </w:r>
      <w:proofErr w:type="spellStart"/>
      <w:r>
        <w:rPr>
          <w:rFonts w:eastAsia="宋体"/>
          <w:szCs w:val="20"/>
          <w:lang w:eastAsia="zh-CN"/>
        </w:rPr>
        <w:t>Inc</w:t>
      </w:r>
      <w:proofErr w:type="spellEnd"/>
    </w:p>
    <w:p w:rsidR="00BD4F58" w:rsidRDefault="00F976E7">
      <w:pPr>
        <w:pStyle w:val="05reference"/>
        <w:numPr>
          <w:ilvl w:val="0"/>
          <w:numId w:val="39"/>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w:t>
      </w:r>
      <w:r>
        <w:rPr>
          <w:rFonts w:eastAsia="宋体"/>
          <w:szCs w:val="20"/>
          <w:lang w:eastAsia="zh-CN"/>
        </w:rPr>
        <w:t>p.</w:t>
      </w:r>
    </w:p>
    <w:p w:rsidR="00BD4F58" w:rsidRDefault="00F976E7">
      <w:pPr>
        <w:pStyle w:val="05reference"/>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rsidR="00BD4F58" w:rsidRDefault="00BD4F58">
      <w:pPr>
        <w:rPr>
          <w:rFonts w:eastAsia="宋体"/>
          <w:szCs w:val="20"/>
          <w:lang w:eastAsia="zh-CN"/>
        </w:rPr>
      </w:pPr>
    </w:p>
    <w:p w:rsidR="00BD4F58" w:rsidRDefault="00BD4F58">
      <w:pPr>
        <w:pStyle w:val="00Text"/>
      </w:pPr>
    </w:p>
    <w:p w:rsidR="00BD4F58" w:rsidRDefault="00F976E7">
      <w:pPr>
        <w:pStyle w:val="1"/>
      </w:pPr>
      <w:r>
        <w:rPr>
          <w:rFonts w:hint="eastAsia"/>
          <w:lang w:eastAsia="zh-CN"/>
        </w:rPr>
        <w:t>A</w:t>
      </w:r>
      <w:r>
        <w:rPr>
          <w:lang w:eastAsia="zh-CN"/>
        </w:rPr>
        <w:t xml:space="preserve">ppendix A: </w:t>
      </w:r>
      <w:r>
        <w:t>Contact Information</w:t>
      </w:r>
    </w:p>
    <w:p w:rsidR="00BD4F58" w:rsidRDefault="00F976E7">
      <w:pPr>
        <w:spacing w:afterLines="50" w:after="120"/>
      </w:pPr>
      <w:r>
        <w:t>The following information was collected in the last meeting(s). Please feel free to update/correct the contact informatio</w:t>
      </w:r>
      <w:r>
        <w:t>n if needed.</w:t>
      </w:r>
    </w:p>
    <w:tbl>
      <w:tblPr>
        <w:tblStyle w:val="af6"/>
        <w:tblW w:w="0" w:type="auto"/>
        <w:tblLook w:val="04A0" w:firstRow="1" w:lastRow="0" w:firstColumn="1" w:lastColumn="0" w:noHBand="0" w:noVBand="1"/>
      </w:tblPr>
      <w:tblGrid>
        <w:gridCol w:w="2263"/>
        <w:gridCol w:w="2410"/>
        <w:gridCol w:w="4389"/>
      </w:tblGrid>
      <w:tr w:rsidR="00BD4F58">
        <w:tc>
          <w:tcPr>
            <w:tcW w:w="2263" w:type="dxa"/>
            <w:shd w:val="clear" w:color="auto" w:fill="BDD6EE" w:themeFill="accent5" w:themeFillTint="66"/>
            <w:vAlign w:val="center"/>
          </w:tcPr>
          <w:p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rsidR="00BD4F58" w:rsidRDefault="00F976E7">
            <w:pPr>
              <w:pStyle w:val="a1"/>
              <w:spacing w:before="40" w:after="40"/>
            </w:pPr>
            <w:r>
              <w:rPr>
                <w:rFonts w:hint="eastAsia"/>
              </w:rPr>
              <w:t>E</w:t>
            </w:r>
            <w:r>
              <w:t>mail</w:t>
            </w:r>
          </w:p>
        </w:tc>
      </w:tr>
      <w:tr w:rsidR="00BD4F58">
        <w:tc>
          <w:tcPr>
            <w:tcW w:w="2263" w:type="dxa"/>
            <w:vAlign w:val="center"/>
          </w:tcPr>
          <w:p w:rsidR="00BD4F58" w:rsidRDefault="00F976E7">
            <w:pPr>
              <w:pStyle w:val="a1"/>
              <w:spacing w:before="40" w:after="40"/>
            </w:pPr>
            <w:r>
              <w:rPr>
                <w:rFonts w:eastAsia="宋体"/>
                <w:sz w:val="22"/>
                <w:lang w:eastAsia="zh-CN"/>
              </w:rPr>
              <w:t>Moderator</w:t>
            </w:r>
          </w:p>
        </w:tc>
        <w:tc>
          <w:tcPr>
            <w:tcW w:w="2410" w:type="dxa"/>
            <w:vAlign w:val="center"/>
          </w:tcPr>
          <w:p w:rsidR="00BD4F58" w:rsidRDefault="00F976E7">
            <w:pPr>
              <w:pStyle w:val="a1"/>
              <w:spacing w:before="40" w:after="40"/>
            </w:pPr>
            <w:proofErr w:type="spellStart"/>
            <w:r>
              <w:rPr>
                <w:rFonts w:hint="eastAsia"/>
              </w:rPr>
              <w:t>Z</w:t>
            </w:r>
            <w:r>
              <w:t>hihua</w:t>
            </w:r>
            <w:proofErr w:type="spellEnd"/>
            <w:r>
              <w:t xml:space="preserve"> SHI</w:t>
            </w:r>
          </w:p>
        </w:tc>
        <w:tc>
          <w:tcPr>
            <w:tcW w:w="4389" w:type="dxa"/>
            <w:vAlign w:val="center"/>
          </w:tcPr>
          <w:p w:rsidR="00BD4F58" w:rsidRDefault="00F976E7">
            <w:pPr>
              <w:pStyle w:val="a1"/>
              <w:spacing w:before="40" w:after="40"/>
            </w:pPr>
            <w:r>
              <w:rPr>
                <w:rFonts w:hint="eastAsia"/>
              </w:rPr>
              <w:t>s</w:t>
            </w:r>
            <w:r>
              <w:t>zh@oppo.com</w:t>
            </w:r>
          </w:p>
        </w:tc>
      </w:tr>
      <w:tr w:rsidR="00BD4F58">
        <w:tc>
          <w:tcPr>
            <w:tcW w:w="2263" w:type="dxa"/>
            <w:vAlign w:val="center"/>
          </w:tcPr>
          <w:p w:rsidR="00BD4F58" w:rsidRDefault="00F976E7">
            <w:pPr>
              <w:pStyle w:val="a1"/>
              <w:spacing w:before="40" w:after="40"/>
              <w:rPr>
                <w:lang w:eastAsia="zh-CN"/>
              </w:rPr>
            </w:pPr>
            <w:r>
              <w:rPr>
                <w:lang w:eastAsia="zh-CN"/>
              </w:rPr>
              <w:t>Apple</w:t>
            </w:r>
          </w:p>
        </w:tc>
        <w:tc>
          <w:tcPr>
            <w:tcW w:w="2410" w:type="dxa"/>
            <w:vAlign w:val="center"/>
          </w:tcPr>
          <w:p w:rsidR="00BD4F58" w:rsidRDefault="00F976E7">
            <w:pPr>
              <w:pStyle w:val="a1"/>
              <w:spacing w:before="40" w:after="40"/>
            </w:pPr>
            <w:proofErr w:type="spellStart"/>
            <w:r>
              <w:t>Weidong</w:t>
            </w:r>
            <w:proofErr w:type="spellEnd"/>
            <w:r>
              <w:t xml:space="preserve"> Yang</w:t>
            </w:r>
          </w:p>
        </w:tc>
        <w:tc>
          <w:tcPr>
            <w:tcW w:w="4389" w:type="dxa"/>
            <w:vAlign w:val="center"/>
          </w:tcPr>
          <w:p w:rsidR="00BD4F58" w:rsidRDefault="00F976E7">
            <w:pPr>
              <w:pStyle w:val="a1"/>
              <w:spacing w:before="40" w:after="40"/>
            </w:pPr>
            <w:r>
              <w:t>Wyang23@apple.com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tc>
          <w:tcPr>
            <w:tcW w:w="2263" w:type="dxa"/>
            <w:vAlign w:val="center"/>
          </w:tcPr>
          <w:p w:rsidR="00BD4F58" w:rsidRDefault="00F976E7">
            <w:pPr>
              <w:pStyle w:val="a1"/>
              <w:spacing w:before="40" w:after="40"/>
            </w:pPr>
            <w:r>
              <w:t>AT&amp;T</w:t>
            </w:r>
          </w:p>
        </w:tc>
        <w:tc>
          <w:tcPr>
            <w:tcW w:w="2410" w:type="dxa"/>
            <w:vAlign w:val="center"/>
          </w:tcPr>
          <w:p w:rsidR="00BD4F58" w:rsidRDefault="00F976E7">
            <w:pPr>
              <w:pStyle w:val="a1"/>
              <w:spacing w:before="40" w:after="40"/>
            </w:pPr>
            <w:r>
              <w:t xml:space="preserve">Thomas </w:t>
            </w:r>
            <w:proofErr w:type="spellStart"/>
            <w:r>
              <w:t>Novlan</w:t>
            </w:r>
            <w:proofErr w:type="spellEnd"/>
          </w:p>
        </w:tc>
        <w:tc>
          <w:tcPr>
            <w:tcW w:w="4389" w:type="dxa"/>
            <w:vAlign w:val="center"/>
          </w:tcPr>
          <w:p w:rsidR="00BD4F58" w:rsidRDefault="00F976E7">
            <w:pPr>
              <w:pStyle w:val="a1"/>
              <w:spacing w:before="40" w:after="40"/>
            </w:pPr>
            <w:r>
              <w:t>thomas_novlan@labs.att.com</w:t>
            </w:r>
          </w:p>
        </w:tc>
      </w:tr>
      <w:tr w:rsidR="00BD4F58">
        <w:tc>
          <w:tcPr>
            <w:tcW w:w="2263" w:type="dxa"/>
            <w:vAlign w:val="center"/>
          </w:tcPr>
          <w:p w:rsidR="00BD4F58" w:rsidRDefault="00F976E7">
            <w:pPr>
              <w:pStyle w:val="a1"/>
              <w:spacing w:before="40" w:after="40"/>
              <w:rPr>
                <w:smallCaps/>
              </w:rPr>
            </w:pPr>
            <w:proofErr w:type="spellStart"/>
            <w:r>
              <w:rPr>
                <w:smallCaps/>
              </w:rPr>
              <w:t>Futurewei</w:t>
            </w:r>
            <w:proofErr w:type="spellEnd"/>
          </w:p>
        </w:tc>
        <w:tc>
          <w:tcPr>
            <w:tcW w:w="2410" w:type="dxa"/>
            <w:vAlign w:val="center"/>
          </w:tcPr>
          <w:p w:rsidR="00BD4F58" w:rsidRDefault="00F976E7">
            <w:pPr>
              <w:pStyle w:val="a1"/>
              <w:spacing w:before="40" w:after="40"/>
            </w:pPr>
            <w:proofErr w:type="spellStart"/>
            <w:r>
              <w:t>Chunhui</w:t>
            </w:r>
            <w:proofErr w:type="spellEnd"/>
            <w:r>
              <w:t xml:space="preserve"> Zhu</w:t>
            </w:r>
          </w:p>
        </w:tc>
        <w:tc>
          <w:tcPr>
            <w:tcW w:w="4389" w:type="dxa"/>
            <w:vAlign w:val="center"/>
          </w:tcPr>
          <w:p w:rsidR="00BD4F58" w:rsidRDefault="00F976E7">
            <w:pPr>
              <w:pStyle w:val="a1"/>
              <w:spacing w:before="40" w:after="40"/>
            </w:pPr>
            <w:r>
              <w:t>czhu@futurewei.com</w:t>
            </w:r>
          </w:p>
        </w:tc>
      </w:tr>
      <w:tr w:rsidR="00BD4F58">
        <w:tc>
          <w:tcPr>
            <w:tcW w:w="2263" w:type="dxa"/>
            <w:vAlign w:val="center"/>
          </w:tcPr>
          <w:p w:rsidR="00BD4F58" w:rsidRDefault="00F976E7">
            <w:pPr>
              <w:pStyle w:val="a1"/>
              <w:spacing w:before="40" w:after="40"/>
              <w:rPr>
                <w:lang w:eastAsia="zh-CN"/>
              </w:rPr>
            </w:pPr>
            <w:r>
              <w:rPr>
                <w:rFonts w:hint="eastAsia"/>
                <w:lang w:eastAsia="zh-CN"/>
              </w:rPr>
              <w:t>Xiaomi</w:t>
            </w:r>
          </w:p>
        </w:tc>
        <w:tc>
          <w:tcPr>
            <w:tcW w:w="2410" w:type="dxa"/>
            <w:vAlign w:val="center"/>
          </w:tcPr>
          <w:p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BD4F58" w:rsidRDefault="00F976E7">
            <w:pPr>
              <w:pStyle w:val="a1"/>
              <w:spacing w:before="40" w:after="40"/>
              <w:rPr>
                <w:lang w:eastAsia="zh-CN"/>
              </w:rPr>
            </w:pPr>
            <w:r>
              <w:rPr>
                <w:rFonts w:hint="eastAsia"/>
                <w:lang w:eastAsia="zh-CN"/>
              </w:rPr>
              <w:t>limingju@xiaomi.com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Chen.sun@sony.com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he_zhen@nec.cn</w:t>
            </w:r>
          </w:p>
        </w:tc>
      </w:tr>
      <w:tr w:rsidR="00BD4F58">
        <w:tc>
          <w:tcPr>
            <w:tcW w:w="2263" w:type="dxa"/>
            <w:vAlign w:val="center"/>
          </w:tcPr>
          <w:p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rsidR="00BD4F58" w:rsidRDefault="00F976E7">
            <w:pPr>
              <w:pStyle w:val="a1"/>
              <w:spacing w:before="40" w:after="40"/>
              <w:rPr>
                <w:lang w:eastAsia="ko-KR"/>
              </w:rPr>
            </w:pPr>
            <w:proofErr w:type="spellStart"/>
            <w:r>
              <w:rPr>
                <w:lang w:eastAsia="ko-KR"/>
              </w:rPr>
              <w:t>Jiwon</w:t>
            </w:r>
            <w:proofErr w:type="spellEnd"/>
            <w:r>
              <w:rPr>
                <w:lang w:eastAsia="ko-KR"/>
              </w:rPr>
              <w:t xml:space="preserve"> Kang</w:t>
            </w:r>
          </w:p>
          <w:p w:rsidR="00BD4F58" w:rsidRDefault="00F976E7">
            <w:pPr>
              <w:pStyle w:val="a1"/>
              <w:spacing w:before="40" w:after="40"/>
              <w:rPr>
                <w:lang w:eastAsia="ko-KR"/>
              </w:rPr>
            </w:pPr>
            <w:proofErr w:type="spellStart"/>
            <w:r>
              <w:rPr>
                <w:lang w:eastAsia="ko-KR"/>
              </w:rPr>
              <w:lastRenderedPageBreak/>
              <w:t>Haewook</w:t>
            </w:r>
            <w:proofErr w:type="spellEnd"/>
            <w:r>
              <w:rPr>
                <w:lang w:eastAsia="ko-KR"/>
              </w:rPr>
              <w:t xml:space="preserve"> Park</w:t>
            </w:r>
          </w:p>
          <w:p w:rsidR="00BD4F58" w:rsidRDefault="00BD4F58">
            <w:pPr>
              <w:pStyle w:val="a1"/>
              <w:spacing w:before="40" w:after="40"/>
              <w:rPr>
                <w:rFonts w:eastAsiaTheme="minorEastAsia"/>
                <w:lang w:eastAsia="zh-CN"/>
              </w:rPr>
            </w:pPr>
          </w:p>
        </w:tc>
        <w:tc>
          <w:tcPr>
            <w:tcW w:w="4389" w:type="dxa"/>
            <w:vAlign w:val="center"/>
          </w:tcPr>
          <w:p w:rsidR="00BD4F58" w:rsidRDefault="00F976E7">
            <w:pPr>
              <w:pStyle w:val="a1"/>
              <w:spacing w:before="40" w:after="40"/>
              <w:rPr>
                <w:lang w:eastAsia="ko-KR"/>
              </w:rPr>
            </w:pPr>
            <w:hyperlink r:id="rId9" w:history="1">
              <w:r>
                <w:rPr>
                  <w:rStyle w:val="af7"/>
                  <w:lang w:eastAsia="ko-KR"/>
                </w:rPr>
                <w:t>jw.kang@lge.com</w:t>
              </w:r>
            </w:hyperlink>
          </w:p>
          <w:p w:rsidR="00BD4F58" w:rsidRDefault="00F976E7">
            <w:pPr>
              <w:pStyle w:val="a1"/>
              <w:spacing w:before="40" w:after="40"/>
              <w:rPr>
                <w:lang w:eastAsia="ko-KR"/>
              </w:rPr>
            </w:pPr>
            <w:hyperlink r:id="rId10" w:history="1">
              <w:r>
                <w:rPr>
                  <w:rStyle w:val="af7"/>
                  <w:lang w:eastAsia="ko-KR"/>
                </w:rPr>
                <w:t>haewook.park@lge.com</w:t>
              </w:r>
            </w:hyperlink>
          </w:p>
          <w:p w:rsidR="00BD4F58" w:rsidRDefault="00BD4F58">
            <w:pPr>
              <w:pStyle w:val="a1"/>
              <w:spacing w:before="40" w:after="40"/>
              <w:rPr>
                <w:rFonts w:eastAsiaTheme="minorEastAsia"/>
                <w:lang w:eastAsia="zh-CN"/>
              </w:rPr>
            </w:pP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lastRenderedPageBreak/>
              <w:t>Panasonic</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tc>
          <w:tcPr>
            <w:tcW w:w="2263" w:type="dxa"/>
            <w:vAlign w:val="center"/>
          </w:tcPr>
          <w:p w:rsidR="00BD4F58" w:rsidRDefault="00F976E7">
            <w:pPr>
              <w:pStyle w:val="a1"/>
              <w:spacing w:before="40" w:after="40"/>
              <w:rPr>
                <w:lang w:eastAsia="ko-KR"/>
              </w:rPr>
            </w:pPr>
            <w:r>
              <w:rPr>
                <w:lang w:eastAsia="ko-KR"/>
              </w:rPr>
              <w:t>Ericsson</w:t>
            </w:r>
          </w:p>
        </w:tc>
        <w:tc>
          <w:tcPr>
            <w:tcW w:w="2410" w:type="dxa"/>
            <w:vAlign w:val="center"/>
          </w:tcPr>
          <w:p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BD4F58" w:rsidRDefault="00F976E7">
            <w:pPr>
              <w:pStyle w:val="a1"/>
              <w:spacing w:before="40" w:after="40"/>
              <w:rPr>
                <w:lang w:eastAsia="ko-KR"/>
              </w:rPr>
            </w:pPr>
            <w:r>
              <w:rPr>
                <w:lang w:eastAsia="ko-KR"/>
              </w:rPr>
              <w:t>Henrik.a.ryden@ericsson.com</w:t>
            </w:r>
          </w:p>
        </w:tc>
      </w:tr>
      <w:tr w:rsidR="00BD4F58">
        <w:tc>
          <w:tcPr>
            <w:tcW w:w="2263" w:type="dxa"/>
          </w:tcPr>
          <w:p w:rsidR="00BD4F58" w:rsidRDefault="00F976E7">
            <w:pPr>
              <w:pStyle w:val="a1"/>
              <w:spacing w:before="40" w:after="40"/>
              <w:rPr>
                <w:lang w:eastAsia="ko-KR"/>
              </w:rPr>
            </w:pPr>
            <w:r>
              <w:t>Nokia, NSB</w:t>
            </w:r>
          </w:p>
        </w:tc>
        <w:tc>
          <w:tcPr>
            <w:tcW w:w="2410" w:type="dxa"/>
          </w:tcPr>
          <w:p w:rsidR="00BD4F58" w:rsidRDefault="00F976E7">
            <w:pPr>
              <w:pStyle w:val="a1"/>
              <w:spacing w:before="40" w:after="40"/>
            </w:pPr>
            <w:proofErr w:type="spellStart"/>
            <w:r>
              <w:t>Keeth</w:t>
            </w:r>
            <w:proofErr w:type="spellEnd"/>
            <w:r>
              <w:t xml:space="preserve"> </w:t>
            </w:r>
            <w:proofErr w:type="spellStart"/>
            <w:r>
              <w:t>Jayasinghe</w:t>
            </w:r>
            <w:proofErr w:type="spellEnd"/>
          </w:p>
          <w:p w:rsidR="00BD4F58" w:rsidRDefault="00F976E7">
            <w:pPr>
              <w:pStyle w:val="a1"/>
              <w:spacing w:before="40" w:after="40"/>
              <w:rPr>
                <w:lang w:eastAsia="ko-KR"/>
              </w:rPr>
            </w:pPr>
            <w:r>
              <w:t>Mihai</w:t>
            </w:r>
            <w:r>
              <w:t xml:space="preserve"> </w:t>
            </w:r>
            <w:proofErr w:type="spellStart"/>
            <w:r>
              <w:t>Enescu</w:t>
            </w:r>
            <w:proofErr w:type="spellEnd"/>
          </w:p>
        </w:tc>
        <w:tc>
          <w:tcPr>
            <w:tcW w:w="4389" w:type="dxa"/>
          </w:tcPr>
          <w:p w:rsidR="00BD4F58" w:rsidRDefault="00F976E7">
            <w:pPr>
              <w:pStyle w:val="a1"/>
              <w:spacing w:before="40" w:after="40"/>
              <w:rPr>
                <w:lang w:eastAsia="ko-KR"/>
              </w:rPr>
            </w:pPr>
            <w:r>
              <w:t>keeth.jayasinghe@nokia.com, mihai.enescu@nokia.com</w:t>
            </w:r>
          </w:p>
        </w:tc>
      </w:tr>
      <w:tr w:rsidR="00BD4F58">
        <w:tc>
          <w:tcPr>
            <w:tcW w:w="2263" w:type="dxa"/>
            <w:vAlign w:val="center"/>
          </w:tcPr>
          <w:p w:rsidR="00BD4F58" w:rsidRDefault="00F976E7">
            <w:pPr>
              <w:pStyle w:val="a1"/>
              <w:spacing w:before="40" w:after="40"/>
            </w:pPr>
            <w:r>
              <w:rPr>
                <w:lang w:eastAsia="ko-KR"/>
              </w:rPr>
              <w:t>CATT</w:t>
            </w:r>
          </w:p>
        </w:tc>
        <w:tc>
          <w:tcPr>
            <w:tcW w:w="2410" w:type="dxa"/>
            <w:vAlign w:val="center"/>
          </w:tcPr>
          <w:p w:rsidR="00BD4F58" w:rsidRDefault="00F976E7">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BD4F58" w:rsidRDefault="00F976E7">
            <w:pPr>
              <w:pStyle w:val="a1"/>
              <w:spacing w:before="40" w:after="40"/>
            </w:pPr>
            <w:r>
              <w:rPr>
                <w:rFonts w:eastAsiaTheme="minorEastAsia" w:hint="eastAsia"/>
                <w:lang w:eastAsia="zh-CN"/>
              </w:rPr>
              <w:t>feiyongqiang@catt.cn</w:t>
            </w:r>
          </w:p>
        </w:tc>
      </w:tr>
      <w:tr w:rsidR="00BD4F58">
        <w:tc>
          <w:tcPr>
            <w:tcW w:w="2263" w:type="dxa"/>
            <w:vAlign w:val="center"/>
          </w:tcPr>
          <w:p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BD4F58" w:rsidRDefault="00F976E7">
            <w:pPr>
              <w:pStyle w:val="a1"/>
              <w:spacing w:before="40" w:after="40"/>
              <w:rPr>
                <w:rFonts w:eastAsiaTheme="minorEastAsia"/>
                <w:lang w:eastAsia="zh-CN"/>
              </w:rPr>
            </w:pPr>
            <w:r>
              <w:t>w</w:t>
            </w:r>
            <w:r>
              <w:rPr>
                <w:rFonts w:hint="eastAsia"/>
              </w:rPr>
              <w:t>angxin</w:t>
            </w:r>
            <w:r>
              <w:t>@fujitsu.com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rsidR="00BD4F58" w:rsidRDefault="00F976E7">
            <w:pPr>
              <w:pStyle w:val="a1"/>
              <w:spacing w:before="40" w:after="40"/>
            </w:pPr>
            <w:r>
              <w:t>tom.chenzhe@samsung.com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tc>
          <w:tcPr>
            <w:tcW w:w="2263"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MediaTek</w:t>
            </w:r>
            <w:proofErr w:type="spellEnd"/>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BD4F58" w:rsidRDefault="00F976E7">
            <w:pPr>
              <w:pStyle w:val="a1"/>
              <w:spacing w:before="40" w:after="40"/>
              <w:rPr>
                <w:lang w:eastAsia="zh-TW"/>
              </w:rPr>
            </w:pPr>
            <w:r>
              <w:rPr>
                <w:rFonts w:eastAsia="MS Mincho"/>
                <w:lang w:eastAsia="zh-TW"/>
              </w:rPr>
              <w:t>gyubum.kyung@mediatek.com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Intel</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rsidR="00BD4F58" w:rsidRDefault="00F976E7">
            <w:pPr>
              <w:pStyle w:val="a1"/>
              <w:spacing w:before="40" w:after="40"/>
              <w:rPr>
                <w:rFonts w:eastAsia="MS Mincho"/>
                <w:lang w:eastAsia="zh-TW"/>
              </w:rPr>
            </w:pPr>
            <w:r>
              <w:rPr>
                <w:rFonts w:eastAsia="MS Mincho"/>
                <w:lang w:eastAsia="zh-TW"/>
              </w:rPr>
              <w:t>avik.sengupta@intel.com</w:t>
            </w:r>
          </w:p>
        </w:tc>
      </w:tr>
      <w:tr w:rsidR="00BD4F58">
        <w:tc>
          <w:tcPr>
            <w:tcW w:w="2263" w:type="dxa"/>
            <w:vAlign w:val="center"/>
          </w:tcPr>
          <w:p w:rsidR="00BD4F58" w:rsidRDefault="00F976E7">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BD4F58" w:rsidRDefault="00F976E7">
            <w:pPr>
              <w:pStyle w:val="a1"/>
              <w:spacing w:before="40" w:after="40"/>
              <w:rPr>
                <w:rFonts w:eastAsia="MS Mincho"/>
                <w:lang w:eastAsia="zh-TW"/>
              </w:rPr>
            </w:pPr>
            <w:r>
              <w:rPr>
                <w:rFonts w:eastAsia="Yu Mincho"/>
                <w:lang w:eastAsia="ja-JP"/>
              </w:rPr>
              <w:t>haruhi.echigo.fw@nttdocomo.com</w:t>
            </w:r>
          </w:p>
        </w:tc>
      </w:tr>
      <w:tr w:rsidR="00BD4F58">
        <w:tc>
          <w:tcPr>
            <w:tcW w:w="2263" w:type="dxa"/>
            <w:vAlign w:val="center"/>
          </w:tcPr>
          <w:p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w:t>
            </w:r>
            <w:r>
              <w:rPr>
                <w:sz w:val="18"/>
                <w:szCs w:val="22"/>
              </w:rPr>
              <w:t>University (BJTU)</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tc>
          <w:tcPr>
            <w:tcW w:w="2263" w:type="dxa"/>
            <w:vAlign w:val="center"/>
          </w:tcPr>
          <w:p w:rsidR="00BD4F58" w:rsidRDefault="00F976E7">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tc>
          <w:tcPr>
            <w:tcW w:w="2263" w:type="dxa"/>
            <w:vAlign w:val="center"/>
          </w:tcPr>
          <w:p w:rsidR="00BD4F58" w:rsidRDefault="00F976E7">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tc>
          <w:tcPr>
            <w:tcW w:w="2263" w:type="dxa"/>
          </w:tcPr>
          <w:p w:rsidR="00BD4F58" w:rsidRDefault="00F976E7">
            <w:pPr>
              <w:pStyle w:val="a1"/>
              <w:spacing w:before="40" w:after="40"/>
              <w:rPr>
                <w:rFonts w:eastAsia="宋体"/>
                <w:szCs w:val="20"/>
                <w:lang w:eastAsia="zh-CN"/>
              </w:rPr>
            </w:pPr>
            <w:r>
              <w:rPr>
                <w:rFonts w:eastAsia="宋体"/>
                <w:szCs w:val="20"/>
                <w:lang w:eastAsia="zh-CN"/>
              </w:rPr>
              <w:t>Qualcomm</w:t>
            </w:r>
          </w:p>
        </w:tc>
        <w:tc>
          <w:tcPr>
            <w:tcW w:w="2410" w:type="dxa"/>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tc>
          <w:tcPr>
            <w:tcW w:w="2263" w:type="dxa"/>
          </w:tcPr>
          <w:p w:rsidR="00BD4F58" w:rsidRDefault="00F976E7">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0F6DD6">
        <w:tc>
          <w:tcPr>
            <w:tcW w:w="2263" w:type="dxa"/>
          </w:tcPr>
          <w:p w:rsidR="00BD4F58" w:rsidRDefault="00F976E7">
            <w:pPr>
              <w:pStyle w:val="a1"/>
              <w:spacing w:before="40" w:after="40"/>
              <w:rPr>
                <w:rFonts w:eastAsia="宋体"/>
                <w:szCs w:val="20"/>
                <w:lang w:eastAsia="zh-CN"/>
              </w:rPr>
            </w:pPr>
            <w:r>
              <w:rPr>
                <w:rFonts w:eastAsia="宋体"/>
                <w:szCs w:val="20"/>
                <w:lang w:eastAsia="zh-CN"/>
              </w:rPr>
              <w:t xml:space="preserve">Charter </w:t>
            </w:r>
            <w:r>
              <w:rPr>
                <w:rFonts w:eastAsia="宋体"/>
                <w:szCs w:val="20"/>
                <w:lang w:eastAsia="zh-CN"/>
              </w:rPr>
              <w:t>Communications</w:t>
            </w:r>
          </w:p>
        </w:tc>
        <w:tc>
          <w:tcPr>
            <w:tcW w:w="2410" w:type="dxa"/>
          </w:tcPr>
          <w:p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rsidR="00BD4F58" w:rsidRDefault="00F976E7">
            <w:pPr>
              <w:pStyle w:val="a1"/>
              <w:spacing w:before="40" w:after="40"/>
              <w:rPr>
                <w:lang w:val="de-DE"/>
              </w:rPr>
            </w:pPr>
            <w:r>
              <w:rPr>
                <w:lang w:val="de-DE"/>
              </w:rPr>
              <w:t>dumitru.ionescu@charter.com</w:t>
            </w:r>
          </w:p>
          <w:p w:rsidR="00BD4F58" w:rsidRDefault="00F976E7">
            <w:pPr>
              <w:pStyle w:val="a1"/>
              <w:spacing w:before="40" w:after="40"/>
              <w:rPr>
                <w:rFonts w:eastAsiaTheme="minorEastAsia"/>
                <w:szCs w:val="20"/>
                <w:lang w:val="de-DE" w:eastAsia="zh-CN"/>
              </w:rPr>
            </w:pPr>
            <w:r>
              <w:rPr>
                <w:rFonts w:eastAsia="MS Mincho"/>
                <w:lang w:val="de-DE" w:eastAsia="zh-TW"/>
              </w:rPr>
              <w:t>C-Samer.Henry@charter.com</w:t>
            </w:r>
          </w:p>
        </w:tc>
      </w:tr>
      <w:tr w:rsidR="00BD4F58" w:rsidRPr="000F6DD6">
        <w:tc>
          <w:tcPr>
            <w:tcW w:w="2263" w:type="dxa"/>
          </w:tcPr>
          <w:p w:rsidR="00BD4F58" w:rsidRDefault="00BD4F58">
            <w:pPr>
              <w:pStyle w:val="a1"/>
              <w:spacing w:before="40" w:after="40"/>
              <w:rPr>
                <w:rFonts w:eastAsia="宋体"/>
                <w:szCs w:val="20"/>
                <w:lang w:val="de-DE" w:eastAsia="zh-CN"/>
              </w:rPr>
            </w:pPr>
          </w:p>
        </w:tc>
        <w:tc>
          <w:tcPr>
            <w:tcW w:w="2410" w:type="dxa"/>
          </w:tcPr>
          <w:p w:rsidR="00BD4F58" w:rsidRDefault="00BD4F58">
            <w:pPr>
              <w:pStyle w:val="a1"/>
              <w:spacing w:before="40" w:after="40"/>
              <w:rPr>
                <w:rFonts w:eastAsiaTheme="minorEastAsia"/>
                <w:szCs w:val="20"/>
                <w:lang w:val="de-DE" w:eastAsia="zh-CN"/>
              </w:rPr>
            </w:pPr>
          </w:p>
        </w:tc>
        <w:tc>
          <w:tcPr>
            <w:tcW w:w="4389" w:type="dxa"/>
          </w:tcPr>
          <w:p w:rsidR="00BD4F58" w:rsidRDefault="00BD4F58">
            <w:pPr>
              <w:pStyle w:val="a1"/>
              <w:spacing w:before="40" w:after="40"/>
              <w:rPr>
                <w:lang w:val="de-DE"/>
              </w:rPr>
            </w:pPr>
          </w:p>
        </w:tc>
      </w:tr>
    </w:tbl>
    <w:p w:rsidR="00BD4F58" w:rsidRDefault="00BD4F58">
      <w:pPr>
        <w:pStyle w:val="a1"/>
        <w:rPr>
          <w:lang w:val="de-DE"/>
        </w:rPr>
      </w:pPr>
    </w:p>
    <w:p w:rsidR="00BD4F58" w:rsidRDefault="00BD4F58">
      <w:pPr>
        <w:rPr>
          <w:rFonts w:eastAsia="宋体"/>
          <w:szCs w:val="20"/>
          <w:lang w:val="de-DE" w:eastAsia="zh-CN"/>
        </w:rPr>
      </w:pPr>
    </w:p>
    <w:p w:rsidR="00BD4F58" w:rsidRDefault="00BD4F58">
      <w:pPr>
        <w:rPr>
          <w:rFonts w:eastAsia="宋体"/>
          <w:szCs w:val="20"/>
          <w:lang w:val="de-DE" w:eastAsia="zh-CN"/>
        </w:rPr>
      </w:pPr>
    </w:p>
    <w:p w:rsidR="00BD4F58" w:rsidRDefault="00F976E7">
      <w:pPr>
        <w:pStyle w:val="1"/>
        <w:rPr>
          <w:lang w:eastAsia="zh-CN"/>
        </w:rPr>
      </w:pPr>
      <w:r>
        <w:rPr>
          <w:rFonts w:hint="eastAsia"/>
          <w:lang w:eastAsia="zh-CN"/>
        </w:rPr>
        <w:t>A</w:t>
      </w:r>
      <w:r>
        <w:rPr>
          <w:lang w:eastAsia="zh-CN"/>
        </w:rPr>
        <w:t>ppendix B: Previous Agreements</w:t>
      </w:r>
    </w:p>
    <w:p w:rsidR="00BD4F58" w:rsidRDefault="00BD4F58">
      <w:pPr>
        <w:pStyle w:val="a1"/>
        <w:rPr>
          <w:rFonts w:eastAsia="宋体"/>
          <w:lang w:eastAsia="zh-CN"/>
        </w:rPr>
      </w:pPr>
    </w:p>
    <w:p w:rsidR="00BD4F58" w:rsidRDefault="00F976E7">
      <w:pPr>
        <w:pStyle w:val="2"/>
        <w:rPr>
          <w:lang w:eastAsia="zh-CN"/>
        </w:rPr>
      </w:pPr>
      <w:r>
        <w:rPr>
          <w:lang w:eastAsia="zh-CN"/>
        </w:rPr>
        <w:t>RAN1#110</w:t>
      </w:r>
    </w:p>
    <w:p w:rsidR="00BD4F58" w:rsidRDefault="00BD4F58">
      <w:pPr>
        <w:pStyle w:val="a1"/>
        <w:rPr>
          <w:rFonts w:eastAsia="宋体"/>
          <w:lang w:eastAsia="zh-CN"/>
        </w:rPr>
      </w:pPr>
    </w:p>
    <w:p w:rsidR="00BD4F58" w:rsidRDefault="00BD4F58">
      <w:pPr>
        <w:pStyle w:val="a1"/>
        <w:rPr>
          <w:rFonts w:eastAsia="宋体"/>
          <w:lang w:eastAsia="zh-CN"/>
        </w:rPr>
      </w:pPr>
    </w:p>
    <w:p w:rsidR="00BD4F58" w:rsidRDefault="00F976E7">
      <w:pPr>
        <w:pStyle w:val="2"/>
        <w:rPr>
          <w:lang w:eastAsia="zh-CN"/>
        </w:rPr>
      </w:pPr>
      <w:r>
        <w:rPr>
          <w:lang w:eastAsia="zh-CN"/>
        </w:rPr>
        <w:t>RAN1#109-e</w:t>
      </w: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w:t>
      </w:r>
      <w:r>
        <w:rPr>
          <w:rFonts w:ascii="Times" w:eastAsia="Batang" w:hAnsi="Times"/>
          <w:lang w:val="en-GB"/>
        </w:rPr>
        <w:t xml:space="preserve">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 xml:space="preserve">M-Case2: Temporal DL beam prediction for Set A of beams based on the historic measurement results of Set B </w:t>
      </w:r>
      <w:r>
        <w:rPr>
          <w:rFonts w:eastAsia="宋体"/>
          <w:szCs w:val="20"/>
          <w:lang w:val="en-GB" w:eastAsia="ja-JP"/>
        </w:rPr>
        <w:t>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rsidR="00BD4F58" w:rsidRDefault="00BD4F58">
      <w:pPr>
        <w:rPr>
          <w:rFonts w:ascii="Times" w:eastAsia="Batang" w:hAnsi="Times"/>
          <w:lang w:val="en-GB"/>
        </w:rPr>
      </w:pP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lastRenderedPageBreak/>
        <w:t xml:space="preserve">Regarding the sub use case BM-Case2, the measurement results of K (K&gt;=1) latest </w:t>
      </w:r>
      <w:r>
        <w:rPr>
          <w:rFonts w:ascii="Times" w:eastAsia="Batang" w:hAnsi="Times"/>
          <w:lang w:val="en-GB"/>
        </w:rPr>
        <w:t>measurement instances are used for AI/ML model input:</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Regarding the sub use case BM-Case2, AI/ML model output should be F predictions for F future time instances, where each prediction is for each time instance</w:t>
      </w:r>
      <w:r>
        <w:rPr>
          <w:rFonts w:ascii="Times" w:eastAsia="Batang" w:hAnsi="Times"/>
          <w:lang w:val="en-GB"/>
        </w:rPr>
        <w:t xml:space="preserve">. </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w:t>
      </w:r>
      <w:r>
        <w:rPr>
          <w:rFonts w:ascii="Times" w:eastAsia="Batang" w:hAnsi="Times"/>
          <w:lang w:val="en-GB"/>
        </w:rPr>
        <w:t>-Case2,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pStyle w:val="a1"/>
        <w:rPr>
          <w:rFonts w:eastAsia="宋体"/>
          <w:lang w:val="en-GB" w:eastAsia="zh-CN"/>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w:t>
      </w:r>
      <w:r>
        <w:rPr>
          <w:rFonts w:eastAsia="宋体"/>
          <w:szCs w:val="20"/>
          <w:lang w:val="en-GB" w:eastAsia="ja-JP"/>
        </w:rPr>
        <w:t>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Note1: Set A is for DL beam prediction and Set B is for DL </w:t>
      </w:r>
      <w:r>
        <w:rPr>
          <w:rFonts w:eastAsia="宋体"/>
          <w:szCs w:val="20"/>
          <w:lang w:val="en-GB" w:eastAsia="ja-JP"/>
        </w:rPr>
        <w:t>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w:t>
      </w:r>
      <w:r>
        <w:rPr>
          <w:rFonts w:ascii="Times" w:eastAsia="Batang" w:hAnsi="Times"/>
          <w:lang w:val="en-GB"/>
        </w:rPr>
        <w:t>,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w:t>
      </w:r>
      <w:r>
        <w:rPr>
          <w:rFonts w:eastAsia="宋体"/>
          <w:szCs w:val="20"/>
          <w:lang w:val="en-GB" w:eastAsia="ja-JP"/>
        </w:rPr>
        <w:t xml:space="preserve">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w:t>
      </w:r>
      <w:r>
        <w:rPr>
          <w:rFonts w:eastAsia="宋体"/>
          <w:szCs w:val="20"/>
          <w:lang w:val="en-GB" w:eastAsia="ja-JP"/>
        </w:rPr>
        <w:t xml:space="preserve">/or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Note: The provision of assistance information may be infeasible due to the concern of disclosing proprietary </w:t>
      </w:r>
      <w:r>
        <w:rPr>
          <w:rFonts w:eastAsia="宋体"/>
          <w:szCs w:val="20"/>
          <w:lang w:val="en-GB" w:eastAsia="ja-JP"/>
        </w:rPr>
        <w:t>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w:t>
      </w:r>
      <w:r>
        <w:rPr>
          <w:rFonts w:eastAsia="宋体"/>
          <w:szCs w:val="20"/>
          <w:lang w:val="en-GB" w:eastAsia="ja-JP"/>
        </w:rPr>
        <w: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w:t>
      </w:r>
      <w:r>
        <w:rPr>
          <w:rFonts w:eastAsia="宋体"/>
          <w:szCs w:val="20"/>
          <w:lang w:val="en-GB" w:eastAsia="ja-JP"/>
        </w:rPr>
        <w:t>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Note3: The narrow and wide beam terminology is for </w:t>
      </w:r>
      <w:r>
        <w:rPr>
          <w:rFonts w:eastAsia="宋体"/>
          <w:szCs w:val="20"/>
          <w:lang w:val="en-GB" w:eastAsia="ja-JP"/>
        </w:rPr>
        <w:t>SI discussion only and have no specification impact</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w:t>
      </w:r>
      <w:r>
        <w:rPr>
          <w:rFonts w:eastAsia="宋体"/>
          <w:szCs w:val="20"/>
          <w:lang w:val="en-GB" w:eastAsia="ja-JP"/>
        </w:rPr>
        <w:t xml:space="preserve">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w:t>
      </w:r>
      <w:r>
        <w:rPr>
          <w:rFonts w:eastAsia="宋体"/>
          <w:szCs w:val="20"/>
          <w:lang w:val="en-GB" w:eastAsia="ja-JP"/>
        </w:rPr>
        <w:t xml:space="preserve">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w:t>
      </w:r>
      <w:r>
        <w:rPr>
          <w:rFonts w:eastAsia="宋体"/>
          <w:szCs w:val="20"/>
          <w:lang w:val="en-GB" w:eastAsia="ja-JP"/>
        </w:rPr>
        <w:t xml:space="preserve">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w:t>
      </w:r>
      <w:r>
        <w:rPr>
          <w:rFonts w:eastAsia="宋体"/>
          <w:szCs w:val="20"/>
          <w:lang w:val="en-GB" w:eastAsia="ja-JP"/>
        </w:rPr>
        <w:t>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w:t>
      </w:r>
      <w:r>
        <w:rPr>
          <w:rFonts w:eastAsia="宋体"/>
          <w:szCs w:val="20"/>
          <w:lang w:val="en-GB" w:eastAsia="ja-JP"/>
        </w:rPr>
        <w:t xml:space="preserve"> the inputs are “nominal” and only for discussion purpose.</w:t>
      </w:r>
    </w:p>
    <w:p w:rsidR="00BD4F58" w:rsidRDefault="00BD4F58">
      <w:pPr>
        <w:rPr>
          <w:rFonts w:eastAsia="宋体"/>
          <w:szCs w:val="20"/>
          <w:lang w:val="en-GB" w:eastAsia="zh-CN"/>
        </w:rPr>
      </w:pPr>
    </w:p>
    <w:p w:rsidR="00BD4F58" w:rsidRDefault="00BD4F58">
      <w:pPr>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E7" w:rsidRDefault="00F976E7">
      <w:r>
        <w:separator/>
      </w:r>
    </w:p>
  </w:endnote>
  <w:endnote w:type="continuationSeparator" w:id="0">
    <w:p w:rsidR="00F976E7" w:rsidRDefault="00F9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E7" w:rsidRDefault="00F976E7">
      <w:r>
        <w:separator/>
      </w:r>
    </w:p>
  </w:footnote>
  <w:footnote w:type="continuationSeparator" w:id="0">
    <w:p w:rsidR="00F976E7" w:rsidRDefault="00F9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8" w:rsidRDefault="00BD4F58">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6B1"/>
    <w:rsid w:val="00536D97"/>
    <w:rsid w:val="00536FC5"/>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A6A"/>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出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7ABA5-71D6-4558-94DB-78C0DE55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28673</Words>
  <Characters>163441</Characters>
  <Application>Microsoft Office Word</Application>
  <DocSecurity>0</DocSecurity>
  <Lines>1362</Lines>
  <Paragraphs>383</Paragraphs>
  <ScaleCrop>false</ScaleCrop>
  <LinksUpToDate>false</LinksUpToDate>
  <CharactersWithSpaces>191731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2022-08-25T10:06:00Z</dcterms:created>
  <dcterms:modified xsi:type="dcterms:W3CDTF">2022-08-25T13:05:00Z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