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4C4378B4"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F546CB">
        <w:rPr>
          <w:sz w:val="32"/>
          <w:szCs w:val="32"/>
        </w:rPr>
        <w:t>3</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228A3856"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#4</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0155A3B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r w:rsidR="000848BE" w:rsidRPr="00BB5291">
        <w:rPr>
          <w:rFonts w:ascii="Times New Roman" w:hAnsi="Times New Roman" w:cs="Times New Roman"/>
          <w:lang w:val="en-US" w:eastAsia="ja-JP"/>
        </w:rPr>
        <w:t>table</w:t>
      </w:r>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6346AE5B"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r w:rsidR="000848BE" w:rsidRPr="00BB5291">
        <w:rPr>
          <w:rFonts w:ascii="Times New Roman" w:hAnsi="Times New Roman" w:cs="Times New Roman"/>
          <w:sz w:val="20"/>
          <w:lang w:val="en-US" w:eastAsia="ja-JP"/>
        </w:rPr>
        <w:t>scheduling</w:t>
      </w:r>
      <w:r w:rsidRPr="00BB5291">
        <w:rPr>
          <w:rFonts w:ascii="Times New Roman" w:hAnsi="Times New Roman" w:cs="Times New Roman"/>
          <w:sz w:val="20"/>
          <w:lang w:val="en-US" w:eastAsia="ja-JP"/>
        </w:rPr>
        <w:t xml:space="preserve"> </w:t>
      </w:r>
      <w:r w:rsidR="000848BE" w:rsidRPr="00BB5291">
        <w:rPr>
          <w:rFonts w:ascii="Times New Roman" w:hAnsi="Times New Roman" w:cs="Times New Roman"/>
          <w:sz w:val="20"/>
          <w:lang w:val="en-US" w:eastAsia="ja-JP"/>
        </w:rPr>
        <w:t>enhancements</w:t>
      </w:r>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2CB5437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r w:rsidR="000848BE" w:rsidRPr="007177EC">
        <w:rPr>
          <w:rFonts w:ascii="Times New Roman" w:hAnsi="Times New Roman" w:cs="Times New Roman"/>
          <w:b/>
          <w:bCs/>
          <w:sz w:val="20"/>
          <w:szCs w:val="18"/>
          <w:lang w:val="en-US"/>
        </w:rPr>
        <w:t>c</w:t>
      </w:r>
      <w:r w:rsidR="000848BE" w:rsidRPr="003C5480">
        <w:rPr>
          <w:rFonts w:ascii="Times New Roman" w:hAnsi="Times New Roman" w:cs="Times New Roman"/>
          <w:b/>
          <w:bCs/>
          <w:sz w:val="20"/>
          <w:szCs w:val="18"/>
          <w:lang w:val="en-US"/>
        </w:rPr>
        <w:t>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B94DFEB"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w:t>
      </w:r>
      <w:r w:rsidR="00AB28EF">
        <w:rPr>
          <w:rFonts w:ascii="Times New Roman" w:hAnsi="Times New Roman" w:cs="Times New Roman"/>
          <w:lang w:val="en-US" w:eastAsia="ja-JP"/>
        </w:rPr>
        <w:t xml:space="preserve"> the final summary and</w:t>
      </w:r>
      <w:r>
        <w:rPr>
          <w:rFonts w:ascii="Times New Roman" w:hAnsi="Times New Roman" w:cs="Times New Roman"/>
          <w:lang w:val="en-US" w:eastAsia="ja-JP"/>
        </w:rPr>
        <w:t xml:space="preserve"> a revision of R1-220782</w:t>
      </w:r>
      <w:r w:rsidR="00F546CB">
        <w:rPr>
          <w:rFonts w:ascii="Times New Roman" w:hAnsi="Times New Roman" w:cs="Times New Roman"/>
          <w:lang w:val="en-US" w:eastAsia="ja-JP"/>
        </w:rPr>
        <w:t>2</w:t>
      </w:r>
      <w:r>
        <w:rPr>
          <w:rFonts w:ascii="Times New Roman" w:hAnsi="Times New Roman" w:cs="Times New Roman"/>
          <w:lang w:val="en-US" w:eastAsia="ja-JP"/>
        </w:rPr>
        <w:t>.</w:t>
      </w:r>
    </w:p>
    <w:p w14:paraId="3AC070A3" w14:textId="76126D00" w:rsidR="009E4B4F" w:rsidRDefault="00C55DDB" w:rsidP="00957675">
      <w:pPr>
        <w:pStyle w:val="Heading2"/>
        <w:numPr>
          <w:ilvl w:val="1"/>
          <w:numId w:val="80"/>
        </w:numPr>
      </w:pPr>
      <w:r>
        <w:t>First online session</w:t>
      </w:r>
    </w:p>
    <w:p w14:paraId="6CEE6309" w14:textId="01D1616F"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 xml:space="preserve">The following shows the outcome of </w:t>
      </w:r>
      <w:r w:rsidR="00E912FD">
        <w:rPr>
          <w:rFonts w:ascii="Times New Roman" w:hAnsi="Times New Roman" w:cs="Times New Roman"/>
          <w:szCs w:val="20"/>
          <w:lang w:eastAsia="ja-JP"/>
        </w:rPr>
        <w:t xml:space="preserve">the </w:t>
      </w:r>
      <w:r w:rsidRPr="00644297">
        <w:rPr>
          <w:rFonts w:ascii="Times New Roman" w:hAnsi="Times New Roman" w:cs="Times New Roman"/>
          <w:szCs w:val="20"/>
          <w:lang w:eastAsia="ja-JP"/>
        </w:rPr>
        <w:t>first online session:</w:t>
      </w:r>
    </w:p>
    <w:tbl>
      <w:tblPr>
        <w:tblStyle w:val="TableGrid"/>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Heading2"/>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TableGrid"/>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147B0B1E" w:rsidR="00AA3936" w:rsidRPr="000959F7" w:rsidRDefault="00AA3936" w:rsidP="00AA3936">
      <w:pPr>
        <w:rPr>
          <w:b/>
          <w:bCs/>
          <w:sz w:val="18"/>
          <w:szCs w:val="20"/>
          <w:lang w:eastAsia="ja-JP"/>
        </w:rPr>
      </w:pPr>
      <w:r w:rsidRPr="000959F7">
        <w:rPr>
          <w:b/>
          <w:bCs/>
          <w:sz w:val="18"/>
          <w:szCs w:val="20"/>
          <w:highlight w:val="cyan"/>
          <w:lang w:eastAsia="ja-JP"/>
        </w:rPr>
        <w:t xml:space="preserve">CG/SPS </w:t>
      </w:r>
      <w:r w:rsidR="000848BE" w:rsidRPr="000959F7">
        <w:rPr>
          <w:b/>
          <w:bCs/>
          <w:sz w:val="18"/>
          <w:szCs w:val="20"/>
          <w:highlight w:val="cyan"/>
          <w:lang w:eastAsia="ja-JP"/>
        </w:rPr>
        <w:t>enhancements</w:t>
      </w:r>
      <w:r w:rsidRPr="000959F7">
        <w:rPr>
          <w:b/>
          <w:bCs/>
          <w:sz w:val="18"/>
          <w:szCs w:val="20"/>
          <w:highlight w:val="cyan"/>
          <w:lang w:eastAsia="ja-JP"/>
        </w:rPr>
        <w:t>:</w:t>
      </w:r>
    </w:p>
    <w:p w14:paraId="4933190C" w14:textId="77777777" w:rsidR="00AA3936" w:rsidRPr="009E4B4F" w:rsidRDefault="00AA3936" w:rsidP="00AA3936">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65925968" w:rsidR="00AA3936" w:rsidRPr="004451C7"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Alt 2: After SR is triggered, only BSR is transmi</w:t>
      </w:r>
      <w:r w:rsidR="006866F7">
        <w:rPr>
          <w:rFonts w:ascii="Times New Roman" w:hAnsi="Times New Roman" w:cs="Times New Roman"/>
          <w:sz w:val="20"/>
          <w:szCs w:val="20"/>
          <w:lang w:val="en-US"/>
        </w:rPr>
        <w:t>tted</w:t>
      </w:r>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NormalWeb"/>
        <w:ind w:left="0" w:firstLine="0"/>
        <w:jc w:val="left"/>
        <w:rPr>
          <w:rFonts w:ascii="Times New Roman" w:hAnsi="Times New Roman" w:cs="Times New Roman"/>
          <w:b/>
          <w:bCs/>
          <w:sz w:val="20"/>
          <w:szCs w:val="20"/>
          <w:highlight w:val="yellow"/>
          <w:lang w:val="en-US"/>
        </w:rPr>
      </w:pPr>
    </w:p>
    <w:p w14:paraId="11B72711" w14:textId="78B3E0E9"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r w:rsidR="006866F7" w:rsidRPr="000959F7">
        <w:rPr>
          <w:rFonts w:ascii="Times New Roman" w:hAnsi="Times New Roman" w:cs="Times New Roman"/>
          <w:b/>
          <w:bCs/>
          <w:sz w:val="22"/>
          <w:szCs w:val="22"/>
          <w:highlight w:val="cyan"/>
          <w:lang w:val="en-US"/>
        </w:rPr>
        <w:t>enhancements</w:t>
      </w:r>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2D071167" w:rsidR="00AA3936" w:rsidRPr="004451C7" w:rsidRDefault="00AA3936" w:rsidP="00AA393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r w:rsidR="00D61459" w:rsidRPr="00BF48D4">
        <w:rPr>
          <w:rFonts w:ascii="Times New Roman" w:eastAsiaTheme="minorEastAsia" w:hAnsi="Times New Roman" w:cs="Times New Roman"/>
          <w:sz w:val="20"/>
          <w:szCs w:val="20"/>
          <w:lang w:eastAsia="ja-JP"/>
        </w:rPr>
        <w:t>enhance</w:t>
      </w:r>
      <w:r w:rsidR="00D61459">
        <w:rPr>
          <w:rFonts w:ascii="Times New Roman" w:eastAsiaTheme="minorEastAsia" w:hAnsi="Times New Roman" w:cs="Times New Roman"/>
          <w:sz w:val="20"/>
          <w:szCs w:val="20"/>
          <w:lang w:eastAsia="ja-JP"/>
        </w:rPr>
        <w:t>me</w:t>
      </w:r>
      <w:r w:rsidR="00D61459" w:rsidRPr="00BF48D4">
        <w:rPr>
          <w:rFonts w:ascii="Times New Roman" w:eastAsiaTheme="minorEastAsia" w:hAnsi="Times New Roman" w:cs="Times New Roman"/>
          <w:sz w:val="20"/>
          <w:szCs w:val="20"/>
          <w:lang w:eastAsia="ja-JP"/>
        </w:rPr>
        <w:t>nts</w:t>
      </w:r>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6A95D192"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r w:rsidR="00D61459" w:rsidRPr="000959F7">
        <w:rPr>
          <w:rFonts w:ascii="Times New Roman" w:hAnsi="Times New Roman" w:cs="Times New Roman"/>
          <w:b/>
          <w:bCs/>
          <w:sz w:val="22"/>
          <w:szCs w:val="22"/>
          <w:highlight w:val="cyan"/>
          <w:lang w:val="en-US"/>
        </w:rPr>
        <w:t>enhancements</w:t>
      </w:r>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599825ED"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r w:rsidR="00D61459" w:rsidRPr="00100E1E">
        <w:rPr>
          <w:rFonts w:ascii="Times New Roman" w:hAnsi="Times New Roman" w:cs="Times New Roman"/>
          <w:color w:val="FF0000"/>
          <w:sz w:val="20"/>
          <w:szCs w:val="20"/>
          <w:lang w:val="en-US"/>
        </w:rPr>
        <w:t>Deprioritize</w:t>
      </w:r>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01761B4"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sidR="00D61459">
        <w:rPr>
          <w:rFonts w:ascii="Times New Roman" w:hAnsi="Times New Roman" w:cs="Times New Roman"/>
          <w:color w:val="FF0000"/>
          <w:sz w:val="20"/>
          <w:szCs w:val="20"/>
          <w:lang w:val="en-US"/>
        </w:rPr>
        <w:t>Deprioritize</w:t>
      </w:r>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07DCE1E8"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r w:rsidR="00D61459" w:rsidRPr="00104E8F">
        <w:rPr>
          <w:rFonts w:ascii="Times New Roman" w:hAnsi="Times New Roman" w:cs="Times New Roman"/>
          <w:color w:val="FF0000"/>
          <w:sz w:val="20"/>
          <w:szCs w:val="20"/>
          <w:lang w:val="en-US"/>
        </w:rPr>
        <w:t>Deprioritize</w:t>
      </w:r>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23A77325"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00D61459" w:rsidRPr="009E4C76">
        <w:rPr>
          <w:rFonts w:ascii="Times New Roman" w:hAnsi="Times New Roman" w:cs="Times New Roman"/>
          <w:color w:val="FF0000"/>
          <w:sz w:val="20"/>
          <w:szCs w:val="20"/>
          <w:lang w:val="en-US"/>
        </w:rPr>
        <w:t>Deprioritize</w:t>
      </w:r>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2BD4ECB8"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r w:rsidR="00D61459" w:rsidRPr="002C01E3">
        <w:rPr>
          <w:rFonts w:ascii="Times New Roman" w:hAnsi="Times New Roman" w:cs="Times New Roman"/>
          <w:strike/>
          <w:color w:val="FF0000"/>
          <w:sz w:val="20"/>
          <w:szCs w:val="20"/>
          <w:lang w:val="en-US"/>
        </w:rPr>
        <w:t>de</w:t>
      </w:r>
      <w:r w:rsidR="00D61459">
        <w:rPr>
          <w:rFonts w:ascii="Times New Roman" w:hAnsi="Times New Roman" w:cs="Times New Roman"/>
          <w:color w:val="FF0000"/>
          <w:sz w:val="20"/>
          <w:szCs w:val="20"/>
          <w:lang w:val="en-US"/>
        </w:rPr>
        <w:t>prioritize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4A56F4DB" w:rsidR="00AA3936" w:rsidRPr="005A4DB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r w:rsidR="00D61459" w:rsidRPr="008A69CF">
        <w:rPr>
          <w:rFonts w:ascii="Times New Roman" w:hAnsi="Times New Roman" w:cs="Times New Roman"/>
          <w:strike/>
          <w:color w:val="FF0000"/>
          <w:sz w:val="20"/>
          <w:szCs w:val="20"/>
          <w:lang w:val="en-US"/>
        </w:rPr>
        <w:t>de</w:t>
      </w:r>
      <w:r w:rsidR="00D61459" w:rsidRPr="008A69CF">
        <w:rPr>
          <w:rFonts w:ascii="Times New Roman" w:hAnsi="Times New Roman" w:cs="Times New Roman"/>
          <w:color w:val="FF0000"/>
          <w:sz w:val="20"/>
          <w:szCs w:val="20"/>
          <w:lang w:val="en-US"/>
        </w:rPr>
        <w:t>prioritize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5F6D62FE" w:rsidR="00AA3936" w:rsidRPr="004451C7" w:rsidRDefault="00AA3936" w:rsidP="00AA3936">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r w:rsidR="00D61459">
        <w:rPr>
          <w:rFonts w:ascii="Times New Roman" w:hAnsi="Times New Roman" w:cs="Times New Roman"/>
          <w:sz w:val="20"/>
          <w:szCs w:val="20"/>
          <w:lang w:val="en-US"/>
        </w:rPr>
        <w:t>deprioritized</w:t>
      </w:r>
    </w:p>
    <w:p w14:paraId="6B152C16" w14:textId="77777777" w:rsidR="00AA3936" w:rsidRDefault="00AA3936" w:rsidP="00AA3936">
      <w:pPr>
        <w:rPr>
          <w:lang w:val="en-US" w:eastAsia="ja-JP"/>
        </w:rPr>
      </w:pPr>
    </w:p>
    <w:p w14:paraId="26494713" w14:textId="2DBF01FA"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 xml:space="preserve">The following shows the outcome of </w:t>
      </w:r>
      <w:r w:rsidR="00E912FD">
        <w:rPr>
          <w:rFonts w:ascii="Times New Roman" w:hAnsi="Times New Roman" w:cs="Times New Roman"/>
          <w:lang w:val="en-US" w:eastAsia="ja-JP"/>
        </w:rPr>
        <w:t xml:space="preserve">the </w:t>
      </w:r>
      <w:r w:rsidRPr="000C47D9">
        <w:rPr>
          <w:rFonts w:ascii="Times New Roman" w:hAnsi="Times New Roman" w:cs="Times New Roman"/>
          <w:lang w:val="en-US" w:eastAsia="ja-JP"/>
        </w:rPr>
        <w:t>second online session:</w:t>
      </w:r>
    </w:p>
    <w:tbl>
      <w:tblPr>
        <w:tblStyle w:val="TableGrid"/>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Norm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Heading2"/>
        <w:numPr>
          <w:ilvl w:val="1"/>
          <w:numId w:val="80"/>
        </w:numPr>
      </w:pPr>
      <w:r>
        <w:t>Third online session</w:t>
      </w:r>
    </w:p>
    <w:p w14:paraId="1F663A27" w14:textId="37F8D49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w:t>
      </w:r>
      <w:r w:rsidR="002778CD">
        <w:rPr>
          <w:rFonts w:ascii="Times New Roman" w:hAnsi="Times New Roman" w:cs="Times New Roman"/>
          <w:lang w:val="en-US" w:eastAsia="ja-JP"/>
        </w:rPr>
        <w:t>deprioritizing</w:t>
      </w:r>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1FCC764"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r w:rsidR="002778CD" w:rsidRPr="00100E1E">
        <w:rPr>
          <w:rFonts w:ascii="Times New Roman" w:hAnsi="Times New Roman" w:cs="Times New Roman"/>
          <w:color w:val="FF0000"/>
          <w:sz w:val="20"/>
          <w:szCs w:val="20"/>
          <w:lang w:val="en-US"/>
        </w:rPr>
        <w:t>Deprioritize</w:t>
      </w:r>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CQI report for different BLER and</w:t>
      </w:r>
      <w:r w:rsidR="0041754D" w:rsidRPr="0041754D">
        <w:rPr>
          <w:rFonts w:ascii="Times New Roman" w:hAnsi="Times New Roman" w:cs="Times New Roman"/>
          <w:color w:val="FF0000"/>
          <w:sz w:val="20"/>
          <w:szCs w:val="20"/>
          <w:lang w:val="en-US"/>
        </w:rPr>
        <w:t>/or</w:t>
      </w:r>
      <w:r w:rsidRPr="0041754D">
        <w:rPr>
          <w:rFonts w:ascii="Times New Roman" w:hAnsi="Times New Roman" w:cs="Times New Roman"/>
          <w:color w:val="FF0000"/>
          <w:sz w:val="20"/>
          <w:szCs w:val="20"/>
          <w:lang w:val="en-US"/>
        </w:rPr>
        <w:t xml:space="preserve"> </w:t>
      </w:r>
      <w:r w:rsidRPr="004451C7">
        <w:rPr>
          <w:rFonts w:ascii="Times New Roman" w:hAnsi="Times New Roman" w:cs="Times New Roman"/>
          <w:sz w:val="20"/>
          <w:szCs w:val="20"/>
          <w:lang w:val="en-US"/>
        </w:rPr>
        <w:t xml:space="preserve">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2F3A2AA4"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sidR="002778CD">
        <w:rPr>
          <w:rFonts w:ascii="Times New Roman" w:hAnsi="Times New Roman" w:cs="Times New Roman"/>
          <w:color w:val="FF0000"/>
          <w:sz w:val="20"/>
          <w:szCs w:val="20"/>
          <w:lang w:val="en-US"/>
        </w:rPr>
        <w:t>Deprioritize</w:t>
      </w:r>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9147E9D" w14:textId="5767C5E6" w:rsidR="00FA3660" w:rsidRPr="00E912FD" w:rsidRDefault="00FA3660" w:rsidP="00340689">
      <w:pPr>
        <w:rPr>
          <w:rFonts w:ascii="Times New Roman" w:hAnsi="Times New Roman" w:cs="Times New Roman"/>
          <w:b/>
          <w:bCs/>
          <w:szCs w:val="20"/>
          <w:highlight w:val="yellow"/>
          <w:lang w:eastAsia="x-none"/>
        </w:rPr>
      </w:pPr>
      <w:r w:rsidRPr="00E912FD">
        <w:rPr>
          <w:rFonts w:ascii="Times New Roman" w:hAnsi="Times New Roman" w:cs="Times New Roman"/>
          <w:b/>
          <w:bCs/>
          <w:szCs w:val="20"/>
          <w:highlight w:val="yellow"/>
          <w:lang w:eastAsia="x-none"/>
        </w:rPr>
        <w:t>Proposed conclusion:</w:t>
      </w:r>
    </w:p>
    <w:p w14:paraId="21A4AA0C" w14:textId="11E15FF7" w:rsidR="006D7F52" w:rsidRPr="00E912FD" w:rsidRDefault="00340689" w:rsidP="003F741B">
      <w:pPr>
        <w:rPr>
          <w:rFonts w:ascii="Times New Roman" w:hAnsi="Times New Roman" w:cs="Times New Roman"/>
          <w:sz w:val="18"/>
          <w:szCs w:val="20"/>
          <w:lang w:val="en-US"/>
        </w:rPr>
      </w:pPr>
      <w:r w:rsidRPr="00E912FD">
        <w:rPr>
          <w:rFonts w:ascii="Times New Roman" w:hAnsi="Times New Roman" w:cs="Times New Roman"/>
          <w:szCs w:val="20"/>
          <w:lang w:eastAsia="x-none"/>
        </w:rPr>
        <w:t xml:space="preserve">Companies </w:t>
      </w:r>
      <w:r w:rsidR="006D7F52" w:rsidRPr="00E912FD">
        <w:rPr>
          <w:rFonts w:ascii="Times New Roman" w:hAnsi="Times New Roman" w:cs="Times New Roman"/>
          <w:szCs w:val="20"/>
          <w:lang w:eastAsia="x-none"/>
        </w:rPr>
        <w:t xml:space="preserve">are </w:t>
      </w:r>
      <w:r w:rsidR="006D7F52" w:rsidRPr="00E912FD">
        <w:rPr>
          <w:rFonts w:ascii="Times New Roman" w:hAnsi="Times New Roman" w:cs="Times New Roman"/>
          <w:b/>
          <w:bCs/>
          <w:szCs w:val="20"/>
          <w:lang w:eastAsia="x-none"/>
        </w:rPr>
        <w:t>requested to follow</w:t>
      </w:r>
      <w:r w:rsidR="006D7F52" w:rsidRPr="00E912FD">
        <w:rPr>
          <w:rFonts w:ascii="Times New Roman" w:hAnsi="Times New Roman" w:cs="Times New Roman"/>
          <w:szCs w:val="20"/>
          <w:lang w:eastAsia="x-none"/>
        </w:rPr>
        <w:t xml:space="preserve"> the </w:t>
      </w:r>
      <w:r w:rsidR="003F741B" w:rsidRPr="00E912FD">
        <w:rPr>
          <w:rFonts w:ascii="Times New Roman" w:hAnsi="Times New Roman" w:cs="Times New Roman"/>
          <w:szCs w:val="20"/>
          <w:lang w:eastAsia="x-none"/>
        </w:rPr>
        <w:t xml:space="preserve">following </w:t>
      </w:r>
      <w:r w:rsidR="006D7F52" w:rsidRPr="00E912FD">
        <w:rPr>
          <w:rFonts w:ascii="Times New Roman" w:hAnsi="Times New Roman" w:cs="Times New Roman"/>
          <w:szCs w:val="20"/>
          <w:lang w:eastAsia="x-none"/>
        </w:rPr>
        <w:t xml:space="preserve">agreement and </w:t>
      </w:r>
      <w:r w:rsidR="003F741B" w:rsidRPr="00E912FD">
        <w:rPr>
          <w:rFonts w:ascii="Times New Roman" w:hAnsi="Times New Roman" w:cs="Times New Roman"/>
          <w:szCs w:val="20"/>
          <w:lang w:eastAsia="x-none"/>
        </w:rPr>
        <w:t>conclusion from RAN1#109-e.</w:t>
      </w:r>
      <w:r w:rsidR="006D7F52" w:rsidRPr="00E912FD">
        <w:rPr>
          <w:rFonts w:ascii="Times New Roman" w:hAnsi="Times New Roman" w:cs="Times New Roman"/>
          <w:sz w:val="18"/>
          <w:szCs w:val="20"/>
          <w:lang w:val="en-US"/>
        </w:rPr>
        <w:t xml:space="preserve"> Otherwise, their simulation results will be discarded.</w:t>
      </w:r>
    </w:p>
    <w:p w14:paraId="56CAA456" w14:textId="368EE02F" w:rsidR="00340689" w:rsidRPr="00E912FD" w:rsidRDefault="00340689" w:rsidP="003F741B">
      <w:pPr>
        <w:pStyle w:val="ListParagraph"/>
        <w:numPr>
          <w:ilvl w:val="0"/>
          <w:numId w:val="77"/>
        </w:numPr>
        <w:rPr>
          <w:rFonts w:ascii="Times New Roman" w:eastAsia="Batang" w:hAnsi="Times New Roman" w:cs="Times New Roman"/>
          <w:b/>
          <w:bCs/>
          <w:sz w:val="20"/>
          <w:szCs w:val="20"/>
          <w:highlight w:val="green"/>
          <w:lang w:eastAsia="x-none"/>
        </w:rPr>
      </w:pPr>
      <w:r w:rsidRPr="00E912FD">
        <w:rPr>
          <w:rFonts w:ascii="Times New Roman" w:hAnsi="Times New Roman" w:cs="Times New Roman"/>
          <w:b/>
          <w:bCs/>
          <w:sz w:val="20"/>
          <w:szCs w:val="20"/>
          <w:highlight w:val="green"/>
          <w:lang w:eastAsia="x-none"/>
        </w:rPr>
        <w:t>Agreement:</w:t>
      </w:r>
    </w:p>
    <w:p w14:paraId="61C04323" w14:textId="38103F0D" w:rsidR="00340689" w:rsidRPr="00E912FD" w:rsidRDefault="00340689" w:rsidP="00340689">
      <w:pPr>
        <w:pStyle w:val="ListParagraph"/>
        <w:numPr>
          <w:ilvl w:val="0"/>
          <w:numId w:val="77"/>
        </w:numPr>
        <w:rPr>
          <w:rFonts w:ascii="Times New Roman" w:eastAsia="SimSun" w:hAnsi="Times New Roman" w:cs="Times New Roman"/>
          <w:sz w:val="20"/>
          <w:szCs w:val="20"/>
          <w:lang w:val="en-US" w:eastAsia="zh-CN"/>
        </w:rPr>
      </w:pPr>
      <w:r w:rsidRPr="00E912F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27DC7061" w14:textId="77777777" w:rsidR="00340689" w:rsidRPr="00E912FD" w:rsidRDefault="00340689" w:rsidP="003F741B">
      <w:pPr>
        <w:pStyle w:val="ListParagraph"/>
        <w:numPr>
          <w:ilvl w:val="0"/>
          <w:numId w:val="77"/>
        </w:numPr>
        <w:rPr>
          <w:rFonts w:ascii="Times New Roman" w:hAnsi="Times New Roman" w:cs="Times New Roman"/>
          <w:sz w:val="20"/>
          <w:szCs w:val="20"/>
          <w:lang w:val="en-US"/>
        </w:rPr>
      </w:pPr>
      <w:r w:rsidRPr="00E912FD">
        <w:rPr>
          <w:rFonts w:ascii="Times New Roman" w:hAnsi="Times New Roman" w:cs="Times New Roman"/>
          <w:b/>
          <w:bCs/>
          <w:sz w:val="20"/>
          <w:szCs w:val="20"/>
          <w:lang w:val="en-US"/>
        </w:rPr>
        <w:t>Conclusion</w:t>
      </w:r>
      <w:r w:rsidRPr="00E912FD">
        <w:rPr>
          <w:rFonts w:ascii="Times New Roman" w:hAnsi="Times New Roman" w:cs="Times New Roman"/>
          <w:sz w:val="20"/>
          <w:szCs w:val="20"/>
          <w:lang w:val="en-US"/>
        </w:rPr>
        <w:t xml:space="preserve">: </w:t>
      </w:r>
    </w:p>
    <w:p w14:paraId="4ED00AD6" w14:textId="77777777" w:rsidR="00340689" w:rsidRPr="00E912FD" w:rsidRDefault="00340689" w:rsidP="003F741B">
      <w:pPr>
        <w:pStyle w:val="ListParagraph"/>
        <w:numPr>
          <w:ilvl w:val="0"/>
          <w:numId w:val="77"/>
        </w:numPr>
        <w:spacing w:line="240" w:lineRule="auto"/>
        <w:rPr>
          <w:rFonts w:ascii="Times New Roman" w:hAnsi="Times New Roman" w:cs="Times New Roman"/>
          <w:sz w:val="20"/>
          <w:szCs w:val="20"/>
          <w:lang w:val="en-US"/>
        </w:rPr>
      </w:pPr>
      <w:r w:rsidRPr="00E912FD">
        <w:rPr>
          <w:rFonts w:ascii="Times New Roman" w:hAnsi="Times New Roman" w:cs="Times New Roman"/>
          <w:sz w:val="20"/>
          <w:szCs w:val="20"/>
          <w:lang w:val="en-US"/>
        </w:rPr>
        <w:t xml:space="preserve">Companies are encouraged to use the capacity Excel sheet attached with TR 38.838 in </w:t>
      </w:r>
      <w:hyperlink r:id="rId12" w:tgtFrame="_blank" w:history="1">
        <w:r w:rsidRPr="00E912FD">
          <w:rPr>
            <w:rStyle w:val="Hyperlink"/>
            <w:rFonts w:ascii="Times New Roman" w:hAnsi="Times New Roman" w:cs="Times New Roman"/>
            <w:sz w:val="20"/>
            <w:szCs w:val="20"/>
            <w:shd w:val="clear" w:color="auto" w:fill="CEF5CB"/>
            <w:lang w:val="en-US" w:eastAsia="zh-CN"/>
          </w:rPr>
          <w:t>RP-213652</w:t>
        </w:r>
      </w:hyperlink>
      <w:r w:rsidRPr="00E912FD">
        <w:rPr>
          <w:rFonts w:ascii="Times New Roman" w:hAnsi="Times New Roman" w:cs="Times New Roman"/>
          <w:sz w:val="20"/>
          <w:szCs w:val="20"/>
          <w:lang w:val="en-US"/>
        </w:rPr>
        <w:t xml:space="preserve">  for recording the simulation results that are provided in their contributions.</w:t>
      </w:r>
    </w:p>
    <w:p w14:paraId="00369462" w14:textId="77777777" w:rsidR="00DA6AF6" w:rsidRPr="00340689" w:rsidRDefault="00DA6AF6" w:rsidP="00DA6AF6">
      <w:pPr>
        <w:rPr>
          <w:rFonts w:ascii="Times New Roman" w:hAnsi="Times New Roman" w:cs="Times New Roman"/>
          <w:b/>
          <w:bCs/>
          <w:szCs w:val="20"/>
          <w:lang w:val="en-US" w:eastAsia="ko-KR"/>
        </w:rPr>
      </w:pPr>
    </w:p>
    <w:p w14:paraId="7CA7F359" w14:textId="09704862" w:rsidR="00E912FD" w:rsidRPr="000C47D9" w:rsidRDefault="00E912FD" w:rsidP="00E912FD">
      <w:pPr>
        <w:rPr>
          <w:rFonts w:ascii="Times New Roman" w:hAnsi="Times New Roman" w:cs="Times New Roman"/>
          <w:lang w:val="en-US" w:eastAsia="ja-JP"/>
        </w:rPr>
      </w:pPr>
      <w:r w:rsidRPr="000C47D9">
        <w:rPr>
          <w:rFonts w:ascii="Times New Roman" w:hAnsi="Times New Roman" w:cs="Times New Roman"/>
          <w:lang w:val="en-US" w:eastAsia="ja-JP"/>
        </w:rPr>
        <w:t xml:space="preserve">The following shows the outcome of </w:t>
      </w:r>
      <w:r>
        <w:rPr>
          <w:rFonts w:ascii="Times New Roman" w:hAnsi="Times New Roman" w:cs="Times New Roman"/>
          <w:lang w:val="en-US" w:eastAsia="ja-JP"/>
        </w:rPr>
        <w:t>the third/last</w:t>
      </w:r>
      <w:r w:rsidRPr="000C47D9">
        <w:rPr>
          <w:rFonts w:ascii="Times New Roman" w:hAnsi="Times New Roman" w:cs="Times New Roman"/>
          <w:lang w:val="en-US" w:eastAsia="ja-JP"/>
        </w:rPr>
        <w:t xml:space="preserve"> online session:</w:t>
      </w:r>
    </w:p>
    <w:tbl>
      <w:tblPr>
        <w:tblStyle w:val="TableGrid"/>
        <w:tblW w:w="0" w:type="auto"/>
        <w:tblLook w:val="04A0" w:firstRow="1" w:lastRow="0" w:firstColumn="1" w:lastColumn="0" w:noHBand="0" w:noVBand="1"/>
      </w:tblPr>
      <w:tblGrid>
        <w:gridCol w:w="9629"/>
      </w:tblGrid>
      <w:tr w:rsidR="00E912FD" w:rsidRPr="00AA3936" w14:paraId="1B22B16E" w14:textId="77777777" w:rsidTr="002A5CBB">
        <w:tc>
          <w:tcPr>
            <w:tcW w:w="9629" w:type="dxa"/>
          </w:tcPr>
          <w:p w14:paraId="522F9092" w14:textId="72127F32" w:rsidR="00E912FD" w:rsidRPr="00AA3936" w:rsidRDefault="00E912FD" w:rsidP="002A5CBB">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w:t>
            </w:r>
            <w:r>
              <w:rPr>
                <w:rFonts w:ascii="Times New Roman" w:hAnsi="Times New Roman" w:cs="Times New Roman"/>
                <w:b/>
                <w:bCs/>
                <w:sz w:val="20"/>
                <w:szCs w:val="20"/>
                <w:lang w:val="en-US" w:eastAsia="ja-JP"/>
              </w:rPr>
              <w:t>2</w:t>
            </w:r>
          </w:p>
          <w:p w14:paraId="071065EC" w14:textId="5ED6395E" w:rsidR="00E912FD" w:rsidRPr="00E912FD" w:rsidRDefault="00E912FD" w:rsidP="00E912FD">
            <w:pPr>
              <w:spacing w:line="240" w:lineRule="auto"/>
              <w:jc w:val="left"/>
              <w:rPr>
                <w:rFonts w:ascii="Times New Roman" w:hAnsi="Times New Roman" w:cs="Times New Roman"/>
                <w:sz w:val="20"/>
                <w:szCs w:val="20"/>
                <w:lang w:val="en-US" w:eastAsia="ja-JP"/>
              </w:rPr>
            </w:pPr>
            <w:r w:rsidRPr="00E912FD">
              <w:rPr>
                <w:rFonts w:ascii="Times New Roman" w:hAnsi="Times New Roman" w:cs="Times New Roman"/>
                <w:sz w:val="20"/>
                <w:szCs w:val="20"/>
                <w:highlight w:val="yellow"/>
                <w:lang w:val="en-US" w:eastAsia="ja-JP"/>
              </w:rPr>
              <w:t>To be updated when the Chair’s notes are available.</w:t>
            </w:r>
          </w:p>
        </w:tc>
      </w:tr>
    </w:tbl>
    <w:p w14:paraId="1CFD8043" w14:textId="77777777" w:rsidR="00E912FD" w:rsidRDefault="00E912FD" w:rsidP="00E912FD">
      <w:pPr>
        <w:rPr>
          <w:rFonts w:ascii="Times New Roman" w:hAnsi="Times New Roman" w:cs="Times New Roman"/>
          <w:lang w:val="en-US" w:eastAsia="ja-JP"/>
        </w:rPr>
      </w:pP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lastRenderedPageBreak/>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lastRenderedPageBreak/>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62458565" w:rsidR="008F4CCD" w:rsidRDefault="004B4CF3" w:rsidP="004B4CF3">
      <w:pPr>
        <w:pStyle w:val="Heading3"/>
        <w:rPr>
          <w:lang w:val="en-US"/>
        </w:rPr>
      </w:pPr>
      <w:r>
        <w:rPr>
          <w:lang w:val="en-US"/>
        </w:rPr>
        <w:t>2.0.</w:t>
      </w:r>
      <w:r w:rsidR="003525E8">
        <w:rPr>
          <w:lang w:val="en-US"/>
        </w:rPr>
        <w:t>0</w:t>
      </w:r>
      <w:r>
        <w:rPr>
          <w:lang w:val="en-US"/>
        </w:rPr>
        <w:t xml:space="preserve"> </w:t>
      </w:r>
      <w:r w:rsidR="002778CD">
        <w:rPr>
          <w:lang w:val="en-US"/>
        </w:rPr>
        <w:t>Initial</w:t>
      </w:r>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39128CC7"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r w:rsidR="00812251" w:rsidRPr="00604F92">
        <w:rPr>
          <w:rFonts w:ascii="Times New Roman" w:hAnsi="Times New Roman" w:cs="Times New Roman"/>
          <w:sz w:val="20"/>
          <w:szCs w:val="20"/>
          <w:lang w:val="en-US" w:eastAsia="en-GB"/>
        </w:rPr>
        <w:t>e.g.,</w:t>
      </w:r>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r w:rsidR="002778CD" w:rsidRPr="00604F92">
        <w:rPr>
          <w:rFonts w:ascii="Times New Roman" w:hAnsi="Times New Roman" w:cs="Times New Roman"/>
          <w:sz w:val="20"/>
          <w:szCs w:val="20"/>
          <w:lang w:val="en-US" w:eastAsia="en-GB"/>
        </w:rPr>
        <w:t>can’t</w:t>
      </w:r>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432EBBB9"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r w:rsidR="00812251" w:rsidRPr="00546749">
        <w:rPr>
          <w:rFonts w:ascii="Times New Roman" w:hAnsi="Times New Roman" w:cs="Times New Roman"/>
          <w:sz w:val="20"/>
          <w:szCs w:val="20"/>
          <w:lang w:val="en-US"/>
        </w:rPr>
        <w:t>enhancement</w:t>
      </w:r>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439FF50F"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r w:rsidR="00812251" w:rsidRPr="00546749">
        <w:rPr>
          <w:rFonts w:ascii="Times New Roman" w:hAnsi="Times New Roman" w:cs="Times New Roman"/>
          <w:sz w:val="20"/>
          <w:szCs w:val="20"/>
          <w:lang w:val="en-US"/>
        </w:rPr>
        <w:t>separately</w:t>
      </w:r>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F0D7D29"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r w:rsidR="00812251" w:rsidRPr="00447FEE">
        <w:rPr>
          <w:rFonts w:ascii="Times New Roman" w:hAnsi="Times New Roman" w:cs="Times New Roman"/>
          <w:sz w:val="20"/>
          <w:szCs w:val="20"/>
          <w:lang w:val="en-US" w:eastAsia="en-GB"/>
        </w:rPr>
        <w:t>Similar</w:t>
      </w:r>
      <w:r w:rsidR="00812251" w:rsidRPr="00CA5FB1">
        <w:rPr>
          <w:rFonts w:ascii="Times New Roman" w:hAnsi="Times New Roman" w:cs="Times New Roman"/>
          <w:sz w:val="20"/>
          <w:szCs w:val="20"/>
          <w:lang w:val="en-US" w:eastAsia="en-GB"/>
        </w:rPr>
        <w:t>ly</w:t>
      </w:r>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5316F358"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r w:rsidR="00812251">
        <w:rPr>
          <w:rFonts w:ascii="Times New Roman" w:hAnsi="Times New Roman" w:cs="Times New Roman"/>
          <w:sz w:val="20"/>
          <w:szCs w:val="20"/>
          <w:lang w:val="en-US" w:eastAsia="en-GB"/>
        </w:rPr>
        <w:t>emphasized</w:t>
      </w:r>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51B88FFD"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r w:rsidR="00812251" w:rsidRPr="00604F92">
        <w:rPr>
          <w:rFonts w:ascii="Times New Roman" w:hAnsi="Times New Roman" w:cs="Times New Roman"/>
          <w:lang w:val="en-US" w:eastAsia="en-GB"/>
        </w:rPr>
        <w:t>evaluations</w:t>
      </w:r>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r w:rsidR="00A76024">
        <w:rPr>
          <w:rFonts w:ascii="Times New Roman" w:hAnsi="Times New Roman" w:cs="Times New Roman"/>
          <w:lang w:val="en-US" w:eastAsia="en-GB"/>
        </w:rPr>
        <w:t>main observations</w:t>
      </w:r>
      <w:r w:rsidR="00B928BB">
        <w:rPr>
          <w:rFonts w:ascii="Times New Roman" w:hAnsi="Times New Roman" w:cs="Times New Roman"/>
          <w:lang w:val="en-US" w:eastAsia="en-GB"/>
        </w:rPr>
        <w:t>:</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1FF15D0"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r w:rsidR="00A76024" w:rsidRPr="004451C7">
        <w:rPr>
          <w:rFonts w:ascii="Times New Roman" w:hAnsi="Times New Roman" w:cs="Times New Roman"/>
          <w:sz w:val="20"/>
          <w:szCs w:val="20"/>
          <w:lang w:val="en-US" w:eastAsia="en-GB"/>
        </w:rPr>
        <w:t>performance</w:t>
      </w:r>
      <w:r w:rsidR="00604F92" w:rsidRPr="004451C7">
        <w:rPr>
          <w:rFonts w:ascii="Times New Roman" w:hAnsi="Times New Roman" w:cs="Times New Roman"/>
          <w:sz w:val="20"/>
          <w:szCs w:val="20"/>
          <w:lang w:val="en-US" w:eastAsia="en-GB"/>
        </w:rPr>
        <w:t xml:space="preserve"> gain depends </w:t>
      </w:r>
      <w:r w:rsidR="00604F92" w:rsidRPr="004451C7">
        <w:rPr>
          <w:rFonts w:ascii="Times New Roman" w:hAnsi="Times New Roman" w:cs="Times New Roman"/>
          <w:sz w:val="20"/>
          <w:szCs w:val="20"/>
          <w:lang w:val="en-US" w:eastAsia="en-GB"/>
        </w:rPr>
        <w:lastRenderedPageBreak/>
        <w:t>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652D5893"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nly BSR is transmi</w:t>
      </w:r>
      <w:r w:rsidR="00A76024">
        <w:rPr>
          <w:rFonts w:ascii="Times New Roman" w:hAnsi="Times New Roman" w:cs="Times New Roman"/>
          <w:sz w:val="20"/>
          <w:szCs w:val="20"/>
          <w:lang w:val="en-US"/>
        </w:rPr>
        <w:t>tt</w:t>
      </w:r>
      <w:r w:rsidR="00974308" w:rsidRPr="004451C7">
        <w:rPr>
          <w:rFonts w:ascii="Times New Roman" w:hAnsi="Times New Roman" w:cs="Times New Roman"/>
          <w:sz w:val="20"/>
          <w:szCs w:val="20"/>
          <w:lang w:val="en-US"/>
        </w:rPr>
        <w:t xml:space="preserve">ed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As to section 2 in the summary, I noted there’s no other proposal for “the most polular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propoer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what information would this BSR carry? Is it the BSR for next XR data burst? We share the view as LG that buffer status of next XR data burst cann’t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62C4DF19"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r w:rsidR="00A76024">
              <w:rPr>
                <w:rFonts w:ascii="Times New Roman" w:hAnsi="Times New Roman" w:cs="Times New Roman"/>
                <w:szCs w:val="20"/>
                <w:lang w:val="en-US" w:eastAsia="en-GB"/>
              </w:rPr>
              <w:t>briefly</w:t>
            </w:r>
            <w:r>
              <w:rPr>
                <w:rFonts w:ascii="Times New Roman" w:hAnsi="Times New Roman" w:cs="Times New Roman"/>
                <w:szCs w:val="20"/>
                <w:lang w:val="en-US" w:eastAsia="en-GB"/>
              </w:rPr>
              <w:t xml:space="preserve"> </w:t>
            </w:r>
            <w:r w:rsidR="00A76024">
              <w:rPr>
                <w:rFonts w:ascii="Times New Roman" w:hAnsi="Times New Roman" w:cs="Times New Roman"/>
                <w:szCs w:val="20"/>
                <w:lang w:val="en-US" w:eastAsia="en-GB"/>
              </w:rPr>
              <w:t>during</w:t>
            </w:r>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4B4414C2"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r w:rsidR="00396FF0" w:rsidRPr="004451C7">
              <w:rPr>
                <w:rFonts w:ascii="Times New Roman" w:hAnsi="Times New Roman" w:cs="Times New Roman"/>
                <w:sz w:val="20"/>
                <w:szCs w:val="20"/>
                <w:lang w:val="en-US"/>
              </w:rPr>
              <w:t>transmi</w:t>
            </w:r>
            <w:r w:rsidR="00396FF0">
              <w:rPr>
                <w:rFonts w:ascii="Times New Roman" w:hAnsi="Times New Roman" w:cs="Times New Roman"/>
                <w:sz w:val="20"/>
                <w:szCs w:val="20"/>
                <w:lang w:val="en-US"/>
              </w:rPr>
              <w:t>tt</w:t>
            </w:r>
            <w:r w:rsidR="00396FF0" w:rsidRPr="004451C7">
              <w:rPr>
                <w:rFonts w:ascii="Times New Roman" w:hAnsi="Times New Roman" w:cs="Times New Roman"/>
                <w:sz w:val="20"/>
                <w:szCs w:val="20"/>
                <w:lang w:val="en-US"/>
              </w:rPr>
              <w:t>ed</w:t>
            </w:r>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453AACB3"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r w:rsidR="00396FF0" w:rsidRPr="004451C7">
        <w:rPr>
          <w:rFonts w:ascii="Times New Roman" w:hAnsi="Times New Roman" w:cs="Times New Roman"/>
          <w:sz w:val="20"/>
          <w:szCs w:val="20"/>
          <w:lang w:val="en-US"/>
        </w:rPr>
        <w:t>transmi</w:t>
      </w:r>
      <w:r w:rsidR="00396FF0">
        <w:rPr>
          <w:rFonts w:ascii="Times New Roman" w:hAnsi="Times New Roman" w:cs="Times New Roman"/>
          <w:sz w:val="20"/>
          <w:szCs w:val="20"/>
          <w:lang w:val="en-US"/>
        </w:rPr>
        <w:t>tt</w:t>
      </w:r>
      <w:r w:rsidR="00396FF0" w:rsidRPr="004451C7">
        <w:rPr>
          <w:rFonts w:ascii="Times New Roman" w:hAnsi="Times New Roman" w:cs="Times New Roman"/>
          <w:sz w:val="20"/>
          <w:szCs w:val="20"/>
          <w:lang w:val="en-US"/>
        </w:rPr>
        <w:t>ed</w:t>
      </w:r>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Norm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Norm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Norm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lastRenderedPageBreak/>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4A429634"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r w:rsidR="00396FF0" w:rsidRPr="00EB7BDD">
              <w:rPr>
                <w:rFonts w:ascii="Times New Roman" w:hAnsi="Times New Roman" w:cs="Times New Roman"/>
                <w:b/>
                <w:bCs/>
                <w:sz w:val="20"/>
                <w:szCs w:val="20"/>
                <w:lang w:eastAsia="en-GB"/>
              </w:rPr>
              <w:t>prioritizes</w:t>
            </w:r>
            <w:r w:rsidRPr="00EB7BDD">
              <w:rPr>
                <w:rFonts w:ascii="Times New Roman" w:hAnsi="Times New Roman" w:cs="Times New Roman"/>
                <w:b/>
                <w:bCs/>
                <w:sz w:val="20"/>
                <w:szCs w:val="20"/>
                <w:lang w:eastAsia="en-GB"/>
              </w:rPr>
              <w:t xml:space="preserve"> discussions on CG </w:t>
            </w:r>
            <w:r w:rsidR="00396FF0" w:rsidRPr="00EB7BDD">
              <w:rPr>
                <w:rFonts w:ascii="Times New Roman" w:hAnsi="Times New Roman" w:cs="Times New Roman"/>
                <w:b/>
                <w:bCs/>
                <w:sz w:val="20"/>
                <w:szCs w:val="20"/>
                <w:lang w:eastAsia="en-GB"/>
              </w:rPr>
              <w:t>enhancements</w:t>
            </w:r>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lastRenderedPageBreak/>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lastRenderedPageBreak/>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7"/>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8"/>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9"/>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lastRenderedPageBreak/>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1"/>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lastRenderedPageBreak/>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2"/>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multi-PxSCH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lastRenderedPageBreak/>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lastRenderedPageBreak/>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lastRenderedPageBreak/>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Heading3"/>
      </w:pPr>
      <w:r>
        <w:t xml:space="preserve">2.0.2 </w:t>
      </w:r>
      <w:r w:rsidR="00240458">
        <w:t xml:space="preserve">Final </w:t>
      </w:r>
      <w:r w:rsidR="005A77EC">
        <w:t>D</w:t>
      </w:r>
      <w:r w:rsidR="00240458">
        <w:t>iscussion – S</w:t>
      </w:r>
      <w:r>
        <w:t>imulation results for eCG</w:t>
      </w:r>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was understood that for baseline SU-MIMO is sued. However, companies should record in the xls</w:t>
      </w:r>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7A203172" w:rsidR="00364539" w:rsidRPr="00CC0C56" w:rsidRDefault="00813632"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r w:rsidR="003130F3">
        <w:rPr>
          <w:rFonts w:ascii="Times New Roman" w:hAnsi="Times New Roman" w:cs="Times New Roman"/>
          <w:sz w:val="20"/>
          <w:szCs w:val="20"/>
          <w:lang w:val="en-US" w:eastAsia="zh-CN"/>
        </w:rPr>
        <w:t>consider</w:t>
      </w:r>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7CE2CBF2" w:rsidR="00B85F6A" w:rsidRPr="00CC0C56" w:rsidRDefault="00B85F6A" w:rsidP="00B85F6A">
      <w:pPr>
        <w:pStyle w:val="ListParagraph"/>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r w:rsidR="003130F3">
        <w:rPr>
          <w:rFonts w:ascii="Times New Roman" w:hAnsi="Times New Roman" w:cs="Times New Roman"/>
          <w:sz w:val="20"/>
          <w:szCs w:val="20"/>
          <w:lang w:val="en-US" w:eastAsia="zh-CN"/>
        </w:rPr>
        <w:t>proponents</w:t>
      </w:r>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3F332551" w:rsidR="00364539" w:rsidRPr="00CC0C56" w:rsidRDefault="00167DFB" w:rsidP="00ED5484">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r w:rsidR="003130F3">
        <w:rPr>
          <w:rFonts w:ascii="Times New Roman" w:hAnsi="Times New Roman" w:cs="Times New Roman"/>
          <w:sz w:val="20"/>
          <w:szCs w:val="20"/>
          <w:lang w:val="en-US" w:eastAsia="zh-CN"/>
        </w:rPr>
        <w:t>made</w:t>
      </w:r>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xls.</w:t>
      </w:r>
    </w:p>
    <w:p w14:paraId="754204AE" w14:textId="77777777" w:rsidR="004D4B38" w:rsidRPr="00CC0C56" w:rsidRDefault="004D4B38" w:rsidP="004D4B38">
      <w:pPr>
        <w:pStyle w:val="ListParagraph"/>
        <w:keepNext/>
        <w:rPr>
          <w:rFonts w:ascii="Times New Roman" w:hAnsi="Times New Roman" w:cs="Times New Roman"/>
          <w:sz w:val="20"/>
          <w:szCs w:val="20"/>
          <w:lang w:val="en-US" w:eastAsia="zh-CN"/>
        </w:rPr>
      </w:pPr>
    </w:p>
    <w:p w14:paraId="0A40AE09" w14:textId="77777777" w:rsidR="004D4B38" w:rsidRPr="00CC0C56" w:rsidRDefault="004D4B38" w:rsidP="004D4B38">
      <w:pPr>
        <w:pStyle w:val="ListParagraph"/>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Ericsson+CATT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7600E9C7" w14:textId="71BC6C3B" w:rsidR="00D00D4D" w:rsidRPr="00E54EB5" w:rsidRDefault="00D00D4D" w:rsidP="00E54EB5">
      <w:pPr>
        <w:pStyle w:val="ListParagraph"/>
        <w:numPr>
          <w:ilvl w:val="1"/>
          <w:numId w:val="84"/>
        </w:numPr>
        <w:rPr>
          <w:rFonts w:ascii="Times New Roman" w:hAnsi="Times New Roman" w:cs="Times New Roman" w:hint="eastAsia"/>
          <w:sz w:val="20"/>
          <w:szCs w:val="20"/>
          <w:lang w:val="en-US" w:eastAsia="ja-JP"/>
        </w:rPr>
      </w:pPr>
      <w:r w:rsidRPr="00E54EB5">
        <w:rPr>
          <w:rFonts w:ascii="Times New Roman" w:hAnsi="Times New Roman" w:cs="Times New Roman"/>
          <w:sz w:val="20"/>
          <w:szCs w:val="20"/>
          <w:lang w:val="en-US"/>
        </w:rPr>
        <w:t>We achieve alignment on the DG baseline that both BSR and UL data can be transmitted using the UL grant after SR.</w:t>
      </w:r>
    </w:p>
    <w:p w14:paraId="0F42DB53" w14:textId="77777777" w:rsidR="004D4B38" w:rsidRPr="00EC5F52" w:rsidRDefault="004D4B38" w:rsidP="00970478">
      <w:pPr>
        <w:pStyle w:val="ListParagraph"/>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TableGrid"/>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assumption as we previously discussed, and the other aspect is that we assume there are eMBB users existing in the system together with XR users. With such assumption, eMBB users will compete resource with XR users. </w:t>
            </w:r>
          </w:p>
          <w:p w14:paraId="16F6C86D" w14:textId="171BC23A" w:rsidR="0062187B" w:rsidRDefault="0062187B"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Can we also discuss simulation assumptions with eMBB uses and XR users in the system? For example, assuming there are N eMBB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CATT</w:t>
            </w:r>
          </w:p>
        </w:tc>
        <w:tc>
          <w:tcPr>
            <w:tcW w:w="8216" w:type="dxa"/>
          </w:tcPr>
          <w:p w14:paraId="7A57A47E" w14:textId="77777777" w:rsidR="003B2F00" w:rsidRDefault="003B2F00"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SU-MIMO scheme with always-on dynamic scheduling has been used as the baseline for XR since Rel-17.   The C-DRX was also considered in XR study in both Rel-17 and Rel-18 as the optional baseline.  We had shown results in R1-2206385 to compare the baseline of always-on and C-DRX(16,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Sanchips </w:t>
            </w:r>
          </w:p>
        </w:tc>
        <w:tc>
          <w:tcPr>
            <w:tcW w:w="8216" w:type="dxa"/>
          </w:tcPr>
          <w:p w14:paraId="3F9C5C5E" w14:textId="4B2B06A0" w:rsidR="00862979" w:rsidRPr="00862979" w:rsidRDefault="00862979" w:rsidP="00862979">
            <w:p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I’d like to clarify the both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this bullet, or capture it based on what we have agreed.</w:t>
            </w:r>
          </w:p>
          <w:p w14:paraId="1E6E0B62" w14:textId="7182EB8F" w:rsidR="00AB2E38" w:rsidRPr="00AB2E38" w:rsidRDefault="00AB2E38" w:rsidP="00AB2E38">
            <w:pPr>
              <w:pStyle w:val="ListParagraph"/>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We achieve alignment on the DG baseline that both BSR and UL data can be transmitted using the UL grant after SR.</w:t>
            </w:r>
          </w:p>
          <w:p w14:paraId="0EBF9422" w14:textId="77777777" w:rsidR="00824FF7" w:rsidRDefault="00824FF7" w:rsidP="0062187B">
            <w:pPr>
              <w:pStyle w:val="ListParagraph"/>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ListParagraph"/>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ListParagraph"/>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 xml:space="preserve">In additional, in case of gNB receives the BSR, the gNB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157A10">
        <w:tc>
          <w:tcPr>
            <w:tcW w:w="1413" w:type="dxa"/>
            <w:shd w:val="clear" w:color="auto" w:fill="5B9BD5" w:themeFill="accent5"/>
          </w:tcPr>
          <w:p w14:paraId="43B8C681" w14:textId="7227A891" w:rsidR="0062187B" w:rsidRDefault="00157A10"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2FC5926F" w14:textId="77777777" w:rsidR="0062187B" w:rsidRDefault="00157A10"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ZTE comment was addressed during offline.</w:t>
            </w:r>
          </w:p>
          <w:p w14:paraId="22A40B19" w14:textId="0BCD4A03" w:rsidR="00157A10" w:rsidRDefault="00157A10" w:rsidP="0062187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DCM comment was addressed during offline where companies were requested for baseline to consider only </w:t>
            </w:r>
            <w:r w:rsidR="00BF30C7">
              <w:rPr>
                <w:rFonts w:ascii="Times New Roman" w:eastAsiaTheme="minorEastAsia" w:hAnsi="Times New Roman" w:cs="Times New Roman"/>
                <w:sz w:val="20"/>
                <w:szCs w:val="20"/>
                <w:lang w:val="en-GB" w:eastAsia="ja-JP"/>
              </w:rPr>
              <w:t>XR UEs.</w:t>
            </w: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285A6109" w:rsidR="0096102F" w:rsidRDefault="0096102F" w:rsidP="0096102F">
      <w:pPr>
        <w:pStyle w:val="Caption"/>
        <w:keepNext/>
      </w:pPr>
      <w:r>
        <w:t xml:space="preserve">Summary of </w:t>
      </w:r>
      <w:r w:rsidR="003130F3">
        <w:t>performance</w:t>
      </w:r>
      <w:r>
        <w:t xml:space="preserve"> evaluation results related to 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4E32DE82" w14:textId="77777777" w:rsidR="0096102F" w:rsidRDefault="0096102F" w:rsidP="00FA72CE">
            <w:pPr>
              <w:keepNext/>
              <w:spacing w:after="0"/>
              <w:jc w:val="center"/>
            </w:pPr>
            <w:r>
              <w:rPr>
                <w:noProof/>
                <w:lang w:val="en-US" w:eastAsia="zh-CN"/>
              </w:rPr>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lastRenderedPageBreak/>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ListParagraph"/>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ListParagraph"/>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ListParagraph"/>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C3509E" w14:textId="77777777" w:rsidR="0096102F" w:rsidRPr="00855481" w:rsidRDefault="0096102F" w:rsidP="00FA72CE">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ListParagraph"/>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ListParagraph"/>
              <w:ind w:left="0"/>
              <w:rPr>
                <w:lang w:val="en-US" w:eastAsia="en-GB"/>
              </w:rPr>
            </w:pPr>
          </w:p>
          <w:p w14:paraId="45C79565" w14:textId="77777777" w:rsidR="0096102F" w:rsidRPr="00FF6E35" w:rsidRDefault="0096102F" w:rsidP="00FA72CE">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FA72CE">
            <w:pPr>
              <w:pStyle w:val="ListParagraph"/>
              <w:ind w:left="0"/>
              <w:rPr>
                <w:lang w:val="en-US" w:eastAsia="en-GB"/>
              </w:rPr>
            </w:pPr>
          </w:p>
          <w:p w14:paraId="021EBC71" w14:textId="77777777" w:rsidR="0096102F" w:rsidRDefault="0096102F" w:rsidP="00FA72CE">
            <w:pPr>
              <w:pStyle w:val="ListParagraph"/>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ListParagraph"/>
              <w:ind w:left="0"/>
              <w:rPr>
                <w:b/>
                <w:bCs/>
                <w:lang w:val="en-US" w:eastAsia="en-GB"/>
              </w:rPr>
            </w:pPr>
            <w:r w:rsidRPr="00991F1F">
              <w:rPr>
                <w:b/>
                <w:bCs/>
                <w:lang w:val="en-US" w:eastAsia="en-GB"/>
              </w:rPr>
              <w:t>ZTE/Sanechips</w:t>
            </w:r>
          </w:p>
        </w:tc>
      </w:tr>
      <w:tr w:rsidR="0096102F" w14:paraId="55F391DB" w14:textId="77777777" w:rsidTr="00FA72CE">
        <w:tc>
          <w:tcPr>
            <w:tcW w:w="9634" w:type="dxa"/>
          </w:tcPr>
          <w:p w14:paraId="76EA162C" w14:textId="77777777" w:rsidR="0096102F" w:rsidRPr="00A00548" w:rsidRDefault="0096102F" w:rsidP="00FA72CE">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7"/>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lastRenderedPageBreak/>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8"/>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9"/>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lastRenderedPageBreak/>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1"/>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FA72CE">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ADC714E" w14:textId="77777777" w:rsidR="0096102F" w:rsidRDefault="0096102F" w:rsidP="00FA72CE">
            <w:pPr>
              <w:pStyle w:val="ListParagraph"/>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ListParagraph"/>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FA72CE">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FA72CE">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SimSun" w:hAnsi="Times New Roman" w:cs="Times New Roman"/>
                <w:sz w:val="20"/>
                <w:szCs w:val="20"/>
                <w:lang w:val="en-US" w:eastAsia="zh-CN"/>
              </w:rPr>
            </w:pPr>
          </w:p>
          <w:p w14:paraId="76FDE7AC" w14:textId="77777777" w:rsidR="0096102F" w:rsidRPr="000E6B12" w:rsidRDefault="0096102F" w:rsidP="00FA72CE">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FA72CE">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81A3A7E"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r w:rsidR="003B171B">
        <w:rPr>
          <w:rFonts w:ascii="Times New Roman" w:hAnsi="Times New Roman" w:cs="Times New Roman"/>
          <w:sz w:val="20"/>
          <w:szCs w:val="20"/>
          <w:lang w:val="en-US" w:eastAsia="ja-JP"/>
        </w:rPr>
        <w:t>proponents</w:t>
      </w:r>
      <w:r>
        <w:rPr>
          <w:rFonts w:ascii="Times New Roman" w:hAnsi="Times New Roman" w:cs="Times New Roman"/>
          <w:sz w:val="20"/>
          <w:szCs w:val="20"/>
          <w:lang w:val="en-US" w:eastAsia="ja-JP"/>
        </w:rPr>
        <w:t>.</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2B882298"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r w:rsidR="003B171B">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eSPS.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3E3594D4"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r w:rsidR="003B171B">
        <w:rPr>
          <w:rFonts w:ascii="Times New Roman" w:hAnsi="Times New Roman" w:cs="Times New Roman"/>
          <w:sz w:val="20"/>
          <w:szCs w:val="20"/>
          <w:lang w:val="en-US" w:eastAsia="ja-JP"/>
        </w:rPr>
        <w:t>proponents</w:t>
      </w:r>
      <w:r>
        <w:rPr>
          <w:rFonts w:ascii="Times New Roman" w:hAnsi="Times New Roman" w:cs="Times New Roman"/>
          <w:sz w:val="20"/>
          <w:szCs w:val="20"/>
          <w:lang w:val="en-US" w:eastAsia="ja-JP"/>
        </w:rPr>
        <w:t>.</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667C43B6"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r w:rsidR="003B171B">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eCG.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2F604C32" w:rsidR="00174809" w:rsidRDefault="00174809" w:rsidP="00174809">
            <w:pPr>
              <w:pStyle w:val="ListParagraph"/>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w:t>
            </w:r>
            <w:r w:rsidR="003B171B">
              <w:rPr>
                <w:rFonts w:ascii="Times New Roman" w:eastAsiaTheme="minorEastAsia" w:hAnsi="Times New Roman" w:cs="Times New Roman"/>
                <w:sz w:val="20"/>
                <w:szCs w:val="20"/>
                <w:lang w:val="en-GB" w:eastAsia="ja-JP"/>
              </w:rPr>
              <w:t>for</w:t>
            </w:r>
            <w:r>
              <w:rPr>
                <w:rFonts w:ascii="Times New Roman" w:eastAsiaTheme="minorEastAsia" w:hAnsi="Times New Roman" w:cs="Times New Roman"/>
                <w:sz w:val="20"/>
                <w:szCs w:val="20"/>
                <w:lang w:val="en-GB" w:eastAsia="ja-JP"/>
              </w:rPr>
              <w:t xml:space="preserve"> Alt1 or using multi-slot TD</w:t>
            </w:r>
            <w:r w:rsidR="00114D07">
              <w:rPr>
                <w:rFonts w:ascii="Times New Roman" w:eastAsiaTheme="minorEastAsia" w:hAnsi="Times New Roman" w:cs="Times New Roman"/>
                <w:sz w:val="20"/>
                <w:szCs w:val="20"/>
                <w:lang w:val="en-GB" w:eastAsia="ja-JP"/>
              </w:rPr>
              <w:t>R</w:t>
            </w:r>
            <w:r>
              <w:rPr>
                <w:rFonts w:ascii="Times New Roman" w:eastAsiaTheme="minorEastAsia" w:hAnsi="Times New Roman" w:cs="Times New Roman"/>
                <w:sz w:val="20"/>
                <w:szCs w:val="20"/>
                <w:lang w:val="en-GB" w:eastAsia="ja-JP"/>
              </w:rPr>
              <w:t>A and indicate an entry in the activation DCI are related to L1.</w:t>
            </w:r>
          </w:p>
          <w:p w14:paraId="342CC9E1"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Heading3"/>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TableGrid"/>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ZTE, Sanechips</w:t>
            </w:r>
          </w:p>
        </w:tc>
        <w:tc>
          <w:tcPr>
            <w:tcW w:w="8216" w:type="dxa"/>
          </w:tcPr>
          <w:p w14:paraId="7F385A77" w14:textId="7B16AFC6" w:rsidR="00337CA7" w:rsidRDefault="00337CA7" w:rsidP="00337CA7">
            <w:pPr>
              <w:pStyle w:val="ListParagraph"/>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ListParagraph"/>
              <w:ind w:left="0"/>
              <w:rPr>
                <w:rFonts w:ascii="Times New Roman" w:eastAsiaTheme="minorEastAsia" w:hAnsi="Times New Roman" w:cs="Times New Roman"/>
                <w:sz w:val="20"/>
                <w:szCs w:val="20"/>
                <w:lang w:val="en-US" w:eastAsia="zh-CN"/>
              </w:rPr>
            </w:pPr>
          </w:p>
          <w:p w14:paraId="054BECDA" w14:textId="13624476" w:rsidR="00337CA7" w:rsidRPr="00337CA7" w:rsidRDefault="00337CA7" w:rsidP="00337CA7">
            <w:pPr>
              <w:pStyle w:val="ListParagraph"/>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For Alt 1 and Alt 2, the goal of these configurations is to fit the XR traffic characteristic, i.</w:t>
            </w:r>
            <w:r>
              <w:rPr>
                <w:rFonts w:ascii="Times New Roman" w:eastAsiaTheme="minorEastAsia" w:hAnsi="Times New Roman" w:cs="Times New Roman" w:hint="eastAsia"/>
                <w:sz w:val="20"/>
                <w:szCs w:val="20"/>
                <w:lang w:val="en-US" w:eastAsia="zh-CN"/>
              </w:rPr>
              <w:t>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4B6A143E"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r w:rsidR="00114D07">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Heading3"/>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79845866" w:rsidR="00C02B31" w:rsidRDefault="00C02B31" w:rsidP="00C02B3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r w:rsidR="00114D07">
              <w:rPr>
                <w:rFonts w:ascii="Times New Roman" w:eastAsiaTheme="minorEastAsia" w:hAnsi="Times New Roman" w:cs="Times New Roman"/>
                <w:sz w:val="20"/>
                <w:szCs w:val="20"/>
                <w:lang w:val="en-GB" w:eastAsia="zh-CN"/>
              </w:rPr>
              <w:t>consensus</w:t>
            </w:r>
            <w:r>
              <w:rPr>
                <w:rFonts w:ascii="Times New Roman" w:eastAsiaTheme="minorEastAsia" w:hAnsi="Times New Roman" w:cs="Times New Roman"/>
                <w:sz w:val="20"/>
                <w:szCs w:val="20"/>
                <w:lang w:val="en-GB" w:eastAsia="zh-CN"/>
              </w:rPr>
              <w:t xml:space="preserve"> of more simulation </w:t>
            </w:r>
            <w:r w:rsidR="00114D07">
              <w:rPr>
                <w:rFonts w:ascii="Times New Roman" w:eastAsiaTheme="minorEastAsia" w:hAnsi="Times New Roman" w:cs="Times New Roman"/>
                <w:sz w:val="20"/>
                <w:szCs w:val="20"/>
                <w:lang w:val="en-GB" w:eastAsia="zh-CN"/>
              </w:rPr>
              <w:t>assumptions</w:t>
            </w:r>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ListParagraph"/>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TE, Sanchips</w:t>
            </w:r>
          </w:p>
        </w:tc>
        <w:tc>
          <w:tcPr>
            <w:tcW w:w="8216" w:type="dxa"/>
          </w:tcPr>
          <w:p w14:paraId="2BE67B61" w14:textId="6558F09D" w:rsidR="00C02B31" w:rsidRDefault="00FA72CE" w:rsidP="00862979">
            <w:pPr>
              <w:pStyle w:val="ListParagraph"/>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27EAC9F2"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r w:rsidR="00114D07" w:rsidRPr="00066532">
        <w:rPr>
          <w:rFonts w:ascii="Times New Roman" w:eastAsiaTheme="minorEastAsia" w:hAnsi="Times New Roman" w:cs="Times New Roman"/>
          <w:sz w:val="20"/>
          <w:szCs w:val="20"/>
          <w:lang w:eastAsia="ja-JP"/>
        </w:rPr>
        <w:t>proponents</w:t>
      </w:r>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ListParagraph"/>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Heading3"/>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857FC">
        <w:tc>
          <w:tcPr>
            <w:tcW w:w="1413" w:type="dxa"/>
            <w:shd w:val="clear" w:color="auto" w:fill="5B9BD5" w:themeFill="accent5"/>
          </w:tcPr>
          <w:p w14:paraId="713F96F1" w14:textId="4F810E90" w:rsidR="009A4B77" w:rsidRDefault="00F857F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2F8E8C78" w14:textId="7BB44428" w:rsidR="009A4B77" w:rsidRDefault="00F857F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No </w:t>
            </w:r>
            <w:r w:rsidR="00157A10">
              <w:rPr>
                <w:rFonts w:ascii="Times New Roman" w:eastAsiaTheme="minorEastAsia" w:hAnsi="Times New Roman" w:cs="Times New Roman"/>
                <w:sz w:val="20"/>
                <w:szCs w:val="20"/>
                <w:lang w:val="en-GB" w:eastAsia="ja-JP"/>
              </w:rPr>
              <w:t>comment.</w:t>
            </w: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lastRenderedPageBreak/>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4FBB354C" w:rsidR="00741AFF" w:rsidRPr="00DC55E2" w:rsidRDefault="00741AFF" w:rsidP="00741AFF">
      <w:pPr>
        <w:rPr>
          <w:rFonts w:ascii="Times New Roman" w:hAnsi="Times New Roman" w:cs="Times New Roman"/>
          <w:lang w:val="en-US" w:eastAsia="ja-JP"/>
        </w:rPr>
      </w:pPr>
      <w:r w:rsidRPr="00DC55E2">
        <w:rPr>
          <w:rFonts w:ascii="Times New Roman" w:hAnsi="Times New Roman" w:cs="Times New Roman"/>
          <w:lang w:val="en-US" w:eastAsia="ja-JP"/>
        </w:rPr>
        <w:t xml:space="preserve">Moderator recommends </w:t>
      </w:r>
      <w:r w:rsidR="00DC55E2" w:rsidRPr="00DC55E2">
        <w:rPr>
          <w:rFonts w:ascii="Times New Roman" w:hAnsi="Times New Roman" w:cs="Times New Roman"/>
          <w:lang w:val="en-US" w:eastAsia="ja-JP"/>
        </w:rPr>
        <w:t>focusing</w:t>
      </w:r>
      <w:r w:rsidRPr="00DC55E2">
        <w:rPr>
          <w:rFonts w:ascii="Times New Roman" w:hAnsi="Times New Roman" w:cs="Times New Roman"/>
          <w:lang w:val="en-US" w:eastAsia="ja-JP"/>
        </w:rPr>
        <w:t xml:space="preserve">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are supportive to extend usage of single DCI scheduling multi-PxSCH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 xml:space="preserve">single DCI scheduling multi-PxSCH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multi-PxSCH</w:t>
            </w:r>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multi-PUxCH scheduling could be emulated by activating and releasing SPS/CG and it would be more efficient if XR traffic is periodic or prolonged more than 10 ms.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lastRenderedPageBreak/>
              <w:t>Z</w:t>
            </w:r>
            <w:r>
              <w:rPr>
                <w:rFonts w:ascii="Times New Roman" w:eastAsiaTheme="minorEastAsia" w:hAnsi="Times New Roman" w:cs="Times New Roman"/>
                <w:lang w:val="en-US" w:eastAsia="zh-CN"/>
              </w:rPr>
              <w:t>TE, Sanchips</w:t>
            </w:r>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1435F45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lastRenderedPageBreak/>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lastRenderedPageBreak/>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favour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t’s not quite clear to us why these techniqus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reportings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Heading4"/>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ListParagraph"/>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ListParagraph"/>
              <w:ind w:left="0"/>
              <w:rPr>
                <w:rFonts w:ascii="Times New Roman" w:eastAsiaTheme="minorEastAsia" w:hAnsi="Times New Roman" w:cs="Times New Roman"/>
                <w:sz w:val="20"/>
                <w:szCs w:val="20"/>
                <w:lang w:val="en-GB" w:eastAsia="ja-JP"/>
              </w:rPr>
            </w:pPr>
            <w:r>
              <w:rPr>
                <w:rFonts w:ascii="Times New Roman" w:hAnsi="Times New Roman" w:cs="Times New Roman"/>
                <w:szCs w:val="20"/>
                <w:lang w:val="en-US" w:eastAsia="en-GB"/>
              </w:rPr>
              <w:t>Futurewei</w:t>
            </w:r>
          </w:p>
        </w:tc>
        <w:tc>
          <w:tcPr>
            <w:tcW w:w="8216" w:type="dxa"/>
          </w:tcPr>
          <w:p w14:paraId="4EC651C3" w14:textId="43F7C60E" w:rsidR="004418BA" w:rsidRPr="00722D44" w:rsidRDefault="00CC0C56" w:rsidP="00FA72CE">
            <w:pPr>
              <w:pStyle w:val="ListParagraph"/>
              <w:ind w:left="0"/>
              <w:rPr>
                <w:rFonts w:ascii="Times New Roman" w:eastAsiaTheme="minorEastAsia" w:hAnsi="Times New Roman" w:cs="Times New Roman"/>
                <w:sz w:val="20"/>
                <w:szCs w:val="20"/>
                <w:lang w:val="en-GB" w:eastAsia="ja-JP"/>
              </w:rPr>
            </w:pPr>
            <w:r w:rsidRPr="00722D44">
              <w:rPr>
                <w:rFonts w:ascii="Times New Roman" w:hAnsi="Times New Roman" w:cs="Times New Roman"/>
                <w:sz w:val="20"/>
                <w:szCs w:val="20"/>
                <w:lang w:val="en-US" w:eastAsia="en-GB"/>
              </w:rPr>
              <w:t>Our comment is for general aspect of single DCI schedule multiplex PxSCH enhancement/extension. Same reasons that SPS is down-prioritized, this should also be down-prioritized.</w:t>
            </w:r>
          </w:p>
        </w:tc>
      </w:tr>
      <w:tr w:rsidR="004418BA" w14:paraId="4E7B36F0" w14:textId="77777777" w:rsidTr="00F857FC">
        <w:tc>
          <w:tcPr>
            <w:tcW w:w="1413" w:type="dxa"/>
            <w:shd w:val="clear" w:color="auto" w:fill="5B9BD5" w:themeFill="accent5"/>
          </w:tcPr>
          <w:p w14:paraId="698FD40A" w14:textId="3593D54F" w:rsidR="004418BA" w:rsidRDefault="00F857FC"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0CAFE976" w14:textId="77777777" w:rsidR="00F857FC" w:rsidRDefault="00F857FC" w:rsidP="00F857F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On down-priortization: </w:t>
            </w:r>
          </w:p>
          <w:p w14:paraId="539BFDFA" w14:textId="77777777" w:rsidR="00F857FC" w:rsidRDefault="00F857FC" w:rsidP="00F857FC">
            <w:pPr>
              <w:pStyle w:val="ListParagraph"/>
              <w:ind w:left="0"/>
              <w:rPr>
                <w:rFonts w:ascii="Times New Roman" w:hAnsi="Times New Roman" w:cs="Times New Roman"/>
                <w:sz w:val="20"/>
                <w:szCs w:val="20"/>
                <w:lang w:val="en-US" w:eastAsia="en-GB"/>
              </w:rPr>
            </w:pPr>
            <w:r>
              <w:rPr>
                <w:rFonts w:ascii="Times New Roman" w:hAnsi="Times New Roman" w:cs="Times New Roman"/>
                <w:sz w:val="20"/>
                <w:szCs w:val="20"/>
                <w:lang w:val="en-US" w:eastAsia="en-GB"/>
              </w:rPr>
              <w:lastRenderedPageBreak/>
              <w:t>For the final round, no plan to suggest any down prioritization of study areas that provided at least simulation results showing capacity gain. Please note that the simulation results provided for SPS, shows no capacity gain.</w:t>
            </w:r>
          </w:p>
          <w:p w14:paraId="226B3CCF" w14:textId="77777777" w:rsidR="00F857FC" w:rsidRDefault="00F857FC" w:rsidP="00F857FC">
            <w:pPr>
              <w:pStyle w:val="ListParagraph"/>
              <w:ind w:left="0"/>
              <w:rPr>
                <w:rFonts w:ascii="Times New Roman" w:eastAsiaTheme="minorEastAsia" w:hAnsi="Times New Roman" w:cs="Times New Roman"/>
                <w:sz w:val="20"/>
                <w:szCs w:val="20"/>
                <w:lang w:val="en-GB" w:eastAsia="ja-JP"/>
              </w:rPr>
            </w:pPr>
          </w:p>
          <w:p w14:paraId="4DC660C5" w14:textId="070894A3" w:rsidR="004418BA" w:rsidRDefault="00F857FC" w:rsidP="00F857FC">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baseline and DCI overhead was discussed during offline. Please see the summary in section 3.5.</w:t>
            </w: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051CE98D"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r w:rsidR="00DC1660" w:rsidRPr="004451C7">
        <w:rPr>
          <w:rFonts w:ascii="Times New Roman" w:hAnsi="Times New Roman" w:cs="Times New Roman"/>
          <w:lang w:val="en-US" w:eastAsia="ja-JP"/>
        </w:rPr>
        <w:t>focusing</w:t>
      </w:r>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Similar to our comment for 3.1.2. It may be better not to tie this proposal to the extension to FR1/FR2-1. This can be also applicable to FR2-2. So we are not in favour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PxSCH scheduled by single DCI”, is it equal to multi-PxSCH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“multi-PxSCH”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lastRenderedPageBreak/>
              <w:t>A</w:t>
            </w:r>
            <w:r>
              <w:rPr>
                <w:rFonts w:ascii="Times New Roman" w:eastAsiaTheme="minorEastAsia" w:hAnsi="Times New Roman" w:cs="Times New Roman"/>
                <w:szCs w:val="20"/>
                <w:lang w:val="en-US" w:eastAsia="zh-CN"/>
              </w:rPr>
              <w:t>nd if that is the intention, we are fine with the principle to enhancement multi-PxSCH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7F4A0760" w14:textId="1214B5BD"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r w:rsidR="00DC1660" w:rsidRPr="002C6E9C">
              <w:rPr>
                <w:rFonts w:ascii="Times New Roman" w:hAnsi="Times New Roman" w:cs="Times New Roman"/>
                <w:sz w:val="20"/>
                <w:szCs w:val="18"/>
                <w:lang w:val="en-US" w:eastAsia="en-GB"/>
              </w:rPr>
              <w:t>dependency</w:t>
            </w:r>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EF3767" w:rsidRDefault="00E76D08" w:rsidP="00E76D08">
            <w:pPr>
              <w:rPr>
                <w:rFonts w:ascii="Times New Roman" w:hAnsi="Times New Roman" w:cs="Times New Roman"/>
                <w:sz w:val="20"/>
                <w:szCs w:val="20"/>
                <w:lang w:val="en-US" w:eastAsia="en-GB"/>
              </w:rPr>
            </w:pPr>
            <w:r w:rsidRPr="00EF3767">
              <w:rPr>
                <w:rFonts w:ascii="Times New Roman" w:eastAsia="PMingLiU" w:hAnsi="Times New Roman" w:cs="Times New Roman"/>
                <w:sz w:val="20"/>
                <w:szCs w:val="20"/>
                <w:lang w:val="en-US" w:eastAsia="zh-TW"/>
              </w:rPr>
              <w:t>MTK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EF3767" w:rsidRDefault="00F8568C" w:rsidP="00F8568C">
            <w:pPr>
              <w:rPr>
                <w:rFonts w:ascii="Times New Roman" w:hAnsi="Times New Roman" w:cs="Times New Roman"/>
                <w:sz w:val="20"/>
                <w:szCs w:val="20"/>
                <w:lang w:val="en-US" w:eastAsia="en-GB"/>
              </w:rPr>
            </w:pPr>
            <w:r w:rsidRPr="00EF3767">
              <w:rPr>
                <w:rFonts w:ascii="Times New Roman" w:hAnsi="Times New Roman" w:cs="Times New Roman"/>
                <w:sz w:val="20"/>
                <w:szCs w:val="20"/>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stuying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EF3767" w:rsidRDefault="008663B9" w:rsidP="008663B9">
            <w:pPr>
              <w:rPr>
                <w:rFonts w:ascii="Times New Roman" w:hAnsi="Times New Roman" w:cs="Times New Roman"/>
                <w:sz w:val="20"/>
                <w:szCs w:val="20"/>
                <w:lang w:val="en-US" w:eastAsia="en-GB"/>
              </w:rPr>
            </w:pPr>
            <w:r w:rsidRPr="00EF3767">
              <w:rPr>
                <w:rFonts w:ascii="Times New Roman" w:hAnsi="Times New Roman" w:cs="Times New Roman"/>
                <w:sz w:val="20"/>
                <w:szCs w:val="20"/>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Heading4"/>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ListParagraph"/>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B71A685" w14:textId="08F529BF" w:rsidR="00CD3DCF" w:rsidRPr="005D6D4D" w:rsidRDefault="00CC0C56" w:rsidP="00FA72CE">
            <w:pPr>
              <w:pStyle w:val="ListParagraph"/>
              <w:ind w:left="0"/>
              <w:rPr>
                <w:rFonts w:ascii="Times New Roman" w:eastAsiaTheme="minorEastAsia" w:hAnsi="Times New Roman" w:cs="Times New Roman"/>
                <w:sz w:val="20"/>
                <w:szCs w:val="20"/>
                <w:lang w:val="en-GB" w:eastAsia="ja-JP"/>
              </w:rPr>
            </w:pPr>
            <w:r w:rsidRPr="005D6D4D">
              <w:rPr>
                <w:rFonts w:ascii="Times New Roman" w:hAnsi="Times New Roman" w:cs="Times New Roman"/>
                <w:sz w:val="20"/>
                <w:szCs w:val="20"/>
                <w:lang w:val="en-US" w:eastAsia="en-GB"/>
              </w:rPr>
              <w:t>Our comment is for general aspect of single DCI schedule multiplex PxSCH enhancement/extension. For the same reasons that SPS is down-prioritized, this should also be down-prioritized.</w:t>
            </w:r>
          </w:p>
        </w:tc>
      </w:tr>
      <w:tr w:rsidR="00CD3DCF" w14:paraId="2B53DC88" w14:textId="77777777" w:rsidTr="00B413FA">
        <w:tc>
          <w:tcPr>
            <w:tcW w:w="1413" w:type="dxa"/>
            <w:shd w:val="clear" w:color="auto" w:fill="5B9BD5" w:themeFill="accent5"/>
          </w:tcPr>
          <w:p w14:paraId="09007760" w14:textId="2FDB4D0C" w:rsidR="00CD3DCF" w:rsidRDefault="00B413F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Mdoerator</w:t>
            </w:r>
          </w:p>
        </w:tc>
        <w:tc>
          <w:tcPr>
            <w:tcW w:w="8216" w:type="dxa"/>
          </w:tcPr>
          <w:p w14:paraId="639B108D" w14:textId="53F163CA" w:rsidR="00CD3DCF" w:rsidRDefault="00B413F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On down-priortization: </w:t>
            </w:r>
          </w:p>
          <w:p w14:paraId="194C9B21" w14:textId="77777777" w:rsidR="00B413FA" w:rsidRDefault="00B413FA" w:rsidP="00FA72CE">
            <w:pPr>
              <w:pStyle w:val="ListParagraph"/>
              <w:ind w:left="0"/>
              <w:rPr>
                <w:rFonts w:ascii="Times New Roman" w:hAnsi="Times New Roman" w:cs="Times New Roman"/>
                <w:sz w:val="20"/>
                <w:szCs w:val="20"/>
                <w:lang w:val="en-US" w:eastAsia="en-GB"/>
              </w:rPr>
            </w:pPr>
            <w:r>
              <w:rPr>
                <w:rFonts w:ascii="Times New Roman" w:hAnsi="Times New Roman" w:cs="Times New Roman"/>
                <w:sz w:val="20"/>
                <w:szCs w:val="20"/>
                <w:lang w:val="en-US" w:eastAsia="en-GB"/>
              </w:rPr>
              <w:t>For the final round, no plan to suggest any down prioritization of study areas that provided at least simulation results showing capacity gain. Please note that the simulation results provided for SPS, shows no capacity gain.</w:t>
            </w:r>
          </w:p>
          <w:p w14:paraId="5DAC46B8" w14:textId="77777777" w:rsidR="00B413FA" w:rsidRDefault="00B413FA" w:rsidP="00FA72CE">
            <w:pPr>
              <w:pStyle w:val="ListParagraph"/>
              <w:ind w:left="0"/>
              <w:rPr>
                <w:rFonts w:ascii="Times New Roman" w:eastAsiaTheme="minorEastAsia" w:hAnsi="Times New Roman" w:cs="Times New Roman"/>
                <w:sz w:val="20"/>
                <w:szCs w:val="20"/>
                <w:lang w:val="en-GB" w:eastAsia="ja-JP"/>
              </w:rPr>
            </w:pPr>
          </w:p>
          <w:p w14:paraId="71F050AC" w14:textId="0D88B822" w:rsidR="00B413FA" w:rsidRDefault="00CA4AB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baseline and DCI overhead was discussed during offline. Please see the summary in section </w:t>
            </w:r>
            <w:r w:rsidR="00202F3F">
              <w:rPr>
                <w:rFonts w:ascii="Times New Roman" w:eastAsiaTheme="minorEastAsia" w:hAnsi="Times New Roman" w:cs="Times New Roman"/>
                <w:sz w:val="20"/>
                <w:szCs w:val="20"/>
                <w:lang w:val="en-GB" w:eastAsia="ja-JP"/>
              </w:rPr>
              <w:t>3.5.</w:t>
            </w:r>
          </w:p>
        </w:tc>
      </w:tr>
    </w:tbl>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Heading3"/>
        <w:rPr>
          <w:lang w:val="en-US"/>
        </w:rPr>
      </w:pPr>
      <w:r>
        <w:rPr>
          <w:lang w:val="en-US"/>
        </w:rPr>
        <w:t>3.3.</w:t>
      </w:r>
      <w:r w:rsidR="00CA76DF">
        <w:rPr>
          <w:lang w:val="en-US"/>
        </w:rPr>
        <w:t>0</w:t>
      </w:r>
      <w:r>
        <w:rPr>
          <w:lang w:val="en-US"/>
        </w:rPr>
        <w:t xml:space="preserve"> Initial discussion</w:t>
      </w:r>
    </w:p>
    <w:p w14:paraId="6D940F40" w14:textId="69510BED" w:rsidR="0070123A" w:rsidRPr="000B150D" w:rsidRDefault="0070123A" w:rsidP="0070123A">
      <w:pPr>
        <w:rPr>
          <w:rFonts w:ascii="Times New Roman" w:hAnsi="Times New Roman" w:cs="Times New Roman"/>
          <w:lang w:val="en-US" w:eastAsia="ja-JP"/>
        </w:rPr>
      </w:pPr>
      <w:r w:rsidRPr="000B150D">
        <w:rPr>
          <w:rFonts w:ascii="Times New Roman" w:hAnsi="Times New Roman" w:cs="Times New Roman"/>
          <w:lang w:val="en-US" w:eastAsia="ja-JP"/>
        </w:rPr>
        <w:t xml:space="preserve">Moderator recommends </w:t>
      </w:r>
      <w:r w:rsidR="000B150D" w:rsidRPr="000B150D">
        <w:rPr>
          <w:rFonts w:ascii="Times New Roman" w:hAnsi="Times New Roman" w:cs="Times New Roman"/>
          <w:lang w:val="en-US" w:eastAsia="ja-JP"/>
        </w:rPr>
        <w:t>focusing</w:t>
      </w:r>
      <w:r w:rsidRPr="000B150D">
        <w:rPr>
          <w:rFonts w:ascii="Times New Roman" w:hAnsi="Times New Roman" w:cs="Times New Roman"/>
          <w:lang w:val="en-US" w:eastAsia="ja-JP"/>
        </w:rPr>
        <w:t xml:space="preserve">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6543713E"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r w:rsidRPr="00A34780">
        <w:t>BSR</w:t>
      </w:r>
      <w:r w:rsidR="000B150D">
        <w:t xml:space="preserve"> </w:t>
      </w:r>
      <w:r w:rsidRPr="00A34780">
        <w:t xml:space="preserve">to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00FBBBA3"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r w:rsidR="000B150D" w:rsidRPr="00BF48D4">
        <w:rPr>
          <w:rFonts w:ascii="Times New Roman" w:eastAsiaTheme="minorEastAsia" w:hAnsi="Times New Roman" w:cs="Times New Roman"/>
          <w:sz w:val="20"/>
          <w:szCs w:val="20"/>
          <w:lang w:eastAsia="ja-JP"/>
        </w:rPr>
        <w:t>enhance</w:t>
      </w:r>
      <w:r w:rsidR="000B150D">
        <w:rPr>
          <w:rFonts w:ascii="Times New Roman" w:eastAsiaTheme="minorEastAsia" w:hAnsi="Times New Roman" w:cs="Times New Roman"/>
          <w:sz w:val="20"/>
          <w:szCs w:val="20"/>
          <w:lang w:eastAsia="ja-JP"/>
        </w:rPr>
        <w:t>me</w:t>
      </w:r>
      <w:r w:rsidR="000B150D" w:rsidRPr="00BF48D4">
        <w:rPr>
          <w:rFonts w:ascii="Times New Roman" w:eastAsiaTheme="minorEastAsia" w:hAnsi="Times New Roman" w:cs="Times New Roman"/>
          <w:sz w:val="20"/>
          <w:szCs w:val="20"/>
          <w:lang w:eastAsia="ja-JP"/>
        </w:rPr>
        <w:t>nts</w:t>
      </w:r>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61467FCD"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On SR, during offline HW also showed inte</w:t>
            </w:r>
            <w:r w:rsidR="00664E74">
              <w:rPr>
                <w:rFonts w:ascii="Times New Roman" w:hAnsi="Times New Roman" w:cs="Times New Roman"/>
                <w:szCs w:val="20"/>
                <w:lang w:eastAsia="ko-KR"/>
              </w:rPr>
              <w:t>rest</w:t>
            </w:r>
            <w:r>
              <w:rPr>
                <w:rFonts w:ascii="Times New Roman" w:hAnsi="Times New Roman" w:cs="Times New Roman"/>
                <w:szCs w:val="20"/>
                <w:lang w:eastAsia="ko-KR"/>
              </w:rPr>
              <w:t xml:space="preserve">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1EC3EF1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r w:rsidR="00664E74" w:rsidRPr="00644297">
              <w:rPr>
                <w:rFonts w:ascii="Times New Roman" w:hAnsi="Times New Roman" w:cs="Times New Roman"/>
                <w:strike/>
                <w:color w:val="FF0000"/>
                <w:sz w:val="20"/>
                <w:szCs w:val="20"/>
                <w:lang w:val="en-US"/>
              </w:rPr>
              <w:t>110 whether</w:t>
            </w:r>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7296DE99"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r w:rsidR="00664E74" w:rsidRPr="00BF48D4">
              <w:rPr>
                <w:rFonts w:ascii="Times New Roman" w:eastAsiaTheme="minorEastAsia" w:hAnsi="Times New Roman" w:cs="Times New Roman"/>
                <w:sz w:val="20"/>
                <w:szCs w:val="20"/>
                <w:lang w:eastAsia="ja-JP"/>
              </w:rPr>
              <w:t>enhance</w:t>
            </w:r>
            <w:r w:rsidR="00664E74">
              <w:rPr>
                <w:rFonts w:ascii="Times New Roman" w:eastAsiaTheme="minorEastAsia" w:hAnsi="Times New Roman" w:cs="Times New Roman"/>
                <w:sz w:val="20"/>
                <w:szCs w:val="20"/>
                <w:lang w:eastAsia="ja-JP"/>
              </w:rPr>
              <w:t>me</w:t>
            </w:r>
            <w:r w:rsidR="00664E74" w:rsidRPr="00BF48D4">
              <w:rPr>
                <w:rFonts w:ascii="Times New Roman" w:eastAsiaTheme="minorEastAsia" w:hAnsi="Times New Roman" w:cs="Times New Roman"/>
                <w:sz w:val="20"/>
                <w:szCs w:val="20"/>
                <w:lang w:eastAsia="ja-JP"/>
              </w:rPr>
              <w:t>nts</w:t>
            </w:r>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Heading3"/>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6F032EE5"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r w:rsidR="00664E74" w:rsidRPr="00BF48D4">
        <w:rPr>
          <w:rFonts w:ascii="Times New Roman" w:eastAsiaTheme="minorEastAsia" w:hAnsi="Times New Roman" w:cs="Times New Roman"/>
          <w:sz w:val="20"/>
          <w:szCs w:val="20"/>
          <w:lang w:eastAsia="ja-JP"/>
        </w:rPr>
        <w:t>enhance</w:t>
      </w:r>
      <w:r w:rsidR="00664E74">
        <w:rPr>
          <w:rFonts w:ascii="Times New Roman" w:eastAsiaTheme="minorEastAsia" w:hAnsi="Times New Roman" w:cs="Times New Roman"/>
          <w:sz w:val="20"/>
          <w:szCs w:val="20"/>
          <w:lang w:eastAsia="ja-JP"/>
        </w:rPr>
        <w:t>me</w:t>
      </w:r>
      <w:r w:rsidR="00664E74" w:rsidRPr="00BF48D4">
        <w:rPr>
          <w:rFonts w:ascii="Times New Roman" w:eastAsiaTheme="minorEastAsia" w:hAnsi="Times New Roman" w:cs="Times New Roman"/>
          <w:sz w:val="20"/>
          <w:szCs w:val="20"/>
          <w:lang w:eastAsia="ja-JP"/>
        </w:rPr>
        <w:t>nts</w:t>
      </w:r>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72983655"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Heading3"/>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TableGrid"/>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ListParagraph"/>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27B7C17" w:rsidR="003B2F00" w:rsidRPr="00E434EB" w:rsidRDefault="003B2F00" w:rsidP="003B2F00">
            <w:pPr>
              <w:pStyle w:val="ListParagraph"/>
              <w:ind w:left="0"/>
              <w:rPr>
                <w:rFonts w:ascii="Times New Roman" w:eastAsiaTheme="minorEastAsia" w:hAnsi="Times New Roman" w:cs="Times New Roman"/>
                <w:sz w:val="20"/>
                <w:szCs w:val="20"/>
                <w:lang w:val="en-GB" w:eastAsia="ja-JP"/>
              </w:rPr>
            </w:pPr>
            <w:r w:rsidRPr="00E434EB">
              <w:rPr>
                <w:rFonts w:ascii="Times New Roman" w:hAnsi="Times New Roman" w:cs="Times New Roman"/>
                <w:sz w:val="20"/>
                <w:szCs w:val="20"/>
                <w:lang w:val="en-US"/>
              </w:rPr>
              <w:t>BSR enhancement is bundled with the proposed enhanced UL dynamic scheduling/CG scheme on the UL XR capacity.</w:t>
            </w:r>
            <w:r w:rsidR="00E434EB">
              <w:rPr>
                <w:rFonts w:ascii="Times New Roman" w:hAnsi="Times New Roman" w:cs="Times New Roman"/>
                <w:sz w:val="20"/>
                <w:szCs w:val="20"/>
                <w:lang w:val="en-US"/>
              </w:rPr>
              <w:t xml:space="preserve"> </w:t>
            </w:r>
            <w:r w:rsidRPr="00E434EB">
              <w:rPr>
                <w:rFonts w:ascii="Times New Roman" w:hAnsi="Times New Roman" w:cs="Times New Roman"/>
                <w:sz w:val="20"/>
                <w:szCs w:val="20"/>
                <w:lang w:val="en-US"/>
              </w:rPr>
              <w:t>We could provide the results of capacity enhancement of potential BSR enhancement on the dynamic scheduling and CG scheme and feed back to RAN2.</w:t>
            </w:r>
          </w:p>
        </w:tc>
      </w:tr>
      <w:tr w:rsidR="000448AB" w14:paraId="696C4632" w14:textId="77777777" w:rsidTr="000F1F0F">
        <w:tc>
          <w:tcPr>
            <w:tcW w:w="1413" w:type="dxa"/>
            <w:shd w:val="clear" w:color="auto" w:fill="5B9BD5" w:themeFill="accent5"/>
          </w:tcPr>
          <w:p w14:paraId="30D2140A" w14:textId="02E5F160" w:rsidR="000448AB" w:rsidRDefault="00582DA9"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FD20C8C" w14:textId="77777777" w:rsidR="000448AB" w:rsidRDefault="000F1F0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comment by CATT is also Moderator understanding and captures the intention of the corresponding agreement made.</w:t>
            </w:r>
          </w:p>
          <w:p w14:paraId="065797EE" w14:textId="12158D5F" w:rsidR="000F1F0F" w:rsidRDefault="000F1F0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On sending LS to RAN2, it can be discussed next meeting</w:t>
            </w:r>
            <w:r w:rsidR="00B413FA">
              <w:rPr>
                <w:rFonts w:ascii="Times New Roman" w:eastAsiaTheme="minorEastAsia" w:hAnsi="Times New Roman" w:cs="Times New Roman"/>
                <w:sz w:val="20"/>
                <w:szCs w:val="20"/>
                <w:lang w:val="en-GB" w:eastAsia="ja-JP"/>
              </w:rPr>
              <w:t>.</w:t>
            </w:r>
          </w:p>
        </w:tc>
      </w:tr>
    </w:tbl>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lastRenderedPageBreak/>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lastRenderedPageBreak/>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lastRenderedPageBreak/>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Heading3"/>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Proponets of the enhancements are kindly requested to provide clarifications with respect to the comments/questions raised.</w:t>
      </w:r>
    </w:p>
    <w:tbl>
      <w:tblPr>
        <w:tblStyle w:val="TableGrid"/>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Pr="00DF44F8" w:rsidRDefault="003B2F00" w:rsidP="003B2F00">
            <w:pPr>
              <w:pStyle w:val="ListParagraph"/>
              <w:ind w:left="0"/>
              <w:rPr>
                <w:rFonts w:ascii="Times New Roman" w:eastAsiaTheme="minorEastAsia" w:hAnsi="Times New Roman" w:cs="Times New Roman"/>
                <w:sz w:val="20"/>
                <w:szCs w:val="20"/>
                <w:lang w:val="en-GB" w:eastAsia="ja-JP"/>
              </w:rPr>
            </w:pPr>
            <w:r w:rsidRPr="00DF44F8">
              <w:rPr>
                <w:rFonts w:ascii="Times New Roman" w:hAnsi="Times New Roman" w:cs="Times New Roman"/>
                <w:sz w:val="20"/>
                <w:szCs w:val="20"/>
              </w:rPr>
              <w:t>CATT</w:t>
            </w:r>
          </w:p>
        </w:tc>
        <w:tc>
          <w:tcPr>
            <w:tcW w:w="8216" w:type="dxa"/>
          </w:tcPr>
          <w:p w14:paraId="666A9A64" w14:textId="3F59F919" w:rsidR="003B2F00" w:rsidRPr="00DF44F8" w:rsidRDefault="003B2F00" w:rsidP="003B2F00">
            <w:pPr>
              <w:pStyle w:val="ListParagraph"/>
              <w:ind w:left="0"/>
              <w:rPr>
                <w:rFonts w:ascii="Times New Roman" w:eastAsiaTheme="minorEastAsia" w:hAnsi="Times New Roman" w:cs="Times New Roman"/>
                <w:sz w:val="20"/>
                <w:szCs w:val="20"/>
                <w:lang w:val="en-GB" w:eastAsia="ja-JP"/>
              </w:rPr>
            </w:pPr>
            <w:r w:rsidRPr="00DF44F8">
              <w:rPr>
                <w:rFonts w:ascii="Times New Roman" w:hAnsi="Times New Roman" w:cs="Times New Roman"/>
                <w:sz w:val="20"/>
                <w:szCs w:val="20"/>
                <w:lang w:val="en-US"/>
              </w:rPr>
              <w:t xml:space="preserve">The XR-specific playoutDelayForMediaStartup scheme is to use the UE report play-out-buffer information at the gNB scheduler to get additional PDB for link adaptation gain and performance enhancement.   However, the schedule would need to have the awareness of different values of playoutDelay of each UE with different priority buffer for gNB scheduler.  The different PDB of each XR packet would be used for the input in propotional fair to optimize the link adaptation and UE power saving. This is same as C-DRX enhancement for XR to adapt the scheduling strategies for XR specific packet with C-DRX is RAN2’s work.   </w:t>
            </w:r>
          </w:p>
        </w:tc>
      </w:tr>
      <w:tr w:rsidR="007F5FE5" w14:paraId="077D353D" w14:textId="77777777" w:rsidTr="00FA72CE">
        <w:tc>
          <w:tcPr>
            <w:tcW w:w="1413" w:type="dxa"/>
          </w:tcPr>
          <w:p w14:paraId="1D60DCDE" w14:textId="1BA9E9A5" w:rsidR="007F5FE5" w:rsidRDefault="00DF44F8"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2805F463" w14:textId="5F6A3BD6" w:rsidR="007F5FE5" w:rsidRDefault="00DF44F8"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A variation of Rel-15 uplink skipping is partial Uplink Skipping where a UE can transmit only over just enough resources and skip unnecessary uplink resources granted. We see that this proposal provides poswer and capacity benefits. Power saving benefits because the UE would not have to transmit padding bits to transmit over the overallocated RBs. Capacity gains because there is less interference in the UL and on longer term these skipped resources can be used by other users . UCI is used to indicate the resources or MCS utilized. Note that our proposal can be lumped with Apples proposal on UCI-CG for MCS indication</w:t>
            </w:r>
          </w:p>
        </w:tc>
      </w:tr>
      <w:tr w:rsidR="007F5FE5" w14:paraId="5E42FBE5" w14:textId="77777777" w:rsidTr="0096569F">
        <w:tc>
          <w:tcPr>
            <w:tcW w:w="1413" w:type="dxa"/>
            <w:shd w:val="clear" w:color="auto" w:fill="5B9BD5" w:themeFill="accent5"/>
          </w:tcPr>
          <w:p w14:paraId="69700C45" w14:textId="47B2DBD6" w:rsidR="007F5FE5" w:rsidRDefault="0096569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1997FF3A" w14:textId="1020A1EC" w:rsidR="000B4BF8" w:rsidRDefault="0096569F"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@CATT: </w:t>
            </w:r>
            <w:r w:rsidR="00783F37">
              <w:rPr>
                <w:rFonts w:ascii="Times New Roman" w:eastAsiaTheme="minorEastAsia" w:hAnsi="Times New Roman" w:cs="Times New Roman"/>
                <w:sz w:val="20"/>
                <w:szCs w:val="20"/>
                <w:lang w:val="en-GB" w:eastAsia="ja-JP"/>
              </w:rPr>
              <w:t xml:space="preserve">Thanks for </w:t>
            </w:r>
            <w:r w:rsidR="005F7F80">
              <w:rPr>
                <w:rFonts w:ascii="Times New Roman" w:eastAsiaTheme="minorEastAsia" w:hAnsi="Times New Roman" w:cs="Times New Roman"/>
                <w:sz w:val="20"/>
                <w:szCs w:val="20"/>
                <w:lang w:val="en-GB" w:eastAsia="ja-JP"/>
              </w:rPr>
              <w:t>clarifications</w:t>
            </w:r>
            <w:r w:rsidR="00783F37">
              <w:rPr>
                <w:rFonts w:ascii="Times New Roman" w:eastAsiaTheme="minorEastAsia" w:hAnsi="Times New Roman" w:cs="Times New Roman"/>
                <w:sz w:val="20"/>
                <w:szCs w:val="20"/>
                <w:lang w:val="en-GB" w:eastAsia="ja-JP"/>
              </w:rPr>
              <w:t xml:space="preserve">. </w:t>
            </w:r>
            <w:r w:rsidR="007F5299">
              <w:rPr>
                <w:rFonts w:ascii="Times New Roman" w:eastAsiaTheme="minorEastAsia" w:hAnsi="Times New Roman" w:cs="Times New Roman"/>
                <w:sz w:val="20"/>
                <w:szCs w:val="20"/>
                <w:lang w:val="en-GB" w:eastAsia="ja-JP"/>
              </w:rPr>
              <w:t xml:space="preserve">Moderator recommends </w:t>
            </w:r>
            <w:r w:rsidR="000B4BF8">
              <w:rPr>
                <w:rFonts w:ascii="Times New Roman" w:eastAsiaTheme="minorEastAsia" w:hAnsi="Times New Roman" w:cs="Times New Roman"/>
                <w:sz w:val="20"/>
                <w:szCs w:val="20"/>
                <w:lang w:val="en-GB" w:eastAsia="ja-JP"/>
              </w:rPr>
              <w:t>considering</w:t>
            </w:r>
            <w:r w:rsidR="007F5299">
              <w:rPr>
                <w:rFonts w:ascii="Times New Roman" w:eastAsiaTheme="minorEastAsia" w:hAnsi="Times New Roman" w:cs="Times New Roman"/>
                <w:sz w:val="20"/>
                <w:szCs w:val="20"/>
                <w:lang w:val="en-GB" w:eastAsia="ja-JP"/>
              </w:rPr>
              <w:t xml:space="preserve"> this enhancement under AI 9.11.1 in the next meeting</w:t>
            </w:r>
            <w:r w:rsidR="000B4BF8">
              <w:rPr>
                <w:rFonts w:ascii="Times New Roman" w:eastAsiaTheme="minorEastAsia" w:hAnsi="Times New Roman" w:cs="Times New Roman"/>
                <w:sz w:val="20"/>
                <w:szCs w:val="20"/>
                <w:lang w:val="en-GB" w:eastAsia="ja-JP"/>
              </w:rPr>
              <w:t>.</w:t>
            </w:r>
          </w:p>
          <w:p w14:paraId="310B6401" w14:textId="77777777" w:rsidR="000B4BF8" w:rsidRDefault="000B4BF8" w:rsidP="00FA72CE">
            <w:pPr>
              <w:pStyle w:val="ListParagraph"/>
              <w:ind w:left="0"/>
              <w:rPr>
                <w:rFonts w:ascii="Times New Roman" w:eastAsiaTheme="minorEastAsia" w:hAnsi="Times New Roman" w:cs="Times New Roman"/>
                <w:sz w:val="20"/>
                <w:szCs w:val="20"/>
                <w:lang w:val="en-GB" w:eastAsia="ja-JP"/>
              </w:rPr>
            </w:pPr>
          </w:p>
          <w:p w14:paraId="0A93AC3B" w14:textId="0EF966EE" w:rsidR="007F5FE5" w:rsidRDefault="000B4BF8"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@Qualcomm: Thanks for clarification. </w:t>
            </w:r>
          </w:p>
        </w:tc>
      </w:tr>
    </w:tbl>
    <w:p w14:paraId="4AC65D54" w14:textId="77777777" w:rsidR="007F5FE5" w:rsidRPr="00DF44F8" w:rsidRDefault="007F5FE5" w:rsidP="007F5FE5">
      <w:pPr>
        <w:rPr>
          <w:lang w:val="en-US"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Heading2"/>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4A548697" w14:textId="77777777" w:rsidR="002869F4" w:rsidRPr="00BB586C" w:rsidRDefault="002869F4" w:rsidP="002869F4">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Pr>
          <w:rFonts w:ascii="Times New Roman" w:hAnsi="Times New Roman" w:cs="Times New Roman"/>
          <w:b/>
          <w:bCs/>
          <w:szCs w:val="20"/>
          <w:lang w:eastAsia="ja-JP"/>
        </w:rPr>
        <w:t>Summary from offline session</w:t>
      </w:r>
      <w:r w:rsidRPr="00BB586C">
        <w:rPr>
          <w:rFonts w:ascii="Times New Roman" w:hAnsi="Times New Roman" w:cs="Times New Roman"/>
          <w:b/>
          <w:bCs/>
          <w:szCs w:val="20"/>
          <w:lang w:eastAsia="ja-JP"/>
        </w:rPr>
        <w:t>:</w:t>
      </w:r>
    </w:p>
    <w:p w14:paraId="27BC37C2" w14:textId="036E7270" w:rsidR="002869F4" w:rsidRDefault="002869F4" w:rsidP="002869F4">
      <w:pPr>
        <w:rPr>
          <w:rFonts w:ascii="Times New Roman" w:hAnsi="Times New Roman" w:cs="Times New Roman"/>
          <w:szCs w:val="20"/>
          <w:lang w:eastAsia="ja-JP"/>
        </w:rPr>
      </w:pPr>
      <w:r>
        <w:rPr>
          <w:rFonts w:ascii="Times New Roman" w:hAnsi="Times New Roman" w:cs="Times New Roman"/>
          <w:szCs w:val="20"/>
          <w:lang w:eastAsia="ja-JP"/>
        </w:rPr>
        <w:t>The simulation results were briefly discussed during the offline session. The following provides a summary of the discussion:</w:t>
      </w:r>
    </w:p>
    <w:p w14:paraId="35B0BD6E" w14:textId="7E7AB634" w:rsidR="00B759E8" w:rsidRDefault="00FD20DE" w:rsidP="00D210C7">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It was observed that CATT </w:t>
      </w:r>
      <w:r w:rsidR="003E2C84">
        <w:rPr>
          <w:rFonts w:ascii="Times New Roman" w:hAnsi="Times New Roman" w:cs="Times New Roman"/>
          <w:sz w:val="20"/>
          <w:szCs w:val="20"/>
          <w:lang w:val="en-US" w:eastAsia="zh-CN"/>
        </w:rPr>
        <w:t xml:space="preserve">proposed scheme provides power saving gain, and not capacity gain. In that sense, </w:t>
      </w:r>
      <w:r w:rsidR="00B759E8">
        <w:rPr>
          <w:rFonts w:ascii="Times New Roman" w:hAnsi="Times New Roman" w:cs="Times New Roman"/>
          <w:sz w:val="20"/>
          <w:szCs w:val="20"/>
          <w:lang w:val="en-US" w:eastAsia="zh-CN"/>
        </w:rPr>
        <w:t xml:space="preserve">the </w:t>
      </w:r>
      <w:r w:rsidR="005F7F80">
        <w:rPr>
          <w:rFonts w:ascii="Times New Roman" w:hAnsi="Times New Roman" w:cs="Times New Roman"/>
          <w:sz w:val="20"/>
          <w:szCs w:val="20"/>
          <w:lang w:val="en-US" w:eastAsia="zh-CN"/>
        </w:rPr>
        <w:t>proponent</w:t>
      </w:r>
      <w:r w:rsidR="00B759E8">
        <w:rPr>
          <w:rFonts w:ascii="Times New Roman" w:hAnsi="Times New Roman" w:cs="Times New Roman"/>
          <w:sz w:val="20"/>
          <w:szCs w:val="20"/>
          <w:lang w:val="en-US" w:eastAsia="zh-CN"/>
        </w:rPr>
        <w:t xml:space="preserve"> is encouraged to consider this scheme for study under power saving AI.</w:t>
      </w:r>
    </w:p>
    <w:p w14:paraId="7288CA4F" w14:textId="77777777" w:rsidR="00B63BE7" w:rsidRDefault="009E3467" w:rsidP="00D210C7">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HW provided an overview of the proposed scheme </w:t>
      </w:r>
      <w:r w:rsidR="00B63BE7">
        <w:rPr>
          <w:rFonts w:ascii="Times New Roman" w:hAnsi="Times New Roman" w:cs="Times New Roman"/>
          <w:sz w:val="20"/>
          <w:szCs w:val="20"/>
          <w:lang w:val="en-US" w:eastAsia="zh-CN"/>
        </w:rPr>
        <w:t>and presented the corresponding simulation results.</w:t>
      </w:r>
    </w:p>
    <w:p w14:paraId="425C94DB" w14:textId="1B7A35F4" w:rsidR="00B63BE7" w:rsidRDefault="00B63BE7" w:rsidP="00D210C7">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Multi-P</w:t>
      </w:r>
      <w:r w:rsidR="00A06EC9">
        <w:rPr>
          <w:rFonts w:ascii="Times New Roman" w:hAnsi="Times New Roman" w:cs="Times New Roman"/>
          <w:sz w:val="20"/>
          <w:szCs w:val="20"/>
          <w:lang w:val="en-US" w:eastAsia="zh-CN"/>
        </w:rPr>
        <w:t>xSDG simulation results, it became clear that the assumption on modelling the control channels, as well as other assumption affecting scheduling the UEs are important. Companies are encouraged to clarify all the needed assumptions.</w:t>
      </w:r>
    </w:p>
    <w:p w14:paraId="3A749EF8" w14:textId="0F307653" w:rsidR="00A06EC9" w:rsidRDefault="00A06EC9" w:rsidP="00D210C7">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w:t>
      </w:r>
      <w:r w:rsidR="006406C9">
        <w:rPr>
          <w:rFonts w:ascii="Times New Roman" w:hAnsi="Times New Roman" w:cs="Times New Roman"/>
          <w:sz w:val="20"/>
          <w:szCs w:val="20"/>
          <w:lang w:val="en-US" w:eastAsia="zh-CN"/>
        </w:rPr>
        <w:t>ng baseline:</w:t>
      </w:r>
    </w:p>
    <w:p w14:paraId="3D0F99E6" w14:textId="5211E062" w:rsidR="006406C9" w:rsidRDefault="006406C9" w:rsidP="006406C9">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Ericss</w:t>
      </w:r>
      <w:r w:rsidR="007D3A80">
        <w:rPr>
          <w:rFonts w:ascii="Times New Roman" w:hAnsi="Times New Roman" w:cs="Times New Roman"/>
          <w:sz w:val="20"/>
          <w:szCs w:val="20"/>
          <w:lang w:val="en-US" w:eastAsia="zh-CN"/>
        </w:rPr>
        <w:t>o</w:t>
      </w:r>
      <w:r>
        <w:rPr>
          <w:rFonts w:ascii="Times New Roman" w:hAnsi="Times New Roman" w:cs="Times New Roman"/>
          <w:sz w:val="20"/>
          <w:szCs w:val="20"/>
          <w:lang w:val="en-US" w:eastAsia="zh-CN"/>
        </w:rPr>
        <w:t>n has modelled the impact of PDCCH on the performance while vivo and InterDigital have done.</w:t>
      </w:r>
    </w:p>
    <w:p w14:paraId="0F0C4079" w14:textId="7AF479D3" w:rsidR="006406C9" w:rsidRDefault="00FC03DC" w:rsidP="006406C9">
      <w:pPr>
        <w:pStyle w:val="ListParagraph"/>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the ba</w:t>
      </w:r>
      <w:r w:rsidR="00A12A2D">
        <w:rPr>
          <w:rFonts w:ascii="Times New Roman" w:hAnsi="Times New Roman" w:cs="Times New Roman"/>
          <w:sz w:val="20"/>
          <w:szCs w:val="20"/>
          <w:lang w:val="en-US" w:eastAsia="zh-CN"/>
        </w:rPr>
        <w:t xml:space="preserve">seline, it </w:t>
      </w:r>
      <w:r w:rsidR="003B35B4">
        <w:rPr>
          <w:rFonts w:ascii="Times New Roman" w:hAnsi="Times New Roman" w:cs="Times New Roman"/>
          <w:sz w:val="20"/>
          <w:szCs w:val="20"/>
          <w:lang w:val="en-US" w:eastAsia="zh-CN"/>
        </w:rPr>
        <w:t>was discussed</w:t>
      </w:r>
      <w:r w:rsidR="00A12A2D">
        <w:rPr>
          <w:rFonts w:ascii="Times New Roman" w:hAnsi="Times New Roman" w:cs="Times New Roman"/>
          <w:sz w:val="20"/>
          <w:szCs w:val="20"/>
          <w:lang w:val="en-US" w:eastAsia="zh-CN"/>
        </w:rPr>
        <w:t xml:space="preserve"> to use DG single slot as baseline. But it was also commented that </w:t>
      </w:r>
      <w:r w:rsidR="00C277DF">
        <w:rPr>
          <w:rFonts w:ascii="Times New Roman" w:hAnsi="Times New Roman" w:cs="Times New Roman"/>
          <w:sz w:val="20"/>
          <w:szCs w:val="20"/>
          <w:lang w:val="en-US" w:eastAsia="zh-CN"/>
        </w:rPr>
        <w:t xml:space="preserve">Rel-16/Rel-17 </w:t>
      </w:r>
      <w:r w:rsidR="003B35B4">
        <w:rPr>
          <w:rFonts w:ascii="Times New Roman" w:hAnsi="Times New Roman" w:cs="Times New Roman"/>
          <w:sz w:val="20"/>
          <w:szCs w:val="20"/>
          <w:lang w:val="en-US" w:eastAsia="zh-CN"/>
        </w:rPr>
        <w:t>support multi</w:t>
      </w:r>
      <w:r w:rsidR="00C53A48">
        <w:rPr>
          <w:rFonts w:ascii="Times New Roman" w:hAnsi="Times New Roman" w:cs="Times New Roman"/>
          <w:sz w:val="20"/>
          <w:szCs w:val="20"/>
          <w:lang w:val="en-US" w:eastAsia="zh-CN"/>
        </w:rPr>
        <w:t>-slot PUSCH/PxSCH. Hence, the concesus was to use the legacy.</w:t>
      </w:r>
    </w:p>
    <w:p w14:paraId="3F28D335" w14:textId="1F5597C7" w:rsidR="00D210C7" w:rsidRPr="001703F7" w:rsidRDefault="00B56A2F" w:rsidP="002869F4">
      <w:pPr>
        <w:pStyle w:val="ListParagraph"/>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results were discussed (InterDigital and </w:t>
      </w:r>
      <w:r w:rsidR="006E60AA">
        <w:rPr>
          <w:rFonts w:ascii="Times New Roman" w:hAnsi="Times New Roman" w:cs="Times New Roman"/>
          <w:sz w:val="20"/>
          <w:szCs w:val="20"/>
          <w:lang w:val="en-US" w:eastAsia="zh-CN"/>
        </w:rPr>
        <w:t xml:space="preserve">vivo) to understand the gain </w:t>
      </w:r>
      <w:r w:rsidR="00F84716">
        <w:rPr>
          <w:rFonts w:ascii="Times New Roman" w:hAnsi="Times New Roman" w:cs="Times New Roman"/>
          <w:sz w:val="20"/>
          <w:szCs w:val="20"/>
          <w:lang w:val="en-US" w:eastAsia="zh-CN"/>
        </w:rPr>
        <w:t xml:space="preserve">on multi-PDSCHs over single-PDSCHs. The gain was observed at high loads. </w:t>
      </w:r>
      <w:r w:rsidR="00D36452">
        <w:rPr>
          <w:rFonts w:ascii="Times New Roman" w:hAnsi="Times New Roman" w:cs="Times New Roman"/>
          <w:sz w:val="20"/>
          <w:szCs w:val="20"/>
          <w:lang w:val="en-US" w:eastAsia="zh-CN"/>
        </w:rPr>
        <w:t xml:space="preserve">The modelling was explained and </w:t>
      </w:r>
      <w:r w:rsidR="00797376">
        <w:rPr>
          <w:rFonts w:ascii="Times New Roman" w:hAnsi="Times New Roman" w:cs="Times New Roman"/>
          <w:sz w:val="20"/>
          <w:szCs w:val="20"/>
          <w:lang w:val="en-US" w:eastAsia="zh-CN"/>
        </w:rPr>
        <w:t>the impact on system level. C</w:t>
      </w:r>
      <w:r w:rsidR="00D36452">
        <w:rPr>
          <w:rFonts w:ascii="Times New Roman" w:hAnsi="Times New Roman" w:cs="Times New Roman"/>
          <w:sz w:val="20"/>
          <w:szCs w:val="20"/>
          <w:lang w:val="en-US" w:eastAsia="zh-CN"/>
        </w:rPr>
        <w:t xml:space="preserve">ompanies </w:t>
      </w:r>
      <w:r w:rsidR="00797376">
        <w:rPr>
          <w:rFonts w:ascii="Times New Roman" w:hAnsi="Times New Roman" w:cs="Times New Roman"/>
          <w:sz w:val="20"/>
          <w:szCs w:val="20"/>
          <w:lang w:val="en-US" w:eastAsia="zh-CN"/>
        </w:rPr>
        <w:t>were</w:t>
      </w:r>
      <w:r w:rsidR="00D36452">
        <w:rPr>
          <w:rFonts w:ascii="Times New Roman" w:hAnsi="Times New Roman" w:cs="Times New Roman"/>
          <w:sz w:val="20"/>
          <w:szCs w:val="20"/>
          <w:lang w:val="en-US" w:eastAsia="zh-CN"/>
        </w:rPr>
        <w:t xml:space="preserve"> encouraged to perform system level simulations</w:t>
      </w:r>
      <w:r w:rsidR="001703F7">
        <w:rPr>
          <w:rFonts w:ascii="Times New Roman" w:hAnsi="Times New Roman" w:cs="Times New Roman"/>
          <w:sz w:val="20"/>
          <w:szCs w:val="20"/>
          <w:lang w:val="en-US" w:eastAsia="zh-CN"/>
        </w:rPr>
        <w:t>.</w:t>
      </w:r>
    </w:p>
    <w:p w14:paraId="4159E2C9" w14:textId="77777777" w:rsidR="003C1207" w:rsidRPr="00393375" w:rsidRDefault="003C1207" w:rsidP="00846745">
      <w:pPr>
        <w:rPr>
          <w:lang w:val="en-US" w:eastAsia="ja-JP"/>
        </w:rPr>
      </w:pPr>
    </w:p>
    <w:tbl>
      <w:tblPr>
        <w:tblStyle w:val="TableGri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BodyText"/>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HW/HiSi</w:t>
            </w:r>
            <w:r w:rsidR="0075444E">
              <w:rPr>
                <w:rFonts w:ascii="Times New Roman" w:hAnsi="Times New Roman" w:cs="Times New Roman"/>
                <w:lang w:val="en-US" w:eastAsia="en-GB"/>
              </w:rPr>
              <w:t>licon</w:t>
            </w:r>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time, and can only reply on SR or BSR reception time for delay-aware scheduling. </w:t>
            </w:r>
          </w:p>
          <w:p w14:paraId="0E81B7C1" w14:textId="77777777" w:rsidR="00986EDA" w:rsidRPr="00CC0C56"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we assume gNB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By comparing C1 and C2, it is observed that delay-aware scheduling can increase capacity, but since the gNB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Caption"/>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TableGri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lastRenderedPageBreak/>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Caption"/>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InterDigital</w:t>
            </w:r>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C25D99" w:rsidRDefault="00D55B33" w:rsidP="00D55B33">
            <w:pPr>
              <w:pStyle w:val="ListParagraph"/>
              <w:numPr>
                <w:ilvl w:val="1"/>
                <w:numId w:val="70"/>
              </w:numPr>
              <w:spacing w:line="240" w:lineRule="auto"/>
              <w:rPr>
                <w:rFonts w:ascii="Times New Roman" w:hAnsi="Times New Roman" w:cs="Times New Roman"/>
                <w:sz w:val="20"/>
                <w:szCs w:val="20"/>
                <w:highlight w:val="yellow"/>
              </w:rPr>
            </w:pPr>
            <w:r w:rsidRPr="00C25D99">
              <w:rPr>
                <w:rFonts w:ascii="Times New Roman" w:hAnsi="Times New Roman" w:cs="Times New Roman"/>
                <w:sz w:val="20"/>
                <w:szCs w:val="20"/>
                <w:highlight w:val="yellow"/>
              </w:rPr>
              <w:t>Single PDCCH schedules 1 PDSCH</w:t>
            </w:r>
          </w:p>
          <w:p w14:paraId="308C45D3" w14:textId="77777777" w:rsidR="00D55B33" w:rsidRPr="00C25D99" w:rsidRDefault="00D55B33" w:rsidP="00D55B33">
            <w:pPr>
              <w:pStyle w:val="ListParagraph"/>
              <w:numPr>
                <w:ilvl w:val="1"/>
                <w:numId w:val="70"/>
              </w:numPr>
              <w:spacing w:line="240" w:lineRule="auto"/>
              <w:rPr>
                <w:rFonts w:ascii="Times New Roman" w:hAnsi="Times New Roman" w:cs="Times New Roman"/>
                <w:sz w:val="20"/>
                <w:szCs w:val="20"/>
                <w:highlight w:val="yellow"/>
              </w:rPr>
            </w:pPr>
            <w:r w:rsidRPr="00C25D99">
              <w:rPr>
                <w:rFonts w:ascii="Times New Roman" w:hAnsi="Times New Roman" w:cs="Times New Roman"/>
                <w:sz w:val="20"/>
                <w:szCs w:val="20"/>
                <w:highlight w:val="yellow"/>
              </w:rPr>
              <w:t>Overhead: 2 PDCCH symbols per PDSCH</w:t>
            </w:r>
          </w:p>
          <w:p w14:paraId="105F76EA"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C25D99" w:rsidRDefault="00D55B33" w:rsidP="00D55B33">
            <w:pPr>
              <w:pStyle w:val="ListParagraph"/>
              <w:numPr>
                <w:ilvl w:val="1"/>
                <w:numId w:val="70"/>
              </w:numPr>
              <w:spacing w:line="240" w:lineRule="auto"/>
              <w:rPr>
                <w:rFonts w:ascii="Times New Roman" w:hAnsi="Times New Roman" w:cs="Times New Roman"/>
                <w:sz w:val="20"/>
                <w:szCs w:val="20"/>
                <w:highlight w:val="yellow"/>
                <w:lang w:val="en-US"/>
              </w:rPr>
            </w:pPr>
            <w:r w:rsidRPr="00C25D99">
              <w:rPr>
                <w:rFonts w:ascii="Times New Roman" w:hAnsi="Times New Roman" w:cs="Times New Roman"/>
                <w:sz w:val="20"/>
                <w:szCs w:val="20"/>
                <w:highlight w:val="yellow"/>
                <w:lang w:val="en-US"/>
              </w:rPr>
              <w:t>Single PDCCH schedules up to 4 PDSCHs</w:t>
            </w:r>
          </w:p>
          <w:p w14:paraId="5CCA8D73" w14:textId="77777777" w:rsidR="00D55B33" w:rsidRPr="00C25D99" w:rsidRDefault="00D55B33" w:rsidP="00D55B33">
            <w:pPr>
              <w:pStyle w:val="ListParagraph"/>
              <w:numPr>
                <w:ilvl w:val="1"/>
                <w:numId w:val="70"/>
              </w:numPr>
              <w:spacing w:line="240" w:lineRule="auto"/>
              <w:rPr>
                <w:rFonts w:ascii="Times New Roman" w:hAnsi="Times New Roman" w:cs="Times New Roman"/>
                <w:sz w:val="20"/>
                <w:szCs w:val="20"/>
                <w:highlight w:val="yellow"/>
              </w:rPr>
            </w:pPr>
            <w:r w:rsidRPr="00C25D99">
              <w:rPr>
                <w:rFonts w:ascii="Times New Roman" w:hAnsi="Times New Roman" w:cs="Times New Roman"/>
                <w:sz w:val="20"/>
                <w:szCs w:val="20"/>
                <w:highlight w:val="yellow"/>
              </w:rPr>
              <w:t>Overhead: 4 PDCCH symbols for 4 PDSCHs</w:t>
            </w:r>
          </w:p>
          <w:p w14:paraId="61A15E80"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lastRenderedPageBreak/>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2"/>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Based on the simulation assumptions in Appendix A, system-level simulation is performed to compare the system capacity of VR/AR between single-PDSCH scheduling and multi-PDSCH scheduling in InH scenario, where SU-MIMO scheduler is assumed. In the simulation, the following PDCCH overhead for a slot is assumed for simplicity:</w:t>
            </w:r>
          </w:p>
          <w:p w14:paraId="1AE38134"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ListParagraph"/>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lastRenderedPageBreak/>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Caption"/>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Caption"/>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BodyText"/>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Caption"/>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BodyText"/>
              <w:rPr>
                <w:rFonts w:ascii="Times New Roman" w:hAnsi="Times New Roman" w:cs="Times New Roman"/>
                <w:sz w:val="20"/>
                <w:szCs w:val="20"/>
              </w:rPr>
            </w:pPr>
          </w:p>
          <w:p w14:paraId="3B1EA6C0"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Caption"/>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BodyText"/>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BodyText"/>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ZTE/Sanechips</w:t>
            </w:r>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Caption"/>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TableGrid"/>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t>Further evaluate and justify the performance of single DCI scheduling multi-PxSCHs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and PRBs over a maximum of 3 consecutive slots. This scheme mimics a standard multi-PDSCH mechanism due to the constraints of allocating same MCS/PRB resources for a set of 3 consecutive TBs. This case is considered as baseline.</w:t>
            </w:r>
          </w:p>
          <w:p w14:paraId="25DC616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schedules multiple PDSCHs. An active user is allocated with same PRBs but variable MCS over a maximum of 3 consecutive slots. This scheme mimics a multi-PDSCH scheme with enhanced MCS flexibility for a set of 3 consecutive TBs.  </w:t>
            </w:r>
          </w:p>
          <w:p w14:paraId="66B53AF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but variable PRBs over a maximum of 3 consecutive slots. This scheme mimics a multi-PDSCH scheme with enhanced PRB flexibility for a set of 3 consecutive TBs.</w:t>
            </w:r>
          </w:p>
          <w:p w14:paraId="1187DDA8"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variable MCS and PRBs over a maximum of 3 consecutive slots. This scheme mimics a multi-PDSCH scheme with enhanced MCS/PRB flexibility for a set of 3 consecutive TBs.</w:t>
            </w:r>
          </w:p>
          <w:p w14:paraId="0C2BEF93" w14:textId="77777777" w:rsidR="00D55B33" w:rsidRPr="006E6924" w:rsidRDefault="00D55B33" w:rsidP="00D55B33">
            <w:pPr>
              <w:pStyle w:val="BodyText"/>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Caption"/>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Caption"/>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TableGrid"/>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BodyText"/>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39F92B45" w:rsidR="001A5CEE" w:rsidRDefault="001A5CEE" w:rsidP="001A5CEE">
      <w:pPr>
        <w:rPr>
          <w:rFonts w:ascii="Times New Roman" w:hAnsi="Times New Roman" w:cs="Times New Roman"/>
          <w:b/>
          <w:bCs/>
          <w:szCs w:val="20"/>
          <w:lang w:val="en-US" w:eastAsia="ja-JP"/>
        </w:rPr>
      </w:pPr>
    </w:p>
    <w:p w14:paraId="331C6D41" w14:textId="5C322839" w:rsidR="00E710E0" w:rsidRDefault="00E710E0" w:rsidP="00E710E0">
      <w:pPr>
        <w:pStyle w:val="Heading3"/>
        <w:rPr>
          <w:lang w:val="en-US"/>
        </w:rPr>
      </w:pPr>
      <w:r>
        <w:rPr>
          <w:lang w:val="en-US"/>
        </w:rPr>
        <w:t xml:space="preserve">4.1.0 Initial </w:t>
      </w:r>
      <w:r w:rsidR="007868D2">
        <w:rPr>
          <w:lang w:val="en-US"/>
        </w:rPr>
        <w:t>D</w:t>
      </w:r>
      <w:r>
        <w:rPr>
          <w:lang w:val="en-US"/>
        </w:rPr>
        <w:t>iscussion</w:t>
      </w:r>
    </w:p>
    <w:p w14:paraId="64982A15" w14:textId="3A75AFFD" w:rsidR="00E710E0" w:rsidRPr="0060754D" w:rsidRDefault="00E710E0" w:rsidP="00E710E0">
      <w:pPr>
        <w:rPr>
          <w:rFonts w:ascii="Times New Roman" w:hAnsi="Times New Roman" w:cs="Times New Roman"/>
          <w:lang w:val="en-US" w:eastAsia="ja-JP"/>
        </w:rPr>
      </w:pPr>
      <w:r w:rsidRPr="0060754D">
        <w:rPr>
          <w:rFonts w:ascii="Times New Roman" w:hAnsi="Times New Roman" w:cs="Times New Roman"/>
          <w:lang w:val="en-US" w:eastAsia="ja-JP"/>
        </w:rPr>
        <w:t xml:space="preserve">Proponents have provided comprehensive simulation results and analysis. It is important proper feedback is provided with respect to this topic. Moderator recommends </w:t>
      </w:r>
      <w:r w:rsidR="00605A79" w:rsidRPr="0060754D">
        <w:rPr>
          <w:rFonts w:ascii="Times New Roman" w:hAnsi="Times New Roman" w:cs="Times New Roman"/>
          <w:lang w:val="en-US" w:eastAsia="ja-JP"/>
        </w:rPr>
        <w:t>focusing</w:t>
      </w:r>
      <w:r w:rsidRPr="0060754D">
        <w:rPr>
          <w:rFonts w:ascii="Times New Roman" w:hAnsi="Times New Roman" w:cs="Times New Roman"/>
          <w:lang w:val="en-US" w:eastAsia="ja-JP"/>
        </w:rPr>
        <w:t xml:space="preserve"> the discussion on the following:</w:t>
      </w:r>
    </w:p>
    <w:p w14:paraId="3C934ECE" w14:textId="77777777" w:rsidR="00E710E0" w:rsidRDefault="00E710E0" w:rsidP="00E710E0">
      <w:pPr>
        <w:pStyle w:val="Heading4"/>
        <w:ind w:left="0" w:firstLine="0"/>
        <w:rPr>
          <w:lang w:val="en-US"/>
        </w:rPr>
      </w:pPr>
      <w:r w:rsidRPr="00847055">
        <w:rPr>
          <w:highlight w:val="yellow"/>
          <w:lang w:val="en-US"/>
        </w:rPr>
        <w:t>Proposal 4-</w:t>
      </w:r>
      <w:r>
        <w:rPr>
          <w:highlight w:val="yellow"/>
          <w:lang w:val="en-US"/>
        </w:rPr>
        <w:t>1</w:t>
      </w:r>
      <w:r w:rsidRPr="00847055">
        <w:rPr>
          <w:highlight w:val="yellow"/>
          <w:lang w:val="en-US"/>
        </w:rPr>
        <w:t>-1:</w:t>
      </w:r>
      <w:r w:rsidRPr="00847055">
        <w:rPr>
          <w:lang w:val="en-US"/>
        </w:rPr>
        <w:t xml:space="preserve"> </w:t>
      </w:r>
    </w:p>
    <w:p w14:paraId="7A43133E" w14:textId="77777777" w:rsidR="00E710E0" w:rsidRDefault="00E710E0" w:rsidP="00E710E0">
      <w:pPr>
        <w:pStyle w:val="NormalWeb"/>
      </w:pPr>
    </w:p>
    <w:p w14:paraId="7A462CA1" w14:textId="77777777" w:rsidR="00E710E0" w:rsidRPr="00BF48D4" w:rsidRDefault="00E710E0" w:rsidP="00E710E0">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12B071C" w14:textId="77777777" w:rsidR="00E710E0" w:rsidRPr="00BF48D4" w:rsidRDefault="00E710E0" w:rsidP="00E710E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ABCA94C" w14:textId="77777777" w:rsidR="00E710E0" w:rsidRPr="00BF48D4" w:rsidRDefault="00E710E0" w:rsidP="00E710E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2B78048" w14:textId="77777777" w:rsidR="00E710E0" w:rsidRPr="00847055" w:rsidRDefault="00E710E0" w:rsidP="00E710E0">
      <w:pPr>
        <w:pStyle w:val="NormalWeb"/>
        <w:rPr>
          <w:lang w:val="en-US"/>
        </w:rPr>
      </w:pPr>
    </w:p>
    <w:tbl>
      <w:tblPr>
        <w:tblStyle w:val="TableGrid"/>
        <w:tblW w:w="0" w:type="auto"/>
        <w:tblLook w:val="04A0" w:firstRow="1" w:lastRow="0" w:firstColumn="1" w:lastColumn="0" w:noHBand="0" w:noVBand="1"/>
      </w:tblPr>
      <w:tblGrid>
        <w:gridCol w:w="1413"/>
        <w:gridCol w:w="8216"/>
      </w:tblGrid>
      <w:tr w:rsidR="00E710E0" w14:paraId="53876362" w14:textId="77777777" w:rsidTr="002A5CBB">
        <w:tc>
          <w:tcPr>
            <w:tcW w:w="1413" w:type="dxa"/>
          </w:tcPr>
          <w:p w14:paraId="64C1226B" w14:textId="77777777" w:rsidR="00E710E0" w:rsidRPr="00EB5A9D" w:rsidRDefault="00E710E0"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0526206" w14:textId="77777777" w:rsidR="00E710E0" w:rsidRPr="00EB5A9D" w:rsidRDefault="00E710E0"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E710E0" w14:paraId="40880F0B" w14:textId="77777777" w:rsidTr="002A5CBB">
        <w:tc>
          <w:tcPr>
            <w:tcW w:w="1413" w:type="dxa"/>
          </w:tcPr>
          <w:p w14:paraId="0BFC9353" w14:textId="77777777" w:rsidR="00E710E0" w:rsidRPr="008B0435" w:rsidRDefault="00E710E0" w:rsidP="002A5CBB">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3ACA021" w14:textId="2DA16103" w:rsidR="00E710E0" w:rsidRPr="008B0435" w:rsidRDefault="00E710E0" w:rsidP="002A5CBB">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w:t>
            </w:r>
            <w:r w:rsidR="00806D99">
              <w:rPr>
                <w:rFonts w:ascii="Times New Roman" w:eastAsia="PMingLiU" w:hAnsi="Times New Roman" w:cs="Times New Roman"/>
                <w:szCs w:val="20"/>
                <w:lang w:val="en-US" w:eastAsia="zh-TW"/>
              </w:rPr>
              <w:t>capturing</w:t>
            </w:r>
            <w:r>
              <w:rPr>
                <w:rFonts w:ascii="Times New Roman" w:eastAsia="PMingLiU"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E710E0" w14:paraId="15301FEF" w14:textId="77777777" w:rsidTr="002A5CBB">
        <w:tc>
          <w:tcPr>
            <w:tcW w:w="1413" w:type="dxa"/>
          </w:tcPr>
          <w:p w14:paraId="3EB5F8FB" w14:textId="77777777" w:rsidR="00E710E0" w:rsidRDefault="00E710E0" w:rsidP="002A5CBB">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61D82CF" w14:textId="77777777" w:rsidR="00E710E0" w:rsidRDefault="00E710E0" w:rsidP="002A5CBB">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E710E0" w14:paraId="1E585B87" w14:textId="77777777" w:rsidTr="002A5CBB">
        <w:tc>
          <w:tcPr>
            <w:tcW w:w="1413" w:type="dxa"/>
          </w:tcPr>
          <w:p w14:paraId="7245DA67" w14:textId="77777777" w:rsidR="00E710E0" w:rsidRDefault="00E710E0" w:rsidP="002A5CBB">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CD8A5AA" w14:textId="77777777" w:rsidR="00E710E0" w:rsidRDefault="00E710E0" w:rsidP="002A5CBB">
            <w:pPr>
              <w:rPr>
                <w:rFonts w:ascii="Times New Roman" w:hAnsi="Times New Roman" w:cs="Times New Roman"/>
                <w:szCs w:val="20"/>
                <w:lang w:val="en-US" w:eastAsia="en-GB"/>
              </w:rPr>
            </w:pPr>
            <w:r>
              <w:rPr>
                <w:rFonts w:ascii="Times New Roman" w:hAnsi="Times New Roman" w:cs="Times New Roman"/>
                <w:szCs w:val="20"/>
                <w:lang w:val="en-US" w:eastAsia="en-GB"/>
              </w:rPr>
              <w:t>We think we should depriotrize these topics as they were extensively discussed in Rel-17 under URLLC/IIoT and companies didn’t make much progress.</w:t>
            </w:r>
          </w:p>
        </w:tc>
      </w:tr>
      <w:tr w:rsidR="00E710E0" w14:paraId="514EA38A" w14:textId="77777777" w:rsidTr="002A5CBB">
        <w:tc>
          <w:tcPr>
            <w:tcW w:w="1413" w:type="dxa"/>
          </w:tcPr>
          <w:p w14:paraId="3EBC0BC1" w14:textId="77777777" w:rsidR="00E710E0" w:rsidRDefault="00E710E0" w:rsidP="002A5CBB">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1BD06A" w14:textId="77777777" w:rsidR="00E710E0" w:rsidRDefault="00E710E0" w:rsidP="002A5CBB">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79176286" w14:textId="77777777" w:rsidR="00E710E0" w:rsidRDefault="00E710E0" w:rsidP="002A5CBB">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higly depending on both UE and gNB implementations. We think it is difficult that the benefit can be easily obtained in the practical situation. We think the topic can be deprioritized in this meeting.</w:t>
            </w:r>
          </w:p>
          <w:p w14:paraId="112B9DBA" w14:textId="77777777" w:rsidR="00E710E0" w:rsidRPr="007436F9" w:rsidRDefault="00E710E0" w:rsidP="002A5CBB">
            <w:pPr>
              <w:rPr>
                <w:rFonts w:ascii="Times New Roman" w:eastAsiaTheme="minorEastAsia" w:hAnsi="Times New Roman" w:cs="Times New Roman"/>
                <w:szCs w:val="20"/>
                <w:lang w:val="en-US" w:eastAsia="ko-KR"/>
              </w:rPr>
            </w:pPr>
          </w:p>
        </w:tc>
      </w:tr>
      <w:tr w:rsidR="00E710E0" w14:paraId="79878613" w14:textId="77777777" w:rsidTr="002A5CBB">
        <w:tc>
          <w:tcPr>
            <w:tcW w:w="1413" w:type="dxa"/>
            <w:shd w:val="clear" w:color="auto" w:fill="5B9BD5" w:themeFill="accent5"/>
          </w:tcPr>
          <w:p w14:paraId="50E4BD19" w14:textId="77777777" w:rsidR="00E710E0" w:rsidRDefault="00E710E0" w:rsidP="002A5CBB">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2374B5C" w14:textId="75E09DF5" w:rsidR="00E710E0" w:rsidRDefault="00E710E0" w:rsidP="002A5CBB">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r w:rsidR="00806D99">
              <w:rPr>
                <w:rFonts w:ascii="Times New Roman" w:hAnsi="Times New Roman" w:cs="Times New Roman"/>
                <w:szCs w:val="20"/>
                <w:lang w:val="en-US" w:eastAsia="ko-KR"/>
              </w:rPr>
              <w:t>proponents</w:t>
            </w:r>
            <w:r>
              <w:rPr>
                <w:rFonts w:ascii="Times New Roman" w:hAnsi="Times New Roman" w:cs="Times New Roman"/>
                <w:szCs w:val="20"/>
                <w:lang w:val="en-US" w:eastAsia="ko-KR"/>
              </w:rPr>
              <w:t xml:space="preserve"> have provided simulation results. Please share your specific questions and comments to follow up.</w:t>
            </w:r>
          </w:p>
          <w:p w14:paraId="4E52FC1C" w14:textId="77777777" w:rsidR="00E710E0" w:rsidRDefault="00E710E0" w:rsidP="002A5CBB">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609EA965" w14:textId="77777777" w:rsidR="00E710E0" w:rsidRPr="009E4C76" w:rsidRDefault="00E710E0" w:rsidP="002A5CBB">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41D55EC2" w14:textId="77777777" w:rsidR="00E710E0" w:rsidRPr="00BF48D4" w:rsidRDefault="00E710E0" w:rsidP="002A5CBB">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1A114DD" w14:textId="61A981F7" w:rsidR="00E710E0" w:rsidRPr="00BF48D4" w:rsidRDefault="00E710E0" w:rsidP="002A5CB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00806D99" w:rsidRPr="009E4C76">
              <w:rPr>
                <w:rFonts w:ascii="Times New Roman" w:hAnsi="Times New Roman" w:cs="Times New Roman"/>
                <w:color w:val="FF0000"/>
                <w:sz w:val="20"/>
                <w:szCs w:val="20"/>
                <w:lang w:val="en-US"/>
              </w:rPr>
              <w:t>Deprioritize</w:t>
            </w:r>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BAA3AB4" w14:textId="77777777" w:rsidR="00E710E0" w:rsidRPr="00BF48D4" w:rsidRDefault="00E710E0" w:rsidP="002A5CB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1C9ACBC2" w14:textId="135A744C" w:rsidR="00E710E0" w:rsidRDefault="00E710E0" w:rsidP="002A5CBB">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r w:rsidR="00806D99">
              <w:rPr>
                <w:rFonts w:ascii="Times New Roman" w:hAnsi="Times New Roman" w:cs="Times New Roman"/>
                <w:szCs w:val="20"/>
                <w:lang w:val="en-US" w:eastAsia="ko-KR"/>
              </w:rPr>
              <w:t>results. Please</w:t>
            </w:r>
            <w:r>
              <w:rPr>
                <w:rFonts w:ascii="Times New Roman" w:hAnsi="Times New Roman" w:cs="Times New Roman"/>
                <w:szCs w:val="20"/>
                <w:lang w:val="en-US" w:eastAsia="ko-KR"/>
              </w:rPr>
              <w:t xml:space="preserve"> </w:t>
            </w:r>
            <w:r w:rsidR="00806D99">
              <w:rPr>
                <w:rFonts w:ascii="Times New Roman" w:hAnsi="Times New Roman" w:cs="Times New Roman"/>
                <w:szCs w:val="20"/>
                <w:lang w:val="en-US" w:eastAsia="ko-KR"/>
              </w:rPr>
              <w:t>raise</w:t>
            </w:r>
            <w:r>
              <w:rPr>
                <w:rFonts w:ascii="Times New Roman" w:hAnsi="Times New Roman" w:cs="Times New Roman"/>
                <w:szCs w:val="20"/>
                <w:lang w:val="en-US" w:eastAsia="ko-KR"/>
              </w:rPr>
              <w:t xml:space="preserve"> your comments and questions about the simulation results.</w:t>
            </w:r>
          </w:p>
        </w:tc>
      </w:tr>
    </w:tbl>
    <w:p w14:paraId="5F2F745F" w14:textId="77777777" w:rsidR="00E710E0" w:rsidRDefault="00E710E0" w:rsidP="00E710E0">
      <w:pPr>
        <w:rPr>
          <w:lang w:val="en-US" w:eastAsia="ja-JP"/>
        </w:rPr>
      </w:pPr>
    </w:p>
    <w:p w14:paraId="3A9048E3" w14:textId="77777777" w:rsidR="00E710E0" w:rsidRDefault="00E710E0" w:rsidP="00E710E0">
      <w:pPr>
        <w:pStyle w:val="Heading3"/>
        <w:rPr>
          <w:lang w:val="en-US"/>
        </w:rPr>
      </w:pPr>
      <w:r>
        <w:rPr>
          <w:lang w:val="en-US"/>
        </w:rPr>
        <w:t>4.1.1 Intermediate Discussion</w:t>
      </w:r>
    </w:p>
    <w:p w14:paraId="4C490747" w14:textId="77777777" w:rsidR="00E710E0" w:rsidRPr="009E4C76" w:rsidRDefault="00E710E0" w:rsidP="00E710E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8A90E54" w14:textId="77777777" w:rsidR="00E710E0" w:rsidRPr="00BF48D4" w:rsidRDefault="00E710E0" w:rsidP="00E710E0">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89776B1" w14:textId="0B95F029" w:rsidR="00E710E0" w:rsidRPr="00BF48D4" w:rsidRDefault="00E710E0" w:rsidP="00E710E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00806D99" w:rsidRPr="009E4C76">
        <w:rPr>
          <w:rFonts w:ascii="Times New Roman" w:hAnsi="Times New Roman" w:cs="Times New Roman"/>
          <w:color w:val="FF0000"/>
          <w:sz w:val="20"/>
          <w:szCs w:val="20"/>
          <w:lang w:val="en-US"/>
        </w:rPr>
        <w:t>Deprioritize</w:t>
      </w:r>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5B15DC2" w14:textId="77777777" w:rsidR="00E710E0" w:rsidRPr="00BF48D4" w:rsidRDefault="00E710E0" w:rsidP="00E710E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066C63F" w14:textId="77777777" w:rsidR="00E710E0" w:rsidRPr="002C01E3" w:rsidRDefault="00E710E0" w:rsidP="00E710E0">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61D058DE" w14:textId="77777777" w:rsidR="00E710E0" w:rsidRPr="00066532" w:rsidRDefault="00E710E0" w:rsidP="00E710E0">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E710E0" w:rsidRPr="00DF1B1F" w14:paraId="6BC00E38" w14:textId="77777777" w:rsidTr="002A5CBB">
        <w:tc>
          <w:tcPr>
            <w:tcW w:w="1413" w:type="dxa"/>
            <w:shd w:val="clear" w:color="auto" w:fill="A5A5A5" w:themeFill="accent3"/>
          </w:tcPr>
          <w:p w14:paraId="10EE31C4"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1CF7DC03"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E710E0" w:rsidRPr="00DF1B1F" w14:paraId="59A7B4AC" w14:textId="77777777" w:rsidTr="002A5CBB">
        <w:tc>
          <w:tcPr>
            <w:tcW w:w="1413" w:type="dxa"/>
          </w:tcPr>
          <w:p w14:paraId="41EE5DD9"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093300F"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10E0" w:rsidRPr="00DF1B1F" w14:paraId="6BD8F33A" w14:textId="77777777" w:rsidTr="002A5CBB">
        <w:tc>
          <w:tcPr>
            <w:tcW w:w="1413" w:type="dxa"/>
          </w:tcPr>
          <w:p w14:paraId="11CB02D4"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34383869"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10E0" w:rsidRPr="00DF1B1F" w14:paraId="48E8AFCA" w14:textId="77777777" w:rsidTr="002A5CBB">
        <w:tc>
          <w:tcPr>
            <w:tcW w:w="1413" w:type="dxa"/>
          </w:tcPr>
          <w:p w14:paraId="7CF7E52A"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4D1F6814"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 According to our simulations, there are decent gains by using delta MCS. Hence, we propose that companies have more time to evaluate if needed.</w:t>
            </w:r>
          </w:p>
        </w:tc>
      </w:tr>
      <w:tr w:rsidR="00E710E0" w:rsidRPr="00DF1B1F" w14:paraId="0B169711" w14:textId="77777777" w:rsidTr="002A5CBB">
        <w:tc>
          <w:tcPr>
            <w:tcW w:w="1413" w:type="dxa"/>
            <w:shd w:val="clear" w:color="auto" w:fill="5B9BD5" w:themeFill="accent5"/>
          </w:tcPr>
          <w:p w14:paraId="21ACC122"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7B7A0CA4"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phase.</w:t>
            </w:r>
          </w:p>
          <w:p w14:paraId="1443E0DF" w14:textId="77777777" w:rsidR="00E710E0" w:rsidRPr="00DF1B1F" w:rsidRDefault="00E710E0" w:rsidP="002A5CBB">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7CAE28A9" w14:textId="77777777" w:rsidR="00E710E0" w:rsidRDefault="00E710E0" w:rsidP="00E710E0">
      <w:pPr>
        <w:rPr>
          <w:lang w:val="en-US" w:eastAsia="en-GB"/>
        </w:rPr>
      </w:pPr>
    </w:p>
    <w:p w14:paraId="405AD228" w14:textId="77777777" w:rsidR="00E710E0" w:rsidRDefault="00E710E0" w:rsidP="00E710E0">
      <w:pPr>
        <w:rPr>
          <w:lang w:val="en-US" w:eastAsia="en-GB"/>
        </w:rPr>
      </w:pPr>
    </w:p>
    <w:p w14:paraId="773D1E9F" w14:textId="77777777" w:rsidR="00E710E0" w:rsidRDefault="00E710E0" w:rsidP="00E710E0">
      <w:pPr>
        <w:pStyle w:val="Heading3"/>
      </w:pPr>
      <w:r>
        <w:t>4.1.2 Final Discussion - Simulation results for Delta MCS/Soft HARQ-ACK</w:t>
      </w:r>
    </w:p>
    <w:p w14:paraId="7ECCAEA5" w14:textId="77777777" w:rsidR="00E710E0" w:rsidRDefault="00E710E0" w:rsidP="00E710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0D54FDEF" w14:textId="77777777" w:rsidR="00E710E0" w:rsidRPr="004D3414" w:rsidRDefault="00E710E0" w:rsidP="00E710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E710E0" w14:paraId="6C11E385" w14:textId="77777777" w:rsidTr="002A5CBB">
        <w:tc>
          <w:tcPr>
            <w:tcW w:w="1413" w:type="dxa"/>
            <w:shd w:val="clear" w:color="auto" w:fill="A5A5A5" w:themeFill="accent3"/>
          </w:tcPr>
          <w:p w14:paraId="109E7565"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A0A66AE"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E710E0" w14:paraId="4F73B125" w14:textId="77777777" w:rsidTr="002A5CBB">
        <w:tc>
          <w:tcPr>
            <w:tcW w:w="1413" w:type="dxa"/>
          </w:tcPr>
          <w:p w14:paraId="05525C02"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p>
          <w:p w14:paraId="43A0616A"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AC5EB2F" w14:textId="77777777" w:rsidR="00E710E0" w:rsidRPr="00B62F2A" w:rsidRDefault="00E710E0" w:rsidP="002A5CBB">
            <w:pPr>
              <w:rPr>
                <w:rFonts w:ascii="Times New Roman" w:hAnsi="Times New Roman" w:cs="Times New Roman"/>
                <w:sz w:val="20"/>
                <w:szCs w:val="18"/>
                <w:lang w:eastAsia="ja-JP"/>
              </w:rPr>
            </w:pPr>
            <w:r w:rsidRPr="00B62F2A">
              <w:rPr>
                <w:rFonts w:ascii="Times New Roman" w:hAnsi="Times New Roman" w:cs="Times New Roman"/>
                <w:sz w:val="20"/>
                <w:szCs w:val="18"/>
                <w:lang w:eastAsia="ja-JP"/>
              </w:rPr>
              <w:t>Applying these proposals to XR traffic, issues discussed during Rel-17 are still to be addressed, such as:</w:t>
            </w:r>
          </w:p>
          <w:p w14:paraId="15DC5573" w14:textId="77777777" w:rsidR="00E710E0" w:rsidRPr="00B62F2A" w:rsidRDefault="00E710E0" w:rsidP="002A5CBB">
            <w:pPr>
              <w:pStyle w:val="ListParagraph"/>
              <w:numPr>
                <w:ilvl w:val="0"/>
                <w:numId w:val="32"/>
              </w:numPr>
              <w:spacing w:after="160"/>
              <w:contextualSpacing/>
              <w:jc w:val="left"/>
              <w:rPr>
                <w:rFonts w:ascii="Times New Roman" w:hAnsi="Times New Roman" w:cs="Times New Roman"/>
                <w:sz w:val="20"/>
                <w:szCs w:val="18"/>
                <w:lang w:val="en-US" w:eastAsia="ja-JP"/>
              </w:rPr>
            </w:pPr>
            <w:r w:rsidRPr="00B62F2A">
              <w:rPr>
                <w:rFonts w:ascii="Times New Roman" w:hAnsi="Times New Roman" w:cs="Times New Roman"/>
                <w:sz w:val="20"/>
                <w:szCs w:val="18"/>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40C6DB7E" w14:textId="77777777" w:rsidR="00E710E0" w:rsidRPr="00B62F2A" w:rsidRDefault="00E710E0" w:rsidP="002A5CBB">
            <w:pPr>
              <w:pStyle w:val="ListParagraph"/>
              <w:numPr>
                <w:ilvl w:val="0"/>
                <w:numId w:val="32"/>
              </w:numPr>
              <w:spacing w:after="160"/>
              <w:contextualSpacing/>
              <w:jc w:val="left"/>
              <w:rPr>
                <w:rFonts w:ascii="Times New Roman" w:hAnsi="Times New Roman" w:cs="Times New Roman"/>
                <w:sz w:val="20"/>
                <w:szCs w:val="18"/>
                <w:lang w:val="en-US" w:eastAsia="ja-JP"/>
              </w:rPr>
            </w:pPr>
            <w:r w:rsidRPr="00B62F2A">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27DF4BE3" w14:textId="77777777" w:rsidR="00E710E0" w:rsidRPr="00B62F2A" w:rsidRDefault="00E710E0" w:rsidP="002A5CBB">
            <w:pPr>
              <w:pStyle w:val="ListParagraph"/>
              <w:numPr>
                <w:ilvl w:val="0"/>
                <w:numId w:val="32"/>
              </w:numPr>
              <w:spacing w:after="160"/>
              <w:contextualSpacing/>
              <w:jc w:val="left"/>
              <w:rPr>
                <w:rFonts w:ascii="Times New Roman" w:hAnsi="Times New Roman" w:cs="Times New Roman"/>
                <w:sz w:val="20"/>
                <w:szCs w:val="18"/>
                <w:lang w:val="en-US" w:eastAsia="ja-JP"/>
              </w:rPr>
            </w:pPr>
            <w:r w:rsidRPr="00B62F2A">
              <w:rPr>
                <w:rFonts w:ascii="Times New Roman" w:hAnsi="Times New Roman" w:cs="Times New Roman"/>
                <w:sz w:val="20"/>
                <w:szCs w:val="18"/>
                <w:lang w:val="en-US" w:eastAsia="ja-JP"/>
              </w:rPr>
              <w:t>Potential mis-alignment between assumed BLER target at UE and actual operating BLER target,</w:t>
            </w:r>
          </w:p>
          <w:p w14:paraId="3C6F1882" w14:textId="77777777" w:rsidR="00E710E0" w:rsidRPr="00B62F2A" w:rsidRDefault="00E710E0" w:rsidP="002A5CBB">
            <w:pPr>
              <w:pStyle w:val="ListParagraph"/>
              <w:numPr>
                <w:ilvl w:val="0"/>
                <w:numId w:val="32"/>
              </w:numPr>
              <w:spacing w:after="160"/>
              <w:contextualSpacing/>
              <w:jc w:val="left"/>
              <w:rPr>
                <w:rFonts w:ascii="Times New Roman" w:hAnsi="Times New Roman" w:cs="Times New Roman"/>
                <w:sz w:val="20"/>
                <w:szCs w:val="18"/>
                <w:lang w:val="en-US" w:eastAsia="ja-JP"/>
              </w:rPr>
            </w:pPr>
            <w:r w:rsidRPr="00B62F2A">
              <w:rPr>
                <w:rFonts w:ascii="Times New Roman" w:hAnsi="Times New Roman" w:cs="Times New Roman"/>
                <w:sz w:val="20"/>
                <w:szCs w:val="18"/>
                <w:lang w:val="en-US" w:eastAsia="ja-JP"/>
              </w:rPr>
              <w:t xml:space="preserve">Potential impact on UE processing timeline, and </w:t>
            </w:r>
          </w:p>
          <w:p w14:paraId="0D0C134A" w14:textId="77777777" w:rsidR="00E710E0" w:rsidRPr="00B62F2A" w:rsidRDefault="00E710E0" w:rsidP="002A5CBB">
            <w:pPr>
              <w:pStyle w:val="ListParagraph"/>
              <w:numPr>
                <w:ilvl w:val="0"/>
                <w:numId w:val="32"/>
              </w:numPr>
              <w:spacing w:after="160"/>
              <w:contextualSpacing/>
              <w:jc w:val="left"/>
              <w:rPr>
                <w:rFonts w:ascii="Times New Roman" w:hAnsi="Times New Roman" w:cs="Times New Roman"/>
                <w:sz w:val="20"/>
                <w:szCs w:val="18"/>
                <w:lang w:val="en-US" w:eastAsia="ja-JP"/>
              </w:rPr>
            </w:pPr>
            <w:r w:rsidRPr="00B62F2A">
              <w:rPr>
                <w:rFonts w:ascii="Times New Roman" w:hAnsi="Times New Roman" w:cs="Times New Roman"/>
                <w:sz w:val="20"/>
                <w:szCs w:val="18"/>
                <w:lang w:val="en-US" w:eastAsia="ja-JP"/>
              </w:rPr>
              <w:t xml:space="preserve">Potential impact of additional UL overhead and related feedback channel reliability.  </w:t>
            </w:r>
          </w:p>
          <w:p w14:paraId="616371D6" w14:textId="77777777" w:rsidR="00E710E0" w:rsidRPr="00B62F2A" w:rsidRDefault="00E710E0" w:rsidP="002A5CBB">
            <w:pPr>
              <w:pStyle w:val="ListParagraph"/>
              <w:ind w:left="0"/>
              <w:rPr>
                <w:rFonts w:ascii="Times New Roman" w:hAnsi="Times New Roman" w:cs="Times New Roman"/>
                <w:sz w:val="20"/>
                <w:szCs w:val="18"/>
                <w:lang w:val="en-US" w:eastAsia="en-GB"/>
              </w:rPr>
            </w:pPr>
            <w:r w:rsidRPr="00B62F2A">
              <w:rPr>
                <w:rFonts w:ascii="Times New Roman" w:hAnsi="Times New Roman" w:cs="Times New Roman"/>
                <w:sz w:val="20"/>
                <w:szCs w:val="18"/>
                <w:lang w:val="en-US" w:eastAsia="en-GB"/>
              </w:rPr>
              <w:lastRenderedPageBreak/>
              <w:t>For simulation results from Qualcomm, the baseline shown close to zero capacity which seems to be extremely low. A proper implementation should be used as baseline.</w:t>
            </w:r>
          </w:p>
          <w:p w14:paraId="5B0FE1AA" w14:textId="77777777" w:rsidR="00B62F2A" w:rsidRPr="00B62F2A" w:rsidRDefault="00B62F2A" w:rsidP="002A5CBB">
            <w:pPr>
              <w:pStyle w:val="ListParagraph"/>
              <w:ind w:left="0"/>
              <w:rPr>
                <w:rFonts w:ascii="Times New Roman" w:hAnsi="Times New Roman" w:cs="Times New Roman"/>
                <w:sz w:val="20"/>
                <w:szCs w:val="18"/>
                <w:lang w:val="en-US" w:eastAsia="en-GB"/>
              </w:rPr>
            </w:pPr>
          </w:p>
          <w:p w14:paraId="234CAC1E" w14:textId="3F131B6C" w:rsidR="00B62F2A" w:rsidRPr="00B62F2A" w:rsidRDefault="00B62F2A" w:rsidP="002A5CBB">
            <w:pPr>
              <w:pStyle w:val="ListParagraph"/>
              <w:ind w:left="0"/>
              <w:rPr>
                <w:rFonts w:ascii="Times New Roman" w:eastAsiaTheme="minorEastAsia" w:hAnsi="Times New Roman" w:cs="Times New Roman"/>
                <w:sz w:val="20"/>
                <w:szCs w:val="18"/>
                <w:lang w:val="en-GB" w:eastAsia="ja-JP"/>
              </w:rPr>
            </w:pPr>
          </w:p>
        </w:tc>
      </w:tr>
      <w:tr w:rsidR="00E710E0" w14:paraId="0154576C" w14:textId="77777777" w:rsidTr="002A5CBB">
        <w:tc>
          <w:tcPr>
            <w:tcW w:w="1413" w:type="dxa"/>
          </w:tcPr>
          <w:p w14:paraId="245FC5C4"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0932A435" w14:textId="77777777" w:rsidR="00E710E0" w:rsidRDefault="00E710E0" w:rsidP="002A5CBB">
            <w:pPr>
              <w:pStyle w:val="ListParagraph"/>
              <w:ind w:left="0"/>
              <w:rPr>
                <w:rFonts w:ascii="Times New Roman" w:eastAsia="PMingLiU" w:hAnsi="Times New Roman" w:cs="Times New Roman"/>
                <w:lang w:val="en-GB" w:eastAsia="zh-TW"/>
              </w:rPr>
            </w:pPr>
            <w:r w:rsidRPr="00855DF4">
              <w:rPr>
                <w:rFonts w:ascii="Times New Roman" w:eastAsia="PMingLiU" w:hAnsi="Times New Roman" w:cs="Times New Roman" w:hint="eastAsia"/>
                <w:lang w:val="en-GB" w:eastAsia="zh-TW"/>
              </w:rPr>
              <w:t>T</w:t>
            </w:r>
            <w:r w:rsidRPr="00855DF4">
              <w:rPr>
                <w:rFonts w:ascii="Times New Roman" w:eastAsia="PMingLiU" w:hAnsi="Times New Roman" w:cs="Times New Roman"/>
                <w:lang w:val="en-GB" w:eastAsia="zh-TW"/>
              </w:rPr>
              <w:t xml:space="preserve">here may be multiple ways to derive a “soft” value, we </w:t>
            </w:r>
            <w:r>
              <w:rPr>
                <w:rFonts w:ascii="Times New Roman" w:eastAsia="PMingLiU" w:hAnsi="Times New Roman" w:cs="Times New Roman"/>
                <w:lang w:val="en-GB" w:eastAsia="zh-TW"/>
              </w:rPr>
              <w:t>think it may be easier for companies to check the simulation results by proponent if a common assumption on deriving the soft value can be agreed.</w:t>
            </w:r>
          </w:p>
          <w:p w14:paraId="76D23AF9" w14:textId="77777777" w:rsidR="00E710E0" w:rsidRPr="00855DF4" w:rsidRDefault="00E710E0" w:rsidP="002A5CBB">
            <w:pPr>
              <w:pStyle w:val="ListParagraph"/>
              <w:ind w:left="0"/>
              <w:rPr>
                <w:rFonts w:ascii="Times New Roman" w:eastAsia="PMingLiU" w:hAnsi="Times New Roman" w:cs="Times New Roman"/>
                <w:lang w:val="en-GB" w:eastAsia="zh-TW"/>
              </w:rPr>
            </w:pPr>
          </w:p>
          <w:p w14:paraId="7A2D6BB9" w14:textId="77777777" w:rsidR="00E710E0" w:rsidRPr="00855DF4" w:rsidRDefault="00E710E0" w:rsidP="002A5CBB">
            <w:pPr>
              <w:pStyle w:val="ListParagraph"/>
              <w:ind w:left="0"/>
              <w:rPr>
                <w:rFonts w:ascii="Times New Roman" w:eastAsia="PMingLiU" w:hAnsi="Times New Roman" w:cs="Times New Roman"/>
                <w:lang w:val="en-GB" w:eastAsia="zh-TW"/>
              </w:rPr>
            </w:pPr>
            <w:r w:rsidRPr="00855DF4">
              <w:rPr>
                <w:rFonts w:ascii="Times New Roman" w:eastAsia="PMingLiU" w:hAnsi="Times New Roman" w:cs="Times New Roman" w:hint="eastAsia"/>
                <w:lang w:val="en-GB" w:eastAsia="zh-TW"/>
              </w:rPr>
              <w:t>B</w:t>
            </w:r>
            <w:r w:rsidRPr="00855DF4">
              <w:rPr>
                <w:rFonts w:ascii="Times New Roman" w:eastAsia="PMingLiU" w:hAnsi="Times New Roman" w:cs="Times New Roman"/>
                <w:lang w:val="en-GB" w:eastAsia="zh-TW"/>
              </w:rPr>
              <w:t xml:space="preserve">esides, the soft-ACK reporting enhancement using delta-CQI/MCS was discussed in Rel-16/17 URLLC. Some concerns were brought up including </w:t>
            </w:r>
          </w:p>
          <w:p w14:paraId="3B8A8F6B" w14:textId="77777777" w:rsidR="00E710E0" w:rsidRPr="00855DF4" w:rsidRDefault="00E710E0" w:rsidP="002A5CBB">
            <w:pPr>
              <w:pStyle w:val="ListParagraph"/>
              <w:numPr>
                <w:ilvl w:val="0"/>
                <w:numId w:val="97"/>
              </w:numPr>
              <w:rPr>
                <w:rFonts w:ascii="Times New Roman" w:eastAsia="PMingLiU" w:hAnsi="Times New Roman" w:cs="Times New Roman"/>
                <w:lang w:val="en-US" w:eastAsia="zh-TW"/>
              </w:rPr>
            </w:pPr>
            <w:r>
              <w:rPr>
                <w:rFonts w:ascii="Times New Roman" w:eastAsia="PMingLiU" w:hAnsi="Times New Roman" w:cs="Times New Roman"/>
                <w:lang w:val="en-US" w:eastAsia="zh-TW"/>
              </w:rPr>
              <w:t>Benefits compared</w:t>
            </w:r>
            <w:r w:rsidRPr="00855DF4">
              <w:rPr>
                <w:rFonts w:ascii="Times New Roman" w:eastAsia="PMingLiU" w:hAnsi="Times New Roman" w:cs="Times New Roman"/>
                <w:lang w:val="en-US" w:eastAsia="zh-TW"/>
              </w:rPr>
              <w:t xml:space="preserve"> with existing P/SP-CSI reporting</w:t>
            </w:r>
          </w:p>
          <w:p w14:paraId="4DACD569" w14:textId="77777777" w:rsidR="00E710E0" w:rsidRPr="00855DF4" w:rsidRDefault="00E710E0" w:rsidP="002A5CBB">
            <w:pPr>
              <w:pStyle w:val="ListParagraph"/>
              <w:numPr>
                <w:ilvl w:val="0"/>
                <w:numId w:val="97"/>
              </w:numPr>
              <w:rPr>
                <w:rFonts w:ascii="Times New Roman" w:eastAsia="PMingLiU" w:hAnsi="Times New Roman" w:cs="Times New Roman"/>
                <w:lang w:val="en-US" w:eastAsia="zh-TW"/>
              </w:rPr>
            </w:pPr>
            <w:r w:rsidRPr="00855DF4">
              <w:rPr>
                <w:rFonts w:ascii="Times New Roman" w:eastAsia="PMingLiU" w:hAnsi="Times New Roman" w:cs="Times New Roman"/>
                <w:lang w:val="en-US" w:eastAsia="zh-TW"/>
              </w:rPr>
              <w:t>UE power consumption</w:t>
            </w:r>
            <w:r w:rsidRPr="00855DF4">
              <w:rPr>
                <w:rFonts w:ascii="Times New Roman" w:eastAsiaTheme="minorEastAsia" w:hAnsi="Times New Roman" w:cs="Times New Roman"/>
                <w:lang w:val="en-US" w:eastAsia="zh-CN"/>
              </w:rPr>
              <w:t xml:space="preserve"> w</w:t>
            </w:r>
            <w:r>
              <w:rPr>
                <w:rFonts w:ascii="Times New Roman" w:eastAsiaTheme="minorEastAsia" w:hAnsi="Times New Roman" w:cs="Times New Roman"/>
                <w:lang w:val="en-US" w:eastAsia="zh-CN"/>
              </w:rPr>
              <w:t>ith the increased efforts to derive soft value</w:t>
            </w:r>
          </w:p>
          <w:p w14:paraId="7A83F94E" w14:textId="77777777" w:rsidR="00E710E0" w:rsidRPr="00855DF4" w:rsidRDefault="00E710E0" w:rsidP="002A5CBB">
            <w:pPr>
              <w:pStyle w:val="ListParagraph"/>
              <w:numPr>
                <w:ilvl w:val="0"/>
                <w:numId w:val="97"/>
              </w:numPr>
              <w:rPr>
                <w:rFonts w:ascii="Times New Roman" w:eastAsia="PMingLiU" w:hAnsi="Times New Roman" w:cs="Times New Roman"/>
                <w:lang w:val="en-GB" w:eastAsia="zh-TW"/>
              </w:rPr>
            </w:pPr>
            <w:r w:rsidRPr="00855DF4">
              <w:rPr>
                <w:rFonts w:ascii="Times New Roman" w:eastAsia="PMingLiU" w:hAnsi="Times New Roman" w:cs="Times New Roman"/>
                <w:lang w:val="en-GB" w:eastAsia="zh-TW"/>
              </w:rPr>
              <w:t xml:space="preserve">Impact to the latency and reliability due to </w:t>
            </w:r>
            <w:r>
              <w:rPr>
                <w:rFonts w:ascii="Times New Roman" w:eastAsia="PMingLiU" w:hAnsi="Times New Roman" w:cs="Times New Roman"/>
                <w:lang w:val="en-GB" w:eastAsia="zh-TW"/>
              </w:rPr>
              <w:t xml:space="preserve">longer </w:t>
            </w:r>
            <w:r w:rsidRPr="00855DF4">
              <w:rPr>
                <w:rFonts w:ascii="Times New Roman" w:eastAsia="PMingLiU" w:hAnsi="Times New Roman" w:cs="Times New Roman"/>
                <w:lang w:val="en-GB" w:eastAsia="zh-TW"/>
              </w:rPr>
              <w:t xml:space="preserve">HARQ codebook size and </w:t>
            </w:r>
            <w:r>
              <w:rPr>
                <w:rFonts w:ascii="Times New Roman" w:eastAsia="PMingLiU" w:hAnsi="Times New Roman" w:cs="Times New Roman"/>
                <w:lang w:val="en-GB" w:eastAsia="zh-TW"/>
              </w:rPr>
              <w:t xml:space="preserve">new </w:t>
            </w:r>
            <w:r w:rsidRPr="00855DF4">
              <w:rPr>
                <w:rFonts w:ascii="Times New Roman" w:eastAsia="PMingLiU" w:hAnsi="Times New Roman" w:cs="Times New Roman"/>
                <w:lang w:val="en-GB" w:eastAsia="zh-TW"/>
              </w:rPr>
              <w:t>multiplexing</w:t>
            </w:r>
            <w:r>
              <w:rPr>
                <w:rFonts w:ascii="Times New Roman" w:eastAsia="PMingLiU" w:hAnsi="Times New Roman" w:cs="Times New Roman"/>
                <w:lang w:val="en-GB" w:eastAsia="zh-TW"/>
              </w:rPr>
              <w:t xml:space="preserve"> rule</w:t>
            </w:r>
          </w:p>
          <w:p w14:paraId="34000F36" w14:textId="77777777" w:rsidR="00E710E0" w:rsidRDefault="00E710E0" w:rsidP="002A5CBB">
            <w:pPr>
              <w:pStyle w:val="ListParagraph"/>
              <w:ind w:left="0"/>
              <w:rPr>
                <w:rFonts w:ascii="Times New Roman" w:eastAsiaTheme="minorEastAsia" w:hAnsi="Times New Roman" w:cs="Times New Roman"/>
                <w:sz w:val="20"/>
                <w:szCs w:val="20"/>
                <w:lang w:val="en-GB" w:eastAsia="ja-JP"/>
              </w:rPr>
            </w:pPr>
            <w:r w:rsidRPr="00095A94">
              <w:rPr>
                <w:rFonts w:ascii="Times New Roman" w:eastAsia="PMingLiU" w:hAnsi="Times New Roman" w:cs="Times New Roman"/>
                <w:lang w:val="en-US" w:eastAsia="zh-TW"/>
              </w:rPr>
              <w:t>should be addressed when discussing in R18.</w:t>
            </w:r>
          </w:p>
        </w:tc>
      </w:tr>
      <w:tr w:rsidR="00E710E0" w14:paraId="55DF221B" w14:textId="77777777" w:rsidTr="00750720">
        <w:tc>
          <w:tcPr>
            <w:tcW w:w="1413" w:type="dxa"/>
            <w:shd w:val="clear" w:color="auto" w:fill="5B9BD5" w:themeFill="accent5"/>
          </w:tcPr>
          <w:p w14:paraId="1BAA84AE" w14:textId="6A368A28" w:rsidR="00E710E0" w:rsidRDefault="00E710E0"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4B42B5DA" w14:textId="77777777" w:rsidR="0014538A" w:rsidRDefault="0014538A" w:rsidP="0014538A">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proposals and the simulation results were discussed during offline session.</w:t>
            </w:r>
          </w:p>
          <w:p w14:paraId="59474A28" w14:textId="77777777" w:rsidR="0014538A" w:rsidRDefault="0014538A" w:rsidP="0014538A">
            <w:pPr>
              <w:pStyle w:val="ListParagraph"/>
              <w:ind w:left="0"/>
              <w:rPr>
                <w:rFonts w:ascii="Times New Roman" w:eastAsiaTheme="minorEastAsia" w:hAnsi="Times New Roman" w:cs="Times New Roman"/>
                <w:sz w:val="20"/>
                <w:szCs w:val="20"/>
                <w:lang w:val="en-GB" w:eastAsia="ja-JP"/>
              </w:rPr>
            </w:pPr>
          </w:p>
          <w:p w14:paraId="1EF4BD4B" w14:textId="77777777" w:rsidR="0014538A" w:rsidRDefault="0014538A" w:rsidP="0014538A">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proponets explained the proposal and the simulation results.</w:t>
            </w:r>
          </w:p>
          <w:p w14:paraId="2E0EBB24" w14:textId="6AFFAEB2" w:rsidR="0014538A" w:rsidRDefault="0014538A" w:rsidP="0014538A">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It was commented that in the simulation results 60 Mbps is used that is not baseline. Comment was well received by the </w:t>
            </w:r>
            <w:r w:rsidR="00806D99">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w:t>
            </w:r>
          </w:p>
          <w:p w14:paraId="062E2634" w14:textId="1FB9771B" w:rsidR="0014538A" w:rsidRDefault="0014538A" w:rsidP="0014538A">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MTK questioned on what to assume to simulate soft values. It was commented that was extensively discussed/done in Rel-17. Companies were </w:t>
            </w:r>
            <w:r w:rsidR="00806D99">
              <w:rPr>
                <w:rFonts w:ascii="Times New Roman" w:eastAsiaTheme="minorEastAsia" w:hAnsi="Times New Roman" w:cs="Times New Roman"/>
                <w:sz w:val="20"/>
                <w:szCs w:val="20"/>
                <w:lang w:val="en-GB" w:eastAsia="ja-JP"/>
              </w:rPr>
              <w:t>encouraged</w:t>
            </w:r>
            <w:r>
              <w:rPr>
                <w:rFonts w:ascii="Times New Roman" w:eastAsiaTheme="minorEastAsia" w:hAnsi="Times New Roman" w:cs="Times New Roman"/>
                <w:sz w:val="20"/>
                <w:szCs w:val="20"/>
                <w:lang w:val="en-GB" w:eastAsia="ja-JP"/>
              </w:rPr>
              <w:t xml:space="preserve"> to provide importation to share the experience in Rel-17.</w:t>
            </w:r>
          </w:p>
          <w:p w14:paraId="2EB18EB1" w14:textId="77777777" w:rsidR="0014538A" w:rsidRDefault="0014538A" w:rsidP="002A5CBB">
            <w:pPr>
              <w:pStyle w:val="ListParagraph"/>
              <w:ind w:left="0"/>
              <w:rPr>
                <w:rFonts w:ascii="Times New Roman" w:eastAsiaTheme="minorEastAsia" w:hAnsi="Times New Roman" w:cs="Times New Roman"/>
                <w:b/>
                <w:bCs/>
                <w:sz w:val="20"/>
                <w:szCs w:val="20"/>
                <w:lang w:val="en-GB" w:eastAsia="ja-JP"/>
              </w:rPr>
            </w:pPr>
          </w:p>
          <w:p w14:paraId="00FB7EF9" w14:textId="77777777" w:rsidR="0014538A" w:rsidRDefault="0014538A" w:rsidP="002A5CBB">
            <w:pPr>
              <w:pStyle w:val="ListParagraph"/>
              <w:ind w:left="0"/>
              <w:rPr>
                <w:rFonts w:ascii="Times New Roman" w:eastAsiaTheme="minorEastAsia" w:hAnsi="Times New Roman" w:cs="Times New Roman"/>
                <w:b/>
                <w:bCs/>
                <w:sz w:val="20"/>
                <w:szCs w:val="20"/>
                <w:lang w:val="en-GB" w:eastAsia="ja-JP"/>
              </w:rPr>
            </w:pPr>
          </w:p>
          <w:p w14:paraId="376A41E3" w14:textId="6CBBF038" w:rsidR="00E710E0" w:rsidRDefault="00F05FAB" w:rsidP="002A5CBB">
            <w:pPr>
              <w:pStyle w:val="ListParagraph"/>
              <w:ind w:left="0"/>
              <w:rPr>
                <w:rFonts w:ascii="Times New Roman" w:eastAsiaTheme="minorEastAsia" w:hAnsi="Times New Roman" w:cs="Times New Roman"/>
                <w:sz w:val="20"/>
                <w:szCs w:val="20"/>
                <w:lang w:val="en-GB" w:eastAsia="ja-JP"/>
              </w:rPr>
            </w:pPr>
            <w:r w:rsidRPr="00811839">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w:t>
            </w:r>
            <w:r w:rsidR="00C13BE4">
              <w:rPr>
                <w:rFonts w:ascii="Times New Roman" w:eastAsiaTheme="minorEastAsia" w:hAnsi="Times New Roman" w:cs="Times New Roman"/>
                <w:sz w:val="20"/>
                <w:szCs w:val="20"/>
                <w:lang w:val="en-GB" w:eastAsia="ja-JP"/>
              </w:rPr>
              <w:t xml:space="preserve">Based on your comment, </w:t>
            </w:r>
            <w:r w:rsidR="00F9436F">
              <w:rPr>
                <w:rFonts w:ascii="Times New Roman" w:eastAsiaTheme="minorEastAsia" w:hAnsi="Times New Roman" w:cs="Times New Roman"/>
                <w:sz w:val="20"/>
                <w:szCs w:val="20"/>
                <w:lang w:val="en-GB" w:eastAsia="ja-JP"/>
              </w:rPr>
              <w:t>Moderator requests</w:t>
            </w:r>
            <w:r w:rsidR="00C13BE4">
              <w:rPr>
                <w:rFonts w:ascii="Times New Roman" w:eastAsiaTheme="minorEastAsia" w:hAnsi="Times New Roman" w:cs="Times New Roman"/>
                <w:sz w:val="20"/>
                <w:szCs w:val="20"/>
                <w:lang w:val="en-GB" w:eastAsia="ja-JP"/>
              </w:rPr>
              <w:t xml:space="preserve"> proponents to clarify </w:t>
            </w:r>
            <w:r w:rsidR="00F9436F">
              <w:rPr>
                <w:rFonts w:ascii="Times New Roman" w:eastAsiaTheme="minorEastAsia" w:hAnsi="Times New Roman" w:cs="Times New Roman"/>
                <w:sz w:val="20"/>
                <w:szCs w:val="20"/>
                <w:lang w:val="en-GB" w:eastAsia="ja-JP"/>
              </w:rPr>
              <w:t xml:space="preserve">the assumption on “soft value”. </w:t>
            </w:r>
            <w:r w:rsidR="003E2507">
              <w:rPr>
                <w:rFonts w:ascii="Times New Roman" w:eastAsiaTheme="minorEastAsia" w:hAnsi="Times New Roman" w:cs="Times New Roman"/>
                <w:sz w:val="20"/>
                <w:szCs w:val="20"/>
                <w:lang w:val="en-GB" w:eastAsia="ja-JP"/>
              </w:rPr>
              <w:t xml:space="preserve">As it seems in Rel-17, the assumption was different </w:t>
            </w:r>
            <w:r w:rsidR="00C70D33">
              <w:rPr>
                <w:rFonts w:ascii="Times New Roman" w:eastAsiaTheme="minorEastAsia" w:hAnsi="Times New Roman" w:cs="Times New Roman"/>
                <w:sz w:val="20"/>
                <w:szCs w:val="20"/>
                <w:lang w:val="en-GB" w:eastAsia="ja-JP"/>
              </w:rPr>
              <w:t>among companies.</w:t>
            </w:r>
          </w:p>
          <w:p w14:paraId="6C33B3EF" w14:textId="77777777" w:rsidR="00C70D33" w:rsidRDefault="00C70D33" w:rsidP="002A5CBB">
            <w:pPr>
              <w:pStyle w:val="ListParagraph"/>
              <w:ind w:left="0"/>
              <w:rPr>
                <w:rFonts w:ascii="Times New Roman" w:eastAsiaTheme="minorEastAsia" w:hAnsi="Times New Roman" w:cs="Times New Roman"/>
                <w:sz w:val="20"/>
                <w:szCs w:val="20"/>
                <w:lang w:val="en-GB" w:eastAsia="ja-JP"/>
              </w:rPr>
            </w:pPr>
          </w:p>
          <w:p w14:paraId="77B0D4C3" w14:textId="43CB6095" w:rsidR="00811839" w:rsidRDefault="00811839" w:rsidP="00811839">
            <w:pPr>
              <w:pStyle w:val="ListParagraph"/>
              <w:spacing w:line="480" w:lineRule="auto"/>
              <w:ind w:left="0"/>
              <w:rPr>
                <w:rFonts w:ascii="Times New Roman" w:eastAsiaTheme="minorEastAsia" w:hAnsi="Times New Roman" w:cs="Times New Roman"/>
                <w:sz w:val="20"/>
                <w:szCs w:val="20"/>
                <w:lang w:val="en-GB" w:eastAsia="ja-JP"/>
              </w:rPr>
            </w:pPr>
            <w:r w:rsidRPr="00811839">
              <w:rPr>
                <w:rFonts w:ascii="Times New Roman" w:eastAsiaTheme="minorEastAsia" w:hAnsi="Times New Roman" w:cs="Times New Roman"/>
                <w:b/>
                <w:bCs/>
                <w:sz w:val="20"/>
                <w:szCs w:val="20"/>
                <w:lang w:val="en-GB" w:eastAsia="ja-JP"/>
              </w:rPr>
              <w:t>@All</w:t>
            </w:r>
            <w:r w:rsidR="00CE6329">
              <w:rPr>
                <w:rFonts w:ascii="Times New Roman" w:eastAsiaTheme="minorEastAsia" w:hAnsi="Times New Roman" w:cs="Times New Roman"/>
                <w:b/>
                <w:bCs/>
                <w:sz w:val="20"/>
                <w:szCs w:val="20"/>
                <w:lang w:val="en-GB" w:eastAsia="ja-JP"/>
              </w:rPr>
              <w:t>/proponents</w:t>
            </w:r>
            <w:r>
              <w:rPr>
                <w:rFonts w:ascii="Times New Roman" w:eastAsiaTheme="minorEastAsia" w:hAnsi="Times New Roman" w:cs="Times New Roman"/>
                <w:sz w:val="20"/>
                <w:szCs w:val="20"/>
                <w:lang w:val="en-GB" w:eastAsia="ja-JP"/>
              </w:rPr>
              <w:t xml:space="preserve">: Please </w:t>
            </w:r>
            <w:r w:rsidR="00CE6329">
              <w:rPr>
                <w:rFonts w:ascii="Times New Roman" w:eastAsiaTheme="minorEastAsia" w:hAnsi="Times New Roman" w:cs="Times New Roman"/>
                <w:sz w:val="20"/>
                <w:szCs w:val="20"/>
                <w:lang w:val="en-GB" w:eastAsia="ja-JP"/>
              </w:rPr>
              <w:t xml:space="preserve">clarify the assumption on </w:t>
            </w:r>
            <w:r w:rsidR="0014538A">
              <w:rPr>
                <w:rFonts w:ascii="Times New Roman" w:eastAsiaTheme="minorEastAsia" w:hAnsi="Times New Roman" w:cs="Times New Roman"/>
                <w:sz w:val="20"/>
                <w:szCs w:val="20"/>
                <w:lang w:val="en-GB" w:eastAsia="ja-JP"/>
              </w:rPr>
              <w:t xml:space="preserve">how soft values are determined. Please used the baseline parameters for </w:t>
            </w:r>
            <w:r w:rsidR="00481DAF">
              <w:rPr>
                <w:rFonts w:ascii="Times New Roman" w:eastAsiaTheme="minorEastAsia" w:hAnsi="Times New Roman" w:cs="Times New Roman"/>
                <w:sz w:val="20"/>
                <w:szCs w:val="20"/>
                <w:lang w:val="en-GB" w:eastAsia="ja-JP"/>
              </w:rPr>
              <w:t>simulating the baseline case.</w:t>
            </w:r>
          </w:p>
        </w:tc>
      </w:tr>
    </w:tbl>
    <w:p w14:paraId="26FDBEE6" w14:textId="6F91464F" w:rsidR="00E710E0" w:rsidRDefault="00E710E0" w:rsidP="001A5CEE">
      <w:pPr>
        <w:rPr>
          <w:rFonts w:ascii="Times New Roman" w:hAnsi="Times New Roman" w:cs="Times New Roman"/>
          <w:b/>
          <w:bCs/>
          <w:szCs w:val="20"/>
          <w:lang w:val="en-US" w:eastAsia="ja-JP"/>
        </w:rPr>
      </w:pPr>
    </w:p>
    <w:p w14:paraId="33432CDA" w14:textId="77777777" w:rsidR="00E710E0" w:rsidRPr="00705889" w:rsidRDefault="00E710E0"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lang w:val="en-US" w:eastAsia="ja-JP"/>
        </w:rPr>
      </w:pPr>
    </w:p>
    <w:p w14:paraId="46DDB742" w14:textId="77777777" w:rsidR="00E710E0" w:rsidRPr="003F0154" w:rsidRDefault="00E710E0" w:rsidP="006824F8">
      <w:pPr>
        <w:rPr>
          <w:lang w:val="en-US" w:eastAsia="en-GB"/>
        </w:rPr>
      </w:pPr>
    </w:p>
    <w:p w14:paraId="4236EB26" w14:textId="77777777" w:rsidR="00202F3F" w:rsidRDefault="00202F3F" w:rsidP="00202F3F">
      <w:pPr>
        <w:pStyle w:val="Heading2"/>
        <w:rPr>
          <w:lang w:val="en-US"/>
        </w:rPr>
      </w:pPr>
      <w:r>
        <w:rPr>
          <w:lang w:val="en-US"/>
        </w:rPr>
        <w:t>4.2</w:t>
      </w:r>
      <w:r>
        <w:rPr>
          <w:lang w:val="en-US"/>
        </w:rPr>
        <w:tab/>
      </w:r>
      <w:r w:rsidRPr="009B4115">
        <w:rPr>
          <w:lang w:val="en-US"/>
        </w:rPr>
        <w:t>Cooperative MIMO scheme via precoding technique</w:t>
      </w:r>
    </w:p>
    <w:p w14:paraId="4FE7F01D" w14:textId="77777777" w:rsidR="00202F3F" w:rsidRPr="00705889" w:rsidRDefault="00202F3F" w:rsidP="00202F3F">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FF3642D" w14:textId="77777777" w:rsidR="00202F3F" w:rsidRPr="00705889" w:rsidRDefault="00202F3F" w:rsidP="00202F3F">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(3):</w:t>
      </w:r>
      <w:r w:rsidRPr="00705889">
        <w:rPr>
          <w:rFonts w:ascii="Times New Roman" w:hAnsi="Times New Roman" w:cs="Times New Roman"/>
          <w:sz w:val="20"/>
          <w:szCs w:val="20"/>
          <w:lang w:val="en-US" w:eastAsia="ja-JP"/>
        </w:rPr>
        <w:t xml:space="preserve"> Futurewei, Ericsson, LG</w:t>
      </w:r>
    </w:p>
    <w:p w14:paraId="0756CB72" w14:textId="77777777" w:rsidR="00202F3F" w:rsidRPr="00705889" w:rsidRDefault="00202F3F" w:rsidP="00202F3F">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 (1)</w:t>
      </w:r>
      <w:r w:rsidRPr="00705889">
        <w:rPr>
          <w:rFonts w:ascii="Times New Roman" w:hAnsi="Times New Roman" w:cs="Times New Roman"/>
          <w:sz w:val="20"/>
          <w:szCs w:val="20"/>
          <w:lang w:val="en-US" w:eastAsia="ja-JP"/>
        </w:rPr>
        <w:t>: Futturewei</w:t>
      </w:r>
    </w:p>
    <w:p w14:paraId="27C797A0" w14:textId="77777777" w:rsidR="00202F3F" w:rsidRPr="00705889" w:rsidRDefault="00202F3F" w:rsidP="00202F3F">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(2):</w:t>
      </w:r>
      <w:r w:rsidRPr="00705889">
        <w:rPr>
          <w:rFonts w:ascii="Times New Roman" w:hAnsi="Times New Roman" w:cs="Times New Roman"/>
          <w:sz w:val="20"/>
          <w:szCs w:val="20"/>
          <w:lang w:val="en-US" w:eastAsia="ja-JP"/>
        </w:rPr>
        <w:t xml:space="preserve"> Ericsson, LG</w:t>
      </w:r>
    </w:p>
    <w:p w14:paraId="2F10AC58" w14:textId="77777777" w:rsidR="00202F3F" w:rsidRPr="00705889" w:rsidRDefault="00202F3F" w:rsidP="00202F3F">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(1):</w:t>
      </w:r>
      <w:r w:rsidRPr="00705889">
        <w:rPr>
          <w:rFonts w:ascii="Times New Roman" w:hAnsi="Times New Roman" w:cs="Times New Roman"/>
          <w:sz w:val="20"/>
          <w:szCs w:val="20"/>
          <w:lang w:val="en-US" w:eastAsia="ja-JP"/>
        </w:rPr>
        <w:t xml:space="preserve"> Available (Futurewei)</w:t>
      </w:r>
    </w:p>
    <w:p w14:paraId="2DB06FEE" w14:textId="77777777" w:rsidR="00202F3F" w:rsidRPr="00705889" w:rsidRDefault="00202F3F" w:rsidP="00202F3F">
      <w:pPr>
        <w:jc w:val="left"/>
        <w:rPr>
          <w:rFonts w:ascii="Times New Roman" w:hAnsi="Times New Roman" w:cs="Times New Roman"/>
          <w:b/>
          <w:bCs/>
          <w:szCs w:val="20"/>
          <w:highlight w:val="cyan"/>
          <w:lang w:val="en-US" w:eastAsia="ja-JP"/>
        </w:rPr>
      </w:pPr>
    </w:p>
    <w:p w14:paraId="64C2CDA2" w14:textId="77777777" w:rsidR="00202F3F" w:rsidRPr="00705889" w:rsidRDefault="00202F3F" w:rsidP="00202F3F">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057A754" w14:textId="77777777" w:rsidR="00202F3F" w:rsidRPr="00705889" w:rsidRDefault="00202F3F" w:rsidP="00202F3F">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5DBB156F" w14:textId="77777777" w:rsidR="00202F3F" w:rsidRPr="00705889" w:rsidRDefault="00202F3F" w:rsidP="00202F3F">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Considering the discussions from proponents,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Is XR SI is preferred to investigate the proposed enhancement?</w:t>
      </w:r>
    </w:p>
    <w:p w14:paraId="6D322DF2" w14:textId="07C60985" w:rsidR="00202F3F" w:rsidRDefault="00202F3F" w:rsidP="00202F3F">
      <w:pPr>
        <w:rPr>
          <w:b/>
          <w:bCs/>
          <w:sz w:val="18"/>
          <w:szCs w:val="20"/>
          <w:lang w:val="en-US" w:eastAsia="ja-JP"/>
        </w:rPr>
      </w:pPr>
    </w:p>
    <w:p w14:paraId="1E3DD99B" w14:textId="77777777" w:rsidR="00CD2EFC" w:rsidRDefault="00CD2EFC" w:rsidP="00CD2EFC">
      <w:pPr>
        <w:pStyle w:val="Heading3"/>
        <w:rPr>
          <w:lang w:val="en-US"/>
        </w:rPr>
      </w:pPr>
      <w:r>
        <w:rPr>
          <w:lang w:val="en-US"/>
        </w:rPr>
        <w:t>4.2.0 Initial discussion</w:t>
      </w:r>
    </w:p>
    <w:p w14:paraId="45D1C4A8" w14:textId="77777777" w:rsidR="00CD2EFC" w:rsidRDefault="00CD2EFC" w:rsidP="00CD2EFC">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1B724776" w14:textId="77777777" w:rsidR="00CD2EFC" w:rsidRDefault="00CD2EFC" w:rsidP="00CD2EFC">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0A2C38F6" w14:textId="77777777" w:rsidR="00CD2EFC" w:rsidRPr="00BF48D4" w:rsidRDefault="00CD2EFC" w:rsidP="00CD2EFC">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D91E698" w14:textId="77777777" w:rsidR="00CD2EFC" w:rsidRPr="004451C7" w:rsidRDefault="00CD2EFC" w:rsidP="00CD2EF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1483C05" w14:textId="77777777" w:rsidR="00CD2EFC" w:rsidRPr="004451C7" w:rsidRDefault="00CD2EFC" w:rsidP="00CD2EF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336DC0" w14:textId="77777777" w:rsidR="00CD2EFC" w:rsidRPr="00847055" w:rsidRDefault="00CD2EFC" w:rsidP="00CD2EFC">
      <w:pPr>
        <w:pStyle w:val="NormalWeb"/>
        <w:rPr>
          <w:lang w:val="en-US"/>
        </w:rPr>
      </w:pPr>
    </w:p>
    <w:tbl>
      <w:tblPr>
        <w:tblStyle w:val="TableGrid"/>
        <w:tblW w:w="0" w:type="auto"/>
        <w:tblLook w:val="04A0" w:firstRow="1" w:lastRow="0" w:firstColumn="1" w:lastColumn="0" w:noHBand="0" w:noVBand="1"/>
      </w:tblPr>
      <w:tblGrid>
        <w:gridCol w:w="1413"/>
        <w:gridCol w:w="8216"/>
      </w:tblGrid>
      <w:tr w:rsidR="00CD2EFC" w14:paraId="43434DC8" w14:textId="77777777" w:rsidTr="002A5CBB">
        <w:tc>
          <w:tcPr>
            <w:tcW w:w="1413" w:type="dxa"/>
          </w:tcPr>
          <w:p w14:paraId="4F0621BC" w14:textId="77777777" w:rsidR="00CD2EFC" w:rsidRPr="00EB5A9D" w:rsidRDefault="00CD2EFC"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94911F9" w14:textId="77777777" w:rsidR="00CD2EFC" w:rsidRPr="00EB5A9D" w:rsidRDefault="00CD2EFC"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CD2EFC" w14:paraId="23798656" w14:textId="77777777" w:rsidTr="002A5CBB">
        <w:tc>
          <w:tcPr>
            <w:tcW w:w="1413" w:type="dxa"/>
          </w:tcPr>
          <w:p w14:paraId="080BC0B6" w14:textId="77777777" w:rsidR="00CD2EFC" w:rsidRPr="008B0435" w:rsidRDefault="00CD2EFC" w:rsidP="002A5CBB">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5ECAB6E" w14:textId="004311FD" w:rsidR="00CD2EFC" w:rsidRPr="008B0435" w:rsidRDefault="00CD2EFC" w:rsidP="002A5CBB">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r w:rsidR="00C901F5">
              <w:rPr>
                <w:rFonts w:ascii="Times New Roman" w:eastAsia="PMingLiU" w:hAnsi="Times New Roman" w:cs="Times New Roman"/>
                <w:szCs w:val="20"/>
                <w:lang w:val="en-US" w:eastAsia="zh-TW"/>
              </w:rPr>
              <w:t>comprehensive</w:t>
            </w:r>
            <w:r>
              <w:rPr>
                <w:rFonts w:ascii="Times New Roman" w:eastAsia="PMingLiU" w:hAnsi="Times New Roman" w:cs="Times New Roman"/>
                <w:szCs w:val="20"/>
                <w:lang w:val="en-US" w:eastAsia="zh-TW"/>
              </w:rPr>
              <w:t xml:space="preserve"> view on it.</w:t>
            </w:r>
          </w:p>
        </w:tc>
      </w:tr>
      <w:tr w:rsidR="00CD2EFC" w14:paraId="4F84FB0D" w14:textId="77777777" w:rsidTr="002A5CBB">
        <w:tc>
          <w:tcPr>
            <w:tcW w:w="1413" w:type="dxa"/>
          </w:tcPr>
          <w:p w14:paraId="08234FE3" w14:textId="77777777" w:rsidR="00CD2EFC" w:rsidRDefault="00CD2EFC" w:rsidP="002A5CBB">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DBC653F" w14:textId="77777777" w:rsidR="00CD2EFC" w:rsidRDefault="00CD2EFC" w:rsidP="002A5CBB">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CD2EFC" w14:paraId="15C6153B" w14:textId="77777777" w:rsidTr="002A5CBB">
        <w:tc>
          <w:tcPr>
            <w:tcW w:w="1413" w:type="dxa"/>
          </w:tcPr>
          <w:p w14:paraId="3BA00168" w14:textId="77777777" w:rsidR="00CD2EFC" w:rsidRDefault="00CD2EFC" w:rsidP="002A5CBB">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462CAE7" w14:textId="77777777" w:rsidR="00CD2EFC" w:rsidRDefault="00CD2EFC" w:rsidP="002A5CBB">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D0EA468" w14:textId="77777777" w:rsidR="00CD2EFC" w:rsidRDefault="00CD2EFC" w:rsidP="002A5CBB">
            <w:pPr>
              <w:rPr>
                <w:rFonts w:ascii="Times New Roman" w:hAnsi="Times New Roman" w:cs="Times New Roman"/>
                <w:szCs w:val="20"/>
                <w:lang w:val="en-US" w:eastAsia="en-GB"/>
              </w:rPr>
            </w:pPr>
          </w:p>
        </w:tc>
      </w:tr>
      <w:tr w:rsidR="00CD2EFC" w14:paraId="6CFA255A" w14:textId="77777777" w:rsidTr="002A5CBB">
        <w:tc>
          <w:tcPr>
            <w:tcW w:w="1413" w:type="dxa"/>
          </w:tcPr>
          <w:p w14:paraId="6B293E0A" w14:textId="77777777" w:rsidR="00CD2EFC" w:rsidRDefault="00CD2EFC" w:rsidP="002A5CBB">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283DFC05" w14:textId="77777777" w:rsidR="00CD2EFC" w:rsidRPr="007436F9" w:rsidRDefault="00CD2EFC" w:rsidP="002A5CBB">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CD2EFC" w14:paraId="35869FA7" w14:textId="77777777" w:rsidTr="002A5CBB">
        <w:tc>
          <w:tcPr>
            <w:tcW w:w="1413" w:type="dxa"/>
            <w:shd w:val="clear" w:color="auto" w:fill="5B9BD5" w:themeFill="accent5"/>
          </w:tcPr>
          <w:p w14:paraId="5377F038" w14:textId="77777777" w:rsidR="00CD2EFC" w:rsidRDefault="00CD2EFC" w:rsidP="002A5CBB">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B477E5E" w14:textId="77777777" w:rsidR="00CD2EFC" w:rsidRPr="002C01E3" w:rsidRDefault="00CD2EFC" w:rsidP="002A5CBB">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Pr>
                <w:rFonts w:ascii="Times New Roman" w:hAnsi="Times New Roman" w:cs="Times New Roman"/>
                <w:szCs w:val="20"/>
                <w:lang w:val="en-US" w:eastAsia="ko-KR"/>
              </w:rPr>
              <w:t>Based on the online discussion, it seems MTK and FW support Option 2, and the rest option 1.</w:t>
            </w:r>
          </w:p>
          <w:p w14:paraId="40C7B6D0" w14:textId="77777777" w:rsidR="00CD2EFC" w:rsidRDefault="00CD2EFC" w:rsidP="002A5CBB">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48BD1B29" w14:textId="77777777" w:rsidR="00CD2EFC" w:rsidRDefault="00CD2EFC" w:rsidP="002A5CBB">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19C7C651" w14:textId="77777777" w:rsidR="00CD2EFC" w:rsidRPr="00BF48D4" w:rsidRDefault="00CD2EFC" w:rsidP="002A5CBB">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00FE3C6" w14:textId="675565E3" w:rsidR="00CD2EFC" w:rsidRPr="004451C7" w:rsidRDefault="00CD2EFC" w:rsidP="002A5CB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r w:rsidR="00C901F5" w:rsidRPr="00104E8F">
              <w:rPr>
                <w:rFonts w:ascii="Times New Roman" w:hAnsi="Times New Roman" w:cs="Times New Roman"/>
                <w:color w:val="FF0000"/>
                <w:sz w:val="20"/>
                <w:szCs w:val="20"/>
                <w:lang w:val="en-US"/>
              </w:rPr>
              <w:t>Deprioritize</w:t>
            </w:r>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CA1EE4F" w14:textId="77777777" w:rsidR="00CD2EFC" w:rsidRPr="004451C7" w:rsidRDefault="00CD2EFC" w:rsidP="002A5CB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401C34" w14:textId="77777777" w:rsidR="00CD2EFC" w:rsidRDefault="00CD2EFC" w:rsidP="002A5CBB">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08A79C51" w14:textId="77777777" w:rsidR="00CD2EFC" w:rsidRDefault="00CD2EFC" w:rsidP="00CD2EFC">
      <w:pPr>
        <w:rPr>
          <w:lang w:val="en-US" w:eastAsia="ja-JP"/>
        </w:rPr>
      </w:pPr>
    </w:p>
    <w:p w14:paraId="21249051" w14:textId="77777777" w:rsidR="00CD2EFC" w:rsidRDefault="00CD2EFC" w:rsidP="00CD2EFC">
      <w:pPr>
        <w:pStyle w:val="Heading3"/>
        <w:rPr>
          <w:lang w:val="en-US"/>
        </w:rPr>
      </w:pPr>
      <w:r>
        <w:rPr>
          <w:lang w:val="en-US"/>
        </w:rPr>
        <w:t>4.2.1 Intermediate Discussion</w:t>
      </w:r>
    </w:p>
    <w:p w14:paraId="12C13272" w14:textId="77777777" w:rsidR="00CD2EFC" w:rsidRDefault="00CD2EFC" w:rsidP="00CD2EFC">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18B8E9AD" w14:textId="77777777" w:rsidR="00CD2EFC" w:rsidRPr="00BF48D4" w:rsidRDefault="00CD2EFC" w:rsidP="00CD2EFC">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8E95669" w14:textId="7A1D8495" w:rsidR="00CD2EFC" w:rsidRPr="004451C7" w:rsidRDefault="00CD2EFC" w:rsidP="00CD2EF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r w:rsidR="00C901F5" w:rsidRPr="00104E8F">
        <w:rPr>
          <w:rFonts w:ascii="Times New Roman" w:hAnsi="Times New Roman" w:cs="Times New Roman"/>
          <w:color w:val="FF0000"/>
          <w:sz w:val="20"/>
          <w:szCs w:val="20"/>
          <w:lang w:val="en-US"/>
        </w:rPr>
        <w:t>Deprioritize</w:t>
      </w:r>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AA4B556" w14:textId="77777777" w:rsidR="00CD2EFC" w:rsidRPr="004451C7" w:rsidRDefault="00CD2EFC" w:rsidP="00CD2EF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1BCD911E" w14:textId="77777777" w:rsidR="00CD2EFC" w:rsidRPr="002C01E3" w:rsidRDefault="00CD2EFC" w:rsidP="00CD2EFC">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3844DC87" w14:textId="77777777" w:rsidR="00CD2EFC" w:rsidRPr="00066532" w:rsidRDefault="00CD2EFC" w:rsidP="00CD2EF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CD2EFC" w:rsidRPr="00914A5D" w14:paraId="5CD4B0C5" w14:textId="77777777" w:rsidTr="002A5CBB">
        <w:tc>
          <w:tcPr>
            <w:tcW w:w="1413" w:type="dxa"/>
            <w:shd w:val="clear" w:color="auto" w:fill="A5A5A5" w:themeFill="accent3"/>
          </w:tcPr>
          <w:p w14:paraId="44CCFC76"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06FE1768"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CD2EFC" w:rsidRPr="00914A5D" w14:paraId="67D652C0" w14:textId="77777777" w:rsidTr="002A5CBB">
        <w:tc>
          <w:tcPr>
            <w:tcW w:w="1413" w:type="dxa"/>
          </w:tcPr>
          <w:p w14:paraId="668E540D"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7D3B526E"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CD2EFC" w:rsidRPr="00914A5D" w14:paraId="29267661" w14:textId="77777777" w:rsidTr="002A5CBB">
        <w:tc>
          <w:tcPr>
            <w:tcW w:w="1413" w:type="dxa"/>
          </w:tcPr>
          <w:p w14:paraId="24317548"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186D035B"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CD2EFC" w:rsidRPr="00914A5D" w14:paraId="62985F33" w14:textId="77777777" w:rsidTr="002A5CBB">
        <w:tc>
          <w:tcPr>
            <w:tcW w:w="1413" w:type="dxa"/>
          </w:tcPr>
          <w:p w14:paraId="4398232E"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3E8A818A"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CD2EFC" w:rsidRPr="00914A5D" w14:paraId="649E2592" w14:textId="77777777" w:rsidTr="002A5CBB">
        <w:tc>
          <w:tcPr>
            <w:tcW w:w="1413" w:type="dxa"/>
            <w:shd w:val="clear" w:color="auto" w:fill="5B9BD5" w:themeFill="accent5"/>
          </w:tcPr>
          <w:p w14:paraId="0A892017"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49A0CFCC"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39509CDA" w14:textId="77777777" w:rsidR="00CD2EFC" w:rsidRPr="00914A5D" w:rsidRDefault="00CD2EFC" w:rsidP="002A5CBB">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CD2EFC" w:rsidRPr="00914A5D" w14:paraId="72B43EA9" w14:textId="77777777" w:rsidTr="002A5CBB">
        <w:tc>
          <w:tcPr>
            <w:tcW w:w="1413" w:type="dxa"/>
            <w:shd w:val="clear" w:color="auto" w:fill="auto"/>
          </w:tcPr>
          <w:p w14:paraId="22142BBB" w14:textId="77777777" w:rsidR="00CD2EFC" w:rsidRDefault="00CD2EFC" w:rsidP="002A5CBB">
            <w:pPr>
              <w:rPr>
                <w:rFonts w:ascii="Times New Roman" w:hAnsi="Times New Roman" w:cs="Times New Roman"/>
                <w:szCs w:val="20"/>
                <w:lang w:val="en-US" w:eastAsia="en-GB"/>
              </w:rPr>
            </w:pPr>
          </w:p>
          <w:p w14:paraId="7ADE68AA" w14:textId="77777777" w:rsidR="00CD2EFC" w:rsidRPr="00914A5D" w:rsidRDefault="00CD2EFC" w:rsidP="002A5CBB">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416249C1" w14:textId="77777777" w:rsidR="00CD2EFC" w:rsidRPr="00914A5D" w:rsidRDefault="00CD2EFC" w:rsidP="002A5CBB">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7"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7"/>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r w:rsidR="00CD2EFC" w:rsidRPr="00914A5D" w14:paraId="087FB0DB" w14:textId="77777777" w:rsidTr="002A5CBB">
        <w:tc>
          <w:tcPr>
            <w:tcW w:w="1413" w:type="dxa"/>
            <w:shd w:val="clear" w:color="auto" w:fill="5B9BD5" w:themeFill="accent5"/>
          </w:tcPr>
          <w:p w14:paraId="07D4D987" w14:textId="77777777" w:rsidR="00CD2EFC" w:rsidRDefault="00CD2EFC" w:rsidP="002A5CBB">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0BA9B489" w14:textId="77777777" w:rsidR="00CD2EFC" w:rsidRPr="007E3A93" w:rsidRDefault="00CD2EFC" w:rsidP="002A5CBB">
            <w:pPr>
              <w:rPr>
                <w:rFonts w:ascii="Times New Roman" w:hAnsi="Times New Roman" w:cs="Times New Roman"/>
                <w:sz w:val="20"/>
                <w:szCs w:val="20"/>
                <w:lang w:val="en-US" w:eastAsia="en-GB"/>
              </w:rPr>
            </w:pPr>
            <w:r w:rsidRPr="007E3A93">
              <w:rPr>
                <w:rFonts w:ascii="Times New Roman" w:hAnsi="Times New Roman" w:cs="Times New Roman"/>
                <w:sz w:val="20"/>
                <w:szCs w:val="20"/>
                <w:lang w:val="en-US" w:eastAsia="en-GB"/>
              </w:rPr>
              <w:t xml:space="preserve">It was </w:t>
            </w:r>
            <w:r>
              <w:rPr>
                <w:rFonts w:ascii="Times New Roman" w:hAnsi="Times New Roman" w:cs="Times New Roman"/>
                <w:sz w:val="20"/>
                <w:szCs w:val="20"/>
                <w:lang w:val="en-US" w:eastAsia="en-GB"/>
              </w:rPr>
              <w:t>clarified to the proponent (FW) that there was a misunderstanding. For the final round, no plan to suggest any down prioritization of study areas that provided at least simulation results showing capacity gain.</w:t>
            </w:r>
          </w:p>
        </w:tc>
      </w:tr>
    </w:tbl>
    <w:p w14:paraId="25B0872B" w14:textId="77777777" w:rsidR="00CD2EFC" w:rsidRDefault="00CD2EFC" w:rsidP="00CD2EFC">
      <w:pPr>
        <w:rPr>
          <w:lang w:val="en-US" w:eastAsia="en-GB"/>
        </w:rPr>
      </w:pPr>
    </w:p>
    <w:p w14:paraId="003E4CA6" w14:textId="77777777" w:rsidR="00CD2EFC" w:rsidRDefault="00CD2EFC" w:rsidP="00CD2EFC">
      <w:pPr>
        <w:rPr>
          <w:lang w:val="en-US" w:eastAsia="en-GB"/>
        </w:rPr>
      </w:pPr>
    </w:p>
    <w:p w14:paraId="710F2F7A" w14:textId="40988E5F" w:rsidR="00CD2EFC" w:rsidRPr="00914A5D" w:rsidRDefault="00CD2EFC" w:rsidP="00CD2EFC">
      <w:pPr>
        <w:pStyle w:val="Heading3"/>
      </w:pPr>
      <w:r>
        <w:t xml:space="preserve">4.2.2 </w:t>
      </w:r>
      <w:r w:rsidR="00E21699">
        <w:t>Final</w:t>
      </w:r>
      <w:r>
        <w:t xml:space="preserve"> Discussion - Simulation results for cooperative MIMO</w:t>
      </w:r>
    </w:p>
    <w:p w14:paraId="6E9D5DD8" w14:textId="77777777" w:rsidR="00CD2EFC" w:rsidRDefault="00CD2EFC" w:rsidP="00CD2EFC">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26261FBB" w14:textId="77777777" w:rsidR="00CD2EFC" w:rsidRPr="004D3414" w:rsidRDefault="00CD2EFC" w:rsidP="00CD2EFC">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CD2EFC" w14:paraId="375B965C" w14:textId="77777777" w:rsidTr="002A5CBB">
        <w:tc>
          <w:tcPr>
            <w:tcW w:w="1413" w:type="dxa"/>
            <w:shd w:val="clear" w:color="auto" w:fill="A5A5A5" w:themeFill="accent3"/>
          </w:tcPr>
          <w:p w14:paraId="1F9C10F1"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142B662"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2EFC" w14:paraId="24AAC649" w14:textId="77777777" w:rsidTr="002A5CBB">
        <w:tc>
          <w:tcPr>
            <w:tcW w:w="1413" w:type="dxa"/>
            <w:shd w:val="clear" w:color="auto" w:fill="5B9BD5" w:themeFill="accent5"/>
          </w:tcPr>
          <w:p w14:paraId="4FA40935"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63022286"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proposals and the simulation results were discussed during offline session.</w:t>
            </w:r>
          </w:p>
          <w:p w14:paraId="63F35A93"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p>
          <w:p w14:paraId="09E6A8D3" w14:textId="3DCE873E"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r w:rsidR="00C901F5">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explained the proposal and the simulation results.</w:t>
            </w:r>
          </w:p>
          <w:p w14:paraId="70E75DF2" w14:textId="1415CA0B" w:rsidR="00CD2EFC" w:rsidRDefault="00CD2EFC"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It was clarified the baseline used in MU-MIMO. Also, the </w:t>
            </w:r>
            <w:r w:rsidR="00C901F5">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shared that there is Open source to use for simulation (Please contact FW in case if interest).</w:t>
            </w:r>
          </w:p>
          <w:p w14:paraId="770C0F10" w14:textId="77777777" w:rsidR="00CD2EFC" w:rsidRDefault="00CD2EFC" w:rsidP="002A5CBB">
            <w:pPr>
              <w:pStyle w:val="ListParagraph"/>
              <w:ind w:left="0"/>
              <w:rPr>
                <w:rFonts w:ascii="Times New Roman" w:eastAsiaTheme="minorEastAsia" w:hAnsi="Times New Roman" w:cs="Times New Roman"/>
                <w:sz w:val="20"/>
                <w:szCs w:val="20"/>
                <w:lang w:val="en-GB" w:eastAsia="ja-JP"/>
              </w:rPr>
            </w:pPr>
          </w:p>
        </w:tc>
      </w:tr>
    </w:tbl>
    <w:p w14:paraId="4685A088" w14:textId="77777777" w:rsidR="00CD2EFC" w:rsidRPr="00604F92" w:rsidRDefault="00CD2EFC" w:rsidP="00CD2EFC">
      <w:pPr>
        <w:rPr>
          <w:lang w:val="en-US"/>
        </w:rPr>
      </w:pPr>
    </w:p>
    <w:p w14:paraId="5367E25F" w14:textId="5364330C" w:rsidR="00CD2EFC" w:rsidRDefault="00CD2EFC" w:rsidP="00202F3F">
      <w:pPr>
        <w:rPr>
          <w:b/>
          <w:bCs/>
          <w:sz w:val="18"/>
          <w:szCs w:val="20"/>
          <w:lang w:val="en-US" w:eastAsia="ja-JP"/>
        </w:rPr>
      </w:pPr>
    </w:p>
    <w:p w14:paraId="460739B6" w14:textId="77777777" w:rsidR="00CD2EFC" w:rsidRPr="00705889" w:rsidRDefault="00CD2EFC" w:rsidP="00202F3F">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202F3F" w14:paraId="035A8A96" w14:textId="77777777" w:rsidTr="00995AC7">
        <w:tc>
          <w:tcPr>
            <w:tcW w:w="1072" w:type="dxa"/>
            <w:shd w:val="clear" w:color="auto" w:fill="C9C9C9" w:themeFill="accent3" w:themeFillTint="99"/>
          </w:tcPr>
          <w:p w14:paraId="391988F6" w14:textId="77777777" w:rsidR="00202F3F" w:rsidRPr="00EE4958" w:rsidRDefault="00202F3F" w:rsidP="00995AC7">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23A81C83" w14:textId="77777777" w:rsidR="00202F3F" w:rsidRPr="006F07E0" w:rsidRDefault="00202F3F" w:rsidP="00995AC7">
            <w:pPr>
              <w:rPr>
                <w:rFonts w:ascii="Times New Roman" w:hAnsi="Times New Roman" w:cs="Times New Roman"/>
                <w:b/>
                <w:bCs/>
                <w:szCs w:val="20"/>
                <w:lang w:eastAsia="x-none"/>
              </w:rPr>
            </w:pPr>
            <w:r>
              <w:rPr>
                <w:rFonts w:ascii="Times New Roman" w:hAnsi="Times New Roman" w:cs="Times New Roman"/>
                <w:b/>
                <w:bCs/>
                <w:szCs w:val="20"/>
              </w:rPr>
              <w:t xml:space="preserve">Summary of discussion proposals and observation </w:t>
            </w:r>
          </w:p>
        </w:tc>
      </w:tr>
      <w:tr w:rsidR="00202F3F" w14:paraId="2483BDE9" w14:textId="77777777" w:rsidTr="00995AC7">
        <w:tc>
          <w:tcPr>
            <w:tcW w:w="1072" w:type="dxa"/>
          </w:tcPr>
          <w:p w14:paraId="43834A6C" w14:textId="77777777" w:rsidR="00202F3F" w:rsidRPr="00EE4958" w:rsidRDefault="00202F3F" w:rsidP="00995AC7">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1ECAF857" w14:textId="77777777" w:rsidR="00202F3F" w:rsidRPr="00596D09" w:rsidRDefault="00202F3F" w:rsidP="00995AC7">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6BA5D2AE" w14:textId="77777777" w:rsidR="00202F3F" w:rsidRDefault="00202F3F" w:rsidP="00995AC7">
            <w:pPr>
              <w:keepNext/>
              <w:jc w:val="center"/>
            </w:pPr>
            <w:r w:rsidRPr="007D06A2">
              <w:rPr>
                <w:noProof/>
                <w:lang w:val="en-US" w:eastAsia="zh-CN"/>
              </w:rPr>
              <w:drawing>
                <wp:inline distT="0" distB="0" distL="0" distR="0" wp14:anchorId="43E4BC82" wp14:editId="3920B24D">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664FD1B" wp14:editId="5B4EB313">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53905C70" w14:textId="77777777" w:rsidR="00202F3F" w:rsidRDefault="00202F3F" w:rsidP="00995AC7">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64371F02" w14:textId="77777777" w:rsidR="00202F3F" w:rsidRPr="00705889" w:rsidRDefault="00202F3F" w:rsidP="00995AC7">
            <w:pPr>
              <w:rPr>
                <w:lang w:eastAsia="en-GB"/>
              </w:rPr>
            </w:pPr>
          </w:p>
          <w:p w14:paraId="31AD8644" w14:textId="77777777" w:rsidR="00202F3F" w:rsidRPr="00E20630" w:rsidRDefault="00202F3F" w:rsidP="00995AC7">
            <w:pPr>
              <w:pStyle w:val="Caption"/>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202F3F" w:rsidRPr="00E20630" w14:paraId="06B89118" w14:textId="77777777" w:rsidTr="00995AC7">
              <w:trPr>
                <w:trHeight w:val="296"/>
                <w:jc w:val="center"/>
              </w:trPr>
              <w:tc>
                <w:tcPr>
                  <w:tcW w:w="2160" w:type="dxa"/>
                  <w:shd w:val="clear" w:color="auto" w:fill="8EAADB" w:themeFill="accent1" w:themeFillTint="99"/>
                </w:tcPr>
                <w:p w14:paraId="69049FD0" w14:textId="77777777" w:rsidR="00202F3F" w:rsidRPr="00705889" w:rsidRDefault="00202F3F" w:rsidP="00995AC7">
                  <w:pPr>
                    <w:jc w:val="center"/>
                    <w:rPr>
                      <w:b/>
                      <w:bCs/>
                      <w:sz w:val="18"/>
                      <w:szCs w:val="18"/>
                    </w:rPr>
                  </w:pPr>
                  <w:r w:rsidRPr="00705889">
                    <w:rPr>
                      <w:b/>
                      <w:bCs/>
                      <w:sz w:val="18"/>
                      <w:szCs w:val="18"/>
                    </w:rPr>
                    <w:t>Scheme</w:t>
                  </w:r>
                </w:p>
              </w:tc>
              <w:tc>
                <w:tcPr>
                  <w:tcW w:w="4050" w:type="dxa"/>
                  <w:shd w:val="clear" w:color="auto" w:fill="auto"/>
                </w:tcPr>
                <w:p w14:paraId="7173E8D8" w14:textId="77777777" w:rsidR="00202F3F" w:rsidRPr="00705889" w:rsidRDefault="00202F3F" w:rsidP="00995AC7">
                  <w:pPr>
                    <w:jc w:val="center"/>
                    <w:rPr>
                      <w:sz w:val="18"/>
                      <w:szCs w:val="18"/>
                    </w:rPr>
                  </w:pPr>
                  <w:r w:rsidRPr="00705889">
                    <w:rPr>
                      <w:sz w:val="18"/>
                      <w:szCs w:val="18"/>
                    </w:rPr>
                    <w:t>Capacity (users/cell) (Uneven UE Load)</w:t>
                  </w:r>
                </w:p>
              </w:tc>
            </w:tr>
            <w:tr w:rsidR="00202F3F" w:rsidRPr="00E20630" w14:paraId="622F0C9A" w14:textId="77777777" w:rsidTr="00995AC7">
              <w:trPr>
                <w:jc w:val="center"/>
              </w:trPr>
              <w:tc>
                <w:tcPr>
                  <w:tcW w:w="2160" w:type="dxa"/>
                  <w:shd w:val="clear" w:color="auto" w:fill="8EAADB" w:themeFill="accent1" w:themeFillTint="99"/>
                </w:tcPr>
                <w:p w14:paraId="71A30B79" w14:textId="77777777" w:rsidR="00202F3F" w:rsidRPr="00705889" w:rsidRDefault="00202F3F" w:rsidP="00995AC7">
                  <w:pPr>
                    <w:jc w:val="center"/>
                    <w:rPr>
                      <w:b/>
                      <w:bCs/>
                      <w:sz w:val="18"/>
                      <w:szCs w:val="18"/>
                    </w:rPr>
                  </w:pPr>
                  <w:r w:rsidRPr="00705889">
                    <w:rPr>
                      <w:b/>
                      <w:bCs/>
                      <w:sz w:val="18"/>
                      <w:szCs w:val="18"/>
                    </w:rPr>
                    <w:t>Dense Urban FR1</w:t>
                  </w:r>
                </w:p>
              </w:tc>
              <w:tc>
                <w:tcPr>
                  <w:tcW w:w="4050" w:type="dxa"/>
                  <w:shd w:val="clear" w:color="auto" w:fill="auto"/>
                </w:tcPr>
                <w:p w14:paraId="16FC2549" w14:textId="77777777" w:rsidR="00202F3F" w:rsidRPr="00705889" w:rsidRDefault="00202F3F" w:rsidP="00995AC7">
                  <w:pPr>
                    <w:jc w:val="center"/>
                    <w:rPr>
                      <w:color w:val="000000" w:themeColor="text1"/>
                      <w:sz w:val="18"/>
                      <w:szCs w:val="18"/>
                    </w:rPr>
                  </w:pPr>
                  <w:r w:rsidRPr="00705889">
                    <w:rPr>
                      <w:color w:val="000000" w:themeColor="text1"/>
                      <w:sz w:val="18"/>
                      <w:szCs w:val="18"/>
                    </w:rPr>
                    <w:t>~13.1</w:t>
                  </w:r>
                </w:p>
              </w:tc>
            </w:tr>
            <w:tr w:rsidR="00202F3F" w:rsidRPr="00E20630" w14:paraId="5A49C5DF" w14:textId="77777777" w:rsidTr="00995AC7">
              <w:trPr>
                <w:jc w:val="center"/>
              </w:trPr>
              <w:tc>
                <w:tcPr>
                  <w:tcW w:w="2160" w:type="dxa"/>
                  <w:shd w:val="clear" w:color="auto" w:fill="8EAADB" w:themeFill="accent1" w:themeFillTint="99"/>
                </w:tcPr>
                <w:p w14:paraId="42035ACB" w14:textId="77777777" w:rsidR="00202F3F" w:rsidRPr="00705889" w:rsidRDefault="00202F3F" w:rsidP="00995AC7">
                  <w:pPr>
                    <w:jc w:val="center"/>
                    <w:rPr>
                      <w:b/>
                      <w:bCs/>
                      <w:sz w:val="18"/>
                      <w:szCs w:val="18"/>
                    </w:rPr>
                  </w:pPr>
                  <w:r w:rsidRPr="00705889">
                    <w:rPr>
                      <w:b/>
                      <w:bCs/>
                      <w:sz w:val="18"/>
                      <w:szCs w:val="18"/>
                    </w:rPr>
                    <w:t>Urban Macro FR1</w:t>
                  </w:r>
                </w:p>
              </w:tc>
              <w:tc>
                <w:tcPr>
                  <w:tcW w:w="4050" w:type="dxa"/>
                  <w:shd w:val="clear" w:color="auto" w:fill="auto"/>
                </w:tcPr>
                <w:p w14:paraId="15BEF856" w14:textId="77777777" w:rsidR="00202F3F" w:rsidRPr="00705889" w:rsidRDefault="00202F3F" w:rsidP="00995AC7">
                  <w:pPr>
                    <w:jc w:val="center"/>
                    <w:rPr>
                      <w:color w:val="000000" w:themeColor="text1"/>
                      <w:sz w:val="18"/>
                      <w:szCs w:val="18"/>
                    </w:rPr>
                  </w:pPr>
                  <w:r w:rsidRPr="00705889">
                    <w:rPr>
                      <w:color w:val="000000" w:themeColor="text1"/>
                      <w:sz w:val="18"/>
                      <w:szCs w:val="18"/>
                    </w:rPr>
                    <w:t>~6.6</w:t>
                  </w:r>
                </w:p>
              </w:tc>
            </w:tr>
          </w:tbl>
          <w:p w14:paraId="5B38D28D" w14:textId="77777777" w:rsidR="00202F3F" w:rsidRDefault="00202F3F" w:rsidP="00995AC7">
            <w:pPr>
              <w:rPr>
                <w:b/>
                <w:bCs/>
                <w:lang w:eastAsia="x-none"/>
              </w:rPr>
            </w:pPr>
          </w:p>
          <w:p w14:paraId="2DF2638F" w14:textId="77777777" w:rsidR="00202F3F" w:rsidRPr="00C15300" w:rsidRDefault="00202F3F" w:rsidP="00995AC7">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46E233D9" w14:textId="77777777" w:rsidR="00202F3F" w:rsidRPr="00596D09" w:rsidRDefault="00202F3F" w:rsidP="00995AC7">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6EEBEFEF" w14:textId="77777777" w:rsidR="00202F3F" w:rsidRDefault="00202F3F" w:rsidP="00995AC7">
            <w:pPr>
              <w:pStyle w:val="Caption"/>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202F3F" w:rsidRPr="00C15300" w14:paraId="3AC5F371" w14:textId="77777777" w:rsidTr="00995AC7">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609770" w14:textId="77777777" w:rsidR="00202F3F" w:rsidRPr="00C15300" w:rsidRDefault="00202F3F" w:rsidP="00995AC7">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509E8804" w14:textId="77777777" w:rsidR="00202F3F" w:rsidRPr="00C15300" w:rsidRDefault="00202F3F" w:rsidP="00995AC7">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D4E3AF" w14:textId="77777777" w:rsidR="00202F3F" w:rsidRPr="00C15300" w:rsidRDefault="00202F3F" w:rsidP="00995AC7">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E2F8F6F" w14:textId="77777777" w:rsidR="00202F3F" w:rsidRPr="00C15300" w:rsidRDefault="00202F3F" w:rsidP="00995AC7">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19E6DAA" w14:textId="77777777" w:rsidR="00202F3F" w:rsidRPr="00C15300" w:rsidRDefault="00202F3F" w:rsidP="00995AC7">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5E1F283" w14:textId="77777777" w:rsidR="00202F3F" w:rsidRPr="00C15300" w:rsidRDefault="00202F3F" w:rsidP="00995AC7">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8219109" w14:textId="77777777" w:rsidR="00202F3F" w:rsidRPr="00C15300" w:rsidRDefault="00202F3F" w:rsidP="00995AC7">
                  <w:pPr>
                    <w:rPr>
                      <w:sz w:val="12"/>
                      <w:szCs w:val="14"/>
                    </w:rPr>
                  </w:pPr>
                  <w:r w:rsidRPr="00C15300">
                    <w:rPr>
                      <w:b/>
                      <w:bCs/>
                      <w:sz w:val="12"/>
                      <w:szCs w:val="14"/>
                    </w:rPr>
                    <w:t>Capacity</w:t>
                  </w:r>
                </w:p>
              </w:tc>
            </w:tr>
            <w:tr w:rsidR="00202F3F" w:rsidRPr="00C15300" w14:paraId="54489DB5" w14:textId="77777777" w:rsidTr="00995AC7">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719028D" w14:textId="77777777" w:rsidR="00202F3F" w:rsidRPr="00C15300" w:rsidRDefault="00202F3F" w:rsidP="00995AC7">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583C684" w14:textId="77777777" w:rsidR="00202F3F" w:rsidRPr="00C15300" w:rsidRDefault="00202F3F" w:rsidP="00995AC7">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5B63BA5A" w14:textId="77777777" w:rsidR="00202F3F" w:rsidRPr="00C15300" w:rsidRDefault="00202F3F" w:rsidP="00995AC7">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BF0E70A" w14:textId="77777777" w:rsidR="00202F3F" w:rsidRPr="00C15300" w:rsidRDefault="00202F3F" w:rsidP="00995AC7">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03DC2408" w14:textId="77777777" w:rsidR="00202F3F" w:rsidRPr="00C15300" w:rsidRDefault="00202F3F" w:rsidP="00995AC7">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2F5EFFA1" w14:textId="77777777" w:rsidR="00202F3F" w:rsidRPr="00C15300" w:rsidRDefault="00202F3F" w:rsidP="00995AC7">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A818A38" w14:textId="77777777" w:rsidR="00202F3F" w:rsidRPr="00C15300" w:rsidRDefault="00202F3F" w:rsidP="00995AC7">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6A0722B" w14:textId="77777777" w:rsidR="00202F3F" w:rsidRPr="00C15300" w:rsidRDefault="00202F3F" w:rsidP="00995AC7">
                  <w:pPr>
                    <w:rPr>
                      <w:sz w:val="12"/>
                      <w:szCs w:val="14"/>
                    </w:rPr>
                  </w:pPr>
                  <w:r w:rsidRPr="00C15300">
                    <w:rPr>
                      <w:b/>
                      <w:bCs/>
                      <w:sz w:val="12"/>
                      <w:szCs w:val="14"/>
                    </w:rPr>
                    <w:t>[DDDSU]</w:t>
                  </w:r>
                </w:p>
              </w:tc>
            </w:tr>
            <w:tr w:rsidR="00202F3F" w:rsidRPr="00C15300" w14:paraId="3C1BD751" w14:textId="77777777" w:rsidTr="00995AC7">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00D70A8A" w14:textId="77777777" w:rsidR="00202F3F" w:rsidRPr="00C15300" w:rsidRDefault="00202F3F" w:rsidP="00995AC7">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4BC052E" w14:textId="77777777" w:rsidR="00202F3F" w:rsidRPr="00C15300" w:rsidRDefault="00202F3F" w:rsidP="00995AC7">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4C1FA6A1" w14:textId="77777777" w:rsidR="00202F3F" w:rsidRPr="00C15300" w:rsidRDefault="00202F3F" w:rsidP="00995AC7">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75484986" w14:textId="77777777" w:rsidR="00202F3F" w:rsidRPr="00C15300" w:rsidRDefault="00202F3F" w:rsidP="00995AC7">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1398E1E" w14:textId="77777777" w:rsidR="00202F3F" w:rsidRPr="00C15300" w:rsidRDefault="00202F3F" w:rsidP="00995AC7">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480DF93A" w14:textId="77777777" w:rsidR="00202F3F" w:rsidRPr="00C15300" w:rsidRDefault="00202F3F" w:rsidP="00995AC7">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B1F084D" w14:textId="77777777" w:rsidR="00202F3F" w:rsidRPr="00C15300" w:rsidRDefault="00202F3F" w:rsidP="00995AC7">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08E50D5" w14:textId="77777777" w:rsidR="00202F3F" w:rsidRPr="00C15300" w:rsidRDefault="00202F3F" w:rsidP="00995AC7">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EBFD391" w14:textId="77777777" w:rsidR="00202F3F" w:rsidRPr="00C15300" w:rsidRDefault="00202F3F" w:rsidP="00995AC7">
                  <w:pPr>
                    <w:rPr>
                      <w:sz w:val="12"/>
                      <w:szCs w:val="14"/>
                    </w:rPr>
                  </w:pPr>
                  <w:r w:rsidRPr="00C15300">
                    <w:rPr>
                      <w:b/>
                      <w:bCs/>
                      <w:sz w:val="12"/>
                      <w:szCs w:val="14"/>
                    </w:rPr>
                    <w:t>BiT</w:t>
                  </w:r>
                </w:p>
                <w:p w14:paraId="202459DD" w14:textId="77777777" w:rsidR="00202F3F" w:rsidRPr="00C15300" w:rsidRDefault="00202F3F" w:rsidP="00995AC7">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D983440" w14:textId="77777777" w:rsidR="00202F3F" w:rsidRPr="00C15300" w:rsidRDefault="00202F3F" w:rsidP="00995AC7">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319413C" w14:textId="77777777" w:rsidR="00202F3F" w:rsidRPr="00C15300" w:rsidRDefault="00202F3F" w:rsidP="00995AC7">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AE8674D" w14:textId="77777777" w:rsidR="00202F3F" w:rsidRPr="00C15300" w:rsidRDefault="00202F3F" w:rsidP="00995AC7">
                  <w:pPr>
                    <w:rPr>
                      <w:sz w:val="12"/>
                      <w:szCs w:val="14"/>
                    </w:rPr>
                  </w:pPr>
                  <w:r w:rsidRPr="00C15300">
                    <w:rPr>
                      <w:b/>
                      <w:bCs/>
                      <w:sz w:val="12"/>
                      <w:szCs w:val="14"/>
                    </w:rPr>
                    <w:t>BiT</w:t>
                  </w:r>
                </w:p>
                <w:p w14:paraId="00CFB9E9" w14:textId="77777777" w:rsidR="00202F3F" w:rsidRPr="00C15300" w:rsidRDefault="00202F3F" w:rsidP="00995AC7">
                  <w:pPr>
                    <w:rPr>
                      <w:sz w:val="12"/>
                      <w:szCs w:val="14"/>
                    </w:rPr>
                  </w:pPr>
                  <w:r w:rsidRPr="00C15300">
                    <w:rPr>
                      <w:b/>
                      <w:bCs/>
                      <w:sz w:val="12"/>
                      <w:szCs w:val="14"/>
                    </w:rPr>
                    <w:t>Gain</w:t>
                  </w:r>
                </w:p>
              </w:tc>
            </w:tr>
            <w:tr w:rsidR="00202F3F" w:rsidRPr="00C15300" w14:paraId="1C627C80" w14:textId="77777777" w:rsidTr="00995AC7">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132016B2" w14:textId="77777777" w:rsidR="00202F3F" w:rsidRPr="00C15300" w:rsidRDefault="00202F3F" w:rsidP="00995AC7">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113688E" w14:textId="77777777" w:rsidR="00202F3F" w:rsidRPr="00C15300" w:rsidRDefault="00202F3F" w:rsidP="00995AC7">
                  <w:pPr>
                    <w:rPr>
                      <w:sz w:val="12"/>
                      <w:szCs w:val="14"/>
                    </w:rPr>
                  </w:pPr>
                  <w:r w:rsidRPr="00C15300">
                    <w:rPr>
                      <w:sz w:val="12"/>
                      <w:szCs w:val="14"/>
                    </w:rPr>
                    <w:t>AR/VR</w:t>
                  </w:r>
                </w:p>
                <w:p w14:paraId="709EEAC5" w14:textId="77777777" w:rsidR="00202F3F" w:rsidRPr="00C15300" w:rsidRDefault="00202F3F" w:rsidP="00995AC7">
                  <w:pPr>
                    <w:rPr>
                      <w:sz w:val="12"/>
                      <w:szCs w:val="14"/>
                    </w:rPr>
                  </w:pPr>
                  <w:r w:rsidRPr="00C15300">
                    <w:rPr>
                      <w:sz w:val="12"/>
                      <w:szCs w:val="14"/>
                    </w:rPr>
                    <w:lastRenderedPageBreak/>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BA189F2" w14:textId="77777777" w:rsidR="00202F3F" w:rsidRPr="00C15300" w:rsidRDefault="00202F3F" w:rsidP="00995AC7">
                  <w:pPr>
                    <w:rPr>
                      <w:sz w:val="12"/>
                      <w:szCs w:val="14"/>
                    </w:rPr>
                  </w:pPr>
                  <w:r w:rsidRPr="00C15300">
                    <w:rPr>
                      <w:sz w:val="12"/>
                      <w:szCs w:val="14"/>
                    </w:rPr>
                    <w:lastRenderedPageBreak/>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F35BE7D" w14:textId="77777777" w:rsidR="00202F3F" w:rsidRPr="00C15300" w:rsidRDefault="00202F3F" w:rsidP="00995AC7">
                  <w:pPr>
                    <w:rPr>
                      <w:sz w:val="12"/>
                      <w:szCs w:val="14"/>
                    </w:rPr>
                  </w:pPr>
                  <w:r w:rsidRPr="00C15300">
                    <w:rPr>
                      <w:sz w:val="12"/>
                      <w:szCs w:val="14"/>
                    </w:rPr>
                    <w:t>45Mbps</w:t>
                  </w:r>
                </w:p>
                <w:p w14:paraId="6BD99660" w14:textId="77777777" w:rsidR="00202F3F" w:rsidRPr="00C15300" w:rsidRDefault="00202F3F" w:rsidP="00995AC7">
                  <w:pPr>
                    <w:rPr>
                      <w:sz w:val="12"/>
                      <w:szCs w:val="14"/>
                    </w:rPr>
                  </w:pPr>
                  <w:r w:rsidRPr="00C15300">
                    <w:rPr>
                      <w:sz w:val="12"/>
                      <w:szCs w:val="14"/>
                    </w:rPr>
                    <w:lastRenderedPageBreak/>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56AE055" w14:textId="77777777" w:rsidR="00202F3F" w:rsidRPr="00C15300" w:rsidRDefault="00202F3F" w:rsidP="00995AC7">
                  <w:pPr>
                    <w:rPr>
                      <w:sz w:val="12"/>
                      <w:szCs w:val="14"/>
                    </w:rPr>
                  </w:pPr>
                  <w:r w:rsidRPr="00C15300">
                    <w:rPr>
                      <w:sz w:val="12"/>
                      <w:szCs w:val="14"/>
                    </w:rPr>
                    <w:lastRenderedPageBreak/>
                    <w:t>60</w:t>
                  </w:r>
                </w:p>
                <w:p w14:paraId="402CCF4E" w14:textId="77777777" w:rsidR="00202F3F" w:rsidRPr="00C15300" w:rsidRDefault="00202F3F" w:rsidP="00995AC7">
                  <w:pPr>
                    <w:rPr>
                      <w:sz w:val="12"/>
                      <w:szCs w:val="14"/>
                    </w:rPr>
                  </w:pPr>
                  <w:r w:rsidRPr="00C15300">
                    <w:rPr>
                      <w:sz w:val="12"/>
                      <w:szCs w:val="14"/>
                    </w:rPr>
                    <w:lastRenderedPageBreak/>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219C68B" w14:textId="77777777" w:rsidR="00202F3F" w:rsidRPr="00C15300" w:rsidRDefault="00202F3F" w:rsidP="00995AC7">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1E288DC" w14:textId="77777777" w:rsidR="00202F3F" w:rsidRPr="00C15300" w:rsidRDefault="00202F3F" w:rsidP="00995AC7">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AA90289" w14:textId="77777777" w:rsidR="00202F3F" w:rsidRPr="00C15300" w:rsidRDefault="00202F3F" w:rsidP="00995AC7">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0D33ED3" w14:textId="77777777" w:rsidR="00202F3F" w:rsidRPr="00C15300" w:rsidRDefault="00202F3F" w:rsidP="00995AC7">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31E1B90" w14:textId="77777777" w:rsidR="00202F3F" w:rsidRPr="00C15300" w:rsidRDefault="00202F3F" w:rsidP="00995AC7">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5144757" w14:textId="77777777" w:rsidR="00202F3F" w:rsidRPr="00C15300" w:rsidRDefault="00202F3F" w:rsidP="00995AC7">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5601C153" w14:textId="77777777" w:rsidR="00202F3F" w:rsidRPr="00C15300" w:rsidRDefault="00202F3F" w:rsidP="00995AC7">
                  <w:pPr>
                    <w:rPr>
                      <w:sz w:val="12"/>
                      <w:szCs w:val="14"/>
                    </w:rPr>
                  </w:pPr>
                  <w:r w:rsidRPr="00C15300">
                    <w:rPr>
                      <w:sz w:val="12"/>
                      <w:szCs w:val="14"/>
                    </w:rPr>
                    <w:t>38.5%</w:t>
                  </w:r>
                </w:p>
              </w:tc>
            </w:tr>
            <w:tr w:rsidR="00202F3F" w:rsidRPr="00C15300" w14:paraId="4EEE75AF" w14:textId="77777777" w:rsidTr="00995AC7">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4EEAD5" w14:textId="77777777" w:rsidR="00202F3F" w:rsidRPr="00C15300" w:rsidRDefault="00202F3F" w:rsidP="00995AC7">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3393A6ED" w14:textId="77777777" w:rsidR="00202F3F" w:rsidRPr="00C15300" w:rsidRDefault="00202F3F" w:rsidP="00995AC7">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427798C1" w14:textId="77777777" w:rsidR="00202F3F" w:rsidRPr="00C15300" w:rsidRDefault="00202F3F" w:rsidP="00995AC7">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012C08F9" w14:textId="77777777" w:rsidR="00202F3F" w:rsidRPr="00C15300" w:rsidRDefault="00202F3F" w:rsidP="00995AC7">
                  <w:pPr>
                    <w:rPr>
                      <w:sz w:val="12"/>
                      <w:szCs w:val="14"/>
                    </w:rPr>
                  </w:pPr>
                  <w:r w:rsidRPr="00C15300">
                    <w:rPr>
                      <w:sz w:val="12"/>
                      <w:szCs w:val="14"/>
                    </w:rPr>
                    <w:t>30 Mbps</w:t>
                  </w:r>
                </w:p>
                <w:p w14:paraId="1160D84E" w14:textId="77777777" w:rsidR="00202F3F" w:rsidRPr="00C15300" w:rsidRDefault="00202F3F" w:rsidP="00995AC7">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B56E361" w14:textId="77777777" w:rsidR="00202F3F" w:rsidRPr="00C15300" w:rsidRDefault="00202F3F" w:rsidP="00995AC7">
                  <w:pPr>
                    <w:rPr>
                      <w:sz w:val="12"/>
                      <w:szCs w:val="14"/>
                    </w:rPr>
                  </w:pPr>
                  <w:r w:rsidRPr="00C15300">
                    <w:rPr>
                      <w:sz w:val="12"/>
                      <w:szCs w:val="14"/>
                    </w:rPr>
                    <w:t>60</w:t>
                  </w:r>
                </w:p>
                <w:p w14:paraId="5F5DEAAC" w14:textId="77777777" w:rsidR="00202F3F" w:rsidRPr="00C15300" w:rsidRDefault="00202F3F" w:rsidP="00995AC7">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100B655" w14:textId="77777777" w:rsidR="00202F3F" w:rsidRPr="00C15300" w:rsidRDefault="00202F3F" w:rsidP="00995AC7">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35F994C" w14:textId="77777777" w:rsidR="00202F3F" w:rsidRPr="00C15300" w:rsidRDefault="00202F3F" w:rsidP="00995AC7">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588B7DA" w14:textId="77777777" w:rsidR="00202F3F" w:rsidRPr="00C15300" w:rsidRDefault="00202F3F" w:rsidP="00995AC7">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901E55C" w14:textId="77777777" w:rsidR="00202F3F" w:rsidRPr="00C15300" w:rsidRDefault="00202F3F" w:rsidP="00995AC7">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8C8D8FC" w14:textId="77777777" w:rsidR="00202F3F" w:rsidRPr="00C15300" w:rsidRDefault="00202F3F" w:rsidP="00995AC7">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38F7DE" w14:textId="77777777" w:rsidR="00202F3F" w:rsidRPr="00C15300" w:rsidRDefault="00202F3F" w:rsidP="00995AC7">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5089BB97" w14:textId="77777777" w:rsidR="00202F3F" w:rsidRPr="00C15300" w:rsidRDefault="00202F3F" w:rsidP="00995AC7">
                  <w:pPr>
                    <w:rPr>
                      <w:sz w:val="12"/>
                      <w:szCs w:val="14"/>
                    </w:rPr>
                  </w:pPr>
                  <w:r w:rsidRPr="00C15300">
                    <w:rPr>
                      <w:sz w:val="12"/>
                      <w:szCs w:val="14"/>
                    </w:rPr>
                    <w:t>18.9%</w:t>
                  </w:r>
                </w:p>
              </w:tc>
            </w:tr>
            <w:tr w:rsidR="00202F3F" w:rsidRPr="00C15300" w14:paraId="0640054A" w14:textId="77777777" w:rsidTr="00995AC7">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D258EA5" w14:textId="77777777" w:rsidR="00202F3F" w:rsidRPr="00C15300" w:rsidRDefault="00202F3F" w:rsidP="00995AC7">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4DE2224" w14:textId="77777777" w:rsidR="00202F3F" w:rsidRPr="00C15300" w:rsidRDefault="00202F3F" w:rsidP="00995AC7">
                  <w:pPr>
                    <w:rPr>
                      <w:sz w:val="12"/>
                      <w:szCs w:val="14"/>
                    </w:rPr>
                  </w:pPr>
                  <w:r w:rsidRPr="00C15300">
                    <w:rPr>
                      <w:sz w:val="12"/>
                      <w:szCs w:val="14"/>
                    </w:rPr>
                    <w:t>CG</w:t>
                  </w:r>
                </w:p>
                <w:p w14:paraId="28D07C85" w14:textId="77777777" w:rsidR="00202F3F" w:rsidRPr="00C15300" w:rsidRDefault="00202F3F" w:rsidP="00995AC7">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145D20E" w14:textId="77777777" w:rsidR="00202F3F" w:rsidRPr="00C15300" w:rsidRDefault="00202F3F" w:rsidP="00995AC7">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E9857D3" w14:textId="77777777" w:rsidR="00202F3F" w:rsidRPr="00C15300" w:rsidRDefault="00202F3F" w:rsidP="00995AC7">
                  <w:pPr>
                    <w:rPr>
                      <w:sz w:val="12"/>
                      <w:szCs w:val="14"/>
                    </w:rPr>
                  </w:pPr>
                  <w:r w:rsidRPr="00C15300">
                    <w:rPr>
                      <w:sz w:val="12"/>
                      <w:szCs w:val="14"/>
                    </w:rPr>
                    <w:t>45Mbps</w:t>
                  </w:r>
                </w:p>
                <w:p w14:paraId="456E1357" w14:textId="77777777" w:rsidR="00202F3F" w:rsidRPr="00C15300" w:rsidRDefault="00202F3F" w:rsidP="00995AC7">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E8DAB5" w14:textId="77777777" w:rsidR="00202F3F" w:rsidRPr="00C15300" w:rsidRDefault="00202F3F" w:rsidP="00995AC7">
                  <w:pPr>
                    <w:rPr>
                      <w:sz w:val="12"/>
                      <w:szCs w:val="14"/>
                    </w:rPr>
                  </w:pPr>
                  <w:r w:rsidRPr="00C15300">
                    <w:rPr>
                      <w:sz w:val="12"/>
                      <w:szCs w:val="14"/>
                    </w:rPr>
                    <w:t>60</w:t>
                  </w:r>
                </w:p>
                <w:p w14:paraId="421B0D06" w14:textId="77777777" w:rsidR="00202F3F" w:rsidRPr="00C15300" w:rsidRDefault="00202F3F" w:rsidP="00995AC7">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2CF6CA8" w14:textId="77777777" w:rsidR="00202F3F" w:rsidRPr="00C15300" w:rsidRDefault="00202F3F" w:rsidP="00995AC7">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A883BD5" w14:textId="77777777" w:rsidR="00202F3F" w:rsidRPr="00C15300" w:rsidRDefault="00202F3F" w:rsidP="00995AC7">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76C02D8" w14:textId="77777777" w:rsidR="00202F3F" w:rsidRPr="00C15300" w:rsidRDefault="00202F3F" w:rsidP="00995AC7">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5B5CF3D" w14:textId="77777777" w:rsidR="00202F3F" w:rsidRPr="00C15300" w:rsidRDefault="00202F3F" w:rsidP="00995AC7">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DC4EE5" w14:textId="77777777" w:rsidR="00202F3F" w:rsidRPr="00C15300" w:rsidRDefault="00202F3F" w:rsidP="00995AC7">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0CB8B38" w14:textId="77777777" w:rsidR="00202F3F" w:rsidRPr="00C15300" w:rsidRDefault="00202F3F" w:rsidP="00995AC7">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BA8CFFE" w14:textId="77777777" w:rsidR="00202F3F" w:rsidRPr="00C15300" w:rsidRDefault="00202F3F" w:rsidP="00995AC7">
                  <w:pPr>
                    <w:rPr>
                      <w:sz w:val="12"/>
                      <w:szCs w:val="14"/>
                    </w:rPr>
                  </w:pPr>
                  <w:r w:rsidRPr="00C15300">
                    <w:rPr>
                      <w:sz w:val="12"/>
                      <w:szCs w:val="14"/>
                    </w:rPr>
                    <w:t>24.7%</w:t>
                  </w:r>
                </w:p>
              </w:tc>
            </w:tr>
            <w:tr w:rsidR="00202F3F" w:rsidRPr="00C15300" w14:paraId="7488C539" w14:textId="77777777" w:rsidTr="00995AC7">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61179C55" w14:textId="77777777" w:rsidR="00202F3F" w:rsidRPr="00C15300" w:rsidRDefault="00202F3F" w:rsidP="00995AC7">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61D54869" w14:textId="77777777" w:rsidR="00202F3F" w:rsidRPr="00C15300" w:rsidRDefault="00202F3F" w:rsidP="00995AC7">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4E47D4B0" w14:textId="77777777" w:rsidR="00202F3F" w:rsidRPr="00C15300" w:rsidRDefault="00202F3F" w:rsidP="00995AC7">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4B73709" w14:textId="77777777" w:rsidR="00202F3F" w:rsidRPr="00C15300" w:rsidRDefault="00202F3F" w:rsidP="00995AC7">
                  <w:pPr>
                    <w:rPr>
                      <w:sz w:val="12"/>
                      <w:szCs w:val="14"/>
                    </w:rPr>
                  </w:pPr>
                  <w:r w:rsidRPr="00C15300">
                    <w:rPr>
                      <w:sz w:val="12"/>
                      <w:szCs w:val="14"/>
                    </w:rPr>
                    <w:t>30 Mbps</w:t>
                  </w:r>
                </w:p>
                <w:p w14:paraId="73C7189A" w14:textId="77777777" w:rsidR="00202F3F" w:rsidRPr="00C15300" w:rsidRDefault="00202F3F" w:rsidP="00995AC7">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807BEF6" w14:textId="77777777" w:rsidR="00202F3F" w:rsidRPr="00C15300" w:rsidRDefault="00202F3F" w:rsidP="00995AC7">
                  <w:pPr>
                    <w:rPr>
                      <w:sz w:val="12"/>
                      <w:szCs w:val="14"/>
                    </w:rPr>
                  </w:pPr>
                  <w:r w:rsidRPr="00C15300">
                    <w:rPr>
                      <w:sz w:val="12"/>
                      <w:szCs w:val="14"/>
                    </w:rPr>
                    <w:t>60</w:t>
                  </w:r>
                </w:p>
                <w:p w14:paraId="1C35B651" w14:textId="77777777" w:rsidR="00202F3F" w:rsidRPr="00C15300" w:rsidRDefault="00202F3F" w:rsidP="00995AC7">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39FF7D3" w14:textId="77777777" w:rsidR="00202F3F" w:rsidRPr="00C15300" w:rsidRDefault="00202F3F" w:rsidP="00995AC7">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AF32E8C" w14:textId="77777777" w:rsidR="00202F3F" w:rsidRPr="00C15300" w:rsidRDefault="00202F3F" w:rsidP="00995AC7">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E4D82FC" w14:textId="77777777" w:rsidR="00202F3F" w:rsidRPr="00C15300" w:rsidRDefault="00202F3F" w:rsidP="00995AC7">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EA6B406" w14:textId="77777777" w:rsidR="00202F3F" w:rsidRPr="00C15300" w:rsidRDefault="00202F3F" w:rsidP="00995AC7">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C54FFAD" w14:textId="77777777" w:rsidR="00202F3F" w:rsidRPr="00C15300" w:rsidRDefault="00202F3F" w:rsidP="00995AC7">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E18436" w14:textId="77777777" w:rsidR="00202F3F" w:rsidRPr="00C15300" w:rsidRDefault="00202F3F" w:rsidP="00995AC7">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5D99E8E7" w14:textId="77777777" w:rsidR="00202F3F" w:rsidRPr="00C15300" w:rsidRDefault="00202F3F" w:rsidP="00995AC7">
                  <w:pPr>
                    <w:rPr>
                      <w:sz w:val="12"/>
                      <w:szCs w:val="14"/>
                    </w:rPr>
                  </w:pPr>
                  <w:r w:rsidRPr="00C15300">
                    <w:rPr>
                      <w:sz w:val="12"/>
                      <w:szCs w:val="14"/>
                    </w:rPr>
                    <w:t>11.1%</w:t>
                  </w:r>
                </w:p>
              </w:tc>
            </w:tr>
          </w:tbl>
          <w:p w14:paraId="3E031DB5" w14:textId="77777777" w:rsidR="00202F3F" w:rsidRDefault="00202F3F" w:rsidP="00995AC7"/>
          <w:p w14:paraId="1897884A" w14:textId="77777777" w:rsidR="00202F3F" w:rsidRPr="00705889" w:rsidRDefault="00202F3F" w:rsidP="00995AC7">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08544911" w14:textId="77777777" w:rsidR="00202F3F" w:rsidRPr="0053360C" w:rsidRDefault="00202F3F" w:rsidP="00995AC7">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202F3F" w14:paraId="2FDE34B4" w14:textId="77777777" w:rsidTr="00995AC7">
        <w:tc>
          <w:tcPr>
            <w:tcW w:w="1072" w:type="dxa"/>
          </w:tcPr>
          <w:p w14:paraId="6D1957FA" w14:textId="77777777" w:rsidR="00202F3F" w:rsidRPr="008E220B" w:rsidRDefault="00202F3F" w:rsidP="00995AC7">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005104D7" w14:textId="77777777" w:rsidR="00202F3F" w:rsidRPr="008E220B" w:rsidRDefault="00202F3F" w:rsidP="00995AC7">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3F3358B0" w14:textId="77777777" w:rsidR="00202F3F" w:rsidRPr="00596D09" w:rsidRDefault="00202F3F" w:rsidP="00995AC7">
            <w:pPr>
              <w:rPr>
                <w:rFonts w:ascii="Times New Roman" w:hAnsi="Times New Roman" w:cs="Times New Roman"/>
                <w:b/>
                <w:bCs/>
                <w:sz w:val="20"/>
                <w:szCs w:val="20"/>
              </w:rPr>
            </w:pPr>
            <w:bookmarkStart w:id="28"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8"/>
          </w:p>
        </w:tc>
      </w:tr>
      <w:tr w:rsidR="00202F3F" w14:paraId="5ADEF97C" w14:textId="77777777" w:rsidTr="00995AC7">
        <w:tc>
          <w:tcPr>
            <w:tcW w:w="1072" w:type="dxa"/>
          </w:tcPr>
          <w:p w14:paraId="7A989A4E" w14:textId="77777777" w:rsidR="00202F3F" w:rsidRPr="008E220B" w:rsidRDefault="00202F3F" w:rsidP="00995AC7">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4B649606" w14:textId="77777777" w:rsidR="00202F3F" w:rsidRPr="008B0435" w:rsidRDefault="00202F3F" w:rsidP="00995AC7">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6CDC4F66" w14:textId="77777777" w:rsidR="00202F3F" w:rsidRPr="00596D09" w:rsidRDefault="00202F3F" w:rsidP="00995AC7">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De-prioritize study on enha</w:t>
            </w:r>
            <w:r>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278D71B0" w14:textId="77777777" w:rsidR="006824F8" w:rsidRPr="00433EBC" w:rsidRDefault="006824F8" w:rsidP="009B4115">
      <w:pPr>
        <w:rPr>
          <w:lang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w:t>
            </w:r>
            <w:r w:rsidRPr="0021796B">
              <w:rPr>
                <w:rFonts w:ascii="Times New Roman" w:hAnsi="Times New Roman" w:cs="Times New Roman"/>
                <w:sz w:val="20"/>
                <w:szCs w:val="20"/>
              </w:rPr>
              <w:lastRenderedPageBreak/>
              <w:t>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7">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xml:space="preserve">: In order to reduce the complexity at the receiver, other implementations may use a fixed modulation scheme and control the reliability by different code rates </w:t>
            </w:r>
            <w:r w:rsidRPr="00604F92">
              <w:rPr>
                <w:rFonts w:ascii="Times New Roman" w:hAnsi="Times New Roman" w:cs="Times New Roman"/>
                <w:b/>
                <w:szCs w:val="20"/>
              </w:rPr>
              <w:lastRenderedPageBreak/>
              <w:t>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Heading3"/>
        <w:rPr>
          <w:lang w:val="en-US"/>
        </w:rPr>
      </w:pPr>
      <w:r>
        <w:rPr>
          <w:lang w:val="en-US"/>
        </w:rPr>
        <w:lastRenderedPageBreak/>
        <w:t>4.</w:t>
      </w:r>
      <w:r w:rsidR="00432EFA">
        <w:rPr>
          <w:lang w:val="en-US"/>
        </w:rPr>
        <w:t>3</w:t>
      </w:r>
      <w:r>
        <w:rPr>
          <w:lang w:val="en-US"/>
        </w:rPr>
        <w:t>.</w:t>
      </w:r>
      <w:r w:rsidR="00EC127F">
        <w:rPr>
          <w:lang w:val="en-US"/>
        </w:rPr>
        <w:t>0</w:t>
      </w:r>
      <w:r>
        <w:rPr>
          <w:lang w:val="en-US"/>
        </w:rPr>
        <w:t xml:space="preserve"> Initial discussion</w:t>
      </w:r>
    </w:p>
    <w:p w14:paraId="1EBCCCCE" w14:textId="04E71E8C" w:rsidR="007B6F6B" w:rsidRPr="00C901F5" w:rsidRDefault="00B567EE" w:rsidP="007B6F6B">
      <w:pPr>
        <w:rPr>
          <w:rFonts w:ascii="Times New Roman" w:hAnsi="Times New Roman" w:cs="Times New Roman"/>
          <w:lang w:val="en-US" w:eastAsia="ja-JP"/>
        </w:rPr>
      </w:pPr>
      <w:r w:rsidRPr="00C901F5">
        <w:rPr>
          <w:rFonts w:ascii="Times New Roman" w:hAnsi="Times New Roman" w:cs="Times New Roman"/>
          <w:lang w:val="en-US" w:eastAsia="ja-JP"/>
        </w:rPr>
        <w:t>Proponent</w:t>
      </w:r>
      <w:r w:rsidR="007E2CCE" w:rsidRPr="00C901F5">
        <w:rPr>
          <w:rFonts w:ascii="Times New Roman" w:hAnsi="Times New Roman" w:cs="Times New Roman"/>
          <w:lang w:val="en-US" w:eastAsia="ja-JP"/>
        </w:rPr>
        <w:t>s have provide</w:t>
      </w:r>
      <w:r w:rsidR="00932CFD" w:rsidRPr="00C901F5">
        <w:rPr>
          <w:rFonts w:ascii="Times New Roman" w:hAnsi="Times New Roman" w:cs="Times New Roman"/>
          <w:lang w:val="en-US" w:eastAsia="ja-JP"/>
        </w:rPr>
        <w:t>d</w:t>
      </w:r>
      <w:r w:rsidR="007E2CCE" w:rsidRPr="00C901F5">
        <w:rPr>
          <w:rFonts w:ascii="Times New Roman" w:hAnsi="Times New Roman" w:cs="Times New Roman"/>
          <w:lang w:val="en-US" w:eastAsia="ja-JP"/>
        </w:rPr>
        <w:t xml:space="preserve"> comprehensive simulation results and analysis. It is important </w:t>
      </w:r>
      <w:r w:rsidR="00932CFD" w:rsidRPr="00C901F5">
        <w:rPr>
          <w:rFonts w:ascii="Times New Roman" w:hAnsi="Times New Roman" w:cs="Times New Roman"/>
          <w:lang w:val="en-US" w:eastAsia="ja-JP"/>
        </w:rPr>
        <w:t xml:space="preserve">proper feedback is provided with respect to this topic. </w:t>
      </w:r>
      <w:r w:rsidR="007B6F6B" w:rsidRPr="00C901F5">
        <w:rPr>
          <w:rFonts w:ascii="Times New Roman" w:hAnsi="Times New Roman" w:cs="Times New Roman"/>
          <w:lang w:val="en-US" w:eastAsia="ja-JP"/>
        </w:rPr>
        <w:t xml:space="preserve">Moderator recommends </w:t>
      </w:r>
      <w:r w:rsidR="00587542" w:rsidRPr="00C901F5">
        <w:rPr>
          <w:rFonts w:ascii="Times New Roman" w:hAnsi="Times New Roman" w:cs="Times New Roman"/>
          <w:lang w:val="en-US" w:eastAsia="ja-JP"/>
        </w:rPr>
        <w:t>focusing</w:t>
      </w:r>
      <w:r w:rsidR="007B6F6B" w:rsidRPr="00C901F5">
        <w:rPr>
          <w:rFonts w:ascii="Times New Roman" w:hAnsi="Times New Roman" w:cs="Times New Roman"/>
          <w:lang w:val="en-US" w:eastAsia="ja-JP"/>
        </w:rPr>
        <w:t xml:space="preserve">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041362" w:rsidRDefault="00285082" w:rsidP="00041362">
            <w:pPr>
              <w:jc w:val="left"/>
              <w:rPr>
                <w:rFonts w:ascii="Times New Roman" w:eastAsia="PMingLiU" w:hAnsi="Times New Roman" w:cs="Times New Roman"/>
                <w:sz w:val="20"/>
                <w:szCs w:val="18"/>
                <w:lang w:val="en-US" w:eastAsia="zh-TW"/>
              </w:rPr>
            </w:pPr>
            <w:r w:rsidRPr="00041362">
              <w:rPr>
                <w:rFonts w:ascii="Times New Roman" w:eastAsia="PMingLiU" w:hAnsi="Times New Roman" w:cs="Times New Roman" w:hint="eastAsia"/>
                <w:sz w:val="20"/>
                <w:szCs w:val="18"/>
                <w:lang w:val="en-US" w:eastAsia="zh-TW"/>
              </w:rPr>
              <w:t>M</w:t>
            </w:r>
            <w:r w:rsidRPr="00041362">
              <w:rPr>
                <w:rFonts w:ascii="Times New Roman" w:eastAsia="PMingLiU" w:hAnsi="Times New Roman" w:cs="Times New Roman"/>
                <w:sz w:val="20"/>
                <w:szCs w:val="18"/>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50839EBB" w14:textId="77777777" w:rsidTr="008B0435">
        <w:tc>
          <w:tcPr>
            <w:tcW w:w="1413" w:type="dxa"/>
          </w:tcPr>
          <w:p w14:paraId="6400E61E" w14:textId="5A012E81" w:rsidR="004F42A7" w:rsidRPr="00041362" w:rsidRDefault="004F42A7" w:rsidP="00041362">
            <w:pPr>
              <w:jc w:val="left"/>
              <w:rPr>
                <w:rFonts w:ascii="Times New Roman" w:hAnsi="Times New Roman" w:cs="Times New Roman"/>
                <w:sz w:val="20"/>
                <w:szCs w:val="18"/>
                <w:lang w:val="en-US" w:eastAsia="en-GB"/>
              </w:rPr>
            </w:pPr>
            <w:r w:rsidRPr="00041362">
              <w:rPr>
                <w:rFonts w:ascii="Times New Roman" w:hAnsi="Times New Roman" w:cs="Times New Roman"/>
                <w:sz w:val="20"/>
                <w:szCs w:val="18"/>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Pr="00041362" w:rsidRDefault="008A69CF" w:rsidP="00041362">
            <w:pPr>
              <w:jc w:val="left"/>
              <w:rPr>
                <w:rFonts w:ascii="Times New Roman" w:hAnsi="Times New Roman" w:cs="Times New Roman"/>
                <w:sz w:val="20"/>
                <w:szCs w:val="18"/>
                <w:lang w:val="en-US" w:eastAsia="ko-KR"/>
              </w:rPr>
            </w:pPr>
            <w:r w:rsidRPr="00041362">
              <w:rPr>
                <w:rFonts w:ascii="Times New Roman" w:hAnsi="Times New Roman" w:cs="Times New Roman"/>
                <w:sz w:val="20"/>
                <w:szCs w:val="18"/>
                <w:lang w:val="en-US" w:eastAsia="ko-KR"/>
              </w:rPr>
              <w:t>Nokia/NSB</w:t>
            </w:r>
          </w:p>
          <w:p w14:paraId="18EE0D38" w14:textId="2B1A8F6F" w:rsidR="008A69CF" w:rsidRPr="00041362" w:rsidRDefault="008A69CF" w:rsidP="00041362">
            <w:pPr>
              <w:jc w:val="left"/>
              <w:rPr>
                <w:rFonts w:ascii="Times New Roman" w:hAnsi="Times New Roman" w:cs="Times New Roman"/>
                <w:sz w:val="20"/>
                <w:szCs w:val="18"/>
                <w:lang w:val="en-US" w:eastAsia="en-GB"/>
              </w:rPr>
            </w:pPr>
            <w:r w:rsidRPr="00041362">
              <w:rPr>
                <w:rFonts w:ascii="Times New Roman" w:hAnsi="Times New Roman" w:cs="Times New Roman"/>
                <w:sz w:val="20"/>
                <w:szCs w:val="18"/>
                <w:lang w:val="en-US" w:eastAsia="ko-KR"/>
              </w:rPr>
              <w:t>(added by Moderator based on offlien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Pr="009F6A16" w:rsidRDefault="003A2A5E" w:rsidP="00041362">
            <w:pPr>
              <w:jc w:val="left"/>
              <w:rPr>
                <w:rFonts w:ascii="Times New Roman" w:hAnsi="Times New Roman" w:cs="Times New Roman"/>
                <w:sz w:val="20"/>
                <w:szCs w:val="20"/>
                <w:lang w:val="en-US" w:eastAsia="en-GB"/>
              </w:rPr>
            </w:pPr>
            <w:r w:rsidRPr="009F6A16">
              <w:rPr>
                <w:rFonts w:ascii="Times New Roman" w:hAnsi="Times New Roman" w:cs="Times New Roman"/>
                <w:sz w:val="20"/>
                <w:szCs w:val="20"/>
                <w:lang w:val="en-US" w:eastAsia="en-GB"/>
              </w:rPr>
              <w:t>Google</w:t>
            </w:r>
          </w:p>
        </w:tc>
        <w:tc>
          <w:tcPr>
            <w:tcW w:w="8216" w:type="dxa"/>
          </w:tcPr>
          <w:p w14:paraId="4FD56632" w14:textId="52332F3D" w:rsidR="003A2A5E" w:rsidRPr="009F6A16" w:rsidRDefault="003A2A5E" w:rsidP="003A2A5E">
            <w:pPr>
              <w:rPr>
                <w:rFonts w:ascii="Times New Roman" w:hAnsi="Times New Roman" w:cs="Times New Roman"/>
                <w:sz w:val="20"/>
                <w:szCs w:val="20"/>
                <w:lang w:val="en-US" w:eastAsia="en-GB"/>
              </w:rPr>
            </w:pPr>
            <w:r w:rsidRPr="009F6A16">
              <w:rPr>
                <w:rFonts w:ascii="Times New Roman" w:hAnsi="Times New Roman" w:cs="Times New Roman"/>
                <w:sz w:val="20"/>
                <w:szCs w:val="20"/>
                <w:lang w:val="en-US" w:eastAsia="en-GB"/>
              </w:rPr>
              <w:t>Similar to the comment on Proposal 4-1-1,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Pr="00041362" w:rsidRDefault="002C01E3" w:rsidP="00041362">
            <w:pPr>
              <w:jc w:val="left"/>
              <w:rPr>
                <w:rFonts w:ascii="Times New Roman" w:hAnsi="Times New Roman" w:cs="Times New Roman"/>
                <w:sz w:val="20"/>
                <w:szCs w:val="18"/>
                <w:lang w:val="en-US" w:eastAsia="en-GB"/>
              </w:rPr>
            </w:pPr>
            <w:r w:rsidRPr="00041362">
              <w:rPr>
                <w:rFonts w:ascii="Times New Roman" w:hAnsi="Times New Roman" w:cs="Times New Roman"/>
                <w:sz w:val="20"/>
                <w:szCs w:val="18"/>
                <w:lang w:val="en-US" w:eastAsia="en-GB"/>
              </w:rPr>
              <w:t>Moderator</w:t>
            </w:r>
          </w:p>
        </w:tc>
        <w:tc>
          <w:tcPr>
            <w:tcW w:w="8216" w:type="dxa"/>
          </w:tcPr>
          <w:p w14:paraId="5393F3E9" w14:textId="6BC7A1CA"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r w:rsidR="00587542">
              <w:rPr>
                <w:rFonts w:ascii="Times New Roman" w:hAnsi="Times New Roman" w:cs="Times New Roman"/>
                <w:szCs w:val="20"/>
                <w:lang w:val="en-US" w:eastAsia="ko-KR"/>
              </w:rPr>
              <w:t>proponents</w:t>
            </w:r>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C01D1C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sidR="00587542">
              <w:rPr>
                <w:rFonts w:ascii="Times New Roman" w:hAnsi="Times New Roman" w:cs="Times New Roman"/>
                <w:strike/>
                <w:color w:val="FF0000"/>
                <w:sz w:val="20"/>
                <w:szCs w:val="20"/>
                <w:lang w:val="en-US"/>
              </w:rPr>
              <w:t xml:space="preserve"> </w:t>
            </w:r>
            <w:r w:rsidR="00587542">
              <w:rPr>
                <w:rFonts w:ascii="Times New Roman" w:hAnsi="Times New Roman" w:cs="Times New Roman"/>
                <w:color w:val="FF0000"/>
                <w:sz w:val="20"/>
                <w:szCs w:val="20"/>
                <w:lang w:val="en-US"/>
              </w:rPr>
              <w:t>Deprioritize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Heading3"/>
        <w:rPr>
          <w:lang w:val="en-US"/>
        </w:rPr>
      </w:pPr>
      <w:r>
        <w:rPr>
          <w:lang w:val="en-US"/>
        </w:rPr>
        <w:lastRenderedPageBreak/>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262668DD"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sidR="00587542">
        <w:rPr>
          <w:rFonts w:ascii="Times New Roman" w:hAnsi="Times New Roman" w:cs="Times New Roman"/>
          <w:strike/>
          <w:color w:val="FF0000"/>
          <w:sz w:val="20"/>
          <w:szCs w:val="20"/>
          <w:lang w:val="en-US"/>
        </w:rPr>
        <w:t xml:space="preserve"> </w:t>
      </w:r>
      <w:r w:rsidR="00587542">
        <w:rPr>
          <w:rFonts w:ascii="Times New Roman" w:hAnsi="Times New Roman" w:cs="Times New Roman"/>
          <w:color w:val="FF0000"/>
          <w:sz w:val="20"/>
          <w:szCs w:val="20"/>
          <w:lang w:val="en-US"/>
        </w:rPr>
        <w:t>Deprioritize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348A1D0A"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r w:rsidR="00587542">
        <w:rPr>
          <w:rFonts w:ascii="Times New Roman" w:eastAsiaTheme="minorEastAsia" w:hAnsi="Times New Roman" w:cs="Times New Roman"/>
          <w:sz w:val="20"/>
          <w:szCs w:val="20"/>
          <w:lang w:val="en-US" w:eastAsia="ja-JP"/>
        </w:rPr>
        <w:t>above</w:t>
      </w:r>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Heading3"/>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ListParagraph"/>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5C2EBD7A" w14:textId="547C7645" w:rsidR="0080319A" w:rsidRPr="006D2B21" w:rsidRDefault="007A2C71" w:rsidP="00FA72CE">
            <w:pPr>
              <w:pStyle w:val="ListParagraph"/>
              <w:ind w:left="0"/>
              <w:rPr>
                <w:rFonts w:ascii="Times New Roman" w:eastAsiaTheme="minorEastAsia" w:hAnsi="Times New Roman" w:cs="Times New Roman"/>
                <w:sz w:val="20"/>
                <w:szCs w:val="20"/>
                <w:lang w:val="en-US" w:eastAsia="ja-JP"/>
              </w:rPr>
            </w:pPr>
            <w:r w:rsidRPr="006D2B21">
              <w:rPr>
                <w:rFonts w:ascii="Times New Roman" w:hAnsi="Times New Roman" w:cs="Times New Roman"/>
                <w:sz w:val="20"/>
                <w:szCs w:val="18"/>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6D2B21">
              <w:rPr>
                <w:rFonts w:ascii="Times New Roman" w:hAnsi="Times New Roman" w:cs="Times New Roman"/>
                <w:sz w:val="20"/>
                <w:szCs w:val="20"/>
                <w:lang w:val="en-US" w:eastAsia="zh-CN"/>
              </w:rPr>
              <w:t>CQI at the gNB can improve the system capacity without specifying new link adaptation enhancements.</w:t>
            </w:r>
          </w:p>
        </w:tc>
      </w:tr>
      <w:tr w:rsidR="00A85FD2" w14:paraId="3C99A854" w14:textId="77777777" w:rsidTr="00FA72CE">
        <w:tc>
          <w:tcPr>
            <w:tcW w:w="1413" w:type="dxa"/>
          </w:tcPr>
          <w:p w14:paraId="3A31ED87" w14:textId="0A92F39C" w:rsidR="00A85FD2" w:rsidRDefault="006D2B21"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Nokia, NSB</w:t>
            </w:r>
          </w:p>
        </w:tc>
        <w:tc>
          <w:tcPr>
            <w:tcW w:w="8216" w:type="dxa"/>
          </w:tcPr>
          <w:p w14:paraId="02E3FDA2"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r w:rsidRPr="006D2B21">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In the proposed scheme, the CBG error probability is calculated as following: </w:t>
            </w:r>
            <w:r w:rsidRPr="00EF39E3">
              <w:rPr>
                <w:rFonts w:ascii="Times New Roman" w:eastAsiaTheme="minorEastAsia" w:hAnsi="Times New Roman" w:cs="Times New Roman"/>
                <w:sz w:val="20"/>
                <w:szCs w:val="20"/>
                <w:lang w:val="en-GB" w:eastAsia="ja-JP"/>
              </w:rPr>
              <w:t>at most N of the M CBGs are in error with probability P</w:t>
            </w:r>
            <w:r>
              <w:rPr>
                <w:rFonts w:ascii="Times New Roman" w:eastAsiaTheme="minorEastAsia" w:hAnsi="Times New Roman" w:cs="Times New Roman"/>
                <w:sz w:val="20"/>
                <w:szCs w:val="20"/>
                <w:lang w:val="en-GB" w:eastAsia="ja-JP"/>
              </w:rPr>
              <w:t xml:space="preserve">. In our simulation we assume </w:t>
            </w:r>
            <w:r w:rsidRPr="00EF39E3">
              <w:rPr>
                <w:rFonts w:ascii="Times New Roman" w:eastAsiaTheme="minorEastAsia" w:hAnsi="Times New Roman" w:cs="Times New Roman"/>
                <w:sz w:val="20"/>
                <w:szCs w:val="20"/>
                <w:lang w:val="en-GB" w:eastAsia="ja-JP"/>
              </w:rPr>
              <w:t>at most N/M=25% failed CBGs</w:t>
            </w:r>
            <w:r>
              <w:rPr>
                <w:rFonts w:ascii="Times New Roman" w:eastAsiaTheme="minorEastAsia" w:hAnsi="Times New Roman" w:cs="Times New Roman"/>
                <w:sz w:val="20"/>
                <w:szCs w:val="20"/>
                <w:lang w:val="en-GB" w:eastAsia="ja-JP"/>
              </w:rPr>
              <w:t xml:space="preserve"> with probability P = 1.</w:t>
            </w:r>
          </w:p>
          <w:p w14:paraId="7F85DDB4"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p>
          <w:p w14:paraId="4D9748E4"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Pr="00366DB6">
              <w:rPr>
                <w:rFonts w:ascii="Times New Roman" w:eastAsiaTheme="minorEastAsia" w:hAnsi="Times New Roman" w:cs="Times New Roman"/>
                <w:sz w:val="20"/>
                <w:szCs w:val="20"/>
                <w:lang w:val="en-GB" w:eastAsia="ja-JP"/>
              </w:rPr>
              <w:t>urrent CQI designs only offers the possibility to select the MCS corresponding to a certain TB block error probability, without controlling the CBG error probability and hence how many CBGs of a TB are in error</w:t>
            </w:r>
            <w:r>
              <w:rPr>
                <w:rFonts w:ascii="Times New Roman" w:eastAsiaTheme="minorEastAsia" w:hAnsi="Times New Roman" w:cs="Times New Roman"/>
                <w:sz w:val="20"/>
                <w:szCs w:val="20"/>
                <w:lang w:val="en-GB" w:eastAsia="ja-JP"/>
              </w:rPr>
              <w:t xml:space="preserve"> (Section </w:t>
            </w:r>
            <w:r w:rsidRPr="00366DB6">
              <w:rPr>
                <w:rFonts w:ascii="Times New Roman" w:eastAsiaTheme="minorEastAsia" w:hAnsi="Times New Roman" w:cs="Times New Roman"/>
                <w:sz w:val="20"/>
                <w:szCs w:val="20"/>
                <w:lang w:val="en-GB" w:eastAsia="ja-JP"/>
              </w:rPr>
              <w:t>5.2.2.1</w:t>
            </w:r>
            <w:r>
              <w:rPr>
                <w:rFonts w:ascii="Times New Roman" w:eastAsiaTheme="minorEastAsia" w:hAnsi="Times New Roman" w:cs="Times New Roman"/>
                <w:sz w:val="20"/>
                <w:szCs w:val="20"/>
                <w:lang w:val="en-GB" w:eastAsia="ja-JP"/>
              </w:rPr>
              <w:t xml:space="preserve"> TS 38.214)</w:t>
            </w:r>
            <w:r w:rsidRPr="00366DB6">
              <w:rPr>
                <w:rFonts w:ascii="Times New Roman" w:eastAsiaTheme="minorEastAsia" w:hAnsi="Times New Roman" w:cs="Times New Roman"/>
                <w:sz w:val="20"/>
                <w:szCs w:val="20"/>
                <w:lang w:val="en-GB" w:eastAsia="ja-JP"/>
              </w:rPr>
              <w:t>.</w:t>
            </w:r>
          </w:p>
          <w:p w14:paraId="3FD41F08"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p>
          <w:p w14:paraId="47B74555"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r w:rsidRPr="006D2B21">
              <w:rPr>
                <w:rFonts w:ascii="Times New Roman" w:eastAsiaTheme="minorEastAsia" w:hAnsi="Times New Roman" w:cs="Times New Roman"/>
                <w:b/>
                <w:bCs/>
                <w:sz w:val="20"/>
                <w:szCs w:val="20"/>
                <w:lang w:val="en-GB" w:eastAsia="ja-JP"/>
              </w:rPr>
              <w:t>@Futurewei</w:t>
            </w:r>
            <w:r>
              <w:rPr>
                <w:rFonts w:ascii="Times New Roman" w:eastAsiaTheme="minorEastAsia" w:hAnsi="Times New Roman" w:cs="Times New Roman"/>
                <w:sz w:val="20"/>
                <w:szCs w:val="20"/>
                <w:lang w:val="en-GB" w:eastAsia="ja-JP"/>
              </w:rPr>
              <w:t xml:space="preserve">: On the IIR filtering of CQI at the gNB, since the choice of CQI index based on CBG error probability at UE side does not really affect the CQI IIR filtering at gNB side which can be considered as a supplementary feature that impacts the implementation. Therefore, these two solutions are not competing with each other. </w:t>
            </w:r>
          </w:p>
          <w:p w14:paraId="5CEB9609"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p>
          <w:p w14:paraId="28721B9A" w14:textId="54E7AE09" w:rsidR="00A85FD2" w:rsidRPr="007A2C71" w:rsidRDefault="00A85FD2" w:rsidP="00A85FD2">
            <w:pPr>
              <w:pStyle w:val="ListParagraph"/>
              <w:ind w:left="0"/>
              <w:rPr>
                <w:rFonts w:cs="Times"/>
                <w:szCs w:val="20"/>
                <w:lang w:val="en-US" w:eastAsia="ja-JP"/>
              </w:rPr>
            </w:pPr>
            <w:r>
              <w:rPr>
                <w:rFonts w:ascii="Times New Roman" w:eastAsiaTheme="minorEastAsia" w:hAnsi="Times New Roman" w:cs="Times New Roman"/>
                <w:sz w:val="20"/>
                <w:szCs w:val="20"/>
                <w:lang w:val="en-GB" w:eastAsia="ja-JP"/>
              </w:rPr>
              <w:t>On the 4-bit full sub-band CQI, if this option is configured, then gNB can indeed better assess the MCS for different TB sizes. The proposed solution will not require to add any additional bits or extra information to send with CQI from UE to gNB. We do not see how s</w:t>
            </w:r>
            <w:r w:rsidRPr="002872A1">
              <w:rPr>
                <w:rFonts w:ascii="Times New Roman" w:eastAsiaTheme="minorEastAsia" w:hAnsi="Times New Roman" w:cs="Times New Roman"/>
                <w:sz w:val="20"/>
                <w:szCs w:val="20"/>
                <w:lang w:val="en-GB" w:eastAsia="ja-JP"/>
              </w:rPr>
              <w:t>ubband CQI granularity enhancement</w:t>
            </w:r>
            <w:r>
              <w:rPr>
                <w:rFonts w:ascii="Times New Roman" w:eastAsiaTheme="minorEastAsia" w:hAnsi="Times New Roman" w:cs="Times New Roman"/>
                <w:sz w:val="20"/>
                <w:szCs w:val="20"/>
                <w:lang w:val="en-GB" w:eastAsia="ja-JP"/>
              </w:rPr>
              <w:t xml:space="preserve"> from Rel17 dimishes the gain from solution that exploits the CBG error probability for an CQI index selection.  </w:t>
            </w:r>
          </w:p>
        </w:tc>
      </w:tr>
      <w:tr w:rsidR="00A85FD2" w14:paraId="15E75CAD" w14:textId="77777777" w:rsidTr="004C13F1">
        <w:tc>
          <w:tcPr>
            <w:tcW w:w="1413" w:type="dxa"/>
            <w:shd w:val="clear" w:color="auto" w:fill="5B9BD5" w:themeFill="accent5"/>
          </w:tcPr>
          <w:p w14:paraId="7C643623" w14:textId="1C87A431"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A02B961" w14:textId="26B1CC69"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proposals and the simulation results were discussed during offline session.</w:t>
            </w:r>
          </w:p>
          <w:p w14:paraId="54C7DD95" w14:textId="02592B7D"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r w:rsidR="00DF71FF">
              <w:rPr>
                <w:rFonts w:ascii="Times New Roman" w:eastAsiaTheme="minorEastAsia" w:hAnsi="Times New Roman" w:cs="Times New Roman"/>
                <w:sz w:val="20"/>
                <w:szCs w:val="20"/>
                <w:lang w:val="en-GB" w:eastAsia="ja-JP"/>
              </w:rPr>
              <w:t>proponents</w:t>
            </w:r>
            <w:r>
              <w:rPr>
                <w:rFonts w:ascii="Times New Roman" w:eastAsiaTheme="minorEastAsia" w:hAnsi="Times New Roman" w:cs="Times New Roman"/>
                <w:sz w:val="20"/>
                <w:szCs w:val="20"/>
                <w:lang w:val="en-GB" w:eastAsia="ja-JP"/>
              </w:rPr>
              <w:t xml:space="preserve"> explained the proposal and the simulation results. </w:t>
            </w:r>
          </w:p>
          <w:p w14:paraId="4D8EF0F3" w14:textId="631F7E95"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TB based is used as </w:t>
            </w:r>
            <w:r w:rsidR="00DF71FF">
              <w:rPr>
                <w:rFonts w:ascii="Times New Roman" w:eastAsiaTheme="minorEastAsia" w:hAnsi="Times New Roman" w:cs="Times New Roman"/>
                <w:sz w:val="20"/>
                <w:szCs w:val="20"/>
                <w:lang w:val="en-GB" w:eastAsia="ja-JP"/>
              </w:rPr>
              <w:t>baseline</w:t>
            </w:r>
            <w:r>
              <w:rPr>
                <w:rFonts w:ascii="Times New Roman" w:eastAsiaTheme="minorEastAsia" w:hAnsi="Times New Roman" w:cs="Times New Roman"/>
                <w:sz w:val="20"/>
                <w:szCs w:val="20"/>
                <w:lang w:val="en-GB" w:eastAsia="ja-JP"/>
              </w:rPr>
              <w:t>. The enhancements assume CBG based when new conditions are added at the UE for reporting.</w:t>
            </w:r>
          </w:p>
          <w:p w14:paraId="2A9E182D" w14:textId="77777777" w:rsidR="00A85FD2" w:rsidRDefault="00A85FD2" w:rsidP="00A85FD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results are for SU-MIMO (in response to question on performance for MU-MIMO).</w:t>
            </w:r>
          </w:p>
          <w:p w14:paraId="6FF42F19" w14:textId="77777777" w:rsidR="004A18D4" w:rsidRDefault="004A18D4" w:rsidP="00A85FD2">
            <w:pPr>
              <w:pStyle w:val="ListParagraph"/>
              <w:ind w:left="0"/>
              <w:rPr>
                <w:rFonts w:ascii="Times New Roman" w:eastAsiaTheme="minorEastAsia" w:hAnsi="Times New Roman" w:cs="Times New Roman"/>
                <w:sz w:val="20"/>
                <w:szCs w:val="20"/>
                <w:lang w:val="en-GB" w:eastAsia="ja-JP"/>
              </w:rPr>
            </w:pPr>
          </w:p>
          <w:p w14:paraId="2B7DD87F" w14:textId="40BCF276" w:rsidR="004A18D4" w:rsidRPr="004A18D4" w:rsidRDefault="004A18D4" w:rsidP="00A85FD2">
            <w:pPr>
              <w:pStyle w:val="ListParagraph"/>
              <w:ind w:left="0"/>
              <w:rPr>
                <w:rFonts w:ascii="Times New Roman" w:eastAsiaTheme="minorEastAsia" w:hAnsi="Times New Roman" w:cs="Times New Roman"/>
                <w:sz w:val="20"/>
                <w:szCs w:val="20"/>
                <w:lang w:val="en-GB" w:eastAsia="ja-JP"/>
              </w:rPr>
            </w:pPr>
            <w:r w:rsidRPr="004A18D4">
              <w:rPr>
                <w:rFonts w:ascii="Times New Roman" w:eastAsiaTheme="minorEastAsia" w:hAnsi="Times New Roman" w:cs="Times New Roman"/>
                <w:b/>
                <w:bCs/>
                <w:sz w:val="20"/>
                <w:szCs w:val="20"/>
                <w:lang w:val="en-GB" w:eastAsia="ja-JP"/>
              </w:rPr>
              <w:t xml:space="preserve">@All/MTK/Futurewei: </w:t>
            </w:r>
            <w:r>
              <w:rPr>
                <w:rFonts w:ascii="Times New Roman" w:eastAsiaTheme="minorEastAsia" w:hAnsi="Times New Roman" w:cs="Times New Roman"/>
                <w:sz w:val="20"/>
                <w:szCs w:val="20"/>
                <w:lang w:val="en-GB" w:eastAsia="ja-JP"/>
              </w:rPr>
              <w:t xml:space="preserve">Please take into consideration the feedback </w:t>
            </w:r>
            <w:r w:rsidR="00FC1DE3">
              <w:rPr>
                <w:rFonts w:ascii="Times New Roman" w:eastAsiaTheme="minorEastAsia" w:hAnsi="Times New Roman" w:cs="Times New Roman"/>
                <w:sz w:val="20"/>
                <w:szCs w:val="20"/>
                <w:lang w:val="en-GB" w:eastAsia="ja-JP"/>
              </w:rPr>
              <w:t>from Nokia/NSB in your future work.</w:t>
            </w: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5547280E" w14:textId="77777777" w:rsidR="00A861C2" w:rsidRPr="0021796B" w:rsidRDefault="00A861C2" w:rsidP="00FA72CE">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lastRenderedPageBreak/>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7">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Caption"/>
              <w:jc w:val="center"/>
              <w:rPr>
                <w:rFonts w:ascii="Times New Roman" w:hAnsi="Times New Roman" w:cs="Times New Roman"/>
                <w:sz w:val="20"/>
                <w:szCs w:val="20"/>
              </w:rPr>
            </w:pPr>
            <w:r w:rsidRPr="0021796B">
              <w:rPr>
                <w:rFonts w:ascii="Times New Roman" w:hAnsi="Times New Roman" w:cs="Times New Roman"/>
                <w:sz w:val="20"/>
                <w:szCs w:val="20"/>
              </w:rPr>
              <w:t>Figure 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337B5F3C" w:rsidR="00720AE0" w:rsidRDefault="00720AE0" w:rsidP="008E47A7">
      <w:pPr>
        <w:rPr>
          <w:b/>
          <w:bCs/>
          <w:lang w:val="en-US" w:eastAsia="ja-JP"/>
        </w:rPr>
      </w:pPr>
    </w:p>
    <w:p w14:paraId="12CB1336" w14:textId="16E41E84" w:rsidR="00FC1DE3" w:rsidRDefault="00FC1DE3" w:rsidP="00FC1DE3">
      <w:pPr>
        <w:pStyle w:val="Heading3"/>
        <w:rPr>
          <w:lang w:val="en-US"/>
        </w:rPr>
      </w:pPr>
      <w:r>
        <w:rPr>
          <w:lang w:val="en-US"/>
        </w:rPr>
        <w:t>4.</w:t>
      </w:r>
      <w:r w:rsidR="00016FAF">
        <w:rPr>
          <w:lang w:val="en-US"/>
        </w:rPr>
        <w:t>4</w:t>
      </w:r>
      <w:r>
        <w:rPr>
          <w:lang w:val="en-US"/>
        </w:rPr>
        <w:t>.0 Initial discussion</w:t>
      </w:r>
    </w:p>
    <w:p w14:paraId="13ACA83E" w14:textId="26B1D0F7" w:rsidR="00FC1DE3" w:rsidRPr="00DF71FF" w:rsidRDefault="00FC1DE3" w:rsidP="00FC1DE3">
      <w:pPr>
        <w:rPr>
          <w:rFonts w:ascii="Times New Roman" w:hAnsi="Times New Roman" w:cs="Times New Roman"/>
          <w:lang w:val="en-US" w:eastAsia="ja-JP"/>
        </w:rPr>
      </w:pPr>
      <w:r w:rsidRPr="00DF71FF">
        <w:rPr>
          <w:rFonts w:ascii="Times New Roman" w:hAnsi="Times New Roman" w:cs="Times New Roman"/>
          <w:lang w:val="en-US" w:eastAsia="ja-JP"/>
        </w:rPr>
        <w:t xml:space="preserve">Moderator recommends </w:t>
      </w:r>
      <w:r w:rsidR="00DF71FF" w:rsidRPr="00DF71FF">
        <w:rPr>
          <w:rFonts w:ascii="Times New Roman" w:hAnsi="Times New Roman" w:cs="Times New Roman"/>
          <w:lang w:val="en-US" w:eastAsia="ja-JP"/>
        </w:rPr>
        <w:t>focusing</w:t>
      </w:r>
      <w:r w:rsidRPr="00DF71FF">
        <w:rPr>
          <w:rFonts w:ascii="Times New Roman" w:hAnsi="Times New Roman" w:cs="Times New Roman"/>
          <w:lang w:val="en-US" w:eastAsia="ja-JP"/>
        </w:rPr>
        <w:t xml:space="preserve"> the discussion on the following:</w:t>
      </w:r>
    </w:p>
    <w:p w14:paraId="61BF1565" w14:textId="77777777" w:rsidR="00FC1DE3" w:rsidRDefault="00FC1DE3" w:rsidP="00FC1DE3">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7AA4B518" w14:textId="77777777" w:rsidR="00FC1DE3" w:rsidRPr="001E5B45" w:rsidRDefault="00FC1DE3" w:rsidP="00FC1DE3">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1BC4435F" w14:textId="77777777" w:rsidR="00FC1DE3" w:rsidRPr="004451C7" w:rsidRDefault="00FC1DE3" w:rsidP="00FC1DE3">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3594B7B" w14:textId="77777777" w:rsidR="00FC1DE3" w:rsidRPr="008108E1" w:rsidRDefault="00FC1DE3" w:rsidP="00FC1DE3">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B1A1D3" w14:textId="77777777" w:rsidR="00FC1DE3" w:rsidRPr="00847055" w:rsidRDefault="00FC1DE3" w:rsidP="00FC1DE3">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FC1DE3" w14:paraId="3B998864" w14:textId="77777777" w:rsidTr="002A5CBB">
        <w:tc>
          <w:tcPr>
            <w:tcW w:w="1413" w:type="dxa"/>
          </w:tcPr>
          <w:p w14:paraId="7099E3F5" w14:textId="77777777" w:rsidR="00FC1DE3" w:rsidRPr="00EB5A9D" w:rsidRDefault="00FC1DE3"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5ACB12B5" w14:textId="77777777" w:rsidR="00FC1DE3" w:rsidRPr="00EB5A9D" w:rsidRDefault="00FC1DE3" w:rsidP="002A5CBB">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FC1DE3" w14:paraId="58579A8B" w14:textId="77777777" w:rsidTr="002A5CBB">
        <w:tc>
          <w:tcPr>
            <w:tcW w:w="1413" w:type="dxa"/>
          </w:tcPr>
          <w:p w14:paraId="0C12279E" w14:textId="77777777" w:rsidR="00FC1DE3" w:rsidRDefault="00FC1DE3" w:rsidP="002A5CBB">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2F869039" w14:textId="77777777" w:rsidR="00FC1DE3" w:rsidRDefault="00FC1DE3" w:rsidP="002A5CBB">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FC1DE3" w14:paraId="7BE46BF9" w14:textId="77777777" w:rsidTr="002A5CBB">
        <w:tc>
          <w:tcPr>
            <w:tcW w:w="1413" w:type="dxa"/>
          </w:tcPr>
          <w:p w14:paraId="33D0BD69" w14:textId="77777777" w:rsidR="00FC1DE3" w:rsidRDefault="00FC1DE3" w:rsidP="002A5CBB">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9FF22BC" w14:textId="77777777" w:rsidR="00FC1DE3" w:rsidRDefault="00FC1DE3" w:rsidP="002A5CBB">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FC1DE3" w14:paraId="16B0F453" w14:textId="77777777" w:rsidTr="002A5CBB">
        <w:tc>
          <w:tcPr>
            <w:tcW w:w="1413" w:type="dxa"/>
          </w:tcPr>
          <w:p w14:paraId="050F1BF5" w14:textId="77777777" w:rsidR="00FC1DE3" w:rsidRDefault="00FC1DE3" w:rsidP="002A5CBB">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2FB03A15" w14:textId="77777777" w:rsidR="00FC1DE3" w:rsidRDefault="00FC1DE3" w:rsidP="002A5CBB">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 ). XR traffic has more stringent reliability than eMBB and less stringent than URLLC. Hence, defining new BLER targets for XR flows is a good direction to study.</w:t>
            </w:r>
          </w:p>
        </w:tc>
      </w:tr>
      <w:tr w:rsidR="00FC1DE3" w14:paraId="3C49967E" w14:textId="77777777" w:rsidTr="002A5CBB">
        <w:tc>
          <w:tcPr>
            <w:tcW w:w="1413" w:type="dxa"/>
          </w:tcPr>
          <w:p w14:paraId="1D99CC93" w14:textId="77777777" w:rsidR="00FC1DE3" w:rsidRDefault="00FC1DE3" w:rsidP="002A5CBB">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3049F4A0" w14:textId="77777777" w:rsidR="00FC1DE3" w:rsidRDefault="00FC1DE3" w:rsidP="002A5CBB">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203A7412" w14:textId="77777777" w:rsidR="00FC1DE3" w:rsidRPr="00B07116" w:rsidRDefault="00FC1DE3" w:rsidP="002A5CBB">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7D839720" w14:textId="77777777" w:rsidR="00FC1DE3" w:rsidRDefault="00FC1DE3" w:rsidP="002A5CBB">
            <w:pPr>
              <w:rPr>
                <w:rFonts w:ascii="Times New Roman" w:hAnsi="Times New Roman" w:cs="Times New Roman"/>
                <w:szCs w:val="20"/>
                <w:lang w:val="en-US" w:eastAsia="ko-KR"/>
              </w:rPr>
            </w:pPr>
          </w:p>
        </w:tc>
      </w:tr>
      <w:tr w:rsidR="00FC1DE3" w14:paraId="62D9AC2A" w14:textId="77777777" w:rsidTr="002A5CBB">
        <w:tc>
          <w:tcPr>
            <w:tcW w:w="1413" w:type="dxa"/>
            <w:shd w:val="clear" w:color="auto" w:fill="5B9BD5" w:themeFill="accent5"/>
          </w:tcPr>
          <w:p w14:paraId="6E1F40F4" w14:textId="77777777" w:rsidR="00FC1DE3" w:rsidRDefault="00FC1DE3" w:rsidP="002A5CBB">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00BC109" w14:textId="4CA87F20" w:rsidR="00FC1DE3" w:rsidRDefault="00FC1DE3" w:rsidP="002A5CBB">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r w:rsidR="00DF71FF">
              <w:rPr>
                <w:rFonts w:ascii="Times New Roman" w:hAnsi="Times New Roman" w:cs="Times New Roman"/>
                <w:szCs w:val="20"/>
                <w:lang w:val="en-US" w:eastAsia="ko-KR"/>
              </w:rPr>
              <w:t>proponents</w:t>
            </w:r>
            <w:r>
              <w:rPr>
                <w:rFonts w:ascii="Times New Roman" w:hAnsi="Times New Roman" w:cs="Times New Roman"/>
                <w:szCs w:val="20"/>
                <w:lang w:val="en-US" w:eastAsia="ko-KR"/>
              </w:rPr>
              <w:t xml:space="preserve"> are obliged to clarify the assumptions when provide results. </w:t>
            </w:r>
          </w:p>
          <w:p w14:paraId="1DF93B6E" w14:textId="77777777" w:rsidR="00FC1DE3" w:rsidRDefault="00FC1DE3" w:rsidP="002A5CBB">
            <w:pPr>
              <w:rPr>
                <w:rFonts w:ascii="Times New Roman" w:hAnsi="Times New Roman" w:cs="Times New Roman"/>
                <w:szCs w:val="20"/>
                <w:lang w:val="en-US" w:eastAsia="ko-KR"/>
              </w:rPr>
            </w:pPr>
          </w:p>
          <w:p w14:paraId="7D69B789" w14:textId="77777777" w:rsidR="00FC1DE3" w:rsidRDefault="00FC1DE3" w:rsidP="002A5CBB">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p>
          <w:p w14:paraId="5BB2F509" w14:textId="77777777" w:rsidR="00FC1DE3" w:rsidRDefault="00FC1DE3" w:rsidP="002A5CBB">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7B6F3441" w14:textId="77777777" w:rsidR="00FC1DE3" w:rsidRPr="001E5B45" w:rsidRDefault="00FC1DE3" w:rsidP="002A5CBB">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7434A795" w14:textId="3E4A647F" w:rsidR="00FC1DE3" w:rsidRPr="004451C7" w:rsidRDefault="00FC1DE3" w:rsidP="002A5CBB">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r w:rsidR="00CD5CC9" w:rsidRPr="00100E1E">
              <w:rPr>
                <w:rFonts w:ascii="Times New Roman" w:hAnsi="Times New Roman" w:cs="Times New Roman"/>
                <w:color w:val="FF0000"/>
                <w:sz w:val="20"/>
                <w:szCs w:val="20"/>
                <w:lang w:val="en-US"/>
              </w:rPr>
              <w:t>Deprioritize</w:t>
            </w:r>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0DF6A4" w14:textId="77777777" w:rsidR="00FC1DE3" w:rsidRPr="008108E1" w:rsidRDefault="00FC1DE3" w:rsidP="002A5CBB">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9BBC0A0" w14:textId="6D16BCB7" w:rsidR="00FC1DE3" w:rsidRDefault="00FC1DE3" w:rsidP="002A5CBB">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r w:rsidR="00CD5CC9">
              <w:rPr>
                <w:rFonts w:ascii="Times New Roman" w:hAnsi="Times New Roman" w:cs="Times New Roman"/>
                <w:szCs w:val="20"/>
                <w:lang w:val="en-US" w:eastAsia="ko-KR"/>
              </w:rPr>
              <w:t>proponents</w:t>
            </w:r>
            <w:r>
              <w:rPr>
                <w:rFonts w:ascii="Times New Roman" w:hAnsi="Times New Roman" w:cs="Times New Roman"/>
                <w:szCs w:val="20"/>
                <w:lang w:val="en-US" w:eastAsia="ko-KR"/>
              </w:rPr>
              <w:t xml:space="preserve"> provide clarification on simulation as asked by companies, e.g. MTK.</w:t>
            </w:r>
          </w:p>
        </w:tc>
      </w:tr>
    </w:tbl>
    <w:p w14:paraId="53AEB2A1" w14:textId="77777777" w:rsidR="00FC1DE3" w:rsidRDefault="00FC1DE3" w:rsidP="00FC1DE3">
      <w:pPr>
        <w:rPr>
          <w:rFonts w:cs="Arial"/>
          <w:sz w:val="28"/>
          <w:szCs w:val="28"/>
          <w:lang w:val="en-US" w:eastAsia="ja-JP"/>
        </w:rPr>
      </w:pPr>
    </w:p>
    <w:p w14:paraId="7007AF7D" w14:textId="11028162" w:rsidR="00FC1DE3" w:rsidRDefault="00FC1DE3" w:rsidP="00FC1DE3">
      <w:pPr>
        <w:pStyle w:val="Heading3"/>
        <w:rPr>
          <w:lang w:val="en-US"/>
        </w:rPr>
      </w:pPr>
      <w:r>
        <w:rPr>
          <w:lang w:val="en-US"/>
        </w:rPr>
        <w:t>4.</w:t>
      </w:r>
      <w:r w:rsidR="00016FAF">
        <w:rPr>
          <w:lang w:val="en-US"/>
        </w:rPr>
        <w:t>4</w:t>
      </w:r>
      <w:r>
        <w:rPr>
          <w:lang w:val="en-US"/>
        </w:rPr>
        <w:t>.1 Intermediate Discussion</w:t>
      </w:r>
    </w:p>
    <w:p w14:paraId="71E448EA" w14:textId="77777777" w:rsidR="00FC1DE3" w:rsidRDefault="00FC1DE3" w:rsidP="00FC1D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DCE389C" w14:textId="77777777" w:rsidR="00FC1DE3" w:rsidRPr="001E5B45" w:rsidRDefault="00FC1DE3" w:rsidP="00FC1DE3">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B5E9F66" w14:textId="2BB7CC6E" w:rsidR="00FC1DE3" w:rsidRPr="002E4772" w:rsidRDefault="00FC1DE3" w:rsidP="00FC1DE3">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r w:rsidR="00CD5CC9" w:rsidRPr="00100E1E">
        <w:rPr>
          <w:rFonts w:ascii="Times New Roman" w:hAnsi="Times New Roman" w:cs="Times New Roman"/>
          <w:color w:val="FF0000"/>
          <w:sz w:val="20"/>
          <w:szCs w:val="20"/>
          <w:lang w:val="en-US"/>
        </w:rPr>
        <w:t>Deprioritize</w:t>
      </w:r>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815E705" w14:textId="77777777" w:rsidR="00FC1DE3" w:rsidRPr="002E4772" w:rsidRDefault="00FC1DE3" w:rsidP="00FC1DE3">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4B4C71EC" w14:textId="062650A0" w:rsidR="00FC1DE3" w:rsidRPr="002C01E3" w:rsidRDefault="00FC1DE3" w:rsidP="00FC1D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r w:rsidR="00CD5CC9">
        <w:rPr>
          <w:rFonts w:ascii="Times New Roman" w:eastAsiaTheme="minorEastAsia" w:hAnsi="Times New Roman" w:cs="Times New Roman"/>
          <w:sz w:val="20"/>
          <w:szCs w:val="20"/>
          <w:lang w:val="en-US" w:eastAsia="ja-JP"/>
        </w:rPr>
        <w:t>above</w:t>
      </w:r>
      <w:r>
        <w:rPr>
          <w:rFonts w:ascii="Times New Roman" w:eastAsiaTheme="minorEastAsia" w:hAnsi="Times New Roman" w:cs="Times New Roman"/>
          <w:sz w:val="20"/>
          <w:szCs w:val="20"/>
          <w:lang w:val="en-US" w:eastAsia="ja-JP"/>
        </w:rPr>
        <w:t xml:space="preserve"> proposal.</w:t>
      </w:r>
    </w:p>
    <w:p w14:paraId="4EBB5309" w14:textId="77777777" w:rsidR="00FC1DE3" w:rsidRPr="00066532" w:rsidRDefault="00FC1DE3" w:rsidP="00FC1D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lastRenderedPageBreak/>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FC1DE3" w:rsidRPr="00BC5566" w14:paraId="1319E19C" w14:textId="77777777" w:rsidTr="002A5CBB">
        <w:tc>
          <w:tcPr>
            <w:tcW w:w="1413" w:type="dxa"/>
            <w:shd w:val="clear" w:color="auto" w:fill="A5A5A5" w:themeFill="accent3"/>
          </w:tcPr>
          <w:p w14:paraId="036D541E"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Company</w:t>
            </w:r>
          </w:p>
        </w:tc>
        <w:tc>
          <w:tcPr>
            <w:tcW w:w="8216" w:type="dxa"/>
            <w:shd w:val="clear" w:color="auto" w:fill="A5A5A5" w:themeFill="accent3"/>
          </w:tcPr>
          <w:p w14:paraId="1440C031"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FC1DE3" w:rsidRPr="00BC5566" w14:paraId="12D8086A" w14:textId="77777777" w:rsidTr="002A5CBB">
        <w:tc>
          <w:tcPr>
            <w:tcW w:w="1413" w:type="dxa"/>
          </w:tcPr>
          <w:p w14:paraId="62F0CDED"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4B18D60A"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FC1DE3" w:rsidRPr="00BC5566" w14:paraId="748C4034" w14:textId="77777777" w:rsidTr="002A5CBB">
        <w:tc>
          <w:tcPr>
            <w:tcW w:w="1413" w:type="dxa"/>
          </w:tcPr>
          <w:p w14:paraId="04C788A1"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D12BDA"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FC1DE3" w:rsidRPr="00BC5566" w14:paraId="34AC65E2" w14:textId="77777777" w:rsidTr="002A5CBB">
        <w:tc>
          <w:tcPr>
            <w:tcW w:w="1413" w:type="dxa"/>
            <w:shd w:val="clear" w:color="auto" w:fill="5B9BD5" w:themeFill="accent5"/>
          </w:tcPr>
          <w:p w14:paraId="43880E64"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559CE3C6"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7EDB0DC6" w14:textId="77777777" w:rsidR="00FC1DE3" w:rsidRPr="00BC5566" w:rsidRDefault="00FC1DE3" w:rsidP="002A5CBB">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54CD59CE" w14:textId="77777777" w:rsidR="00FC1DE3" w:rsidRPr="003F0154" w:rsidRDefault="00FC1DE3" w:rsidP="00FC1DE3">
      <w:pPr>
        <w:rPr>
          <w:lang w:val="en-US" w:eastAsia="en-GB"/>
        </w:rPr>
      </w:pPr>
    </w:p>
    <w:p w14:paraId="64FB1158" w14:textId="764E036E" w:rsidR="00FC1DE3" w:rsidRDefault="00FC1DE3" w:rsidP="00FC1DE3">
      <w:pPr>
        <w:pStyle w:val="Heading3"/>
      </w:pPr>
      <w:r>
        <w:t>4.</w:t>
      </w:r>
      <w:r w:rsidR="00016FAF">
        <w:t>4</w:t>
      </w:r>
      <w:r>
        <w:t xml:space="preserve">.2 Final Discussion </w:t>
      </w:r>
    </w:p>
    <w:p w14:paraId="0ED55130" w14:textId="77777777" w:rsidR="00FC1DE3" w:rsidRDefault="00FC1DE3" w:rsidP="00FC1DE3">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2898475A" w14:textId="77777777" w:rsidR="00FC1DE3" w:rsidRPr="004D3414" w:rsidRDefault="00FC1DE3" w:rsidP="00FC1DE3">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FC1DE3" w14:paraId="4BFB7894" w14:textId="77777777" w:rsidTr="002A5CBB">
        <w:tc>
          <w:tcPr>
            <w:tcW w:w="1413" w:type="dxa"/>
            <w:shd w:val="clear" w:color="auto" w:fill="A5A5A5" w:themeFill="accent3"/>
          </w:tcPr>
          <w:p w14:paraId="74F601E9" w14:textId="77777777" w:rsidR="00FC1DE3" w:rsidRDefault="00FC1DE3"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CB44D05" w14:textId="77777777" w:rsidR="00FC1DE3" w:rsidRDefault="00FC1DE3"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C1DE3" w14:paraId="21655252" w14:textId="77777777" w:rsidTr="002A5CBB">
        <w:tc>
          <w:tcPr>
            <w:tcW w:w="1413" w:type="dxa"/>
            <w:shd w:val="clear" w:color="auto" w:fill="5B9BD5" w:themeFill="accent5"/>
          </w:tcPr>
          <w:p w14:paraId="094DB5B6" w14:textId="77777777" w:rsidR="00FC1DE3" w:rsidRDefault="00FC1DE3"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3F9FA4E7" w14:textId="17F9B460" w:rsidR="00FC1DE3" w:rsidRDefault="00FC1DE3"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Consensus in offline session to down-</w:t>
            </w:r>
            <w:r w:rsidR="00CD5CC9">
              <w:rPr>
                <w:rFonts w:ascii="Times New Roman" w:eastAsiaTheme="minorEastAsia" w:hAnsi="Times New Roman" w:cs="Times New Roman"/>
                <w:sz w:val="20"/>
                <w:szCs w:val="20"/>
                <w:lang w:val="en-GB" w:eastAsia="ja-JP"/>
              </w:rPr>
              <w:t>prioritize</w:t>
            </w:r>
            <w:r>
              <w:rPr>
                <w:rFonts w:ascii="Times New Roman" w:eastAsiaTheme="minorEastAsia" w:hAnsi="Times New Roman" w:cs="Times New Roman"/>
                <w:sz w:val="20"/>
                <w:szCs w:val="20"/>
                <w:lang w:val="en-GB" w:eastAsia="ja-JP"/>
              </w:rPr>
              <w:t xml:space="preserve"> this study area.</w:t>
            </w:r>
          </w:p>
          <w:p w14:paraId="0540C8D5" w14:textId="71D4441D" w:rsidR="00FC1DE3" w:rsidRDefault="001F3F88"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This study area was down-</w:t>
            </w:r>
            <w:r w:rsidR="00CD5CC9">
              <w:rPr>
                <w:rFonts w:ascii="Times New Roman" w:eastAsiaTheme="minorEastAsia" w:hAnsi="Times New Roman" w:cs="Times New Roman"/>
                <w:sz w:val="20"/>
                <w:szCs w:val="20"/>
                <w:lang w:val="en-GB" w:eastAsia="ja-JP"/>
              </w:rPr>
              <w:t>prioritized</w:t>
            </w:r>
            <w:r>
              <w:rPr>
                <w:rFonts w:ascii="Times New Roman" w:eastAsiaTheme="minorEastAsia" w:hAnsi="Times New Roman" w:cs="Times New Roman"/>
                <w:sz w:val="20"/>
                <w:szCs w:val="20"/>
                <w:lang w:val="en-GB" w:eastAsia="ja-JP"/>
              </w:rPr>
              <w:t xml:space="preserve"> during the online session.</w:t>
            </w:r>
          </w:p>
        </w:tc>
      </w:tr>
    </w:tbl>
    <w:p w14:paraId="4713DD72" w14:textId="77777777" w:rsidR="00FC1DE3" w:rsidRPr="00604F92" w:rsidRDefault="00FC1DE3" w:rsidP="00FC1DE3">
      <w:pPr>
        <w:rPr>
          <w:lang w:val="en-US"/>
        </w:rPr>
      </w:pPr>
    </w:p>
    <w:p w14:paraId="1F015FF6" w14:textId="77777777" w:rsidR="00FC1DE3" w:rsidRDefault="00FC1DE3"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w:t>
            </w:r>
            <w:r w:rsidRPr="00DA5397">
              <w:rPr>
                <w:rFonts w:ascii="Times New Roman" w:hAnsi="Times New Roman" w:cs="Times New Roman"/>
                <w:sz w:val="20"/>
                <w:szCs w:val="20"/>
              </w:rPr>
              <w:lastRenderedPageBreak/>
              <w:t>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0168011E" w:rsidR="00241348" w:rsidRDefault="00241348" w:rsidP="00241348">
      <w:pPr>
        <w:rPr>
          <w:rFonts w:ascii="Times New Roman" w:hAnsi="Times New Roman" w:cs="Times New Roman"/>
          <w:b/>
          <w:bCs/>
          <w:sz w:val="18"/>
          <w:szCs w:val="18"/>
          <w:lang w:val="en-US" w:eastAsia="ja-JP"/>
        </w:rPr>
      </w:pPr>
    </w:p>
    <w:p w14:paraId="2D39AF9D" w14:textId="77777777" w:rsidR="008C1F1A" w:rsidRDefault="008C1F1A" w:rsidP="008C1F1A">
      <w:pPr>
        <w:pStyle w:val="Heading3"/>
        <w:rPr>
          <w:lang w:val="en-US"/>
        </w:rPr>
      </w:pPr>
      <w:r>
        <w:rPr>
          <w:lang w:val="en-US"/>
        </w:rPr>
        <w:t>4.5.0 Initial discussion</w:t>
      </w:r>
    </w:p>
    <w:p w14:paraId="1912D485" w14:textId="77777777" w:rsidR="008C1F1A" w:rsidRPr="004451C7" w:rsidRDefault="008C1F1A" w:rsidP="008C1F1A">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Moderator recommends </w:t>
      </w:r>
      <w:r w:rsidRPr="00AD3B95">
        <w:rPr>
          <w:rFonts w:ascii="Times New Roman" w:hAnsi="Times New Roman" w:cs="Times New Roman"/>
          <w:lang w:val="en-US" w:eastAsia="ja-JP"/>
        </w:rPr>
        <w:t>focusing</w:t>
      </w:r>
      <w:r w:rsidRPr="004451C7">
        <w:rPr>
          <w:rFonts w:ascii="Times New Roman" w:hAnsi="Times New Roman" w:cs="Times New Roman"/>
          <w:lang w:val="en-US" w:eastAsia="ja-JP"/>
        </w:rPr>
        <w:t xml:space="preserve"> the discussion on the following:</w:t>
      </w:r>
    </w:p>
    <w:p w14:paraId="026FB02C" w14:textId="77777777" w:rsidR="008C1F1A" w:rsidRDefault="008C1F1A" w:rsidP="008C1F1A">
      <w:pPr>
        <w:pStyle w:val="Heading4"/>
        <w:ind w:left="0" w:firstLine="0"/>
        <w:rPr>
          <w:lang w:val="en-US"/>
        </w:rPr>
      </w:pPr>
      <w:r w:rsidRPr="00847055">
        <w:rPr>
          <w:highlight w:val="yellow"/>
          <w:lang w:val="en-US"/>
        </w:rPr>
        <w:t>Proposal 4-5-1:</w:t>
      </w:r>
      <w:r w:rsidRPr="00847055">
        <w:rPr>
          <w:lang w:val="en-US"/>
        </w:rPr>
        <w:t xml:space="preserve"> </w:t>
      </w:r>
    </w:p>
    <w:p w14:paraId="11C64C82" w14:textId="77777777" w:rsidR="008C1F1A" w:rsidRPr="00BF48D4" w:rsidRDefault="008C1F1A" w:rsidP="008C1F1A">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F71E21E" w14:textId="77777777" w:rsidR="008C1F1A" w:rsidRPr="005A4DB9"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EFC8BA7" w14:textId="77777777" w:rsidR="008C1F1A" w:rsidRPr="004451C7"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986535E" w14:textId="758B454B" w:rsidR="008C1F1A"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r w:rsidR="007D202D">
        <w:rPr>
          <w:rFonts w:ascii="Times New Roman" w:hAnsi="Times New Roman" w:cs="Times New Roman"/>
          <w:sz w:val="20"/>
          <w:szCs w:val="20"/>
          <w:lang w:val="en-US"/>
        </w:rPr>
        <w:t>deprioritized</w:t>
      </w:r>
      <w:r>
        <w:rPr>
          <w:rFonts w:ascii="Times New Roman" w:hAnsi="Times New Roman" w:cs="Times New Roman"/>
          <w:sz w:val="20"/>
          <w:szCs w:val="20"/>
          <w:lang w:val="en-US"/>
        </w:rPr>
        <w:t>.</w:t>
      </w:r>
    </w:p>
    <w:p w14:paraId="413924D9" w14:textId="77777777" w:rsidR="008C1F1A" w:rsidRPr="004451C7" w:rsidRDefault="008C1F1A" w:rsidP="008C1F1A">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8C1F1A" w:rsidRPr="00492BF5" w14:paraId="66ED4C0D" w14:textId="77777777" w:rsidTr="002A5CBB">
        <w:tc>
          <w:tcPr>
            <w:tcW w:w="1413" w:type="dxa"/>
          </w:tcPr>
          <w:p w14:paraId="484781A8" w14:textId="77777777" w:rsidR="008C1F1A" w:rsidRPr="00492BF5" w:rsidRDefault="008C1F1A" w:rsidP="002A5CBB">
            <w:pPr>
              <w:rPr>
                <w:rFonts w:ascii="Times New Roman" w:hAnsi="Times New Roman" w:cs="Times New Roman"/>
                <w:b/>
                <w:bCs/>
                <w:sz w:val="20"/>
                <w:szCs w:val="20"/>
                <w:lang w:val="en-US" w:eastAsia="en-GB"/>
              </w:rPr>
            </w:pPr>
            <w:r w:rsidRPr="00492BF5">
              <w:rPr>
                <w:rFonts w:ascii="Times New Roman" w:hAnsi="Times New Roman" w:cs="Times New Roman"/>
                <w:b/>
                <w:bCs/>
                <w:sz w:val="20"/>
                <w:szCs w:val="20"/>
                <w:lang w:val="en-US" w:eastAsia="en-GB"/>
              </w:rPr>
              <w:t>Company</w:t>
            </w:r>
          </w:p>
        </w:tc>
        <w:tc>
          <w:tcPr>
            <w:tcW w:w="8216" w:type="dxa"/>
          </w:tcPr>
          <w:p w14:paraId="7A45E84A" w14:textId="77777777" w:rsidR="008C1F1A" w:rsidRPr="00492BF5" w:rsidRDefault="008C1F1A" w:rsidP="002A5CBB">
            <w:pPr>
              <w:rPr>
                <w:rFonts w:ascii="Times New Roman" w:hAnsi="Times New Roman" w:cs="Times New Roman"/>
                <w:b/>
                <w:bCs/>
                <w:sz w:val="20"/>
                <w:szCs w:val="20"/>
                <w:lang w:val="en-US" w:eastAsia="en-GB"/>
              </w:rPr>
            </w:pPr>
            <w:r w:rsidRPr="00492BF5">
              <w:rPr>
                <w:rFonts w:ascii="Times New Roman" w:hAnsi="Times New Roman" w:cs="Times New Roman"/>
                <w:b/>
                <w:bCs/>
                <w:sz w:val="20"/>
                <w:szCs w:val="20"/>
                <w:lang w:val="en-US" w:eastAsia="en-GB"/>
              </w:rPr>
              <w:t>Comment</w:t>
            </w:r>
          </w:p>
        </w:tc>
      </w:tr>
      <w:tr w:rsidR="008C1F1A" w:rsidRPr="00492BF5" w14:paraId="610F9981" w14:textId="77777777" w:rsidTr="002A5CBB">
        <w:tc>
          <w:tcPr>
            <w:tcW w:w="1413" w:type="dxa"/>
          </w:tcPr>
          <w:p w14:paraId="388B8197" w14:textId="77777777" w:rsidR="008C1F1A" w:rsidRPr="00492BF5" w:rsidRDefault="008C1F1A" w:rsidP="002A5CBB">
            <w:pPr>
              <w:rPr>
                <w:rFonts w:ascii="Times New Roman" w:hAnsi="Times New Roman" w:cs="Times New Roman"/>
                <w:sz w:val="20"/>
                <w:szCs w:val="20"/>
                <w:lang w:val="en-US" w:eastAsia="en-GB"/>
              </w:rPr>
            </w:pPr>
            <w:r w:rsidRPr="00492BF5">
              <w:rPr>
                <w:rFonts w:ascii="Times New Roman" w:eastAsia="PMingLiU" w:hAnsi="Times New Roman" w:cs="Times New Roman" w:hint="eastAsia"/>
                <w:sz w:val="20"/>
                <w:szCs w:val="20"/>
                <w:lang w:val="en-US" w:eastAsia="zh-TW"/>
              </w:rPr>
              <w:t>M</w:t>
            </w:r>
            <w:r w:rsidRPr="00492BF5">
              <w:rPr>
                <w:rFonts w:ascii="Times New Roman" w:eastAsia="PMingLiU" w:hAnsi="Times New Roman" w:cs="Times New Roman"/>
                <w:sz w:val="20"/>
                <w:szCs w:val="20"/>
                <w:lang w:val="en-US" w:eastAsia="zh-TW"/>
              </w:rPr>
              <w:t>TK</w:t>
            </w:r>
          </w:p>
        </w:tc>
        <w:tc>
          <w:tcPr>
            <w:tcW w:w="8216" w:type="dxa"/>
          </w:tcPr>
          <w:p w14:paraId="5AF742CA" w14:textId="77777777" w:rsidR="008C1F1A" w:rsidRPr="00492BF5" w:rsidRDefault="008C1F1A" w:rsidP="002A5CBB">
            <w:pPr>
              <w:rPr>
                <w:rFonts w:ascii="Times New Roman" w:eastAsia="PMingLiU" w:hAnsi="Times New Roman" w:cs="Times New Roman"/>
                <w:sz w:val="20"/>
                <w:szCs w:val="20"/>
                <w:lang w:val="en-US" w:eastAsia="zh-TW"/>
              </w:rPr>
            </w:pPr>
            <w:r w:rsidRPr="00492BF5">
              <w:rPr>
                <w:rFonts w:ascii="Times New Roman" w:eastAsia="PMingLiU" w:hAnsi="Times New Roman" w:cs="Times New Roman" w:hint="eastAsia"/>
                <w:sz w:val="20"/>
                <w:szCs w:val="20"/>
                <w:lang w:val="en-US" w:eastAsia="zh-TW"/>
              </w:rPr>
              <w:t>P</w:t>
            </w:r>
            <w:r w:rsidRPr="00492BF5">
              <w:rPr>
                <w:rFonts w:ascii="Times New Roman" w:eastAsia="PMingLiU" w:hAnsi="Times New Roman" w:cs="Times New Roman"/>
                <w:sz w:val="20"/>
                <w:szCs w:val="20"/>
                <w:lang w:val="en-US" w:eastAsia="zh-TW"/>
              </w:rPr>
              <w:t>refer Option 2. RAN1 should strive to discuss the general evaluation assumption for this specific enhancement</w:t>
            </w:r>
            <w:r w:rsidRPr="00492BF5">
              <w:rPr>
                <w:rFonts w:ascii="Times New Roman" w:eastAsia="PMingLiU" w:hAnsi="Times New Roman" w:cs="Times New Roman" w:hint="eastAsia"/>
                <w:sz w:val="20"/>
                <w:szCs w:val="20"/>
                <w:lang w:val="en-US" w:eastAsia="zh-TW"/>
              </w:rPr>
              <w:t>.</w:t>
            </w:r>
            <w:r w:rsidRPr="00492BF5">
              <w:rPr>
                <w:rFonts w:ascii="Times New Roman" w:eastAsia="PMingLiU" w:hAnsi="Times New Roman" w:cs="Times New Roman"/>
                <w:sz w:val="20"/>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p w14:paraId="5ACA1D6B" w14:textId="77777777" w:rsidR="008C1F1A" w:rsidRPr="00492BF5" w:rsidRDefault="008C1F1A" w:rsidP="002A5CBB">
            <w:pPr>
              <w:rPr>
                <w:rFonts w:ascii="Times New Roman" w:eastAsia="PMingLiU" w:hAnsi="Times New Roman" w:cs="Times New Roman"/>
                <w:sz w:val="20"/>
                <w:szCs w:val="20"/>
                <w:lang w:val="en-US" w:eastAsia="zh-TW"/>
              </w:rPr>
            </w:pPr>
            <w:r w:rsidRPr="00492BF5">
              <w:rPr>
                <w:rFonts w:ascii="Times New Roman" w:eastAsia="PMingLiU" w:hAnsi="Times New Roman" w:cs="Times New Roman" w:hint="eastAsia"/>
                <w:sz w:val="20"/>
                <w:szCs w:val="20"/>
                <w:lang w:val="en-US" w:eastAsia="zh-TW"/>
              </w:rPr>
              <w:t>S</w:t>
            </w:r>
            <w:r w:rsidRPr="00492BF5">
              <w:rPr>
                <w:rFonts w:ascii="Times New Roman" w:eastAsia="PMingLiU" w:hAnsi="Times New Roman" w:cs="Times New Roman"/>
                <w:sz w:val="20"/>
                <w:szCs w:val="20"/>
                <w:lang w:val="en-US" w:eastAsia="zh-TW"/>
              </w:rPr>
              <w:t>ince this enhancement is proposed by us, we want to provide some supplement details on how to do the simulation. To accomodate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16D76A24" w14:textId="77777777" w:rsidR="008C1F1A" w:rsidRPr="00492BF5" w:rsidRDefault="008C1F1A" w:rsidP="00492BF5">
            <w:pPr>
              <w:jc w:val="center"/>
              <w:rPr>
                <w:rFonts w:ascii="Times New Roman" w:eastAsia="PMingLiU" w:hAnsi="Times New Roman" w:cs="Times New Roman"/>
                <w:sz w:val="20"/>
                <w:szCs w:val="20"/>
                <w:lang w:val="en-US" w:eastAsia="zh-TW"/>
              </w:rPr>
            </w:pPr>
            <w:r w:rsidRPr="00492BF5">
              <w:rPr>
                <w:rFonts w:ascii="Times New Roman" w:hAnsi="Times New Roman" w:cs="Times New Roman"/>
                <w:noProof/>
                <w:sz w:val="20"/>
                <w:szCs w:val="20"/>
                <w:lang w:val="en-US" w:eastAsia="zh-CN"/>
              </w:rPr>
              <w:lastRenderedPageBreak/>
              <w:drawing>
                <wp:inline distT="0" distB="0" distL="0" distR="0" wp14:anchorId="041B26B4" wp14:editId="20A88CED">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9084" cy="2386165"/>
                          </a:xfrm>
                          <a:prstGeom prst="rect">
                            <a:avLst/>
                          </a:prstGeom>
                        </pic:spPr>
                      </pic:pic>
                    </a:graphicData>
                  </a:graphic>
                </wp:inline>
              </w:drawing>
            </w:r>
          </w:p>
        </w:tc>
      </w:tr>
      <w:tr w:rsidR="008C1F1A" w:rsidRPr="00492BF5" w14:paraId="4917CD89" w14:textId="77777777" w:rsidTr="002A5CBB">
        <w:tc>
          <w:tcPr>
            <w:tcW w:w="1413" w:type="dxa"/>
          </w:tcPr>
          <w:p w14:paraId="2E80CD12" w14:textId="77777777" w:rsidR="008C1F1A" w:rsidRPr="00492BF5" w:rsidRDefault="008C1F1A" w:rsidP="002A5CBB">
            <w:pPr>
              <w:rPr>
                <w:rFonts w:ascii="Times New Roman" w:hAnsi="Times New Roman" w:cs="Times New Roman"/>
                <w:sz w:val="20"/>
                <w:szCs w:val="20"/>
                <w:lang w:val="en-US" w:eastAsia="en-GB"/>
              </w:rPr>
            </w:pPr>
            <w:r w:rsidRPr="00492BF5">
              <w:rPr>
                <w:rFonts w:ascii="Times New Roman" w:hAnsi="Times New Roman" w:cs="Times New Roman"/>
                <w:sz w:val="20"/>
                <w:szCs w:val="20"/>
                <w:lang w:val="en-US" w:eastAsia="en-GB"/>
              </w:rPr>
              <w:lastRenderedPageBreak/>
              <w:t>Qualcomm</w:t>
            </w:r>
          </w:p>
        </w:tc>
        <w:tc>
          <w:tcPr>
            <w:tcW w:w="8216" w:type="dxa"/>
          </w:tcPr>
          <w:p w14:paraId="1E47F1E6" w14:textId="77777777" w:rsidR="008C1F1A" w:rsidRPr="00492BF5" w:rsidRDefault="008C1F1A" w:rsidP="002A5CBB">
            <w:pPr>
              <w:rPr>
                <w:rFonts w:ascii="Times New Roman" w:hAnsi="Times New Roman" w:cs="Times New Roman"/>
                <w:sz w:val="20"/>
                <w:szCs w:val="20"/>
                <w:lang w:val="en-US" w:eastAsia="en-GB"/>
              </w:rPr>
            </w:pPr>
            <w:r w:rsidRPr="00492BF5">
              <w:rPr>
                <w:rFonts w:ascii="Times New Roman" w:hAnsi="Times New Roman" w:cs="Times New Roman"/>
                <w:sz w:val="20"/>
                <w:szCs w:val="20"/>
                <w:lang w:val="en-US" w:eastAsia="en-GB"/>
              </w:rPr>
              <w:t xml:space="preserve">We support MTK in realizing how important this topic and that it is crucial to be addressed since it affects capacity. Prefer that RAN2 decides on solutions. </w:t>
            </w:r>
          </w:p>
        </w:tc>
      </w:tr>
      <w:tr w:rsidR="008C1F1A" w:rsidRPr="00492BF5" w14:paraId="0C8FFDF4" w14:textId="77777777" w:rsidTr="002A5CBB">
        <w:tc>
          <w:tcPr>
            <w:tcW w:w="1413" w:type="dxa"/>
          </w:tcPr>
          <w:p w14:paraId="3134D776"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hint="eastAsia"/>
                <w:sz w:val="20"/>
                <w:szCs w:val="20"/>
                <w:lang w:val="en-US" w:eastAsia="ko-KR"/>
              </w:rPr>
              <w:t>LG</w:t>
            </w:r>
          </w:p>
        </w:tc>
        <w:tc>
          <w:tcPr>
            <w:tcW w:w="8216" w:type="dxa"/>
          </w:tcPr>
          <w:p w14:paraId="533AA9C6" w14:textId="77777777" w:rsidR="008C1F1A" w:rsidRPr="00492BF5" w:rsidRDefault="008C1F1A" w:rsidP="002A5CBB">
            <w:pPr>
              <w:rPr>
                <w:rFonts w:ascii="Times New Roman" w:hAnsi="Times New Roman" w:cs="Times New Roman"/>
                <w:sz w:val="20"/>
                <w:szCs w:val="20"/>
                <w:lang w:val="en-US" w:eastAsia="en-GB"/>
              </w:rPr>
            </w:pPr>
            <w:r w:rsidRPr="00492BF5">
              <w:rPr>
                <w:rFonts w:ascii="Times New Roman" w:hAnsi="Times New Roman" w:cs="Times New Roman" w:hint="eastAsia"/>
                <w:sz w:val="20"/>
                <w:szCs w:val="20"/>
                <w:lang w:val="en-US" w:eastAsia="ko-KR"/>
              </w:rPr>
              <w:t>We slightly prefer Option 1 for the sake of the progress.</w:t>
            </w:r>
          </w:p>
        </w:tc>
      </w:tr>
      <w:tr w:rsidR="008C1F1A" w:rsidRPr="00492BF5" w14:paraId="1893620C" w14:textId="77777777" w:rsidTr="002A5CBB">
        <w:tc>
          <w:tcPr>
            <w:tcW w:w="1413" w:type="dxa"/>
            <w:shd w:val="clear" w:color="auto" w:fill="auto"/>
          </w:tcPr>
          <w:p w14:paraId="0B0E3822"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Nokia/NSB</w:t>
            </w:r>
          </w:p>
          <w:p w14:paraId="3B8C368F" w14:textId="241ED9B3" w:rsidR="008C1F1A" w:rsidRPr="00492BF5" w:rsidRDefault="008C1F1A" w:rsidP="007E514D">
            <w:pPr>
              <w:jc w:val="left"/>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(added by Moderator based on offlin</w:t>
            </w:r>
            <w:r w:rsidR="007D202D">
              <w:rPr>
                <w:rFonts w:ascii="Times New Roman" w:hAnsi="Times New Roman" w:cs="Times New Roman"/>
                <w:sz w:val="20"/>
                <w:szCs w:val="20"/>
                <w:lang w:val="en-US" w:eastAsia="ko-KR"/>
              </w:rPr>
              <w:t>e</w:t>
            </w:r>
            <w:r w:rsidRPr="00492BF5">
              <w:rPr>
                <w:rFonts w:ascii="Times New Roman" w:hAnsi="Times New Roman" w:cs="Times New Roman"/>
                <w:sz w:val="20"/>
                <w:szCs w:val="20"/>
                <w:lang w:val="en-US" w:eastAsia="ko-KR"/>
              </w:rPr>
              <w:t xml:space="preserve"> input)</w:t>
            </w:r>
          </w:p>
        </w:tc>
        <w:tc>
          <w:tcPr>
            <w:tcW w:w="8216" w:type="dxa"/>
          </w:tcPr>
          <w:p w14:paraId="0D15ED5C" w14:textId="77777777" w:rsidR="008C1F1A" w:rsidRPr="00492BF5" w:rsidRDefault="008C1F1A" w:rsidP="002A5CBB">
            <w:pPr>
              <w:rPr>
                <w:rFonts w:ascii="Times New Roman" w:eastAsia="Times New Roman" w:hAnsi="Times New Roman" w:cs="Times New Roman"/>
                <w:color w:val="000000"/>
                <w:sz w:val="20"/>
                <w:szCs w:val="20"/>
              </w:rPr>
            </w:pPr>
            <w:r w:rsidRPr="00492BF5">
              <w:rPr>
                <w:rFonts w:ascii="Times New Roman" w:eastAsia="Times New Roman" w:hAnsi="Times New Roman" w:cs="Times New Roman"/>
                <w:color w:val="000000"/>
                <w:sz w:val="20"/>
                <w:szCs w:val="20"/>
              </w:rPr>
              <w:t>For proposal 4-5-1</w:t>
            </w:r>
          </w:p>
          <w:p w14:paraId="1D3F9AFF" w14:textId="77777777" w:rsidR="008C1F1A" w:rsidRPr="00492BF5" w:rsidRDefault="008C1F1A" w:rsidP="002A5CBB">
            <w:pPr>
              <w:rPr>
                <w:rFonts w:ascii="Times New Roman" w:eastAsia="Times New Roman" w:hAnsi="Times New Roman" w:cs="Times New Roman"/>
                <w:color w:val="000000"/>
                <w:sz w:val="20"/>
                <w:szCs w:val="20"/>
              </w:rPr>
            </w:pPr>
            <w:r w:rsidRPr="00492BF5">
              <w:rPr>
                <w:rFonts w:ascii="Times New Roman" w:eastAsia="Times New Roman" w:hAnsi="Times New Roman" w:cs="Times New Roman"/>
                <w:color w:val="000000"/>
                <w:sz w:val="20"/>
                <w:szCs w:val="20"/>
              </w:rPr>
              <w:t xml:space="preserve">Could you please, change the name to the: </w:t>
            </w:r>
            <w:r w:rsidRPr="00492BF5">
              <w:rPr>
                <w:rFonts w:ascii="Times New Roman" w:eastAsia="Times New Roman" w:hAnsi="Times New Roman" w:cs="Times New Roman"/>
                <w:i/>
                <w:iCs/>
                <w:color w:val="000000"/>
                <w:sz w:val="20"/>
                <w:szCs w:val="20"/>
              </w:rPr>
              <w:t>Enhancements to scheduling restrictions due to RRM measurements</w:t>
            </w:r>
            <w:r w:rsidRPr="00492BF5">
              <w:rPr>
                <w:rFonts w:ascii="Times New Roman" w:eastAsia="Times New Roman" w:hAnsi="Times New Roman" w:cs="Times New Roman"/>
                <w:color w:val="000000"/>
                <w:sz w:val="20"/>
                <w:szCs w:val="20"/>
              </w:rPr>
              <w:t xml:space="preserve"> - it is a bit more general than measurement gap</w:t>
            </w:r>
          </w:p>
          <w:p w14:paraId="2C29E16F" w14:textId="77777777" w:rsidR="008C1F1A" w:rsidRPr="00492BF5" w:rsidRDefault="008C1F1A" w:rsidP="002A5CBB">
            <w:pPr>
              <w:rPr>
                <w:rFonts w:ascii="Times New Roman" w:eastAsia="Times New Roman" w:hAnsi="Times New Roman" w:cs="Times New Roman"/>
                <w:color w:val="000000"/>
                <w:sz w:val="20"/>
                <w:szCs w:val="20"/>
              </w:rPr>
            </w:pPr>
            <w:r w:rsidRPr="00492BF5">
              <w:rPr>
                <w:rFonts w:ascii="Times New Roman" w:eastAsia="Times New Roman" w:hAnsi="Times New Roman" w:cs="Times New Roman"/>
                <w:color w:val="000000"/>
                <w:sz w:val="20"/>
                <w:szCs w:val="20"/>
              </w:rPr>
              <w:t>Short explanation:</w:t>
            </w:r>
          </w:p>
          <w:p w14:paraId="5DBA2D06" w14:textId="77777777" w:rsidR="008C1F1A" w:rsidRPr="00492BF5" w:rsidRDefault="008C1F1A" w:rsidP="002A5CBB">
            <w:pPr>
              <w:pStyle w:val="NormalWeb"/>
              <w:shd w:val="clear" w:color="auto" w:fill="FFFFFF"/>
              <w:rPr>
                <w:rFonts w:ascii="Times New Roman" w:eastAsiaTheme="minorHAnsi" w:hAnsi="Times New Roman" w:cs="Times New Roman"/>
                <w:color w:val="201F1E"/>
                <w:sz w:val="20"/>
                <w:szCs w:val="20"/>
              </w:rPr>
            </w:pPr>
            <w:r w:rsidRPr="00492BF5">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492BF5">
              <w:rPr>
                <w:rFonts w:ascii="Times New Roman" w:hAnsi="Times New Roman" w:cs="Times New Roman"/>
                <w:color w:val="000000"/>
                <w:sz w:val="20"/>
                <w:szCs w:val="20"/>
                <w:u w:val="single"/>
              </w:rPr>
              <w:t>not </w:t>
            </w:r>
            <w:r w:rsidRPr="00492BF5">
              <w:rPr>
                <w:rFonts w:ascii="Times New Roman" w:hAnsi="Times New Roman" w:cs="Times New Roman"/>
                <w:color w:val="000000"/>
                <w:sz w:val="20"/>
                <w:szCs w:val="20"/>
              </w:rPr>
              <w:t>needed (i.e. UE can be scheduled). E.g. when the UE is configured with </w:t>
            </w:r>
            <w:r w:rsidRPr="00492BF5">
              <w:rPr>
                <w:rFonts w:ascii="Times New Roman" w:hAnsi="Times New Roman" w:cs="Times New Roman"/>
                <w:i/>
                <w:iCs/>
                <w:color w:val="000000"/>
                <w:sz w:val="20"/>
                <w:szCs w:val="20"/>
              </w:rPr>
              <w:t>s-MeasureConfig</w:t>
            </w:r>
            <w:r w:rsidRPr="00492BF5">
              <w:rPr>
                <w:rFonts w:ascii="Times New Roman" w:hAnsi="Times New Roman" w:cs="Times New Roman"/>
                <w:color w:val="000000"/>
                <w:sz w:val="20"/>
                <w:szCs w:val="20"/>
              </w:rPr>
              <w:t> threshold and the serving cell RSRP exceeds the threshold. </w:t>
            </w:r>
            <w:r w:rsidRPr="00492BF5">
              <w:rPr>
                <w:rFonts w:ascii="Times New Roman" w:hAnsi="Times New Roman" w:cs="Times New Roman"/>
                <w:color w:val="000000"/>
                <w:sz w:val="20"/>
                <w:szCs w:val="20"/>
                <w:u w:val="single"/>
              </w:rPr>
              <w:t>This would enable to avoid capacity degradation of XR due to increased packet delay.</w:t>
            </w:r>
          </w:p>
          <w:p w14:paraId="4A5E26E1" w14:textId="77777777" w:rsidR="008C1F1A" w:rsidRPr="00492BF5" w:rsidRDefault="008C1F1A" w:rsidP="002A5CBB">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492BF5">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19066E91" w14:textId="77777777" w:rsidR="008C1F1A" w:rsidRPr="00492BF5" w:rsidRDefault="008C1F1A" w:rsidP="002A5CBB">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492BF5">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AD49637" w14:textId="77777777" w:rsidR="008C1F1A" w:rsidRPr="00492BF5" w:rsidRDefault="008C1F1A" w:rsidP="002A5CBB">
            <w:pPr>
              <w:rPr>
                <w:rFonts w:ascii="Times New Roman" w:hAnsi="Times New Roman" w:cs="Times New Roman"/>
                <w:sz w:val="20"/>
                <w:szCs w:val="20"/>
                <w:lang w:eastAsia="ko-KR"/>
              </w:rPr>
            </w:pPr>
          </w:p>
        </w:tc>
      </w:tr>
      <w:tr w:rsidR="008C1F1A" w:rsidRPr="00492BF5" w14:paraId="2C3EB38F" w14:textId="77777777" w:rsidTr="002A5CBB">
        <w:tc>
          <w:tcPr>
            <w:tcW w:w="1413" w:type="dxa"/>
            <w:shd w:val="clear" w:color="auto" w:fill="5B9BD5" w:themeFill="accent5"/>
          </w:tcPr>
          <w:p w14:paraId="69252453"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Moderator</w:t>
            </w:r>
          </w:p>
        </w:tc>
        <w:tc>
          <w:tcPr>
            <w:tcW w:w="8216" w:type="dxa"/>
          </w:tcPr>
          <w:p w14:paraId="50EF664F"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During limited discussion in offline session, it was commented to align the proposals of Nokia and MTK. Vivo expressed their preference towards Nokia approach which was fine by MTK’.</w:t>
            </w:r>
          </w:p>
          <w:p w14:paraId="0B34BC98"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MTK also suggested for further study, one can use CRX framework to mimic the MG based enhancements for simulation and performance evaluations.</w:t>
            </w:r>
          </w:p>
          <w:p w14:paraId="0133C92C" w14:textId="5FD8B504"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 xml:space="preserve">It seems for this proposal, there is support. But more </w:t>
            </w:r>
            <w:r w:rsidR="007D202D" w:rsidRPr="00492BF5">
              <w:rPr>
                <w:rFonts w:ascii="Times New Roman" w:hAnsi="Times New Roman" w:cs="Times New Roman"/>
                <w:sz w:val="20"/>
                <w:szCs w:val="20"/>
                <w:lang w:val="en-US" w:eastAsia="ko-KR"/>
              </w:rPr>
              <w:t>clarify</w:t>
            </w:r>
            <w:r w:rsidRPr="00492BF5">
              <w:rPr>
                <w:rFonts w:ascii="Times New Roman" w:hAnsi="Times New Roman" w:cs="Times New Roman"/>
                <w:sz w:val="20"/>
                <w:szCs w:val="20"/>
                <w:lang w:val="en-US" w:eastAsia="ko-KR"/>
              </w:rPr>
              <w:t xml:space="preserve"> is needed. </w:t>
            </w:r>
          </w:p>
          <w:p w14:paraId="3AB94812" w14:textId="77777777" w:rsidR="008C1F1A" w:rsidRPr="00492BF5" w:rsidRDefault="008C1F1A" w:rsidP="002A5CBB">
            <w:pPr>
              <w:rPr>
                <w:rFonts w:ascii="Times New Roman" w:hAnsi="Times New Roman" w:cs="Times New Roman"/>
                <w:sz w:val="20"/>
                <w:szCs w:val="20"/>
                <w:lang w:val="en-US" w:eastAsia="ko-KR"/>
              </w:rPr>
            </w:pPr>
            <w:r w:rsidRPr="00492BF5">
              <w:rPr>
                <w:rFonts w:ascii="Times New Roman" w:hAnsi="Times New Roman" w:cs="Times New Roman"/>
                <w:sz w:val="20"/>
                <w:szCs w:val="20"/>
                <w:lang w:val="en-US" w:eastAsia="ko-KR"/>
              </w:rPr>
              <w:t xml:space="preserve">Regardless, moderator seeks views to understand the status. </w:t>
            </w:r>
          </w:p>
          <w:p w14:paraId="58F78F3B" w14:textId="3B0A0DEE" w:rsidR="008C1F1A" w:rsidRPr="00A11EEB" w:rsidRDefault="008C1F1A" w:rsidP="002A5CBB">
            <w:pPr>
              <w:rPr>
                <w:rFonts w:ascii="Times New Roman" w:hAnsi="Times New Roman" w:cs="Times New Roman"/>
                <w:b/>
                <w:bCs/>
                <w:sz w:val="20"/>
                <w:szCs w:val="20"/>
                <w:lang w:val="en-US" w:eastAsia="ko-KR"/>
              </w:rPr>
            </w:pPr>
            <w:r w:rsidRPr="00492BF5">
              <w:rPr>
                <w:rFonts w:ascii="Times New Roman" w:hAnsi="Times New Roman" w:cs="Times New Roman"/>
                <w:b/>
                <w:bCs/>
                <w:sz w:val="20"/>
                <w:szCs w:val="20"/>
                <w:lang w:val="en-US" w:eastAsia="ko-KR"/>
              </w:rPr>
              <w:t xml:space="preserve">Moderator requests Nokia and MTK to address the comments during the </w:t>
            </w:r>
            <w:r w:rsidR="007D202D" w:rsidRPr="00492BF5">
              <w:rPr>
                <w:rFonts w:ascii="Times New Roman" w:hAnsi="Times New Roman" w:cs="Times New Roman"/>
                <w:b/>
                <w:bCs/>
                <w:sz w:val="20"/>
                <w:szCs w:val="20"/>
                <w:lang w:val="en-US" w:eastAsia="ko-KR"/>
              </w:rPr>
              <w:t>offline</w:t>
            </w:r>
            <w:r w:rsidRPr="00492BF5">
              <w:rPr>
                <w:rFonts w:ascii="Times New Roman" w:hAnsi="Times New Roman" w:cs="Times New Roman"/>
                <w:b/>
                <w:bCs/>
                <w:sz w:val="20"/>
                <w:szCs w:val="20"/>
                <w:lang w:val="en-US" w:eastAsia="ko-KR"/>
              </w:rPr>
              <w:t xml:space="preserve"> to harmonize the proposals.</w:t>
            </w:r>
          </w:p>
        </w:tc>
      </w:tr>
    </w:tbl>
    <w:p w14:paraId="7C7B48B7" w14:textId="77777777" w:rsidR="008C1F1A" w:rsidRDefault="008C1F1A" w:rsidP="008C1F1A">
      <w:pPr>
        <w:pStyle w:val="NormalWeb"/>
        <w:rPr>
          <w:lang w:val="en-US"/>
        </w:rPr>
      </w:pPr>
    </w:p>
    <w:p w14:paraId="20A19788" w14:textId="77777777" w:rsidR="008C1F1A" w:rsidRDefault="008C1F1A" w:rsidP="008C1F1A">
      <w:pPr>
        <w:pStyle w:val="Heading3"/>
        <w:rPr>
          <w:lang w:val="en-US"/>
        </w:rPr>
      </w:pPr>
      <w:r>
        <w:rPr>
          <w:lang w:val="en-US"/>
        </w:rPr>
        <w:t>4.5.1 Intermediate Discussion</w:t>
      </w:r>
    </w:p>
    <w:p w14:paraId="723F0A67" w14:textId="77777777" w:rsidR="008C1F1A" w:rsidRDefault="008C1F1A" w:rsidP="008C1F1A">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777F14FD" w14:textId="77777777" w:rsidR="008C1F1A" w:rsidRPr="008A69CF" w:rsidRDefault="008C1F1A" w:rsidP="008C1F1A">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lastRenderedPageBreak/>
        <w:t>Select one of the following options in RAN1#110:</w:t>
      </w:r>
    </w:p>
    <w:p w14:paraId="61552C9D" w14:textId="04CEC877" w:rsidR="008C1F1A" w:rsidRPr="005A4DB9"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Decide by RAN1#110 whether to</w:t>
      </w:r>
      <w:r w:rsidR="007D202D">
        <w:rPr>
          <w:rFonts w:ascii="Times New Roman" w:hAnsi="Times New Roman" w:cs="Times New Roman"/>
          <w:strike/>
          <w:color w:val="FF0000"/>
          <w:sz w:val="20"/>
          <w:szCs w:val="20"/>
          <w:lang w:val="en-US"/>
        </w:rPr>
        <w:t xml:space="preserve"> </w:t>
      </w:r>
      <w:r w:rsidR="007D202D" w:rsidRPr="008A69CF">
        <w:rPr>
          <w:rFonts w:ascii="Times New Roman" w:hAnsi="Times New Roman" w:cs="Times New Roman"/>
          <w:color w:val="FF0000"/>
          <w:sz w:val="20"/>
          <w:szCs w:val="20"/>
          <w:lang w:val="en-US"/>
        </w:rPr>
        <w:t>Deprioritize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B9D62DF" w14:textId="77777777" w:rsidR="008C1F1A" w:rsidRPr="004451C7"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7FE6C4B2" w14:textId="0158721B" w:rsidR="008C1F1A"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r w:rsidR="006C4519">
        <w:rPr>
          <w:rFonts w:ascii="Times New Roman" w:hAnsi="Times New Roman" w:cs="Times New Roman"/>
          <w:sz w:val="20"/>
          <w:szCs w:val="20"/>
          <w:lang w:val="en-US"/>
        </w:rPr>
        <w:t>deprioritized</w:t>
      </w:r>
      <w:r>
        <w:rPr>
          <w:rFonts w:ascii="Times New Roman" w:hAnsi="Times New Roman" w:cs="Times New Roman"/>
          <w:sz w:val="20"/>
          <w:szCs w:val="20"/>
          <w:lang w:val="en-US"/>
        </w:rPr>
        <w:t>.</w:t>
      </w:r>
    </w:p>
    <w:p w14:paraId="5314F000" w14:textId="77777777" w:rsidR="008C1F1A" w:rsidRPr="001E5B45" w:rsidRDefault="008C1F1A" w:rsidP="008C1F1A">
      <w:pPr>
        <w:pStyle w:val="NormalWeb"/>
        <w:ind w:left="576" w:firstLine="0"/>
        <w:rPr>
          <w:rFonts w:ascii="Times New Roman" w:hAnsi="Times New Roman" w:cs="Times New Roman"/>
          <w:sz w:val="20"/>
          <w:szCs w:val="20"/>
          <w:lang w:val="en-US"/>
        </w:rPr>
      </w:pPr>
    </w:p>
    <w:p w14:paraId="65481C45" w14:textId="77777777" w:rsidR="008C1F1A" w:rsidRDefault="008C1F1A" w:rsidP="008C1F1A">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1A716EF7" w14:textId="3A356D59" w:rsidR="008C1F1A" w:rsidRPr="002C01E3" w:rsidRDefault="008C1F1A" w:rsidP="008C1F1A">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r w:rsidR="006C4519">
        <w:rPr>
          <w:rFonts w:ascii="Times New Roman" w:eastAsiaTheme="minorEastAsia" w:hAnsi="Times New Roman" w:cs="Times New Roman"/>
          <w:sz w:val="20"/>
          <w:szCs w:val="20"/>
          <w:lang w:val="en-US" w:eastAsia="ja-JP"/>
        </w:rPr>
        <w:t>proponents</w:t>
      </w:r>
      <w:r>
        <w:rPr>
          <w:rFonts w:ascii="Times New Roman" w:eastAsiaTheme="minorEastAsia" w:hAnsi="Times New Roman" w:cs="Times New Roman"/>
          <w:sz w:val="20"/>
          <w:szCs w:val="20"/>
          <w:lang w:val="en-US" w:eastAsia="ja-JP"/>
        </w:rPr>
        <w:t xml:space="preserve"> (MTK &amp; Nokia/NSB) to provide a </w:t>
      </w:r>
      <w:r w:rsidR="006C4519">
        <w:rPr>
          <w:rFonts w:ascii="Times New Roman" w:eastAsiaTheme="minorEastAsia" w:hAnsi="Times New Roman" w:cs="Times New Roman"/>
          <w:sz w:val="20"/>
          <w:szCs w:val="20"/>
          <w:lang w:val="en-US" w:eastAsia="ja-JP"/>
        </w:rPr>
        <w:t>harmonized</w:t>
      </w:r>
      <w:r>
        <w:rPr>
          <w:rFonts w:ascii="Times New Roman" w:eastAsiaTheme="minorEastAsia" w:hAnsi="Times New Roman" w:cs="Times New Roman"/>
          <w:sz w:val="20"/>
          <w:szCs w:val="20"/>
          <w:lang w:val="en-US" w:eastAsia="ja-JP"/>
        </w:rPr>
        <w:t xml:space="preserve"> description of the proposal based on the request during the offline,</w:t>
      </w:r>
    </w:p>
    <w:p w14:paraId="0CBAC2CA" w14:textId="77777777" w:rsidR="008C1F1A" w:rsidRPr="00066532" w:rsidRDefault="008C1F1A" w:rsidP="008C1F1A">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8C1F1A" w:rsidRPr="008F29C3" w14:paraId="61AD401B" w14:textId="77777777" w:rsidTr="002A5CBB">
        <w:tc>
          <w:tcPr>
            <w:tcW w:w="1413" w:type="dxa"/>
            <w:shd w:val="clear" w:color="auto" w:fill="A5A5A5" w:themeFill="accent3"/>
          </w:tcPr>
          <w:p w14:paraId="73CF76AD"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7908CCFF"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8C1F1A" w:rsidRPr="008F29C3" w14:paraId="61FE336B" w14:textId="77777777" w:rsidTr="002A5CBB">
        <w:tc>
          <w:tcPr>
            <w:tcW w:w="1413" w:type="dxa"/>
          </w:tcPr>
          <w:p w14:paraId="4E81342F"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4DBBC9E3"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383CE900" w14:textId="77777777" w:rsidR="008C1F1A" w:rsidRPr="008F29C3" w:rsidRDefault="008C1F1A" w:rsidP="002A5CBB">
            <w:pPr>
              <w:pStyle w:val="Norm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s-MeasureConfig</w:t>
            </w:r>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13C36F2F" w14:textId="77777777" w:rsidR="008C1F1A" w:rsidRPr="008F29C3" w:rsidRDefault="008C1F1A" w:rsidP="002A5CBB">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4B8D0ACE" w14:textId="77777777" w:rsidR="008C1F1A" w:rsidRPr="008F29C3" w:rsidRDefault="008C1F1A" w:rsidP="002A5CBB">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7CE46B88" w14:textId="77777777" w:rsidR="008C1F1A" w:rsidRPr="008F29C3" w:rsidRDefault="008C1F1A" w:rsidP="002A5CBB">
            <w:pPr>
              <w:rPr>
                <w:rFonts w:ascii="Times New Roman" w:hAnsi="Times New Roman" w:cs="Times New Roman"/>
                <w:sz w:val="20"/>
                <w:szCs w:val="20"/>
                <w:lang w:eastAsia="en-GB"/>
              </w:rPr>
            </w:pPr>
          </w:p>
        </w:tc>
      </w:tr>
      <w:tr w:rsidR="008C1F1A" w:rsidRPr="008F29C3" w14:paraId="1D01A501" w14:textId="77777777" w:rsidTr="002A5CBB">
        <w:tc>
          <w:tcPr>
            <w:tcW w:w="1413" w:type="dxa"/>
          </w:tcPr>
          <w:p w14:paraId="7007892D"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MTK</w:t>
            </w:r>
          </w:p>
        </w:tc>
        <w:tc>
          <w:tcPr>
            <w:tcW w:w="8216" w:type="dxa"/>
          </w:tcPr>
          <w:p w14:paraId="6C268678"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8C1F1A" w:rsidRPr="008F29C3" w14:paraId="5233497F" w14:textId="77777777" w:rsidTr="002A5CBB">
        <w:tc>
          <w:tcPr>
            <w:tcW w:w="1413" w:type="dxa"/>
          </w:tcPr>
          <w:p w14:paraId="6323D122"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701AE0E9" w14:textId="77777777" w:rsidR="008C1F1A" w:rsidRPr="008F29C3" w:rsidRDefault="008C1F1A" w:rsidP="002A5CBB">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8C1F1A" w:rsidRPr="008F29C3" w14:paraId="0AEEE46C" w14:textId="77777777" w:rsidTr="002A5CBB">
        <w:tc>
          <w:tcPr>
            <w:tcW w:w="1413" w:type="dxa"/>
            <w:shd w:val="clear" w:color="auto" w:fill="5B9BD5" w:themeFill="accent5"/>
          </w:tcPr>
          <w:p w14:paraId="14977AE9" w14:textId="77777777" w:rsidR="008C1F1A" w:rsidRPr="008F29C3"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252F418" w14:textId="77777777" w:rsidR="008C1F1A"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36B0015" w14:textId="77777777" w:rsidR="008C1F1A" w:rsidRPr="008F29C3"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8C1F1A" w:rsidRPr="008F29C3" w14:paraId="486C7375" w14:textId="77777777" w:rsidTr="002A5CBB">
        <w:tc>
          <w:tcPr>
            <w:tcW w:w="1413" w:type="dxa"/>
            <w:shd w:val="clear" w:color="auto" w:fill="auto"/>
          </w:tcPr>
          <w:p w14:paraId="09BDBEF5" w14:textId="77777777" w:rsidR="008C1F1A" w:rsidRDefault="008C1F1A" w:rsidP="002A5CBB">
            <w:pPr>
              <w:rPr>
                <w:rFonts w:ascii="Times New Roman" w:hAnsi="Times New Roman" w:cs="Times New Roman"/>
                <w:szCs w:val="20"/>
                <w:lang w:val="en-US" w:eastAsia="en-GB"/>
              </w:rPr>
            </w:pPr>
          </w:p>
          <w:p w14:paraId="4F536790" w14:textId="77777777" w:rsidR="008C1F1A" w:rsidRDefault="008C1F1A" w:rsidP="002A5CBB">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4DB8DFBF" w14:textId="77777777" w:rsidR="008C1F1A" w:rsidRPr="002F5728" w:rsidRDefault="008C1F1A" w:rsidP="002A5CBB">
            <w:pPr>
              <w:rPr>
                <w:rFonts w:ascii="Times New Roman" w:hAnsi="Times New Roman" w:cs="Times New Roman"/>
                <w:szCs w:val="20"/>
                <w:lang w:val="en-US" w:eastAsia="en-GB"/>
              </w:rPr>
            </w:pPr>
            <w:r w:rsidRPr="002F5728">
              <w:rPr>
                <w:rFonts w:ascii="Times New Roman" w:hAnsi="Times New Roman" w:cs="Times New Roman"/>
                <w:sz w:val="20"/>
                <w:szCs w:val="20"/>
                <w:lang w:val="en-US" w:eastAsia="en-GB"/>
              </w:rPr>
              <w:t>New baseline and assumptions/scenarios need to be defined before investigating the proposals. BTW, some can also say this scheme does not address any XR specific issue.</w:t>
            </w:r>
          </w:p>
        </w:tc>
      </w:tr>
    </w:tbl>
    <w:p w14:paraId="03963DE1" w14:textId="77777777" w:rsidR="008C1F1A" w:rsidRPr="003F0154" w:rsidRDefault="008C1F1A" w:rsidP="008C1F1A">
      <w:pPr>
        <w:rPr>
          <w:lang w:val="en-US" w:eastAsia="en-GB"/>
        </w:rPr>
      </w:pPr>
    </w:p>
    <w:p w14:paraId="35D08335" w14:textId="77777777" w:rsidR="008C1F1A" w:rsidRDefault="008C1F1A" w:rsidP="008C1F1A">
      <w:pPr>
        <w:pStyle w:val="Heading3"/>
      </w:pPr>
      <w:r>
        <w:t>4.5.2 Final Discussion – Discussion on simulation for MG</w:t>
      </w:r>
    </w:p>
    <w:p w14:paraId="1B465103" w14:textId="77777777" w:rsidR="008C1F1A" w:rsidRDefault="008C1F1A" w:rsidP="008C1F1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739EA1E0" w14:textId="77777777" w:rsidR="008C1F1A" w:rsidRPr="004D3414" w:rsidRDefault="008C1F1A" w:rsidP="008C1F1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C1F1A" w14:paraId="5E051C08" w14:textId="77777777" w:rsidTr="002A5CBB">
        <w:tc>
          <w:tcPr>
            <w:tcW w:w="1413" w:type="dxa"/>
            <w:shd w:val="clear" w:color="auto" w:fill="A5A5A5" w:themeFill="accent3"/>
          </w:tcPr>
          <w:p w14:paraId="27B4FAA6"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50077E9"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A11EEB" w14:paraId="19D12BE3" w14:textId="77777777" w:rsidTr="00A11EEB">
        <w:tc>
          <w:tcPr>
            <w:tcW w:w="1413" w:type="dxa"/>
            <w:shd w:val="clear" w:color="auto" w:fill="auto"/>
          </w:tcPr>
          <w:p w14:paraId="433DBD6A" w14:textId="01399CDC" w:rsidR="00A11EEB" w:rsidRPr="000C3032" w:rsidRDefault="00CD0D65" w:rsidP="002A5CBB">
            <w:pPr>
              <w:pStyle w:val="ListParagraph"/>
              <w:ind w:left="0"/>
              <w:rPr>
                <w:rFonts w:ascii="Times New Roman" w:eastAsiaTheme="minorEastAsia" w:hAnsi="Times New Roman" w:cs="Times New Roman"/>
                <w:sz w:val="20"/>
                <w:szCs w:val="20"/>
                <w:lang w:val="en-GB" w:eastAsia="ja-JP"/>
              </w:rPr>
            </w:pPr>
            <w:r w:rsidRPr="000C3032">
              <w:rPr>
                <w:rFonts w:ascii="Times New Roman" w:hAnsi="Times New Roman" w:cs="Times New Roman"/>
                <w:sz w:val="20"/>
                <w:szCs w:val="20"/>
                <w:lang w:eastAsia="ja-JP"/>
              </w:rPr>
              <w:t>Nokia, NSB</w:t>
            </w:r>
          </w:p>
        </w:tc>
        <w:tc>
          <w:tcPr>
            <w:tcW w:w="8216" w:type="dxa"/>
            <w:shd w:val="clear" w:color="auto" w:fill="auto"/>
          </w:tcPr>
          <w:p w14:paraId="099E7D38" w14:textId="77777777" w:rsidR="008B16ED" w:rsidRPr="002F5728" w:rsidRDefault="008B16ED" w:rsidP="008B16ED">
            <w:pPr>
              <w:rPr>
                <w:rFonts w:ascii="Times New Roman" w:hAnsi="Times New Roman" w:cs="Times New Roman"/>
                <w:sz w:val="20"/>
                <w:szCs w:val="20"/>
                <w:lang w:val="en-US" w:eastAsia="en-GB"/>
              </w:rPr>
            </w:pPr>
            <w:r w:rsidRPr="002F5728">
              <w:rPr>
                <w:rFonts w:ascii="Times New Roman" w:hAnsi="Times New Roman" w:cs="Times New Roman"/>
                <w:b/>
                <w:bCs/>
                <w:sz w:val="20"/>
                <w:szCs w:val="20"/>
                <w:lang w:val="en-US" w:eastAsia="en-GB"/>
              </w:rPr>
              <w:t>@Futurewei:</w:t>
            </w:r>
            <w:r w:rsidRPr="002F5728">
              <w:rPr>
                <w:rFonts w:ascii="Times New Roman" w:hAnsi="Times New Roman" w:cs="Times New Roman"/>
                <w:sz w:val="20"/>
                <w:szCs w:val="20"/>
                <w:lang w:val="en-US" w:eastAsia="en-GB"/>
              </w:rPr>
              <w:t xml:space="preserve"> The simulation results for baseline provided in R1-2206226 were purely based on agreed assumptions. There is no need for new scenarios to assess the proposed solution. The XR-related issue is that, for a strict PDB requirement and quasi-periodic nature of XR video traffic that </w:t>
            </w:r>
            <w:r w:rsidRPr="002F5728">
              <w:rPr>
                <w:rFonts w:ascii="Times New Roman" w:hAnsi="Times New Roman" w:cs="Times New Roman"/>
                <w:sz w:val="20"/>
                <w:szCs w:val="20"/>
                <w:lang w:val="en-US" w:eastAsia="en-GB"/>
              </w:rPr>
              <w:lastRenderedPageBreak/>
              <w:t>can collide with SMTC windows or measurements gaps, the XR capacity will be significantly decreased.</w:t>
            </w:r>
          </w:p>
          <w:p w14:paraId="32985A69" w14:textId="20369547" w:rsidR="00A11EEB" w:rsidRPr="002F5728" w:rsidRDefault="008B16ED" w:rsidP="008B16ED">
            <w:pPr>
              <w:pStyle w:val="ListParagraph"/>
              <w:ind w:left="0"/>
              <w:rPr>
                <w:rFonts w:ascii="Times New Roman" w:eastAsiaTheme="minorEastAsia" w:hAnsi="Times New Roman" w:cs="Times New Roman"/>
                <w:sz w:val="20"/>
                <w:szCs w:val="20"/>
                <w:lang w:val="en-GB" w:eastAsia="ja-JP"/>
              </w:rPr>
            </w:pPr>
            <w:r w:rsidRPr="002F5728">
              <w:rPr>
                <w:rFonts w:ascii="Times New Roman" w:hAnsi="Times New Roman" w:cs="Times New Roman"/>
                <w:b/>
                <w:bCs/>
                <w:sz w:val="20"/>
                <w:szCs w:val="20"/>
                <w:lang w:val="en-US" w:eastAsia="en-GB"/>
              </w:rPr>
              <w:t>@MTK:</w:t>
            </w:r>
            <w:r w:rsidRPr="002F5728">
              <w:rPr>
                <w:rFonts w:ascii="Times New Roman" w:hAnsi="Times New Roman" w:cs="Times New Roman"/>
                <w:sz w:val="20"/>
                <w:szCs w:val="20"/>
                <w:lang w:val="en-US" w:eastAsia="en-GB"/>
              </w:rPr>
              <w:t xml:space="preserve"> we agree with the proposed modification</w:t>
            </w:r>
          </w:p>
        </w:tc>
      </w:tr>
      <w:tr w:rsidR="00A11EEB" w14:paraId="5AA8BEC3" w14:textId="77777777" w:rsidTr="00A11EEB">
        <w:tc>
          <w:tcPr>
            <w:tcW w:w="1413" w:type="dxa"/>
            <w:shd w:val="clear" w:color="auto" w:fill="auto"/>
          </w:tcPr>
          <w:p w14:paraId="43C7D526" w14:textId="4F16C366" w:rsidR="00A11EEB" w:rsidRPr="000C3032" w:rsidRDefault="002F5728" w:rsidP="002A5CBB">
            <w:pPr>
              <w:pStyle w:val="ListParagraph"/>
              <w:ind w:left="0"/>
              <w:rPr>
                <w:rFonts w:ascii="Times New Roman" w:eastAsiaTheme="minorEastAsia" w:hAnsi="Times New Roman" w:cs="Times New Roman"/>
                <w:sz w:val="20"/>
                <w:szCs w:val="20"/>
                <w:lang w:val="en-GB" w:eastAsia="ja-JP"/>
              </w:rPr>
            </w:pPr>
            <w:r w:rsidRPr="000C3032">
              <w:rPr>
                <w:rFonts w:ascii="Times New Roman" w:eastAsia="PMingLiU" w:hAnsi="Times New Roman" w:cs="Times New Roman" w:hint="eastAsia"/>
                <w:sz w:val="20"/>
                <w:szCs w:val="20"/>
                <w:lang w:eastAsia="zh-TW"/>
              </w:rPr>
              <w:lastRenderedPageBreak/>
              <w:t>M</w:t>
            </w:r>
            <w:r w:rsidRPr="000C3032">
              <w:rPr>
                <w:rFonts w:ascii="Times New Roman" w:eastAsia="PMingLiU" w:hAnsi="Times New Roman" w:cs="Times New Roman"/>
                <w:sz w:val="20"/>
                <w:szCs w:val="20"/>
                <w:lang w:eastAsia="zh-TW"/>
              </w:rPr>
              <w:t>TK</w:t>
            </w:r>
          </w:p>
        </w:tc>
        <w:tc>
          <w:tcPr>
            <w:tcW w:w="8216" w:type="dxa"/>
            <w:shd w:val="clear" w:color="auto" w:fill="auto"/>
          </w:tcPr>
          <w:p w14:paraId="6448DF3B" w14:textId="1A081BAA" w:rsidR="00A11EEB" w:rsidRPr="002F5728" w:rsidRDefault="00DA2B0C" w:rsidP="002A5CBB">
            <w:pPr>
              <w:pStyle w:val="ListParagraph"/>
              <w:ind w:left="0"/>
              <w:rPr>
                <w:rFonts w:ascii="Times New Roman" w:eastAsiaTheme="minorEastAsia" w:hAnsi="Times New Roman" w:cs="Times New Roman"/>
                <w:sz w:val="20"/>
                <w:szCs w:val="20"/>
                <w:lang w:val="en-GB" w:eastAsia="ja-JP"/>
              </w:rPr>
            </w:pPr>
            <w:r w:rsidRPr="002F5728">
              <w:rPr>
                <w:rFonts w:ascii="Times New Roman" w:eastAsia="PMingLiU" w:hAnsi="Times New Roman" w:cs="Times New Roman" w:hint="eastAsia"/>
                <w:sz w:val="20"/>
                <w:szCs w:val="20"/>
                <w:lang w:val="en-US" w:eastAsia="zh-TW"/>
              </w:rPr>
              <w:t>F</w:t>
            </w:r>
            <w:r w:rsidRPr="002F5728">
              <w:rPr>
                <w:rFonts w:ascii="Times New Roman" w:eastAsia="PMingLiU" w:hAnsi="Times New Roman" w:cs="Times New Roman"/>
                <w:sz w:val="20"/>
                <w:szCs w:val="20"/>
                <w:lang w:val="en-US" w:eastAsia="zh-TW"/>
              </w:rPr>
              <w:t xml:space="preserve">or companies interested in the evaluation of measurement gap enhancement, we suggest to </w:t>
            </w:r>
            <w:r w:rsidRPr="002F5728">
              <w:rPr>
                <w:rFonts w:ascii="Times New Roman" w:eastAsia="PMingLiU" w:hAnsi="Times New Roman" w:cs="Times New Roman"/>
                <w:b/>
                <w:bCs/>
                <w:sz w:val="20"/>
                <w:szCs w:val="20"/>
                <w:lang w:val="en-US" w:eastAsia="zh-TW"/>
              </w:rPr>
              <w:t>align companies assumption</w:t>
            </w:r>
            <w:r w:rsidRPr="002F5728">
              <w:rPr>
                <w:rFonts w:ascii="Times New Roman" w:eastAsia="PMingLiU" w:hAnsi="Times New Roman" w:cs="Times New Roman"/>
                <w:sz w:val="20"/>
                <w:szCs w:val="20"/>
                <w:lang w:val="en-US" w:eastAsia="zh-TW"/>
              </w:rPr>
              <w:t xml:space="preserve"> to </w:t>
            </w:r>
            <w:r w:rsidRPr="002F5728">
              <w:rPr>
                <w:rFonts w:ascii="Times New Roman" w:eastAsia="PMingLiU" w:hAnsi="Times New Roman" w:cs="Times New Roman"/>
                <w:b/>
                <w:bCs/>
                <w:sz w:val="20"/>
                <w:szCs w:val="20"/>
                <w:lang w:val="en-US" w:eastAsia="zh-TW"/>
              </w:rPr>
              <w:t>use Gap Pattern Id 0 in 38.133 “Table 9.1.2-1 Gap Pattern Configurations”</w:t>
            </w:r>
            <w:r w:rsidRPr="002F5728">
              <w:rPr>
                <w:rFonts w:ascii="Times New Roman" w:eastAsia="PMingLiU" w:hAnsi="Times New Roman" w:cs="Times New Roman"/>
                <w:sz w:val="20"/>
                <w:szCs w:val="20"/>
                <w:lang w:val="en-US" w:eastAsia="zh-TW"/>
              </w:rPr>
              <w:t xml:space="preserve">, which is the Rel-15 mandatory one. </w:t>
            </w:r>
            <w:r w:rsidRPr="002F5728">
              <w:rPr>
                <w:rFonts w:ascii="Times New Roman" w:eastAsia="PMingLiU" w:hAnsi="Times New Roman" w:cs="Times New Roman"/>
                <w:b/>
                <w:bCs/>
                <w:sz w:val="20"/>
                <w:szCs w:val="20"/>
                <w:lang w:val="en-US" w:eastAsia="zh-TW"/>
              </w:rPr>
              <w:t>As for the SLS simulation, we think the CDRX framework, the CDRX framework can be used</w:t>
            </w:r>
            <w:r w:rsidRPr="002F5728">
              <w:rPr>
                <w:rFonts w:ascii="Times New Roman" w:eastAsia="PMingLiU" w:hAnsi="Times New Roman" w:cs="Times New Roman"/>
                <w:sz w:val="20"/>
                <w:szCs w:val="20"/>
                <w:lang w:val="en-US" w:eastAsia="zh-TW"/>
              </w:rPr>
              <w:t xml:space="preserve">. </w:t>
            </w:r>
            <w:r w:rsidRPr="002F5728">
              <w:rPr>
                <w:rFonts w:ascii="Times New Roman" w:eastAsia="PMingLiU" w:hAnsi="Times New Roman" w:cs="Times New Roman"/>
                <w:b/>
                <w:bCs/>
                <w:sz w:val="20"/>
                <w:szCs w:val="20"/>
                <w:lang w:val="en-US" w:eastAsia="zh-TW"/>
              </w:rPr>
              <w:t>By setting proper ON duration, OFF duration, and set inactive timer to zero, it should not be hard to generate simulation results with measurement gap</w:t>
            </w:r>
            <w:r w:rsidRPr="002F5728">
              <w:rPr>
                <w:rFonts w:ascii="Times New Roman" w:eastAsia="PMingLiU" w:hAnsi="Times New Roman" w:cs="Times New Roman"/>
                <w:sz w:val="20"/>
                <w:szCs w:val="20"/>
                <w:lang w:val="en-US" w:eastAsia="zh-TW"/>
              </w:rPr>
              <w:t xml:space="preserve"> and </w:t>
            </w:r>
            <w:r w:rsidRPr="002F5728">
              <w:rPr>
                <w:rFonts w:ascii="Times New Roman" w:eastAsia="PMingLiU" w:hAnsi="Times New Roman" w:cs="Times New Roman"/>
                <w:b/>
                <w:bCs/>
                <w:sz w:val="20"/>
                <w:szCs w:val="20"/>
                <w:lang w:val="en-US" w:eastAsia="zh-TW"/>
              </w:rPr>
              <w:t>see the amount of capacity drop with measurement gap present</w:t>
            </w:r>
            <w:r w:rsidRPr="002F5728">
              <w:rPr>
                <w:rFonts w:ascii="Times New Roman" w:eastAsia="PMingLiU" w:hAnsi="Times New Roman" w:cs="Times New Roman"/>
                <w:sz w:val="20"/>
                <w:szCs w:val="20"/>
                <w:lang w:val="en-US" w:eastAsia="zh-TW"/>
              </w:rPr>
              <w:t>, either for all UEs or 20% cell edge UEs (with worst signal quality).</w:t>
            </w:r>
          </w:p>
        </w:tc>
      </w:tr>
      <w:tr w:rsidR="008C1F1A" w14:paraId="539A0BA0" w14:textId="77777777" w:rsidTr="002A5CBB">
        <w:tc>
          <w:tcPr>
            <w:tcW w:w="1413" w:type="dxa"/>
            <w:shd w:val="clear" w:color="auto" w:fill="5B9BD5" w:themeFill="accent5"/>
          </w:tcPr>
          <w:p w14:paraId="05113873"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00AF4994"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proposals and the simulation results were discussed during offline session.</w:t>
            </w:r>
          </w:p>
          <w:p w14:paraId="5FA67646"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It was emphasized that the enhancements are NW controlled.</w:t>
            </w:r>
          </w:p>
          <w:p w14:paraId="10144E86"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It was also discussed whether there would be RAN4 impacts.</w:t>
            </w:r>
          </w:p>
          <w:p w14:paraId="7615299E" w14:textId="188F4CD4"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For the baseline, MTK commented to use mandatory measurement gaps patterns.</w:t>
            </w:r>
          </w:p>
          <w:p w14:paraId="4C832ABF" w14:textId="5F0BB109" w:rsidR="0070431B" w:rsidRDefault="0070431B" w:rsidP="002A5CBB">
            <w:pPr>
              <w:pStyle w:val="ListParagraph"/>
              <w:ind w:left="0"/>
              <w:rPr>
                <w:rFonts w:ascii="Times New Roman" w:eastAsiaTheme="minorEastAsia" w:hAnsi="Times New Roman" w:cs="Times New Roman"/>
                <w:sz w:val="20"/>
                <w:szCs w:val="20"/>
                <w:lang w:val="en-GB" w:eastAsia="ja-JP"/>
              </w:rPr>
            </w:pPr>
          </w:p>
          <w:p w14:paraId="5E938354" w14:textId="5386BB27" w:rsidR="0070431B" w:rsidRDefault="00714E1A" w:rsidP="002A5CBB">
            <w:pPr>
              <w:pStyle w:val="ListParagraph"/>
              <w:ind w:left="0"/>
              <w:rPr>
                <w:rFonts w:ascii="Times New Roman" w:eastAsiaTheme="minorEastAsia" w:hAnsi="Times New Roman" w:cs="Times New Roman"/>
                <w:sz w:val="20"/>
                <w:szCs w:val="20"/>
                <w:lang w:val="en-GB" w:eastAsia="ja-JP"/>
              </w:rPr>
            </w:pPr>
            <w:r w:rsidRPr="000C3032">
              <w:rPr>
                <w:rFonts w:ascii="Times New Roman" w:eastAsiaTheme="minorEastAsia" w:hAnsi="Times New Roman" w:cs="Times New Roman"/>
                <w:b/>
                <w:bCs/>
                <w:sz w:val="20"/>
                <w:szCs w:val="20"/>
                <w:lang w:val="en-GB" w:eastAsia="ja-JP"/>
              </w:rPr>
              <w:t>@All/Futurewei</w:t>
            </w:r>
            <w:r w:rsidR="00730DDC" w:rsidRPr="000C3032">
              <w:rPr>
                <w:rFonts w:ascii="Times New Roman" w:eastAsiaTheme="minorEastAsia" w:hAnsi="Times New Roman" w:cs="Times New Roman"/>
                <w:b/>
                <w:bCs/>
                <w:sz w:val="20"/>
                <w:szCs w:val="20"/>
                <w:lang w:val="en-GB" w:eastAsia="ja-JP"/>
              </w:rPr>
              <w:t>/MTK:</w:t>
            </w:r>
            <w:r w:rsidR="00730DDC">
              <w:rPr>
                <w:rFonts w:ascii="Times New Roman" w:eastAsiaTheme="minorEastAsia" w:hAnsi="Times New Roman" w:cs="Times New Roman"/>
                <w:sz w:val="20"/>
                <w:szCs w:val="20"/>
                <w:lang w:val="en-GB" w:eastAsia="ja-JP"/>
              </w:rPr>
              <w:t xml:space="preserve"> Please see clarification provided by Nokia.</w:t>
            </w:r>
          </w:p>
          <w:p w14:paraId="24EA826B" w14:textId="17386A9D" w:rsidR="008C1F1A" w:rsidRDefault="00730DDC" w:rsidP="000C3032">
            <w:pPr>
              <w:pStyle w:val="ListParagraph"/>
              <w:spacing w:line="480" w:lineRule="auto"/>
              <w:ind w:left="0"/>
              <w:rPr>
                <w:rFonts w:ascii="Times New Roman" w:eastAsiaTheme="minorEastAsia" w:hAnsi="Times New Roman" w:cs="Times New Roman"/>
                <w:sz w:val="20"/>
                <w:szCs w:val="20"/>
                <w:lang w:val="en-GB" w:eastAsia="ja-JP"/>
              </w:rPr>
            </w:pPr>
            <w:r w:rsidRPr="000C3032">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see suggestions by MTK for</w:t>
            </w:r>
            <w:r w:rsidR="000C3032">
              <w:rPr>
                <w:rFonts w:ascii="Times New Roman" w:eastAsiaTheme="minorEastAsia" w:hAnsi="Times New Roman" w:cs="Times New Roman"/>
                <w:sz w:val="20"/>
                <w:szCs w:val="20"/>
                <w:lang w:val="en-GB" w:eastAsia="ja-JP"/>
              </w:rPr>
              <w:t xml:space="preserve"> performing system level simulations.</w:t>
            </w:r>
          </w:p>
        </w:tc>
      </w:tr>
    </w:tbl>
    <w:p w14:paraId="57BCE146" w14:textId="77777777" w:rsidR="008C1F1A" w:rsidRPr="00604F92" w:rsidRDefault="008C1F1A" w:rsidP="008C1F1A">
      <w:pPr>
        <w:rPr>
          <w:lang w:val="en-US"/>
        </w:rPr>
      </w:pPr>
    </w:p>
    <w:p w14:paraId="0DFF9F43" w14:textId="228D8C22" w:rsidR="008C1F1A" w:rsidRDefault="008C1F1A" w:rsidP="00241348">
      <w:pPr>
        <w:rPr>
          <w:rFonts w:ascii="Times New Roman" w:hAnsi="Times New Roman" w:cs="Times New Roman"/>
          <w:b/>
          <w:bCs/>
          <w:sz w:val="18"/>
          <w:szCs w:val="18"/>
          <w:lang w:val="en-US" w:eastAsia="ja-JP"/>
        </w:rPr>
      </w:pPr>
    </w:p>
    <w:p w14:paraId="2B45BB93" w14:textId="77777777" w:rsidR="008C1F1A" w:rsidRPr="00705889" w:rsidRDefault="008C1F1A"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lastRenderedPageBreak/>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lastRenderedPageBreak/>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152B3E64" w14:textId="77777777" w:rsidR="00DF1B1F" w:rsidRPr="00DF1B1F" w:rsidRDefault="00DF1B1F" w:rsidP="00DF1B1F">
      <w:pPr>
        <w:rPr>
          <w:lang w:eastAsia="ja-JP"/>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4191944C" w:rsidR="000B7C9F" w:rsidRDefault="000B7C9F" w:rsidP="000B7C9F">
      <w:pPr>
        <w:rPr>
          <w:b/>
          <w:bCs/>
          <w:lang w:val="en-US" w:eastAsia="ja-JP"/>
        </w:rPr>
      </w:pPr>
    </w:p>
    <w:p w14:paraId="6FF84E83" w14:textId="77777777" w:rsidR="008C1F1A" w:rsidRDefault="008C1F1A" w:rsidP="008C1F1A">
      <w:pPr>
        <w:pStyle w:val="Heading3"/>
        <w:rPr>
          <w:lang w:val="en-US"/>
        </w:rPr>
      </w:pPr>
      <w:r>
        <w:rPr>
          <w:lang w:val="en-US"/>
        </w:rPr>
        <w:t>4.6.0 Initial discussion</w:t>
      </w:r>
    </w:p>
    <w:p w14:paraId="23E8EF8D" w14:textId="4C41246F" w:rsidR="008C1F1A" w:rsidRPr="008C1F1A" w:rsidRDefault="008C1F1A" w:rsidP="008C1F1A">
      <w:pPr>
        <w:rPr>
          <w:rFonts w:ascii="Times New Roman" w:hAnsi="Times New Roman" w:cs="Times New Roman"/>
          <w:lang w:val="en-US" w:eastAsia="ja-JP"/>
        </w:rPr>
      </w:pPr>
      <w:r w:rsidRPr="008C1F1A">
        <w:rPr>
          <w:rFonts w:ascii="Times New Roman" w:hAnsi="Times New Roman" w:cs="Times New Roman"/>
          <w:lang w:val="en-US" w:eastAsia="ja-JP"/>
        </w:rPr>
        <w:t xml:space="preserve">Moderator recommends </w:t>
      </w:r>
      <w:r w:rsidRPr="008C1F1A">
        <w:rPr>
          <w:rFonts w:ascii="Times New Roman" w:hAnsi="Times New Roman" w:cs="Times New Roman"/>
          <w:lang w:val="en-US" w:eastAsia="ja-JP"/>
        </w:rPr>
        <w:t>focusing</w:t>
      </w:r>
      <w:r w:rsidRPr="008C1F1A">
        <w:rPr>
          <w:rFonts w:ascii="Times New Roman" w:hAnsi="Times New Roman" w:cs="Times New Roman"/>
          <w:lang w:val="en-US" w:eastAsia="ja-JP"/>
        </w:rPr>
        <w:t xml:space="preserve"> the discussion on the following:</w:t>
      </w:r>
    </w:p>
    <w:p w14:paraId="3A3AC6B8" w14:textId="77777777" w:rsidR="008C1F1A" w:rsidRDefault="008C1F1A" w:rsidP="008C1F1A">
      <w:pPr>
        <w:pStyle w:val="Heading4"/>
        <w:ind w:left="0" w:firstLine="0"/>
      </w:pPr>
      <w:r w:rsidRPr="00847055">
        <w:rPr>
          <w:highlight w:val="yellow"/>
          <w:lang w:val="en-US"/>
        </w:rPr>
        <w:t>Proposal 4-6-</w:t>
      </w:r>
      <w:r w:rsidRPr="00C555B5">
        <w:rPr>
          <w:highlight w:val="yellow"/>
          <w:lang w:val="en-US"/>
        </w:rPr>
        <w:t>1</w:t>
      </w:r>
      <w:r w:rsidRPr="007B6F6B">
        <w:rPr>
          <w:highlight w:val="yellow"/>
          <w:lang w:val="en-US"/>
        </w:rPr>
        <w:t>:</w:t>
      </w:r>
      <w:r w:rsidRPr="007B6F6B">
        <w:rPr>
          <w:lang w:val="en-US"/>
        </w:rPr>
        <w:t xml:space="preserve"> </w:t>
      </w:r>
    </w:p>
    <w:p w14:paraId="7BE65A28" w14:textId="77777777" w:rsidR="008C1F1A" w:rsidRPr="00BF48D4" w:rsidRDefault="008C1F1A" w:rsidP="008C1F1A">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F1D9E27" w14:textId="77777777" w:rsidR="008C1F1A" w:rsidRPr="004451C7"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E490E1E" w14:textId="77777777" w:rsidR="008C1F1A" w:rsidRPr="00BF48D4"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3AF6779" w14:textId="77777777" w:rsidR="008C1F1A" w:rsidRPr="00EB5A9D" w:rsidRDefault="008C1F1A" w:rsidP="008C1F1A">
      <w:pPr>
        <w:rPr>
          <w:lang w:val="en-US"/>
        </w:rPr>
      </w:pPr>
    </w:p>
    <w:tbl>
      <w:tblPr>
        <w:tblStyle w:val="TableGrid"/>
        <w:tblW w:w="0" w:type="auto"/>
        <w:tblLook w:val="04A0" w:firstRow="1" w:lastRow="0" w:firstColumn="1" w:lastColumn="0" w:noHBand="0" w:noVBand="1"/>
      </w:tblPr>
      <w:tblGrid>
        <w:gridCol w:w="1413"/>
        <w:gridCol w:w="8216"/>
      </w:tblGrid>
      <w:tr w:rsidR="008C1F1A" w:rsidRPr="008C1F1A" w14:paraId="28FAA9A0" w14:textId="77777777" w:rsidTr="002A5CBB">
        <w:tc>
          <w:tcPr>
            <w:tcW w:w="1413" w:type="dxa"/>
          </w:tcPr>
          <w:p w14:paraId="4B2146E0" w14:textId="77777777" w:rsidR="008C1F1A" w:rsidRPr="008C1F1A" w:rsidRDefault="008C1F1A" w:rsidP="002A5CBB">
            <w:pPr>
              <w:rPr>
                <w:rFonts w:ascii="Times New Roman" w:hAnsi="Times New Roman" w:cs="Times New Roman"/>
                <w:b/>
                <w:bCs/>
                <w:sz w:val="20"/>
                <w:szCs w:val="20"/>
                <w:lang w:val="en-US" w:eastAsia="en-GB"/>
              </w:rPr>
            </w:pPr>
            <w:r w:rsidRPr="008C1F1A">
              <w:rPr>
                <w:rFonts w:ascii="Times New Roman" w:hAnsi="Times New Roman" w:cs="Times New Roman"/>
                <w:b/>
                <w:bCs/>
                <w:sz w:val="20"/>
                <w:szCs w:val="20"/>
                <w:lang w:val="en-US" w:eastAsia="en-GB"/>
              </w:rPr>
              <w:t>Company</w:t>
            </w:r>
          </w:p>
        </w:tc>
        <w:tc>
          <w:tcPr>
            <w:tcW w:w="8216" w:type="dxa"/>
          </w:tcPr>
          <w:p w14:paraId="56A8E8DF" w14:textId="77777777" w:rsidR="008C1F1A" w:rsidRPr="008C1F1A" w:rsidRDefault="008C1F1A" w:rsidP="002A5CBB">
            <w:pPr>
              <w:rPr>
                <w:rFonts w:ascii="Times New Roman" w:hAnsi="Times New Roman" w:cs="Times New Roman"/>
                <w:b/>
                <w:bCs/>
                <w:sz w:val="20"/>
                <w:szCs w:val="20"/>
                <w:lang w:val="en-US" w:eastAsia="en-GB"/>
              </w:rPr>
            </w:pPr>
            <w:r w:rsidRPr="008C1F1A">
              <w:rPr>
                <w:rFonts w:ascii="Times New Roman" w:hAnsi="Times New Roman" w:cs="Times New Roman"/>
                <w:b/>
                <w:bCs/>
                <w:sz w:val="20"/>
                <w:szCs w:val="20"/>
                <w:lang w:val="en-US" w:eastAsia="en-GB"/>
              </w:rPr>
              <w:t>Comment</w:t>
            </w:r>
          </w:p>
        </w:tc>
      </w:tr>
      <w:tr w:rsidR="008C1F1A" w:rsidRPr="008C1F1A" w14:paraId="234299B9" w14:textId="77777777" w:rsidTr="002A5CBB">
        <w:tc>
          <w:tcPr>
            <w:tcW w:w="1413" w:type="dxa"/>
          </w:tcPr>
          <w:p w14:paraId="334A2735" w14:textId="77777777" w:rsidR="008C1F1A" w:rsidRPr="008C1F1A" w:rsidRDefault="008C1F1A" w:rsidP="002A5CBB">
            <w:pPr>
              <w:rPr>
                <w:rFonts w:ascii="Times New Roman" w:hAnsi="Times New Roman" w:cs="Times New Roman"/>
                <w:sz w:val="20"/>
                <w:szCs w:val="20"/>
                <w:lang w:val="en-US" w:eastAsia="en-GB"/>
              </w:rPr>
            </w:pPr>
            <w:r w:rsidRPr="008C1F1A">
              <w:rPr>
                <w:rFonts w:ascii="Times New Roman" w:eastAsia="PMingLiU" w:hAnsi="Times New Roman" w:cs="Times New Roman" w:hint="eastAsia"/>
                <w:sz w:val="20"/>
                <w:szCs w:val="20"/>
                <w:lang w:val="en-US" w:eastAsia="zh-TW"/>
              </w:rPr>
              <w:t>M</w:t>
            </w:r>
            <w:r w:rsidRPr="008C1F1A">
              <w:rPr>
                <w:rFonts w:ascii="Times New Roman" w:eastAsia="PMingLiU" w:hAnsi="Times New Roman" w:cs="Times New Roman"/>
                <w:sz w:val="20"/>
                <w:szCs w:val="20"/>
                <w:lang w:val="en-US" w:eastAsia="zh-TW"/>
              </w:rPr>
              <w:t>TK</w:t>
            </w:r>
          </w:p>
        </w:tc>
        <w:tc>
          <w:tcPr>
            <w:tcW w:w="8216" w:type="dxa"/>
          </w:tcPr>
          <w:p w14:paraId="3ECEEC0E" w14:textId="2069EE62" w:rsidR="008C1F1A" w:rsidRPr="008C1F1A" w:rsidRDefault="008C1F1A" w:rsidP="002A5CBB">
            <w:pPr>
              <w:rPr>
                <w:rFonts w:ascii="Times New Roman" w:hAnsi="Times New Roman" w:cs="Times New Roman"/>
                <w:sz w:val="20"/>
                <w:szCs w:val="20"/>
                <w:lang w:val="en-US" w:eastAsia="en-GB"/>
              </w:rPr>
            </w:pPr>
            <w:r w:rsidRPr="008C1F1A">
              <w:rPr>
                <w:rFonts w:ascii="Times New Roman" w:eastAsia="PMingLiU" w:hAnsi="Times New Roman" w:cs="Times New Roman" w:hint="eastAsia"/>
                <w:sz w:val="20"/>
                <w:szCs w:val="20"/>
                <w:lang w:val="en-US" w:eastAsia="zh-TW"/>
              </w:rPr>
              <w:t>P</w:t>
            </w:r>
            <w:r w:rsidRPr="008C1F1A">
              <w:rPr>
                <w:rFonts w:ascii="Times New Roman" w:eastAsia="PMingLiU" w:hAnsi="Times New Roman" w:cs="Times New Roman"/>
                <w:sz w:val="20"/>
                <w:szCs w:val="20"/>
                <w:lang w:val="en-US" w:eastAsia="zh-TW"/>
              </w:rPr>
              <w:t>refer Option 2. RAN1 should strive to discuss the general evaluation assumption for this specific enhancement</w:t>
            </w:r>
            <w:r w:rsidRPr="008C1F1A">
              <w:rPr>
                <w:rFonts w:ascii="Times New Roman" w:eastAsia="PMingLiU" w:hAnsi="Times New Roman" w:cs="Times New Roman" w:hint="eastAsia"/>
                <w:sz w:val="20"/>
                <w:szCs w:val="20"/>
                <w:lang w:val="en-US" w:eastAsia="zh-TW"/>
              </w:rPr>
              <w:t>.</w:t>
            </w:r>
            <w:r w:rsidRPr="008C1F1A">
              <w:rPr>
                <w:rFonts w:ascii="Times New Roman" w:eastAsia="PMingLiU" w:hAnsi="Times New Roman" w:cs="Times New Roman"/>
                <w:sz w:val="20"/>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r w:rsidR="00241740" w:rsidRPr="008C1F1A">
              <w:rPr>
                <w:rFonts w:ascii="Times New Roman" w:eastAsia="PMingLiU" w:hAnsi="Times New Roman" w:cs="Times New Roman"/>
                <w:sz w:val="20"/>
                <w:szCs w:val="20"/>
                <w:lang w:val="en-US" w:eastAsia="zh-TW"/>
              </w:rPr>
              <w:t>comprehensive</w:t>
            </w:r>
            <w:r w:rsidRPr="008C1F1A">
              <w:rPr>
                <w:rFonts w:ascii="Times New Roman" w:eastAsia="PMingLiU" w:hAnsi="Times New Roman" w:cs="Times New Roman"/>
                <w:sz w:val="20"/>
                <w:szCs w:val="20"/>
                <w:lang w:val="en-US" w:eastAsia="zh-TW"/>
              </w:rPr>
              <w:t xml:space="preserve"> view on it.</w:t>
            </w:r>
          </w:p>
        </w:tc>
      </w:tr>
      <w:tr w:rsidR="008C1F1A" w:rsidRPr="008C1F1A" w14:paraId="431E24D9" w14:textId="77777777" w:rsidTr="002A5CBB">
        <w:tc>
          <w:tcPr>
            <w:tcW w:w="1413" w:type="dxa"/>
          </w:tcPr>
          <w:p w14:paraId="4D10105E" w14:textId="77777777" w:rsidR="008C1F1A" w:rsidRPr="008C1F1A" w:rsidRDefault="008C1F1A" w:rsidP="002A5CBB">
            <w:pPr>
              <w:rPr>
                <w:rFonts w:ascii="Times New Roman" w:hAnsi="Times New Roman" w:cs="Times New Roman"/>
                <w:sz w:val="20"/>
                <w:szCs w:val="20"/>
                <w:lang w:val="en-US" w:eastAsia="en-GB"/>
              </w:rPr>
            </w:pPr>
            <w:r w:rsidRPr="008C1F1A">
              <w:rPr>
                <w:rFonts w:ascii="Times New Roman" w:hAnsi="Times New Roman" w:cs="Times New Roman"/>
                <w:sz w:val="20"/>
                <w:szCs w:val="20"/>
                <w:lang w:val="en-US" w:eastAsia="en-GB"/>
              </w:rPr>
              <w:t>Google</w:t>
            </w:r>
          </w:p>
        </w:tc>
        <w:tc>
          <w:tcPr>
            <w:tcW w:w="8216" w:type="dxa"/>
          </w:tcPr>
          <w:p w14:paraId="7C50CEE5" w14:textId="3B68C04C" w:rsidR="008C1F1A" w:rsidRPr="008C1F1A" w:rsidRDefault="00241740" w:rsidP="002A5CBB">
            <w:pPr>
              <w:rPr>
                <w:rFonts w:ascii="Times New Roman" w:hAnsi="Times New Roman" w:cs="Times New Roman"/>
                <w:sz w:val="20"/>
                <w:szCs w:val="20"/>
                <w:lang w:val="en-US" w:eastAsia="en-GB"/>
              </w:rPr>
            </w:pPr>
            <w:r w:rsidRPr="008C1F1A">
              <w:rPr>
                <w:rFonts w:ascii="Times New Roman" w:hAnsi="Times New Roman" w:cs="Times New Roman"/>
                <w:sz w:val="20"/>
                <w:szCs w:val="20"/>
                <w:lang w:val="en-US" w:eastAsia="en-GB"/>
              </w:rPr>
              <w:t>Deprioritize</w:t>
            </w:r>
            <w:r w:rsidR="008C1F1A" w:rsidRPr="008C1F1A">
              <w:rPr>
                <w:rFonts w:ascii="Times New Roman" w:hAnsi="Times New Roman" w:cs="Times New Roman"/>
                <w:sz w:val="20"/>
                <w:szCs w:val="20"/>
                <w:lang w:val="en-US" w:eastAsia="en-GB"/>
              </w:rPr>
              <w:t xml:space="preserve"> the study intra/inter UE prioritization/multiplexing enhancements.</w:t>
            </w:r>
          </w:p>
        </w:tc>
      </w:tr>
      <w:tr w:rsidR="008C1F1A" w:rsidRPr="008C1F1A" w14:paraId="46DBD0D0" w14:textId="77777777" w:rsidTr="002A5CBB">
        <w:tc>
          <w:tcPr>
            <w:tcW w:w="1413" w:type="dxa"/>
          </w:tcPr>
          <w:p w14:paraId="767863D5" w14:textId="77777777" w:rsidR="008C1F1A" w:rsidRPr="008C1F1A" w:rsidRDefault="008C1F1A" w:rsidP="002A5CBB">
            <w:pPr>
              <w:rPr>
                <w:rFonts w:ascii="Times New Roman" w:hAnsi="Times New Roman" w:cs="Times New Roman"/>
                <w:sz w:val="20"/>
                <w:szCs w:val="20"/>
                <w:lang w:val="en-US" w:eastAsia="ko-KR"/>
              </w:rPr>
            </w:pPr>
            <w:r w:rsidRPr="008C1F1A">
              <w:rPr>
                <w:rFonts w:ascii="Times New Roman" w:hAnsi="Times New Roman" w:cs="Times New Roman" w:hint="eastAsia"/>
                <w:sz w:val="20"/>
                <w:szCs w:val="20"/>
                <w:lang w:val="en-US" w:eastAsia="ko-KR"/>
              </w:rPr>
              <w:t>LG</w:t>
            </w:r>
          </w:p>
        </w:tc>
        <w:tc>
          <w:tcPr>
            <w:tcW w:w="8216" w:type="dxa"/>
          </w:tcPr>
          <w:p w14:paraId="039ADBC4" w14:textId="48912416" w:rsidR="008C1F1A" w:rsidRPr="008C1F1A" w:rsidRDefault="008C1F1A" w:rsidP="002A5CBB">
            <w:pPr>
              <w:tabs>
                <w:tab w:val="center" w:pos="4000"/>
              </w:tabs>
              <w:rPr>
                <w:rFonts w:ascii="Times New Roman" w:eastAsiaTheme="minorEastAsia" w:hAnsi="Times New Roman" w:cs="Times New Roman"/>
                <w:sz w:val="20"/>
                <w:szCs w:val="20"/>
                <w:lang w:val="en-US" w:eastAsia="ko-KR"/>
              </w:rPr>
            </w:pPr>
            <w:r w:rsidRPr="008C1F1A">
              <w:rPr>
                <w:rFonts w:ascii="Times New Roman" w:eastAsiaTheme="minorEastAsia" w:hAnsi="Times New Roman" w:cs="Times New Roman" w:hint="eastAsia"/>
                <w:sz w:val="20"/>
                <w:szCs w:val="20"/>
                <w:lang w:val="en-US" w:eastAsia="ko-KR"/>
              </w:rPr>
              <w:t xml:space="preserve">We </w:t>
            </w:r>
            <w:r w:rsidR="00241740" w:rsidRPr="008C1F1A">
              <w:rPr>
                <w:rFonts w:ascii="Times New Roman" w:eastAsiaTheme="minorEastAsia" w:hAnsi="Times New Roman" w:cs="Times New Roman"/>
                <w:sz w:val="20"/>
                <w:szCs w:val="20"/>
                <w:lang w:val="en-US" w:eastAsia="ko-KR"/>
              </w:rPr>
              <w:t>proper</w:t>
            </w:r>
            <w:r w:rsidRPr="008C1F1A">
              <w:rPr>
                <w:rFonts w:ascii="Times New Roman" w:eastAsiaTheme="minorEastAsia" w:hAnsi="Times New Roman" w:cs="Times New Roman" w:hint="eastAsia"/>
                <w:sz w:val="20"/>
                <w:szCs w:val="20"/>
                <w:lang w:val="en-US" w:eastAsia="ko-KR"/>
              </w:rPr>
              <w:t xml:space="preserve"> Option2 for this issue. </w:t>
            </w:r>
          </w:p>
          <w:p w14:paraId="66EDAB91" w14:textId="77777777" w:rsidR="008C1F1A" w:rsidRPr="008C1F1A" w:rsidRDefault="008C1F1A" w:rsidP="002A5CBB">
            <w:pPr>
              <w:tabs>
                <w:tab w:val="center" w:pos="4000"/>
              </w:tabs>
              <w:rPr>
                <w:rFonts w:ascii="Times New Roman" w:eastAsiaTheme="minorEastAsia" w:hAnsi="Times New Roman" w:cs="Times New Roman"/>
                <w:sz w:val="20"/>
                <w:szCs w:val="20"/>
                <w:lang w:val="en-US" w:eastAsia="ko-KR"/>
              </w:rPr>
            </w:pPr>
            <w:r w:rsidRPr="008C1F1A">
              <w:rPr>
                <w:rFonts w:ascii="Times New Roman" w:eastAsiaTheme="minorEastAsia" w:hAnsi="Times New Roman" w:cs="Times New Roman" w:hint="eastAsia"/>
                <w:sz w:val="20"/>
                <w:szCs w:val="20"/>
                <w:lang w:val="en-US" w:eastAsia="ko-KR"/>
              </w:rPr>
              <w:t xml:space="preserve">Due to </w:t>
            </w:r>
            <w:r w:rsidRPr="008C1F1A">
              <w:rPr>
                <w:rFonts w:ascii="Times New Roman" w:eastAsiaTheme="minorEastAsia" w:hAnsi="Times New Roman" w:cs="Times New Roman"/>
                <w:sz w:val="20"/>
                <w:szCs w:val="20"/>
                <w:lang w:val="en-US" w:eastAsia="ko-KR"/>
              </w:rPr>
              <w:t>property</w:t>
            </w:r>
            <w:r w:rsidRPr="008C1F1A">
              <w:rPr>
                <w:rFonts w:ascii="Times New Roman" w:eastAsiaTheme="minorEastAsia" w:hAnsi="Times New Roman" w:cs="Times New Roman" w:hint="eastAsia"/>
                <w:sz w:val="20"/>
                <w:szCs w:val="20"/>
                <w:lang w:val="en-US" w:eastAsia="ko-KR"/>
              </w:rPr>
              <w:t xml:space="preserve"> </w:t>
            </w:r>
            <w:r w:rsidRPr="008C1F1A">
              <w:rPr>
                <w:rFonts w:ascii="Times New Roman" w:eastAsiaTheme="minorEastAsia" w:hAnsi="Times New Roman" w:cs="Times New Roman"/>
                <w:sz w:val="20"/>
                <w:szCs w:val="20"/>
                <w:lang w:val="en-US" w:eastAsia="ko-KR"/>
              </w:rPr>
              <w:t xml:space="preserve">of intra/inter UE prioritization/multiplexing enhancements, it could be discussed after the conclusion of other enhancement. If other XR enhancement requires any kind of separation from existing scheduling or handling collision case, we can discuss whether to support intra/inter UE prioritization/multiplexing enhancements. </w:t>
            </w:r>
          </w:p>
        </w:tc>
      </w:tr>
      <w:tr w:rsidR="008C1F1A" w:rsidRPr="008C1F1A" w14:paraId="49F334FE" w14:textId="77777777" w:rsidTr="002A5CBB">
        <w:tc>
          <w:tcPr>
            <w:tcW w:w="1413" w:type="dxa"/>
            <w:shd w:val="clear" w:color="auto" w:fill="5B9BD5" w:themeFill="accent5"/>
          </w:tcPr>
          <w:p w14:paraId="79E68E0E" w14:textId="77777777" w:rsidR="008C1F1A" w:rsidRPr="008C1F1A" w:rsidRDefault="008C1F1A" w:rsidP="002A5CBB">
            <w:pPr>
              <w:rPr>
                <w:rFonts w:ascii="Times New Roman" w:hAnsi="Times New Roman" w:cs="Times New Roman"/>
                <w:sz w:val="20"/>
                <w:szCs w:val="20"/>
                <w:lang w:val="en-US" w:eastAsia="en-GB"/>
              </w:rPr>
            </w:pPr>
            <w:r w:rsidRPr="008C1F1A">
              <w:rPr>
                <w:rFonts w:ascii="Times New Roman" w:hAnsi="Times New Roman" w:cs="Times New Roman"/>
                <w:sz w:val="20"/>
                <w:szCs w:val="20"/>
                <w:lang w:val="en-US" w:eastAsia="en-GB"/>
              </w:rPr>
              <w:t>Moderator</w:t>
            </w:r>
          </w:p>
        </w:tc>
        <w:tc>
          <w:tcPr>
            <w:tcW w:w="8216" w:type="dxa"/>
          </w:tcPr>
          <w:p w14:paraId="1CE4AEC4" w14:textId="49E8F4FC" w:rsidR="008C1F1A" w:rsidRPr="008C1F1A" w:rsidRDefault="008C1F1A" w:rsidP="002A5CBB">
            <w:pPr>
              <w:rPr>
                <w:rFonts w:ascii="Times New Roman" w:hAnsi="Times New Roman" w:cs="Times New Roman"/>
                <w:sz w:val="20"/>
                <w:szCs w:val="20"/>
                <w:lang w:val="en-US" w:eastAsia="ko-KR"/>
              </w:rPr>
            </w:pPr>
            <w:r w:rsidRPr="008C1F1A">
              <w:rPr>
                <w:rFonts w:ascii="Times New Roman" w:hAnsi="Times New Roman" w:cs="Times New Roman"/>
                <w:b/>
                <w:bCs/>
                <w:sz w:val="20"/>
                <w:szCs w:val="20"/>
                <w:lang w:val="en-US" w:eastAsia="ko-KR"/>
              </w:rPr>
              <w:t>@MTK:</w:t>
            </w:r>
            <w:r w:rsidRPr="008C1F1A">
              <w:rPr>
                <w:rFonts w:ascii="Times New Roman" w:hAnsi="Times New Roman" w:cs="Times New Roman"/>
                <w:sz w:val="20"/>
                <w:szCs w:val="20"/>
                <w:lang w:val="en-US" w:eastAsia="ko-KR"/>
              </w:rPr>
              <w:t xml:space="preserve"> There is no simulation results available for this enhancements. The </w:t>
            </w:r>
            <w:r w:rsidR="00241740" w:rsidRPr="008C1F1A">
              <w:rPr>
                <w:rFonts w:ascii="Times New Roman" w:hAnsi="Times New Roman" w:cs="Times New Roman"/>
                <w:sz w:val="20"/>
                <w:szCs w:val="20"/>
                <w:lang w:val="en-US" w:eastAsia="ko-KR"/>
              </w:rPr>
              <w:t>proponents</w:t>
            </w:r>
            <w:r w:rsidRPr="008C1F1A">
              <w:rPr>
                <w:rFonts w:ascii="Times New Roman" w:hAnsi="Times New Roman" w:cs="Times New Roman"/>
                <w:sz w:val="20"/>
                <w:szCs w:val="20"/>
                <w:lang w:val="en-US" w:eastAsia="ko-KR"/>
              </w:rPr>
              <w:t xml:space="preserve"> are obliged to clarify the assumptions when provide results. </w:t>
            </w:r>
          </w:p>
          <w:p w14:paraId="0C115C77" w14:textId="77777777" w:rsidR="008C1F1A" w:rsidRPr="008C1F1A" w:rsidRDefault="008C1F1A" w:rsidP="002A5CBB">
            <w:pPr>
              <w:tabs>
                <w:tab w:val="center" w:pos="4000"/>
              </w:tabs>
              <w:rPr>
                <w:rFonts w:ascii="Times New Roman" w:hAnsi="Times New Roman" w:cs="Times New Roman"/>
                <w:sz w:val="20"/>
                <w:szCs w:val="20"/>
                <w:lang w:val="en-US" w:eastAsia="ko-KR"/>
              </w:rPr>
            </w:pPr>
            <w:r w:rsidRPr="008C1F1A">
              <w:rPr>
                <w:rFonts w:ascii="Times New Roman" w:hAnsi="Times New Roman" w:cs="Times New Roman"/>
                <w:sz w:val="20"/>
                <w:szCs w:val="20"/>
                <w:lang w:val="en-US" w:eastAsia="ko-KR"/>
              </w:rPr>
              <w:t>Moderator comments are similar to section 4.4.1</w:t>
            </w:r>
          </w:p>
          <w:p w14:paraId="1114EABE" w14:textId="2E7BE19B" w:rsidR="008C1F1A" w:rsidRPr="008C1F1A" w:rsidRDefault="008C1F1A" w:rsidP="002A5CBB">
            <w:pPr>
              <w:tabs>
                <w:tab w:val="center" w:pos="4000"/>
              </w:tabs>
              <w:rPr>
                <w:rFonts w:ascii="Times New Roman" w:hAnsi="Times New Roman" w:cs="Times New Roman"/>
                <w:sz w:val="20"/>
                <w:szCs w:val="20"/>
                <w:lang w:val="en-US" w:eastAsia="ko-KR"/>
              </w:rPr>
            </w:pPr>
            <w:r w:rsidRPr="008C1F1A">
              <w:rPr>
                <w:rFonts w:ascii="Times New Roman" w:hAnsi="Times New Roman" w:cs="Times New Roman"/>
                <w:sz w:val="20"/>
                <w:szCs w:val="20"/>
                <w:lang w:val="en-US" w:eastAsia="ko-KR"/>
              </w:rPr>
              <w:t xml:space="preserve">Hence, suggest </w:t>
            </w:r>
            <w:r w:rsidR="00A7143F" w:rsidRPr="008C1F1A">
              <w:rPr>
                <w:rFonts w:ascii="Times New Roman" w:hAnsi="Times New Roman" w:cs="Times New Roman"/>
                <w:sz w:val="20"/>
                <w:szCs w:val="20"/>
                <w:lang w:val="en-US" w:eastAsia="ko-KR"/>
              </w:rPr>
              <w:t>updating</w:t>
            </w:r>
            <w:r w:rsidRPr="008C1F1A">
              <w:rPr>
                <w:rFonts w:ascii="Times New Roman" w:hAnsi="Times New Roman" w:cs="Times New Roman"/>
                <w:sz w:val="20"/>
                <w:szCs w:val="20"/>
                <w:lang w:val="en-US" w:eastAsia="ko-KR"/>
              </w:rPr>
              <w:t xml:space="preserve"> the proposal as the following:</w:t>
            </w:r>
          </w:p>
          <w:p w14:paraId="6A7E46A0" w14:textId="77777777" w:rsidR="008C1F1A" w:rsidRPr="008C1F1A" w:rsidRDefault="008C1F1A" w:rsidP="002A5CBB">
            <w:pPr>
              <w:tabs>
                <w:tab w:val="center" w:pos="4000"/>
              </w:tabs>
              <w:rPr>
                <w:rFonts w:ascii="Times New Roman" w:hAnsi="Times New Roman" w:cs="Times New Roman"/>
                <w:b/>
                <w:bCs/>
                <w:sz w:val="20"/>
                <w:szCs w:val="20"/>
                <w:lang w:val="en-US" w:eastAsia="ko-KR"/>
              </w:rPr>
            </w:pPr>
            <w:r w:rsidRPr="008C1F1A">
              <w:rPr>
                <w:rFonts w:ascii="Times New Roman" w:hAnsi="Times New Roman" w:cs="Times New Roman"/>
                <w:b/>
                <w:bCs/>
                <w:sz w:val="20"/>
                <w:szCs w:val="20"/>
                <w:highlight w:val="yellow"/>
                <w:lang w:val="en-US" w:eastAsia="ko-KR"/>
              </w:rPr>
              <w:t>Proposal 4-6-1:</w:t>
            </w:r>
          </w:p>
          <w:p w14:paraId="09684C88" w14:textId="77777777" w:rsidR="008C1F1A" w:rsidRPr="008C1F1A" w:rsidRDefault="008C1F1A" w:rsidP="002A5CBB">
            <w:pPr>
              <w:pStyle w:val="NormalWeb"/>
              <w:numPr>
                <w:ilvl w:val="0"/>
                <w:numId w:val="77"/>
              </w:numPr>
              <w:rPr>
                <w:rFonts w:ascii="Times New Roman" w:hAnsi="Times New Roman" w:cs="Times New Roman"/>
                <w:sz w:val="20"/>
                <w:szCs w:val="20"/>
                <w:lang w:val="en-US"/>
              </w:rPr>
            </w:pPr>
            <w:r w:rsidRPr="008C1F1A">
              <w:rPr>
                <w:rFonts w:ascii="Times New Roman" w:hAnsi="Times New Roman" w:cs="Times New Roman"/>
                <w:sz w:val="20"/>
                <w:szCs w:val="20"/>
                <w:lang w:val="en-US"/>
              </w:rPr>
              <w:t>Select one of the following options in RAN1#110:</w:t>
            </w:r>
          </w:p>
          <w:p w14:paraId="014CC02C" w14:textId="22BD908D" w:rsidR="008C1F1A" w:rsidRPr="008C1F1A" w:rsidRDefault="008C1F1A" w:rsidP="002A5CBB">
            <w:pPr>
              <w:pStyle w:val="NormalWeb"/>
              <w:numPr>
                <w:ilvl w:val="1"/>
                <w:numId w:val="77"/>
              </w:numPr>
              <w:jc w:val="left"/>
              <w:rPr>
                <w:rFonts w:ascii="Times New Roman" w:hAnsi="Times New Roman" w:cs="Times New Roman"/>
                <w:sz w:val="20"/>
                <w:szCs w:val="20"/>
                <w:lang w:val="en-US"/>
              </w:rPr>
            </w:pPr>
            <w:r w:rsidRPr="008C1F1A">
              <w:rPr>
                <w:rFonts w:ascii="Times New Roman" w:hAnsi="Times New Roman" w:cs="Times New Roman"/>
                <w:sz w:val="20"/>
                <w:szCs w:val="20"/>
                <w:lang w:val="en-US"/>
              </w:rPr>
              <w:t xml:space="preserve">Option 1: </w:t>
            </w:r>
            <w:r w:rsidRPr="008C1F1A">
              <w:rPr>
                <w:rFonts w:ascii="Times New Roman" w:hAnsi="Times New Roman" w:cs="Times New Roman"/>
                <w:strike/>
                <w:color w:val="FF0000"/>
                <w:sz w:val="20"/>
                <w:szCs w:val="20"/>
                <w:lang w:val="en-US"/>
              </w:rPr>
              <w:t>Decide by RAN1#110 whether to</w:t>
            </w:r>
            <w:r w:rsidRPr="008C1F1A">
              <w:rPr>
                <w:rFonts w:ascii="Times New Roman" w:hAnsi="Times New Roman" w:cs="Times New Roman"/>
                <w:color w:val="FF0000"/>
                <w:sz w:val="20"/>
                <w:szCs w:val="20"/>
                <w:lang w:val="en-US"/>
              </w:rPr>
              <w:t xml:space="preserve"> </w:t>
            </w:r>
            <w:r w:rsidR="00A7143F" w:rsidRPr="008C1F1A">
              <w:rPr>
                <w:rFonts w:ascii="Times New Roman" w:hAnsi="Times New Roman" w:cs="Times New Roman"/>
                <w:color w:val="FF0000"/>
                <w:sz w:val="20"/>
                <w:szCs w:val="20"/>
                <w:lang w:val="en-US"/>
              </w:rPr>
              <w:t>Deprioritize</w:t>
            </w:r>
            <w:r w:rsidRPr="008C1F1A">
              <w:rPr>
                <w:rFonts w:ascii="Times New Roman" w:hAnsi="Times New Roman" w:cs="Times New Roman"/>
                <w:color w:val="FF0000"/>
                <w:sz w:val="20"/>
                <w:szCs w:val="20"/>
                <w:lang w:val="en-US"/>
              </w:rPr>
              <w:t xml:space="preserve"> the </w:t>
            </w:r>
            <w:r w:rsidRPr="008C1F1A">
              <w:rPr>
                <w:rFonts w:ascii="Times New Roman" w:hAnsi="Times New Roman" w:cs="Times New Roman"/>
                <w:sz w:val="20"/>
                <w:szCs w:val="20"/>
                <w:lang w:val="en-US"/>
              </w:rPr>
              <w:t xml:space="preserve">study </w:t>
            </w:r>
            <w:r w:rsidRPr="008C1F1A">
              <w:rPr>
                <w:rFonts w:ascii="Times New Roman" w:hAnsi="Times New Roman" w:cs="Times New Roman"/>
                <w:color w:val="FF0000"/>
                <w:sz w:val="20"/>
                <w:szCs w:val="20"/>
                <w:lang w:val="en-US"/>
              </w:rPr>
              <w:t>of</w:t>
            </w:r>
            <w:r w:rsidRPr="008C1F1A">
              <w:rPr>
                <w:rFonts w:ascii="Times New Roman" w:hAnsi="Times New Roman" w:cs="Times New Roman"/>
                <w:sz w:val="20"/>
                <w:szCs w:val="20"/>
                <w:lang w:val="en-US"/>
              </w:rPr>
              <w:t xml:space="preserve"> </w:t>
            </w:r>
            <w:r w:rsidRPr="008C1F1A">
              <w:rPr>
                <w:rFonts w:ascii="Times New Roman" w:eastAsiaTheme="minorEastAsia" w:hAnsi="Times New Roman" w:cs="Times New Roman"/>
                <w:sz w:val="20"/>
                <w:szCs w:val="20"/>
                <w:lang w:eastAsia="ja-JP"/>
              </w:rPr>
              <w:t>intra/inter UE prioritization/multiplexing enhancements to improve XR capacity performance.</w:t>
            </w:r>
          </w:p>
          <w:p w14:paraId="78750563" w14:textId="77777777" w:rsidR="008C1F1A" w:rsidRPr="008C1F1A" w:rsidRDefault="008C1F1A" w:rsidP="002A5CBB">
            <w:pPr>
              <w:pStyle w:val="NormalWeb"/>
              <w:numPr>
                <w:ilvl w:val="1"/>
                <w:numId w:val="77"/>
              </w:numPr>
              <w:jc w:val="left"/>
              <w:rPr>
                <w:rFonts w:ascii="Times New Roman" w:hAnsi="Times New Roman" w:cs="Times New Roman"/>
                <w:sz w:val="20"/>
                <w:szCs w:val="20"/>
                <w:lang w:val="en-US"/>
              </w:rPr>
            </w:pPr>
            <w:r w:rsidRPr="008C1F1A">
              <w:rPr>
                <w:rFonts w:ascii="Times New Roman" w:hAnsi="Times New Roman" w:cs="Times New Roman"/>
                <w:sz w:val="20"/>
                <w:szCs w:val="20"/>
                <w:lang w:val="en-US"/>
              </w:rPr>
              <w:t xml:space="preserve">Option 2: Decide by RAN1#110bis-e whether to study </w:t>
            </w:r>
            <w:r w:rsidRPr="008C1F1A">
              <w:rPr>
                <w:rFonts w:ascii="Times New Roman" w:eastAsiaTheme="minorEastAsia" w:hAnsi="Times New Roman" w:cs="Times New Roman"/>
                <w:sz w:val="20"/>
                <w:szCs w:val="20"/>
                <w:lang w:eastAsia="ja-JP"/>
              </w:rPr>
              <w:t>intra/inter UE prioritization/multiplexing enhancements to improve XR capacity performance.</w:t>
            </w:r>
          </w:p>
          <w:p w14:paraId="3C5CAA04" w14:textId="77777777" w:rsidR="008C1F1A" w:rsidRPr="008C1F1A" w:rsidRDefault="008C1F1A" w:rsidP="002A5CBB">
            <w:pPr>
              <w:tabs>
                <w:tab w:val="center" w:pos="4000"/>
              </w:tabs>
              <w:rPr>
                <w:rFonts w:ascii="Times New Roman" w:hAnsi="Times New Roman" w:cs="Times New Roman"/>
                <w:sz w:val="20"/>
                <w:szCs w:val="20"/>
                <w:lang w:val="en-US" w:eastAsia="ko-KR"/>
              </w:rPr>
            </w:pPr>
          </w:p>
        </w:tc>
      </w:tr>
    </w:tbl>
    <w:p w14:paraId="1244D070" w14:textId="77777777" w:rsidR="008C1F1A" w:rsidRDefault="008C1F1A" w:rsidP="008C1F1A">
      <w:pPr>
        <w:rPr>
          <w:lang w:val="en-US" w:eastAsia="ja-JP"/>
        </w:rPr>
      </w:pPr>
    </w:p>
    <w:p w14:paraId="74FD1C32" w14:textId="77777777" w:rsidR="008C1F1A" w:rsidRDefault="008C1F1A" w:rsidP="008C1F1A">
      <w:pPr>
        <w:pStyle w:val="Heading3"/>
        <w:rPr>
          <w:lang w:val="en-US"/>
        </w:rPr>
      </w:pPr>
      <w:r>
        <w:rPr>
          <w:lang w:val="en-US"/>
        </w:rPr>
        <w:t>4.6.1 Intermediate Discussion</w:t>
      </w:r>
    </w:p>
    <w:p w14:paraId="2D2F9D41" w14:textId="77777777" w:rsidR="008C1F1A" w:rsidRPr="009E4C76" w:rsidRDefault="008C1F1A" w:rsidP="008C1F1A">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16B0A075" w14:textId="77777777" w:rsidR="008C1F1A" w:rsidRPr="00BF48D4" w:rsidRDefault="008C1F1A" w:rsidP="008C1F1A">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0853D1" w14:textId="29AD4F0F" w:rsidR="008C1F1A" w:rsidRPr="004451C7"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sidR="00A7143F">
        <w:rPr>
          <w:rFonts w:ascii="Times New Roman" w:hAnsi="Times New Roman" w:cs="Times New Roman"/>
          <w:color w:val="FF0000"/>
          <w:sz w:val="20"/>
          <w:szCs w:val="20"/>
          <w:lang w:val="en-US"/>
        </w:rPr>
        <w:t>Deprioritize</w:t>
      </w:r>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7842BF5" w14:textId="77777777" w:rsidR="008C1F1A" w:rsidRPr="002E4772" w:rsidRDefault="008C1F1A" w:rsidP="008C1F1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96FDDD" w14:textId="473AAC63" w:rsidR="008C1F1A" w:rsidRPr="002C01E3" w:rsidRDefault="008C1F1A" w:rsidP="008C1F1A">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r w:rsidR="00A7143F">
        <w:rPr>
          <w:rFonts w:ascii="Times New Roman" w:eastAsiaTheme="minorEastAsia" w:hAnsi="Times New Roman" w:cs="Times New Roman"/>
          <w:sz w:val="20"/>
          <w:szCs w:val="20"/>
          <w:lang w:val="en-US" w:eastAsia="ja-JP"/>
        </w:rPr>
        <w:t>above</w:t>
      </w:r>
      <w:r>
        <w:rPr>
          <w:rFonts w:ascii="Times New Roman" w:eastAsiaTheme="minorEastAsia" w:hAnsi="Times New Roman" w:cs="Times New Roman"/>
          <w:sz w:val="20"/>
          <w:szCs w:val="20"/>
          <w:lang w:val="en-US" w:eastAsia="ja-JP"/>
        </w:rPr>
        <w:t xml:space="preserve"> proposal.</w:t>
      </w:r>
    </w:p>
    <w:p w14:paraId="5F95F966" w14:textId="77777777" w:rsidR="008C1F1A" w:rsidRPr="00066532" w:rsidRDefault="008C1F1A" w:rsidP="008C1F1A">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8C1F1A" w:rsidRPr="00EC127F" w14:paraId="74378CCF" w14:textId="77777777" w:rsidTr="002A5CBB">
        <w:tc>
          <w:tcPr>
            <w:tcW w:w="1413" w:type="dxa"/>
            <w:shd w:val="clear" w:color="auto" w:fill="A5A5A5" w:themeFill="accent3"/>
          </w:tcPr>
          <w:p w14:paraId="178DB079" w14:textId="77777777" w:rsidR="008C1F1A" w:rsidRPr="00EC127F" w:rsidRDefault="008C1F1A" w:rsidP="002A5CBB">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31B7D372" w14:textId="77777777" w:rsidR="008C1F1A" w:rsidRPr="00EC127F" w:rsidRDefault="008C1F1A" w:rsidP="002A5CBB">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8C1F1A" w:rsidRPr="00EC127F" w14:paraId="4CA97952" w14:textId="77777777" w:rsidTr="002A5CBB">
        <w:tc>
          <w:tcPr>
            <w:tcW w:w="1413" w:type="dxa"/>
          </w:tcPr>
          <w:p w14:paraId="1221DD95" w14:textId="77777777" w:rsidR="008C1F1A" w:rsidRPr="00EC127F" w:rsidRDefault="008C1F1A" w:rsidP="002A5CBB">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383E64B0" w14:textId="77777777" w:rsidR="008C1F1A" w:rsidRPr="00EC127F" w:rsidRDefault="008C1F1A" w:rsidP="002A5CBB">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8C1F1A" w:rsidRPr="00EC127F" w14:paraId="21A6736E" w14:textId="77777777" w:rsidTr="002A5CBB">
        <w:tc>
          <w:tcPr>
            <w:tcW w:w="1413" w:type="dxa"/>
            <w:shd w:val="clear" w:color="auto" w:fill="5B9BD5" w:themeFill="accent5"/>
          </w:tcPr>
          <w:p w14:paraId="1CA02046" w14:textId="77777777" w:rsidR="008C1F1A" w:rsidRPr="00EC127F"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602DCF8" w14:textId="77777777" w:rsidR="008C1F1A"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76E3F121" w14:textId="77777777" w:rsidR="008C1F1A" w:rsidRPr="00EC127F" w:rsidRDefault="008C1F1A" w:rsidP="002A5CBB">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9A700EE" w14:textId="77777777" w:rsidR="008C1F1A" w:rsidRDefault="008C1F1A" w:rsidP="008C1F1A">
      <w:pPr>
        <w:rPr>
          <w:lang w:val="en-US" w:eastAsia="en-GB"/>
        </w:rPr>
      </w:pPr>
    </w:p>
    <w:p w14:paraId="66DB6640" w14:textId="77777777" w:rsidR="008C1F1A" w:rsidRDefault="008C1F1A" w:rsidP="008C1F1A">
      <w:pPr>
        <w:pStyle w:val="Heading3"/>
      </w:pPr>
      <w:r>
        <w:t xml:space="preserve">4.6.2 Final Discussion </w:t>
      </w:r>
    </w:p>
    <w:p w14:paraId="09EEA382" w14:textId="77777777" w:rsidR="008C1F1A" w:rsidRDefault="008C1F1A" w:rsidP="008C1F1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2303682D" w14:textId="77777777" w:rsidR="008C1F1A" w:rsidRPr="004D3414" w:rsidRDefault="008C1F1A" w:rsidP="008C1F1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C1F1A" w14:paraId="5CE52ECE" w14:textId="77777777" w:rsidTr="002A5CBB">
        <w:tc>
          <w:tcPr>
            <w:tcW w:w="1413" w:type="dxa"/>
            <w:shd w:val="clear" w:color="auto" w:fill="A5A5A5" w:themeFill="accent3"/>
          </w:tcPr>
          <w:p w14:paraId="54C057CB"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1F4F197"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C1F1A" w14:paraId="6C4165CF" w14:textId="77777777" w:rsidTr="002A5CBB">
        <w:tc>
          <w:tcPr>
            <w:tcW w:w="1413" w:type="dxa"/>
          </w:tcPr>
          <w:p w14:paraId="5F4185E7"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6FBACC6D"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8C1F1A" w14:paraId="5AEAC5EC" w14:textId="77777777" w:rsidTr="002A5CBB">
        <w:tc>
          <w:tcPr>
            <w:tcW w:w="1413" w:type="dxa"/>
            <w:shd w:val="clear" w:color="auto" w:fill="5B9BD5" w:themeFill="accent5"/>
          </w:tcPr>
          <w:p w14:paraId="23EBABEA" w14:textId="77777777"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29D316F2" w14:textId="63923EF9"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Consensus in offline session to down-</w:t>
            </w:r>
            <w:r w:rsidR="00A7143F">
              <w:rPr>
                <w:rFonts w:ascii="Times New Roman" w:eastAsiaTheme="minorEastAsia" w:hAnsi="Times New Roman" w:cs="Times New Roman"/>
                <w:sz w:val="20"/>
                <w:szCs w:val="20"/>
                <w:lang w:val="en-GB" w:eastAsia="ja-JP"/>
              </w:rPr>
              <w:t>prioritize</w:t>
            </w:r>
            <w:r>
              <w:rPr>
                <w:rFonts w:ascii="Times New Roman" w:eastAsiaTheme="minorEastAsia" w:hAnsi="Times New Roman" w:cs="Times New Roman"/>
                <w:sz w:val="20"/>
                <w:szCs w:val="20"/>
                <w:lang w:val="en-GB" w:eastAsia="ja-JP"/>
              </w:rPr>
              <w:t xml:space="preserve"> this study area.</w:t>
            </w:r>
          </w:p>
          <w:p w14:paraId="232EF146" w14:textId="56EF5C3A" w:rsidR="008C1F1A" w:rsidRDefault="008C1F1A" w:rsidP="002A5CB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This study area was down-</w:t>
            </w:r>
            <w:r w:rsidR="00A7143F">
              <w:rPr>
                <w:rFonts w:ascii="Times New Roman" w:eastAsiaTheme="minorEastAsia" w:hAnsi="Times New Roman" w:cs="Times New Roman"/>
                <w:sz w:val="20"/>
                <w:szCs w:val="20"/>
                <w:lang w:val="en-GB" w:eastAsia="ja-JP"/>
              </w:rPr>
              <w:t>prioritized</w:t>
            </w:r>
            <w:r>
              <w:rPr>
                <w:rFonts w:ascii="Times New Roman" w:eastAsiaTheme="minorEastAsia" w:hAnsi="Times New Roman" w:cs="Times New Roman"/>
                <w:sz w:val="20"/>
                <w:szCs w:val="20"/>
                <w:lang w:val="en-GB" w:eastAsia="ja-JP"/>
              </w:rPr>
              <w:t xml:space="preserve"> during the online session.</w:t>
            </w:r>
          </w:p>
        </w:tc>
      </w:tr>
    </w:tbl>
    <w:p w14:paraId="7BB7D11D" w14:textId="77777777" w:rsidR="008C1F1A" w:rsidRPr="00604F92" w:rsidRDefault="008C1F1A" w:rsidP="008C1F1A">
      <w:pPr>
        <w:rPr>
          <w:lang w:val="en-US"/>
        </w:rPr>
      </w:pPr>
    </w:p>
    <w:p w14:paraId="08F311A3" w14:textId="77777777" w:rsidR="008C1F1A" w:rsidRPr="00670CE7" w:rsidRDefault="008C1F1A"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AB3B494"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r w:rsidR="00A7143F" w:rsidRPr="008E34D5">
              <w:rPr>
                <w:rFonts w:ascii="Times New Roman" w:hAnsi="Times New Roman" w:cs="Times New Roman"/>
                <w:sz w:val="20"/>
                <w:szCs w:val="20"/>
              </w:rPr>
              <w:t>eMBB,</w:t>
            </w:r>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68C19F8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w:t>
            </w:r>
            <w:r w:rsidRPr="001B077D">
              <w:rPr>
                <w:rFonts w:ascii="Times New Roman" w:hAnsi="Times New Roman" w:cs="Times New Roman"/>
                <w:sz w:val="20"/>
                <w:szCs w:val="20"/>
                <w:lang w:val="en-US" w:eastAsia="zh-TW"/>
              </w:rPr>
              <w:lastRenderedPageBreak/>
              <w:t xml:space="preserve">discussing. The latency requirement for URLLC is at most 1 ms in release 16, while the latency requirement for XR may be around 5 – 30 ms, which is much more looser than the one for URLLC. Therefore, we think URLLC traffic should be prioritized over XR traffic and XR traffic should be prioritized over URLLC. Since, the current </w:t>
            </w:r>
            <w:r w:rsidR="00605A79" w:rsidRPr="001B077D">
              <w:rPr>
                <w:rFonts w:ascii="Times New Roman" w:hAnsi="Times New Roman" w:cs="Times New Roman"/>
                <w:sz w:val="20"/>
                <w:szCs w:val="20"/>
                <w:lang w:val="en-US" w:eastAsia="zh-TW"/>
              </w:rPr>
              <w:t>specifications</w:t>
            </w:r>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r>
            <w:r w:rsidRPr="004F2D2D">
              <w:rPr>
                <w:rFonts w:ascii="Times New Roman" w:hAnsi="Times New Roman" w:cs="Times New Roman"/>
                <w:sz w:val="20"/>
                <w:szCs w:val="20"/>
              </w:rPr>
              <w:lastRenderedPageBreak/>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44"/>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lastRenderedPageBreak/>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Heading3"/>
        <w:numPr>
          <w:ilvl w:val="2"/>
          <w:numId w:val="34"/>
        </w:numPr>
      </w:pPr>
      <w:r>
        <w:t>D</w:t>
      </w:r>
      <w:r w:rsidR="002E4772">
        <w:t>iscusison</w:t>
      </w:r>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BE94726" w:rsidR="005633F6"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1EF8FE1C" w14:textId="4FE0DD88" w:rsidR="006D0E2E" w:rsidRDefault="006D0E2E">
      <w:pPr>
        <w:rPr>
          <w:rFonts w:ascii="Times New Roman" w:hAnsi="Times New Roman" w:cs="Times New Roman"/>
          <w:lang w:eastAsia="ja-JP"/>
        </w:rPr>
      </w:pPr>
    </w:p>
    <w:p w14:paraId="6623EAE6" w14:textId="77777777" w:rsidR="00E626B6" w:rsidRDefault="00E626B6" w:rsidP="00E626B6">
      <w:pPr>
        <w:pStyle w:val="Heading2"/>
      </w:pPr>
      <w:r>
        <w:t>3.1</w:t>
      </w:r>
      <w:r>
        <w:tab/>
        <w:t>List of Agreements and Conclusions</w:t>
      </w:r>
    </w:p>
    <w:p w14:paraId="60954976" w14:textId="08A1D59B" w:rsidR="00E626B6" w:rsidRPr="00E626B6" w:rsidRDefault="00E626B6" w:rsidP="00E626B6">
      <w:pPr>
        <w:rPr>
          <w:rFonts w:ascii="Times New Roman" w:hAnsi="Times New Roman" w:cs="Times New Roman"/>
          <w:lang w:eastAsia="ja-JP"/>
        </w:rPr>
      </w:pPr>
      <w:r w:rsidRPr="00E626B6">
        <w:rPr>
          <w:rFonts w:ascii="Times New Roman" w:hAnsi="Times New Roman" w:cs="Times New Roman"/>
          <w:highlight w:val="yellow"/>
          <w:lang w:eastAsia="ja-JP"/>
        </w:rPr>
        <w:t xml:space="preserve">To be updated when Chair’s note </w:t>
      </w:r>
      <w:r>
        <w:rPr>
          <w:rFonts w:ascii="Times New Roman" w:hAnsi="Times New Roman" w:cs="Times New Roman"/>
          <w:highlight w:val="yellow"/>
          <w:lang w:eastAsia="ja-JP"/>
        </w:rPr>
        <w:t>is</w:t>
      </w:r>
      <w:r w:rsidRPr="00E626B6">
        <w:rPr>
          <w:rFonts w:ascii="Times New Roman" w:hAnsi="Times New Roman" w:cs="Times New Roman"/>
          <w:highlight w:val="yellow"/>
          <w:lang w:eastAsia="ja-JP"/>
        </w:rPr>
        <w:t xml:space="preserve"> available.</w:t>
      </w:r>
    </w:p>
    <w:p w14:paraId="5A30236F" w14:textId="77777777" w:rsidR="00E626B6" w:rsidRDefault="00E626B6" w:rsidP="00E626B6">
      <w:pPr>
        <w:pStyle w:val="Heading2"/>
      </w:pPr>
      <w:r>
        <w:t>3.2</w:t>
      </w:r>
      <w:r>
        <w:tab/>
        <w:t>Recommendations for the next meeting</w:t>
      </w:r>
    </w:p>
    <w:p w14:paraId="03CC44ED" w14:textId="77777777" w:rsidR="00E626B6" w:rsidRPr="00DF6B68" w:rsidRDefault="00E626B6" w:rsidP="00E626B6">
      <w:pPr>
        <w:rPr>
          <w:rFonts w:ascii="Times New Roman" w:hAnsi="Times New Roman" w:cs="Times New Roman"/>
          <w:szCs w:val="20"/>
          <w:lang w:eastAsia="ja-JP"/>
        </w:rPr>
      </w:pPr>
      <w:r w:rsidRPr="00DF6B68">
        <w:rPr>
          <w:rFonts w:ascii="Times New Roman" w:hAnsi="Times New Roman" w:cs="Times New Roman"/>
          <w:szCs w:val="20"/>
          <w:lang w:eastAsia="ja-JP"/>
        </w:rPr>
        <w:t xml:space="preserve">Moderator shares few recommendations and encourages the companies to kindly consider these recommendations for contribution preparations, as well as discussions for the next meeting. </w:t>
      </w:r>
    </w:p>
    <w:p w14:paraId="5AD6582B" w14:textId="564B366A" w:rsidR="00612F56" w:rsidRPr="00DF6B68" w:rsidRDefault="00612F56" w:rsidP="00E626B6">
      <w:pPr>
        <w:pStyle w:val="ListParagraph"/>
        <w:numPr>
          <w:ilvl w:val="0"/>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t xml:space="preserve">Please follow the “assessment principle” as summarized in section </w:t>
      </w:r>
      <w:r w:rsidR="004D2EC3" w:rsidRPr="00DF6B68">
        <w:rPr>
          <w:rFonts w:ascii="Times New Roman" w:hAnsi="Times New Roman" w:cs="Times New Roman"/>
          <w:sz w:val="20"/>
          <w:szCs w:val="20"/>
          <w:lang w:val="en-US" w:eastAsia="ja-JP"/>
        </w:rPr>
        <w:t>1 when discussing enhancements proposals.</w:t>
      </w:r>
    </w:p>
    <w:p w14:paraId="6A819B4F" w14:textId="77777777" w:rsidR="004D2EC3" w:rsidRPr="00DF6B68" w:rsidRDefault="004D2EC3" w:rsidP="004D2EC3">
      <w:pPr>
        <w:pStyle w:val="ListParagraph"/>
        <w:numPr>
          <w:ilvl w:val="1"/>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t>As agreed in RAN1#109-e meeting, it is necessary to provide capacity performance gain to promote a candidate enhancement. Please take the agreement into consideration.</w:t>
      </w:r>
    </w:p>
    <w:p w14:paraId="32F95A3F" w14:textId="2FA50EC8" w:rsidR="008F3A3F" w:rsidRPr="00DF6B68" w:rsidRDefault="008F3A3F" w:rsidP="008F3A3F">
      <w:pPr>
        <w:pStyle w:val="ListParagraph"/>
        <w:numPr>
          <w:ilvl w:val="0"/>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t xml:space="preserve">Please take into consideration the review and provided feedback at this meeting to further reflect in your contribution, next meeting. </w:t>
      </w:r>
    </w:p>
    <w:p w14:paraId="6A34DDA1" w14:textId="0B67DEED" w:rsidR="00C25449" w:rsidRPr="00DF6B68" w:rsidRDefault="00C25449" w:rsidP="00C25449">
      <w:pPr>
        <w:pStyle w:val="ListParagraph"/>
        <w:numPr>
          <w:ilvl w:val="1"/>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lastRenderedPageBreak/>
        <w:t xml:space="preserve">All proposed enhancements areas </w:t>
      </w:r>
      <w:r w:rsidR="00BA5ACE" w:rsidRPr="00DF6B68">
        <w:rPr>
          <w:rFonts w:ascii="Times New Roman" w:hAnsi="Times New Roman" w:cs="Times New Roman"/>
          <w:sz w:val="20"/>
          <w:szCs w:val="20"/>
          <w:lang w:val="en-US" w:eastAsia="ja-JP"/>
        </w:rPr>
        <w:t>were</w:t>
      </w:r>
      <w:r w:rsidRPr="00DF6B68">
        <w:rPr>
          <w:rFonts w:ascii="Times New Roman" w:hAnsi="Times New Roman" w:cs="Times New Roman"/>
          <w:sz w:val="20"/>
          <w:szCs w:val="20"/>
          <w:lang w:val="en-US" w:eastAsia="ja-JP"/>
        </w:rPr>
        <w:t xml:space="preserve"> </w:t>
      </w:r>
      <w:r w:rsidR="00BA5ACE" w:rsidRPr="00DF6B68">
        <w:rPr>
          <w:rFonts w:ascii="Times New Roman" w:hAnsi="Times New Roman" w:cs="Times New Roman"/>
          <w:sz w:val="20"/>
          <w:szCs w:val="20"/>
          <w:lang w:val="en-US" w:eastAsia="ja-JP"/>
        </w:rPr>
        <w:t>discussed,</w:t>
      </w:r>
      <w:r w:rsidRPr="00DF6B68">
        <w:rPr>
          <w:rFonts w:ascii="Times New Roman" w:hAnsi="Times New Roman" w:cs="Times New Roman"/>
          <w:sz w:val="20"/>
          <w:szCs w:val="20"/>
          <w:lang w:val="en-US" w:eastAsia="ja-JP"/>
        </w:rPr>
        <w:t xml:space="preserve"> and feedbacks </w:t>
      </w:r>
      <w:r w:rsidR="00BA5ACE" w:rsidRPr="00DF6B68">
        <w:rPr>
          <w:rFonts w:ascii="Times New Roman" w:hAnsi="Times New Roman" w:cs="Times New Roman"/>
          <w:sz w:val="20"/>
          <w:szCs w:val="20"/>
          <w:lang w:val="en-US" w:eastAsia="ja-JP"/>
        </w:rPr>
        <w:t>were</w:t>
      </w:r>
      <w:r w:rsidRPr="00DF6B68">
        <w:rPr>
          <w:rFonts w:ascii="Times New Roman" w:hAnsi="Times New Roman" w:cs="Times New Roman"/>
          <w:sz w:val="20"/>
          <w:szCs w:val="20"/>
          <w:lang w:val="en-US" w:eastAsia="ja-JP"/>
        </w:rPr>
        <w:t xml:space="preserve"> provided regarding the scheme</w:t>
      </w:r>
      <w:r w:rsidR="00BA5ACE" w:rsidRPr="00DF6B68">
        <w:rPr>
          <w:rFonts w:ascii="Times New Roman" w:hAnsi="Times New Roman" w:cs="Times New Roman"/>
          <w:sz w:val="20"/>
          <w:szCs w:val="20"/>
          <w:lang w:val="en-US" w:eastAsia="ja-JP"/>
        </w:rPr>
        <w:t>s</w:t>
      </w:r>
      <w:r w:rsidRPr="00DF6B68">
        <w:rPr>
          <w:rFonts w:ascii="Times New Roman" w:hAnsi="Times New Roman" w:cs="Times New Roman"/>
          <w:sz w:val="20"/>
          <w:szCs w:val="20"/>
          <w:lang w:val="en-US" w:eastAsia="ja-JP"/>
        </w:rPr>
        <w:t>, and simulation assumptions</w:t>
      </w:r>
      <w:r w:rsidR="00BA5ACE" w:rsidRPr="00DF6B68">
        <w:rPr>
          <w:rFonts w:ascii="Times New Roman" w:hAnsi="Times New Roman" w:cs="Times New Roman"/>
          <w:sz w:val="20"/>
          <w:szCs w:val="20"/>
          <w:lang w:val="en-US" w:eastAsia="ja-JP"/>
        </w:rPr>
        <w:t>, etc</w:t>
      </w:r>
      <w:r w:rsidRPr="00DF6B68">
        <w:rPr>
          <w:rFonts w:ascii="Times New Roman" w:hAnsi="Times New Roman" w:cs="Times New Roman"/>
          <w:sz w:val="20"/>
          <w:szCs w:val="20"/>
          <w:lang w:val="en-US" w:eastAsia="ja-JP"/>
        </w:rPr>
        <w:t xml:space="preserve">. Please review the corresponding sections </w:t>
      </w:r>
      <w:r w:rsidR="003F3C21" w:rsidRPr="00DF6B68">
        <w:rPr>
          <w:rFonts w:ascii="Times New Roman" w:hAnsi="Times New Roman" w:cs="Times New Roman"/>
          <w:sz w:val="20"/>
          <w:szCs w:val="20"/>
          <w:lang w:val="en-US" w:eastAsia="ja-JP"/>
        </w:rPr>
        <w:t xml:space="preserve">to reflect on your </w:t>
      </w:r>
      <w:r w:rsidR="00DF6B68" w:rsidRPr="00DF6B68">
        <w:rPr>
          <w:rFonts w:ascii="Times New Roman" w:hAnsi="Times New Roman" w:cs="Times New Roman"/>
          <w:sz w:val="20"/>
          <w:szCs w:val="20"/>
          <w:lang w:val="en-US" w:eastAsia="ja-JP"/>
        </w:rPr>
        <w:t>work.</w:t>
      </w:r>
    </w:p>
    <w:p w14:paraId="1A2ABEDF" w14:textId="50ADB2B4" w:rsidR="00CA272E" w:rsidRPr="00DF6B68" w:rsidRDefault="008F3A3F" w:rsidP="00CA272E">
      <w:pPr>
        <w:pStyle w:val="ListParagraph"/>
        <w:numPr>
          <w:ilvl w:val="0"/>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t>With respect to simulation results, please consid</w:t>
      </w:r>
      <w:r w:rsidR="00CA272E" w:rsidRPr="00DF6B68">
        <w:rPr>
          <w:rFonts w:ascii="Times New Roman" w:hAnsi="Times New Roman" w:cs="Times New Roman"/>
          <w:sz w:val="20"/>
          <w:szCs w:val="20"/>
          <w:lang w:val="en-US" w:eastAsia="ja-JP"/>
        </w:rPr>
        <w:t>er the following:</w:t>
      </w:r>
    </w:p>
    <w:p w14:paraId="4E7CE547" w14:textId="0CDAF4F2" w:rsidR="00E626B6" w:rsidRPr="00DF6B68" w:rsidRDefault="00E626B6" w:rsidP="00CA272E">
      <w:pPr>
        <w:pStyle w:val="ListParagraph"/>
        <w:numPr>
          <w:ilvl w:val="1"/>
          <w:numId w:val="99"/>
        </w:numPr>
        <w:rPr>
          <w:rFonts w:ascii="Times New Roman" w:hAnsi="Times New Roman" w:cs="Times New Roman"/>
          <w:sz w:val="20"/>
          <w:szCs w:val="20"/>
          <w:lang w:eastAsia="ja-JP"/>
        </w:rPr>
      </w:pPr>
      <w:r w:rsidRPr="00DF6B68">
        <w:rPr>
          <w:rFonts w:ascii="Times New Roman" w:hAnsi="Times New Roman" w:cs="Times New Roman"/>
          <w:sz w:val="20"/>
          <w:szCs w:val="20"/>
          <w:lang w:val="en-US" w:eastAsia="ja-JP"/>
        </w:rPr>
        <w:t>Please respect the following conclusion.</w:t>
      </w:r>
    </w:p>
    <w:p w14:paraId="2874C2F0" w14:textId="32AD92E3" w:rsidR="00E626B6" w:rsidRPr="00DF6B68" w:rsidRDefault="00E626B6" w:rsidP="00CA272E">
      <w:pPr>
        <w:pStyle w:val="ListParagraph"/>
        <w:numPr>
          <w:ilvl w:val="2"/>
          <w:numId w:val="99"/>
        </w:numPr>
        <w:spacing w:line="240" w:lineRule="auto"/>
        <w:rPr>
          <w:rFonts w:ascii="Times New Roman" w:hAnsi="Times New Roman" w:cs="Times New Roman"/>
          <w:sz w:val="20"/>
          <w:szCs w:val="20"/>
          <w:lang w:val="en-US"/>
        </w:rPr>
      </w:pPr>
      <w:r w:rsidRPr="00DF6B68">
        <w:rPr>
          <w:rFonts w:ascii="Times New Roman" w:hAnsi="Times New Roman" w:cs="Times New Roman"/>
          <w:sz w:val="20"/>
          <w:szCs w:val="20"/>
          <w:lang w:val="en-US"/>
        </w:rPr>
        <w:t xml:space="preserve">Companies are </w:t>
      </w:r>
      <w:r w:rsidR="00A10832" w:rsidRPr="00DF6B68">
        <w:rPr>
          <w:rFonts w:ascii="Times New Roman" w:hAnsi="Times New Roman" w:cs="Times New Roman"/>
          <w:sz w:val="20"/>
          <w:szCs w:val="20"/>
          <w:lang w:val="en-US"/>
        </w:rPr>
        <w:t>request</w:t>
      </w:r>
      <w:r w:rsidRPr="00DF6B68">
        <w:rPr>
          <w:rFonts w:ascii="Times New Roman" w:hAnsi="Times New Roman" w:cs="Times New Roman"/>
          <w:sz w:val="20"/>
          <w:szCs w:val="20"/>
          <w:lang w:val="en-US"/>
        </w:rPr>
        <w:t xml:space="preserve"> to use the capacity Excel sheet attached with TR 38.838 in </w:t>
      </w:r>
      <w:hyperlink r:id="rId41" w:tgtFrame="_blank" w:history="1">
        <w:r w:rsidRPr="00DF6B68">
          <w:rPr>
            <w:rStyle w:val="Hyperlink"/>
            <w:rFonts w:ascii="Times New Roman" w:hAnsi="Times New Roman" w:cs="Times New Roman"/>
            <w:sz w:val="20"/>
            <w:szCs w:val="20"/>
            <w:shd w:val="clear" w:color="auto" w:fill="CEF5CB"/>
            <w:lang w:val="en-US" w:eastAsia="zh-CN"/>
          </w:rPr>
          <w:t>RP-213652</w:t>
        </w:r>
      </w:hyperlink>
      <w:r w:rsidRPr="00DF6B68">
        <w:rPr>
          <w:rFonts w:ascii="Times New Roman" w:hAnsi="Times New Roman" w:cs="Times New Roman"/>
          <w:sz w:val="20"/>
          <w:szCs w:val="20"/>
          <w:lang w:val="en-US"/>
        </w:rPr>
        <w:t xml:space="preserve">  for recording the simulation results that are provided in their contributions.</w:t>
      </w:r>
    </w:p>
    <w:p w14:paraId="47E8CCBB" w14:textId="05EC77AD" w:rsidR="00CA272E" w:rsidRPr="00DF6B68" w:rsidRDefault="00CA272E" w:rsidP="00DF6B68">
      <w:pPr>
        <w:pStyle w:val="ListParagraph"/>
        <w:numPr>
          <w:ilvl w:val="1"/>
          <w:numId w:val="99"/>
        </w:numPr>
        <w:spacing w:line="240" w:lineRule="auto"/>
        <w:rPr>
          <w:rFonts w:ascii="Times New Roman" w:hAnsi="Times New Roman" w:cs="Times New Roman"/>
          <w:sz w:val="20"/>
          <w:szCs w:val="20"/>
          <w:lang w:val="en-US"/>
        </w:rPr>
      </w:pPr>
      <w:r w:rsidRPr="00DF6B68">
        <w:rPr>
          <w:rFonts w:ascii="Times New Roman" w:hAnsi="Times New Roman" w:cs="Times New Roman"/>
          <w:sz w:val="20"/>
          <w:szCs w:val="20"/>
          <w:lang w:val="en-US"/>
        </w:rPr>
        <w:t xml:space="preserve">Please consider the simulation assumptions </w:t>
      </w:r>
      <w:r w:rsidR="00C010D0" w:rsidRPr="00DF6B68">
        <w:rPr>
          <w:rFonts w:ascii="Times New Roman" w:hAnsi="Times New Roman" w:cs="Times New Roman"/>
          <w:sz w:val="20"/>
          <w:szCs w:val="20"/>
          <w:lang w:val="en-US"/>
        </w:rPr>
        <w:t xml:space="preserve">in Rel-17 for baseline. </w:t>
      </w:r>
      <w:r w:rsidR="00DF6B68" w:rsidRPr="00DF6B68">
        <w:rPr>
          <w:rFonts w:ascii="Times New Roman" w:hAnsi="Times New Roman" w:cs="Times New Roman"/>
          <w:sz w:val="20"/>
          <w:szCs w:val="20"/>
          <w:lang w:val="en-US"/>
        </w:rPr>
        <w:t>Other assumptions can be considered additionally.</w:t>
      </w:r>
    </w:p>
    <w:p w14:paraId="5BB7D674" w14:textId="3EAF57F6" w:rsidR="00DF6B68" w:rsidRPr="00DF6B68" w:rsidRDefault="00DF6B68" w:rsidP="00DF6B68">
      <w:pPr>
        <w:pStyle w:val="ListParagraph"/>
        <w:numPr>
          <w:ilvl w:val="1"/>
          <w:numId w:val="99"/>
        </w:numPr>
        <w:spacing w:line="240" w:lineRule="auto"/>
        <w:rPr>
          <w:rFonts w:ascii="Times New Roman" w:hAnsi="Times New Roman" w:cs="Times New Roman"/>
          <w:sz w:val="20"/>
          <w:szCs w:val="20"/>
          <w:lang w:val="en-US"/>
        </w:rPr>
      </w:pPr>
      <w:r w:rsidRPr="00DF6B68">
        <w:rPr>
          <w:rFonts w:ascii="Times New Roman" w:hAnsi="Times New Roman" w:cs="Times New Roman"/>
          <w:sz w:val="20"/>
          <w:szCs w:val="20"/>
          <w:lang w:val="en-US"/>
        </w:rPr>
        <w:t>Please clarify clearly the assumptions used for the simulation.</w:t>
      </w:r>
    </w:p>
    <w:p w14:paraId="0793E8AF" w14:textId="77777777" w:rsidR="00E54EB5" w:rsidRPr="00E54EB5" w:rsidRDefault="00E54EB5">
      <w:pPr>
        <w:rPr>
          <w:rFonts w:ascii="Times New Roman" w:hAnsi="Times New Roman" w:cs="Times New Roman"/>
          <w:lang w:val="en-US" w:eastAsia="ja-JP"/>
        </w:rPr>
      </w:pP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8"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0F0972" w:rsidP="000C6252">
            <w:pPr>
              <w:spacing w:after="0" w:line="240" w:lineRule="auto"/>
              <w:jc w:val="left"/>
              <w:rPr>
                <w:rFonts w:eastAsia="Times New Roman" w:cs="Arial"/>
                <w:b/>
                <w:bCs/>
                <w:color w:val="0000FF"/>
                <w:sz w:val="16"/>
                <w:szCs w:val="16"/>
                <w:u w:val="single"/>
              </w:rPr>
            </w:pPr>
            <w:hyperlink r:id="rId69"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70"/>
      <w:footerReference w:type="default" r:id="rId71"/>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8B22" w14:textId="77777777" w:rsidR="00780A58" w:rsidRDefault="00780A58">
      <w:pPr>
        <w:spacing w:after="0" w:line="240" w:lineRule="auto"/>
      </w:pPr>
      <w:r>
        <w:separator/>
      </w:r>
    </w:p>
  </w:endnote>
  <w:endnote w:type="continuationSeparator" w:id="0">
    <w:p w14:paraId="37879E1B" w14:textId="77777777" w:rsidR="00780A58" w:rsidRDefault="0078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FA72CE" w:rsidRDefault="00FA72CE">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FB6C8B">
      <w:rPr>
        <w:rStyle w:val="PageNumber"/>
        <w:noProof/>
      </w:rPr>
      <w:t>42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B6C8B">
      <w:rPr>
        <w:rStyle w:val="PageNumber"/>
        <w:noProof/>
      </w:rPr>
      <w:t>88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9904A" w14:textId="77777777" w:rsidR="00780A58" w:rsidRDefault="00780A58">
      <w:pPr>
        <w:spacing w:after="0" w:line="240" w:lineRule="auto"/>
      </w:pPr>
      <w:r>
        <w:separator/>
      </w:r>
    </w:p>
  </w:footnote>
  <w:footnote w:type="continuationSeparator" w:id="0">
    <w:p w14:paraId="32D91189" w14:textId="77777777" w:rsidR="00780A58" w:rsidRDefault="0078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FA72CE" w:rsidRDefault="00FA72C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5E9597A"/>
    <w:multiLevelType w:val="hybridMultilevel"/>
    <w:tmpl w:val="BE64B1D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2"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A736CA"/>
    <w:multiLevelType w:val="hybridMultilevel"/>
    <w:tmpl w:val="2E5C0E08"/>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181808FE"/>
    <w:multiLevelType w:val="hybridMultilevel"/>
    <w:tmpl w:val="349A4B0A"/>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2676276B"/>
    <w:multiLevelType w:val="hybridMultilevel"/>
    <w:tmpl w:val="E63E93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0" w15:restartNumberingAfterBreak="0">
    <w:nsid w:val="28461C07"/>
    <w:multiLevelType w:val="singleLevel"/>
    <w:tmpl w:val="28461C07"/>
    <w:lvl w:ilvl="0">
      <w:start w:val="1"/>
      <w:numFmt w:val="upperLetter"/>
      <w:suff w:val="space"/>
      <w:lvlText w:val="%1."/>
      <w:lvlJc w:val="left"/>
    </w:lvl>
  </w:abstractNum>
  <w:abstractNum w:abstractNumId="31"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0"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5"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8"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4997630E"/>
    <w:multiLevelType w:val="hybridMultilevel"/>
    <w:tmpl w:val="9CE2F004"/>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0"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1"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53570AA0"/>
    <w:multiLevelType w:val="hybridMultilevel"/>
    <w:tmpl w:val="565A28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70"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3"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6"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7"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2"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85"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6"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7"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92"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4"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5"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85"/>
  </w:num>
  <w:num w:numId="2">
    <w:abstractNumId w:val="37"/>
  </w:num>
  <w:num w:numId="3">
    <w:abstractNumId w:val="11"/>
  </w:num>
  <w:num w:numId="4">
    <w:abstractNumId w:val="29"/>
  </w:num>
  <w:num w:numId="5">
    <w:abstractNumId w:val="25"/>
  </w:num>
  <w:num w:numId="6">
    <w:abstractNumId w:val="72"/>
  </w:num>
  <w:num w:numId="7">
    <w:abstractNumId w:val="3"/>
  </w:num>
  <w:num w:numId="8">
    <w:abstractNumId w:val="91"/>
  </w:num>
  <w:num w:numId="9">
    <w:abstractNumId w:val="62"/>
  </w:num>
  <w:num w:numId="10">
    <w:abstractNumId w:val="42"/>
  </w:num>
  <w:num w:numId="11">
    <w:abstractNumId w:val="64"/>
  </w:num>
  <w:num w:numId="12">
    <w:abstractNumId w:val="65"/>
  </w:num>
  <w:num w:numId="13">
    <w:abstractNumId w:val="49"/>
  </w:num>
  <w:num w:numId="14">
    <w:abstractNumId w:val="86"/>
  </w:num>
  <w:num w:numId="15">
    <w:abstractNumId w:val="4"/>
  </w:num>
  <w:num w:numId="16">
    <w:abstractNumId w:val="61"/>
  </w:num>
  <w:num w:numId="17">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num>
  <w:num w:numId="19">
    <w:abstractNumId w:val="53"/>
  </w:num>
  <w:num w:numId="20">
    <w:abstractNumId w:val="20"/>
  </w:num>
  <w:num w:numId="21">
    <w:abstractNumId w:val="90"/>
  </w:num>
  <w:num w:numId="22">
    <w:abstractNumId w:val="0"/>
  </w:num>
  <w:num w:numId="23">
    <w:abstractNumId w:val="60"/>
  </w:num>
  <w:num w:numId="24">
    <w:abstractNumId w:val="12"/>
  </w:num>
  <w:num w:numId="25">
    <w:abstractNumId w:val="43"/>
  </w:num>
  <w:num w:numId="26">
    <w:abstractNumId w:val="47"/>
  </w:num>
  <w:num w:numId="27">
    <w:abstractNumId w:val="36"/>
  </w:num>
  <w:num w:numId="28">
    <w:abstractNumId w:val="44"/>
  </w:num>
  <w:num w:numId="29">
    <w:abstractNumId w:val="48"/>
  </w:num>
  <w:num w:numId="30">
    <w:abstractNumId w:val="84"/>
  </w:num>
  <w:num w:numId="31">
    <w:abstractNumId w:val="70"/>
  </w:num>
  <w:num w:numId="32">
    <w:abstractNumId w:val="81"/>
  </w:num>
  <w:num w:numId="33">
    <w:abstractNumId w:val="76"/>
  </w:num>
  <w:num w:numId="34">
    <w:abstractNumId w:val="18"/>
  </w:num>
  <w:num w:numId="35">
    <w:abstractNumId w:val="93"/>
  </w:num>
  <w:num w:numId="36">
    <w:abstractNumId w:val="51"/>
  </w:num>
  <w:num w:numId="37">
    <w:abstractNumId w:val="33"/>
  </w:num>
  <w:num w:numId="38">
    <w:abstractNumId w:val="16"/>
  </w:num>
  <w:num w:numId="39">
    <w:abstractNumId w:val="6"/>
  </w:num>
  <w:num w:numId="40">
    <w:abstractNumId w:val="8"/>
  </w:num>
  <w:num w:numId="41">
    <w:abstractNumId w:val="40"/>
  </w:num>
  <w:num w:numId="42">
    <w:abstractNumId w:val="1"/>
  </w:num>
  <w:num w:numId="43">
    <w:abstractNumId w:val="46"/>
  </w:num>
  <w:num w:numId="44">
    <w:abstractNumId w:val="5"/>
  </w:num>
  <w:num w:numId="45">
    <w:abstractNumId w:val="73"/>
  </w:num>
  <w:num w:numId="46">
    <w:abstractNumId w:val="23"/>
  </w:num>
  <w:num w:numId="47">
    <w:abstractNumId w:val="7"/>
  </w:num>
  <w:num w:numId="48">
    <w:abstractNumId w:val="17"/>
  </w:num>
  <w:num w:numId="49">
    <w:abstractNumId w:val="77"/>
  </w:num>
  <w:num w:numId="50">
    <w:abstractNumId w:val="68"/>
  </w:num>
  <w:num w:numId="51">
    <w:abstractNumId w:val="50"/>
  </w:num>
  <w:num w:numId="52">
    <w:abstractNumId w:val="24"/>
  </w:num>
  <w:num w:numId="53">
    <w:abstractNumId w:val="32"/>
  </w:num>
  <w:num w:numId="54">
    <w:abstractNumId w:val="15"/>
  </w:num>
  <w:num w:numId="55">
    <w:abstractNumId w:val="22"/>
  </w:num>
  <w:num w:numId="56">
    <w:abstractNumId w:val="58"/>
  </w:num>
  <w:num w:numId="57">
    <w:abstractNumId w:val="88"/>
  </w:num>
  <w:num w:numId="58">
    <w:abstractNumId w:val="52"/>
  </w:num>
  <w:num w:numId="59">
    <w:abstractNumId w:val="94"/>
  </w:num>
  <w:num w:numId="60">
    <w:abstractNumId w:val="74"/>
  </w:num>
  <w:num w:numId="61">
    <w:abstractNumId w:val="98"/>
  </w:num>
  <w:num w:numId="62">
    <w:abstractNumId w:val="75"/>
  </w:num>
  <w:num w:numId="63">
    <w:abstractNumId w:val="56"/>
  </w:num>
  <w:num w:numId="64">
    <w:abstractNumId w:val="97"/>
  </w:num>
  <w:num w:numId="65">
    <w:abstractNumId w:val="55"/>
  </w:num>
  <w:num w:numId="66">
    <w:abstractNumId w:val="80"/>
  </w:num>
  <w:num w:numId="67">
    <w:abstractNumId w:val="79"/>
  </w:num>
  <w:num w:numId="68">
    <w:abstractNumId w:val="69"/>
  </w:num>
  <w:num w:numId="69">
    <w:abstractNumId w:val="30"/>
  </w:num>
  <w:num w:numId="70">
    <w:abstractNumId w:val="92"/>
  </w:num>
  <w:num w:numId="71">
    <w:abstractNumId w:val="21"/>
  </w:num>
  <w:num w:numId="72">
    <w:abstractNumId w:val="67"/>
  </w:num>
  <w:num w:numId="73">
    <w:abstractNumId w:val="71"/>
  </w:num>
  <w:num w:numId="74">
    <w:abstractNumId w:val="57"/>
  </w:num>
  <w:num w:numId="75">
    <w:abstractNumId w:val="83"/>
  </w:num>
  <w:num w:numId="76">
    <w:abstractNumId w:val="28"/>
  </w:num>
  <w:num w:numId="77">
    <w:abstractNumId w:val="54"/>
  </w:num>
  <w:num w:numId="78">
    <w:abstractNumId w:val="38"/>
  </w:num>
  <w:num w:numId="79">
    <w:abstractNumId w:val="31"/>
  </w:num>
  <w:num w:numId="80">
    <w:abstractNumId w:val="45"/>
  </w:num>
  <w:num w:numId="81">
    <w:abstractNumId w:val="34"/>
  </w:num>
  <w:num w:numId="82">
    <w:abstractNumId w:val="63"/>
  </w:num>
  <w:num w:numId="83">
    <w:abstractNumId w:val="95"/>
  </w:num>
  <w:num w:numId="84">
    <w:abstractNumId w:val="96"/>
  </w:num>
  <w:num w:numId="85">
    <w:abstractNumId w:val="10"/>
  </w:num>
  <w:num w:numId="86">
    <w:abstractNumId w:val="87"/>
  </w:num>
  <w:num w:numId="87">
    <w:abstractNumId w:val="35"/>
  </w:num>
  <w:num w:numId="88">
    <w:abstractNumId w:val="13"/>
  </w:num>
  <w:num w:numId="89">
    <w:abstractNumId w:val="89"/>
  </w:num>
  <w:num w:numId="90">
    <w:abstractNumId w:val="2"/>
  </w:num>
  <w:num w:numId="91">
    <w:abstractNumId w:val="41"/>
  </w:num>
  <w:num w:numId="92">
    <w:abstractNumId w:val="26"/>
  </w:num>
  <w:num w:numId="93">
    <w:abstractNumId w:val="78"/>
  </w:num>
  <w:num w:numId="94">
    <w:abstractNumId w:val="14"/>
  </w:num>
  <w:num w:numId="95">
    <w:abstractNumId w:val="27"/>
  </w:num>
  <w:num w:numId="96">
    <w:abstractNumId w:val="59"/>
  </w:num>
  <w:num w:numId="97">
    <w:abstractNumId w:val="66"/>
  </w:num>
  <w:num w:numId="98">
    <w:abstractNumId w:val="19"/>
  </w:num>
  <w:num w:numId="99">
    <w:abstractNumId w:val="9"/>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6FAF"/>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362"/>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03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514"/>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4D07"/>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38A"/>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98F"/>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1C5"/>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3F88"/>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3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8CD"/>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4E3"/>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BEC"/>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68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6FF0"/>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3F77"/>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507"/>
    <w:rsid w:val="003E2879"/>
    <w:rsid w:val="003E29C8"/>
    <w:rsid w:val="003E2C84"/>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54D"/>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687"/>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1DAF"/>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3E5"/>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3F1"/>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2EC3"/>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08"/>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AD2"/>
    <w:rsid w:val="00524CD7"/>
    <w:rsid w:val="00524D4D"/>
    <w:rsid w:val="00524DB4"/>
    <w:rsid w:val="00524EA2"/>
    <w:rsid w:val="00524ED8"/>
    <w:rsid w:val="00525394"/>
    <w:rsid w:val="00525A81"/>
    <w:rsid w:val="00525C8F"/>
    <w:rsid w:val="00525D02"/>
    <w:rsid w:val="00525F21"/>
    <w:rsid w:val="005261BA"/>
    <w:rsid w:val="00526234"/>
    <w:rsid w:val="005262C2"/>
    <w:rsid w:val="005262FB"/>
    <w:rsid w:val="00526309"/>
    <w:rsid w:val="00526409"/>
    <w:rsid w:val="00526790"/>
    <w:rsid w:val="005267D9"/>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DA9"/>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5F11"/>
    <w:rsid w:val="005863A3"/>
    <w:rsid w:val="0058688E"/>
    <w:rsid w:val="00586DF7"/>
    <w:rsid w:val="005871C0"/>
    <w:rsid w:val="0058726A"/>
    <w:rsid w:val="00587542"/>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D51"/>
    <w:rsid w:val="005D7E82"/>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161"/>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2F56"/>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C9"/>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6F7"/>
    <w:rsid w:val="00686E54"/>
    <w:rsid w:val="006870B4"/>
    <w:rsid w:val="006873ED"/>
    <w:rsid w:val="00687457"/>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0E2E"/>
    <w:rsid w:val="006D16FB"/>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4E1A"/>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B0A"/>
    <w:rsid w:val="00722CAB"/>
    <w:rsid w:val="00722D44"/>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DDC"/>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720"/>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B0B"/>
    <w:rsid w:val="00777C04"/>
    <w:rsid w:val="00777C99"/>
    <w:rsid w:val="00777CAC"/>
    <w:rsid w:val="00777DB8"/>
    <w:rsid w:val="00780372"/>
    <w:rsid w:val="007803C4"/>
    <w:rsid w:val="00780A58"/>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376"/>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A93"/>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14D"/>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299"/>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786"/>
    <w:rsid w:val="00807F1D"/>
    <w:rsid w:val="008100CC"/>
    <w:rsid w:val="008108E1"/>
    <w:rsid w:val="00810AEE"/>
    <w:rsid w:val="00810BFC"/>
    <w:rsid w:val="00810CD9"/>
    <w:rsid w:val="00810DD0"/>
    <w:rsid w:val="00811839"/>
    <w:rsid w:val="008118D3"/>
    <w:rsid w:val="00811A78"/>
    <w:rsid w:val="00811C18"/>
    <w:rsid w:val="00811DEA"/>
    <w:rsid w:val="00811FCB"/>
    <w:rsid w:val="00812251"/>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87A"/>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6ED"/>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69F"/>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467"/>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6A1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6EC9"/>
    <w:rsid w:val="00A0732F"/>
    <w:rsid w:val="00A07623"/>
    <w:rsid w:val="00A07A63"/>
    <w:rsid w:val="00A07FC5"/>
    <w:rsid w:val="00A101B1"/>
    <w:rsid w:val="00A10416"/>
    <w:rsid w:val="00A10832"/>
    <w:rsid w:val="00A10AE7"/>
    <w:rsid w:val="00A10E9A"/>
    <w:rsid w:val="00A1105C"/>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6D9"/>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8EF"/>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3FA"/>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A2F"/>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2F2A"/>
    <w:rsid w:val="00B63970"/>
    <w:rsid w:val="00B63AFD"/>
    <w:rsid w:val="00B63BE7"/>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9E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3BE4"/>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AE0"/>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0D3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1F5"/>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8D8"/>
    <w:rsid w:val="00CA4AB1"/>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A5F"/>
    <w:rsid w:val="00CD4C7A"/>
    <w:rsid w:val="00CD4CFE"/>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0D4D"/>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0C7"/>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78A"/>
    <w:rsid w:val="00DA18A0"/>
    <w:rsid w:val="00DA18B8"/>
    <w:rsid w:val="00DA1DF6"/>
    <w:rsid w:val="00DA276A"/>
    <w:rsid w:val="00DA297E"/>
    <w:rsid w:val="00DA2986"/>
    <w:rsid w:val="00DA2B0C"/>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AF6"/>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660"/>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8FF"/>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92F"/>
    <w:rsid w:val="00DF4998"/>
    <w:rsid w:val="00DF4ABF"/>
    <w:rsid w:val="00DF4C8C"/>
    <w:rsid w:val="00DF4E3E"/>
    <w:rsid w:val="00DF5044"/>
    <w:rsid w:val="00DF5351"/>
    <w:rsid w:val="00DF5891"/>
    <w:rsid w:val="00DF5A2E"/>
    <w:rsid w:val="00DF5C43"/>
    <w:rsid w:val="00DF60FD"/>
    <w:rsid w:val="00DF6386"/>
    <w:rsid w:val="00DF68A0"/>
    <w:rsid w:val="00DF6B68"/>
    <w:rsid w:val="00DF6CE3"/>
    <w:rsid w:val="00DF6F2F"/>
    <w:rsid w:val="00DF71A3"/>
    <w:rsid w:val="00DF71FF"/>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9BA"/>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699"/>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26B6"/>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0E0"/>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29E"/>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3767"/>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CFB"/>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716"/>
    <w:rsid w:val="00F84C99"/>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36F"/>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660"/>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83E"/>
    <w:rsid w:val="00FC09B2"/>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48C"/>
    <w:rsid w:val="00FC46D7"/>
    <w:rsid w:val="00FC471F"/>
    <w:rsid w:val="00FC485F"/>
    <w:rsid w:val="00FC4AB1"/>
    <w:rsid w:val="00FC5233"/>
    <w:rsid w:val="00FC55EC"/>
    <w:rsid w:val="00FC5656"/>
    <w:rsid w:val="00FC5774"/>
    <w:rsid w:val="00FC5DBD"/>
    <w:rsid w:val="00FC6034"/>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emf"/><Relationship Id="rId42" Type="http://schemas.openxmlformats.org/officeDocument/2006/relationships/hyperlink" Target="https://www.3gpp.org/ftp/TSG_RAN/WG1_RL1/TSGR1_110/Docs/R1-2205751.zip" TargetMode="External"/><Relationship Id="rId47" Type="http://schemas.openxmlformats.org/officeDocument/2006/relationships/hyperlink" Target="https://www.3gpp.org/ftp/TSG_RAN/WG1_RL1/TSGR1_110/Docs/R1-2206062.zip" TargetMode="External"/><Relationship Id="rId63" Type="http://schemas.openxmlformats.org/officeDocument/2006/relationships/hyperlink" Target="https://www.3gpp.org/ftp/TSG_RAN/WG1_RL1/TSGR1_110/Docs/R1-2207077.zip" TargetMode="External"/><Relationship Id="rId68" Type="http://schemas.openxmlformats.org/officeDocument/2006/relationships/hyperlink" Target="https://www.3gpp.org/ftp/TSG_RAN/WG1_RL1/TSGR1_110/Docs/R1-2207352.zip"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3gpp.org/ftp/TSG_RAN/WG1_RL1/TSGR1_110/Docs/R1-2205917.zip" TargetMode="External"/><Relationship Id="rId53" Type="http://schemas.openxmlformats.org/officeDocument/2006/relationships/hyperlink" Target="https://www.3gpp.org/ftp/TSG_RAN/WG1_RL1/TSGR1_110/Docs/R1-2206519.zip" TargetMode="External"/><Relationship Id="rId58" Type="http://schemas.openxmlformats.org/officeDocument/2006/relationships/hyperlink" Target="https://www.3gpp.org/ftp/TSG_RAN/WG1_RL1/TSGR1_110/Docs/R1-2206960.zip" TargetMode="External"/><Relationship Id="rId66" Type="http://schemas.openxmlformats.org/officeDocument/2006/relationships/hyperlink" Target="https://www.3gpp.org/ftp/TSG_RAN/WG1_RL1/TSGR1_110/Docs/R1-2207264.zip"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0/Docs/R1-2207043.zip"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s://www.3gpp.org/ftp/TSG_RAN/WG1_RL1/TSGR1_110/Docs/R1-2205844.zip" TargetMode="External"/><Relationship Id="rId48" Type="http://schemas.openxmlformats.org/officeDocument/2006/relationships/hyperlink" Target="https://www.3gpp.org/ftp/TSG_RAN/WG1_RL1/TSGR1_110/Docs/R1-2206132.zip" TargetMode="External"/><Relationship Id="rId56" Type="http://schemas.openxmlformats.org/officeDocument/2006/relationships/hyperlink" Target="https://www.3gpp.org/ftp/TSG_RAN/WG1_RL1/TSGR1_110/Docs/R1-2206847.zip" TargetMode="External"/><Relationship Id="rId64" Type="http://schemas.openxmlformats.org/officeDocument/2006/relationships/hyperlink" Target="https://www.3gpp.org/ftp/TSG_RAN/WG1_RL1/TSGR1_110/Docs/R1-2207095.zip" TargetMode="External"/><Relationship Id="rId69" Type="http://schemas.openxmlformats.org/officeDocument/2006/relationships/hyperlink" Target="https://www.3gpp.org/ftp/TSG_RAN/WG1_RL1/TSGR1_110/Docs/R1-2207427.zip" TargetMode="External"/><Relationship Id="rId8" Type="http://schemas.openxmlformats.org/officeDocument/2006/relationships/settings" Target="settings.xml"/><Relationship Id="rId51" Type="http://schemas.openxmlformats.org/officeDocument/2006/relationships/hyperlink" Target="https://www.3gpp.org/ftp/TSG_RAN/WG1_RL1/TSGR1_110/Docs/R1-220638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TSG_RAN/TSGR_94e/Docs/RP-213652.zip"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hyperlink" Target="https://www.3gpp.org/ftp/TSG_RAN/WG1_RL1/TSGR1_110/Docs/R1-2206008.zip" TargetMode="External"/><Relationship Id="rId59" Type="http://schemas.openxmlformats.org/officeDocument/2006/relationships/hyperlink" Target="https://www.3gpp.org/ftp/TSG_RAN/WG1_RL1/TSGR1_110/Docs/R1-2206964.zip" TargetMode="External"/><Relationship Id="rId67" Type="http://schemas.openxmlformats.org/officeDocument/2006/relationships/hyperlink" Target="https://www.3gpp.org/ftp/TSG_RAN/WG1_RL1/TSGR1_110/Docs/R1-2207301.zip" TargetMode="External"/><Relationship Id="rId20" Type="http://schemas.openxmlformats.org/officeDocument/2006/relationships/image" Target="media/image7.emf"/><Relationship Id="rId41" Type="http://schemas.openxmlformats.org/officeDocument/2006/relationships/hyperlink" Target="https://www.3gpp.org/ftp/TSG_RAN/TSG_RAN/TSGR_94e/Docs/RP-213652.zip" TargetMode="External"/><Relationship Id="rId54" Type="http://schemas.openxmlformats.org/officeDocument/2006/relationships/hyperlink" Target="https://www.3gpp.org/ftp/TSG_RAN/WG1_RL1/TSGR1_110/Docs/R1-2206602.zip" TargetMode="External"/><Relationship Id="rId62" Type="http://schemas.openxmlformats.org/officeDocument/2006/relationships/hyperlink" Target="https://www.3gpp.org/ftp/TSG_RAN/WG1_RL1/TSGR1_110/Docs/R1-2207062.zip"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hyperlink" Target="https://www.3gpp.org/ftp/TSG_RAN/WG1_RL1/TSGR1_110/Docs/R1-2206226.zip" TargetMode="External"/><Relationship Id="rId57" Type="http://schemas.openxmlformats.org/officeDocument/2006/relationships/hyperlink" Target="https://www.3gpp.org/ftp/TSG_RAN/WG1_RL1/TSGR1_110/Docs/R1-2206932.zip" TargetMode="External"/><Relationship Id="rId10" Type="http://schemas.openxmlformats.org/officeDocument/2006/relationships/footnotes" Target="footnotes.xml"/><Relationship Id="rId31" Type="http://schemas.openxmlformats.org/officeDocument/2006/relationships/image" Target="media/image17.svg"/><Relationship Id="rId44" Type="http://schemas.openxmlformats.org/officeDocument/2006/relationships/hyperlink" Target="https://www.3gpp.org/ftp/TSG_RAN/WG1_RL1/TSGR1_110/Docs/R1-2205878.zip" TargetMode="External"/><Relationship Id="rId52" Type="http://schemas.openxmlformats.org/officeDocument/2006/relationships/hyperlink" Target="https://www.3gpp.org/ftp/TSG_RAN/WG1_RL1/TSGR1_110/Docs/R1-2206475.zip" TargetMode="External"/><Relationship Id="rId60" Type="http://schemas.openxmlformats.org/officeDocument/2006/relationships/hyperlink" Target="https://www.3gpp.org/ftp/TSG_RAN/WG1_RL1/TSGR1_110/Docs/R1-2207009.zip" TargetMode="External"/><Relationship Id="rId65" Type="http://schemas.openxmlformats.org/officeDocument/2006/relationships/hyperlink" Target="https://www.3gpp.org/ftp/TSG_RAN/WG1_RL1/TSGR1_110/Docs/R1-2207254.zip"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emf"/><Relationship Id="rId50" Type="http://schemas.openxmlformats.org/officeDocument/2006/relationships/hyperlink" Target="https://www.3gpp.org/ftp/TSG_RAN/WG1_RL1/TSGR1_110/Docs/R1-2206329.zip" TargetMode="External"/><Relationship Id="rId55" Type="http://schemas.openxmlformats.org/officeDocument/2006/relationships/hyperlink" Target="https://www.3gpp.org/ftp/TSG_RAN/WG1_RL1/TSGR1_110/Docs/R1-2206703.zip" TargetMode="External"/><Relationship Id="rId7" Type="http://schemas.openxmlformats.org/officeDocument/2006/relationships/styles" Target="styl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89</Pages>
  <Words>35254</Words>
  <Characters>198597</Characters>
  <Application>Microsoft Office Word</Application>
  <DocSecurity>0</DocSecurity>
  <Lines>1654</Lines>
  <Paragraphs>466</Paragraphs>
  <ScaleCrop>false</ScaleCrop>
  <Company>Ericsson</Company>
  <LinksUpToDate>false</LinksUpToDate>
  <CharactersWithSpaces>233385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171</cp:revision>
  <cp:lastPrinted>2008-01-31T07:09:00Z</cp:lastPrinted>
  <dcterms:created xsi:type="dcterms:W3CDTF">2022-08-26T07:56:00Z</dcterms:created>
  <dcterms:modified xsi:type="dcterms:W3CDTF">2022-08-26T14:15:00Z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