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B154" w14:textId="77777777" w:rsidR="005C5342" w:rsidRDefault="005C5342">
      <w:pPr>
        <w:tabs>
          <w:tab w:val="left" w:pos="1985"/>
        </w:tabs>
        <w:spacing w:after="0"/>
        <w:jc w:val="both"/>
        <w:rPr>
          <w:rFonts w:ascii="Arial" w:hAnsi="Arial" w:cs="Arial"/>
          <w:b/>
          <w:sz w:val="24"/>
          <w:lang w:val="en-US"/>
        </w:rPr>
      </w:pPr>
      <w:bookmarkStart w:id="0" w:name="_Hlk111643207"/>
      <w:bookmarkEnd w:id="0"/>
    </w:p>
    <w:p w14:paraId="3B0EA18F" w14:textId="674F05E2" w:rsidR="005C5342" w:rsidRDefault="007F6D8C">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R1-220771</w:t>
      </w:r>
      <w:r w:rsidR="004C77CA">
        <w:rPr>
          <w:rFonts w:ascii="Arial" w:hAnsi="Arial" w:cs="Arial"/>
          <w:b/>
          <w:sz w:val="24"/>
          <w:lang w:val="en-US"/>
        </w:rPr>
        <w:t>6</w:t>
      </w:r>
    </w:p>
    <w:p w14:paraId="3B58ADB6" w14:textId="77777777" w:rsidR="005C5342" w:rsidRDefault="007F6D8C">
      <w:pPr>
        <w:tabs>
          <w:tab w:val="left" w:pos="1985"/>
        </w:tabs>
        <w:spacing w:after="0"/>
        <w:jc w:val="both"/>
        <w:rPr>
          <w:rFonts w:ascii="Arial" w:hAnsi="Arial" w:cs="Arial"/>
          <w:b/>
          <w:sz w:val="24"/>
        </w:rPr>
      </w:pPr>
      <w:r>
        <w:rPr>
          <w:rFonts w:ascii="Arial" w:hAnsi="Arial" w:cs="Arial"/>
          <w:b/>
          <w:sz w:val="24"/>
        </w:rPr>
        <w:t>Toulouse, France, August 22nd – 26th,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1C6DB06D"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4C77CA">
        <w:rPr>
          <w:rFonts w:ascii="Arial" w:eastAsia="Malgun Gothic" w:hAnsi="Arial" w:cs="Arial"/>
          <w:b/>
          <w:sz w:val="24"/>
          <w:lang w:val="en-US" w:eastAsia="ko-KR"/>
        </w:rPr>
        <w:t>2</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af6"/>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af6"/>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1CD89A32" w14:textId="77777777" w:rsidR="005C5342" w:rsidRDefault="005C5342">
      <w:pPr>
        <w:spacing w:after="0" w:line="240" w:lineRule="auto"/>
        <w:jc w:val="both"/>
        <w:rPr>
          <w:rFonts w:eastAsiaTheme="minorEastAsia"/>
          <w:sz w:val="22"/>
          <w:szCs w:val="18"/>
          <w:lang w:val="en-US"/>
        </w:rPr>
      </w:pPr>
    </w:p>
    <w:p w14:paraId="3CA02A75" w14:textId="77777777" w:rsidR="005C5342" w:rsidRDefault="007F6D8C">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af1"/>
        <w:tblW w:w="0" w:type="auto"/>
        <w:tblLook w:val="04A0" w:firstRow="1" w:lastRow="0" w:firstColumn="1" w:lastColumn="0" w:noHBand="0" w:noVBand="1"/>
      </w:tblPr>
      <w:tblGrid>
        <w:gridCol w:w="9962"/>
      </w:tblGrid>
      <w:tr w:rsidR="005C5342" w14:paraId="155A5394" w14:textId="77777777">
        <w:tc>
          <w:tcPr>
            <w:tcW w:w="9962" w:type="dxa"/>
          </w:tcPr>
          <w:p w14:paraId="6789B07B" w14:textId="77777777" w:rsidR="005C5342" w:rsidRDefault="007F6D8C">
            <w:pPr>
              <w:spacing w:before="0" w:after="0" w:line="240" w:lineRule="auto"/>
              <w:rPr>
                <w:lang w:val="en-US" w:eastAsia="en-GB"/>
              </w:rPr>
            </w:pPr>
            <w:r>
              <w:rPr>
                <w:shd w:val="clear" w:color="auto" w:fill="00FF00"/>
              </w:rPr>
              <w:t>Agreement</w:t>
            </w:r>
          </w:p>
          <w:p w14:paraId="284440B1" w14:textId="77777777" w:rsidR="005C5342" w:rsidRDefault="007F6D8C">
            <w:pPr>
              <w:pStyle w:val="af6"/>
              <w:numPr>
                <w:ilvl w:val="0"/>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5D729041"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Opt.1 (enhance FD-OCC): Introduce larger FD-OCC length than Rel.15 (e.g. 4 or 6).</w:t>
            </w:r>
          </w:p>
          <w:p w14:paraId="0F14F2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14:paraId="319B2C52"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Opt.2 (enhance TD-OCC): Utilize TD-OCC over non-contiguous DMRS symbols (e.g. TD-OCC across front/additional DMRS symbols)</w:t>
            </w:r>
          </w:p>
          <w:p w14:paraId="29001152"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14:paraId="02A52DDE"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Opt.3 (Sparser frequency allocation): increase the number of CDM groups (e.g. larger number of comb/FDM).</w:t>
            </w:r>
          </w:p>
          <w:p w14:paraId="15DD3E2C"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14:paraId="63A6CB04"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Opt.4 (using TDMed DMRS symbol): reusing additional DMRS symbols to increase orthogonal DMRS ports</w:t>
            </w:r>
          </w:p>
          <w:p w14:paraId="10C74FAB"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49480639"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6B238DE6" w14:textId="77777777" w:rsidR="005C5342" w:rsidRDefault="007F6D8C">
            <w:pPr>
              <w:pStyle w:val="af6"/>
              <w:numPr>
                <w:ilvl w:val="2"/>
                <w:numId w:val="12"/>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4E079E8D" w14:textId="77777777" w:rsidR="005C5342" w:rsidRDefault="007F6D8C">
            <w:pPr>
              <w:pStyle w:val="af6"/>
              <w:numPr>
                <w:ilvl w:val="1"/>
                <w:numId w:val="12"/>
              </w:numPr>
              <w:overflowPunct w:val="0"/>
              <w:autoSpaceDE w:val="0"/>
              <w:autoSpaceDN w:val="0"/>
              <w:adjustRightInd w:val="0"/>
              <w:spacing w:before="0" w:line="240" w:lineRule="auto"/>
              <w:contextualSpacing/>
              <w:textAlignment w:val="baseline"/>
              <w:rPr>
                <w:rFonts w:eastAsia="Times New Roman"/>
                <w:sz w:val="20"/>
              </w:rPr>
            </w:pPr>
            <w:r>
              <w:rPr>
                <w:rFonts w:ascii="Times New Roman" w:eastAsia="Times New Roman" w:hAnsi="Times New Roman"/>
                <w:sz w:val="20"/>
                <w:shd w:val="clear" w:color="auto" w:fill="FFFFFF"/>
              </w:rPr>
              <w:t>The same option can be applied to both single symbol DMRS and double symbol DMRS.</w:t>
            </w:r>
          </w:p>
        </w:tc>
      </w:tr>
    </w:tbl>
    <w:p w14:paraId="45450BC3" w14:textId="77777777" w:rsidR="005C5342" w:rsidRDefault="007F6D8C">
      <w:pPr>
        <w:spacing w:afterLines="50"/>
        <w:jc w:val="both"/>
        <w:rPr>
          <w:sz w:val="22"/>
          <w:szCs w:val="22"/>
          <w:lang w:eastAsia="zh-CN"/>
        </w:rPr>
      </w:pPr>
      <w:r>
        <w:rPr>
          <w:sz w:val="22"/>
          <w:szCs w:val="22"/>
          <w:lang w:eastAsia="zh-CN"/>
        </w:rPr>
        <w:lastRenderedPageBreak/>
        <w:t>This document contains summary of the company’s proposal and FL proposals.</w:t>
      </w:r>
    </w:p>
    <w:p w14:paraId="04E11E1F"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Summary of evaluation results for objective#3</w:t>
      </w:r>
    </w:p>
    <w:p w14:paraId="4B4D3C6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eastAsiaTheme="minorEastAsia" w:hint="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14:paraId="6D138E57" w14:textId="77777777" w:rsidR="005C5342" w:rsidRDefault="00000000">
      <w:pPr>
        <w:spacing w:afterLines="50"/>
        <w:jc w:val="both"/>
        <w:rPr>
          <w:rFonts w:eastAsiaTheme="minorEastAsia"/>
          <w:sz w:val="22"/>
          <w:szCs w:val="22"/>
          <w:lang w:eastAsia="ja-JP"/>
        </w:rPr>
      </w:pPr>
      <w:hyperlink r:id="rId12" w:history="1">
        <w:r w:rsidR="007F6D8C">
          <w:rPr>
            <w:rStyle w:val="af4"/>
            <w:rFonts w:eastAsiaTheme="minorEastAsia"/>
            <w:sz w:val="22"/>
            <w:szCs w:val="22"/>
            <w:lang w:eastAsia="ja-JP"/>
          </w:rPr>
          <w:t>https://www.3gpp.org/ftp/tsg_ran/WG1_RL1/TSGR1_110/Inbox/drafts/9.1(NR_MIMO_evo_DL_UL)/9.1.3.1%20-%20DMRS/Round0</w:t>
        </w:r>
      </w:hyperlink>
    </w:p>
    <w:p w14:paraId="224885A9"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77777777" w:rsidR="005C5342" w:rsidRDefault="007F6D8C">
      <w:pPr>
        <w:pStyle w:val="2"/>
        <w:numPr>
          <w:ilvl w:val="1"/>
          <w:numId w:val="7"/>
        </w:numPr>
        <w:tabs>
          <w:tab w:val="left" w:pos="360"/>
        </w:tabs>
        <w:ind w:left="360" w:hanging="360"/>
        <w:rPr>
          <w:lang w:val="en-US"/>
        </w:rPr>
      </w:pPr>
      <w:r>
        <w:rPr>
          <w:lang w:val="en-US"/>
        </w:rPr>
        <w:t>Down-selection of 5 options</w:t>
      </w:r>
    </w:p>
    <w:p w14:paraId="4F4E3D4D"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 tdocs, Pros. and Cons. of each option are summarized in the following table.</w:t>
      </w:r>
    </w:p>
    <w:p w14:paraId="07928FAA" w14:textId="77777777" w:rsidR="005C5342" w:rsidRDefault="007F6D8C">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able 3.1-1: Companies views on the 5 options.</w:t>
      </w:r>
    </w:p>
    <w:tbl>
      <w:tblPr>
        <w:tblStyle w:val="af1"/>
        <w:tblW w:w="10485" w:type="dxa"/>
        <w:tblLook w:val="04A0" w:firstRow="1" w:lastRow="0" w:firstColumn="1" w:lastColumn="0" w:noHBand="0" w:noVBand="1"/>
      </w:tblPr>
      <w:tblGrid>
        <w:gridCol w:w="1238"/>
        <w:gridCol w:w="1928"/>
        <w:gridCol w:w="3941"/>
        <w:gridCol w:w="3378"/>
      </w:tblGrid>
      <w:tr w:rsidR="005C5342" w14:paraId="4404BFC1" w14:textId="77777777">
        <w:trPr>
          <w:trHeight w:val="60"/>
        </w:trPr>
        <w:tc>
          <w:tcPr>
            <w:tcW w:w="1238" w:type="dxa"/>
          </w:tcPr>
          <w:p w14:paraId="1C9E1453" w14:textId="77777777" w:rsidR="005C5342" w:rsidRDefault="005C5342">
            <w:pPr>
              <w:spacing w:before="0" w:after="0" w:line="240" w:lineRule="auto"/>
              <w:rPr>
                <w:b/>
                <w:bCs/>
              </w:rPr>
            </w:pPr>
          </w:p>
        </w:tc>
        <w:tc>
          <w:tcPr>
            <w:tcW w:w="1928" w:type="dxa"/>
          </w:tcPr>
          <w:p w14:paraId="777E6407" w14:textId="77777777" w:rsidR="005C5342" w:rsidRDefault="007F6D8C">
            <w:pPr>
              <w:spacing w:before="0" w:after="0" w:line="240" w:lineRule="auto"/>
              <w:rPr>
                <w:b/>
                <w:bCs/>
              </w:rPr>
            </w:pPr>
            <w:r>
              <w:rPr>
                <w:b/>
                <w:bCs/>
              </w:rPr>
              <w:t>Pros.</w:t>
            </w:r>
          </w:p>
        </w:tc>
        <w:tc>
          <w:tcPr>
            <w:tcW w:w="3941" w:type="dxa"/>
          </w:tcPr>
          <w:p w14:paraId="46D0635E" w14:textId="77777777" w:rsidR="005C5342" w:rsidRDefault="007F6D8C">
            <w:pPr>
              <w:spacing w:before="0" w:after="0" w:line="240" w:lineRule="auto"/>
              <w:rPr>
                <w:rFonts w:eastAsiaTheme="minorEastAsia"/>
                <w:b/>
                <w:bCs/>
                <w:lang w:eastAsia="ja-JP"/>
              </w:rPr>
            </w:pPr>
            <w:r>
              <w:rPr>
                <w:rFonts w:eastAsiaTheme="minorEastAsia"/>
                <w:b/>
                <w:bCs/>
                <w:lang w:eastAsia="ja-JP"/>
              </w:rPr>
              <w:t>Cons.</w:t>
            </w:r>
          </w:p>
        </w:tc>
        <w:tc>
          <w:tcPr>
            <w:tcW w:w="3378" w:type="dxa"/>
          </w:tcPr>
          <w:p w14:paraId="4380ECAF" w14:textId="77777777" w:rsidR="005C5342" w:rsidRDefault="007F6D8C">
            <w:pPr>
              <w:spacing w:before="0" w:after="0" w:line="240" w:lineRule="auto"/>
              <w:rPr>
                <w:b/>
                <w:bCs/>
              </w:rPr>
            </w:pPr>
            <w:r>
              <w:rPr>
                <w:b/>
                <w:bCs/>
              </w:rPr>
              <w:t>Support/Concern</w:t>
            </w:r>
          </w:p>
        </w:tc>
      </w:tr>
      <w:tr w:rsidR="005C5342" w14:paraId="08B7B892" w14:textId="77777777">
        <w:trPr>
          <w:trHeight w:val="1687"/>
        </w:trPr>
        <w:tc>
          <w:tcPr>
            <w:tcW w:w="1238" w:type="dxa"/>
          </w:tcPr>
          <w:p w14:paraId="053D2236" w14:textId="77777777" w:rsidR="005C5342" w:rsidRDefault="007F6D8C">
            <w:pPr>
              <w:spacing w:before="0" w:after="0" w:line="240" w:lineRule="auto"/>
              <w:rPr>
                <w:b/>
                <w:bCs/>
              </w:rPr>
            </w:pPr>
            <w:r>
              <w:rPr>
                <w:b/>
                <w:bCs/>
              </w:rPr>
              <w:t>Opt.1 (FD-OCC)</w:t>
            </w:r>
          </w:p>
        </w:tc>
        <w:tc>
          <w:tcPr>
            <w:tcW w:w="1928" w:type="dxa"/>
          </w:tcPr>
          <w:p w14:paraId="155635F4"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hAnsi="Times New Roman"/>
                <w:sz w:val="20"/>
                <w:szCs w:val="20"/>
              </w:rPr>
              <w:t xml:space="preserve">HW: Good Backward compatibility. </w:t>
            </w:r>
          </w:p>
          <w:p w14:paraId="27609E4B"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Small spec. impact.</w:t>
            </w:r>
          </w:p>
          <w:p w14:paraId="40A5761E"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26B132B1"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ZTE: Performance degradation in large delay spread.</w:t>
            </w:r>
          </w:p>
          <w:p w14:paraId="76F28950" w14:textId="77777777" w:rsidR="005C5342" w:rsidRDefault="007F6D8C">
            <w:pPr>
              <w:pStyle w:val="af6"/>
              <w:numPr>
                <w:ilvl w:val="0"/>
                <w:numId w:val="14"/>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tc>
        <w:tc>
          <w:tcPr>
            <w:tcW w:w="3378" w:type="dxa"/>
          </w:tcPr>
          <w:p w14:paraId="518ABA2C"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(21):</w:t>
            </w:r>
          </w:p>
          <w:p w14:paraId="52150A6B" w14:textId="276D0D23" w:rsidR="005C5342" w:rsidRDefault="007F6D8C">
            <w:pPr>
              <w:spacing w:before="0" w:after="0" w:line="240" w:lineRule="auto"/>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w:t>
            </w:r>
            <w:r>
              <w:lastRenderedPageBreak/>
              <w:t>DOCOMO (length 4) Sharp(length 4), Nokia</w:t>
            </w:r>
            <w:r w:rsidR="000D71B0">
              <w:t>, FUTUREWEI</w:t>
            </w:r>
          </w:p>
          <w:p w14:paraId="0C3D7BF2"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2DC8BAEC" w14:textId="77777777" w:rsidR="005C5342" w:rsidRDefault="005C5342">
            <w:pPr>
              <w:spacing w:before="0" w:after="0" w:line="240" w:lineRule="auto"/>
              <w:rPr>
                <w:rFonts w:eastAsiaTheme="minorEastAsia"/>
                <w:lang w:eastAsia="ja-JP"/>
              </w:rPr>
            </w:pPr>
          </w:p>
        </w:tc>
      </w:tr>
      <w:tr w:rsidR="005C5342" w14:paraId="18E8D0A0" w14:textId="77777777">
        <w:trPr>
          <w:trHeight w:val="1310"/>
        </w:trPr>
        <w:tc>
          <w:tcPr>
            <w:tcW w:w="1238" w:type="dxa"/>
          </w:tcPr>
          <w:p w14:paraId="0B305B6F" w14:textId="77777777" w:rsidR="005C5342" w:rsidRDefault="007F6D8C">
            <w:pPr>
              <w:spacing w:before="0" w:after="0" w:line="240" w:lineRule="auto"/>
              <w:rPr>
                <w:b/>
                <w:bCs/>
              </w:rPr>
            </w:pPr>
            <w:r>
              <w:rPr>
                <w:b/>
                <w:bCs/>
              </w:rPr>
              <w:lastRenderedPageBreak/>
              <w:t>Opt.2 (TD-OCC)</w:t>
            </w:r>
          </w:p>
        </w:tc>
        <w:tc>
          <w:tcPr>
            <w:tcW w:w="1928" w:type="dxa"/>
          </w:tcPr>
          <w:p w14:paraId="5930731C"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No performance degradation in large delay spread.</w:t>
            </w:r>
          </w:p>
          <w:p w14:paraId="32BCE572"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MU-MIMO targets low mobility UEs.</w:t>
            </w:r>
          </w:p>
        </w:tc>
        <w:tc>
          <w:tcPr>
            <w:tcW w:w="3941" w:type="dxa"/>
          </w:tcPr>
          <w:p w14:paraId="13BB0BF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9C63256"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1385C48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0DD1BDEC"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14:paraId="426FCDC4"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14:paraId="5635B989"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LGE: Not possible to multiplex with legacy UE in the same CDM group</w:t>
            </w:r>
          </w:p>
          <w:p w14:paraId="661B94BC"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rPr>
              <w:t>Nokia: Confliction with WID restriction of “without increasing DM-RS overhead”</w:t>
            </w:r>
          </w:p>
        </w:tc>
        <w:tc>
          <w:tcPr>
            <w:tcW w:w="3378" w:type="dxa"/>
          </w:tcPr>
          <w:p w14:paraId="4B25D394"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0532A218" w14:textId="77777777" w:rsidR="005C5342" w:rsidRDefault="007F6D8C">
            <w:pPr>
              <w:spacing w:before="0" w:after="0" w:line="240" w:lineRule="auto"/>
              <w:rPr>
                <w:rFonts w:eastAsiaTheme="minorEastAsia"/>
                <w:lang w:eastAsia="ja-JP"/>
              </w:rPr>
            </w:pPr>
            <w:r>
              <w:t>InterDigital</w:t>
            </w:r>
            <w:r>
              <w:rPr>
                <w:rFonts w:eastAsiaTheme="minorEastAsia"/>
                <w:lang w:eastAsia="ja-JP"/>
              </w:rPr>
              <w:t xml:space="preserve">, ZTE, </w:t>
            </w:r>
            <w:r>
              <w:t>DOCOMO (in addition to Opt.1)</w:t>
            </w:r>
          </w:p>
          <w:p w14:paraId="02813795"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323DFFD5" w14:textId="77777777" w:rsidR="005C5342" w:rsidRDefault="007F6D8C">
            <w:pPr>
              <w:spacing w:before="0" w:after="0" w:line="240" w:lineRule="auto"/>
              <w:rPr>
                <w:rFonts w:eastAsiaTheme="minorEastAsia"/>
                <w:lang w:eastAsia="ja-JP"/>
              </w:rPr>
            </w:pPr>
            <w:r>
              <w:rPr>
                <w:rFonts w:eastAsiaTheme="minorEastAsia"/>
                <w:lang w:eastAsia="ja-JP"/>
              </w:rPr>
              <w:t>Xiaomi, Ericsson</w:t>
            </w:r>
          </w:p>
          <w:p w14:paraId="0F8C6AC5" w14:textId="77777777" w:rsidR="005C5342" w:rsidRDefault="005C5342">
            <w:pPr>
              <w:spacing w:before="0" w:after="0" w:line="240" w:lineRule="auto"/>
              <w:rPr>
                <w:rFonts w:eastAsiaTheme="minorEastAsia"/>
                <w:lang w:eastAsia="ja-JP"/>
              </w:rPr>
            </w:pPr>
          </w:p>
        </w:tc>
      </w:tr>
      <w:tr w:rsidR="005C5342" w14:paraId="0FA05EF2" w14:textId="77777777">
        <w:trPr>
          <w:trHeight w:val="1149"/>
        </w:trPr>
        <w:tc>
          <w:tcPr>
            <w:tcW w:w="1238" w:type="dxa"/>
          </w:tcPr>
          <w:p w14:paraId="3698416C" w14:textId="77777777" w:rsidR="005C5342" w:rsidRDefault="007F6D8C">
            <w:pPr>
              <w:spacing w:before="0" w:after="0" w:line="240" w:lineRule="auto"/>
              <w:rPr>
                <w:b/>
                <w:bCs/>
              </w:rPr>
            </w:pPr>
            <w:r>
              <w:rPr>
                <w:b/>
                <w:bCs/>
              </w:rPr>
              <w:t>Opt.3 (FDM)</w:t>
            </w:r>
          </w:p>
        </w:tc>
        <w:tc>
          <w:tcPr>
            <w:tcW w:w="1928" w:type="dxa"/>
          </w:tcPr>
          <w:p w14:paraId="0A12A806"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14:paraId="08C4B53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14:paraId="7D68B9F2"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ZTE: Power boosting design</w:t>
            </w:r>
          </w:p>
          <w:p w14:paraId="35B2773E"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hAnsi="Times New Roman"/>
                <w:sz w:val="20"/>
                <w:szCs w:val="20"/>
                <w:lang w:eastAsia="zh-CN"/>
              </w:rPr>
            </w:pPr>
            <w:r>
              <w:rPr>
                <w:rFonts w:ascii="Times New Roman" w:hAnsi="Times New Roman"/>
                <w:sz w:val="20"/>
                <w:szCs w:val="20"/>
                <w:lang w:eastAsia="zh-CN"/>
              </w:rPr>
              <w:t>HW: Low PAPR DMRS sequence design</w:t>
            </w:r>
          </w:p>
          <w:p w14:paraId="1A9568F5"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HW PXSCH rate matching design</w:t>
            </w:r>
          </w:p>
          <w:p w14:paraId="70E833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Pr>
                <w:rFonts w:ascii="Times New Roman" w:hAnsi="Times New Roman"/>
                <w:sz w:val="20"/>
                <w:szCs w:val="20"/>
                <w:lang w:eastAsia="zh-CN"/>
              </w:rPr>
              <w:t>ZTE: M</w:t>
            </w:r>
            <w:r>
              <w:rPr>
                <w:rFonts w:ascii="Times New Roman" w:eastAsiaTheme="minorEastAsia" w:hAnsi="Times New Roman"/>
                <w:sz w:val="20"/>
                <w:szCs w:val="20"/>
                <w:lang w:eastAsia="ja-JP"/>
              </w:rPr>
              <w:t>ore interference</w:t>
            </w:r>
          </w:p>
          <w:p w14:paraId="171C07E7"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Performance degradation in large delay spread.</w:t>
            </w:r>
          </w:p>
          <w:p w14:paraId="2967DA73" w14:textId="77777777" w:rsidR="005C5342" w:rsidRDefault="007F6D8C">
            <w:pPr>
              <w:pStyle w:val="af6"/>
              <w:numPr>
                <w:ilvl w:val="1"/>
                <w:numId w:val="16"/>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Pr>
                <w:rFonts w:ascii="Times New Roman" w:eastAsiaTheme="minorEastAsia" w:hAnsi="Times New Roman"/>
                <w:sz w:val="20"/>
                <w:szCs w:val="20"/>
                <w:lang w:eastAsia="ja-JP"/>
              </w:rPr>
              <w:t>Sharp: C</w:t>
            </w:r>
            <w:r>
              <w:rPr>
                <w:rFonts w:ascii="Times New Roman" w:hAnsi="Times New Roman"/>
                <w:sz w:val="20"/>
                <w:szCs w:val="20"/>
              </w:rPr>
              <w:t>hannel estimation accuracy is degraded</w:t>
            </w:r>
          </w:p>
        </w:tc>
        <w:tc>
          <w:tcPr>
            <w:tcW w:w="3378" w:type="dxa"/>
          </w:tcPr>
          <w:p w14:paraId="103423B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(10):</w:t>
            </w:r>
          </w:p>
          <w:p w14:paraId="3B4B6805" w14:textId="77777777" w:rsidR="005C5342" w:rsidRDefault="007F6D8C">
            <w:pPr>
              <w:spacing w:before="0" w:after="0" w:line="240" w:lineRule="auto"/>
            </w:pPr>
            <w:r>
              <w:t xml:space="preserve">FUTUREWEI, </w:t>
            </w:r>
            <w:r>
              <w:rPr>
                <w:lang w:eastAsia="zh-CN"/>
              </w:rPr>
              <w:t>Spreadtrum</w:t>
            </w:r>
            <w:r>
              <w:t xml:space="preserve"> New H3C Technolog, Google, Lenovo, OPPO, CATT, Samsung, CMCC, Apple</w:t>
            </w:r>
          </w:p>
          <w:p w14:paraId="56E24C4D"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Concern:</w:t>
            </w:r>
          </w:p>
          <w:p w14:paraId="42960090" w14:textId="77777777" w:rsidR="005C5342" w:rsidRDefault="005C5342">
            <w:pPr>
              <w:spacing w:before="0" w:after="0" w:line="240" w:lineRule="auto"/>
            </w:pPr>
          </w:p>
        </w:tc>
      </w:tr>
      <w:tr w:rsidR="005C5342" w14:paraId="45EDD7A9" w14:textId="77777777">
        <w:trPr>
          <w:trHeight w:val="5056"/>
        </w:trPr>
        <w:tc>
          <w:tcPr>
            <w:tcW w:w="1238" w:type="dxa"/>
          </w:tcPr>
          <w:p w14:paraId="16671A19" w14:textId="77777777" w:rsidR="005C5342" w:rsidRDefault="007F6D8C">
            <w:pPr>
              <w:spacing w:before="0" w:after="0" w:line="240" w:lineRule="auto"/>
              <w:rPr>
                <w:b/>
                <w:bCs/>
              </w:rPr>
            </w:pPr>
            <w:r>
              <w:rPr>
                <w:b/>
                <w:bCs/>
              </w:rPr>
              <w:t>Opt.4 (TDM)</w:t>
            </w:r>
          </w:p>
        </w:tc>
        <w:tc>
          <w:tcPr>
            <w:tcW w:w="1928" w:type="dxa"/>
          </w:tcPr>
          <w:p w14:paraId="0C60DCB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No performance degradation in large delay spread.</w:t>
            </w:r>
          </w:p>
          <w:p w14:paraId="7AFF4132"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t>LGE: MU-MIMO targets low mobility UEs.</w:t>
            </w:r>
          </w:p>
        </w:tc>
        <w:tc>
          <w:tcPr>
            <w:tcW w:w="3941" w:type="dxa"/>
          </w:tcPr>
          <w:p w14:paraId="2D7525A2"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14:paraId="0231851B"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14:paraId="40CC1AB3" w14:textId="77777777" w:rsidR="005C5342" w:rsidRDefault="007F6D8C">
            <w:pPr>
              <w:pStyle w:val="af6"/>
              <w:numPr>
                <w:ilvl w:val="0"/>
                <w:numId w:val="15"/>
              </w:numPr>
              <w:autoSpaceDE w:val="0"/>
              <w:autoSpaceDN w:val="0"/>
              <w:adjustRightInd w:val="0"/>
              <w:snapToGrid w:val="0"/>
              <w:spacing w:before="0" w:line="240" w:lineRule="auto"/>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14:paraId="71292037" w14:textId="77777777" w:rsidR="005C5342" w:rsidRDefault="007F6D8C">
            <w:pPr>
              <w:pStyle w:val="af6"/>
              <w:numPr>
                <w:ilvl w:val="0"/>
                <w:numId w:val="15"/>
              </w:numPr>
              <w:autoSpaceDE w:val="0"/>
              <w:autoSpaceDN w:val="0"/>
              <w:adjustRightInd w:val="0"/>
              <w:snapToGrid w:val="0"/>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14:paraId="51C5D0FF"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14:paraId="2CEF9995"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hAnsi="Times New Roman"/>
                <w:sz w:val="20"/>
                <w:szCs w:val="20"/>
              </w:rPr>
              <w:t>ZTE: More impact on legacy DMRS estimation</w:t>
            </w:r>
          </w:p>
          <w:p w14:paraId="7EE3C5E3" w14:textId="77777777" w:rsidR="005C5342" w:rsidRDefault="007F6D8C">
            <w:pPr>
              <w:pStyle w:val="af6"/>
              <w:numPr>
                <w:ilvl w:val="0"/>
                <w:numId w:val="15"/>
              </w:numPr>
              <w:snapToGrid w:val="0"/>
              <w:spacing w:before="0" w:line="240" w:lineRule="auto"/>
              <w:rPr>
                <w:rFonts w:ascii="Times New Roman" w:eastAsia="Microsoft YaHei" w:hAnsi="Times New Roman"/>
                <w:color w:val="000000"/>
                <w:sz w:val="20"/>
                <w:szCs w:val="20"/>
              </w:rPr>
            </w:pPr>
            <w:r>
              <w:rPr>
                <w:rFonts w:ascii="Times New Roman" w:eastAsiaTheme="minorEastAsia" w:hAnsi="Times New Roman"/>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eastAsiaTheme="minorEastAsia" w:hAnsi="Times New Roman"/>
                <w:color w:val="000000"/>
                <w:sz w:val="20"/>
                <w:szCs w:val="20"/>
                <w:lang w:eastAsia="ja-JP"/>
              </w:rPr>
              <w:t>)</w:t>
            </w:r>
          </w:p>
          <w:p w14:paraId="032B90BA" w14:textId="77777777" w:rsidR="005C5342" w:rsidRDefault="007F6D8C">
            <w:pPr>
              <w:pStyle w:val="af6"/>
              <w:numPr>
                <w:ilvl w:val="0"/>
                <w:numId w:val="15"/>
              </w:numPr>
              <w:snapToGrid w:val="0"/>
              <w:spacing w:before="0" w:line="240" w:lineRule="auto"/>
              <w:rPr>
                <w:rFonts w:ascii="Times New Roman" w:hAnsi="Times New Roman"/>
                <w:sz w:val="20"/>
                <w:szCs w:val="20"/>
              </w:rPr>
            </w:pPr>
            <w:r>
              <w:rPr>
                <w:rFonts w:ascii="Times New Roman" w:eastAsiaTheme="minorEastAsia" w:hAnsi="Times New Roman"/>
                <w:color w:val="000000"/>
                <w:sz w:val="20"/>
                <w:szCs w:val="20"/>
                <w:lang w:eastAsia="ja-JP"/>
              </w:rPr>
              <w:t xml:space="preserve">Qualcomm: Not able to </w:t>
            </w:r>
            <w:r>
              <w:rPr>
                <w:rFonts w:ascii="Times New Roman" w:eastAsia="Microsoft YaHei" w:hAnsi="Times New Roman"/>
                <w:color w:val="000000"/>
                <w:sz w:val="20"/>
                <w:szCs w:val="20"/>
              </w:rPr>
              <w:t>maintenance the phase continuity of PUSCH.</w:t>
            </w:r>
          </w:p>
          <w:p w14:paraId="395BDB67"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ZTE, </w:t>
            </w:r>
            <w:r>
              <w:rPr>
                <w:rFonts w:ascii="Times New Roman" w:hAnsi="Times New Roman"/>
                <w:sz w:val="20"/>
                <w:szCs w:val="20"/>
              </w:rPr>
              <w:t>MediaTek</w:t>
            </w:r>
            <w:r>
              <w:rPr>
                <w:rFonts w:ascii="Times New Roman" w:eastAsiaTheme="minorEastAsia" w:hAnsi="Times New Roman"/>
                <w:sz w:val="20"/>
                <w:szCs w:val="20"/>
                <w:lang w:eastAsia="ja-JP"/>
              </w:rPr>
              <w:t xml:space="preserve">: </w:t>
            </w:r>
            <w:r>
              <w:rPr>
                <w:rFonts w:ascii="Times New Roman" w:hAnsi="Times New Roman"/>
                <w:sz w:val="20"/>
                <w:szCs w:val="20"/>
              </w:rPr>
              <w:t>confliction with WID restriction of “without increasing DM-RS overhead”</w:t>
            </w:r>
          </w:p>
          <w:p w14:paraId="13FCE23A" w14:textId="77777777" w:rsidR="005C5342" w:rsidRDefault="007F6D8C">
            <w:pPr>
              <w:pStyle w:val="af6"/>
              <w:numPr>
                <w:ilvl w:val="0"/>
                <w:numId w:val="15"/>
              </w:numPr>
              <w:snapToGrid w:val="0"/>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Nokia: </w:t>
            </w:r>
            <w:r>
              <w:rPr>
                <w:rFonts w:ascii="Times New Roman" w:hAnsi="Times New Roman"/>
                <w:sz w:val="20"/>
                <w:szCs w:val="20"/>
              </w:rPr>
              <w:t>cause UL coverage problem.</w:t>
            </w:r>
          </w:p>
        </w:tc>
        <w:tc>
          <w:tcPr>
            <w:tcW w:w="3378" w:type="dxa"/>
          </w:tcPr>
          <w:p w14:paraId="677F9373"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(3):</w:t>
            </w:r>
          </w:p>
          <w:p w14:paraId="24488E74" w14:textId="77777777" w:rsidR="005C5342" w:rsidRDefault="007F6D8C">
            <w:pPr>
              <w:spacing w:before="0" w:after="0" w:line="240" w:lineRule="auto"/>
              <w:rPr>
                <w:rFonts w:eastAsiaTheme="minorEastAsia"/>
                <w:lang w:eastAsia="ja-JP"/>
              </w:rPr>
            </w:pPr>
            <w:r>
              <w:t xml:space="preserve">InterDigital, New H3C Technolog, </w:t>
            </w:r>
            <w:r>
              <w:rPr>
                <w:rFonts w:eastAsiaTheme="minorEastAsia"/>
                <w:lang w:eastAsia="ja-JP"/>
              </w:rPr>
              <w:t>LGE</w:t>
            </w:r>
          </w:p>
          <w:p w14:paraId="0E8DAC4B"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 xml:space="preserve">Concern: </w:t>
            </w:r>
          </w:p>
          <w:p w14:paraId="6C177CE7" w14:textId="77777777" w:rsidR="005C5342" w:rsidRDefault="007F6D8C">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C1FAAF1" w14:textId="77777777" w:rsidR="005C5342" w:rsidRDefault="005C5342">
            <w:pPr>
              <w:spacing w:before="0" w:after="0" w:line="240" w:lineRule="auto"/>
              <w:rPr>
                <w:rFonts w:eastAsiaTheme="minorEastAsia"/>
                <w:lang w:eastAsia="ja-JP"/>
              </w:rPr>
            </w:pPr>
          </w:p>
        </w:tc>
      </w:tr>
      <w:tr w:rsidR="005C5342" w14:paraId="566FEA92" w14:textId="77777777">
        <w:trPr>
          <w:trHeight w:val="60"/>
        </w:trPr>
        <w:tc>
          <w:tcPr>
            <w:tcW w:w="1238" w:type="dxa"/>
          </w:tcPr>
          <w:p w14:paraId="50774EC0" w14:textId="77777777" w:rsidR="005C5342" w:rsidRDefault="007F6D8C">
            <w:pPr>
              <w:spacing w:before="0" w:after="0" w:line="240" w:lineRule="auto"/>
              <w:rPr>
                <w:b/>
                <w:bCs/>
              </w:rPr>
            </w:pPr>
            <w:r>
              <w:rPr>
                <w:b/>
                <w:bCs/>
              </w:rPr>
              <w:t xml:space="preserve">Opt.5 (TD-OCC over </w:t>
            </w:r>
            <w:r>
              <w:rPr>
                <w:b/>
                <w:bCs/>
              </w:rPr>
              <w:lastRenderedPageBreak/>
              <w:t>FD OCC/FDM)</w:t>
            </w:r>
          </w:p>
        </w:tc>
        <w:tc>
          <w:tcPr>
            <w:tcW w:w="1928" w:type="dxa"/>
          </w:tcPr>
          <w:p w14:paraId="0C150C39" w14:textId="77777777" w:rsidR="005C5342" w:rsidRDefault="007F6D8C">
            <w:pPr>
              <w:pStyle w:val="af6"/>
              <w:numPr>
                <w:ilvl w:val="0"/>
                <w:numId w:val="13"/>
              </w:numPr>
              <w:spacing w:before="0" w:line="240" w:lineRule="auto"/>
              <w:rPr>
                <w:rFonts w:ascii="Times New Roman" w:hAnsi="Times New Roman"/>
                <w:sz w:val="20"/>
                <w:szCs w:val="20"/>
              </w:rPr>
            </w:pPr>
            <w:r>
              <w:rPr>
                <w:rFonts w:ascii="Times New Roman" w:eastAsiaTheme="minorEastAsia" w:hAnsi="Times New Roman"/>
                <w:sz w:val="20"/>
                <w:szCs w:val="20"/>
                <w:lang w:eastAsia="ja-JP"/>
              </w:rPr>
              <w:lastRenderedPageBreak/>
              <w:t xml:space="preserve">Ericsson: Better performance </w:t>
            </w:r>
            <w:r>
              <w:rPr>
                <w:rFonts w:ascii="Times New Roman" w:eastAsiaTheme="minorEastAsia" w:hAnsi="Times New Roman"/>
                <w:sz w:val="20"/>
                <w:szCs w:val="20"/>
                <w:lang w:eastAsia="ja-JP"/>
              </w:rPr>
              <w:lastRenderedPageBreak/>
              <w:t xml:space="preserve">than Opt.1 </w:t>
            </w:r>
            <w:r>
              <w:rPr>
                <w:rFonts w:ascii="Times New Roman" w:hAnsi="Times New Roman"/>
                <w:sz w:val="20"/>
                <w:szCs w:val="20"/>
              </w:rPr>
              <w:t>with large delay spread (300ns). There is no performance loss.</w:t>
            </w:r>
          </w:p>
        </w:tc>
        <w:tc>
          <w:tcPr>
            <w:tcW w:w="3941" w:type="dxa"/>
          </w:tcPr>
          <w:p w14:paraId="1E828C79" w14:textId="77777777" w:rsidR="005C5342" w:rsidRDefault="007F6D8C">
            <w:pPr>
              <w:pStyle w:val="af6"/>
              <w:numPr>
                <w:ilvl w:val="0"/>
                <w:numId w:val="13"/>
              </w:numPr>
              <w:spacing w:before="0" w:line="240" w:lineRule="auto"/>
              <w:rPr>
                <w:rFonts w:ascii="Times New Roman" w:eastAsiaTheme="minorEastAsia" w:hAnsi="Times New Roman"/>
                <w:sz w:val="20"/>
                <w:szCs w:val="20"/>
                <w:lang w:eastAsia="ja-JP"/>
              </w:rPr>
            </w:pPr>
            <w:r>
              <w:rPr>
                <w:rFonts w:ascii="Times New Roman" w:hAnsi="Times New Roman"/>
                <w:sz w:val="20"/>
                <w:szCs w:val="20"/>
                <w:lang w:eastAsia="zh-CN"/>
              </w:rPr>
              <w:lastRenderedPageBreak/>
              <w:t>Limitation on applicable scenarios (must be with additional DMRS symbols)</w:t>
            </w:r>
          </w:p>
        </w:tc>
        <w:tc>
          <w:tcPr>
            <w:tcW w:w="3378" w:type="dxa"/>
          </w:tcPr>
          <w:p w14:paraId="1153C66A"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t>Support/Fine (1):</w:t>
            </w:r>
          </w:p>
          <w:p w14:paraId="55EF9CC9" w14:textId="77777777" w:rsidR="005C5342" w:rsidRDefault="007F6D8C">
            <w:pPr>
              <w:spacing w:before="0" w:after="0" w:line="240" w:lineRule="auto"/>
              <w:rPr>
                <w:rFonts w:eastAsiaTheme="minorEastAsia"/>
                <w:lang w:eastAsia="ja-JP"/>
              </w:rPr>
            </w:pPr>
            <w:r>
              <w:rPr>
                <w:rFonts w:eastAsiaTheme="minorEastAsia"/>
                <w:lang w:eastAsia="ja-JP"/>
              </w:rPr>
              <w:t>Ericsson</w:t>
            </w:r>
          </w:p>
          <w:p w14:paraId="645EA169" w14:textId="77777777" w:rsidR="005C5342" w:rsidRDefault="007F6D8C">
            <w:pPr>
              <w:spacing w:before="0" w:after="0" w:line="240" w:lineRule="auto"/>
              <w:rPr>
                <w:rFonts w:eastAsiaTheme="minorEastAsia"/>
                <w:b/>
                <w:bCs/>
                <w:u w:val="single"/>
                <w:lang w:eastAsia="ja-JP"/>
              </w:rPr>
            </w:pPr>
            <w:r>
              <w:rPr>
                <w:rFonts w:eastAsiaTheme="minorEastAsia"/>
                <w:b/>
                <w:bCs/>
                <w:u w:val="single"/>
                <w:lang w:eastAsia="ja-JP"/>
              </w:rPr>
              <w:lastRenderedPageBreak/>
              <w:t xml:space="preserve">Concern: </w:t>
            </w:r>
          </w:p>
          <w:p w14:paraId="1D63238C" w14:textId="77777777" w:rsidR="005C5342" w:rsidRDefault="005C5342">
            <w:pPr>
              <w:spacing w:before="0" w:after="0" w:line="240" w:lineRule="auto"/>
              <w:rPr>
                <w:rFonts w:eastAsiaTheme="minorEastAsia"/>
                <w:lang w:eastAsia="ja-JP"/>
              </w:rPr>
            </w:pPr>
          </w:p>
          <w:p w14:paraId="7F5762A2" w14:textId="77777777" w:rsidR="005C5342" w:rsidRDefault="005C5342">
            <w:pPr>
              <w:spacing w:before="0" w:after="0" w:line="240" w:lineRule="auto"/>
            </w:pPr>
          </w:p>
        </w:tc>
      </w:tr>
    </w:tbl>
    <w:p w14:paraId="1E86B77C" w14:textId="77777777" w:rsidR="005C5342" w:rsidRDefault="005C5342">
      <w:pPr>
        <w:spacing w:afterLines="50"/>
        <w:jc w:val="both"/>
        <w:rPr>
          <w:rFonts w:eastAsiaTheme="minorEastAsia"/>
          <w:sz w:val="22"/>
          <w:szCs w:val="22"/>
          <w:lang w:eastAsia="ja-JP"/>
        </w:rPr>
      </w:pPr>
    </w:p>
    <w:p w14:paraId="3139DEB9"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14:paraId="14222E69" w14:textId="77777777" w:rsidR="005C5342" w:rsidRDefault="007F6D8C">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14:paraId="7E5B2564"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support at least Opt.1 (introduce larger FD-OCC length than Rel.15 (e.g. 4 or 6)).</w:t>
      </w:r>
    </w:p>
    <w:p w14:paraId="09B676D3"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7F93C1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Opt.2/3/5.</w:t>
      </w:r>
    </w:p>
    <w:p w14:paraId="1C6A3FC0" w14:textId="1BA00431" w:rsidR="00CF1D91" w:rsidRPr="00B12F0F" w:rsidRDefault="00CF1D91">
      <w:pPr>
        <w:pStyle w:val="af6"/>
        <w:numPr>
          <w:ilvl w:val="1"/>
          <w:numId w:val="17"/>
        </w:numPr>
        <w:jc w:val="both"/>
        <w:rPr>
          <w:rFonts w:ascii="Times New Roman" w:eastAsiaTheme="minorEastAsia" w:hAnsi="Times New Roman"/>
          <w:b/>
          <w:bCs/>
          <w:color w:val="0000FF"/>
          <w:lang w:eastAsia="ja-JP"/>
        </w:rPr>
      </w:pPr>
      <w:r w:rsidRPr="00B12F0F">
        <w:rPr>
          <w:rFonts w:ascii="Times New Roman" w:eastAsiaTheme="minorEastAsia" w:hAnsi="Times New Roman"/>
          <w:b/>
          <w:bCs/>
          <w:color w:val="0000FF"/>
          <w:lang w:eastAsia="ja-JP"/>
        </w:rPr>
        <w:t>FFS: whether/how to handle potential performance degradation in case of the large delay spread.</w:t>
      </w:r>
    </w:p>
    <w:p w14:paraId="6F841EF7"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Opt.4 (TDMed DMRS symbol) is precluded.</w:t>
      </w:r>
    </w:p>
    <w:p w14:paraId="6B608E43" w14:textId="77777777" w:rsidR="00F23CFC" w:rsidRDefault="00F23CFC" w:rsidP="00673B42">
      <w:pPr>
        <w:spacing w:after="0" w:line="240" w:lineRule="auto"/>
        <w:jc w:val="both"/>
        <w:rPr>
          <w:rFonts w:eastAsiaTheme="minorEastAsia"/>
          <w:b/>
          <w:bCs/>
          <w:lang w:val="en-US" w:eastAsia="ja-JP"/>
        </w:rPr>
      </w:pPr>
    </w:p>
    <w:p w14:paraId="3AA4E24A" w14:textId="50E637FF" w:rsidR="005C5342" w:rsidRDefault="00DF524D" w:rsidP="00673B4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(2</w:t>
      </w:r>
      <w:r w:rsidR="00E17022">
        <w:rPr>
          <w:rFonts w:eastAsiaTheme="minorEastAsia"/>
          <w:b/>
          <w:bCs/>
          <w:lang w:val="en-US" w:eastAsia="ja-JP"/>
        </w:rPr>
        <w:t>2</w:t>
      </w:r>
      <w:r w:rsidR="00F23CFC">
        <w:rPr>
          <w:rFonts w:eastAsiaTheme="minorEastAsia"/>
          <w:b/>
          <w:bCs/>
          <w:lang w:val="en-US" w:eastAsia="ja-JP"/>
        </w:rPr>
        <w:t>)</w:t>
      </w:r>
      <w:r>
        <w:rPr>
          <w:rFonts w:eastAsiaTheme="minorEastAsia"/>
          <w:b/>
          <w:bCs/>
          <w:lang w:val="en-US" w:eastAsia="ja-JP"/>
        </w:rPr>
        <w:t xml:space="preserve">: OPPO, Apple, Google, </w:t>
      </w:r>
      <w:r w:rsidRPr="00DF524D">
        <w:rPr>
          <w:rFonts w:eastAsiaTheme="minorEastAsia"/>
          <w:b/>
          <w:bCs/>
          <w:lang w:val="en-US" w:eastAsia="ja-JP"/>
        </w:rPr>
        <w:t>MediaTek</w:t>
      </w:r>
      <w:r>
        <w:rPr>
          <w:rFonts w:eastAsiaTheme="minorEastAsia"/>
          <w:b/>
          <w:bCs/>
          <w:lang w:val="en-US" w:eastAsia="ja-JP"/>
        </w:rPr>
        <w:t xml:space="preserve">, </w:t>
      </w:r>
      <w:r w:rsidRPr="00DF524D">
        <w:rPr>
          <w:rFonts w:eastAsiaTheme="minorEastAsia"/>
          <w:b/>
          <w:bCs/>
          <w:lang w:val="en-US" w:eastAsia="ja-JP"/>
        </w:rPr>
        <w:t>Samsung</w:t>
      </w:r>
      <w:r>
        <w:rPr>
          <w:rFonts w:eastAsiaTheme="minorEastAsia"/>
          <w:b/>
          <w:bCs/>
          <w:lang w:val="en-US" w:eastAsia="ja-JP"/>
        </w:rPr>
        <w:t xml:space="preserve">, </w:t>
      </w:r>
      <w:r w:rsidRPr="00DF524D">
        <w:rPr>
          <w:rFonts w:eastAsiaTheme="minorEastAsia"/>
          <w:b/>
          <w:bCs/>
          <w:lang w:val="en-US" w:eastAsia="ja-JP"/>
        </w:rPr>
        <w:t>CMCC</w:t>
      </w:r>
      <w:r>
        <w:rPr>
          <w:rFonts w:eastAsiaTheme="minorEastAsia"/>
          <w:b/>
          <w:bCs/>
          <w:lang w:val="en-US" w:eastAsia="ja-JP"/>
        </w:rPr>
        <w:t xml:space="preserve">, </w:t>
      </w:r>
      <w:r w:rsidRPr="00DF524D">
        <w:rPr>
          <w:rFonts w:eastAsiaTheme="minorEastAsia"/>
          <w:b/>
          <w:bCs/>
          <w:lang w:val="en-US" w:eastAsia="ja-JP"/>
        </w:rPr>
        <w:t>Spreadtrum</w:t>
      </w:r>
      <w:r>
        <w:rPr>
          <w:rFonts w:eastAsiaTheme="minorEastAsia"/>
          <w:b/>
          <w:bCs/>
          <w:lang w:val="en-US" w:eastAsia="ja-JP"/>
        </w:rPr>
        <w:t xml:space="preserve"> (+Opt.3), </w:t>
      </w:r>
      <w:r w:rsidRPr="00DF524D">
        <w:rPr>
          <w:rFonts w:eastAsiaTheme="minorEastAsia"/>
          <w:b/>
          <w:bCs/>
          <w:lang w:val="en-US" w:eastAsia="ja-JP"/>
        </w:rPr>
        <w:t>NEC</w:t>
      </w:r>
      <w:r>
        <w:rPr>
          <w:rFonts w:eastAsiaTheme="minorEastAsia"/>
          <w:b/>
          <w:bCs/>
          <w:lang w:val="en-US" w:eastAsia="ja-JP"/>
        </w:rPr>
        <w:t xml:space="preserve">, </w:t>
      </w:r>
      <w:r w:rsidRPr="00DF524D">
        <w:rPr>
          <w:rFonts w:eastAsiaTheme="minorEastAsia"/>
          <w:b/>
          <w:bCs/>
          <w:lang w:val="en-US" w:eastAsia="ja-JP"/>
        </w:rPr>
        <w:t>Docomo</w:t>
      </w:r>
      <w:r>
        <w:rPr>
          <w:rFonts w:eastAsiaTheme="minorEastAsia"/>
          <w:b/>
          <w:bCs/>
          <w:lang w:val="en-US" w:eastAsia="ja-JP"/>
        </w:rPr>
        <w:t xml:space="preserve">, </w:t>
      </w:r>
      <w:r w:rsidRPr="00DF524D">
        <w:rPr>
          <w:rFonts w:eastAsiaTheme="minorEastAsia"/>
          <w:b/>
          <w:bCs/>
          <w:lang w:val="en-US" w:eastAsia="ja-JP"/>
        </w:rPr>
        <w:t>Fraunhofer IIS/HHI</w:t>
      </w:r>
      <w:r>
        <w:rPr>
          <w:rFonts w:eastAsiaTheme="minorEastAsia"/>
          <w:b/>
          <w:bCs/>
          <w:lang w:val="en-US" w:eastAsia="ja-JP"/>
        </w:rPr>
        <w:t xml:space="preserve">, </w:t>
      </w:r>
      <w:r w:rsidRPr="00DF524D">
        <w:rPr>
          <w:rFonts w:eastAsiaTheme="minorEastAsia"/>
          <w:b/>
          <w:bCs/>
          <w:lang w:val="en-US" w:eastAsia="ja-JP"/>
        </w:rPr>
        <w:t>CATT</w:t>
      </w:r>
      <w:r>
        <w:rPr>
          <w:rFonts w:eastAsiaTheme="minorEastAsia"/>
          <w:b/>
          <w:bCs/>
          <w:lang w:val="en-US" w:eastAsia="ja-JP"/>
        </w:rPr>
        <w:t xml:space="preserve">, </w:t>
      </w:r>
      <w:r w:rsidRPr="00DF524D">
        <w:rPr>
          <w:rFonts w:eastAsiaTheme="minorEastAsia"/>
          <w:b/>
          <w:bCs/>
          <w:lang w:val="en-US" w:eastAsia="ja-JP"/>
        </w:rPr>
        <w:t>New H3C</w:t>
      </w:r>
      <w:r>
        <w:rPr>
          <w:rFonts w:eastAsiaTheme="minorEastAsia"/>
          <w:b/>
          <w:bCs/>
          <w:lang w:val="en-US" w:eastAsia="ja-JP"/>
        </w:rPr>
        <w:t xml:space="preserve">, </w:t>
      </w:r>
      <w:r w:rsidRPr="00DF524D">
        <w:rPr>
          <w:rFonts w:eastAsiaTheme="minorEastAsia"/>
          <w:b/>
          <w:bCs/>
          <w:lang w:val="en-US" w:eastAsia="ja-JP"/>
        </w:rPr>
        <w:t>Huawei</w:t>
      </w:r>
      <w:r w:rsidR="00673B42">
        <w:rPr>
          <w:rFonts w:eastAsiaTheme="minorEastAsia"/>
          <w:b/>
          <w:bCs/>
          <w:lang w:val="en-US" w:eastAsia="ja-JP"/>
        </w:rPr>
        <w:t>/</w:t>
      </w:r>
      <w:r w:rsidRPr="00DF524D">
        <w:rPr>
          <w:rFonts w:eastAsiaTheme="minorEastAsia"/>
          <w:b/>
          <w:bCs/>
          <w:lang w:val="en-US" w:eastAsia="ja-JP"/>
        </w:rPr>
        <w:t>HiSilicon</w:t>
      </w:r>
      <w:r>
        <w:rPr>
          <w:rFonts w:eastAsiaTheme="minorEastAsia"/>
          <w:b/>
          <w:bCs/>
          <w:lang w:val="en-US" w:eastAsia="ja-JP"/>
        </w:rPr>
        <w:t xml:space="preserve">, </w:t>
      </w:r>
      <w:r w:rsidRPr="00DF524D">
        <w:rPr>
          <w:rFonts w:eastAsiaTheme="minorEastAsia"/>
          <w:b/>
          <w:bCs/>
          <w:lang w:val="en-US" w:eastAsia="ja-JP"/>
        </w:rPr>
        <w:t>InterDigital</w:t>
      </w:r>
      <w:r>
        <w:rPr>
          <w:rFonts w:eastAsiaTheme="minorEastAsia"/>
          <w:b/>
          <w:bCs/>
          <w:lang w:val="en-US" w:eastAsia="ja-JP"/>
        </w:rPr>
        <w:t>, Nokia/NSB</w:t>
      </w:r>
      <w:r w:rsidR="00673B42">
        <w:rPr>
          <w:rFonts w:eastAsiaTheme="minorEastAsia"/>
          <w:b/>
          <w:bCs/>
          <w:lang w:val="en-US" w:eastAsia="ja-JP"/>
        </w:rPr>
        <w:t xml:space="preserve">, </w:t>
      </w:r>
      <w:r w:rsidR="00673B42" w:rsidRPr="00673B42">
        <w:rPr>
          <w:rFonts w:eastAsiaTheme="minorEastAsia"/>
          <w:b/>
          <w:bCs/>
          <w:lang w:val="en-US" w:eastAsia="ja-JP"/>
        </w:rPr>
        <w:t>Xiaomi</w:t>
      </w:r>
      <w:r w:rsidR="00673B42">
        <w:rPr>
          <w:rFonts w:eastAsiaTheme="minorEastAsia"/>
          <w:b/>
          <w:bCs/>
          <w:lang w:val="en-US" w:eastAsia="ja-JP"/>
        </w:rPr>
        <w:t xml:space="preserve">, </w:t>
      </w:r>
      <w:r w:rsidR="00673B42" w:rsidRPr="00673B42">
        <w:rPr>
          <w:rFonts w:eastAsiaTheme="minorEastAsia"/>
          <w:b/>
          <w:bCs/>
          <w:lang w:val="en-US" w:eastAsia="ja-JP"/>
        </w:rPr>
        <w:t>Q</w:t>
      </w:r>
      <w:r w:rsidR="00673B42">
        <w:rPr>
          <w:rFonts w:eastAsiaTheme="minorEastAsia"/>
          <w:b/>
          <w:bCs/>
          <w:lang w:val="en-US" w:eastAsia="ja-JP"/>
        </w:rPr>
        <w:t xml:space="preserve">ualcomm, </w:t>
      </w:r>
      <w:r w:rsidR="00673B42" w:rsidRPr="00673B42">
        <w:rPr>
          <w:rFonts w:eastAsiaTheme="minorEastAsia"/>
          <w:b/>
          <w:bCs/>
          <w:lang w:val="en-US" w:eastAsia="ja-JP"/>
        </w:rPr>
        <w:t>FUTUREWEI</w:t>
      </w:r>
      <w:r w:rsidR="00673B42">
        <w:rPr>
          <w:rFonts w:eastAsiaTheme="minorEastAsia"/>
          <w:b/>
          <w:bCs/>
          <w:lang w:val="en-US" w:eastAsia="ja-JP"/>
        </w:rPr>
        <w:t xml:space="preserve">, </w:t>
      </w:r>
      <w:r w:rsidR="00673B42" w:rsidRPr="00673B42">
        <w:rPr>
          <w:rFonts w:eastAsiaTheme="minorEastAsia"/>
          <w:b/>
          <w:bCs/>
          <w:lang w:val="en-US" w:eastAsia="ja-JP"/>
        </w:rPr>
        <w:t>vivo</w:t>
      </w:r>
      <w:r w:rsidR="00673B42">
        <w:rPr>
          <w:rFonts w:eastAsiaTheme="minorEastAsia"/>
          <w:b/>
          <w:bCs/>
          <w:lang w:val="en-US" w:eastAsia="ja-JP"/>
        </w:rPr>
        <w:t xml:space="preserve">, </w:t>
      </w:r>
      <w:r w:rsidR="00673B42" w:rsidRPr="00673B42">
        <w:rPr>
          <w:rFonts w:eastAsiaTheme="minorEastAsia"/>
          <w:b/>
          <w:bCs/>
          <w:lang w:val="en-US" w:eastAsia="ja-JP"/>
        </w:rPr>
        <w:t>Intel</w:t>
      </w:r>
      <w:r w:rsidR="00673B42">
        <w:rPr>
          <w:rFonts w:eastAsiaTheme="minorEastAsia"/>
          <w:b/>
          <w:bCs/>
          <w:lang w:val="en-US" w:eastAsia="ja-JP"/>
        </w:rPr>
        <w:t xml:space="preserve">, </w:t>
      </w:r>
      <w:r w:rsidR="00673B42" w:rsidRPr="00673B42">
        <w:rPr>
          <w:rFonts w:eastAsiaTheme="minorEastAsia"/>
          <w:b/>
          <w:bCs/>
          <w:lang w:val="en-US" w:eastAsia="ja-JP"/>
        </w:rPr>
        <w:t>Sharp</w:t>
      </w:r>
      <w:r w:rsidR="00E17022">
        <w:rPr>
          <w:rFonts w:eastAsiaTheme="minorEastAsia" w:hint="eastAsia"/>
          <w:b/>
          <w:bCs/>
          <w:lang w:val="en-US" w:eastAsia="ja-JP"/>
        </w:rPr>
        <w:t>,</w:t>
      </w:r>
      <w:r w:rsidR="00E17022">
        <w:rPr>
          <w:rFonts w:eastAsiaTheme="minorEastAsia"/>
          <w:b/>
          <w:bCs/>
          <w:lang w:val="en-US" w:eastAsia="ja-JP"/>
        </w:rPr>
        <w:t xml:space="preserve"> </w:t>
      </w:r>
      <w:r w:rsidR="00E17022" w:rsidRPr="00DF524D">
        <w:rPr>
          <w:rFonts w:eastAsiaTheme="minorEastAsia"/>
          <w:b/>
          <w:bCs/>
          <w:lang w:val="en-US" w:eastAsia="ja-JP"/>
        </w:rPr>
        <w:t>LGE</w:t>
      </w:r>
      <w:r w:rsidR="00E17022">
        <w:rPr>
          <w:rFonts w:eastAsiaTheme="minorEastAsia"/>
          <w:b/>
          <w:bCs/>
          <w:lang w:val="en-US" w:eastAsia="ja-JP"/>
        </w:rPr>
        <w:t xml:space="preserve"> (Support Opt.4, but can live</w:t>
      </w:r>
      <w:r w:rsidR="00E02BFB">
        <w:rPr>
          <w:rFonts w:eastAsiaTheme="minorEastAsia"/>
          <w:b/>
          <w:bCs/>
          <w:lang w:val="en-US" w:eastAsia="ja-JP"/>
        </w:rPr>
        <w:t xml:space="preserve"> with majority</w:t>
      </w:r>
      <w:r w:rsidR="00E17022">
        <w:rPr>
          <w:rFonts w:eastAsiaTheme="minorEastAsia"/>
          <w:b/>
          <w:bCs/>
          <w:lang w:val="en-US" w:eastAsia="ja-JP"/>
        </w:rPr>
        <w:t>)</w:t>
      </w:r>
    </w:p>
    <w:p w14:paraId="79BEB98B" w14:textId="7FEE7225" w:rsidR="00DF524D" w:rsidRDefault="00DF524D" w:rsidP="00DF524D">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(3)</w:t>
      </w:r>
      <w:r>
        <w:rPr>
          <w:rFonts w:eastAsiaTheme="minorEastAsia"/>
          <w:b/>
          <w:bCs/>
          <w:lang w:val="en-US" w:eastAsia="ja-JP"/>
        </w:rPr>
        <w:t>: Ericsson (Opt.5 for with additional DMRS), ZTE (+Opt.2)</w:t>
      </w:r>
    </w:p>
    <w:p w14:paraId="282A8540" w14:textId="77777777" w:rsidR="00F23CFC" w:rsidRDefault="00F23CFC" w:rsidP="00DF524D">
      <w:pPr>
        <w:spacing w:after="0" w:line="240" w:lineRule="auto"/>
        <w:jc w:val="both"/>
        <w:rPr>
          <w:rFonts w:eastAsiaTheme="minorEastAsia"/>
          <w:b/>
          <w:bCs/>
          <w:lang w:val="en-US" w:eastAsia="ja-JP"/>
        </w:rPr>
      </w:pPr>
    </w:p>
    <w:p w14:paraId="628A14C3"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af1"/>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7777777" w:rsidR="005C5342" w:rsidRDefault="007F6D8C">
            <w:pPr>
              <w:spacing w:before="0" w:after="0" w:line="240" w:lineRule="auto"/>
              <w:rPr>
                <w:lang w:eastAsia="zh-CN"/>
              </w:rPr>
            </w:pPr>
            <w:r>
              <w:rPr>
                <w:rFonts w:hint="eastAsia"/>
                <w:lang w:eastAsia="zh-CN"/>
              </w:rPr>
              <w:t>OPPO</w:t>
            </w:r>
          </w:p>
        </w:tc>
        <w:tc>
          <w:tcPr>
            <w:tcW w:w="8690" w:type="dxa"/>
          </w:tcPr>
          <w:p w14:paraId="1F52837B" w14:textId="77777777" w:rsidR="005C5342" w:rsidRDefault="007F6D8C">
            <w:pPr>
              <w:spacing w:before="0" w:after="0" w:line="240" w:lineRule="auto"/>
              <w:rPr>
                <w:lang w:eastAsia="zh-CN"/>
              </w:rPr>
            </w:pPr>
            <w:r>
              <w:rPr>
                <w:lang w:eastAsia="zh-CN"/>
              </w:rPr>
              <w:t>Fine with the proposal.</w:t>
            </w:r>
          </w:p>
        </w:tc>
      </w:tr>
      <w:tr w:rsidR="005C5342" w14:paraId="02FFFEA0" w14:textId="77777777">
        <w:tc>
          <w:tcPr>
            <w:tcW w:w="1795" w:type="dxa"/>
          </w:tcPr>
          <w:p w14:paraId="56DF49AF" w14:textId="77777777" w:rsidR="005C5342" w:rsidRDefault="007F6D8C">
            <w:pPr>
              <w:spacing w:before="0" w:after="0" w:line="240" w:lineRule="auto"/>
              <w:rPr>
                <w:lang w:eastAsia="zh-CN"/>
              </w:rPr>
            </w:pPr>
            <w:r>
              <w:rPr>
                <w:lang w:eastAsia="zh-CN"/>
              </w:rPr>
              <w:t>Ericsson</w:t>
            </w:r>
          </w:p>
        </w:tc>
        <w:tc>
          <w:tcPr>
            <w:tcW w:w="8690" w:type="dxa"/>
          </w:tcPr>
          <w:p w14:paraId="4F1A926B" w14:textId="77777777" w:rsidR="005C5342" w:rsidRDefault="007F6D8C">
            <w:pPr>
              <w:spacing w:before="0" w:after="0" w:line="240" w:lineRule="auto"/>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w:t>
            </w:r>
            <w:r>
              <w:rPr>
                <w:lang w:eastAsia="zh-CN"/>
              </w:rPr>
              <w:lastRenderedPageBreak/>
              <w:t xml:space="preserve">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14:paraId="496FF687" w14:textId="77777777" w:rsidR="005C5342" w:rsidRDefault="007F6D8C">
            <w:pPr>
              <w:spacing w:before="0" w:after="0" w:line="240" w:lineRule="auto"/>
              <w:rPr>
                <w:lang w:eastAsia="zh-CN"/>
              </w:rPr>
            </w:pPr>
            <w:r>
              <w:rPr>
                <w:lang w:eastAsia="zh-CN"/>
              </w:rPr>
              <w:t>In the case of zero additional DMRS signals, option 5 and option 1 are obviously identical.</w:t>
            </w:r>
          </w:p>
          <w:p w14:paraId="675162D8" w14:textId="77777777" w:rsidR="005C5342" w:rsidRDefault="007F6D8C">
            <w:pPr>
              <w:spacing w:before="0" w:after="0" w:line="240" w:lineRule="auto"/>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14:paraId="3849F573" w14:textId="77777777" w:rsidR="005C5342" w:rsidRDefault="007F6D8C">
            <w:pPr>
              <w:spacing w:before="0" w:after="0" w:line="240" w:lineRule="auto"/>
              <w:rPr>
                <w:lang w:eastAsia="zh-CN"/>
              </w:rPr>
            </w:pPr>
            <w:r>
              <w:rPr>
                <w:lang w:eastAsia="zh-CN"/>
              </w:rPr>
              <w:t>This method (option 5) has previously been used for the LTE uplink with good result.</w:t>
            </w:r>
          </w:p>
          <w:p w14:paraId="085A15B9" w14:textId="77777777" w:rsidR="005C5342" w:rsidRDefault="005C5342">
            <w:pPr>
              <w:spacing w:before="0" w:after="0" w:line="240" w:lineRule="auto"/>
              <w:rPr>
                <w:lang w:eastAsia="zh-CN"/>
              </w:rPr>
            </w:pPr>
          </w:p>
        </w:tc>
      </w:tr>
      <w:tr w:rsidR="005C5342" w14:paraId="54305644" w14:textId="77777777">
        <w:tc>
          <w:tcPr>
            <w:tcW w:w="1795" w:type="dxa"/>
          </w:tcPr>
          <w:p w14:paraId="31D7FE3E" w14:textId="77777777" w:rsidR="005C5342" w:rsidRDefault="007F6D8C">
            <w:pPr>
              <w:spacing w:before="0" w:after="0" w:line="240" w:lineRule="auto"/>
              <w:rPr>
                <w:lang w:eastAsia="zh-CN"/>
              </w:rPr>
            </w:pPr>
            <w:r>
              <w:rPr>
                <w:lang w:eastAsia="zh-CN"/>
              </w:rPr>
              <w:lastRenderedPageBreak/>
              <w:t>Apple</w:t>
            </w:r>
          </w:p>
        </w:tc>
        <w:tc>
          <w:tcPr>
            <w:tcW w:w="8690" w:type="dxa"/>
          </w:tcPr>
          <w:p w14:paraId="46415A41" w14:textId="77777777" w:rsidR="005C5342" w:rsidRDefault="007F6D8C">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5C5342" w14:paraId="6316DD89" w14:textId="77777777">
        <w:tc>
          <w:tcPr>
            <w:tcW w:w="1795" w:type="dxa"/>
          </w:tcPr>
          <w:p w14:paraId="5D6A42B2" w14:textId="77777777" w:rsidR="005C5342" w:rsidRDefault="007F6D8C">
            <w:pPr>
              <w:spacing w:before="0" w:after="0" w:line="240" w:lineRule="auto"/>
              <w:rPr>
                <w:lang w:eastAsia="zh-CN"/>
              </w:rPr>
            </w:pPr>
            <w:r>
              <w:rPr>
                <w:lang w:eastAsia="zh-CN"/>
              </w:rPr>
              <w:t>Google</w:t>
            </w:r>
          </w:p>
        </w:tc>
        <w:tc>
          <w:tcPr>
            <w:tcW w:w="8690" w:type="dxa"/>
          </w:tcPr>
          <w:p w14:paraId="508D9841" w14:textId="77777777" w:rsidR="005C5342" w:rsidRDefault="007F6D8C">
            <w:pPr>
              <w:spacing w:before="0" w:after="0" w:line="240" w:lineRule="auto"/>
              <w:rPr>
                <w:lang w:eastAsia="zh-CN"/>
              </w:rPr>
            </w:pPr>
            <w:r>
              <w:rPr>
                <w:lang w:eastAsia="zh-CN"/>
              </w:rPr>
              <w:t xml:space="preserve">Support the proposal. </w:t>
            </w:r>
          </w:p>
        </w:tc>
      </w:tr>
      <w:tr w:rsidR="005C5342" w14:paraId="7058CF0F" w14:textId="77777777">
        <w:tc>
          <w:tcPr>
            <w:tcW w:w="1795" w:type="dxa"/>
          </w:tcPr>
          <w:p w14:paraId="7F3DCE7F" w14:textId="77777777" w:rsidR="005C5342" w:rsidRDefault="007F6D8C">
            <w:pPr>
              <w:spacing w:before="0" w:after="0" w:line="240" w:lineRule="auto"/>
              <w:rPr>
                <w:lang w:eastAsia="zh-CN"/>
              </w:rPr>
            </w:pPr>
            <w:r>
              <w:rPr>
                <w:lang w:eastAsia="zh-CN"/>
              </w:rPr>
              <w:t>MediaTek</w:t>
            </w:r>
          </w:p>
        </w:tc>
        <w:tc>
          <w:tcPr>
            <w:tcW w:w="8690" w:type="dxa"/>
          </w:tcPr>
          <w:p w14:paraId="0127D667" w14:textId="77777777" w:rsidR="005C5342" w:rsidRDefault="007F6D8C">
            <w:pPr>
              <w:spacing w:before="0" w:after="0" w:line="240" w:lineRule="auto"/>
              <w:rPr>
                <w:lang w:eastAsia="zh-CN"/>
              </w:rPr>
            </w:pPr>
            <w:r>
              <w:rPr>
                <w:lang w:eastAsia="zh-CN"/>
              </w:rPr>
              <w:t>Support</w:t>
            </w:r>
          </w:p>
        </w:tc>
      </w:tr>
      <w:tr w:rsidR="005C5342" w14:paraId="0123A3E7" w14:textId="77777777">
        <w:tc>
          <w:tcPr>
            <w:tcW w:w="1795" w:type="dxa"/>
          </w:tcPr>
          <w:p w14:paraId="1A0C61A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680ACB3C"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3DAB0423" w14:textId="77777777">
        <w:tc>
          <w:tcPr>
            <w:tcW w:w="1795" w:type="dxa"/>
          </w:tcPr>
          <w:p w14:paraId="4F5385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2486081"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6B54F886" w14:textId="77777777">
        <w:tc>
          <w:tcPr>
            <w:tcW w:w="1795" w:type="dxa"/>
          </w:tcPr>
          <w:p w14:paraId="64CA934C" w14:textId="77777777" w:rsidR="005C5342" w:rsidRDefault="007F6D8C">
            <w:pPr>
              <w:spacing w:before="0" w:after="0" w:line="240" w:lineRule="auto"/>
              <w:rPr>
                <w:lang w:eastAsia="zh-CN"/>
              </w:rPr>
            </w:pPr>
            <w:r>
              <w:rPr>
                <w:rFonts w:eastAsia="DengXian" w:hint="eastAsia"/>
                <w:lang w:eastAsia="zh-CN"/>
              </w:rPr>
              <w:t>S</w:t>
            </w:r>
            <w:r>
              <w:rPr>
                <w:rFonts w:eastAsia="DengXian"/>
                <w:lang w:eastAsia="zh-CN"/>
              </w:rPr>
              <w:t>preadtrum</w:t>
            </w:r>
          </w:p>
        </w:tc>
        <w:tc>
          <w:tcPr>
            <w:tcW w:w="8690" w:type="dxa"/>
          </w:tcPr>
          <w:p w14:paraId="4A81A99E" w14:textId="77777777" w:rsidR="005C5342" w:rsidRDefault="007F6D8C">
            <w:pPr>
              <w:spacing w:before="0" w:after="0" w:line="240" w:lineRule="auto"/>
              <w:rPr>
                <w:lang w:eastAsia="zh-CN"/>
              </w:rPr>
            </w:pPr>
            <w:r>
              <w:rPr>
                <w:rFonts w:eastAsia="DengXian"/>
                <w:lang w:eastAsia="zh-CN"/>
              </w:rPr>
              <w:t>We can support the proposal. For the 2</w:t>
            </w:r>
            <w:r>
              <w:rPr>
                <w:rFonts w:eastAsia="DengXian"/>
                <w:vertAlign w:val="superscript"/>
                <w:lang w:eastAsia="zh-CN"/>
              </w:rPr>
              <w:t>nd</w:t>
            </w:r>
            <w:r>
              <w:rPr>
                <w:rFonts w:eastAsia="DengXian"/>
                <w:lang w:eastAsia="zh-CN"/>
              </w:rPr>
              <w:t xml:space="preserve"> FFS on additional option, according to the summary of evaluation results shared by FL, we don’t think the performance gap is large enough to adopt another option.</w:t>
            </w:r>
          </w:p>
        </w:tc>
      </w:tr>
      <w:tr w:rsidR="005C5342" w14:paraId="7695A1C9" w14:textId="77777777">
        <w:tc>
          <w:tcPr>
            <w:tcW w:w="1795" w:type="dxa"/>
          </w:tcPr>
          <w:p w14:paraId="35CF1CA0"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589E7FC" w14:textId="77777777" w:rsidR="005C5342" w:rsidRDefault="007F6D8C">
            <w:pPr>
              <w:spacing w:before="0" w:after="0" w:line="240" w:lineRule="auto"/>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rsidR="005C5342" w14:paraId="65505224" w14:textId="77777777">
        <w:tc>
          <w:tcPr>
            <w:tcW w:w="1795" w:type="dxa"/>
          </w:tcPr>
          <w:p w14:paraId="656C83CB"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0F08F29E" w14:textId="77777777" w:rsidR="005C5342" w:rsidRDefault="007F6D8C">
            <w:pPr>
              <w:spacing w:before="0" w:after="0" w:line="240" w:lineRule="auto"/>
              <w:rPr>
                <w:lang w:eastAsia="zh-CN"/>
              </w:rPr>
            </w:pPr>
            <w:r>
              <w:rPr>
                <w:lang w:eastAsia="zh-CN"/>
              </w:rPr>
              <w:t>S</w:t>
            </w:r>
            <w:r>
              <w:rPr>
                <w:rFonts w:hint="eastAsia"/>
                <w:lang w:eastAsia="zh-CN"/>
              </w:rPr>
              <w:t>up</w:t>
            </w:r>
            <w:r>
              <w:rPr>
                <w:lang w:eastAsia="zh-CN"/>
              </w:rPr>
              <w:t>port the proposal.</w:t>
            </w:r>
          </w:p>
        </w:tc>
      </w:tr>
      <w:tr w:rsidR="005C5342" w14:paraId="01C815A6" w14:textId="77777777">
        <w:trPr>
          <w:trHeight w:val="60"/>
        </w:trPr>
        <w:tc>
          <w:tcPr>
            <w:tcW w:w="1795" w:type="dxa"/>
          </w:tcPr>
          <w:p w14:paraId="556C1880"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EF4D625" w14:textId="77777777" w:rsidR="005C5342" w:rsidRDefault="007F6D8C">
            <w:pPr>
              <w:spacing w:before="0" w:after="0" w:line="240" w:lineRule="auto"/>
              <w:rPr>
                <w:rFonts w:eastAsiaTheme="minorEastAsia"/>
                <w:lang w:eastAsia="ja-JP"/>
              </w:rPr>
            </w:pPr>
            <w:r>
              <w:rPr>
                <w:rFonts w:eastAsiaTheme="minorEastAsia"/>
                <w:lang w:eastAsia="ja-JP"/>
              </w:rPr>
              <w:t>Support the proposal.</w:t>
            </w:r>
          </w:p>
        </w:tc>
      </w:tr>
      <w:tr w:rsidR="005C5342" w14:paraId="56BD3E1B" w14:textId="77777777">
        <w:tc>
          <w:tcPr>
            <w:tcW w:w="1795" w:type="dxa"/>
          </w:tcPr>
          <w:p w14:paraId="73F32A5D" w14:textId="77777777" w:rsidR="005C5342" w:rsidRDefault="007F6D8C">
            <w:pPr>
              <w:spacing w:before="0" w:after="0" w:line="240" w:lineRule="auto"/>
              <w:rPr>
                <w:rFonts w:eastAsia="DengXian"/>
                <w:lang w:eastAsia="zh-CN"/>
              </w:rPr>
            </w:pPr>
            <w:r>
              <w:rPr>
                <w:rFonts w:eastAsia="DengXian"/>
                <w:lang w:eastAsia="zh-CN"/>
              </w:rPr>
              <w:t>Fraunhofer IIS/HHI</w:t>
            </w:r>
          </w:p>
        </w:tc>
        <w:tc>
          <w:tcPr>
            <w:tcW w:w="8690" w:type="dxa"/>
          </w:tcPr>
          <w:p w14:paraId="52AD204E" w14:textId="77777777" w:rsidR="005C5342" w:rsidRDefault="007F6D8C">
            <w:pPr>
              <w:spacing w:before="0" w:after="0" w:line="240" w:lineRule="auto"/>
              <w:rPr>
                <w:lang w:eastAsia="zh-CN"/>
              </w:rPr>
            </w:pPr>
            <w:r>
              <w:rPr>
                <w:lang w:eastAsia="zh-CN"/>
              </w:rPr>
              <w:t>Support the proposal</w:t>
            </w:r>
          </w:p>
        </w:tc>
      </w:tr>
      <w:tr w:rsidR="005C5342" w14:paraId="1D348C6B" w14:textId="77777777">
        <w:tc>
          <w:tcPr>
            <w:tcW w:w="1795" w:type="dxa"/>
          </w:tcPr>
          <w:p w14:paraId="35046F9F"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063AEA20" w14:textId="77777777" w:rsidR="005C5342" w:rsidRDefault="007F6D8C">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5C5342" w14:paraId="7F815FB9" w14:textId="77777777">
        <w:trPr>
          <w:trHeight w:val="60"/>
        </w:trPr>
        <w:tc>
          <w:tcPr>
            <w:tcW w:w="1795" w:type="dxa"/>
          </w:tcPr>
          <w:p w14:paraId="03FBA098" w14:textId="77777777" w:rsidR="005C5342" w:rsidRDefault="007F6D8C">
            <w:pPr>
              <w:spacing w:after="0"/>
              <w:rPr>
                <w:rFonts w:eastAsiaTheme="minorEastAsia"/>
                <w:lang w:eastAsia="zh-CN"/>
              </w:rPr>
            </w:pPr>
            <w:r>
              <w:rPr>
                <w:rFonts w:eastAsia="DengXian"/>
              </w:rPr>
              <w:t>New H3C</w:t>
            </w:r>
          </w:p>
        </w:tc>
        <w:tc>
          <w:tcPr>
            <w:tcW w:w="8690" w:type="dxa"/>
          </w:tcPr>
          <w:p w14:paraId="674C91C7" w14:textId="77777777" w:rsidR="005C5342" w:rsidRDefault="007F6D8C">
            <w:pPr>
              <w:spacing w:after="0"/>
              <w:rPr>
                <w:lang w:eastAsia="zh-CN"/>
              </w:rPr>
            </w:pPr>
            <w:r>
              <w:rPr>
                <w:rFonts w:eastAsia="DengXian"/>
              </w:rPr>
              <w:t xml:space="preserve"> OK with FL proposal</w:t>
            </w:r>
          </w:p>
        </w:tc>
      </w:tr>
      <w:tr w:rsidR="005C5342" w14:paraId="129DDADA" w14:textId="77777777">
        <w:trPr>
          <w:trHeight w:val="60"/>
        </w:trPr>
        <w:tc>
          <w:tcPr>
            <w:tcW w:w="1795" w:type="dxa"/>
          </w:tcPr>
          <w:p w14:paraId="214233A5" w14:textId="77777777" w:rsidR="005C5342" w:rsidRDefault="007F6D8C">
            <w:pPr>
              <w:spacing w:after="0"/>
              <w:rPr>
                <w:rFonts w:eastAsia="DengXian"/>
                <w:lang w:eastAsia="zh-CN"/>
              </w:rPr>
            </w:pPr>
            <w:r>
              <w:rPr>
                <w:rFonts w:eastAsia="DengXian"/>
                <w:lang w:eastAsia="zh-CN"/>
              </w:rPr>
              <w:t>Huawei, HiSilicon</w:t>
            </w:r>
          </w:p>
        </w:tc>
        <w:tc>
          <w:tcPr>
            <w:tcW w:w="8690" w:type="dxa"/>
          </w:tcPr>
          <w:p w14:paraId="03C4091A" w14:textId="77777777" w:rsidR="005C5342" w:rsidRDefault="007F6D8C">
            <w:pPr>
              <w:spacing w:after="0"/>
              <w:rPr>
                <w:rFonts w:eastAsia="Malgun Gothic"/>
                <w:lang w:eastAsia="ko-KR"/>
              </w:rPr>
            </w:pPr>
            <w:r>
              <w:rPr>
                <w:rFonts w:eastAsia="DengXian"/>
                <w:lang w:eastAsia="zh-CN"/>
              </w:rPr>
              <w:t>Support the proposal.</w:t>
            </w:r>
          </w:p>
        </w:tc>
      </w:tr>
      <w:tr w:rsidR="005C5342" w14:paraId="5629C028" w14:textId="77777777">
        <w:tc>
          <w:tcPr>
            <w:tcW w:w="1795" w:type="dxa"/>
          </w:tcPr>
          <w:p w14:paraId="4CE19DB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066C11A8"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can be fine with FD-OCC, which may perform well in case of large Doppler shift/ high UE velocity. However, it is worth to note that this case is not normal to MU-MIMO.</w:t>
            </w:r>
          </w:p>
          <w:p w14:paraId="7AEE18E5"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For the case of high delay spread, e.g. 300ns, it is intuitive that FD-OCC will introduce bad performance. In contrast, TD-OCC (Opt. 2) can be used for this case. Hence we think TD-OCC should be supported evenly.</w:t>
            </w:r>
          </w:p>
          <w:p w14:paraId="1B3DF23E" w14:textId="77777777" w:rsidR="005C5342" w:rsidRDefault="007F6D8C">
            <w:pPr>
              <w:spacing w:afterLines="50"/>
              <w:rPr>
                <w:rFonts w:eastAsiaTheme="minorEastAsia"/>
                <w:b/>
                <w:bCs/>
                <w:sz w:val="22"/>
                <w:szCs w:val="22"/>
                <w:lang w:eastAsia="ja-JP"/>
              </w:rPr>
            </w:pPr>
            <w:r>
              <w:rPr>
                <w:rFonts w:eastAsiaTheme="minorEastAsia"/>
                <w:b/>
                <w:bCs/>
                <w:sz w:val="22"/>
                <w:szCs w:val="22"/>
                <w:highlight w:val="yellow"/>
                <w:lang w:eastAsia="ja-JP"/>
              </w:rPr>
              <w:t>FL proposal#3.1:</w:t>
            </w:r>
          </w:p>
          <w:p w14:paraId="3283017A" w14:textId="77777777" w:rsidR="005C5342" w:rsidRDefault="007F6D8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lastRenderedPageBreak/>
              <w:t>To increase the number of DMRS ports for PDSCH/PUSCH, support at least Opt.1 (introduce larger FD-OCC length than Rel.15 (e.g. 4 or 6))</w:t>
            </w:r>
            <w:r>
              <w:rPr>
                <w:rFonts w:ascii="Times New Roman" w:eastAsia="SimSun" w:hAnsi="Times New Roman" w:hint="eastAsia"/>
                <w:b/>
                <w:bCs/>
                <w:lang w:eastAsia="zh-CN"/>
              </w:rPr>
              <w:t xml:space="preserve"> and Opt. 2</w:t>
            </w:r>
            <w:r>
              <w:rPr>
                <w:rFonts w:ascii="Times New Roman" w:eastAsiaTheme="minorEastAsia" w:hAnsi="Times New Roman"/>
                <w:b/>
                <w:bCs/>
                <w:lang w:eastAsia="ja-JP"/>
              </w:rPr>
              <w:t>.</w:t>
            </w:r>
          </w:p>
          <w:p w14:paraId="66DC6DB3" w14:textId="77777777"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FD-OCC length for Rel.18 DMRS type 1 and type 2.</w:t>
            </w:r>
          </w:p>
          <w:p w14:paraId="316957B3" w14:textId="6B3C379F" w:rsidR="005C5342" w:rsidRDefault="007F6D8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FFS: whether to support additional option(s) from Opt.3/5.</w:t>
            </w:r>
          </w:p>
          <w:p w14:paraId="3156488B" w14:textId="77777777" w:rsidR="005C5342" w:rsidRDefault="007F6D8C">
            <w:pPr>
              <w:pStyle w:val="af6"/>
              <w:numPr>
                <w:ilvl w:val="1"/>
                <w:numId w:val="17"/>
              </w:numPr>
              <w:rPr>
                <w:rFonts w:eastAsiaTheme="minorEastAsia"/>
                <w:lang w:eastAsia="zh-CN"/>
              </w:rPr>
            </w:pPr>
            <w:r>
              <w:rPr>
                <w:rFonts w:ascii="Times New Roman" w:eastAsiaTheme="minorEastAsia" w:hAnsi="Times New Roman"/>
                <w:b/>
                <w:bCs/>
                <w:lang w:eastAsia="ja-JP"/>
              </w:rPr>
              <w:t>Opt.4 (TDMed DMRS symbol) is precluded.</w:t>
            </w:r>
          </w:p>
        </w:tc>
      </w:tr>
      <w:tr w:rsidR="005C5342" w14:paraId="1516DF44" w14:textId="77777777">
        <w:trPr>
          <w:trHeight w:val="60"/>
        </w:trPr>
        <w:tc>
          <w:tcPr>
            <w:tcW w:w="1795" w:type="dxa"/>
          </w:tcPr>
          <w:p w14:paraId="1ABD9932" w14:textId="5843A2FB" w:rsidR="005C5342" w:rsidRDefault="0088740C">
            <w:pPr>
              <w:spacing w:after="0"/>
              <w:rPr>
                <w:rFonts w:eastAsiaTheme="minorEastAsia"/>
                <w:lang w:eastAsia="ja-JP"/>
              </w:rPr>
            </w:pPr>
            <w:r>
              <w:rPr>
                <w:rFonts w:eastAsiaTheme="minorEastAsia"/>
                <w:lang w:eastAsia="ja-JP"/>
              </w:rPr>
              <w:lastRenderedPageBreak/>
              <w:t>InterDigital</w:t>
            </w:r>
          </w:p>
        </w:tc>
        <w:tc>
          <w:tcPr>
            <w:tcW w:w="8690" w:type="dxa"/>
          </w:tcPr>
          <w:p w14:paraId="76AAE4C2" w14:textId="3CE448AA" w:rsidR="005C5342" w:rsidRDefault="0088740C">
            <w:pPr>
              <w:spacing w:after="0"/>
              <w:rPr>
                <w:rFonts w:eastAsiaTheme="minorEastAsia"/>
                <w:lang w:eastAsia="ja-JP"/>
              </w:rPr>
            </w:pPr>
            <w:r>
              <w:rPr>
                <w:rFonts w:eastAsiaTheme="minorEastAsia"/>
                <w:lang w:eastAsia="ja-JP"/>
              </w:rPr>
              <w:t>Support</w:t>
            </w:r>
          </w:p>
        </w:tc>
      </w:tr>
      <w:tr w:rsidR="007F6D8C" w14:paraId="26BEA8ED" w14:textId="77777777">
        <w:trPr>
          <w:trHeight w:val="60"/>
        </w:trPr>
        <w:tc>
          <w:tcPr>
            <w:tcW w:w="1795" w:type="dxa"/>
          </w:tcPr>
          <w:p w14:paraId="297FDFB0" w14:textId="2A3FAEF5" w:rsidR="007F6D8C" w:rsidRPr="007F6D8C" w:rsidRDefault="007F6D8C" w:rsidP="007F6D8C">
            <w:pPr>
              <w:spacing w:after="0"/>
              <w:rPr>
                <w:rFonts w:eastAsiaTheme="minorEastAsia"/>
                <w:lang w:eastAsia="ja-JP"/>
              </w:rPr>
            </w:pPr>
            <w:r w:rsidRPr="007F6D8C">
              <w:rPr>
                <w:rFonts w:eastAsia="DengXian" w:hint="eastAsia"/>
                <w:lang w:eastAsia="ko-KR"/>
              </w:rPr>
              <w:t>LGE</w:t>
            </w:r>
          </w:p>
        </w:tc>
        <w:tc>
          <w:tcPr>
            <w:tcW w:w="8690" w:type="dxa"/>
          </w:tcPr>
          <w:p w14:paraId="6827ACC4" w14:textId="77777777" w:rsidR="007F6D8C" w:rsidRPr="007F6D8C" w:rsidRDefault="007F6D8C" w:rsidP="007F6D8C">
            <w:pPr>
              <w:spacing w:before="0" w:after="0" w:line="240" w:lineRule="auto"/>
            </w:pPr>
            <w:r w:rsidRPr="007F6D8C">
              <w:t xml:space="preserve">We think Option 4 is also necessary. MU-MIMO mainly targets low velocity UEs so that they are unlikely to require additional symbols within one slot. Therefore, additional DMRS symbol can be used to multiplex additional orthogonal DMRS ports in TDM manner. DMRS overhead of option 4 is the same as legacy DMRS with additional DMRS symbol. </w:t>
            </w:r>
          </w:p>
          <w:p w14:paraId="29B52E51" w14:textId="551BCB25" w:rsidR="007F6D8C" w:rsidRPr="007F6D8C" w:rsidRDefault="007F6D8C" w:rsidP="007F6D8C">
            <w:pPr>
              <w:spacing w:after="0"/>
              <w:rPr>
                <w:rFonts w:eastAsiaTheme="minorEastAsia"/>
                <w:lang w:eastAsia="ja-JP"/>
              </w:rPr>
            </w:pPr>
            <w:r w:rsidRPr="007F6D8C">
              <w:rPr>
                <w:rFonts w:hint="eastAsia"/>
                <w:lang w:eastAsia="ko-KR"/>
              </w:rPr>
              <w:t xml:space="preserve">Option </w:t>
            </w:r>
            <w:r w:rsidRPr="007F6D8C">
              <w:rPr>
                <w:lang w:eastAsia="ko-KR"/>
              </w:rPr>
              <w:t xml:space="preserve">1/3 using frequency domain cannot provide sufficient performance in frequency selective channel, which is common especially in FR 1. </w:t>
            </w:r>
          </w:p>
        </w:tc>
      </w:tr>
      <w:tr w:rsidR="005D25A9" w14:paraId="3DDCA006" w14:textId="77777777">
        <w:trPr>
          <w:trHeight w:val="60"/>
        </w:trPr>
        <w:tc>
          <w:tcPr>
            <w:tcW w:w="1795" w:type="dxa"/>
          </w:tcPr>
          <w:p w14:paraId="7B635B38" w14:textId="616BCEF1" w:rsidR="005D25A9" w:rsidRDefault="005D25A9" w:rsidP="005D25A9">
            <w:pPr>
              <w:spacing w:after="0"/>
              <w:rPr>
                <w:rFonts w:eastAsiaTheme="minorEastAsia"/>
                <w:lang w:eastAsia="ja-JP"/>
              </w:rPr>
            </w:pPr>
            <w:r>
              <w:rPr>
                <w:lang w:eastAsia="zh-CN"/>
              </w:rPr>
              <w:t>Nokia/NSB</w:t>
            </w:r>
          </w:p>
        </w:tc>
        <w:tc>
          <w:tcPr>
            <w:tcW w:w="8690" w:type="dxa"/>
          </w:tcPr>
          <w:p w14:paraId="2DAF6C5B" w14:textId="28C4D948" w:rsidR="005D25A9" w:rsidRDefault="005D25A9" w:rsidP="005D25A9">
            <w:pPr>
              <w:spacing w:after="0"/>
              <w:rPr>
                <w:rFonts w:eastAsiaTheme="minorEastAsia"/>
                <w:lang w:eastAsia="ja-JP"/>
              </w:rPr>
            </w:pPr>
            <w:r>
              <w:rPr>
                <w:lang w:eastAsia="zh-CN"/>
              </w:rPr>
              <w:t xml:space="preserve">We are generally OK. Option 2,4 and 5 are not aligned with WID because it always required additional DMRS, this implies increase of overhead compared to front-loaded DM-RS only case. </w:t>
            </w:r>
          </w:p>
        </w:tc>
      </w:tr>
      <w:tr w:rsidR="005D25A9" w14:paraId="628A84C6" w14:textId="77777777">
        <w:trPr>
          <w:trHeight w:val="60"/>
        </w:trPr>
        <w:tc>
          <w:tcPr>
            <w:tcW w:w="1795" w:type="dxa"/>
            <w:shd w:val="clear" w:color="auto" w:fill="auto"/>
          </w:tcPr>
          <w:p w14:paraId="53F3CC29" w14:textId="47C71030" w:rsidR="005D25A9" w:rsidRDefault="00CF4061" w:rsidP="005D25A9">
            <w:pPr>
              <w:spacing w:before="0" w:after="0" w:line="240" w:lineRule="auto"/>
              <w:rPr>
                <w:lang w:val="en-US" w:eastAsia="ja-JP"/>
              </w:rPr>
            </w:pPr>
            <w:r>
              <w:rPr>
                <w:rFonts w:hint="eastAsia"/>
                <w:lang w:val="en-US" w:eastAsia="zh-CN"/>
              </w:rPr>
              <w:t>Xiao</w:t>
            </w:r>
            <w:r>
              <w:rPr>
                <w:lang w:val="en-US" w:eastAsia="ja-JP"/>
              </w:rPr>
              <w:t>mi</w:t>
            </w:r>
          </w:p>
        </w:tc>
        <w:tc>
          <w:tcPr>
            <w:tcW w:w="8690" w:type="dxa"/>
            <w:shd w:val="clear" w:color="auto" w:fill="auto"/>
          </w:tcPr>
          <w:p w14:paraId="4AEC33C2" w14:textId="721BA6DF" w:rsidR="005D25A9" w:rsidRDefault="00CF4061" w:rsidP="005D25A9">
            <w:pPr>
              <w:spacing w:before="0" w:after="0" w:line="240" w:lineRule="auto"/>
              <w:rPr>
                <w:lang w:val="en-US" w:eastAsia="zh-CN"/>
              </w:rPr>
            </w:pPr>
            <w:r>
              <w:rPr>
                <w:rFonts w:hint="eastAsia"/>
                <w:lang w:val="en-US" w:eastAsia="zh-CN"/>
              </w:rPr>
              <w:t>S</w:t>
            </w:r>
            <w:r>
              <w:rPr>
                <w:lang w:val="en-US" w:eastAsia="zh-CN"/>
              </w:rPr>
              <w:t>upport proposal#3.1.</w:t>
            </w:r>
          </w:p>
        </w:tc>
      </w:tr>
      <w:tr w:rsidR="00E617F1" w14:paraId="4530C394" w14:textId="77777777">
        <w:trPr>
          <w:trHeight w:val="60"/>
        </w:trPr>
        <w:tc>
          <w:tcPr>
            <w:tcW w:w="1795" w:type="dxa"/>
            <w:shd w:val="clear" w:color="auto" w:fill="auto"/>
          </w:tcPr>
          <w:p w14:paraId="77147DF6" w14:textId="6D958441" w:rsidR="00E617F1" w:rsidRDefault="00E617F1" w:rsidP="00E617F1">
            <w:pPr>
              <w:spacing w:after="0" w:line="240" w:lineRule="auto"/>
              <w:rPr>
                <w:lang w:val="en-US" w:eastAsia="zh-CN"/>
              </w:rPr>
            </w:pPr>
            <w:r>
              <w:rPr>
                <w:lang w:eastAsia="zh-CN"/>
              </w:rPr>
              <w:t>QC</w:t>
            </w:r>
          </w:p>
        </w:tc>
        <w:tc>
          <w:tcPr>
            <w:tcW w:w="8690" w:type="dxa"/>
            <w:shd w:val="clear" w:color="auto" w:fill="auto"/>
          </w:tcPr>
          <w:p w14:paraId="1BFF944C" w14:textId="77777777" w:rsidR="00E617F1" w:rsidRDefault="00E617F1" w:rsidP="00E617F1">
            <w:pPr>
              <w:spacing w:before="0" w:after="0" w:line="240" w:lineRule="auto"/>
              <w:rPr>
                <w:lang w:eastAsia="zh-CN"/>
              </w:rPr>
            </w:pPr>
            <w:r>
              <w:rPr>
                <w:lang w:eastAsia="zh-CN"/>
              </w:rPr>
              <w:t xml:space="preserve">We support FL’s proposal in general. </w:t>
            </w:r>
          </w:p>
          <w:p w14:paraId="36E8E3A1" w14:textId="77777777" w:rsidR="00E617F1" w:rsidRDefault="00E617F1" w:rsidP="00E617F1">
            <w:pPr>
              <w:spacing w:before="0" w:after="0" w:line="240" w:lineRule="auto"/>
              <w:rPr>
                <w:lang w:eastAsia="zh-CN"/>
              </w:rPr>
            </w:pPr>
            <w:r>
              <w:rPr>
                <w:lang w:eastAsia="zh-CN"/>
              </w:rPr>
              <w:t>Regarding the FFS “</w:t>
            </w:r>
            <w:r>
              <w:rPr>
                <w:rFonts w:eastAsiaTheme="minorEastAsia"/>
                <w:b/>
                <w:bCs/>
                <w:lang w:eastAsia="ja-JP"/>
              </w:rPr>
              <w:t>FFS: whether to support additional option(s) from Opt.2/3/5</w:t>
            </w:r>
            <w:r>
              <w:rPr>
                <w:lang w:eastAsia="zh-CN"/>
              </w:rPr>
              <w:t xml:space="preserve">”, we have a concern to specify two solutions for a same problem, due to doubling spec and UE’s implementation complexity. </w:t>
            </w:r>
          </w:p>
          <w:p w14:paraId="1F715DEC" w14:textId="77777777" w:rsidR="00E617F1" w:rsidRDefault="00E617F1" w:rsidP="00E617F1">
            <w:pPr>
              <w:spacing w:before="0" w:after="0" w:line="240" w:lineRule="auto"/>
              <w:rPr>
                <w:lang w:eastAsia="zh-CN"/>
              </w:rPr>
            </w:pPr>
          </w:p>
          <w:p w14:paraId="5B2CF6AE" w14:textId="34A0F185" w:rsidR="00E617F1" w:rsidRDefault="00E617F1" w:rsidP="00E617F1">
            <w:pPr>
              <w:spacing w:before="0" w:after="0" w:line="240" w:lineRule="auto"/>
              <w:rPr>
                <w:lang w:eastAsia="zh-CN"/>
              </w:rPr>
            </w:pPr>
            <w:r>
              <w:rPr>
                <w:lang w:eastAsia="zh-CN"/>
              </w:rPr>
              <w:t xml:space="preserve">Furthermore, we don’t see motivation to specify option 2/4/5. Based on our simulation results, option 2 performs worse than option 1/3 in both Low Doppler (due to larger DMRS overhead) and medium/high Doppler (Due to channel variation in time). Thus option 2/5 has no advantage from performance point of view. Option 3 has similar performance as option 1. But it has larger impact to spec and UE implementation. </w:t>
            </w:r>
          </w:p>
          <w:p w14:paraId="67006A25" w14:textId="77777777" w:rsidR="00E617F1" w:rsidRDefault="00E617F1" w:rsidP="00E617F1">
            <w:pPr>
              <w:spacing w:before="0" w:after="0" w:line="240" w:lineRule="auto"/>
              <w:rPr>
                <w:lang w:eastAsia="zh-CN"/>
              </w:rPr>
            </w:pPr>
          </w:p>
          <w:p w14:paraId="15F4EDBA" w14:textId="183C144B" w:rsidR="00E617F1" w:rsidRDefault="00E617F1" w:rsidP="00E617F1">
            <w:pPr>
              <w:spacing w:before="0" w:after="0" w:line="240" w:lineRule="auto"/>
              <w:rPr>
                <w:lang w:eastAsia="zh-CN"/>
              </w:rPr>
            </w:pPr>
            <w:r w:rsidRPr="00495887">
              <w:rPr>
                <w:lang w:eastAsia="zh-CN"/>
              </w:rPr>
              <w:t>There was a concern that option 1 performance would degrade with large channel delay spread. However, our simulation results (</w:t>
            </w:r>
            <w:r w:rsidR="00495887">
              <w:rPr>
                <w:lang w:eastAsia="zh-CN"/>
              </w:rPr>
              <w:t>shown in Fig 2</w:t>
            </w:r>
            <w:r w:rsidRPr="00495887">
              <w:rPr>
                <w:lang w:eastAsia="zh-CN"/>
              </w:rPr>
              <w:t>) should that option 1 is robust to large channel delay spread such as 1000ns</w:t>
            </w:r>
            <w:r w:rsidR="00495887">
              <w:rPr>
                <w:lang w:eastAsia="zh-CN"/>
              </w:rPr>
              <w:t>, i.e., option 1/3 yield better performance than option 2 even with 1000ns channel delay sp</w:t>
            </w:r>
            <w:r w:rsidR="003265DA">
              <w:rPr>
                <w:lang w:eastAsia="zh-CN"/>
              </w:rPr>
              <w:t>r</w:t>
            </w:r>
            <w:r w:rsidR="00495887">
              <w:rPr>
                <w:lang w:eastAsia="zh-CN"/>
              </w:rPr>
              <w:t xml:space="preserve">ead. </w:t>
            </w:r>
            <w:r w:rsidRPr="00495887">
              <w:rPr>
                <w:lang w:eastAsia="zh-CN"/>
              </w:rPr>
              <w:t>The reason is because TX precoding could reduce channel delay spread significantly</w:t>
            </w:r>
            <w:r w:rsidR="00495887">
              <w:rPr>
                <w:lang w:eastAsia="zh-CN"/>
              </w:rPr>
              <w:t>, as it supress the power of path/cluster with larger delays</w:t>
            </w:r>
            <w:r w:rsidRPr="00495887">
              <w:rPr>
                <w:lang w:eastAsia="zh-CN"/>
              </w:rPr>
              <w:t xml:space="preserve">, as shown in following </w:t>
            </w:r>
            <w:r w:rsidR="00495887">
              <w:rPr>
                <w:lang w:eastAsia="zh-CN"/>
              </w:rPr>
              <w:t>Fig</w:t>
            </w:r>
            <w:r w:rsidRPr="00495887">
              <w:rPr>
                <w:lang w:eastAsia="zh-CN"/>
              </w:rPr>
              <w:t xml:space="preserve"> </w:t>
            </w:r>
            <w:r w:rsidR="00495887">
              <w:rPr>
                <w:lang w:eastAsia="zh-CN"/>
              </w:rPr>
              <w:t>2</w:t>
            </w:r>
            <w:r w:rsidRPr="00495887">
              <w:rPr>
                <w:lang w:eastAsia="zh-CN"/>
              </w:rPr>
              <w:t>.</w:t>
            </w:r>
            <w:r>
              <w:rPr>
                <w:lang w:eastAsia="zh-CN"/>
              </w:rPr>
              <w:t xml:space="preserve">  </w:t>
            </w:r>
          </w:p>
          <w:p w14:paraId="30106C6B" w14:textId="6CD05A6E" w:rsidR="00495887" w:rsidRDefault="00495887" w:rsidP="00495887">
            <w:pPr>
              <w:spacing w:before="0" w:after="0" w:line="240" w:lineRule="auto"/>
              <w:jc w:val="center"/>
              <w:rPr>
                <w:lang w:eastAsia="zh-CN"/>
              </w:rPr>
            </w:pPr>
            <w:r>
              <w:rPr>
                <w:noProof/>
                <w:lang w:eastAsia="zh-CN"/>
              </w:rPr>
              <w:lastRenderedPageBreak/>
              <w:drawing>
                <wp:inline distT="0" distB="0" distL="0" distR="0" wp14:anchorId="596F4F3A" wp14:editId="13EAD03A">
                  <wp:extent cx="3271532" cy="1993264"/>
                  <wp:effectExtent l="0" t="0" r="5080" b="762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596" cy="1995131"/>
                          </a:xfrm>
                          <a:prstGeom prst="rect">
                            <a:avLst/>
                          </a:prstGeom>
                        </pic:spPr>
                      </pic:pic>
                    </a:graphicData>
                  </a:graphic>
                </wp:inline>
              </w:drawing>
            </w:r>
          </w:p>
          <w:p w14:paraId="3ADB4E38" w14:textId="49ADE9DD" w:rsidR="00495887" w:rsidRPr="00495887" w:rsidRDefault="00495887" w:rsidP="00495887">
            <w:pPr>
              <w:spacing w:before="0" w:after="0" w:line="240" w:lineRule="auto"/>
              <w:jc w:val="center"/>
              <w:rPr>
                <w:b/>
                <w:bCs/>
                <w:lang w:eastAsia="zh-CN"/>
              </w:rPr>
            </w:pPr>
            <w:r w:rsidRPr="00495887">
              <w:rPr>
                <w:b/>
                <w:bCs/>
                <w:lang w:eastAsia="zh-CN"/>
              </w:rPr>
              <w:t xml:space="preserve">Fig </w:t>
            </w:r>
            <w:r>
              <w:rPr>
                <w:b/>
                <w:bCs/>
                <w:lang w:eastAsia="zh-CN"/>
              </w:rPr>
              <w:t>1</w:t>
            </w:r>
            <w:r w:rsidRPr="00495887">
              <w:rPr>
                <w:b/>
                <w:bCs/>
                <w:lang w:eastAsia="zh-CN"/>
              </w:rPr>
              <w:t xml:space="preserve">: </w:t>
            </w:r>
            <w:r>
              <w:rPr>
                <w:b/>
                <w:bCs/>
                <w:lang w:eastAsia="zh-CN"/>
              </w:rPr>
              <w:t>performance of Option 1, 2, and 3 in CDL-B with 1000ns delay spread</w:t>
            </w:r>
          </w:p>
          <w:p w14:paraId="102A1E5B" w14:textId="77777777" w:rsidR="00495887" w:rsidRDefault="00495887" w:rsidP="00495887">
            <w:pPr>
              <w:spacing w:before="0" w:after="0" w:line="240" w:lineRule="auto"/>
              <w:jc w:val="center"/>
              <w:rPr>
                <w:lang w:eastAsia="zh-CN"/>
              </w:rPr>
            </w:pPr>
          </w:p>
          <w:p w14:paraId="3E2A7CAB" w14:textId="7EFD9372" w:rsidR="003D7EF3" w:rsidRDefault="003D7EF3" w:rsidP="00E617F1">
            <w:pPr>
              <w:spacing w:before="0" w:after="0" w:line="240" w:lineRule="auto"/>
              <w:rPr>
                <w:lang w:eastAsia="zh-CN"/>
              </w:rPr>
            </w:pPr>
          </w:p>
          <w:p w14:paraId="610E68C2" w14:textId="391B822C" w:rsidR="003D7EF3" w:rsidRDefault="00495887" w:rsidP="003D7EF3">
            <w:pPr>
              <w:spacing w:before="0" w:after="0" w:line="240" w:lineRule="auto"/>
              <w:jc w:val="center"/>
              <w:rPr>
                <w:lang w:eastAsia="zh-CN"/>
              </w:rPr>
            </w:pPr>
            <w:r w:rsidRPr="00495887">
              <w:rPr>
                <w:noProof/>
                <w:lang w:eastAsia="zh-CN"/>
              </w:rPr>
              <w:drawing>
                <wp:inline distT="0" distB="0" distL="0" distR="0" wp14:anchorId="6F5DB03E" wp14:editId="45E1B5EC">
                  <wp:extent cx="3306262" cy="2662271"/>
                  <wp:effectExtent l="0" t="0" r="8890" b="5080"/>
                  <wp:docPr id="1026" name="Picture 3">
                    <a:extLst xmlns:a="http://schemas.openxmlformats.org/drawingml/2006/main">
                      <a:ext uri="{FF2B5EF4-FFF2-40B4-BE49-F238E27FC236}">
                        <a16:creationId xmlns:a16="http://schemas.microsoft.com/office/drawing/2014/main" id="{7E45470A-6D28-04EF-737D-203E79203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7E45470A-6D28-04EF-737D-203E79203B4F}"/>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9699" cy="2665039"/>
                          </a:xfrm>
                          <a:prstGeom prst="rect">
                            <a:avLst/>
                          </a:prstGeom>
                          <a:noFill/>
                          <a:ln>
                            <a:noFill/>
                          </a:ln>
                        </pic:spPr>
                      </pic:pic>
                    </a:graphicData>
                  </a:graphic>
                </wp:inline>
              </w:drawing>
            </w:r>
          </w:p>
          <w:p w14:paraId="7050BBB4" w14:textId="4B190929" w:rsidR="00E617F1" w:rsidRPr="00495887" w:rsidRDefault="00495887" w:rsidP="00495887">
            <w:pPr>
              <w:spacing w:before="0" w:after="0" w:line="240" w:lineRule="auto"/>
              <w:jc w:val="center"/>
              <w:rPr>
                <w:b/>
                <w:bCs/>
                <w:lang w:eastAsia="zh-CN"/>
              </w:rPr>
            </w:pPr>
            <w:r w:rsidRPr="00495887">
              <w:rPr>
                <w:b/>
                <w:bCs/>
                <w:lang w:eastAsia="zh-CN"/>
              </w:rPr>
              <w:t>Fig 2: channel response before and after precoding</w:t>
            </w:r>
          </w:p>
          <w:p w14:paraId="683144FE" w14:textId="77777777" w:rsidR="00E617F1" w:rsidRDefault="00E617F1" w:rsidP="00E617F1">
            <w:pPr>
              <w:spacing w:after="0" w:line="240" w:lineRule="auto"/>
              <w:rPr>
                <w:lang w:val="en-US" w:eastAsia="zh-CN"/>
              </w:rPr>
            </w:pPr>
          </w:p>
        </w:tc>
      </w:tr>
      <w:tr w:rsidR="00E617F1" w14:paraId="4A9A9FA0" w14:textId="77777777">
        <w:trPr>
          <w:trHeight w:val="60"/>
        </w:trPr>
        <w:tc>
          <w:tcPr>
            <w:tcW w:w="1795" w:type="dxa"/>
            <w:shd w:val="clear" w:color="auto" w:fill="auto"/>
          </w:tcPr>
          <w:p w14:paraId="7ACBCF8A" w14:textId="352C4028" w:rsidR="00E617F1" w:rsidRDefault="003176E4" w:rsidP="00E617F1">
            <w:pPr>
              <w:spacing w:after="0" w:line="240" w:lineRule="auto"/>
              <w:rPr>
                <w:lang w:val="en-US" w:eastAsia="zh-CN"/>
              </w:rPr>
            </w:pPr>
            <w:r>
              <w:rPr>
                <w:lang w:val="en-US" w:eastAsia="zh-CN"/>
              </w:rPr>
              <w:lastRenderedPageBreak/>
              <w:t>FUTUREWEI</w:t>
            </w:r>
          </w:p>
        </w:tc>
        <w:tc>
          <w:tcPr>
            <w:tcW w:w="8690" w:type="dxa"/>
            <w:shd w:val="clear" w:color="auto" w:fill="auto"/>
          </w:tcPr>
          <w:p w14:paraId="77E5EBF9" w14:textId="66EBF949" w:rsidR="00E617F1" w:rsidRDefault="003176E4" w:rsidP="00E617F1">
            <w:pPr>
              <w:spacing w:after="120"/>
              <w:rPr>
                <w:rFonts w:eastAsiaTheme="minorEastAsia"/>
                <w:bCs/>
                <w:lang w:eastAsia="ja-JP"/>
              </w:rPr>
            </w:pPr>
            <w:r>
              <w:rPr>
                <w:rFonts w:eastAsiaTheme="minorEastAsia"/>
                <w:bCs/>
                <w:lang w:eastAsia="ja-JP"/>
              </w:rPr>
              <w:t>Support the proposal.</w:t>
            </w:r>
          </w:p>
        </w:tc>
      </w:tr>
      <w:tr w:rsidR="00E617F1" w14:paraId="05351067" w14:textId="77777777">
        <w:trPr>
          <w:trHeight w:val="60"/>
        </w:trPr>
        <w:tc>
          <w:tcPr>
            <w:tcW w:w="1795" w:type="dxa"/>
            <w:shd w:val="clear" w:color="auto" w:fill="auto"/>
          </w:tcPr>
          <w:p w14:paraId="28EA93D2" w14:textId="24C9A7BF" w:rsidR="00E617F1" w:rsidRDefault="008413C2" w:rsidP="00E617F1">
            <w:pPr>
              <w:spacing w:after="0" w:line="240" w:lineRule="auto"/>
              <w:rPr>
                <w:rFonts w:eastAsiaTheme="minorEastAsia"/>
                <w:lang w:val="en-US" w:eastAsia="ja-JP"/>
              </w:rPr>
            </w:pPr>
            <w:r>
              <w:rPr>
                <w:rFonts w:eastAsiaTheme="minorEastAsia"/>
                <w:lang w:val="en-US" w:eastAsia="ja-JP"/>
              </w:rPr>
              <w:t>vivo</w:t>
            </w:r>
          </w:p>
        </w:tc>
        <w:tc>
          <w:tcPr>
            <w:tcW w:w="8690" w:type="dxa"/>
            <w:shd w:val="clear" w:color="auto" w:fill="auto"/>
          </w:tcPr>
          <w:p w14:paraId="0C6D0704" w14:textId="783308DA" w:rsidR="00B850CE" w:rsidRDefault="007E3746" w:rsidP="00E617F1">
            <w:pPr>
              <w:spacing w:after="0" w:line="240" w:lineRule="auto"/>
              <w:rPr>
                <w:rFonts w:eastAsia="DengXian"/>
                <w:lang w:eastAsia="zh-CN"/>
              </w:rPr>
            </w:pPr>
            <w:r>
              <w:rPr>
                <w:rFonts w:eastAsia="DengXian"/>
                <w:lang w:eastAsia="zh-CN"/>
              </w:rPr>
              <w:t>Support FL’s proposal in principle.</w:t>
            </w:r>
          </w:p>
          <w:p w14:paraId="3C51C893" w14:textId="760BE30B" w:rsidR="007E3746" w:rsidRDefault="007E3746" w:rsidP="00E617F1">
            <w:pPr>
              <w:spacing w:after="0" w:line="240" w:lineRule="auto"/>
              <w:rPr>
                <w:rFonts w:eastAsia="DengXian"/>
                <w:lang w:eastAsia="zh-CN"/>
              </w:rPr>
            </w:pPr>
            <w:r>
              <w:rPr>
                <w:rFonts w:eastAsia="DengXian" w:hint="eastAsia"/>
                <w:lang w:eastAsia="zh-CN"/>
              </w:rPr>
              <w:t>R</w:t>
            </w:r>
            <w:r>
              <w:rPr>
                <w:rFonts w:eastAsia="DengXian"/>
                <w:lang w:eastAsia="zh-CN"/>
              </w:rPr>
              <w:t>egarding</w:t>
            </w:r>
            <w:r w:rsidR="00B850CE">
              <w:rPr>
                <w:rFonts w:eastAsia="DengXian"/>
                <w:lang w:eastAsia="zh-CN"/>
              </w:rPr>
              <w:t xml:space="preserve"> the larger delay spread issue</w:t>
            </w:r>
            <w:r>
              <w:rPr>
                <w:rFonts w:eastAsia="DengXian"/>
                <w:lang w:eastAsia="zh-CN"/>
              </w:rPr>
              <w:t>, we observe tha</w:t>
            </w:r>
            <w:r w:rsidR="00B850CE">
              <w:rPr>
                <w:rFonts w:eastAsia="DengXian"/>
                <w:lang w:eastAsia="zh-CN"/>
              </w:rPr>
              <w:t xml:space="preserve">t the degradation of FD-OCC=4 is acceptable, compared with FD-OCC=2, as shown </w:t>
            </w:r>
            <w:r w:rsidR="00BA413D">
              <w:rPr>
                <w:rFonts w:eastAsia="DengXian"/>
                <w:lang w:eastAsia="zh-CN"/>
              </w:rPr>
              <w:t xml:space="preserve">in our simulation results </w:t>
            </w:r>
            <w:r w:rsidR="00B850CE">
              <w:rPr>
                <w:rFonts w:eastAsia="DengXian"/>
                <w:lang w:eastAsia="zh-CN"/>
              </w:rPr>
              <w:t>below.</w:t>
            </w:r>
          </w:p>
          <w:p w14:paraId="471CE114" w14:textId="77777777" w:rsidR="00B850CE" w:rsidRDefault="00B850CE" w:rsidP="00B850CE">
            <w:pPr>
              <w:spacing w:after="0" w:line="240" w:lineRule="auto"/>
              <w:jc w:val="center"/>
              <w:rPr>
                <w:rFonts w:eastAsia="DengXian"/>
                <w:lang w:eastAsia="zh-CN"/>
              </w:rPr>
            </w:pPr>
            <w:r>
              <w:rPr>
                <w:rFonts w:hint="eastAsia"/>
                <w:noProof/>
              </w:rPr>
              <w:lastRenderedPageBreak/>
              <w:drawing>
                <wp:inline distT="0" distB="0" distL="0" distR="0" wp14:anchorId="447F67E0" wp14:editId="0810ED7D">
                  <wp:extent cx="2640106" cy="198000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106" cy="1980000"/>
                          </a:xfrm>
                          <a:prstGeom prst="rect">
                            <a:avLst/>
                          </a:prstGeom>
                          <a:noFill/>
                          <a:ln>
                            <a:noFill/>
                          </a:ln>
                        </pic:spPr>
                      </pic:pic>
                    </a:graphicData>
                  </a:graphic>
                </wp:inline>
              </w:drawing>
            </w:r>
            <w:r>
              <w:rPr>
                <w:rFonts w:hint="eastAsia"/>
                <w:noProof/>
              </w:rPr>
              <w:drawing>
                <wp:inline distT="0" distB="0" distL="0" distR="0" wp14:anchorId="75FE614F" wp14:editId="2FB760C9">
                  <wp:extent cx="2640105" cy="198000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105" cy="1980000"/>
                          </a:xfrm>
                          <a:prstGeom prst="rect">
                            <a:avLst/>
                          </a:prstGeom>
                          <a:noFill/>
                          <a:ln>
                            <a:noFill/>
                          </a:ln>
                        </pic:spPr>
                      </pic:pic>
                    </a:graphicData>
                  </a:graphic>
                </wp:inline>
              </w:drawing>
            </w:r>
          </w:p>
          <w:p w14:paraId="4A3598D5" w14:textId="5DCAEB29" w:rsidR="00B850CE" w:rsidRPr="007E3746" w:rsidRDefault="00B850CE" w:rsidP="00B850CE">
            <w:pPr>
              <w:spacing w:after="0" w:line="240" w:lineRule="auto"/>
              <w:jc w:val="left"/>
              <w:rPr>
                <w:rFonts w:eastAsia="DengXian"/>
                <w:lang w:eastAsia="zh-CN"/>
              </w:rPr>
            </w:pPr>
            <w:r>
              <w:rPr>
                <w:rFonts w:eastAsia="DengXian" w:hint="eastAsia"/>
                <w:lang w:eastAsia="zh-CN"/>
              </w:rPr>
              <w:t>T</w:t>
            </w:r>
            <w:r>
              <w:rPr>
                <w:rFonts w:eastAsia="DengXian"/>
                <w:lang w:eastAsia="zh-CN"/>
              </w:rPr>
              <w:t>herefore, we think it is enough to specify FD-OCC=4 in Rel-18 without TD-OCC</w:t>
            </w:r>
            <w:r w:rsidR="002B133F">
              <w:rPr>
                <w:rFonts w:eastAsia="DengXian"/>
                <w:lang w:eastAsia="zh-CN"/>
              </w:rPr>
              <w:t xml:space="preserve"> (option 2)</w:t>
            </w:r>
            <w:r>
              <w:rPr>
                <w:rFonts w:eastAsia="DengXian"/>
                <w:lang w:eastAsia="zh-CN"/>
              </w:rPr>
              <w:t xml:space="preserve"> on additional symbols, since TD-OCC </w:t>
            </w:r>
            <w:r w:rsidR="00A20CD4">
              <w:rPr>
                <w:rFonts w:eastAsia="DengXian"/>
                <w:lang w:eastAsia="zh-CN"/>
              </w:rPr>
              <w:t xml:space="preserve">(option 2) </w:t>
            </w:r>
            <w:r>
              <w:rPr>
                <w:rFonts w:eastAsia="DengXian"/>
                <w:lang w:eastAsia="zh-CN"/>
              </w:rPr>
              <w:t>would require larger overhead and complicate the indication mechanism and channel estimation.</w:t>
            </w:r>
          </w:p>
        </w:tc>
      </w:tr>
      <w:tr w:rsidR="00E617F1" w14:paraId="77822199" w14:textId="77777777">
        <w:trPr>
          <w:trHeight w:val="60"/>
        </w:trPr>
        <w:tc>
          <w:tcPr>
            <w:tcW w:w="1795" w:type="dxa"/>
            <w:shd w:val="clear" w:color="auto" w:fill="auto"/>
          </w:tcPr>
          <w:p w14:paraId="5FC2FDE8" w14:textId="2D067F0D" w:rsidR="00E617F1" w:rsidRDefault="004D54E6" w:rsidP="00E617F1">
            <w:pPr>
              <w:spacing w:after="0" w:line="240" w:lineRule="auto"/>
              <w:rPr>
                <w:rFonts w:eastAsia="Malgun Gothic"/>
                <w:lang w:eastAsia="ko-KR"/>
              </w:rPr>
            </w:pPr>
            <w:r>
              <w:rPr>
                <w:rFonts w:eastAsia="Malgun Gothic"/>
                <w:lang w:eastAsia="ko-KR"/>
              </w:rPr>
              <w:lastRenderedPageBreak/>
              <w:t>Intel</w:t>
            </w:r>
          </w:p>
        </w:tc>
        <w:tc>
          <w:tcPr>
            <w:tcW w:w="8690" w:type="dxa"/>
            <w:shd w:val="clear" w:color="auto" w:fill="auto"/>
          </w:tcPr>
          <w:p w14:paraId="569399DA" w14:textId="37C3491A" w:rsidR="00E617F1" w:rsidRDefault="004D54E6" w:rsidP="00E617F1">
            <w:pPr>
              <w:spacing w:after="0" w:line="240" w:lineRule="auto"/>
              <w:rPr>
                <w:rFonts w:eastAsia="Malgun Gothic"/>
                <w:lang w:eastAsia="ko-KR"/>
              </w:rPr>
            </w:pPr>
            <w:r>
              <w:rPr>
                <w:rFonts w:eastAsia="Malgun Gothic"/>
                <w:lang w:eastAsia="ko-KR"/>
              </w:rPr>
              <w:t>We are ok to support Option 1</w:t>
            </w:r>
            <w:r w:rsidR="000F5E3A">
              <w:rPr>
                <w:rFonts w:eastAsia="Malgun Gothic"/>
                <w:lang w:eastAsia="ko-KR"/>
              </w:rPr>
              <w:t xml:space="preserve">. We do not think support of options which mandate additional DM-RS configuration </w:t>
            </w:r>
            <w:r w:rsidR="003D2163">
              <w:rPr>
                <w:rFonts w:eastAsia="Malgun Gothic"/>
                <w:lang w:eastAsia="ko-KR"/>
              </w:rPr>
              <w:t xml:space="preserve">for port multiplexing </w:t>
            </w:r>
            <w:r w:rsidR="000F5E3A">
              <w:rPr>
                <w:rFonts w:eastAsia="Malgun Gothic"/>
                <w:lang w:eastAsia="ko-KR"/>
              </w:rPr>
              <w:t xml:space="preserve">should be </w:t>
            </w:r>
            <w:r w:rsidR="003D2163">
              <w:rPr>
                <w:rFonts w:eastAsia="Malgun Gothic"/>
                <w:lang w:eastAsia="ko-KR"/>
              </w:rPr>
              <w:t xml:space="preserve">supported. </w:t>
            </w:r>
          </w:p>
        </w:tc>
      </w:tr>
      <w:tr w:rsidR="00E617F1" w14:paraId="7E984A1F" w14:textId="77777777">
        <w:trPr>
          <w:trHeight w:val="60"/>
        </w:trPr>
        <w:tc>
          <w:tcPr>
            <w:tcW w:w="1795" w:type="dxa"/>
            <w:shd w:val="clear" w:color="auto" w:fill="auto"/>
          </w:tcPr>
          <w:p w14:paraId="564FEFE1" w14:textId="044522C5"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auto"/>
          </w:tcPr>
          <w:p w14:paraId="53B269F9" w14:textId="3EF271D4" w:rsidR="00E617F1" w:rsidRPr="0054626C" w:rsidRDefault="0054626C" w:rsidP="00E617F1">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617F1" w14:paraId="552F69F7" w14:textId="77777777">
        <w:trPr>
          <w:trHeight w:val="60"/>
        </w:trPr>
        <w:tc>
          <w:tcPr>
            <w:tcW w:w="1795" w:type="dxa"/>
            <w:shd w:val="clear" w:color="auto" w:fill="auto"/>
          </w:tcPr>
          <w:p w14:paraId="33609135" w14:textId="12454B14" w:rsidR="00E617F1" w:rsidRPr="000E1880" w:rsidRDefault="000E1880" w:rsidP="00E617F1">
            <w:pPr>
              <w:spacing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p>
        </w:tc>
        <w:tc>
          <w:tcPr>
            <w:tcW w:w="8690" w:type="dxa"/>
            <w:shd w:val="clear" w:color="auto" w:fill="auto"/>
          </w:tcPr>
          <w:p w14:paraId="657BEE0B" w14:textId="52CF71AC" w:rsidR="00E617F1" w:rsidRDefault="00057F42" w:rsidP="00E617F1">
            <w:pPr>
              <w:spacing w:after="0" w:line="240" w:lineRule="auto"/>
              <w:rPr>
                <w:rFonts w:eastAsiaTheme="minorEastAsia"/>
                <w:b/>
                <w:bCs/>
                <w:color w:val="0000FF"/>
                <w:lang w:eastAsia="ja-JP"/>
              </w:rPr>
            </w:pPr>
            <w:r>
              <w:rPr>
                <w:rFonts w:eastAsiaTheme="minorEastAsia"/>
                <w:b/>
                <w:bCs/>
                <w:color w:val="0000FF"/>
                <w:lang w:eastAsia="ja-JP"/>
              </w:rPr>
              <w:t>I added following FFS to address the concern of Opt.1 (FD-OCC).</w:t>
            </w:r>
          </w:p>
          <w:p w14:paraId="1AAF612B" w14:textId="5E680199" w:rsidR="00057F42" w:rsidRPr="000E1880" w:rsidRDefault="00057F42" w:rsidP="00E617F1">
            <w:pPr>
              <w:spacing w:after="0" w:line="240" w:lineRule="auto"/>
              <w:rPr>
                <w:rFonts w:eastAsiaTheme="minorEastAsia"/>
                <w:b/>
                <w:bCs/>
                <w:color w:val="0000FF"/>
                <w:lang w:eastAsia="ja-JP"/>
              </w:rPr>
            </w:pPr>
            <w:r>
              <w:rPr>
                <w:rFonts w:eastAsiaTheme="minorEastAsia"/>
                <w:b/>
                <w:bCs/>
                <w:lang w:eastAsia="ja-JP"/>
              </w:rPr>
              <w:t>FFS: whether/how to handle potential performance degradation in case of the large delay spread.</w:t>
            </w:r>
          </w:p>
        </w:tc>
      </w:tr>
      <w:tr w:rsidR="00A6202D" w14:paraId="77B29A06" w14:textId="77777777">
        <w:trPr>
          <w:trHeight w:val="60"/>
        </w:trPr>
        <w:tc>
          <w:tcPr>
            <w:tcW w:w="1795" w:type="dxa"/>
            <w:shd w:val="clear" w:color="auto" w:fill="auto"/>
          </w:tcPr>
          <w:p w14:paraId="06B9CCDE" w14:textId="01D62120" w:rsidR="00A6202D" w:rsidRPr="000E1880" w:rsidRDefault="00A6202D" w:rsidP="00A6202D">
            <w:pPr>
              <w:spacing w:before="0" w:after="0" w:line="240" w:lineRule="auto"/>
              <w:rPr>
                <w:rFonts w:eastAsiaTheme="minorEastAsia"/>
                <w:b/>
                <w:bCs/>
                <w:color w:val="0000FF"/>
                <w:lang w:eastAsia="ja-JP"/>
              </w:rPr>
            </w:pPr>
            <w:r w:rsidRPr="000E1880">
              <w:rPr>
                <w:rFonts w:eastAsiaTheme="minorEastAsia" w:hint="eastAsia"/>
                <w:b/>
                <w:bCs/>
                <w:color w:val="0000FF"/>
                <w:lang w:eastAsia="ja-JP"/>
              </w:rPr>
              <w:t>M</w:t>
            </w:r>
            <w:r w:rsidRPr="000E1880">
              <w:rPr>
                <w:rFonts w:eastAsiaTheme="minorEastAsia"/>
                <w:b/>
                <w:bCs/>
                <w:color w:val="0000FF"/>
                <w:lang w:eastAsia="ja-JP"/>
              </w:rPr>
              <w:t>od</w:t>
            </w:r>
            <w:r w:rsidR="00D21ED0">
              <w:rPr>
                <w:rFonts w:eastAsiaTheme="minorEastAsia"/>
                <w:b/>
                <w:bCs/>
                <w:color w:val="0000FF"/>
                <w:lang w:eastAsia="ja-JP"/>
              </w:rPr>
              <w:t xml:space="preserve"> (v32)</w:t>
            </w:r>
          </w:p>
        </w:tc>
        <w:tc>
          <w:tcPr>
            <w:tcW w:w="8690" w:type="dxa"/>
            <w:shd w:val="clear" w:color="auto" w:fill="auto"/>
          </w:tcPr>
          <w:p w14:paraId="05AB59E4" w14:textId="77777777" w:rsidR="00A6202D" w:rsidRDefault="00A6202D" w:rsidP="00A6202D">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ollowing is agreed on 8/23 online.</w:t>
            </w:r>
          </w:p>
          <w:p w14:paraId="489FD22C" w14:textId="77777777" w:rsidR="00A6202D" w:rsidRPr="00FB7783" w:rsidRDefault="00A6202D" w:rsidP="00A6202D">
            <w:pPr>
              <w:spacing w:before="0" w:after="0" w:line="240" w:lineRule="auto"/>
              <w:rPr>
                <w:rFonts w:eastAsia="Malgun Gothic"/>
                <w:b/>
                <w:bCs/>
                <w:sz w:val="22"/>
                <w:szCs w:val="22"/>
                <w:highlight w:val="darkYellow"/>
                <w:lang w:eastAsia="ja-JP"/>
              </w:rPr>
            </w:pPr>
            <w:r w:rsidRPr="00FB7783">
              <w:rPr>
                <w:rFonts w:eastAsia="Malgun Gothic"/>
                <w:b/>
                <w:bCs/>
                <w:sz w:val="22"/>
                <w:szCs w:val="22"/>
                <w:highlight w:val="darkYellow"/>
                <w:lang w:eastAsia="ja-JP"/>
              </w:rPr>
              <w:t>Working Assumption</w:t>
            </w:r>
          </w:p>
          <w:p w14:paraId="364EAE1D" w14:textId="77777777" w:rsidR="00A6202D" w:rsidRPr="004652D2" w:rsidRDefault="00A6202D" w:rsidP="00A6202D">
            <w:pPr>
              <w:pStyle w:val="af6"/>
              <w:numPr>
                <w:ilvl w:val="0"/>
                <w:numId w:val="17"/>
              </w:numPr>
              <w:spacing w:before="0" w:line="240" w:lineRule="auto"/>
              <w:rPr>
                <w:rFonts w:ascii="Times New Roman" w:eastAsia="Malgun Gothic" w:hAnsi="Times New Roman"/>
                <w:b/>
                <w:bCs/>
                <w:lang w:eastAsia="ja-JP"/>
              </w:rPr>
            </w:pPr>
            <w:r w:rsidRPr="004652D2">
              <w:rPr>
                <w:rFonts w:ascii="Times New Roman" w:eastAsia="Malgun Gothic" w:hAnsi="Times New Roman"/>
                <w:b/>
                <w:bCs/>
                <w:lang w:eastAsia="ja-JP"/>
              </w:rPr>
              <w:t>To increase the number of DMRS ports for PDSCH/PUSCH, support at least Opt.1 (introduce larger FD-OCC length than Rel.15 (e.g. 4 or 6)).</w:t>
            </w:r>
          </w:p>
          <w:p w14:paraId="037A56FF" w14:textId="77777777" w:rsidR="00A6202D" w:rsidRPr="00A6202D"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hint="eastAsia"/>
                <w:b/>
                <w:bCs/>
                <w:lang w:eastAsia="ja-JP"/>
              </w:rPr>
              <w:t>F</w:t>
            </w:r>
            <w:r w:rsidRPr="00A6202D">
              <w:rPr>
                <w:rFonts w:ascii="Times New Roman" w:eastAsia="Malgun Gothic" w:hAnsi="Times New Roman"/>
                <w:b/>
                <w:bCs/>
                <w:lang w:eastAsia="ja-JP"/>
              </w:rPr>
              <w:t>FS: FD-OCC length for Rel.18 DMRS type 1 and type 2.</w:t>
            </w:r>
          </w:p>
          <w:p w14:paraId="20F525A9" w14:textId="680F11B0" w:rsidR="00A6202D" w:rsidRPr="00D21ED0" w:rsidRDefault="00A6202D" w:rsidP="00A6202D">
            <w:pPr>
              <w:pStyle w:val="af6"/>
              <w:numPr>
                <w:ilvl w:val="1"/>
                <w:numId w:val="17"/>
              </w:numPr>
              <w:spacing w:before="0" w:line="240" w:lineRule="auto"/>
              <w:rPr>
                <w:rFonts w:ascii="Times New Roman" w:eastAsia="Malgun Gothic" w:hAnsi="Times New Roman"/>
                <w:b/>
                <w:bCs/>
                <w:lang w:eastAsia="ja-JP"/>
              </w:rPr>
            </w:pPr>
            <w:r w:rsidRPr="00A6202D">
              <w:rPr>
                <w:rFonts w:ascii="Times New Roman" w:eastAsia="Malgun Gothic" w:hAnsi="Times New Roman"/>
                <w:b/>
                <w:bCs/>
                <w:lang w:eastAsia="ja-JP"/>
              </w:rPr>
              <w:t>FFS: Whether it is needed to handle potential performance issues of Opt 1. For example, study if there is performance loss in case of large delay spread scenario. If needed, how (e.g. additionally support other options).</w:t>
            </w: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2"/>
        <w:numPr>
          <w:ilvl w:val="1"/>
          <w:numId w:val="7"/>
        </w:numPr>
        <w:tabs>
          <w:tab w:val="left" w:pos="360"/>
        </w:tabs>
        <w:ind w:left="360" w:hanging="360"/>
        <w:rPr>
          <w:lang w:val="en-US"/>
        </w:rPr>
      </w:pPr>
      <w:r>
        <w:rPr>
          <w:lang w:val="en-US"/>
        </w:rPr>
        <w:t>Details on Opt.1 (FD-OCC)</w:t>
      </w:r>
    </w:p>
    <w:p w14:paraId="65A59360"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f Opt.1 (FD-OCC) is agreed, details of FD-OCC should be discussed.</w:t>
      </w:r>
    </w:p>
    <w:p w14:paraId="1C13C9DB"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3.2.1 FD-OCC length.</w:t>
      </w:r>
    </w:p>
    <w:p w14:paraId="3E339353" w14:textId="77777777" w:rsidR="005C5342" w:rsidRDefault="007F6D8C">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14:paraId="5BA7BCE7" w14:textId="77777777" w:rsidR="005C5342" w:rsidRDefault="007F6D8C">
      <w:pPr>
        <w:pStyle w:val="af6"/>
        <w:numPr>
          <w:ilvl w:val="1"/>
          <w:numId w:val="18"/>
        </w:numPr>
        <w:spacing w:line="240" w:lineRule="auto"/>
        <w:jc w:val="both"/>
        <w:rPr>
          <w:rFonts w:eastAsia="SimSun"/>
          <w:b/>
          <w:bCs/>
          <w:lang w:eastAsia="zh-CN"/>
        </w:rPr>
      </w:pPr>
      <w:r>
        <w:rPr>
          <w:rFonts w:eastAsia="SimSun"/>
          <w:b/>
          <w:bCs/>
          <w:lang w:eastAsia="zh-CN"/>
        </w:rPr>
        <w:t>For Rel.18 DMRS type 1:</w:t>
      </w:r>
    </w:p>
    <w:p w14:paraId="4D06DD62"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lastRenderedPageBreak/>
        <w:t>O</w:t>
      </w:r>
      <w:r>
        <w:rPr>
          <w:rFonts w:eastAsiaTheme="minorEastAsia"/>
          <w:b/>
          <w:bCs/>
        </w:rPr>
        <w:t>pt.1-1: length 6 is applied to 6 REs of DMRS within a PRB</w:t>
      </w:r>
    </w:p>
    <w:p w14:paraId="1B67CEEC" w14:textId="77777777" w:rsidR="005C5342" w:rsidRDefault="007F6D8C">
      <w:pPr>
        <w:pStyle w:val="af6"/>
        <w:numPr>
          <w:ilvl w:val="2"/>
          <w:numId w:val="18"/>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7879F0CC" w14:textId="77777777" w:rsidR="005C5342" w:rsidRDefault="007F6D8C">
      <w:pPr>
        <w:pStyle w:val="af6"/>
        <w:numPr>
          <w:ilvl w:val="1"/>
          <w:numId w:val="18"/>
        </w:numPr>
        <w:spacing w:line="240" w:lineRule="auto"/>
        <w:jc w:val="both"/>
        <w:rPr>
          <w:rFonts w:eastAsia="SimSun"/>
          <w:b/>
          <w:bCs/>
          <w:lang w:eastAsia="zh-CN"/>
        </w:rPr>
      </w:pPr>
      <w:r>
        <w:rPr>
          <w:rFonts w:eastAsiaTheme="minorEastAsia" w:hint="eastAsia"/>
          <w:b/>
          <w:bCs/>
        </w:rPr>
        <w:t>F</w:t>
      </w:r>
      <w:r>
        <w:rPr>
          <w:rFonts w:eastAsiaTheme="minorEastAsia"/>
          <w:b/>
          <w:bCs/>
        </w:rPr>
        <w:t xml:space="preserve">or </w:t>
      </w:r>
      <w:r>
        <w:rPr>
          <w:rFonts w:eastAsia="SimSun"/>
          <w:b/>
          <w:bCs/>
          <w:lang w:eastAsia="zh-CN"/>
        </w:rPr>
        <w:t xml:space="preserve">Rel.18 </w:t>
      </w:r>
      <w:r>
        <w:rPr>
          <w:rFonts w:eastAsiaTheme="minorEastAsia"/>
          <w:b/>
          <w:bCs/>
        </w:rPr>
        <w:t>DMRS type 2:</w:t>
      </w:r>
    </w:p>
    <w:p w14:paraId="7917C3BB" w14:textId="77777777" w:rsidR="005C5342" w:rsidRDefault="007F6D8C">
      <w:pPr>
        <w:pStyle w:val="af6"/>
        <w:numPr>
          <w:ilvl w:val="2"/>
          <w:numId w:val="18"/>
        </w:numPr>
        <w:spacing w:line="240" w:lineRule="auto"/>
        <w:jc w:val="both"/>
        <w:rPr>
          <w:rFonts w:eastAsia="SimSun"/>
          <w:b/>
          <w:bCs/>
          <w:lang w:eastAsia="zh-CN"/>
        </w:rPr>
      </w:pPr>
      <w:r>
        <w:rPr>
          <w:rFonts w:eastAsiaTheme="minorEastAsia"/>
          <w:b/>
          <w:bCs/>
        </w:rPr>
        <w:t>length 4 is applied to 4 REs of DMRS within a PRB</w:t>
      </w:r>
    </w:p>
    <w:p w14:paraId="1FBCE66E" w14:textId="77777777" w:rsidR="005C5342" w:rsidRDefault="005C5342">
      <w:pPr>
        <w:spacing w:afterLines="50"/>
        <w:jc w:val="both"/>
        <w:rPr>
          <w:rFonts w:eastAsiaTheme="minorEastAsia"/>
          <w:sz w:val="22"/>
          <w:szCs w:val="22"/>
          <w:lang w:val="en-US" w:eastAsia="ja-JP"/>
        </w:rPr>
      </w:pP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7"/>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70B72851" w14:textId="77777777" w:rsidR="005C5342" w:rsidRDefault="007F6D8C">
      <w:pPr>
        <w:spacing w:afterLines="50"/>
        <w:jc w:val="center"/>
        <w:rPr>
          <w:rFonts w:eastAsiaTheme="minorEastAsia"/>
          <w:sz w:val="22"/>
          <w:szCs w:val="18"/>
          <w:lang w:val="en-US"/>
        </w:rPr>
      </w:pPr>
      <w:r>
        <w:rPr>
          <w:rFonts w:eastAsiaTheme="minorEastAsia"/>
          <w:noProof/>
          <w:sz w:val="22"/>
          <w:szCs w:val="18"/>
          <w:lang w:val="en-US" w:eastAsia="zh-CN"/>
        </w:rPr>
        <w:drawing>
          <wp:inline distT="0" distB="0" distL="0" distR="0" wp14:anchorId="5D93D88D" wp14:editId="0BE772B1">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18"/>
                    <a:stretch>
                      <a:fillRect/>
                    </a:stretch>
                  </pic:blipFill>
                  <pic:spPr>
                    <a:xfrm>
                      <a:off x="0" y="0"/>
                      <a:ext cx="4326571" cy="1939154"/>
                    </a:xfrm>
                    <a:prstGeom prst="rect">
                      <a:avLst/>
                    </a:prstGeom>
                  </pic:spPr>
                </pic:pic>
              </a:graphicData>
            </a:graphic>
          </wp:inline>
        </w:drawing>
      </w:r>
    </w:p>
    <w:p w14:paraId="3D928F3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14:paraId="3A8DA22D" w14:textId="77777777" w:rsidR="005C5342" w:rsidRDefault="005C5342">
      <w:pPr>
        <w:spacing w:afterLines="50"/>
        <w:jc w:val="both"/>
        <w:rPr>
          <w:rFonts w:eastAsiaTheme="minorEastAsia"/>
          <w:sz w:val="22"/>
          <w:szCs w:val="22"/>
          <w:lang w:eastAsia="ja-JP"/>
        </w:rPr>
      </w:pPr>
    </w:p>
    <w:p w14:paraId="669366B8"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the details of FD-OCC code, following FD-OCC codes are proposed.</w:t>
      </w:r>
    </w:p>
    <w:p w14:paraId="3FD8A0E6" w14:textId="77777777" w:rsidR="005C5342" w:rsidRDefault="007F6D8C">
      <w:pPr>
        <w:pStyle w:val="af6"/>
        <w:numPr>
          <w:ilvl w:val="0"/>
          <w:numId w:val="13"/>
        </w:numPr>
        <w:spacing w:afterLines="50" w:after="180"/>
        <w:jc w:val="both"/>
        <w:rPr>
          <w:b/>
          <w:bCs/>
        </w:rPr>
      </w:pPr>
      <w:r>
        <w:rPr>
          <w:rFonts w:eastAsiaTheme="minorEastAsia" w:hint="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14:paraId="74A15B49"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D380783" w14:textId="77777777" w:rsidR="005C5342" w:rsidRDefault="005C5342">
      <w:pPr>
        <w:spacing w:afterLines="50"/>
        <w:jc w:val="both"/>
        <w:rPr>
          <w:b/>
          <w:bCs/>
          <w:sz w:val="22"/>
          <w:szCs w:val="22"/>
          <w:lang w:val="en-US"/>
        </w:rPr>
      </w:pPr>
    </w:p>
    <w:p w14:paraId="19852082" w14:textId="77777777" w:rsidR="005C5342" w:rsidRDefault="007F6D8C">
      <w:pPr>
        <w:pStyle w:val="af6"/>
        <w:numPr>
          <w:ilvl w:val="0"/>
          <w:numId w:val="13"/>
        </w:numPr>
        <w:spacing w:afterLines="50" w:after="18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14:paraId="233CCEB4" w14:textId="77777777" w:rsidR="005C5342" w:rsidRDefault="00000000">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ED2A10F"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14:paraId="2179BC34" w14:textId="77777777" w:rsidR="005C5342" w:rsidRDefault="007F6D8C">
      <w:pPr>
        <w:jc w:val="center"/>
        <w:rPr>
          <w:lang w:eastAsia="zh-CN"/>
        </w:rPr>
      </w:pPr>
      <w:r>
        <w:rPr>
          <w:noProof/>
          <w:lang w:val="en-US" w:eastAsia="zh-CN"/>
        </w:rPr>
        <w:drawing>
          <wp:inline distT="0" distB="0" distL="0" distR="0" wp14:anchorId="49279F21" wp14:editId="1010A2FC">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5635E531" w14:textId="77777777" w:rsidR="005C5342" w:rsidRDefault="007F6D8C">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14:paraId="6CA65B85" w14:textId="77777777" w:rsidR="005C5342" w:rsidRDefault="007F6D8C">
      <w:pPr>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tdocs, majority supports Opt.1-2:</w:t>
      </w:r>
    </w:p>
    <w:tbl>
      <w:tblPr>
        <w:tblStyle w:val="af1"/>
        <w:tblW w:w="10485" w:type="dxa"/>
        <w:tblLayout w:type="fixed"/>
        <w:tblLook w:val="04A0" w:firstRow="1" w:lastRow="0" w:firstColumn="1" w:lastColumn="0" w:noHBand="0" w:noVBand="1"/>
      </w:tblPr>
      <w:tblGrid>
        <w:gridCol w:w="1795"/>
        <w:gridCol w:w="8690"/>
      </w:tblGrid>
      <w:tr w:rsidR="005C5342" w14:paraId="365A6569" w14:textId="77777777">
        <w:tc>
          <w:tcPr>
            <w:tcW w:w="1795" w:type="dxa"/>
          </w:tcPr>
          <w:p w14:paraId="4511EB89" w14:textId="77777777" w:rsidR="005C5342" w:rsidRDefault="007F6D8C">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5B85C81A" w14:textId="77777777" w:rsidR="005C5342" w:rsidRDefault="007F6D8C">
            <w:pPr>
              <w:spacing w:before="0" w:after="0" w:line="240" w:lineRule="auto"/>
              <w:rPr>
                <w:b/>
                <w:bCs/>
                <w:lang w:eastAsia="zh-CN"/>
              </w:rPr>
            </w:pPr>
            <w:r>
              <w:rPr>
                <w:b/>
                <w:bCs/>
                <w:lang w:eastAsia="zh-CN"/>
              </w:rPr>
              <w:t>Support</w:t>
            </w:r>
          </w:p>
        </w:tc>
      </w:tr>
      <w:tr w:rsidR="005C5342" w14:paraId="415972F5" w14:textId="77777777">
        <w:tc>
          <w:tcPr>
            <w:tcW w:w="1795" w:type="dxa"/>
          </w:tcPr>
          <w:p w14:paraId="44F1506D" w14:textId="77777777" w:rsidR="005C5342" w:rsidRDefault="007F6D8C">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78A732EC" w14:textId="77777777" w:rsidR="005C5342" w:rsidRDefault="007F6D8C">
            <w:pPr>
              <w:spacing w:before="0" w:after="0" w:line="240" w:lineRule="auto"/>
              <w:rPr>
                <w:lang w:eastAsia="zh-CN"/>
              </w:rPr>
            </w:pPr>
            <w:r>
              <w:t>Intel, Fraunhofer</w:t>
            </w:r>
            <w:r>
              <w:rPr>
                <w:rFonts w:eastAsiaTheme="minorEastAsia"/>
                <w:lang w:eastAsia="ja-JP"/>
              </w:rPr>
              <w:t xml:space="preserve"> </w:t>
            </w:r>
          </w:p>
        </w:tc>
      </w:tr>
      <w:tr w:rsidR="005C5342" w14:paraId="2CBF1468" w14:textId="77777777">
        <w:tc>
          <w:tcPr>
            <w:tcW w:w="1795" w:type="dxa"/>
          </w:tcPr>
          <w:p w14:paraId="1F9BF826" w14:textId="77777777" w:rsidR="005C5342" w:rsidRDefault="007F6D8C">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3D8B86CC" w14:textId="77777777" w:rsidR="005C5342" w:rsidRDefault="007F6D8C">
            <w:pPr>
              <w:spacing w:before="0" w:after="0" w:line="240" w:lineRule="auto"/>
              <w:rPr>
                <w:lang w:eastAsia="zh-CN"/>
              </w:rPr>
            </w:pPr>
            <w:r>
              <w:rPr>
                <w:rFonts w:eastAsiaTheme="minorEastAsia"/>
                <w:lang w:eastAsia="ja-JP"/>
              </w:rPr>
              <w:t xml:space="preserve">Huawei/HiSilicon, ZTE, vivo, </w:t>
            </w:r>
            <w:r>
              <w:t>Google, Lenovo, OPPO, CATT, MediaTek, Qualcomm, Apple, DOCOMO, Sharp, Spreadtrum</w:t>
            </w:r>
          </w:p>
        </w:tc>
      </w:tr>
    </w:tbl>
    <w:p w14:paraId="397E9A85"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ence, FL proposal is to agree on Opt.1-2.</w:t>
      </w:r>
    </w:p>
    <w:p w14:paraId="48FAB7C2" w14:textId="77777777" w:rsidR="005C5342" w:rsidRDefault="007F6D8C">
      <w:pPr>
        <w:spacing w:after="0"/>
        <w:jc w:val="both"/>
        <w:rPr>
          <w:rFonts w:eastAsiaTheme="minorEastAsia"/>
          <w:b/>
          <w:bCs/>
          <w:sz w:val="22"/>
          <w:szCs w:val="22"/>
          <w:lang w:eastAsia="ja-JP"/>
        </w:rPr>
      </w:pPr>
      <w:bookmarkStart w:id="2" w:name="_Hlk112167996"/>
      <w:r>
        <w:rPr>
          <w:rFonts w:eastAsiaTheme="minorEastAsia"/>
          <w:b/>
          <w:bCs/>
          <w:sz w:val="22"/>
          <w:szCs w:val="22"/>
          <w:highlight w:val="yellow"/>
          <w:lang w:eastAsia="ja-JP"/>
        </w:rPr>
        <w:t>FL proposal#3.2.1</w:t>
      </w:r>
      <w:bookmarkEnd w:id="2"/>
      <w:r>
        <w:rPr>
          <w:rFonts w:eastAsiaTheme="minorEastAsia"/>
          <w:b/>
          <w:bCs/>
          <w:sz w:val="22"/>
          <w:szCs w:val="22"/>
          <w:highlight w:val="yellow"/>
          <w:lang w:eastAsia="ja-JP"/>
        </w:rPr>
        <w:t>:</w:t>
      </w:r>
    </w:p>
    <w:p w14:paraId="55686657"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212B01C8" w14:textId="359774B5"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1</w:t>
      </w:r>
      <w:r w:rsidR="007E4651">
        <w:rPr>
          <w:rFonts w:ascii="Times New Roman" w:eastAsiaTheme="minorEastAsia" w:hAnsi="Times New Roman"/>
          <w:b/>
          <w:bCs/>
          <w:lang w:eastAsia="ja-JP"/>
        </w:rPr>
        <w:t>, down select from the following</w:t>
      </w:r>
      <w:r>
        <w:rPr>
          <w:rFonts w:ascii="Times New Roman" w:eastAsiaTheme="minorEastAsia" w:hAnsi="Times New Roman"/>
          <w:b/>
          <w:bCs/>
          <w:lang w:eastAsia="ja-JP"/>
        </w:rPr>
        <w:t>:</w:t>
      </w:r>
    </w:p>
    <w:p w14:paraId="743E8F8D" w14:textId="18C521CD" w:rsidR="006C1245" w:rsidRDefault="006C1245" w:rsidP="006C1245">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Opt.1-1: Length 6 FD-OCC is applied to </w:t>
      </w:r>
      <w:r w:rsidR="001D6996" w:rsidRPr="001D6996">
        <w:rPr>
          <w:rFonts w:ascii="Times New Roman" w:eastAsiaTheme="minorEastAsia" w:hAnsi="Times New Roman"/>
          <w:b/>
          <w:bCs/>
          <w:lang w:eastAsia="ja-JP"/>
        </w:rPr>
        <w:t>6 REs of DMRS within a PRB</w:t>
      </w:r>
    </w:p>
    <w:p w14:paraId="09F017E6"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5AD17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30974F08" w14:textId="2C307A57" w:rsidR="005C5342" w:rsidRPr="00BC3C70" w:rsidRDefault="007F6D8C">
      <w:pPr>
        <w:pStyle w:val="af6"/>
        <w:numPr>
          <w:ilvl w:val="2"/>
          <w:numId w:val="17"/>
        </w:numPr>
        <w:jc w:val="both"/>
        <w:rPr>
          <w:lang w:eastAsia="ja-JP"/>
        </w:rPr>
      </w:pPr>
      <w:r>
        <w:rPr>
          <w:rFonts w:ascii="Times New Roman" w:eastAsiaTheme="minorEastAsia" w:hAnsi="Times New Roman"/>
          <w:b/>
          <w:bCs/>
          <w:lang w:eastAsia="ja-JP"/>
        </w:rPr>
        <w:t>Length 4 FD-OCC is applied to 4 REs of DMRS within a PRB</w:t>
      </w:r>
    </w:p>
    <w:p w14:paraId="5AD2141A" w14:textId="6FDC5D4B" w:rsidR="00BC3C70" w:rsidRPr="00D21ED0" w:rsidRDefault="00BC3C70" w:rsidP="00BC3C70">
      <w:pPr>
        <w:pStyle w:val="af6"/>
        <w:numPr>
          <w:ilvl w:val="1"/>
          <w:numId w:val="17"/>
        </w:numPr>
        <w:jc w:val="both"/>
        <w:rPr>
          <w:rFonts w:ascii="Times New Roman" w:hAnsi="Times New Roman"/>
          <w:b/>
          <w:bCs/>
          <w:lang w:eastAsia="ja-JP"/>
        </w:rPr>
      </w:pPr>
      <w:r w:rsidRPr="00D21ED0">
        <w:rPr>
          <w:rFonts w:ascii="Times New Roman" w:hAnsi="Times New Roman"/>
          <w:b/>
          <w:bCs/>
          <w:lang w:eastAsia="ja-JP"/>
        </w:rPr>
        <w:t>FFS: The sequence design of FD-OCC.</w:t>
      </w:r>
    </w:p>
    <w:p w14:paraId="37BFB136"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9516AFF" w14:textId="77777777">
        <w:tc>
          <w:tcPr>
            <w:tcW w:w="1795" w:type="dxa"/>
          </w:tcPr>
          <w:p w14:paraId="4FFE2D26" w14:textId="77777777" w:rsidR="005C5342" w:rsidRDefault="007F6D8C">
            <w:pPr>
              <w:spacing w:before="0" w:after="0" w:line="240" w:lineRule="auto"/>
              <w:rPr>
                <w:b/>
                <w:bCs/>
                <w:lang w:eastAsia="zh-CN"/>
              </w:rPr>
            </w:pPr>
            <w:r>
              <w:rPr>
                <w:b/>
                <w:bCs/>
                <w:lang w:eastAsia="zh-CN"/>
              </w:rPr>
              <w:t>Company</w:t>
            </w:r>
          </w:p>
        </w:tc>
        <w:tc>
          <w:tcPr>
            <w:tcW w:w="8690" w:type="dxa"/>
          </w:tcPr>
          <w:p w14:paraId="6516DE0C" w14:textId="77777777" w:rsidR="005C5342" w:rsidRDefault="007F6D8C">
            <w:pPr>
              <w:spacing w:before="0" w:after="0" w:line="240" w:lineRule="auto"/>
              <w:rPr>
                <w:b/>
                <w:bCs/>
                <w:lang w:eastAsia="zh-CN"/>
              </w:rPr>
            </w:pPr>
            <w:r>
              <w:rPr>
                <w:b/>
                <w:bCs/>
                <w:lang w:eastAsia="zh-CN"/>
              </w:rPr>
              <w:t>Comment</w:t>
            </w:r>
          </w:p>
        </w:tc>
      </w:tr>
      <w:tr w:rsidR="005C5342" w14:paraId="75D953EE" w14:textId="77777777">
        <w:tc>
          <w:tcPr>
            <w:tcW w:w="1795" w:type="dxa"/>
          </w:tcPr>
          <w:p w14:paraId="03827D0D"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0408FB"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27822873" w14:textId="77777777">
        <w:tc>
          <w:tcPr>
            <w:tcW w:w="1795" w:type="dxa"/>
          </w:tcPr>
          <w:p w14:paraId="2D75CDFE" w14:textId="77777777" w:rsidR="005C5342" w:rsidRDefault="007F6D8C">
            <w:pPr>
              <w:spacing w:before="0" w:after="0" w:line="240" w:lineRule="auto"/>
              <w:rPr>
                <w:lang w:eastAsia="zh-CN"/>
              </w:rPr>
            </w:pPr>
            <w:r>
              <w:rPr>
                <w:lang w:eastAsia="zh-CN"/>
              </w:rPr>
              <w:t>Ericsson</w:t>
            </w:r>
          </w:p>
        </w:tc>
        <w:tc>
          <w:tcPr>
            <w:tcW w:w="8690" w:type="dxa"/>
          </w:tcPr>
          <w:p w14:paraId="1B6C5EEB" w14:textId="77777777" w:rsidR="005C5342" w:rsidRDefault="007F6D8C">
            <w:pPr>
              <w:spacing w:before="0" w:after="0" w:line="240" w:lineRule="auto"/>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rsidR="005C5342" w14:paraId="56A2C7B5" w14:textId="77777777">
        <w:tc>
          <w:tcPr>
            <w:tcW w:w="1795" w:type="dxa"/>
          </w:tcPr>
          <w:p w14:paraId="47569DC4" w14:textId="77777777" w:rsidR="005C5342" w:rsidRDefault="007F6D8C">
            <w:pPr>
              <w:spacing w:before="0" w:after="0" w:line="240" w:lineRule="auto"/>
              <w:rPr>
                <w:lang w:eastAsia="zh-CN"/>
              </w:rPr>
            </w:pPr>
            <w:r>
              <w:rPr>
                <w:lang w:eastAsia="zh-CN"/>
              </w:rPr>
              <w:t>Apple</w:t>
            </w:r>
          </w:p>
        </w:tc>
        <w:tc>
          <w:tcPr>
            <w:tcW w:w="8690" w:type="dxa"/>
          </w:tcPr>
          <w:p w14:paraId="60EF47CF" w14:textId="77777777" w:rsidR="005C5342" w:rsidRDefault="007F6D8C">
            <w:pPr>
              <w:spacing w:before="0" w:after="0" w:line="240" w:lineRule="auto"/>
              <w:rPr>
                <w:lang w:eastAsia="zh-CN"/>
              </w:rPr>
            </w:pPr>
            <w:r>
              <w:rPr>
                <w:lang w:eastAsia="zh-CN"/>
              </w:rPr>
              <w:t xml:space="preserve">We are fine with the proposal </w:t>
            </w:r>
          </w:p>
        </w:tc>
      </w:tr>
      <w:tr w:rsidR="005C5342" w14:paraId="547C6E17" w14:textId="77777777">
        <w:tc>
          <w:tcPr>
            <w:tcW w:w="1795" w:type="dxa"/>
          </w:tcPr>
          <w:p w14:paraId="3DD46018" w14:textId="77777777" w:rsidR="005C5342" w:rsidRDefault="007F6D8C">
            <w:pPr>
              <w:spacing w:before="0" w:after="0" w:line="240" w:lineRule="auto"/>
              <w:rPr>
                <w:lang w:eastAsia="zh-CN"/>
              </w:rPr>
            </w:pPr>
            <w:r>
              <w:rPr>
                <w:lang w:eastAsia="zh-CN"/>
              </w:rPr>
              <w:t>Google</w:t>
            </w:r>
          </w:p>
        </w:tc>
        <w:tc>
          <w:tcPr>
            <w:tcW w:w="8690" w:type="dxa"/>
          </w:tcPr>
          <w:p w14:paraId="17773D6E" w14:textId="77777777" w:rsidR="005C5342" w:rsidRDefault="007F6D8C">
            <w:pPr>
              <w:spacing w:before="0" w:after="0" w:line="240" w:lineRule="auto"/>
              <w:rPr>
                <w:lang w:eastAsia="zh-CN"/>
              </w:rPr>
            </w:pPr>
            <w:r>
              <w:rPr>
                <w:lang w:eastAsia="zh-CN"/>
              </w:rPr>
              <w:t>Support the proposal</w:t>
            </w:r>
          </w:p>
        </w:tc>
      </w:tr>
      <w:tr w:rsidR="005C5342" w14:paraId="7F290062" w14:textId="77777777">
        <w:tc>
          <w:tcPr>
            <w:tcW w:w="1795" w:type="dxa"/>
          </w:tcPr>
          <w:p w14:paraId="44984CFC" w14:textId="77777777" w:rsidR="005C5342" w:rsidRDefault="007F6D8C">
            <w:pPr>
              <w:spacing w:before="0" w:after="0" w:line="240" w:lineRule="auto"/>
              <w:rPr>
                <w:lang w:eastAsia="zh-CN"/>
              </w:rPr>
            </w:pPr>
            <w:r>
              <w:rPr>
                <w:lang w:eastAsia="zh-CN"/>
              </w:rPr>
              <w:t>MediaTek</w:t>
            </w:r>
          </w:p>
        </w:tc>
        <w:tc>
          <w:tcPr>
            <w:tcW w:w="8690" w:type="dxa"/>
          </w:tcPr>
          <w:p w14:paraId="21CE3737" w14:textId="77777777" w:rsidR="005C5342" w:rsidRDefault="007F6D8C">
            <w:pPr>
              <w:spacing w:before="0" w:after="0" w:line="240" w:lineRule="auto"/>
              <w:rPr>
                <w:lang w:eastAsia="zh-CN"/>
              </w:rPr>
            </w:pPr>
            <w:r>
              <w:rPr>
                <w:lang w:eastAsia="zh-CN"/>
              </w:rPr>
              <w:t xml:space="preserve">Support </w:t>
            </w:r>
          </w:p>
        </w:tc>
      </w:tr>
      <w:tr w:rsidR="005C5342" w14:paraId="186F97D3" w14:textId="77777777">
        <w:tc>
          <w:tcPr>
            <w:tcW w:w="1795" w:type="dxa"/>
          </w:tcPr>
          <w:p w14:paraId="6300B3C6"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CFD9CA8" w14:textId="77777777" w:rsidR="005C5342" w:rsidRDefault="007F6D8C">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5C5342" w14:paraId="4F49D8C2" w14:textId="77777777">
        <w:tc>
          <w:tcPr>
            <w:tcW w:w="1795" w:type="dxa"/>
          </w:tcPr>
          <w:p w14:paraId="0C20356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AAC4E6F" w14:textId="77777777" w:rsidR="005C5342" w:rsidRDefault="007F6D8C">
            <w:pPr>
              <w:tabs>
                <w:tab w:val="left" w:pos="1731"/>
              </w:tabs>
              <w:spacing w:before="0" w:after="0" w:line="240" w:lineRule="auto"/>
              <w:rPr>
                <w:rFonts w:eastAsia="Malgun Gothic"/>
                <w:lang w:eastAsia="ko-KR"/>
              </w:rPr>
            </w:pPr>
            <w:r>
              <w:rPr>
                <w:rFonts w:eastAsia="DengXian"/>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rsidR="005C5342" w14:paraId="61A8B843" w14:textId="77777777">
        <w:tc>
          <w:tcPr>
            <w:tcW w:w="1795" w:type="dxa"/>
          </w:tcPr>
          <w:p w14:paraId="5F0D5B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E7DF83B"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rsidR="005C5342" w14:paraId="5BBEBBF0" w14:textId="77777777">
        <w:tc>
          <w:tcPr>
            <w:tcW w:w="1795" w:type="dxa"/>
          </w:tcPr>
          <w:p w14:paraId="20B1D176"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BD5DA7" w14:textId="77777777" w:rsidR="005C5342" w:rsidRDefault="007F6D8C">
            <w:pPr>
              <w:spacing w:before="0" w:after="0" w:line="240" w:lineRule="auto"/>
              <w:rPr>
                <w:lang w:eastAsia="zh-CN"/>
              </w:rPr>
            </w:pPr>
            <w:r>
              <w:rPr>
                <w:lang w:eastAsia="zh-CN"/>
              </w:rPr>
              <w:t>Support the proposal</w:t>
            </w:r>
          </w:p>
        </w:tc>
      </w:tr>
      <w:tr w:rsidR="005C5342" w14:paraId="0ECF2D06" w14:textId="77777777">
        <w:trPr>
          <w:trHeight w:val="60"/>
        </w:trPr>
        <w:tc>
          <w:tcPr>
            <w:tcW w:w="1795" w:type="dxa"/>
          </w:tcPr>
          <w:p w14:paraId="3F3CD216"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545F0D" w14:textId="77777777" w:rsidR="005C5342" w:rsidRDefault="007F6D8C">
            <w:pPr>
              <w:spacing w:before="0" w:after="0" w:line="240" w:lineRule="auto"/>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rsidR="005C5342" w14:paraId="79A5DBEF" w14:textId="77777777">
        <w:trPr>
          <w:trHeight w:val="60"/>
        </w:trPr>
        <w:tc>
          <w:tcPr>
            <w:tcW w:w="1795" w:type="dxa"/>
          </w:tcPr>
          <w:p w14:paraId="3CFEF49B"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BFAA558"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5C5342" w14:paraId="002E85ED" w14:textId="77777777">
        <w:trPr>
          <w:trHeight w:val="60"/>
        </w:trPr>
        <w:tc>
          <w:tcPr>
            <w:tcW w:w="1795" w:type="dxa"/>
          </w:tcPr>
          <w:p w14:paraId="6AF35E2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156FE19A" w14:textId="77777777" w:rsidR="005C5342" w:rsidRDefault="007F6D8C">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5C5342" w14:paraId="25848422" w14:textId="77777777">
        <w:trPr>
          <w:trHeight w:val="60"/>
        </w:trPr>
        <w:tc>
          <w:tcPr>
            <w:tcW w:w="1795" w:type="dxa"/>
          </w:tcPr>
          <w:p w14:paraId="13D4725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5832877C" w14:textId="77777777" w:rsidR="005C5342" w:rsidRDefault="007F6D8C">
            <w:pPr>
              <w:spacing w:before="0" w:after="0" w:line="240" w:lineRule="auto"/>
              <w:rPr>
                <w:rFonts w:eastAsia="DengXian"/>
                <w:lang w:eastAsia="zh-CN"/>
              </w:rPr>
            </w:pPr>
            <w:r>
              <w:rPr>
                <w:rFonts w:eastAsia="Malgun Gothic" w:hint="eastAsia"/>
                <w:lang w:eastAsia="ko-KR"/>
              </w:rPr>
              <w:t>Support</w:t>
            </w:r>
            <w:r>
              <w:rPr>
                <w:rFonts w:eastAsia="Malgun Gothic"/>
                <w:lang w:eastAsia="ko-KR"/>
              </w:rPr>
              <w:t xml:space="preserve"> the proposal</w:t>
            </w:r>
            <w:r>
              <w:rPr>
                <w:rFonts w:eastAsia="DengXian" w:hint="eastAsia"/>
                <w:lang w:eastAsia="zh-CN"/>
              </w:rPr>
              <w:t>.</w:t>
            </w:r>
          </w:p>
        </w:tc>
      </w:tr>
      <w:tr w:rsidR="005C5342" w14:paraId="69AB673C" w14:textId="77777777">
        <w:trPr>
          <w:trHeight w:val="60"/>
        </w:trPr>
        <w:tc>
          <w:tcPr>
            <w:tcW w:w="1795" w:type="dxa"/>
          </w:tcPr>
          <w:p w14:paraId="67CDE178" w14:textId="77777777" w:rsidR="005C5342" w:rsidRDefault="007F6D8C">
            <w:pPr>
              <w:spacing w:after="0"/>
              <w:rPr>
                <w:rFonts w:eastAsia="DengXian"/>
                <w:lang w:eastAsia="zh-CN"/>
              </w:rPr>
            </w:pPr>
            <w:r>
              <w:rPr>
                <w:rFonts w:eastAsia="DengXian"/>
              </w:rPr>
              <w:t>New H3C</w:t>
            </w:r>
          </w:p>
        </w:tc>
        <w:tc>
          <w:tcPr>
            <w:tcW w:w="8690" w:type="dxa"/>
          </w:tcPr>
          <w:p w14:paraId="604F9F9E" w14:textId="77777777" w:rsidR="005C5342" w:rsidRDefault="007F6D8C">
            <w:pPr>
              <w:spacing w:after="0"/>
              <w:rPr>
                <w:lang w:eastAsia="zh-CN"/>
              </w:rPr>
            </w:pPr>
            <w:r>
              <w:rPr>
                <w:rFonts w:eastAsia="DengXian"/>
              </w:rPr>
              <w:t xml:space="preserve"> OK with FL proposal</w:t>
            </w:r>
          </w:p>
        </w:tc>
      </w:tr>
      <w:tr w:rsidR="005C5342" w14:paraId="171519D8" w14:textId="77777777">
        <w:trPr>
          <w:trHeight w:val="60"/>
        </w:trPr>
        <w:tc>
          <w:tcPr>
            <w:tcW w:w="1795" w:type="dxa"/>
          </w:tcPr>
          <w:p w14:paraId="6FA445C8" w14:textId="77777777" w:rsidR="005C5342" w:rsidRDefault="007F6D8C">
            <w:pPr>
              <w:spacing w:after="0"/>
              <w:rPr>
                <w:rFonts w:eastAsia="DengXian"/>
                <w:lang w:eastAsia="zh-CN"/>
              </w:rPr>
            </w:pPr>
            <w:r>
              <w:rPr>
                <w:lang w:eastAsia="zh-CN"/>
              </w:rPr>
              <w:t>Huawei, HiSilicon</w:t>
            </w:r>
          </w:p>
        </w:tc>
        <w:tc>
          <w:tcPr>
            <w:tcW w:w="8690" w:type="dxa"/>
          </w:tcPr>
          <w:p w14:paraId="0C15F375" w14:textId="77777777" w:rsidR="005C5342" w:rsidRDefault="007F6D8C">
            <w:pPr>
              <w:spacing w:before="0" w:after="0" w:line="240" w:lineRule="auto"/>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14:paraId="41299543" w14:textId="77777777" w:rsidR="005C5342" w:rsidRDefault="007F6D8C">
            <w:pPr>
              <w:pStyle w:val="af6"/>
              <w:numPr>
                <w:ilvl w:val="0"/>
                <w:numId w:val="19"/>
              </w:numPr>
              <w:spacing w:before="0" w:line="240" w:lineRule="auto"/>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14:paraId="7350094C" w14:textId="77777777" w:rsidR="005C5342" w:rsidRDefault="007F6D8C">
            <w:pPr>
              <w:pStyle w:val="af6"/>
              <w:numPr>
                <w:ilvl w:val="0"/>
                <w:numId w:val="19"/>
              </w:numPr>
              <w:spacing w:before="0" w:line="240" w:lineRule="auto"/>
              <w:rPr>
                <w:rFonts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14:paraId="6081A045" w14:textId="77777777" w:rsidR="005C5342" w:rsidRDefault="007F6D8C">
            <w:pPr>
              <w:spacing w:before="0" w:after="0" w:line="240" w:lineRule="auto"/>
            </w:pPr>
            <w:r>
              <w:rPr>
                <w:lang w:eastAsia="zh-CN"/>
              </w:rPr>
              <w:lastRenderedPageBreak/>
              <w:t>Therefore, t</w:t>
            </w:r>
            <w:r>
              <w:t xml:space="preserve">he specific OCC sequence design are recommended for further </w:t>
            </w:r>
            <w:r>
              <w:rPr>
                <w:rFonts w:hint="eastAsia"/>
                <w:lang w:eastAsia="zh-CN"/>
              </w:rPr>
              <w:t>study</w:t>
            </w:r>
            <w:r>
              <w:t>.</w:t>
            </w:r>
          </w:p>
          <w:p w14:paraId="67EE540D" w14:textId="77777777" w:rsidR="005C5342" w:rsidRDefault="005C5342">
            <w:pPr>
              <w:spacing w:before="0" w:after="0" w:line="240" w:lineRule="auto"/>
              <w:rPr>
                <w:lang w:eastAsia="zh-CN"/>
              </w:rPr>
            </w:pPr>
          </w:p>
          <w:p w14:paraId="3D1B6086" w14:textId="77777777" w:rsidR="005C5342" w:rsidRDefault="007F6D8C">
            <w:pPr>
              <w:pStyle w:val="af6"/>
              <w:numPr>
                <w:ilvl w:val="0"/>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If Opt.1 (enhanced FD-OCC) is supported, for enhanced FD-OCC length for DMRS of PDSCH/PUSCH, support the following FD-OCC length:</w:t>
            </w:r>
          </w:p>
          <w:p w14:paraId="5E52BA70"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1:</w:t>
            </w:r>
          </w:p>
          <w:p w14:paraId="26C738A6" w14:textId="77777777" w:rsidR="005C5342" w:rsidRDefault="007F6D8C">
            <w:pPr>
              <w:pStyle w:val="af6"/>
              <w:numPr>
                <w:ilvl w:val="2"/>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Opt.1-2: Length 4 FD-OCC is applied to nearby 4 REs of DMRS within a PRB or across consecutive PRBs</w:t>
            </w:r>
          </w:p>
          <w:p w14:paraId="43D5099A" w14:textId="77777777" w:rsidR="005C5342" w:rsidRDefault="007F6D8C">
            <w:pPr>
              <w:pStyle w:val="af6"/>
              <w:numPr>
                <w:ilvl w:val="1"/>
                <w:numId w:val="17"/>
              </w:numPr>
              <w:spacing w:before="0" w:line="240" w:lineRule="auto"/>
              <w:rPr>
                <w:rFonts w:ascii="Times New Roman" w:eastAsiaTheme="minorEastAsia" w:hAnsi="Times New Roman"/>
                <w:b/>
                <w:bCs/>
                <w:sz w:val="20"/>
                <w:lang w:eastAsia="ja-JP"/>
              </w:rPr>
            </w:pPr>
            <w:r>
              <w:rPr>
                <w:rFonts w:ascii="Times New Roman" w:eastAsiaTheme="minorEastAsia" w:hAnsi="Times New Roman"/>
                <w:b/>
                <w:bCs/>
                <w:sz w:val="20"/>
                <w:lang w:eastAsia="ja-JP"/>
              </w:rPr>
              <w:t>For Rel.18 DMRS type 2:</w:t>
            </w:r>
          </w:p>
          <w:p w14:paraId="5EDE35DB" w14:textId="77777777" w:rsidR="005C5342" w:rsidRDefault="007F6D8C">
            <w:pPr>
              <w:pStyle w:val="af6"/>
              <w:numPr>
                <w:ilvl w:val="2"/>
                <w:numId w:val="17"/>
              </w:numPr>
              <w:spacing w:before="0" w:line="240" w:lineRule="auto"/>
              <w:rPr>
                <w:sz w:val="20"/>
                <w:lang w:eastAsia="ja-JP"/>
              </w:rPr>
            </w:pPr>
            <w:r>
              <w:rPr>
                <w:rFonts w:ascii="Times New Roman" w:eastAsiaTheme="minorEastAsia" w:hAnsi="Times New Roman"/>
                <w:b/>
                <w:bCs/>
                <w:sz w:val="20"/>
                <w:lang w:eastAsia="ja-JP"/>
              </w:rPr>
              <w:t>Length 4 FD-OCC is applied to 4 REs of DMRS within a PRB</w:t>
            </w:r>
          </w:p>
          <w:p w14:paraId="0DC4F564" w14:textId="77777777" w:rsidR="005C5342" w:rsidRDefault="007F6D8C">
            <w:pPr>
              <w:pStyle w:val="af6"/>
              <w:numPr>
                <w:ilvl w:val="1"/>
                <w:numId w:val="17"/>
              </w:numPr>
              <w:spacing w:before="0" w:line="240" w:lineRule="auto"/>
              <w:rPr>
                <w:rFonts w:ascii="Times New Roman" w:eastAsiaTheme="minorEastAsia" w:hAnsi="Times New Roman"/>
                <w:b/>
                <w:bCs/>
                <w:color w:val="FF0000"/>
                <w:sz w:val="20"/>
                <w:lang w:eastAsia="ja-JP"/>
              </w:rPr>
            </w:pPr>
            <w:r>
              <w:rPr>
                <w:rFonts w:ascii="Times New Roman" w:eastAsiaTheme="minorEastAsia" w:hAnsi="Times New Roman"/>
                <w:b/>
                <w:bCs/>
                <w:color w:val="FF0000"/>
                <w:sz w:val="20"/>
                <w:lang w:eastAsia="ja-JP"/>
              </w:rPr>
              <w:t xml:space="preserve">FFS: </w:t>
            </w:r>
            <w:r>
              <w:rPr>
                <w:rFonts w:ascii="Times New Roman" w:eastAsiaTheme="minorEastAsia" w:hAnsi="Times New Roman" w:hint="eastAsia"/>
                <w:b/>
                <w:bCs/>
                <w:color w:val="FF0000"/>
                <w:sz w:val="20"/>
                <w:lang w:eastAsia="ja-JP"/>
              </w:rPr>
              <w:t>The</w:t>
            </w:r>
            <w:r>
              <w:rPr>
                <w:rFonts w:ascii="Times New Roman" w:eastAsiaTheme="minorEastAsia" w:hAnsi="Times New Roman"/>
                <w:b/>
                <w:bCs/>
                <w:color w:val="FF0000"/>
                <w:sz w:val="20"/>
                <w:lang w:eastAsia="ja-JP"/>
              </w:rPr>
              <w:t xml:space="preserve"> sequence design of OCC for Rel.18 DMRS, include the design of length 4 FD-OCC and length 2 TD-OCC for 2-symbol front-loaded DMRS.</w:t>
            </w:r>
          </w:p>
          <w:p w14:paraId="235A44F5" w14:textId="77777777" w:rsidR="005C5342" w:rsidRDefault="007F6D8C">
            <w:pPr>
              <w:spacing w:after="0"/>
              <w:rPr>
                <w:rFonts w:eastAsiaTheme="minorEastAsia"/>
                <w:b/>
                <w:bCs/>
                <w:color w:val="FF0000"/>
                <w:lang w:eastAsia="ja-JP"/>
              </w:rPr>
            </w:pPr>
            <w:r>
              <w:rPr>
                <w:rFonts w:eastAsiaTheme="minorEastAsia"/>
                <w:b/>
                <w:bCs/>
                <w:color w:val="FF0000"/>
                <w:lang w:eastAsia="ja-JP"/>
              </w:rPr>
              <w:t>FFS: Flexible length of FD-OCC for different CDM groups.</w:t>
            </w:r>
          </w:p>
          <w:p w14:paraId="5806C735" w14:textId="1E2E67BC" w:rsidR="00BC3C70" w:rsidRPr="00BC3C70" w:rsidRDefault="00BC3C70">
            <w:pPr>
              <w:spacing w:after="0"/>
              <w:rPr>
                <w:color w:val="0000FF"/>
                <w:lang w:eastAsia="zh-CN"/>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We can discuss the sequence design of FD-OCC</w:t>
            </w:r>
            <w:r w:rsidR="006C1245">
              <w:rPr>
                <w:rFonts w:eastAsiaTheme="minorEastAsia"/>
                <w:b/>
                <w:bCs/>
                <w:color w:val="0000FF"/>
                <w:lang w:eastAsia="ja-JP"/>
              </w:rPr>
              <w:t xml:space="preserve"> later</w:t>
            </w:r>
            <w:r>
              <w:rPr>
                <w:rFonts w:eastAsiaTheme="minorEastAsia"/>
                <w:b/>
                <w:bCs/>
                <w:color w:val="0000FF"/>
                <w:lang w:eastAsia="ja-JP"/>
              </w:rPr>
              <w:t>.</w:t>
            </w:r>
          </w:p>
        </w:tc>
      </w:tr>
      <w:tr w:rsidR="005C5342" w14:paraId="3D891435" w14:textId="77777777">
        <w:tc>
          <w:tcPr>
            <w:tcW w:w="1795" w:type="dxa"/>
          </w:tcPr>
          <w:p w14:paraId="1F8D21ED"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lastRenderedPageBreak/>
              <w:t>ZTE</w:t>
            </w:r>
          </w:p>
        </w:tc>
        <w:tc>
          <w:tcPr>
            <w:tcW w:w="8690" w:type="dxa"/>
          </w:tcPr>
          <w:p w14:paraId="045B4C41"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with the proposal.</w:t>
            </w:r>
          </w:p>
        </w:tc>
      </w:tr>
      <w:tr w:rsidR="005C5342" w14:paraId="335B3850" w14:textId="77777777">
        <w:trPr>
          <w:trHeight w:val="60"/>
        </w:trPr>
        <w:tc>
          <w:tcPr>
            <w:tcW w:w="1795" w:type="dxa"/>
          </w:tcPr>
          <w:p w14:paraId="4ED910BE" w14:textId="504167C5" w:rsidR="005C5342" w:rsidRDefault="0088740C">
            <w:pPr>
              <w:spacing w:after="0"/>
              <w:rPr>
                <w:rFonts w:eastAsiaTheme="minorEastAsia"/>
                <w:lang w:eastAsia="ja-JP"/>
              </w:rPr>
            </w:pPr>
            <w:r>
              <w:rPr>
                <w:rFonts w:eastAsiaTheme="minorEastAsia"/>
                <w:lang w:eastAsia="ja-JP"/>
              </w:rPr>
              <w:t>InterDigital</w:t>
            </w:r>
          </w:p>
        </w:tc>
        <w:tc>
          <w:tcPr>
            <w:tcW w:w="8690" w:type="dxa"/>
          </w:tcPr>
          <w:p w14:paraId="4FE3B4E0" w14:textId="2539B992" w:rsidR="005C5342" w:rsidRDefault="0088740C">
            <w:pPr>
              <w:spacing w:after="0"/>
              <w:rPr>
                <w:rFonts w:eastAsiaTheme="minorEastAsia"/>
                <w:lang w:eastAsia="ja-JP"/>
              </w:rPr>
            </w:pPr>
            <w:r>
              <w:rPr>
                <w:rFonts w:eastAsiaTheme="minorEastAsia"/>
                <w:lang w:eastAsia="ja-JP"/>
              </w:rPr>
              <w:t xml:space="preserve">Support the proposal </w:t>
            </w:r>
            <w:r w:rsidR="00AA7C45">
              <w:rPr>
                <w:rFonts w:eastAsiaTheme="minorEastAsia"/>
                <w:lang w:eastAsia="ja-JP"/>
              </w:rPr>
              <w:t>w</w:t>
            </w:r>
            <w:r>
              <w:rPr>
                <w:rFonts w:eastAsiaTheme="minorEastAsia"/>
                <w:lang w:eastAsia="ja-JP"/>
              </w:rPr>
              <w:t xml:space="preserve">ith the following suggestion. </w:t>
            </w:r>
          </w:p>
          <w:p w14:paraId="6D9EC279" w14:textId="77777777" w:rsidR="0088740C" w:rsidRDefault="0088740C" w:rsidP="0088740C">
            <w:pPr>
              <w:spacing w:after="0"/>
              <w:rPr>
                <w:rFonts w:eastAsiaTheme="minorEastAsia"/>
                <w:b/>
                <w:bCs/>
                <w:sz w:val="22"/>
                <w:szCs w:val="22"/>
                <w:lang w:eastAsia="ja-JP"/>
              </w:rPr>
            </w:pPr>
            <w:r>
              <w:rPr>
                <w:rFonts w:eastAsiaTheme="minorEastAsia"/>
                <w:b/>
                <w:bCs/>
                <w:sz w:val="22"/>
                <w:szCs w:val="22"/>
                <w:highlight w:val="yellow"/>
                <w:lang w:eastAsia="ja-JP"/>
              </w:rPr>
              <w:t>FL proposal#3.2.1:</w:t>
            </w:r>
          </w:p>
          <w:p w14:paraId="7E9798A2" w14:textId="77777777" w:rsidR="0088740C" w:rsidRDefault="0088740C" w:rsidP="0088740C">
            <w:pPr>
              <w:pStyle w:val="af6"/>
              <w:numPr>
                <w:ilvl w:val="0"/>
                <w:numId w:val="17"/>
              </w:numPr>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enhanced FD-OCC length for DMRS of PDSCH/PUSCH, support the following FD-OCC length:</w:t>
            </w:r>
          </w:p>
          <w:p w14:paraId="18C788A6"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1:</w:t>
            </w:r>
          </w:p>
          <w:p w14:paraId="39D1FD48" w14:textId="77777777" w:rsidR="0088740C" w:rsidRDefault="0088740C" w:rsidP="0088740C">
            <w:pPr>
              <w:pStyle w:val="af6"/>
              <w:numPr>
                <w:ilvl w:val="2"/>
                <w:numId w:val="17"/>
              </w:numPr>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nearby 4 REs of DMRS within a PRB or across consecutive PRBs</w:t>
            </w:r>
          </w:p>
          <w:p w14:paraId="47EE76BE" w14:textId="77777777" w:rsidR="0088740C" w:rsidRDefault="0088740C" w:rsidP="0088740C">
            <w:pPr>
              <w:pStyle w:val="af6"/>
              <w:numPr>
                <w:ilvl w:val="1"/>
                <w:numId w:val="17"/>
              </w:numPr>
              <w:rPr>
                <w:rFonts w:ascii="Times New Roman" w:eastAsiaTheme="minorEastAsia" w:hAnsi="Times New Roman"/>
                <w:b/>
                <w:bCs/>
                <w:lang w:eastAsia="ja-JP"/>
              </w:rPr>
            </w:pPr>
            <w:r>
              <w:rPr>
                <w:rFonts w:ascii="Times New Roman" w:eastAsiaTheme="minorEastAsia" w:hAnsi="Times New Roman"/>
                <w:b/>
                <w:bCs/>
                <w:lang w:eastAsia="ja-JP"/>
              </w:rPr>
              <w:t>For Rel.18 DMRS type 2:</w:t>
            </w:r>
          </w:p>
          <w:p w14:paraId="224E2AB8" w14:textId="280070FB" w:rsidR="0088740C" w:rsidRPr="00AA7C45" w:rsidRDefault="0088740C" w:rsidP="0088740C">
            <w:pPr>
              <w:pStyle w:val="af6"/>
              <w:numPr>
                <w:ilvl w:val="2"/>
                <w:numId w:val="17"/>
              </w:numPr>
              <w:rPr>
                <w:color w:val="FF0000"/>
                <w:lang w:eastAsia="ja-JP"/>
              </w:rPr>
            </w:pPr>
            <w:r>
              <w:rPr>
                <w:rFonts w:ascii="Times New Roman" w:eastAsiaTheme="minorEastAsia" w:hAnsi="Times New Roman"/>
                <w:b/>
                <w:bCs/>
                <w:lang w:eastAsia="ja-JP"/>
              </w:rPr>
              <w:t>Length 4 FD-OCC is applied to 4 REs of DMRS within a PRB</w:t>
            </w:r>
            <w:r w:rsidR="00AA7C45">
              <w:t xml:space="preserve"> </w:t>
            </w:r>
            <w:r w:rsidR="00AA7C45" w:rsidRPr="00AA7C45">
              <w:rPr>
                <w:rFonts w:ascii="Times New Roman" w:eastAsiaTheme="minorEastAsia" w:hAnsi="Times New Roman"/>
                <w:b/>
                <w:bCs/>
                <w:color w:val="FF0000"/>
                <w:lang w:eastAsia="ja-JP"/>
              </w:rPr>
              <w:t>or across consecutive PRBs</w:t>
            </w:r>
          </w:p>
          <w:p w14:paraId="78641A8B" w14:textId="7FA0436E" w:rsidR="0088740C" w:rsidRPr="0088740C" w:rsidRDefault="006C1245">
            <w:pPr>
              <w:spacing w:after="0"/>
              <w:rPr>
                <w:rFonts w:eastAsiaTheme="minorEastAsia"/>
                <w:lang w:val="en-US" w:eastAsia="ja-JP"/>
              </w:rPr>
            </w:pPr>
            <w:r w:rsidRPr="00BC3C70">
              <w:rPr>
                <w:rFonts w:eastAsiaTheme="minorEastAsia" w:hint="eastAsia"/>
                <w:b/>
                <w:bCs/>
                <w:color w:val="0000FF"/>
                <w:lang w:eastAsia="ja-JP"/>
              </w:rPr>
              <w:t>M</w:t>
            </w:r>
            <w:r w:rsidRPr="00BC3C70">
              <w:rPr>
                <w:rFonts w:eastAsiaTheme="minorEastAsia"/>
                <w:b/>
                <w:bCs/>
                <w:color w:val="0000FF"/>
                <w:lang w:eastAsia="ja-JP"/>
              </w:rPr>
              <w:t xml:space="preserve">od: </w:t>
            </w:r>
            <w:r>
              <w:rPr>
                <w:rFonts w:eastAsiaTheme="minorEastAsia"/>
                <w:b/>
                <w:bCs/>
                <w:color w:val="0000FF"/>
                <w:lang w:eastAsia="ja-JP"/>
              </w:rPr>
              <w:t>I don’t understand why we need to consider length 4 FD-OCC across PRBs for DMRS type 2.</w:t>
            </w:r>
          </w:p>
        </w:tc>
      </w:tr>
      <w:tr w:rsidR="005D25A9" w14:paraId="44C4B80E" w14:textId="77777777">
        <w:trPr>
          <w:trHeight w:val="60"/>
        </w:trPr>
        <w:tc>
          <w:tcPr>
            <w:tcW w:w="1795" w:type="dxa"/>
          </w:tcPr>
          <w:p w14:paraId="4D8C2B9B" w14:textId="56741941" w:rsidR="005D25A9" w:rsidRDefault="005D25A9" w:rsidP="005D25A9">
            <w:pPr>
              <w:spacing w:after="0"/>
              <w:rPr>
                <w:rFonts w:eastAsiaTheme="minorEastAsia"/>
                <w:lang w:eastAsia="ja-JP"/>
              </w:rPr>
            </w:pPr>
            <w:r>
              <w:rPr>
                <w:lang w:eastAsia="zh-CN"/>
              </w:rPr>
              <w:t>Nokia, NSB</w:t>
            </w:r>
          </w:p>
        </w:tc>
        <w:tc>
          <w:tcPr>
            <w:tcW w:w="8690" w:type="dxa"/>
          </w:tcPr>
          <w:p w14:paraId="6FED7BD8" w14:textId="77777777" w:rsidR="005D25A9" w:rsidRDefault="005D25A9" w:rsidP="005D25A9">
            <w:pPr>
              <w:spacing w:after="0"/>
              <w:rPr>
                <w:lang w:eastAsia="zh-CN"/>
              </w:rPr>
            </w:pPr>
            <w:r>
              <w:rPr>
                <w:lang w:eastAsia="zh-CN"/>
              </w:rPr>
              <w:t xml:space="preserve">We have similar view with CMCC. In our evaluation, larger OCC size gives better performance. Also, keeping CDM group pattern is not required based on WID. If possible, FD-OCC over adjacent REs shows better performance. We have considered also FD-OCC 12, which shows the best performance. We can have one more round for determining OCC size and patterns. </w:t>
            </w:r>
          </w:p>
          <w:p w14:paraId="1571AB48" w14:textId="1DC4624F" w:rsidR="005D25A9" w:rsidRDefault="005D25A9" w:rsidP="005D25A9">
            <w:pPr>
              <w:spacing w:after="0"/>
              <w:rPr>
                <w:rFonts w:eastAsiaTheme="minorEastAsia"/>
                <w:lang w:eastAsia="ja-JP"/>
              </w:rPr>
            </w:pPr>
            <w:r>
              <w:rPr>
                <w:lang w:eastAsia="zh-CN"/>
              </w:rPr>
              <w:t xml:space="preserve">Regarding to HW’s proposal of applying FD-OCC2 and FD-OCC4, we think this is rather related with signaling and gNB scheduling.  </w:t>
            </w:r>
          </w:p>
        </w:tc>
      </w:tr>
      <w:tr w:rsidR="005C5342" w14:paraId="310384FA" w14:textId="77777777">
        <w:trPr>
          <w:trHeight w:val="60"/>
        </w:trPr>
        <w:tc>
          <w:tcPr>
            <w:tcW w:w="1795" w:type="dxa"/>
          </w:tcPr>
          <w:p w14:paraId="49D5D531" w14:textId="7AD10DDC" w:rsidR="005C5342" w:rsidRDefault="00CF4061">
            <w:pPr>
              <w:spacing w:after="0"/>
              <w:rPr>
                <w:lang w:eastAsia="zh-CN"/>
              </w:rPr>
            </w:pPr>
            <w:r>
              <w:rPr>
                <w:rFonts w:hint="eastAsia"/>
                <w:lang w:eastAsia="zh-CN"/>
              </w:rPr>
              <w:t>X</w:t>
            </w:r>
            <w:r>
              <w:rPr>
                <w:lang w:eastAsia="zh-CN"/>
              </w:rPr>
              <w:t>iaomi</w:t>
            </w:r>
          </w:p>
        </w:tc>
        <w:tc>
          <w:tcPr>
            <w:tcW w:w="8690" w:type="dxa"/>
          </w:tcPr>
          <w:p w14:paraId="2B60860E" w14:textId="6540326C" w:rsidR="00B017B2" w:rsidRDefault="00B017B2" w:rsidP="00B017B2">
            <w:pPr>
              <w:spacing w:after="0"/>
              <w:rPr>
                <w:lang w:eastAsia="zh-CN"/>
              </w:rPr>
            </w:pPr>
            <w:r>
              <w:rPr>
                <w:lang w:eastAsia="zh-CN"/>
              </w:rPr>
              <w:t>Support proposal#3.2.1.</w:t>
            </w:r>
          </w:p>
        </w:tc>
      </w:tr>
      <w:tr w:rsidR="003E4283" w14:paraId="121EAC9A" w14:textId="77777777">
        <w:trPr>
          <w:trHeight w:val="60"/>
        </w:trPr>
        <w:tc>
          <w:tcPr>
            <w:tcW w:w="1795" w:type="dxa"/>
          </w:tcPr>
          <w:p w14:paraId="6F114601" w14:textId="19479977" w:rsidR="003E4283" w:rsidRDefault="003E4283" w:rsidP="003E4283">
            <w:pPr>
              <w:spacing w:after="0"/>
              <w:rPr>
                <w:lang w:val="en-US" w:eastAsia="zh-CN"/>
              </w:rPr>
            </w:pPr>
            <w:r>
              <w:rPr>
                <w:lang w:eastAsia="zh-CN"/>
              </w:rPr>
              <w:t>QC</w:t>
            </w:r>
          </w:p>
        </w:tc>
        <w:tc>
          <w:tcPr>
            <w:tcW w:w="8690" w:type="dxa"/>
          </w:tcPr>
          <w:p w14:paraId="04B796BE" w14:textId="6718790B" w:rsidR="003E4283" w:rsidRPr="00B017B2" w:rsidRDefault="003E4283" w:rsidP="003E4283">
            <w:pPr>
              <w:spacing w:after="0"/>
              <w:rPr>
                <w:lang w:val="en-US" w:eastAsia="zh-CN"/>
              </w:rPr>
            </w:pPr>
            <w:r>
              <w:rPr>
                <w:lang w:eastAsia="zh-CN"/>
              </w:rPr>
              <w:t xml:space="preserve">We support FL proposal. Size-4 FD-OCC is a unified solution for Type 1 and 2 DMRS, which is a good way forward.  </w:t>
            </w:r>
          </w:p>
        </w:tc>
      </w:tr>
      <w:tr w:rsidR="003E4283" w14:paraId="09D355C8" w14:textId="77777777">
        <w:trPr>
          <w:trHeight w:val="60"/>
        </w:trPr>
        <w:tc>
          <w:tcPr>
            <w:tcW w:w="1795" w:type="dxa"/>
          </w:tcPr>
          <w:p w14:paraId="3DD03E8D" w14:textId="085FBDE3" w:rsidR="003E4283" w:rsidRDefault="00F115A1" w:rsidP="003E4283">
            <w:pPr>
              <w:spacing w:after="0"/>
              <w:rPr>
                <w:lang w:val="en-US" w:eastAsia="zh-CN"/>
              </w:rPr>
            </w:pPr>
            <w:r>
              <w:rPr>
                <w:lang w:val="en-US" w:eastAsia="zh-CN"/>
              </w:rPr>
              <w:t>FUTUREWEI</w:t>
            </w:r>
          </w:p>
        </w:tc>
        <w:tc>
          <w:tcPr>
            <w:tcW w:w="8690" w:type="dxa"/>
          </w:tcPr>
          <w:p w14:paraId="78FC804F" w14:textId="2CB7AECC" w:rsidR="003E4283" w:rsidRDefault="00F115A1" w:rsidP="003E4283">
            <w:pPr>
              <w:spacing w:after="0"/>
              <w:rPr>
                <w:lang w:val="en-US" w:eastAsia="zh-CN"/>
              </w:rPr>
            </w:pPr>
            <w:r>
              <w:rPr>
                <w:lang w:val="en-US" w:eastAsia="zh-CN"/>
              </w:rPr>
              <w:t>Support the proposal.</w:t>
            </w:r>
          </w:p>
        </w:tc>
      </w:tr>
      <w:tr w:rsidR="003E4283" w14:paraId="661EB312" w14:textId="77777777">
        <w:trPr>
          <w:trHeight w:val="60"/>
        </w:trPr>
        <w:tc>
          <w:tcPr>
            <w:tcW w:w="1795" w:type="dxa"/>
          </w:tcPr>
          <w:p w14:paraId="0B8E8F89" w14:textId="01F1CE53" w:rsidR="003E4283" w:rsidRPr="00CA310F" w:rsidRDefault="00CA310F" w:rsidP="003E4283">
            <w:pPr>
              <w:spacing w:after="0"/>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690" w:type="dxa"/>
          </w:tcPr>
          <w:p w14:paraId="7AAA7671" w14:textId="77777777" w:rsidR="00485D21" w:rsidRDefault="00CA310F" w:rsidP="003E4283">
            <w:pPr>
              <w:spacing w:after="0"/>
              <w:rPr>
                <w:lang w:val="en-US" w:eastAsia="zh-CN"/>
              </w:rPr>
            </w:pPr>
            <w:r>
              <w:rPr>
                <w:lang w:val="en-US" w:eastAsia="zh-CN"/>
              </w:rPr>
              <w:t xml:space="preserve">Support the proposal. </w:t>
            </w:r>
          </w:p>
          <w:p w14:paraId="6A0284AB" w14:textId="77777777" w:rsidR="00FE2662" w:rsidRDefault="00485D21" w:rsidP="003E4283">
            <w:pPr>
              <w:spacing w:after="0"/>
              <w:rPr>
                <w:lang w:val="en-US" w:eastAsia="zh-CN"/>
              </w:rPr>
            </w:pPr>
            <w:r>
              <w:rPr>
                <w:lang w:val="en-US" w:eastAsia="zh-CN"/>
              </w:rPr>
              <w:t>We p</w:t>
            </w:r>
            <w:r w:rsidR="00CA310F">
              <w:rPr>
                <w:lang w:val="en-US" w:eastAsia="zh-CN"/>
              </w:rPr>
              <w:t xml:space="preserve">refer the same design principle of DMRS type 1 and type 2, FD-OCC=6 can only be used for DMRS type 1. </w:t>
            </w:r>
          </w:p>
          <w:p w14:paraId="77251EE2" w14:textId="43A69DDA" w:rsidR="003E4283" w:rsidRDefault="00485D21" w:rsidP="003E4283">
            <w:pPr>
              <w:spacing w:after="0"/>
              <w:rPr>
                <w:rFonts w:eastAsiaTheme="minorEastAsia"/>
                <w:lang w:val="en-US" w:eastAsia="ja-JP"/>
              </w:rPr>
            </w:pPr>
            <w:r>
              <w:rPr>
                <w:lang w:val="en-US" w:eastAsia="zh-CN"/>
              </w:rPr>
              <w:t>Besides, FD-OCC=4 outperforms FD-OCC=6 as shown in our simulation results, due to the degradation of the performance of decoding the FD-OCC at the receiver side.</w:t>
            </w:r>
          </w:p>
        </w:tc>
      </w:tr>
      <w:tr w:rsidR="003E4283" w14:paraId="4A245C61" w14:textId="77777777">
        <w:trPr>
          <w:trHeight w:val="60"/>
        </w:trPr>
        <w:tc>
          <w:tcPr>
            <w:tcW w:w="1795" w:type="dxa"/>
          </w:tcPr>
          <w:p w14:paraId="42C893D4" w14:textId="72B47D03" w:rsidR="003E4283" w:rsidRDefault="0021669D" w:rsidP="003E4283">
            <w:pPr>
              <w:spacing w:after="0"/>
              <w:rPr>
                <w:rFonts w:eastAsiaTheme="minorEastAsia"/>
                <w:lang w:val="en-US" w:eastAsia="ja-JP"/>
              </w:rPr>
            </w:pPr>
            <w:r>
              <w:rPr>
                <w:rFonts w:eastAsiaTheme="minorEastAsia"/>
                <w:lang w:val="en-US" w:eastAsia="ja-JP"/>
              </w:rPr>
              <w:t>Intel</w:t>
            </w:r>
          </w:p>
        </w:tc>
        <w:tc>
          <w:tcPr>
            <w:tcW w:w="8690" w:type="dxa"/>
          </w:tcPr>
          <w:p w14:paraId="48ACD615" w14:textId="77777777" w:rsidR="003E4283" w:rsidRDefault="0021669D" w:rsidP="003E4283">
            <w:pPr>
              <w:spacing w:after="0"/>
              <w:rPr>
                <w:rFonts w:eastAsiaTheme="minorEastAsia"/>
                <w:lang w:val="en-US" w:eastAsia="ja-JP"/>
              </w:rPr>
            </w:pPr>
            <w:r>
              <w:rPr>
                <w:rFonts w:eastAsiaTheme="minorEastAsia"/>
                <w:lang w:val="en-US" w:eastAsia="ja-JP"/>
              </w:rPr>
              <w:t xml:space="preserve">We think it is too early to decide on the OCC length and </w:t>
            </w:r>
            <w:r w:rsidR="00E100E2">
              <w:rPr>
                <w:rFonts w:eastAsiaTheme="minorEastAsia"/>
                <w:lang w:val="en-US" w:eastAsia="ja-JP"/>
              </w:rPr>
              <w:t xml:space="preserve">specific sequence design. We suggest to study length-4 vs length-6 OCC further since decoding performance can vary with receiver implementations. We also think that Type 1 and Type 2 can have mutually exclusive designs especially if common design mandates 2RB allocation granularity for Type 1 DM-RS. </w:t>
            </w:r>
          </w:p>
          <w:p w14:paraId="23DC0123" w14:textId="7587DACF" w:rsidR="00F511E0" w:rsidRDefault="00F511E0" w:rsidP="003E4283">
            <w:pPr>
              <w:spacing w:after="0"/>
              <w:rPr>
                <w:rFonts w:eastAsiaTheme="minorEastAsia"/>
                <w:lang w:val="en-US" w:eastAsia="ja-JP"/>
              </w:rPr>
            </w:pPr>
            <w:r>
              <w:rPr>
                <w:rFonts w:eastAsiaTheme="minorEastAsia"/>
                <w:lang w:val="en-US" w:eastAsia="ja-JP"/>
              </w:rPr>
              <w:t xml:space="preserve">For the current wording, it is not clear to us what </w:t>
            </w:r>
            <w:r w:rsidR="0034127D">
              <w:rPr>
                <w:rFonts w:eastAsiaTheme="minorEastAsia"/>
                <w:lang w:val="en-US" w:eastAsia="ja-JP"/>
              </w:rPr>
              <w:t>“</w:t>
            </w:r>
            <w:r w:rsidR="0034127D" w:rsidRPr="0034127D">
              <w:rPr>
                <w:rFonts w:eastAsiaTheme="minorEastAsia"/>
                <w:lang w:val="en-US" w:eastAsia="ja-JP"/>
              </w:rPr>
              <w:t>FD-OCC is applied to nearby 4 REs of DMRS within a PRB</w:t>
            </w:r>
            <w:r w:rsidR="0034127D">
              <w:rPr>
                <w:rFonts w:eastAsiaTheme="minorEastAsia"/>
                <w:lang w:val="en-US" w:eastAsia="ja-JP"/>
              </w:rPr>
              <w:t>” actually means.</w:t>
            </w:r>
          </w:p>
        </w:tc>
      </w:tr>
      <w:tr w:rsidR="003E4283" w14:paraId="7C9B3351" w14:textId="77777777">
        <w:trPr>
          <w:trHeight w:val="60"/>
        </w:trPr>
        <w:tc>
          <w:tcPr>
            <w:tcW w:w="1795" w:type="dxa"/>
          </w:tcPr>
          <w:p w14:paraId="6FF8C5B5" w14:textId="02537A21" w:rsidR="003E4283" w:rsidRPr="00ED1A2C"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5C5B41B" w14:textId="7DCDA508" w:rsidR="003E4283" w:rsidRDefault="00ED1A2C" w:rsidP="003E4283">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3E4283" w14:paraId="3BBBFF6B" w14:textId="77777777">
        <w:trPr>
          <w:trHeight w:val="60"/>
        </w:trPr>
        <w:tc>
          <w:tcPr>
            <w:tcW w:w="1795" w:type="dxa"/>
          </w:tcPr>
          <w:p w14:paraId="690C9D83" w14:textId="67D652C3"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p>
        </w:tc>
        <w:tc>
          <w:tcPr>
            <w:tcW w:w="8690" w:type="dxa"/>
          </w:tcPr>
          <w:p w14:paraId="2403AACB" w14:textId="44D3BF9B" w:rsidR="003E4283" w:rsidRPr="007E4651" w:rsidRDefault="007E4651"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O</w:t>
            </w:r>
            <w:r w:rsidRPr="007E4651">
              <w:rPr>
                <w:rFonts w:eastAsiaTheme="minorEastAsia"/>
                <w:b/>
                <w:bCs/>
                <w:color w:val="0000FF"/>
                <w:lang w:val="en-US" w:eastAsia="ja-JP"/>
              </w:rPr>
              <w:t xml:space="preserve">pt.1-1 is </w:t>
            </w:r>
            <w:r>
              <w:rPr>
                <w:rFonts w:eastAsiaTheme="minorEastAsia"/>
                <w:b/>
                <w:bCs/>
                <w:color w:val="0000FF"/>
                <w:lang w:val="en-US" w:eastAsia="ja-JP"/>
              </w:rPr>
              <w:t>backed in the FL proposal</w:t>
            </w:r>
            <w:r w:rsidRPr="007E4651">
              <w:rPr>
                <w:rFonts w:eastAsiaTheme="minorEastAsia"/>
                <w:b/>
                <w:bCs/>
                <w:color w:val="0000FF"/>
                <w:lang w:val="en-US" w:eastAsia="ja-JP"/>
              </w:rPr>
              <w:t>.</w:t>
            </w:r>
          </w:p>
        </w:tc>
      </w:tr>
      <w:tr w:rsidR="00D21ED0" w14:paraId="2DF78843" w14:textId="77777777">
        <w:trPr>
          <w:trHeight w:val="60"/>
        </w:trPr>
        <w:tc>
          <w:tcPr>
            <w:tcW w:w="1795" w:type="dxa"/>
          </w:tcPr>
          <w:p w14:paraId="422AE48B" w14:textId="6F53E769" w:rsidR="00D21ED0" w:rsidRPr="007E4651" w:rsidRDefault="00D21ED0" w:rsidP="003E4283">
            <w:pPr>
              <w:spacing w:after="0"/>
              <w:rPr>
                <w:rFonts w:eastAsiaTheme="minorEastAsia"/>
                <w:b/>
                <w:bCs/>
                <w:color w:val="0000FF"/>
                <w:lang w:val="en-US" w:eastAsia="ja-JP"/>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028E73A7" w14:textId="6C858B87" w:rsidR="00D21ED0" w:rsidRPr="007E4651" w:rsidRDefault="00D21ED0" w:rsidP="003E4283">
            <w:pPr>
              <w:spacing w:after="0"/>
              <w:rPr>
                <w:rFonts w:eastAsiaTheme="minorEastAsia"/>
                <w:b/>
                <w:bCs/>
                <w:color w:val="0000FF"/>
                <w:lang w:val="en-US" w:eastAsia="ja-JP"/>
              </w:rPr>
            </w:pPr>
            <w:r>
              <w:rPr>
                <w:rFonts w:eastAsiaTheme="minorEastAsia" w:hint="eastAsia"/>
                <w:b/>
                <w:bCs/>
                <w:color w:val="0000FF"/>
                <w:lang w:val="en-US" w:eastAsia="ja-JP"/>
              </w:rPr>
              <w:t>N</w:t>
            </w:r>
            <w:r>
              <w:rPr>
                <w:rFonts w:eastAsiaTheme="minorEastAsia"/>
                <w:b/>
                <w:bCs/>
                <w:color w:val="0000FF"/>
                <w:lang w:val="en-US" w:eastAsia="ja-JP"/>
              </w:rPr>
              <w:t>o update. To be presented in online in RAN1#110. If you have comment, please comment below.</w:t>
            </w:r>
          </w:p>
        </w:tc>
      </w:tr>
    </w:tbl>
    <w:p w14:paraId="36428543" w14:textId="68E0CF0C" w:rsidR="005C5342" w:rsidRDefault="005C5342">
      <w:pPr>
        <w:spacing w:afterLines="50"/>
        <w:jc w:val="both"/>
        <w:rPr>
          <w:rFonts w:eastAsiaTheme="minorEastAsia"/>
          <w:sz w:val="22"/>
          <w:szCs w:val="22"/>
          <w:lang w:eastAsia="ja-JP"/>
        </w:rPr>
      </w:pPr>
    </w:p>
    <w:p w14:paraId="70FA6522"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63E2BE3" w14:textId="3E80CA28"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proposal#3.2.1</w:t>
      </w:r>
      <w:r>
        <w:rPr>
          <w:rFonts w:eastAsiaTheme="minorEastAsia"/>
          <w:sz w:val="22"/>
          <w:szCs w:val="22"/>
          <w:lang w:val="en-US" w:eastAsia="ja-JP"/>
        </w:rPr>
        <w:t>.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028235E" w14:textId="77777777" w:rsidTr="00960753">
        <w:trPr>
          <w:trHeight w:val="60"/>
        </w:trPr>
        <w:tc>
          <w:tcPr>
            <w:tcW w:w="1795" w:type="dxa"/>
          </w:tcPr>
          <w:p w14:paraId="2A267E81"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21CFE8F1" w14:textId="77777777" w:rsidR="005E5A09" w:rsidRDefault="005E5A09" w:rsidP="00960753">
            <w:pPr>
              <w:spacing w:after="0"/>
              <w:rPr>
                <w:rFonts w:eastAsiaTheme="minorEastAsia"/>
                <w:lang w:val="en-US" w:eastAsia="ja-JP"/>
              </w:rPr>
            </w:pPr>
            <w:r>
              <w:rPr>
                <w:b/>
                <w:bCs/>
                <w:lang w:eastAsia="zh-CN"/>
              </w:rPr>
              <w:t>Comment</w:t>
            </w:r>
          </w:p>
        </w:tc>
      </w:tr>
      <w:tr w:rsidR="005E5A09" w14:paraId="266B6CB8" w14:textId="77777777" w:rsidTr="00960753">
        <w:trPr>
          <w:trHeight w:val="60"/>
        </w:trPr>
        <w:tc>
          <w:tcPr>
            <w:tcW w:w="1795" w:type="dxa"/>
          </w:tcPr>
          <w:p w14:paraId="5EE1A15E" w14:textId="77777777" w:rsidR="005E5A09" w:rsidRPr="00072EC3" w:rsidRDefault="005E5A09" w:rsidP="00960753">
            <w:pPr>
              <w:spacing w:after="0"/>
              <w:rPr>
                <w:rFonts w:eastAsia="DengXian"/>
                <w:lang w:val="en-US" w:eastAsia="zh-CN"/>
              </w:rPr>
            </w:pPr>
          </w:p>
        </w:tc>
        <w:tc>
          <w:tcPr>
            <w:tcW w:w="8690" w:type="dxa"/>
          </w:tcPr>
          <w:p w14:paraId="10F87349" w14:textId="77777777" w:rsidR="005E5A09" w:rsidRDefault="005E5A09" w:rsidP="00960753">
            <w:pPr>
              <w:spacing w:after="0"/>
              <w:rPr>
                <w:rFonts w:eastAsiaTheme="minorEastAsia"/>
                <w:lang w:val="en-US" w:eastAsia="ja-JP"/>
              </w:rPr>
            </w:pPr>
          </w:p>
        </w:tc>
      </w:tr>
      <w:tr w:rsidR="005E5A09" w14:paraId="71E5BF3E" w14:textId="77777777" w:rsidTr="00960753">
        <w:trPr>
          <w:trHeight w:val="60"/>
        </w:trPr>
        <w:tc>
          <w:tcPr>
            <w:tcW w:w="1795" w:type="dxa"/>
          </w:tcPr>
          <w:p w14:paraId="0236A757" w14:textId="77777777" w:rsidR="005E5A09" w:rsidRDefault="005E5A09" w:rsidP="00960753">
            <w:pPr>
              <w:spacing w:after="0"/>
              <w:rPr>
                <w:rFonts w:eastAsia="Malgun Gothic"/>
                <w:lang w:val="en-US" w:eastAsia="ko-KR"/>
              </w:rPr>
            </w:pPr>
          </w:p>
        </w:tc>
        <w:tc>
          <w:tcPr>
            <w:tcW w:w="8690" w:type="dxa"/>
          </w:tcPr>
          <w:p w14:paraId="05BE5594" w14:textId="77777777" w:rsidR="005E5A09" w:rsidRDefault="005E5A09" w:rsidP="00960753">
            <w:pPr>
              <w:spacing w:after="0"/>
              <w:rPr>
                <w:rFonts w:eastAsiaTheme="minorEastAsia"/>
                <w:lang w:val="en-US" w:eastAsia="ja-JP"/>
              </w:rPr>
            </w:pPr>
          </w:p>
        </w:tc>
      </w:tr>
      <w:tr w:rsidR="005E5A09" w14:paraId="3D41E9D1" w14:textId="77777777" w:rsidTr="00960753">
        <w:trPr>
          <w:trHeight w:val="60"/>
        </w:trPr>
        <w:tc>
          <w:tcPr>
            <w:tcW w:w="1795" w:type="dxa"/>
          </w:tcPr>
          <w:p w14:paraId="15E6B25D" w14:textId="77777777" w:rsidR="005E5A09" w:rsidRPr="003B350C" w:rsidRDefault="005E5A09" w:rsidP="00960753">
            <w:pPr>
              <w:spacing w:after="0"/>
              <w:rPr>
                <w:rFonts w:eastAsiaTheme="minorEastAsia"/>
                <w:lang w:val="en-US" w:eastAsia="ja-JP"/>
              </w:rPr>
            </w:pPr>
          </w:p>
        </w:tc>
        <w:tc>
          <w:tcPr>
            <w:tcW w:w="8690" w:type="dxa"/>
          </w:tcPr>
          <w:p w14:paraId="4E556649" w14:textId="77777777" w:rsidR="005E5A09" w:rsidRDefault="005E5A09" w:rsidP="00960753">
            <w:pPr>
              <w:spacing w:after="0"/>
              <w:rPr>
                <w:rFonts w:eastAsiaTheme="minorEastAsia"/>
                <w:lang w:val="en-US" w:eastAsia="ja-JP"/>
              </w:rPr>
            </w:pPr>
          </w:p>
        </w:tc>
      </w:tr>
      <w:tr w:rsidR="005E5A09" w14:paraId="1DC754A5" w14:textId="77777777" w:rsidTr="00960753">
        <w:trPr>
          <w:trHeight w:val="60"/>
        </w:trPr>
        <w:tc>
          <w:tcPr>
            <w:tcW w:w="1795" w:type="dxa"/>
          </w:tcPr>
          <w:p w14:paraId="24B3D4F6" w14:textId="77777777" w:rsidR="005E5A09" w:rsidRPr="00896855" w:rsidRDefault="005E5A09" w:rsidP="00960753">
            <w:pPr>
              <w:spacing w:after="0"/>
              <w:rPr>
                <w:rFonts w:eastAsiaTheme="minorEastAsia"/>
                <w:b/>
                <w:bCs/>
                <w:lang w:val="en-US" w:eastAsia="ja-JP"/>
              </w:rPr>
            </w:pPr>
          </w:p>
        </w:tc>
        <w:tc>
          <w:tcPr>
            <w:tcW w:w="8690" w:type="dxa"/>
          </w:tcPr>
          <w:p w14:paraId="21FDB9A3" w14:textId="77777777" w:rsidR="005E5A09" w:rsidRDefault="005E5A09" w:rsidP="00960753">
            <w:pPr>
              <w:spacing w:after="0"/>
              <w:rPr>
                <w:rFonts w:eastAsiaTheme="minorEastAsia"/>
                <w:lang w:val="en-US" w:eastAsia="ja-JP"/>
              </w:rPr>
            </w:pPr>
          </w:p>
        </w:tc>
      </w:tr>
    </w:tbl>
    <w:p w14:paraId="288427DF" w14:textId="77777777" w:rsidR="005E5A09" w:rsidRDefault="005E5A09">
      <w:pPr>
        <w:spacing w:afterLines="50"/>
        <w:jc w:val="both"/>
        <w:rPr>
          <w:rFonts w:eastAsiaTheme="minorEastAsia"/>
          <w:sz w:val="22"/>
          <w:szCs w:val="22"/>
          <w:lang w:eastAsia="ja-JP"/>
        </w:rPr>
      </w:pPr>
    </w:p>
    <w:p w14:paraId="30FF2991" w14:textId="77777777" w:rsidR="005C5342" w:rsidRDefault="007F6D8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3.2.2 How to handle orphan RE/RB in length 4 FD-OCC in DMRS type 1</w:t>
      </w:r>
    </w:p>
    <w:p w14:paraId="47EA6B6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14:paraId="072826F1"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 CATT, DOCOMO, MediaTek, etc.</w:t>
      </w:r>
    </w:p>
    <w:p w14:paraId="2A6AA612"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871D50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 vivo, Huawei</w:t>
      </w:r>
    </w:p>
    <w:p w14:paraId="22077618" w14:textId="77777777" w:rsidR="005C5342" w:rsidRDefault="007F6D8C">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77777777"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RBs[6] </w:t>
      </w:r>
      <w:bookmarkStart w:id="3" w:name="_Ref101897732"/>
      <w:r>
        <w:rPr>
          <w:rFonts w:eastAsiaTheme="minorEastAsia"/>
          <w:lang w:eastAsia="zh-CN"/>
        </w:rPr>
        <w:t xml:space="preserve">      Alt.2-1: Two channel estimations based on FD-OCC=4 in one RB [6]</w:t>
      </w:r>
    </w:p>
    <w:p w14:paraId="6228E3B0" w14:textId="77777777" w:rsidR="005C5342" w:rsidRDefault="007F6D8C">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tbl>
      <w:tblPr>
        <w:tblStyle w:val="af1"/>
        <w:tblW w:w="0" w:type="auto"/>
        <w:tblLook w:val="04A0" w:firstRow="1" w:lastRow="0" w:firstColumn="1" w:lastColumn="0" w:noHBand="0" w:noVBand="1"/>
      </w:tblPr>
      <w:tblGrid>
        <w:gridCol w:w="10456"/>
      </w:tblGrid>
      <w:tr w:rsidR="005C5342" w14:paraId="06DC37DC" w14:textId="77777777">
        <w:tc>
          <w:tcPr>
            <w:tcW w:w="10456" w:type="dxa"/>
          </w:tcPr>
          <w:bookmarkEnd w:id="3"/>
          <w:p w14:paraId="55B3CE72" w14:textId="77777777" w:rsidR="005C5342" w:rsidRDefault="007F6D8C">
            <w:pPr>
              <w:spacing w:before="0" w:after="0" w:line="240" w:lineRule="auto"/>
              <w:jc w:val="center"/>
              <w:rPr>
                <w:b/>
                <w:szCs w:val="21"/>
              </w:rPr>
            </w:pPr>
            <w:r>
              <w:rPr>
                <w:noProof/>
                <w:lang w:val="en-US" w:eastAsia="zh-CN"/>
              </w:rPr>
              <w:drawing>
                <wp:inline distT="0" distB="0" distL="0" distR="0" wp14:anchorId="61202D1A" wp14:editId="2A6F248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22"/>
                          <a:stretch>
                            <a:fillRect/>
                          </a:stretch>
                        </pic:blipFill>
                        <pic:spPr>
                          <a:xfrm>
                            <a:off x="0" y="0"/>
                            <a:ext cx="3914661" cy="1719175"/>
                          </a:xfrm>
                          <a:prstGeom prst="rect">
                            <a:avLst/>
                          </a:prstGeom>
                        </pic:spPr>
                      </pic:pic>
                    </a:graphicData>
                  </a:graphic>
                </wp:inline>
              </w:drawing>
            </w:r>
          </w:p>
          <w:p w14:paraId="6E03E0C0" w14:textId="77777777" w:rsidR="005C5342" w:rsidRDefault="007F6D8C">
            <w:pPr>
              <w:spacing w:before="0" w:after="0" w:line="240" w:lineRule="auto"/>
              <w:jc w:val="center"/>
              <w:rPr>
                <w:b/>
                <w:szCs w:val="21"/>
              </w:rPr>
            </w:pPr>
            <w:r>
              <w:rPr>
                <w:b/>
                <w:szCs w:val="21"/>
              </w:rPr>
              <w:t>Figure 12. Example of orphan RB/REs of Type1 DMRS [3]</w:t>
            </w:r>
          </w:p>
          <w:p w14:paraId="25D210D3" w14:textId="77777777" w:rsidR="005C5342" w:rsidRDefault="007F6D8C">
            <w:pPr>
              <w:spacing w:before="0" w:after="0" w:line="240" w:lineRule="auto"/>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4957B828" w14:textId="77777777" w:rsidR="005C5342" w:rsidRDefault="005C5342">
      <w:pPr>
        <w:spacing w:after="0" w:line="240" w:lineRule="auto"/>
        <w:jc w:val="both"/>
        <w:rPr>
          <w:rFonts w:eastAsiaTheme="minorEastAsia"/>
          <w:sz w:val="22"/>
          <w:szCs w:val="22"/>
          <w:lang w:eastAsia="ja-JP"/>
        </w:rPr>
      </w:pPr>
    </w:p>
    <w:p w14:paraId="4540AA14" w14:textId="77777777" w:rsidR="005C5342" w:rsidRDefault="007F6D8C">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af1"/>
        <w:tblW w:w="0" w:type="auto"/>
        <w:tblLook w:val="04A0" w:firstRow="1" w:lastRow="0" w:firstColumn="1" w:lastColumn="0" w:noHBand="0" w:noVBand="1"/>
      </w:tblPr>
      <w:tblGrid>
        <w:gridCol w:w="10456"/>
      </w:tblGrid>
      <w:tr w:rsidR="005C5342" w14:paraId="39C90CE3" w14:textId="77777777">
        <w:tc>
          <w:tcPr>
            <w:tcW w:w="10456" w:type="dxa"/>
          </w:tcPr>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lastRenderedPageBreak/>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77777777" w:rsidR="005C5342" w:rsidRDefault="007F6D8C">
            <w:pPr>
              <w:pStyle w:val="observation"/>
              <w:spacing w:beforeLines="0" w:before="0" w:afterLines="0" w:after="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14:paraId="7100446B" w14:textId="77777777" w:rsidR="005C5342" w:rsidRDefault="005C5342">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5C5342" w14:paraId="3B912E57" w14:textId="77777777">
        <w:tc>
          <w:tcPr>
            <w:tcW w:w="10456" w:type="dxa"/>
          </w:tcPr>
          <w:p w14:paraId="324DA28D" w14:textId="77777777" w:rsidR="005C5342" w:rsidRDefault="007F6D8C">
            <w:pPr>
              <w:spacing w:before="0" w:after="0" w:line="240" w:lineRule="auto"/>
              <w:rPr>
                <w:rFonts w:eastAsiaTheme="minorEastAsia"/>
                <w:sz w:val="22"/>
                <w:szCs w:val="22"/>
                <w:lang w:eastAsia="ja-JP"/>
              </w:rPr>
            </w:pPr>
            <w:r>
              <w:rPr>
                <w:rFonts w:eastAsiaTheme="minorEastAsia"/>
                <w:sz w:val="22"/>
                <w:szCs w:val="22"/>
                <w:lang w:eastAsia="ja-JP"/>
              </w:rPr>
              <w:t>In Huawei [3]</w:t>
            </w:r>
          </w:p>
          <w:p w14:paraId="6761C16E" w14:textId="77777777" w:rsidR="005C5342" w:rsidRDefault="007F6D8C">
            <w:pPr>
              <w:spacing w:before="0" w:after="0" w:line="240" w:lineRule="auto"/>
              <w:rPr>
                <w:b/>
                <w:lang w:eastAsia="zh-CN"/>
              </w:rPr>
            </w:pPr>
            <w:r>
              <w:rPr>
                <w:b/>
                <w:lang w:eastAsia="zh-CN"/>
              </w:rPr>
              <w:t>A. OCC decoding is performed three times in 2RBs based on length-4 FD-OCC.</w:t>
            </w:r>
          </w:p>
          <w:p w14:paraId="2C467A5F" w14:textId="77777777" w:rsidR="005C5342" w:rsidRDefault="007F6D8C">
            <w:pPr>
              <w:spacing w:before="0" w:after="0" w:line="240" w:lineRule="auto"/>
              <w:rPr>
                <w:b/>
                <w:lang w:eastAsia="zh-CN"/>
              </w:rPr>
            </w:pPr>
            <w:r>
              <w:rPr>
                <w:b/>
                <w:lang w:eastAsia="zh-CN"/>
              </w:rPr>
              <w:t>B. Each RB performs decoding of the length-4 FD-OCC twice according to the method proposed above.</w:t>
            </w:r>
          </w:p>
          <w:p w14:paraId="26D14716" w14:textId="77777777" w:rsidR="005C5342" w:rsidRDefault="007F6D8C">
            <w:pPr>
              <w:spacing w:before="0" w:after="0" w:line="240" w:lineRule="auto"/>
              <w:rPr>
                <w:b/>
                <w:lang w:eastAsia="zh-CN"/>
              </w:rPr>
            </w:pPr>
            <w:r>
              <w:rPr>
                <w:b/>
                <w:lang w:eastAsia="zh-CN"/>
              </w:rPr>
              <w:t xml:space="preserve">C. </w:t>
            </w:r>
            <w:r>
              <w:rPr>
                <w:rFonts w:eastAsiaTheme="minorEastAsia"/>
                <w:b/>
                <w:lang w:eastAsia="zh-CN"/>
              </w:rPr>
              <w:t>Non-orthogonal DMRS ports</w:t>
            </w:r>
          </w:p>
          <w:p w14:paraId="45A0CFCA" w14:textId="77777777" w:rsidR="005C5342" w:rsidRDefault="007F6D8C">
            <w:pPr>
              <w:spacing w:before="0" w:after="0" w:line="240" w:lineRule="auto"/>
              <w:jc w:val="center"/>
              <w:rPr>
                <w:lang w:eastAsia="zh-CN"/>
              </w:rPr>
            </w:pPr>
            <w:r>
              <w:rPr>
                <w:lang w:eastAsia="zh-CN"/>
              </w:rPr>
              <w:t xml:space="preserve"> </w:t>
            </w:r>
            <w:r>
              <w:t xml:space="preserve"> </w:t>
            </w:r>
            <w:r>
              <w:rPr>
                <w:noProof/>
                <w:lang w:val="en-US" w:eastAsia="zh-CN"/>
              </w:rPr>
              <w:drawing>
                <wp:inline distT="0" distB="0" distL="0" distR="0" wp14:anchorId="3D84CA83" wp14:editId="2A59D0D8">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14:paraId="45504615" w14:textId="77777777" w:rsidR="005C5342" w:rsidRDefault="007F6D8C">
            <w:pPr>
              <w:spacing w:before="0" w:after="0" w:line="240" w:lineRule="auto"/>
              <w:jc w:val="center"/>
              <w:rPr>
                <w:b/>
                <w:szCs w:val="21"/>
              </w:rPr>
            </w:pPr>
            <w:r>
              <w:rPr>
                <w:b/>
                <w:szCs w:val="21"/>
              </w:rPr>
              <w:t>Figure 13. NMSE performance of orphan RB/REs of Type1 DMRS</w:t>
            </w:r>
          </w:p>
          <w:p w14:paraId="339D7B55" w14:textId="77777777" w:rsidR="005C5342" w:rsidRDefault="007F6D8C">
            <w:pPr>
              <w:spacing w:before="0" w:after="0" w:line="240" w:lineRule="auto"/>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14:paraId="4BAB9DDD" w14:textId="77777777" w:rsidR="005C5342" w:rsidRDefault="005C5342">
      <w:pPr>
        <w:spacing w:after="0" w:line="240" w:lineRule="auto"/>
        <w:jc w:val="both"/>
        <w:rPr>
          <w:rFonts w:eastAsiaTheme="minorEastAsia"/>
          <w:sz w:val="22"/>
          <w:szCs w:val="22"/>
          <w:lang w:eastAsia="ja-JP"/>
        </w:rPr>
      </w:pPr>
    </w:p>
    <w:p w14:paraId="11D41475"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14:paraId="102198EF"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for orphan RE/RB for Rel.18 DMRS type 1 with length 4 FD-OCC, down select from the following:</w:t>
      </w:r>
    </w:p>
    <w:p w14:paraId="73F4C6C9" w14:textId="002ECD8B"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(e.g. gNB always schedules PDSCH/PUSCH with even number of PRBs).</w:t>
      </w:r>
    </w:p>
    <w:p w14:paraId="107B158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5CF6272C"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Note: Length 4 FD-OCC can be decoded per a PRB at a receiver.</w:t>
      </w:r>
    </w:p>
    <w:p w14:paraId="6A49AD3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 3: DMRS is not transmitted in the last 2 REs corresponding to the DMRS port in the orphan RB (i.e. gNB can schedules PDSCH/PUSCH with any number of PRBs)</w:t>
      </w:r>
    </w:p>
    <w:p w14:paraId="2787A001"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4CE2AC1" w14:textId="77777777" w:rsidR="005C5342" w:rsidRDefault="007F6D8C">
            <w:pPr>
              <w:spacing w:before="0" w:after="0" w:line="240" w:lineRule="auto"/>
              <w:rPr>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14:paraId="344AF5D2" w14:textId="77777777" w:rsidR="005C5342" w:rsidRDefault="007F6D8C">
            <w:pPr>
              <w:spacing w:before="0" w:after="0" w:line="240" w:lineRule="auto"/>
              <w:rPr>
                <w:lang w:eastAsia="zh-CN"/>
              </w:rPr>
            </w:pPr>
            <w:r>
              <w:rPr>
                <w:rFonts w:eastAsiaTheme="minorEastAsia" w:hint="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rsidR="005C5342" w14:paraId="4BD64289" w14:textId="77777777">
        <w:tc>
          <w:tcPr>
            <w:tcW w:w="1795" w:type="dxa"/>
          </w:tcPr>
          <w:p w14:paraId="3E18D5E9" w14:textId="77777777" w:rsidR="005C5342" w:rsidRDefault="007F6D8C">
            <w:pPr>
              <w:spacing w:before="0" w:after="0" w:line="240" w:lineRule="auto"/>
              <w:rPr>
                <w:lang w:eastAsia="zh-CN"/>
              </w:rPr>
            </w:pPr>
            <w:r>
              <w:rPr>
                <w:lang w:eastAsia="zh-CN"/>
              </w:rPr>
              <w:t>Ericsson</w:t>
            </w:r>
          </w:p>
        </w:tc>
        <w:tc>
          <w:tcPr>
            <w:tcW w:w="8690" w:type="dxa"/>
          </w:tcPr>
          <w:p w14:paraId="59D3324C" w14:textId="77777777" w:rsidR="005C5342" w:rsidRDefault="007F6D8C">
            <w:pPr>
              <w:spacing w:before="0" w:after="0" w:line="240" w:lineRule="auto"/>
              <w:rPr>
                <w:lang w:eastAsia="zh-CN"/>
              </w:rPr>
            </w:pPr>
            <w:r>
              <w:rPr>
                <w:lang w:eastAsia="zh-CN"/>
              </w:rPr>
              <w:t>We think this is pre-mature to agree upon before we have decided what FD-OCC length to use.</w:t>
            </w:r>
          </w:p>
          <w:p w14:paraId="163D619B" w14:textId="77777777" w:rsidR="005C5342" w:rsidRDefault="007F6D8C">
            <w:pPr>
              <w:spacing w:before="0" w:after="0" w:line="240" w:lineRule="auto"/>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rsidR="005C5342" w14:paraId="7AD8DA35" w14:textId="77777777">
        <w:tc>
          <w:tcPr>
            <w:tcW w:w="1795" w:type="dxa"/>
          </w:tcPr>
          <w:p w14:paraId="75C369B1" w14:textId="77777777" w:rsidR="005C5342" w:rsidRDefault="007F6D8C">
            <w:pPr>
              <w:spacing w:before="0" w:after="0" w:line="240" w:lineRule="auto"/>
              <w:rPr>
                <w:lang w:eastAsia="zh-CN"/>
              </w:rPr>
            </w:pPr>
            <w:r>
              <w:rPr>
                <w:lang w:eastAsia="zh-CN"/>
              </w:rPr>
              <w:t>Apple</w:t>
            </w:r>
          </w:p>
        </w:tc>
        <w:tc>
          <w:tcPr>
            <w:tcW w:w="8690" w:type="dxa"/>
          </w:tcPr>
          <w:p w14:paraId="64BAA907" w14:textId="77777777" w:rsidR="005C5342" w:rsidRDefault="007F6D8C">
            <w:pPr>
              <w:spacing w:before="0" w:after="0" w:line="240" w:lineRule="auto"/>
              <w:rPr>
                <w:lang w:eastAsia="zh-CN"/>
              </w:rPr>
            </w:pPr>
            <w:r>
              <w:rPr>
                <w:lang w:eastAsia="zh-CN"/>
              </w:rPr>
              <w:t xml:space="preserve">We are fine with the proposal, we think Alt 1 is needed. </w:t>
            </w:r>
          </w:p>
          <w:p w14:paraId="67F369F3" w14:textId="77777777" w:rsidR="005C5342" w:rsidRDefault="007F6D8C">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14:paraId="00348B83" w14:textId="77777777" w:rsidR="005C5342" w:rsidRDefault="007F6D8C">
            <w:pPr>
              <w:spacing w:before="0" w:after="0" w:line="240" w:lineRule="auto"/>
              <w:rPr>
                <w:rFonts w:eastAsiaTheme="minorEastAsia"/>
                <w:lang w:eastAsia="ja-JP"/>
              </w:rPr>
            </w:pPr>
            <w:r>
              <w:rPr>
                <w:rFonts w:eastAsiaTheme="minorEastAsia" w:hint="eastAsia"/>
                <w:b/>
                <w:bCs/>
                <w:color w:val="FF0000"/>
                <w:lang w:eastAsia="ja-JP"/>
              </w:rPr>
              <w:t>F</w:t>
            </w:r>
            <w:r>
              <w:rPr>
                <w:rFonts w:eastAsiaTheme="minorEastAsia"/>
                <w:b/>
                <w:bCs/>
                <w:color w:val="FF0000"/>
                <w:lang w:eastAsia="ja-JP"/>
              </w:rPr>
              <w:t>L: I updated it “i.e.” to “e.g.”.</w:t>
            </w:r>
          </w:p>
        </w:tc>
      </w:tr>
      <w:tr w:rsidR="005C5342" w14:paraId="48B33FCE" w14:textId="77777777">
        <w:tc>
          <w:tcPr>
            <w:tcW w:w="1795" w:type="dxa"/>
          </w:tcPr>
          <w:p w14:paraId="6C38173E" w14:textId="77777777" w:rsidR="005C5342" w:rsidRDefault="007F6D8C">
            <w:pPr>
              <w:spacing w:before="0" w:after="0" w:line="240" w:lineRule="auto"/>
              <w:rPr>
                <w:lang w:eastAsia="zh-CN"/>
              </w:rPr>
            </w:pPr>
            <w:r>
              <w:rPr>
                <w:lang w:eastAsia="zh-CN"/>
              </w:rPr>
              <w:t>Google</w:t>
            </w:r>
          </w:p>
        </w:tc>
        <w:tc>
          <w:tcPr>
            <w:tcW w:w="8690" w:type="dxa"/>
          </w:tcPr>
          <w:p w14:paraId="3EE094A4" w14:textId="77777777" w:rsidR="005C5342" w:rsidRDefault="007F6D8C">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5C5342" w14:paraId="77033AE6" w14:textId="77777777">
        <w:tc>
          <w:tcPr>
            <w:tcW w:w="1795" w:type="dxa"/>
          </w:tcPr>
          <w:p w14:paraId="1FA38EB7" w14:textId="77777777" w:rsidR="005C5342" w:rsidRDefault="007F6D8C">
            <w:pPr>
              <w:spacing w:before="0" w:after="0" w:line="240" w:lineRule="auto"/>
              <w:rPr>
                <w:lang w:eastAsia="zh-CN"/>
              </w:rPr>
            </w:pPr>
            <w:r>
              <w:rPr>
                <w:lang w:eastAsia="zh-CN"/>
              </w:rPr>
              <w:t>MediaTek</w:t>
            </w:r>
          </w:p>
        </w:tc>
        <w:tc>
          <w:tcPr>
            <w:tcW w:w="8690" w:type="dxa"/>
          </w:tcPr>
          <w:p w14:paraId="60A6C3E4" w14:textId="77777777" w:rsidR="005C5342" w:rsidRDefault="007F6D8C">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78B5F19E" w14:textId="77777777" w:rsidR="005C5342" w:rsidRDefault="005C5342">
            <w:pPr>
              <w:spacing w:before="0" w:after="0" w:line="240" w:lineRule="auto"/>
              <w:rPr>
                <w:lang w:eastAsia="zh-CN"/>
              </w:rPr>
            </w:pPr>
          </w:p>
        </w:tc>
      </w:tr>
      <w:tr w:rsidR="005C5342" w14:paraId="2F6E3B2F" w14:textId="77777777">
        <w:tc>
          <w:tcPr>
            <w:tcW w:w="1795" w:type="dxa"/>
          </w:tcPr>
          <w:p w14:paraId="51F7772D"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1DA3C94C" w14:textId="77777777" w:rsidR="005C5342" w:rsidRDefault="007F6D8C">
            <w:pPr>
              <w:spacing w:before="0" w:after="0" w:line="240" w:lineRule="auto"/>
              <w:rPr>
                <w:rFonts w:eastAsia="Malgun Gothic"/>
                <w:lang w:eastAsia="ko-KR"/>
              </w:rPr>
            </w:pPr>
            <w:r>
              <w:rPr>
                <w:rFonts w:eastAsia="Malgun Gothic"/>
                <w:lang w:eastAsia="ko-KR"/>
              </w:rPr>
              <w:t>Support Alt1 and fine with suggestions from Apple and MediaTek.</w:t>
            </w:r>
          </w:p>
        </w:tc>
      </w:tr>
      <w:tr w:rsidR="005C5342" w14:paraId="501CFC2D" w14:textId="77777777">
        <w:tc>
          <w:tcPr>
            <w:tcW w:w="1795" w:type="dxa"/>
          </w:tcPr>
          <w:p w14:paraId="32E133FF"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49480C7" w14:textId="77777777" w:rsidR="005C5342" w:rsidRDefault="007F6D8C">
            <w:pPr>
              <w:spacing w:before="0" w:after="0" w:line="240" w:lineRule="auto"/>
              <w:rPr>
                <w:rFonts w:eastAsia="Malgun Gothic"/>
                <w:lang w:eastAsia="ko-KR"/>
              </w:rPr>
            </w:pPr>
            <w:r>
              <w:rPr>
                <w:lang w:eastAsia="zh-CN"/>
              </w:rPr>
              <w:t>Prefer to discuss after issue 3.2.1 is settled.</w:t>
            </w:r>
          </w:p>
        </w:tc>
      </w:tr>
      <w:tr w:rsidR="005C5342" w14:paraId="6A77267E" w14:textId="77777777">
        <w:tc>
          <w:tcPr>
            <w:tcW w:w="1795" w:type="dxa"/>
          </w:tcPr>
          <w:p w14:paraId="030338C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DA6938C"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 xml:space="preserve">upport the proposal. In our views, there should have no performance difference between Alt.1 and Alt.2. In order to simplify UE implementation, we prefer Alt.1. </w:t>
            </w:r>
          </w:p>
        </w:tc>
      </w:tr>
      <w:tr w:rsidR="005C5342" w14:paraId="5C5C675E" w14:textId="77777777">
        <w:tc>
          <w:tcPr>
            <w:tcW w:w="1795" w:type="dxa"/>
          </w:tcPr>
          <w:p w14:paraId="780CAF4C"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9ADFCA9" w14:textId="77777777" w:rsidR="005C5342" w:rsidRDefault="007F6D8C">
            <w:pPr>
              <w:spacing w:after="0" w:line="240" w:lineRule="auto"/>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14:paraId="42C29139" w14:textId="77777777" w:rsidR="005C5342" w:rsidRDefault="007F6D8C">
            <w:pPr>
              <w:spacing w:before="0" w:after="0" w:line="240" w:lineRule="auto"/>
              <w:rPr>
                <w:lang w:eastAsia="zh-CN"/>
              </w:rPr>
            </w:pPr>
            <w:r>
              <w:rPr>
                <w:lang w:eastAsia="zh-CN"/>
              </w:rPr>
              <w:t>Alt 3: DMRS is not transmitted in the last 2 REs corresponding to the DMRS port in the orphan RB (i.e. gNB can schedules PDSCH/PUSCH with any number of PRBs)</w:t>
            </w:r>
          </w:p>
          <w:p w14:paraId="3D4A0987"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I added Alt.3.</w:t>
            </w:r>
          </w:p>
        </w:tc>
      </w:tr>
      <w:tr w:rsidR="005C5342" w14:paraId="4921F183" w14:textId="77777777">
        <w:trPr>
          <w:trHeight w:val="60"/>
        </w:trPr>
        <w:tc>
          <w:tcPr>
            <w:tcW w:w="1795" w:type="dxa"/>
          </w:tcPr>
          <w:p w14:paraId="5FF66D7E"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0BD36DA4" w14:textId="77777777" w:rsidR="005C5342" w:rsidRDefault="007F6D8C">
            <w:pPr>
              <w:spacing w:before="0" w:after="0" w:line="240" w:lineRule="auto"/>
              <w:rPr>
                <w:lang w:eastAsia="zh-CN"/>
              </w:rPr>
            </w:pPr>
            <w:r>
              <w:rPr>
                <w:lang w:eastAsia="zh-CN"/>
              </w:rPr>
              <w:t>Also prefer to discuss after issue 3.2.1.</w:t>
            </w:r>
          </w:p>
        </w:tc>
      </w:tr>
      <w:tr w:rsidR="005C5342" w14:paraId="0EE08B1F" w14:textId="77777777">
        <w:trPr>
          <w:trHeight w:val="60"/>
        </w:trPr>
        <w:tc>
          <w:tcPr>
            <w:tcW w:w="1795" w:type="dxa"/>
          </w:tcPr>
          <w:p w14:paraId="363B0CA0"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2602E65"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5C5342" w14:paraId="6B562D99" w14:textId="77777777">
        <w:trPr>
          <w:trHeight w:val="60"/>
        </w:trPr>
        <w:tc>
          <w:tcPr>
            <w:tcW w:w="1795" w:type="dxa"/>
          </w:tcPr>
          <w:p w14:paraId="5745E11A"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ED98F2B" w14:textId="77777777" w:rsidR="005C5342" w:rsidRDefault="007F6D8C">
            <w:pPr>
              <w:spacing w:before="0" w:after="0" w:line="240" w:lineRule="auto"/>
              <w:rPr>
                <w:lang w:eastAsia="zh-CN"/>
              </w:rPr>
            </w:pPr>
            <w:r>
              <w:rPr>
                <w:lang w:eastAsia="zh-CN"/>
              </w:rPr>
              <w:t>Have similar view as Ericsson and CMCC. Prefer to discuss this after 3.2.1.</w:t>
            </w:r>
          </w:p>
        </w:tc>
      </w:tr>
      <w:tr w:rsidR="005C5342" w14:paraId="6CDB0627" w14:textId="77777777">
        <w:trPr>
          <w:trHeight w:val="60"/>
        </w:trPr>
        <w:tc>
          <w:tcPr>
            <w:tcW w:w="1795" w:type="dxa"/>
          </w:tcPr>
          <w:p w14:paraId="642043A3"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4CFA433" w14:textId="77777777" w:rsidR="005C5342" w:rsidRDefault="007F6D8C">
            <w:pPr>
              <w:spacing w:before="0" w:after="0" w:line="240" w:lineRule="auto"/>
              <w:rPr>
                <w:rFonts w:eastAsia="DengXian"/>
                <w:lang w:eastAsia="zh-CN"/>
              </w:rPr>
            </w:pPr>
            <w:r>
              <w:rPr>
                <w:rFonts w:eastAsia="Malgun Gothic"/>
                <w:lang w:eastAsia="ko-KR"/>
              </w:rPr>
              <w:t>Support Alt1 and fine with suggestions from Apple</w:t>
            </w:r>
            <w:r>
              <w:rPr>
                <w:rFonts w:eastAsia="DengXian" w:hint="eastAsia"/>
                <w:lang w:eastAsia="zh-CN"/>
              </w:rPr>
              <w:t xml:space="preserve">, </w:t>
            </w:r>
            <w:r>
              <w:rPr>
                <w:rFonts w:eastAsia="Malgun Gothic"/>
                <w:lang w:eastAsia="ko-KR"/>
              </w:rPr>
              <w:t>MediaTek</w:t>
            </w:r>
            <w:r>
              <w:rPr>
                <w:rFonts w:eastAsia="DengXian" w:hint="eastAsia"/>
                <w:lang w:eastAsia="zh-CN"/>
              </w:rPr>
              <w:t xml:space="preserve"> and Samsung.</w:t>
            </w:r>
          </w:p>
        </w:tc>
      </w:tr>
      <w:tr w:rsidR="005C5342" w14:paraId="0EB3D642" w14:textId="77777777">
        <w:trPr>
          <w:trHeight w:val="60"/>
        </w:trPr>
        <w:tc>
          <w:tcPr>
            <w:tcW w:w="1795" w:type="dxa"/>
          </w:tcPr>
          <w:p w14:paraId="2987E6E7" w14:textId="77777777" w:rsidR="005C5342" w:rsidRDefault="007F6D8C">
            <w:pPr>
              <w:spacing w:after="0"/>
              <w:rPr>
                <w:rFonts w:eastAsia="DengXian"/>
                <w:lang w:eastAsia="zh-CN"/>
              </w:rPr>
            </w:pPr>
            <w:r>
              <w:rPr>
                <w:rFonts w:eastAsia="DengXian"/>
              </w:rPr>
              <w:lastRenderedPageBreak/>
              <w:t>New H3C</w:t>
            </w:r>
          </w:p>
        </w:tc>
        <w:tc>
          <w:tcPr>
            <w:tcW w:w="8690" w:type="dxa"/>
          </w:tcPr>
          <w:p w14:paraId="5DB1F293" w14:textId="77777777" w:rsidR="005C5342" w:rsidRDefault="007F6D8C">
            <w:pPr>
              <w:spacing w:after="0"/>
              <w:rPr>
                <w:lang w:eastAsia="zh-CN"/>
              </w:rPr>
            </w:pPr>
            <w:r>
              <w:rPr>
                <w:rFonts w:eastAsia="DengXian"/>
              </w:rPr>
              <w:t xml:space="preserve"> OK with FL proposal</w:t>
            </w:r>
          </w:p>
        </w:tc>
      </w:tr>
      <w:tr w:rsidR="005C5342" w14:paraId="6764B19E" w14:textId="77777777">
        <w:trPr>
          <w:trHeight w:val="60"/>
        </w:trPr>
        <w:tc>
          <w:tcPr>
            <w:tcW w:w="1795" w:type="dxa"/>
          </w:tcPr>
          <w:p w14:paraId="242F6830" w14:textId="77777777" w:rsidR="005C5342" w:rsidRDefault="007F6D8C">
            <w:pPr>
              <w:spacing w:after="0"/>
              <w:rPr>
                <w:rFonts w:eastAsia="DengXian"/>
              </w:rPr>
            </w:pPr>
            <w:r>
              <w:rPr>
                <w:rFonts w:eastAsia="DengXian"/>
              </w:rPr>
              <w:t>Huawei, HiSilicon</w:t>
            </w:r>
          </w:p>
        </w:tc>
        <w:tc>
          <w:tcPr>
            <w:tcW w:w="8690" w:type="dxa"/>
          </w:tcPr>
          <w:p w14:paraId="49BCB47B" w14:textId="77777777" w:rsidR="005C5342" w:rsidRDefault="007F6D8C">
            <w:pPr>
              <w:spacing w:after="0"/>
              <w:rPr>
                <w:rFonts w:eastAsia="DengXian"/>
              </w:rPr>
            </w:pPr>
            <w:r>
              <w:rPr>
                <w:rFonts w:eastAsia="DengXian"/>
              </w:rPr>
              <w:t>We support Alt.2. But the length of FD-OCC is not decided, we think this issue need to wait for outcome of 3.2.1.</w:t>
            </w:r>
          </w:p>
        </w:tc>
      </w:tr>
      <w:tr w:rsidR="005C5342" w14:paraId="5CA49801" w14:textId="77777777">
        <w:tc>
          <w:tcPr>
            <w:tcW w:w="1795" w:type="dxa"/>
          </w:tcPr>
          <w:p w14:paraId="1CFED98F"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7ED10A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We prefer Alt.1 to restrict to schedule an even number of PRB in one PRG due to PRB bundling could be effective in case of FD-OCC with length 4 for type-1 DMRS.</w:t>
            </w:r>
          </w:p>
        </w:tc>
      </w:tr>
      <w:tr w:rsidR="005C5342" w14:paraId="2BF5CBD6" w14:textId="77777777">
        <w:trPr>
          <w:trHeight w:val="60"/>
        </w:trPr>
        <w:tc>
          <w:tcPr>
            <w:tcW w:w="1795" w:type="dxa"/>
          </w:tcPr>
          <w:p w14:paraId="31684730" w14:textId="0662773B" w:rsidR="005C5342" w:rsidRDefault="00AA7C45">
            <w:pPr>
              <w:spacing w:before="0" w:after="0" w:line="240" w:lineRule="auto"/>
              <w:rPr>
                <w:rFonts w:eastAsiaTheme="minorEastAsia"/>
                <w:lang w:eastAsia="ja-JP"/>
              </w:rPr>
            </w:pPr>
            <w:r>
              <w:rPr>
                <w:rFonts w:eastAsiaTheme="minorEastAsia"/>
                <w:lang w:eastAsia="ja-JP"/>
              </w:rPr>
              <w:t>InterDigital</w:t>
            </w:r>
          </w:p>
        </w:tc>
        <w:tc>
          <w:tcPr>
            <w:tcW w:w="8690" w:type="dxa"/>
          </w:tcPr>
          <w:p w14:paraId="087FDAB3" w14:textId="2D82B094" w:rsidR="005C5342" w:rsidRDefault="00AA7C45">
            <w:pPr>
              <w:spacing w:after="0"/>
              <w:rPr>
                <w:rFonts w:eastAsiaTheme="minorEastAsia"/>
                <w:lang w:eastAsia="ja-JP"/>
              </w:rPr>
            </w:pPr>
            <w:r>
              <w:rPr>
                <w:rFonts w:eastAsiaTheme="minorEastAsia"/>
                <w:lang w:eastAsia="ja-JP"/>
              </w:rPr>
              <w:t>Support the proposal. Alt2 sounds reasonable, and what to be done with the incomplete OCC can be left to the UE/gNB implementation.</w:t>
            </w:r>
          </w:p>
        </w:tc>
      </w:tr>
      <w:tr w:rsidR="005D25A9" w14:paraId="1B5A7270" w14:textId="77777777">
        <w:trPr>
          <w:trHeight w:val="60"/>
        </w:trPr>
        <w:tc>
          <w:tcPr>
            <w:tcW w:w="1795" w:type="dxa"/>
          </w:tcPr>
          <w:p w14:paraId="0F999D2C" w14:textId="37CB0144" w:rsidR="005D25A9" w:rsidRDefault="005D25A9" w:rsidP="005D25A9">
            <w:pPr>
              <w:spacing w:after="0"/>
              <w:rPr>
                <w:rFonts w:eastAsiaTheme="minorEastAsia"/>
                <w:lang w:eastAsia="ja-JP"/>
              </w:rPr>
            </w:pPr>
            <w:r>
              <w:rPr>
                <w:lang w:eastAsia="zh-CN"/>
              </w:rPr>
              <w:t>Nokia, NSB</w:t>
            </w:r>
          </w:p>
        </w:tc>
        <w:tc>
          <w:tcPr>
            <w:tcW w:w="8690" w:type="dxa"/>
          </w:tcPr>
          <w:p w14:paraId="132F5EF4" w14:textId="2531A45B" w:rsidR="005D25A9" w:rsidRDefault="005D25A9" w:rsidP="005D25A9">
            <w:pPr>
              <w:spacing w:after="0"/>
              <w:rPr>
                <w:rFonts w:eastAsiaTheme="minorEastAsia"/>
                <w:lang w:eastAsia="ja-JP"/>
              </w:rPr>
            </w:pPr>
            <w:r>
              <w:rPr>
                <w:lang w:eastAsia="zh-CN"/>
              </w:rPr>
              <w:t>Generally fine with Alt 1 but pending to proposal 3.2.1. Also, we need further evaluation for downselect.</w:t>
            </w:r>
          </w:p>
        </w:tc>
      </w:tr>
      <w:tr w:rsidR="005D25A9" w14:paraId="4EA984B1" w14:textId="77777777">
        <w:trPr>
          <w:trHeight w:val="60"/>
        </w:trPr>
        <w:tc>
          <w:tcPr>
            <w:tcW w:w="1795" w:type="dxa"/>
          </w:tcPr>
          <w:p w14:paraId="77E4E436" w14:textId="0A7337F6" w:rsidR="005D25A9" w:rsidRDefault="00B017B2" w:rsidP="005D25A9">
            <w:pPr>
              <w:spacing w:after="0"/>
              <w:rPr>
                <w:lang w:eastAsia="zh-CN"/>
              </w:rPr>
            </w:pPr>
            <w:r>
              <w:rPr>
                <w:rFonts w:hint="eastAsia"/>
                <w:lang w:eastAsia="zh-CN"/>
              </w:rPr>
              <w:t>X</w:t>
            </w:r>
            <w:r>
              <w:rPr>
                <w:lang w:eastAsia="zh-CN"/>
              </w:rPr>
              <w:t>iaomi</w:t>
            </w:r>
          </w:p>
        </w:tc>
        <w:tc>
          <w:tcPr>
            <w:tcW w:w="8690" w:type="dxa"/>
          </w:tcPr>
          <w:p w14:paraId="2313EE4B" w14:textId="406931BF" w:rsidR="005D25A9" w:rsidRDefault="00CE6CD6" w:rsidP="00CE6CD6">
            <w:pPr>
              <w:spacing w:after="0"/>
              <w:rPr>
                <w:lang w:eastAsia="zh-CN"/>
              </w:rPr>
            </w:pPr>
            <w:r>
              <w:rPr>
                <w:lang w:eastAsia="zh-CN"/>
              </w:rPr>
              <w:t>OK with this proposal and we p</w:t>
            </w:r>
            <w:r w:rsidR="00862BAC">
              <w:rPr>
                <w:lang w:eastAsia="zh-CN"/>
              </w:rPr>
              <w:t xml:space="preserve">refer </w:t>
            </w:r>
            <w:r>
              <w:rPr>
                <w:lang w:eastAsia="zh-CN"/>
              </w:rPr>
              <w:t xml:space="preserve">to support </w:t>
            </w:r>
            <w:r w:rsidR="00862BAC">
              <w:rPr>
                <w:lang w:eastAsia="zh-CN"/>
              </w:rPr>
              <w:t>Alt.1</w:t>
            </w:r>
            <w:r>
              <w:rPr>
                <w:lang w:eastAsia="zh-CN"/>
              </w:rPr>
              <w:t>.</w:t>
            </w:r>
          </w:p>
        </w:tc>
      </w:tr>
      <w:tr w:rsidR="005D25A9" w14:paraId="35751652" w14:textId="77777777">
        <w:trPr>
          <w:trHeight w:val="60"/>
        </w:trPr>
        <w:tc>
          <w:tcPr>
            <w:tcW w:w="1795" w:type="dxa"/>
          </w:tcPr>
          <w:p w14:paraId="58546526" w14:textId="1D86FDB9" w:rsidR="005D25A9" w:rsidRDefault="004F66CD" w:rsidP="005D25A9">
            <w:pPr>
              <w:spacing w:after="0"/>
              <w:rPr>
                <w:lang w:val="en-US" w:eastAsia="zh-CN"/>
              </w:rPr>
            </w:pPr>
            <w:r>
              <w:rPr>
                <w:lang w:val="en-US" w:eastAsia="zh-CN"/>
              </w:rPr>
              <w:t>QC</w:t>
            </w:r>
          </w:p>
        </w:tc>
        <w:tc>
          <w:tcPr>
            <w:tcW w:w="8690" w:type="dxa"/>
          </w:tcPr>
          <w:p w14:paraId="4B366C60" w14:textId="353B98CC" w:rsidR="004D6749" w:rsidRDefault="004F66CD" w:rsidP="005D25A9">
            <w:pPr>
              <w:spacing w:after="0"/>
              <w:rPr>
                <w:lang w:val="en-US" w:eastAsia="zh-CN"/>
              </w:rPr>
            </w:pPr>
            <w:r>
              <w:rPr>
                <w:lang w:val="en-US" w:eastAsia="zh-CN"/>
              </w:rPr>
              <w:t xml:space="preserve">We support Alt 1. </w:t>
            </w:r>
            <w:r w:rsidR="004D6749">
              <w:rPr>
                <w:lang w:val="en-US" w:eastAsia="zh-CN"/>
              </w:rPr>
              <w:t xml:space="preserve">We don’t think 2 RB scheduling is a big restriction. </w:t>
            </w:r>
          </w:p>
          <w:p w14:paraId="596150E1" w14:textId="34AC25E4" w:rsidR="004D6749" w:rsidRDefault="004F66CD" w:rsidP="005D25A9">
            <w:pPr>
              <w:spacing w:after="0"/>
              <w:rPr>
                <w:lang w:val="en-US" w:eastAsia="zh-CN"/>
              </w:rPr>
            </w:pPr>
            <w:r>
              <w:rPr>
                <w:lang w:val="en-US" w:eastAsia="zh-CN"/>
              </w:rPr>
              <w:t xml:space="preserve">Alt 2 requires a very specific receiver </w:t>
            </w:r>
            <w:r w:rsidR="004D6749">
              <w:rPr>
                <w:lang w:val="en-US" w:eastAsia="zh-CN"/>
              </w:rPr>
              <w:t xml:space="preserve">channel estimation </w:t>
            </w:r>
            <w:r>
              <w:rPr>
                <w:lang w:val="en-US" w:eastAsia="zh-CN"/>
              </w:rPr>
              <w:t>implementation</w:t>
            </w:r>
            <w:r w:rsidR="004D6749">
              <w:rPr>
                <w:lang w:val="en-US" w:eastAsia="zh-CN"/>
              </w:rPr>
              <w:t xml:space="preserve">. Besides, this very narrow band 4 RE channel estimation would have performance loss due to missing wideband processing gain. Alt 3 would change the DMRS pattern. </w:t>
            </w:r>
          </w:p>
          <w:p w14:paraId="38B93D65" w14:textId="3DC2130B" w:rsidR="004D6749" w:rsidRDefault="004D6749" w:rsidP="005D25A9">
            <w:pPr>
              <w:spacing w:after="0"/>
              <w:rPr>
                <w:lang w:val="en-US" w:eastAsia="zh-CN"/>
              </w:rPr>
            </w:pPr>
          </w:p>
        </w:tc>
      </w:tr>
      <w:tr w:rsidR="005D25A9" w14:paraId="185D9E19" w14:textId="77777777">
        <w:trPr>
          <w:trHeight w:val="60"/>
        </w:trPr>
        <w:tc>
          <w:tcPr>
            <w:tcW w:w="1795" w:type="dxa"/>
          </w:tcPr>
          <w:p w14:paraId="67E61E54" w14:textId="79018889" w:rsidR="005D25A9" w:rsidRDefault="00EA7DD4" w:rsidP="005D25A9">
            <w:pPr>
              <w:spacing w:after="0"/>
              <w:rPr>
                <w:lang w:val="en-US" w:eastAsia="zh-CN"/>
              </w:rPr>
            </w:pPr>
            <w:r>
              <w:rPr>
                <w:lang w:val="en-US" w:eastAsia="zh-CN"/>
              </w:rPr>
              <w:t>FUTUREWEI</w:t>
            </w:r>
          </w:p>
        </w:tc>
        <w:tc>
          <w:tcPr>
            <w:tcW w:w="8690" w:type="dxa"/>
          </w:tcPr>
          <w:p w14:paraId="022674DB" w14:textId="34030DE5" w:rsidR="005D25A9" w:rsidRDefault="00EA7DD4" w:rsidP="005D25A9">
            <w:pPr>
              <w:spacing w:after="0"/>
              <w:rPr>
                <w:lang w:val="en-US" w:eastAsia="zh-CN"/>
              </w:rPr>
            </w:pPr>
            <w:r>
              <w:rPr>
                <w:lang w:val="en-US" w:eastAsia="zh-CN"/>
              </w:rPr>
              <w:t>Support, we prefer Alt 1</w:t>
            </w:r>
            <w:r w:rsidR="00883A21">
              <w:rPr>
                <w:lang w:val="en-US" w:eastAsia="zh-CN"/>
              </w:rPr>
              <w:t>.</w:t>
            </w:r>
          </w:p>
        </w:tc>
      </w:tr>
      <w:tr w:rsidR="005D25A9" w14:paraId="5C684B78" w14:textId="77777777">
        <w:trPr>
          <w:trHeight w:val="60"/>
        </w:trPr>
        <w:tc>
          <w:tcPr>
            <w:tcW w:w="1795" w:type="dxa"/>
          </w:tcPr>
          <w:p w14:paraId="5A86E2D3" w14:textId="3A1B5668" w:rsidR="005D25A9" w:rsidRPr="00F43082" w:rsidRDefault="00F43082" w:rsidP="005D25A9">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14C37E2B" w14:textId="61E1F3E8" w:rsidR="00F43082" w:rsidRDefault="00F43082" w:rsidP="005D25A9">
            <w:pPr>
              <w:spacing w:after="0"/>
              <w:rPr>
                <w:rFonts w:eastAsia="DengXian"/>
                <w:lang w:val="en-US" w:eastAsia="zh-CN"/>
              </w:rPr>
            </w:pPr>
            <w:r>
              <w:rPr>
                <w:rFonts w:eastAsia="DengXian" w:hint="eastAsia"/>
                <w:lang w:val="en-US" w:eastAsia="zh-CN"/>
              </w:rPr>
              <w:t>S</w:t>
            </w:r>
            <w:r>
              <w:rPr>
                <w:rFonts w:eastAsia="DengXian"/>
                <w:lang w:val="en-US" w:eastAsia="zh-CN"/>
              </w:rPr>
              <w:t xml:space="preserve">upport and prefer Alt 2 without anything should be specified. </w:t>
            </w:r>
          </w:p>
          <w:p w14:paraId="48D2E02C" w14:textId="60DF2198" w:rsidR="005D25A9" w:rsidRDefault="00F43082" w:rsidP="005D25A9">
            <w:pPr>
              <w:spacing w:after="0"/>
              <w:rPr>
                <w:rFonts w:eastAsia="DengXian"/>
                <w:lang w:val="en-US" w:eastAsia="zh-CN"/>
              </w:rPr>
            </w:pPr>
            <w:r>
              <w:rPr>
                <w:rFonts w:eastAsia="DengXian"/>
                <w:lang w:val="en-US" w:eastAsia="zh-CN"/>
              </w:rPr>
              <w:t xml:space="preserve">Alt 2 is a receiver-based solution, it is up to </w:t>
            </w:r>
            <w:r w:rsidR="00446CC1">
              <w:rPr>
                <w:rFonts w:eastAsia="DengXian"/>
                <w:lang w:val="en-US" w:eastAsia="zh-CN"/>
              </w:rPr>
              <w:t xml:space="preserve">the </w:t>
            </w:r>
            <w:r>
              <w:rPr>
                <w:rFonts w:eastAsia="DengXian"/>
                <w:lang w:val="en-US" w:eastAsia="zh-CN"/>
              </w:rPr>
              <w:t xml:space="preserve">receiver how to perform the channel estimation, such as perform two channel estimations per RB, or perform two channel estimations in the </w:t>
            </w:r>
            <w:r w:rsidRPr="00F43082">
              <w:rPr>
                <w:rFonts w:eastAsia="DengXian"/>
                <w:lang w:val="en-US" w:eastAsia="zh-CN"/>
              </w:rPr>
              <w:t xml:space="preserve">orphan </w:t>
            </w:r>
            <w:r>
              <w:rPr>
                <w:rFonts w:eastAsia="DengXian"/>
                <w:lang w:val="en-US" w:eastAsia="zh-CN"/>
              </w:rPr>
              <w:t>RB</w:t>
            </w:r>
            <w:r w:rsidR="00183825">
              <w:rPr>
                <w:rFonts w:eastAsia="DengXian"/>
                <w:lang w:val="en-US" w:eastAsia="zh-CN"/>
              </w:rPr>
              <w:t xml:space="preserve">, or even just perform one channel estimations based on the first 4 REs in the RB then use MMSE filter to get the channel of the remaining </w:t>
            </w:r>
            <w:r w:rsidR="005F2A0F">
              <w:rPr>
                <w:rFonts w:eastAsia="DengXian"/>
                <w:lang w:val="en-US" w:eastAsia="zh-CN"/>
              </w:rPr>
              <w:t>2</w:t>
            </w:r>
            <w:r w:rsidR="00183825">
              <w:rPr>
                <w:rFonts w:eastAsia="DengXian"/>
                <w:lang w:val="en-US" w:eastAsia="zh-CN"/>
              </w:rPr>
              <w:t xml:space="preserve"> REs.</w:t>
            </w:r>
            <w:r w:rsidR="000202A7">
              <w:rPr>
                <w:rFonts w:eastAsia="DengXian"/>
                <w:lang w:val="en-US" w:eastAsia="zh-CN"/>
              </w:rPr>
              <w:t xml:space="preserve"> </w:t>
            </w:r>
          </w:p>
          <w:p w14:paraId="6A0F349B" w14:textId="77777777" w:rsidR="000202A7" w:rsidRDefault="000202A7" w:rsidP="005D25A9">
            <w:pPr>
              <w:spacing w:after="0"/>
              <w:rPr>
                <w:rFonts w:eastAsia="DengXian"/>
                <w:lang w:val="en-US" w:eastAsia="zh-CN"/>
              </w:rPr>
            </w:pPr>
            <w:r>
              <w:rPr>
                <w:rFonts w:eastAsia="DengXian"/>
                <w:lang w:val="en-US" w:eastAsia="zh-CN"/>
              </w:rPr>
              <w:t xml:space="preserve">However, </w:t>
            </w:r>
            <w:r>
              <w:rPr>
                <w:rFonts w:eastAsia="DengXian" w:hint="eastAsia"/>
                <w:lang w:val="en-US" w:eastAsia="zh-CN"/>
              </w:rPr>
              <w:t>A</w:t>
            </w:r>
            <w:r>
              <w:rPr>
                <w:rFonts w:eastAsia="DengXian"/>
                <w:lang w:val="en-US" w:eastAsia="zh-CN"/>
              </w:rPr>
              <w:t>lt 1 would require that all UEs in MU-MIMO scheduled with even RBs, which would restrict the UE with a small data size, e.g., 1RB, 3RB.</w:t>
            </w:r>
          </w:p>
          <w:p w14:paraId="1F7C4DD1" w14:textId="77777777" w:rsidR="00BA3200" w:rsidRDefault="00BA3200" w:rsidP="005D25A9">
            <w:pPr>
              <w:spacing w:after="0"/>
              <w:rPr>
                <w:rFonts w:eastAsia="DengXian"/>
                <w:lang w:val="en-US" w:eastAsia="zh-CN"/>
              </w:rPr>
            </w:pPr>
            <w:r>
              <w:rPr>
                <w:rFonts w:eastAsia="DengXian" w:hint="eastAsia"/>
                <w:lang w:val="en-US" w:eastAsia="zh-CN"/>
              </w:rPr>
              <w:t>T</w:t>
            </w:r>
            <w:r>
              <w:rPr>
                <w:rFonts w:eastAsia="DengXian"/>
                <w:lang w:val="en-US" w:eastAsia="zh-CN"/>
              </w:rPr>
              <w:t>o QC:</w:t>
            </w:r>
          </w:p>
          <w:p w14:paraId="03B89CE9" w14:textId="0BE23C9E" w:rsidR="00BA3200" w:rsidRPr="000202A7" w:rsidRDefault="00BA3200" w:rsidP="005D25A9">
            <w:pPr>
              <w:spacing w:after="0"/>
              <w:rPr>
                <w:rFonts w:eastAsia="DengXian"/>
                <w:lang w:val="en-US" w:eastAsia="zh-CN"/>
              </w:rPr>
            </w:pPr>
            <w:r>
              <w:rPr>
                <w:lang w:val="en-US" w:eastAsia="zh-CN"/>
              </w:rPr>
              <w:t>We would like to clarify that Alt 2 is not a solution just with narrow band 4 RE channel estimation. 4 REs are just for FD-OCC=4 decoding</w:t>
            </w:r>
            <w:r w:rsidR="0009099C">
              <w:rPr>
                <w:lang w:val="en-US" w:eastAsia="zh-CN"/>
              </w:rPr>
              <w:t xml:space="preserve"> (the first step)</w:t>
            </w:r>
            <w:r>
              <w:rPr>
                <w:lang w:val="en-US" w:eastAsia="zh-CN"/>
              </w:rPr>
              <w:t xml:space="preserve">, after FD-OCC=4 decoding, MMSE filter </w:t>
            </w:r>
            <w:r w:rsidR="0009099C">
              <w:rPr>
                <w:lang w:val="en-US" w:eastAsia="zh-CN"/>
              </w:rPr>
              <w:t xml:space="preserve">(the second step) </w:t>
            </w:r>
            <w:r>
              <w:rPr>
                <w:lang w:val="en-US" w:eastAsia="zh-CN"/>
              </w:rPr>
              <w:t>would be used to process the channel estimation in each PRG (2/4/wideband) with RPG/wideband processing gain</w:t>
            </w:r>
            <w:r w:rsidR="00153567">
              <w:rPr>
                <w:lang w:val="en-US" w:eastAsia="zh-CN"/>
              </w:rPr>
              <w:t xml:space="preserve">. Besides, in our understanding, the UE complexity seems acceptable, just with more addition </w:t>
            </w:r>
            <w:r w:rsidR="00153567" w:rsidRPr="00153567">
              <w:rPr>
                <w:lang w:val="en-US" w:eastAsia="zh-CN"/>
              </w:rPr>
              <w:t>operation</w:t>
            </w:r>
            <w:r w:rsidR="00153567">
              <w:rPr>
                <w:lang w:val="en-US" w:eastAsia="zh-CN"/>
              </w:rPr>
              <w:t>s instead of m</w:t>
            </w:r>
            <w:r w:rsidR="00153567" w:rsidRPr="00153567">
              <w:rPr>
                <w:lang w:val="en-US" w:eastAsia="zh-CN"/>
              </w:rPr>
              <w:t>ultiplication operation</w:t>
            </w:r>
            <w:r w:rsidR="00153567">
              <w:rPr>
                <w:lang w:val="en-US" w:eastAsia="zh-CN"/>
              </w:rPr>
              <w:t>.</w:t>
            </w:r>
          </w:p>
        </w:tc>
      </w:tr>
      <w:tr w:rsidR="005D25A9" w14:paraId="650989DA" w14:textId="77777777">
        <w:trPr>
          <w:trHeight w:val="60"/>
        </w:trPr>
        <w:tc>
          <w:tcPr>
            <w:tcW w:w="1795" w:type="dxa"/>
          </w:tcPr>
          <w:p w14:paraId="2824169C" w14:textId="284B04FF" w:rsidR="005D25A9" w:rsidRDefault="000D7EC0" w:rsidP="005D25A9">
            <w:pPr>
              <w:spacing w:after="0"/>
              <w:rPr>
                <w:rFonts w:eastAsiaTheme="minorEastAsia"/>
                <w:lang w:val="en-US" w:eastAsia="ja-JP"/>
              </w:rPr>
            </w:pPr>
            <w:r>
              <w:rPr>
                <w:rFonts w:eastAsiaTheme="minorEastAsia"/>
                <w:lang w:val="en-US" w:eastAsia="ja-JP"/>
              </w:rPr>
              <w:t>Intel</w:t>
            </w:r>
          </w:p>
        </w:tc>
        <w:tc>
          <w:tcPr>
            <w:tcW w:w="8690" w:type="dxa"/>
          </w:tcPr>
          <w:p w14:paraId="0B841440" w14:textId="38E1F6E4" w:rsidR="005D25A9" w:rsidRDefault="000D7EC0" w:rsidP="005D25A9">
            <w:pPr>
              <w:spacing w:after="0"/>
              <w:rPr>
                <w:rFonts w:eastAsiaTheme="minorEastAsia"/>
                <w:lang w:val="en-US" w:eastAsia="ja-JP"/>
              </w:rPr>
            </w:pPr>
            <w:r>
              <w:rPr>
                <w:rFonts w:eastAsiaTheme="minorEastAsia"/>
                <w:lang w:val="en-US" w:eastAsia="ja-JP"/>
              </w:rPr>
              <w:t xml:space="preserve">We think this should be discussed after specific OCC length and sequence is decided. Additionally, we think Alt-3 should not be supported since this changes DM-RS pattern. </w:t>
            </w:r>
          </w:p>
        </w:tc>
      </w:tr>
      <w:tr w:rsidR="005D25A9" w14:paraId="4BCBF80E" w14:textId="77777777">
        <w:trPr>
          <w:trHeight w:val="60"/>
        </w:trPr>
        <w:tc>
          <w:tcPr>
            <w:tcW w:w="1795" w:type="dxa"/>
          </w:tcPr>
          <w:p w14:paraId="39FA6FA6" w14:textId="4032D121" w:rsidR="005D25A9" w:rsidRPr="00F34293" w:rsidRDefault="00F34293" w:rsidP="005D25A9">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79A0C05" w14:textId="2D3E1236" w:rsidR="005D25A9" w:rsidRDefault="00F34293" w:rsidP="005D25A9">
            <w:pPr>
              <w:spacing w:after="0"/>
              <w:rPr>
                <w:rFonts w:eastAsiaTheme="minorEastAsia"/>
                <w:lang w:val="en-US" w:eastAsia="ja-JP"/>
              </w:rPr>
            </w:pPr>
            <w:r>
              <w:rPr>
                <w:rFonts w:eastAsiaTheme="minorEastAsia"/>
                <w:lang w:val="en-US" w:eastAsia="ja-JP"/>
              </w:rPr>
              <w:t>Support, we prefer Alt 1.</w:t>
            </w:r>
          </w:p>
        </w:tc>
      </w:tr>
      <w:tr w:rsidR="00D21ED0" w14:paraId="6C164E71" w14:textId="77777777">
        <w:trPr>
          <w:trHeight w:val="60"/>
        </w:trPr>
        <w:tc>
          <w:tcPr>
            <w:tcW w:w="1795" w:type="dxa"/>
          </w:tcPr>
          <w:p w14:paraId="6AF7FB90" w14:textId="22105AD2" w:rsidR="00D21ED0" w:rsidRDefault="00D21ED0" w:rsidP="00D21ED0">
            <w:pPr>
              <w:spacing w:after="0"/>
              <w:rPr>
                <w:rFonts w:eastAsia="Malgun Gothic"/>
                <w:lang w:val="en-US" w:eastAsia="ko-KR"/>
              </w:rPr>
            </w:pPr>
            <w:r w:rsidRPr="007E4651">
              <w:rPr>
                <w:rFonts w:eastAsiaTheme="minorEastAsia" w:hint="eastAsia"/>
                <w:b/>
                <w:bCs/>
                <w:color w:val="0000FF"/>
                <w:lang w:val="en-US" w:eastAsia="ja-JP"/>
              </w:rPr>
              <w:t>M</w:t>
            </w:r>
            <w:r w:rsidRPr="007E4651">
              <w:rPr>
                <w:rFonts w:eastAsiaTheme="minorEastAsia"/>
                <w:b/>
                <w:bCs/>
                <w:color w:val="0000FF"/>
                <w:lang w:val="en-US" w:eastAsia="ja-JP"/>
              </w:rPr>
              <w:t>od</w:t>
            </w:r>
            <w:r>
              <w:rPr>
                <w:rFonts w:eastAsiaTheme="minorEastAsia"/>
                <w:b/>
                <w:bCs/>
                <w:color w:val="0000FF"/>
                <w:lang w:val="en-US" w:eastAsia="ja-JP"/>
              </w:rPr>
              <w:t xml:space="preserve"> (v32)</w:t>
            </w:r>
          </w:p>
        </w:tc>
        <w:tc>
          <w:tcPr>
            <w:tcW w:w="8690" w:type="dxa"/>
          </w:tcPr>
          <w:p w14:paraId="3C626469" w14:textId="77777777" w:rsidR="00D21ED0" w:rsidRPr="00D21ED0" w:rsidRDefault="00D21ED0" w:rsidP="00D21ED0">
            <w:pPr>
              <w:spacing w:after="0"/>
              <w:rPr>
                <w:rFonts w:eastAsiaTheme="minorEastAsia"/>
                <w:b/>
                <w:bCs/>
                <w:color w:val="0000FF"/>
                <w:lang w:val="en-US" w:eastAsia="ja-JP"/>
              </w:rPr>
            </w:pPr>
            <w:r w:rsidRPr="00D21ED0">
              <w:rPr>
                <w:rFonts w:eastAsiaTheme="minorEastAsia"/>
                <w:b/>
                <w:bCs/>
                <w:color w:val="0000FF"/>
                <w:lang w:val="en-US" w:eastAsia="ja-JP"/>
              </w:rPr>
              <w:t xml:space="preserve">Not presented in online in RAN1#110.  </w:t>
            </w:r>
          </w:p>
          <w:p w14:paraId="467AB248" w14:textId="25B2E916" w:rsidR="00D21ED0" w:rsidRDefault="00D21ED0" w:rsidP="00D21ED0">
            <w:pPr>
              <w:spacing w:after="0"/>
              <w:rPr>
                <w:rFonts w:eastAsiaTheme="minorEastAsia"/>
                <w:lang w:val="en-US" w:eastAsia="ja-JP"/>
              </w:rPr>
            </w:pPr>
            <w:r w:rsidRPr="00D21ED0">
              <w:rPr>
                <w:rFonts w:eastAsiaTheme="minorEastAsia"/>
                <w:b/>
                <w:bCs/>
                <w:color w:val="0000FF"/>
                <w:lang w:val="en-US" w:eastAsia="ja-JP"/>
              </w:rPr>
              <w:t>FL note: To be discussed after/if Opt.1-2 of FL proposal #3.2.1 (FD-OCC length = 4) will be agreed for Rel.18 enh. DMRS type 1.</w:t>
            </w:r>
          </w:p>
        </w:tc>
      </w:tr>
      <w:tr w:rsidR="00D21ED0" w14:paraId="55165939" w14:textId="77777777">
        <w:trPr>
          <w:trHeight w:val="60"/>
        </w:trPr>
        <w:tc>
          <w:tcPr>
            <w:tcW w:w="1795" w:type="dxa"/>
          </w:tcPr>
          <w:p w14:paraId="5DF70C69" w14:textId="77777777" w:rsidR="00D21ED0" w:rsidRDefault="00D21ED0" w:rsidP="00D21ED0">
            <w:pPr>
              <w:spacing w:after="0"/>
              <w:rPr>
                <w:rFonts w:eastAsia="Malgun Gothic"/>
                <w:lang w:val="en-US" w:eastAsia="ko-KR"/>
              </w:rPr>
            </w:pPr>
          </w:p>
        </w:tc>
        <w:tc>
          <w:tcPr>
            <w:tcW w:w="8690" w:type="dxa"/>
          </w:tcPr>
          <w:p w14:paraId="69A409BC" w14:textId="77777777" w:rsidR="00D21ED0" w:rsidRDefault="00D21ED0" w:rsidP="00D21ED0">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77777777" w:rsidR="005C5342" w:rsidRDefault="007F6D8C">
      <w:pPr>
        <w:pStyle w:val="2"/>
        <w:numPr>
          <w:ilvl w:val="1"/>
          <w:numId w:val="7"/>
        </w:numPr>
        <w:tabs>
          <w:tab w:val="left" w:pos="360"/>
        </w:tabs>
        <w:ind w:left="360" w:hanging="360"/>
        <w:rPr>
          <w:lang w:val="en-US"/>
        </w:rPr>
      </w:pPr>
      <w:r>
        <w:rPr>
          <w:lang w:val="en-US"/>
        </w:rPr>
        <w:t>Dynamic indication of Rel.15 DMRS ports and Rel.18 DMRS ports</w:t>
      </w:r>
    </w:p>
    <w:p w14:paraId="3082DACC"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14:paraId="2710A13F" w14:textId="5BA4BBC5"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14:paraId="59C4590B" w14:textId="0BF9B601"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0</w:t>
      </w:r>
    </w:p>
    <w:p w14:paraId="4406BF42" w14:textId="05FFDEB3" w:rsidR="005C5342" w:rsidRPr="00D21ED0" w:rsidRDefault="007F6D8C">
      <w:pPr>
        <w:spacing w:after="0"/>
        <w:jc w:val="both"/>
        <w:rPr>
          <w:rFonts w:eastAsiaTheme="minorEastAsia"/>
          <w:b/>
          <w:bCs/>
          <w:sz w:val="22"/>
          <w:szCs w:val="22"/>
          <w:lang w:eastAsia="ja-JP"/>
        </w:rPr>
      </w:pPr>
      <w:r w:rsidRPr="00D21ED0">
        <w:rPr>
          <w:rFonts w:eastAsiaTheme="minorEastAsia"/>
          <w:b/>
          <w:bCs/>
          <w:sz w:val="22"/>
          <w:szCs w:val="22"/>
          <w:lang w:eastAsia="ja-JP"/>
        </w:rPr>
        <w:t>FL proposal#3.3</w:t>
      </w:r>
      <w:r w:rsidR="00D21ED0" w:rsidRPr="00D21ED0">
        <w:rPr>
          <w:rFonts w:eastAsiaTheme="minorEastAsia"/>
          <w:b/>
          <w:bCs/>
          <w:sz w:val="22"/>
          <w:szCs w:val="22"/>
          <w:lang w:eastAsia="ja-JP"/>
        </w:rPr>
        <w:t xml:space="preserve"> (Round0)</w:t>
      </w:r>
      <w:r w:rsidRPr="00D21ED0">
        <w:rPr>
          <w:rFonts w:eastAsiaTheme="minorEastAsia"/>
          <w:b/>
          <w:bCs/>
          <w:sz w:val="22"/>
          <w:szCs w:val="22"/>
          <w:lang w:eastAsia="ja-JP"/>
        </w:rPr>
        <w:t>:</w:t>
      </w:r>
    </w:p>
    <w:p w14:paraId="51E42ADB" w14:textId="77777777" w:rsidR="005C5342" w:rsidRPr="00D21ED0" w:rsidRDefault="007F6D8C">
      <w:pPr>
        <w:pStyle w:val="af6"/>
        <w:numPr>
          <w:ilvl w:val="0"/>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For increased DMRS ports, support DCI-based dynamic antenna ports indication between Rel.15 DMRS ports and Rel.18 DMRS ports, and down select from the following:</w:t>
      </w:r>
    </w:p>
    <w:p w14:paraId="394CF245"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Alt.1: Introduce new DCI field for dynamic switching between Rel.15 DMRS ports and Rel.18 DMRS ports.</w:t>
      </w:r>
    </w:p>
    <w:p w14:paraId="57F70B52" w14:textId="77777777" w:rsidR="005C5342" w:rsidRPr="00D21ED0" w:rsidRDefault="007F6D8C">
      <w:pPr>
        <w:pStyle w:val="af6"/>
        <w:numPr>
          <w:ilvl w:val="1"/>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3B7A22DA" w14:textId="77777777" w:rsidR="005C5342" w:rsidRPr="00D21ED0" w:rsidRDefault="007F6D8C">
      <w:pPr>
        <w:pStyle w:val="af6"/>
        <w:numPr>
          <w:ilvl w:val="2"/>
          <w:numId w:val="17"/>
        </w:numPr>
        <w:jc w:val="both"/>
        <w:rPr>
          <w:rFonts w:ascii="Times New Roman" w:eastAsiaTheme="minorEastAsia" w:hAnsi="Times New Roman"/>
          <w:b/>
          <w:bCs/>
          <w:lang w:eastAsia="ja-JP"/>
        </w:rPr>
      </w:pPr>
      <w:r w:rsidRPr="00D21ED0">
        <w:rPr>
          <w:rFonts w:ascii="Times New Roman" w:eastAsiaTheme="minorEastAsia" w:hAnsi="Times New Roman"/>
          <w:b/>
          <w:bCs/>
          <w:lang w:eastAsia="ja-JP"/>
        </w:rPr>
        <w:t>FFS: whether to increase the DCI size of the existing DCI field.</w:t>
      </w:r>
    </w:p>
    <w:p w14:paraId="5797EBC5" w14:textId="77777777" w:rsidR="005C5342" w:rsidRDefault="005C5342">
      <w:pPr>
        <w:jc w:val="both"/>
        <w:rPr>
          <w:rFonts w:eastAsiaTheme="minorEastAsia"/>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00CE452"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tc>
      </w:tr>
      <w:tr w:rsidR="005C5342" w14:paraId="47E11D0B" w14:textId="77777777">
        <w:tc>
          <w:tcPr>
            <w:tcW w:w="1795" w:type="dxa"/>
          </w:tcPr>
          <w:p w14:paraId="3BC2EC71" w14:textId="77777777" w:rsidR="005C5342" w:rsidRDefault="007F6D8C">
            <w:pPr>
              <w:spacing w:before="0" w:after="0" w:line="240" w:lineRule="auto"/>
              <w:rPr>
                <w:lang w:eastAsia="zh-CN"/>
              </w:rPr>
            </w:pPr>
            <w:r>
              <w:rPr>
                <w:lang w:eastAsia="zh-CN"/>
              </w:rPr>
              <w:t>Ericsson</w:t>
            </w:r>
          </w:p>
        </w:tc>
        <w:tc>
          <w:tcPr>
            <w:tcW w:w="8690" w:type="dxa"/>
          </w:tcPr>
          <w:p w14:paraId="3FF57D9F" w14:textId="77777777" w:rsidR="005C5342" w:rsidRDefault="007F6D8C">
            <w:pPr>
              <w:spacing w:before="0" w:after="0" w:line="240" w:lineRule="auto"/>
              <w:rPr>
                <w:lang w:eastAsia="zh-CN"/>
              </w:rPr>
            </w:pPr>
            <w:r>
              <w:rPr>
                <w:lang w:eastAsia="zh-CN"/>
              </w:rPr>
              <w:t xml:space="preserve">Support. </w:t>
            </w:r>
          </w:p>
        </w:tc>
      </w:tr>
      <w:tr w:rsidR="005C5342" w14:paraId="0BCBEE0D" w14:textId="77777777">
        <w:tc>
          <w:tcPr>
            <w:tcW w:w="1795" w:type="dxa"/>
          </w:tcPr>
          <w:p w14:paraId="2224187F" w14:textId="77777777" w:rsidR="005C5342" w:rsidRDefault="007F6D8C">
            <w:pPr>
              <w:spacing w:before="0" w:after="0" w:line="240" w:lineRule="auto"/>
              <w:rPr>
                <w:lang w:eastAsia="zh-CN"/>
              </w:rPr>
            </w:pPr>
            <w:r>
              <w:rPr>
                <w:lang w:eastAsia="zh-CN"/>
              </w:rPr>
              <w:t>Apple</w:t>
            </w:r>
          </w:p>
        </w:tc>
        <w:tc>
          <w:tcPr>
            <w:tcW w:w="8690" w:type="dxa"/>
          </w:tcPr>
          <w:p w14:paraId="5DCC9062" w14:textId="77777777" w:rsidR="005C5342" w:rsidRDefault="007F6D8C">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5C5342" w14:paraId="6225EA91" w14:textId="77777777">
        <w:tc>
          <w:tcPr>
            <w:tcW w:w="1795" w:type="dxa"/>
          </w:tcPr>
          <w:p w14:paraId="29781229" w14:textId="77777777" w:rsidR="005C5342" w:rsidRDefault="007F6D8C">
            <w:pPr>
              <w:spacing w:before="0" w:after="0" w:line="240" w:lineRule="auto"/>
              <w:rPr>
                <w:lang w:eastAsia="zh-CN"/>
              </w:rPr>
            </w:pPr>
            <w:r>
              <w:rPr>
                <w:lang w:eastAsia="zh-CN"/>
              </w:rPr>
              <w:t>Google</w:t>
            </w:r>
          </w:p>
        </w:tc>
        <w:tc>
          <w:tcPr>
            <w:tcW w:w="8690" w:type="dxa"/>
          </w:tcPr>
          <w:p w14:paraId="7E5D7386" w14:textId="77777777" w:rsidR="005C5342" w:rsidRDefault="007F6D8C">
            <w:pPr>
              <w:spacing w:before="0" w:after="0" w:line="240" w:lineRule="auto"/>
              <w:rPr>
                <w:lang w:eastAsia="zh-CN"/>
              </w:rPr>
            </w:pPr>
            <w:r>
              <w:rPr>
                <w:lang w:eastAsia="zh-CN"/>
              </w:rPr>
              <w:t>We also think it is too early for this agreement. Whether dynamic switching is possible or not depends on the outcome of 3.1.</w:t>
            </w:r>
          </w:p>
        </w:tc>
      </w:tr>
      <w:tr w:rsidR="005C5342" w14:paraId="1CACE8A6" w14:textId="77777777">
        <w:tc>
          <w:tcPr>
            <w:tcW w:w="1795" w:type="dxa"/>
          </w:tcPr>
          <w:p w14:paraId="63A4A580" w14:textId="77777777" w:rsidR="005C5342" w:rsidRDefault="007F6D8C">
            <w:pPr>
              <w:spacing w:before="0" w:after="0" w:line="240" w:lineRule="auto"/>
              <w:rPr>
                <w:lang w:eastAsia="zh-CN"/>
              </w:rPr>
            </w:pPr>
            <w:r>
              <w:rPr>
                <w:lang w:eastAsia="zh-CN"/>
              </w:rPr>
              <w:t xml:space="preserve">MediaTek </w:t>
            </w:r>
          </w:p>
        </w:tc>
        <w:tc>
          <w:tcPr>
            <w:tcW w:w="8690" w:type="dxa"/>
          </w:tcPr>
          <w:p w14:paraId="3E6DFDC3" w14:textId="77777777" w:rsidR="005C5342" w:rsidRDefault="007F6D8C">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5C5342" w14:paraId="5CE0827F" w14:textId="77777777">
        <w:tc>
          <w:tcPr>
            <w:tcW w:w="1795" w:type="dxa"/>
          </w:tcPr>
          <w:p w14:paraId="3065F4BC"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6A8E43"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5C5342" w14:paraId="50045501" w14:textId="77777777">
        <w:tc>
          <w:tcPr>
            <w:tcW w:w="1795" w:type="dxa"/>
          </w:tcPr>
          <w:p w14:paraId="2BFB1A07"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5B225ADA" w14:textId="77777777" w:rsidR="005C5342" w:rsidRDefault="007F6D8C">
            <w:pPr>
              <w:spacing w:before="0" w:after="0" w:line="240" w:lineRule="auto"/>
              <w:rPr>
                <w:rFonts w:eastAsia="DengXian"/>
                <w:lang w:eastAsia="zh-CN"/>
              </w:rPr>
            </w:pPr>
            <w:r>
              <w:rPr>
                <w:rFonts w:eastAsia="DengXian" w:hint="eastAsia"/>
                <w:lang w:eastAsia="zh-CN"/>
              </w:rPr>
              <w:t>S</w:t>
            </w:r>
            <w:r>
              <w:rPr>
                <w:rFonts w:eastAsia="DengXian"/>
                <w:lang w:eastAsia="zh-CN"/>
              </w:rPr>
              <w:t>upport the proposal. Fine with postpone the discussion.</w:t>
            </w:r>
          </w:p>
        </w:tc>
      </w:tr>
      <w:tr w:rsidR="005C5342" w14:paraId="20E9A7E2" w14:textId="77777777">
        <w:tc>
          <w:tcPr>
            <w:tcW w:w="1795" w:type="dxa"/>
          </w:tcPr>
          <w:p w14:paraId="513DF236"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5081DC34"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7D0CF5E7" w14:textId="77777777">
        <w:tc>
          <w:tcPr>
            <w:tcW w:w="1795" w:type="dxa"/>
          </w:tcPr>
          <w:p w14:paraId="3EDA5FA5" w14:textId="77777777" w:rsidR="005C5342" w:rsidRDefault="007F6D8C">
            <w:pPr>
              <w:spacing w:before="0" w:after="0" w:line="240" w:lineRule="auto"/>
              <w:rPr>
                <w:rFonts w:eastAsiaTheme="minorEastAsia"/>
                <w:lang w:eastAsia="zh-CN"/>
              </w:rPr>
            </w:pPr>
            <w:r>
              <w:rPr>
                <w:lang w:eastAsia="zh-CN"/>
              </w:rPr>
              <w:lastRenderedPageBreak/>
              <w:t>Lenovo</w:t>
            </w:r>
          </w:p>
        </w:tc>
        <w:tc>
          <w:tcPr>
            <w:tcW w:w="8690" w:type="dxa"/>
          </w:tcPr>
          <w:p w14:paraId="5A940EE9" w14:textId="77777777" w:rsidR="005C5342" w:rsidRDefault="007F6D8C">
            <w:pPr>
              <w:spacing w:before="0" w:after="0" w:line="240" w:lineRule="auto"/>
              <w:rPr>
                <w:lang w:eastAsia="zh-CN"/>
              </w:rPr>
            </w:pPr>
            <w:r>
              <w:rPr>
                <w:lang w:eastAsia="zh-CN"/>
              </w:rPr>
              <w:t>Support the proposal.</w:t>
            </w:r>
          </w:p>
        </w:tc>
      </w:tr>
      <w:tr w:rsidR="005C5342" w14:paraId="6D6D0A4F" w14:textId="77777777">
        <w:trPr>
          <w:trHeight w:val="60"/>
        </w:trPr>
        <w:tc>
          <w:tcPr>
            <w:tcW w:w="1795" w:type="dxa"/>
          </w:tcPr>
          <w:p w14:paraId="7542A962"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19690838" w14:textId="77777777" w:rsidR="005C5342" w:rsidRDefault="007F6D8C">
            <w:pPr>
              <w:spacing w:before="0" w:after="0" w:line="240" w:lineRule="auto"/>
              <w:rPr>
                <w:lang w:eastAsia="zh-CN"/>
              </w:rPr>
            </w:pPr>
            <w:r>
              <w:rPr>
                <w:lang w:eastAsia="zh-CN"/>
              </w:rPr>
              <w:t>Support the proposal.</w:t>
            </w:r>
          </w:p>
        </w:tc>
      </w:tr>
      <w:tr w:rsidR="005C5342" w14:paraId="2101E6D5" w14:textId="77777777">
        <w:trPr>
          <w:trHeight w:val="60"/>
        </w:trPr>
        <w:tc>
          <w:tcPr>
            <w:tcW w:w="1795" w:type="dxa"/>
          </w:tcPr>
          <w:p w14:paraId="0B315ADC"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775B99"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64943BE5" w14:textId="77777777">
        <w:trPr>
          <w:trHeight w:val="60"/>
        </w:trPr>
        <w:tc>
          <w:tcPr>
            <w:tcW w:w="1795" w:type="dxa"/>
          </w:tcPr>
          <w:p w14:paraId="610142BB"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0869F979" w14:textId="77777777" w:rsidR="005C5342" w:rsidRDefault="007F6D8C">
            <w:pPr>
              <w:spacing w:before="0" w:after="0" w:line="240" w:lineRule="auto"/>
              <w:rPr>
                <w:lang w:eastAsia="zh-CN"/>
              </w:rPr>
            </w:pPr>
            <w:r>
              <w:rPr>
                <w:lang w:eastAsia="zh-CN"/>
              </w:rPr>
              <w:t>OK with the proposal</w:t>
            </w:r>
          </w:p>
        </w:tc>
      </w:tr>
      <w:tr w:rsidR="005C5342" w14:paraId="34E1A06F" w14:textId="77777777">
        <w:trPr>
          <w:trHeight w:val="60"/>
        </w:trPr>
        <w:tc>
          <w:tcPr>
            <w:tcW w:w="1795" w:type="dxa"/>
          </w:tcPr>
          <w:p w14:paraId="25CAAF16" w14:textId="77777777" w:rsidR="005C5342" w:rsidRDefault="007F6D8C">
            <w:pPr>
              <w:spacing w:before="0" w:after="0" w:line="240" w:lineRule="auto"/>
              <w:rPr>
                <w:rFonts w:eastAsiaTheme="minorEastAsia"/>
                <w:lang w:eastAsia="zh-CN"/>
              </w:rPr>
            </w:pPr>
            <w:r>
              <w:rPr>
                <w:rFonts w:eastAsiaTheme="minorEastAsia"/>
                <w:lang w:eastAsia="zh-CN"/>
              </w:rPr>
              <w:t>CATT</w:t>
            </w:r>
          </w:p>
        </w:tc>
        <w:tc>
          <w:tcPr>
            <w:tcW w:w="8690" w:type="dxa"/>
          </w:tcPr>
          <w:p w14:paraId="6BABB23C" w14:textId="77777777" w:rsidR="005C5342" w:rsidRDefault="007F6D8C">
            <w:pPr>
              <w:spacing w:before="0" w:after="0" w:line="240" w:lineRule="auto"/>
              <w:rPr>
                <w:lang w:eastAsia="zh-CN"/>
              </w:rPr>
            </w:pPr>
            <w:r>
              <w:rPr>
                <w:rFonts w:eastAsia="DengXian"/>
                <w:lang w:eastAsia="zh-CN"/>
              </w:rPr>
              <w:t>Fine with postpone the discussion.</w:t>
            </w:r>
          </w:p>
        </w:tc>
      </w:tr>
      <w:tr w:rsidR="005C5342" w14:paraId="3146B2E7" w14:textId="77777777">
        <w:trPr>
          <w:trHeight w:val="60"/>
        </w:trPr>
        <w:tc>
          <w:tcPr>
            <w:tcW w:w="1795" w:type="dxa"/>
          </w:tcPr>
          <w:p w14:paraId="4ED486E2" w14:textId="77777777" w:rsidR="005C5342" w:rsidRDefault="007F6D8C">
            <w:pPr>
              <w:spacing w:after="0"/>
              <w:rPr>
                <w:rFonts w:eastAsia="DengXian"/>
                <w:lang w:eastAsia="zh-CN"/>
              </w:rPr>
            </w:pPr>
            <w:r>
              <w:rPr>
                <w:rFonts w:eastAsia="DengXian"/>
              </w:rPr>
              <w:t>New H3C</w:t>
            </w:r>
          </w:p>
        </w:tc>
        <w:tc>
          <w:tcPr>
            <w:tcW w:w="8690" w:type="dxa"/>
          </w:tcPr>
          <w:p w14:paraId="4A476DA8" w14:textId="77777777" w:rsidR="005C5342" w:rsidRDefault="007F6D8C">
            <w:pPr>
              <w:spacing w:after="0"/>
              <w:rPr>
                <w:lang w:eastAsia="zh-CN"/>
              </w:rPr>
            </w:pPr>
            <w:r>
              <w:rPr>
                <w:rFonts w:eastAsia="DengXian"/>
              </w:rPr>
              <w:t xml:space="preserve"> OK with FL proposal</w:t>
            </w:r>
          </w:p>
        </w:tc>
      </w:tr>
      <w:tr w:rsidR="005C5342" w14:paraId="2C454ADE" w14:textId="77777777">
        <w:trPr>
          <w:trHeight w:val="60"/>
        </w:trPr>
        <w:tc>
          <w:tcPr>
            <w:tcW w:w="1795" w:type="dxa"/>
          </w:tcPr>
          <w:p w14:paraId="004A1ED7" w14:textId="77777777" w:rsidR="005C5342" w:rsidRDefault="007F6D8C">
            <w:pPr>
              <w:spacing w:after="0"/>
              <w:rPr>
                <w:rFonts w:eastAsia="DengXian"/>
                <w:lang w:eastAsia="zh-CN"/>
              </w:rPr>
            </w:pPr>
            <w:r>
              <w:rPr>
                <w:lang w:eastAsia="zh-CN"/>
              </w:rPr>
              <w:t>Huawei, HiSilicon</w:t>
            </w:r>
          </w:p>
        </w:tc>
        <w:tc>
          <w:tcPr>
            <w:tcW w:w="8690" w:type="dxa"/>
          </w:tcPr>
          <w:p w14:paraId="368DC631" w14:textId="77777777" w:rsidR="005C5342" w:rsidRDefault="007F6D8C">
            <w:pPr>
              <w:spacing w:before="0" w:after="0" w:line="240" w:lineRule="auto"/>
              <w:rPr>
                <w:lang w:eastAsia="zh-CN"/>
              </w:rPr>
            </w:pPr>
            <w:r>
              <w:rPr>
                <w:rFonts w:hint="eastAsia"/>
                <w:lang w:eastAsia="zh-CN"/>
              </w:rPr>
              <w:t>F</w:t>
            </w:r>
            <w:r>
              <w:rPr>
                <w:lang w:eastAsia="zh-CN"/>
              </w:rPr>
              <w:t xml:space="preserve">ine with the proposal. </w:t>
            </w:r>
          </w:p>
          <w:p w14:paraId="77F92675" w14:textId="77777777" w:rsidR="005C5342" w:rsidRDefault="007F6D8C">
            <w:pPr>
              <w:spacing w:after="0"/>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rsidR="005C5342" w14:paraId="37A13EFD" w14:textId="77777777">
        <w:trPr>
          <w:trHeight w:val="60"/>
        </w:trPr>
        <w:tc>
          <w:tcPr>
            <w:tcW w:w="1795" w:type="dxa"/>
          </w:tcPr>
          <w:p w14:paraId="795603EE" w14:textId="77777777" w:rsidR="005C5342" w:rsidRDefault="007F6D8C">
            <w:pPr>
              <w:spacing w:after="0"/>
              <w:rPr>
                <w:lang w:val="en-US" w:eastAsia="zh-CN"/>
              </w:rPr>
            </w:pPr>
            <w:r>
              <w:rPr>
                <w:rFonts w:hint="eastAsia"/>
                <w:lang w:val="en-US" w:eastAsia="zh-CN"/>
              </w:rPr>
              <w:t>ZTE</w:t>
            </w:r>
          </w:p>
        </w:tc>
        <w:tc>
          <w:tcPr>
            <w:tcW w:w="8690" w:type="dxa"/>
          </w:tcPr>
          <w:p w14:paraId="73E1C721" w14:textId="77777777" w:rsidR="005C5342" w:rsidRDefault="007F6D8C">
            <w:pPr>
              <w:spacing w:after="0"/>
              <w:rPr>
                <w:lang w:val="en-US" w:eastAsia="zh-CN"/>
              </w:rPr>
            </w:pPr>
            <w:r>
              <w:rPr>
                <w:rFonts w:hint="eastAsia"/>
                <w:lang w:val="en-US" w:eastAsia="zh-CN"/>
              </w:rPr>
              <w:t>Fine with the proposal.</w:t>
            </w:r>
          </w:p>
        </w:tc>
      </w:tr>
      <w:tr w:rsidR="005C5342" w14:paraId="5CF2A450" w14:textId="77777777">
        <w:trPr>
          <w:trHeight w:val="60"/>
        </w:trPr>
        <w:tc>
          <w:tcPr>
            <w:tcW w:w="1795" w:type="dxa"/>
          </w:tcPr>
          <w:p w14:paraId="3FFA4F72" w14:textId="43FF9C13" w:rsidR="005C5342" w:rsidRDefault="00AA7C45">
            <w:pPr>
              <w:spacing w:after="0"/>
              <w:rPr>
                <w:rFonts w:eastAsiaTheme="minorEastAsia"/>
                <w:lang w:eastAsia="ja-JP"/>
              </w:rPr>
            </w:pPr>
            <w:r>
              <w:rPr>
                <w:rFonts w:eastAsiaTheme="minorEastAsia"/>
                <w:lang w:eastAsia="ja-JP"/>
              </w:rPr>
              <w:t>InterDigital</w:t>
            </w:r>
          </w:p>
        </w:tc>
        <w:tc>
          <w:tcPr>
            <w:tcW w:w="8690" w:type="dxa"/>
          </w:tcPr>
          <w:p w14:paraId="00C69299" w14:textId="0A7DC6AB" w:rsidR="005C5342" w:rsidRDefault="00AA7C45">
            <w:pPr>
              <w:spacing w:after="0"/>
              <w:rPr>
                <w:rFonts w:eastAsiaTheme="minorEastAsia"/>
                <w:lang w:eastAsia="ja-JP"/>
              </w:rPr>
            </w:pPr>
            <w:r>
              <w:rPr>
                <w:rFonts w:eastAsiaTheme="minorEastAsia"/>
                <w:lang w:eastAsia="ja-JP"/>
              </w:rPr>
              <w:t>Support</w:t>
            </w:r>
          </w:p>
        </w:tc>
      </w:tr>
      <w:tr w:rsidR="007F6D8C" w14:paraId="46CEE4DB" w14:textId="77777777">
        <w:trPr>
          <w:trHeight w:val="60"/>
        </w:trPr>
        <w:tc>
          <w:tcPr>
            <w:tcW w:w="1795" w:type="dxa"/>
          </w:tcPr>
          <w:p w14:paraId="63967BC2" w14:textId="383C4EB5" w:rsidR="007F6D8C" w:rsidRDefault="007F6D8C" w:rsidP="007F6D8C">
            <w:pPr>
              <w:spacing w:after="0"/>
              <w:rPr>
                <w:lang w:eastAsia="zh-CN"/>
              </w:rPr>
            </w:pPr>
            <w:r>
              <w:rPr>
                <w:rFonts w:eastAsiaTheme="minorEastAsia" w:hint="eastAsia"/>
                <w:lang w:eastAsia="ko-KR"/>
              </w:rPr>
              <w:t>LGE</w:t>
            </w:r>
          </w:p>
        </w:tc>
        <w:tc>
          <w:tcPr>
            <w:tcW w:w="8690" w:type="dxa"/>
          </w:tcPr>
          <w:p w14:paraId="1F16BFF5" w14:textId="7CA45908" w:rsidR="007F6D8C" w:rsidRDefault="007F6D8C" w:rsidP="007F6D8C">
            <w:pPr>
              <w:spacing w:after="0"/>
              <w:rPr>
                <w:lang w:eastAsia="zh-CN"/>
              </w:rPr>
            </w:pPr>
            <w:r>
              <w:rPr>
                <w:rFonts w:eastAsia="DengXian"/>
                <w:lang w:eastAsia="zh-CN"/>
              </w:rPr>
              <w:t>Support the proposal.</w:t>
            </w:r>
          </w:p>
        </w:tc>
      </w:tr>
      <w:tr w:rsidR="005D25A9" w14:paraId="6E221643" w14:textId="77777777">
        <w:trPr>
          <w:trHeight w:val="60"/>
        </w:trPr>
        <w:tc>
          <w:tcPr>
            <w:tcW w:w="1795" w:type="dxa"/>
          </w:tcPr>
          <w:p w14:paraId="0A2E9102" w14:textId="6FF52AD0" w:rsidR="005D25A9" w:rsidRDefault="005D25A9" w:rsidP="005D25A9">
            <w:pPr>
              <w:spacing w:after="0"/>
              <w:rPr>
                <w:lang w:val="en-US" w:eastAsia="zh-CN"/>
              </w:rPr>
            </w:pPr>
            <w:r>
              <w:rPr>
                <w:lang w:eastAsia="zh-CN"/>
              </w:rPr>
              <w:t>Nokia, NSB</w:t>
            </w:r>
          </w:p>
        </w:tc>
        <w:tc>
          <w:tcPr>
            <w:tcW w:w="8690" w:type="dxa"/>
          </w:tcPr>
          <w:p w14:paraId="377DBF56" w14:textId="077FFBD3" w:rsidR="002E3BA0" w:rsidRDefault="005D25A9" w:rsidP="002E3BA0">
            <w:pPr>
              <w:spacing w:after="0"/>
              <w:rPr>
                <w:lang w:val="en-US" w:eastAsia="zh-CN"/>
              </w:rPr>
            </w:pPr>
            <w:r>
              <w:rPr>
                <w:lang w:eastAsia="zh-CN"/>
              </w:rPr>
              <w:t>Fine with the proposal. We prefer simply legacy DMRS and Rel 18 DMRS than DMRS ports</w:t>
            </w:r>
            <w:r w:rsidR="002E3BA0">
              <w:rPr>
                <w:lang w:eastAsia="zh-CN"/>
              </w:rPr>
              <w:t xml:space="preserve">. Though we prefer Alt 2, once we have agreed the main bullet, we can further discuss how to configure or signal. No need to agree on “down select” </w:t>
            </w:r>
          </w:p>
        </w:tc>
      </w:tr>
      <w:tr w:rsidR="005D25A9" w14:paraId="632D1951" w14:textId="77777777">
        <w:trPr>
          <w:trHeight w:val="60"/>
        </w:trPr>
        <w:tc>
          <w:tcPr>
            <w:tcW w:w="1795" w:type="dxa"/>
          </w:tcPr>
          <w:p w14:paraId="2CBD083E" w14:textId="5F83928A" w:rsidR="005D25A9" w:rsidRDefault="00E57768" w:rsidP="005D25A9">
            <w:pPr>
              <w:spacing w:after="0"/>
              <w:rPr>
                <w:lang w:val="en-US" w:eastAsia="zh-CN"/>
              </w:rPr>
            </w:pPr>
            <w:r>
              <w:rPr>
                <w:rFonts w:hint="eastAsia"/>
                <w:lang w:val="en-US" w:eastAsia="zh-CN"/>
              </w:rPr>
              <w:t>X</w:t>
            </w:r>
            <w:r>
              <w:rPr>
                <w:lang w:val="en-US" w:eastAsia="zh-CN"/>
              </w:rPr>
              <w:t>iaomi</w:t>
            </w:r>
          </w:p>
        </w:tc>
        <w:tc>
          <w:tcPr>
            <w:tcW w:w="8690" w:type="dxa"/>
          </w:tcPr>
          <w:p w14:paraId="6AF20EC2" w14:textId="5EE77874" w:rsidR="005D25A9" w:rsidRDefault="006310E5" w:rsidP="005D25A9">
            <w:pPr>
              <w:spacing w:after="0"/>
              <w:rPr>
                <w:lang w:val="en-US" w:eastAsia="zh-CN"/>
              </w:rPr>
            </w:pPr>
            <w:r>
              <w:rPr>
                <w:lang w:val="en-US" w:eastAsia="zh-CN"/>
              </w:rPr>
              <w:t>Fine with</w:t>
            </w:r>
            <w:r w:rsidR="00E57768">
              <w:rPr>
                <w:lang w:val="en-US" w:eastAsia="zh-CN"/>
              </w:rPr>
              <w:t xml:space="preserve"> </w:t>
            </w:r>
            <w:r w:rsidR="00E57768" w:rsidRPr="00E57768">
              <w:rPr>
                <w:lang w:val="en-US" w:eastAsia="zh-CN"/>
              </w:rPr>
              <w:t>proposal#3.3</w:t>
            </w:r>
            <w:r w:rsidR="00E57768">
              <w:rPr>
                <w:lang w:val="en-US" w:eastAsia="zh-CN"/>
              </w:rPr>
              <w:t>.</w:t>
            </w:r>
          </w:p>
        </w:tc>
      </w:tr>
      <w:tr w:rsidR="00E841FD" w14:paraId="75B19136" w14:textId="77777777">
        <w:trPr>
          <w:trHeight w:val="60"/>
        </w:trPr>
        <w:tc>
          <w:tcPr>
            <w:tcW w:w="1795" w:type="dxa"/>
          </w:tcPr>
          <w:p w14:paraId="5431278B" w14:textId="5A768D15" w:rsidR="00E841FD" w:rsidRDefault="00E841FD" w:rsidP="00E841FD">
            <w:pPr>
              <w:spacing w:after="0"/>
              <w:rPr>
                <w:rFonts w:eastAsiaTheme="minorEastAsia"/>
                <w:lang w:val="en-US" w:eastAsia="ja-JP"/>
              </w:rPr>
            </w:pPr>
            <w:r w:rsidRPr="0028638D">
              <w:rPr>
                <w:lang w:eastAsia="zh-CN"/>
              </w:rPr>
              <w:t>QC</w:t>
            </w:r>
          </w:p>
        </w:tc>
        <w:tc>
          <w:tcPr>
            <w:tcW w:w="8690" w:type="dxa"/>
          </w:tcPr>
          <w:p w14:paraId="110F4595" w14:textId="2443E5A7" w:rsidR="00E841FD" w:rsidRDefault="00E841FD" w:rsidP="00E841FD">
            <w:pPr>
              <w:spacing w:before="0" w:after="0" w:line="240" w:lineRule="auto"/>
              <w:rPr>
                <w:lang w:eastAsia="zh-CN"/>
              </w:rPr>
            </w:pPr>
            <w:r>
              <w:rPr>
                <w:lang w:eastAsia="zh-CN"/>
              </w:rPr>
              <w:t xml:space="preserve">We support the general discussion direction on Rel-15 and Rel-18 port switch. But we don’t support this proposal at its current formulation. We think some clarification is needed for this FL proposal. </w:t>
            </w:r>
          </w:p>
          <w:p w14:paraId="44914863" w14:textId="0F637252" w:rsidR="006809AF" w:rsidRDefault="00E841FD" w:rsidP="00E841FD">
            <w:pPr>
              <w:spacing w:after="0"/>
              <w:rPr>
                <w:lang w:eastAsia="zh-CN"/>
              </w:rPr>
            </w:pPr>
            <w:r>
              <w:rPr>
                <w:lang w:eastAsia="zh-CN"/>
              </w:rPr>
              <w:t>We think the intention of the proposal is to allow a Rel-18 UE fallback to Rel-15, i.e., base station by certain signaling to tell the UE that it can fallback to FD-OCC</w:t>
            </w:r>
            <w:r w:rsidR="006809AF">
              <w:rPr>
                <w:lang w:eastAsia="zh-CN"/>
              </w:rPr>
              <w:t xml:space="preserve"> 2, because base station does not schedule this UE with Rel-18 DMRS and does not co-schedule MU with Rel-18 DMRS with this UE as well. Then the UE can fallback to Rel-15 channel estimation, which simpler and should have better channel estimation performance. </w:t>
            </w:r>
          </w:p>
          <w:p w14:paraId="760FA85C" w14:textId="77777777" w:rsidR="00E841FD" w:rsidRDefault="006809AF" w:rsidP="00E841FD">
            <w:pPr>
              <w:spacing w:after="0"/>
              <w:rPr>
                <w:lang w:eastAsia="zh-CN"/>
              </w:rPr>
            </w:pPr>
            <w:r>
              <w:rPr>
                <w:lang w:eastAsia="zh-CN"/>
              </w:rPr>
              <w:t>If the above is the intention, we think the fallback can be done with RRC signaling rather than DCI. For example, spec can define two tables,</w:t>
            </w:r>
            <w:r w:rsidR="00E841FD">
              <w:rPr>
                <w:lang w:eastAsia="zh-CN"/>
              </w:rPr>
              <w:t xml:space="preserve"> a legacy table (including only Rel-15 DMRS ports) and a new table (include Rel-15 and Rel-18 DMRS ports), then allow switching between these two tables</w:t>
            </w:r>
            <w:r>
              <w:rPr>
                <w:lang w:eastAsia="zh-CN"/>
              </w:rPr>
              <w:t xml:space="preserve"> by RRC</w:t>
            </w:r>
            <w:r w:rsidR="00E841FD">
              <w:rPr>
                <w:lang w:eastAsia="zh-CN"/>
              </w:rPr>
              <w:t>. When switching to use the legacy table, a Rel-18 UE effectively fallback to a Rel-15 UE. But when switch to use the new table, it is fine to use DCI to dynamically switch between Rel-15 and Rel-18 ports</w:t>
            </w:r>
            <w:r>
              <w:rPr>
                <w:lang w:eastAsia="zh-CN"/>
              </w:rPr>
              <w:t xml:space="preserve"> inside the </w:t>
            </w:r>
            <w:r w:rsidR="0070091B">
              <w:rPr>
                <w:lang w:eastAsia="zh-CN"/>
              </w:rPr>
              <w:t>new table</w:t>
            </w:r>
            <w:r w:rsidR="00E841FD">
              <w:rPr>
                <w:lang w:eastAsia="zh-CN"/>
              </w:rPr>
              <w:t xml:space="preserve">. </w:t>
            </w:r>
          </w:p>
          <w:p w14:paraId="7CD1996D" w14:textId="77777777" w:rsidR="00742D4E" w:rsidRDefault="00742D4E" w:rsidP="00E841FD">
            <w:pPr>
              <w:spacing w:after="0"/>
              <w:rPr>
                <w:lang w:eastAsia="zh-CN"/>
              </w:rPr>
            </w:pPr>
            <w:r w:rsidRPr="00EC7EE1">
              <w:rPr>
                <w:highlight w:val="yellow"/>
                <w:lang w:eastAsia="zh-CN"/>
              </w:rPr>
              <w:t>Can FL please clarify the intention of this proposal for a Rel-18 UE fallback to Rel-15 (switch between new table and old table), or for a Rel-18 UE to switch between Rel-15 and Rel-18 ports within the new table?</w:t>
            </w:r>
            <w:r>
              <w:rPr>
                <w:lang w:eastAsia="zh-CN"/>
              </w:rPr>
              <w:t xml:space="preserve"> </w:t>
            </w:r>
          </w:p>
          <w:p w14:paraId="7CC6E7A5" w14:textId="2A61B0C6" w:rsidR="003C391B" w:rsidRPr="003C391B" w:rsidRDefault="003C391B" w:rsidP="00E841FD">
            <w:pPr>
              <w:spacing w:after="0"/>
              <w:rPr>
                <w:rFonts w:eastAsiaTheme="minorEastAsia"/>
                <w:b/>
                <w:bCs/>
                <w:lang w:val="en-US" w:eastAsia="ja-JP"/>
              </w:rPr>
            </w:pPr>
            <w:r w:rsidRPr="00320B03">
              <w:rPr>
                <w:rFonts w:eastAsiaTheme="minorEastAsia" w:hint="eastAsia"/>
                <w:b/>
                <w:bCs/>
                <w:color w:val="0000FF"/>
                <w:lang w:eastAsia="ja-JP"/>
              </w:rPr>
              <w:lastRenderedPageBreak/>
              <w:t>M</w:t>
            </w:r>
            <w:r w:rsidRPr="00320B03">
              <w:rPr>
                <w:rFonts w:eastAsiaTheme="minorEastAsia"/>
                <w:b/>
                <w:bCs/>
                <w:color w:val="0000FF"/>
                <w:lang w:eastAsia="ja-JP"/>
              </w:rPr>
              <w:t>od: I think the intention is dynamic switching between Rel.15 (length 2 FD-OCC) and Rel.18 (</w:t>
            </w:r>
            <w:r w:rsidR="00EC7EE1" w:rsidRPr="00320B03">
              <w:rPr>
                <w:rFonts w:eastAsiaTheme="minorEastAsia"/>
                <w:b/>
                <w:bCs/>
                <w:color w:val="0000FF"/>
                <w:lang w:eastAsia="ja-JP"/>
              </w:rPr>
              <w:t xml:space="preserve">e.g. </w:t>
            </w:r>
            <w:r w:rsidRPr="00320B03">
              <w:rPr>
                <w:rFonts w:eastAsiaTheme="minorEastAsia"/>
                <w:b/>
                <w:bCs/>
                <w:color w:val="0000FF"/>
                <w:lang w:eastAsia="ja-JP"/>
              </w:rPr>
              <w:t>length 4 FD-OCC, if supported)</w:t>
            </w:r>
            <w:r w:rsidR="00EC7EE1" w:rsidRPr="00320B03">
              <w:rPr>
                <w:rFonts w:eastAsiaTheme="minorEastAsia"/>
                <w:b/>
                <w:bCs/>
                <w:color w:val="0000FF"/>
                <w:lang w:eastAsia="ja-JP"/>
              </w:rPr>
              <w:t xml:space="preserve">. But, I </w:t>
            </w:r>
            <w:r w:rsidR="00320B03">
              <w:rPr>
                <w:rFonts w:eastAsiaTheme="minorEastAsia"/>
                <w:b/>
                <w:bCs/>
                <w:color w:val="0000FF"/>
                <w:lang w:eastAsia="ja-JP"/>
              </w:rPr>
              <w:t>think we</w:t>
            </w:r>
            <w:r w:rsidR="00EC7EE1" w:rsidRPr="00320B03">
              <w:rPr>
                <w:rFonts w:eastAsiaTheme="minorEastAsia"/>
                <w:b/>
                <w:bCs/>
                <w:color w:val="0000FF"/>
                <w:lang w:eastAsia="ja-JP"/>
              </w:rPr>
              <w:t xml:space="preserve"> should </w:t>
            </w:r>
            <w:r w:rsidR="00100787">
              <w:rPr>
                <w:rFonts w:eastAsiaTheme="minorEastAsia"/>
                <w:b/>
                <w:bCs/>
                <w:color w:val="0000FF"/>
                <w:lang w:eastAsia="ja-JP"/>
              </w:rPr>
              <w:t>check</w:t>
            </w:r>
            <w:r w:rsidR="00EC7EE1" w:rsidRPr="00320B03">
              <w:rPr>
                <w:rFonts w:eastAsiaTheme="minorEastAsia"/>
                <w:b/>
                <w:bCs/>
                <w:color w:val="0000FF"/>
                <w:lang w:eastAsia="ja-JP"/>
              </w:rPr>
              <w:t xml:space="preserve"> whether the companies ha</w:t>
            </w:r>
            <w:r w:rsidR="00320B03" w:rsidRPr="00320B03">
              <w:rPr>
                <w:rFonts w:eastAsiaTheme="minorEastAsia"/>
                <w:b/>
                <w:bCs/>
                <w:color w:val="0000FF"/>
                <w:lang w:eastAsia="ja-JP"/>
              </w:rPr>
              <w:t>ve</w:t>
            </w:r>
            <w:r w:rsidR="00EC7EE1" w:rsidRPr="00320B03">
              <w:rPr>
                <w:rFonts w:eastAsiaTheme="minorEastAsia"/>
                <w:b/>
                <w:bCs/>
                <w:color w:val="0000FF"/>
                <w:lang w:eastAsia="ja-JP"/>
              </w:rPr>
              <w:t xml:space="preserve"> the common understanding.</w:t>
            </w:r>
          </w:p>
        </w:tc>
      </w:tr>
      <w:tr w:rsidR="00E841FD" w14:paraId="46275126" w14:textId="77777777">
        <w:trPr>
          <w:trHeight w:val="60"/>
        </w:trPr>
        <w:tc>
          <w:tcPr>
            <w:tcW w:w="1795" w:type="dxa"/>
          </w:tcPr>
          <w:p w14:paraId="381CB097" w14:textId="391FC685" w:rsidR="00E841FD" w:rsidRDefault="00113382" w:rsidP="00E841FD">
            <w:pPr>
              <w:spacing w:after="0"/>
              <w:rPr>
                <w:rFonts w:eastAsiaTheme="minorEastAsia"/>
                <w:lang w:val="en-US" w:eastAsia="ja-JP"/>
              </w:rPr>
            </w:pPr>
            <w:r>
              <w:rPr>
                <w:lang w:val="en-US" w:eastAsia="zh-CN"/>
              </w:rPr>
              <w:lastRenderedPageBreak/>
              <w:t>FUTUREWEI</w:t>
            </w:r>
          </w:p>
        </w:tc>
        <w:tc>
          <w:tcPr>
            <w:tcW w:w="8690" w:type="dxa"/>
          </w:tcPr>
          <w:p w14:paraId="3FAF60F4" w14:textId="17E958B6" w:rsidR="00E841FD" w:rsidRDefault="00113382" w:rsidP="00E841FD">
            <w:pPr>
              <w:spacing w:after="0"/>
              <w:rPr>
                <w:rFonts w:eastAsiaTheme="minorEastAsia"/>
                <w:lang w:val="en-US" w:eastAsia="ja-JP"/>
              </w:rPr>
            </w:pPr>
            <w:r>
              <w:rPr>
                <w:rFonts w:eastAsiaTheme="minorEastAsia"/>
                <w:lang w:val="en-US" w:eastAsia="ja-JP"/>
              </w:rPr>
              <w:t>Support the proposal.</w:t>
            </w:r>
          </w:p>
        </w:tc>
      </w:tr>
      <w:tr w:rsidR="00E841FD" w14:paraId="340AAA33" w14:textId="77777777">
        <w:trPr>
          <w:trHeight w:val="60"/>
        </w:trPr>
        <w:tc>
          <w:tcPr>
            <w:tcW w:w="1795" w:type="dxa"/>
          </w:tcPr>
          <w:p w14:paraId="6D60F6D8" w14:textId="34C5005B" w:rsidR="00E841FD" w:rsidRPr="00072EC3" w:rsidRDefault="00072EC3" w:rsidP="00E841FD">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BEAA6B8" w14:textId="67B12A14" w:rsidR="00E841FD" w:rsidRDefault="00072EC3" w:rsidP="00E841FD">
            <w:pPr>
              <w:spacing w:after="0"/>
              <w:rPr>
                <w:rFonts w:eastAsiaTheme="minorEastAsia"/>
                <w:lang w:val="en-US" w:eastAsia="ja-JP"/>
              </w:rPr>
            </w:pPr>
            <w:r>
              <w:rPr>
                <w:lang w:eastAsia="zh-CN"/>
              </w:rPr>
              <w:t>Fine with the proposal.</w:t>
            </w:r>
          </w:p>
        </w:tc>
      </w:tr>
      <w:tr w:rsidR="00E841FD" w14:paraId="78E3AC68" w14:textId="77777777">
        <w:trPr>
          <w:trHeight w:val="60"/>
        </w:trPr>
        <w:tc>
          <w:tcPr>
            <w:tcW w:w="1795" w:type="dxa"/>
          </w:tcPr>
          <w:p w14:paraId="183039B3" w14:textId="60228B82" w:rsidR="00E841FD" w:rsidRDefault="0034127D" w:rsidP="00E841FD">
            <w:pPr>
              <w:spacing w:after="0"/>
              <w:rPr>
                <w:rFonts w:eastAsia="Malgun Gothic"/>
                <w:lang w:val="en-US" w:eastAsia="ko-KR"/>
              </w:rPr>
            </w:pPr>
            <w:r>
              <w:rPr>
                <w:rFonts w:eastAsia="Malgun Gothic"/>
                <w:lang w:val="en-US" w:eastAsia="ko-KR"/>
              </w:rPr>
              <w:t>Intel</w:t>
            </w:r>
          </w:p>
        </w:tc>
        <w:tc>
          <w:tcPr>
            <w:tcW w:w="8690" w:type="dxa"/>
          </w:tcPr>
          <w:p w14:paraId="0D225355" w14:textId="6138B02B" w:rsidR="00E841FD" w:rsidRDefault="0034127D" w:rsidP="00E841FD">
            <w:pPr>
              <w:spacing w:after="0"/>
              <w:rPr>
                <w:rFonts w:eastAsiaTheme="minorEastAsia"/>
                <w:lang w:val="en-US" w:eastAsia="ja-JP"/>
              </w:rPr>
            </w:pPr>
            <w:r>
              <w:rPr>
                <w:rFonts w:eastAsiaTheme="minorEastAsia"/>
                <w:lang w:val="en-US" w:eastAsia="ja-JP"/>
              </w:rPr>
              <w:t xml:space="preserve">Ok with the proposal. </w:t>
            </w:r>
          </w:p>
        </w:tc>
      </w:tr>
      <w:tr w:rsidR="003B350C" w14:paraId="1C0F8FB0" w14:textId="77777777">
        <w:trPr>
          <w:trHeight w:val="60"/>
        </w:trPr>
        <w:tc>
          <w:tcPr>
            <w:tcW w:w="1795" w:type="dxa"/>
          </w:tcPr>
          <w:p w14:paraId="28006163" w14:textId="6E523E38" w:rsidR="003B350C" w:rsidRP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1A4D86D" w14:textId="0DE2AC47" w:rsidR="003B350C" w:rsidRDefault="003B350C" w:rsidP="00E841F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7E4651" w14:paraId="349BC5B1" w14:textId="77777777">
        <w:trPr>
          <w:trHeight w:val="60"/>
        </w:trPr>
        <w:tc>
          <w:tcPr>
            <w:tcW w:w="1795" w:type="dxa"/>
          </w:tcPr>
          <w:p w14:paraId="54C4BD88" w14:textId="628312F1" w:rsidR="007E4651" w:rsidRPr="00896855" w:rsidRDefault="00896855" w:rsidP="00E841FD">
            <w:pPr>
              <w:spacing w:after="0"/>
              <w:rPr>
                <w:rFonts w:eastAsiaTheme="minorEastAsia"/>
                <w:b/>
                <w:bCs/>
                <w:lang w:val="en-US" w:eastAsia="ja-JP"/>
              </w:rPr>
            </w:pPr>
            <w:r w:rsidRPr="00896855">
              <w:rPr>
                <w:rFonts w:eastAsiaTheme="minorEastAsia" w:hint="eastAsia"/>
                <w:b/>
                <w:bCs/>
                <w:color w:val="0000FF"/>
                <w:lang w:val="en-US" w:eastAsia="ja-JP"/>
              </w:rPr>
              <w:t>M</w:t>
            </w:r>
            <w:r w:rsidRPr="00896855">
              <w:rPr>
                <w:rFonts w:eastAsiaTheme="minorEastAsia"/>
                <w:b/>
                <w:bCs/>
                <w:color w:val="0000FF"/>
                <w:lang w:val="en-US" w:eastAsia="ja-JP"/>
              </w:rPr>
              <w:t>od (v32)</w:t>
            </w:r>
          </w:p>
        </w:tc>
        <w:tc>
          <w:tcPr>
            <w:tcW w:w="8690" w:type="dxa"/>
          </w:tcPr>
          <w:p w14:paraId="54EBD5F8" w14:textId="75C6EB80" w:rsidR="00896855" w:rsidRPr="00C04A71" w:rsidRDefault="00896855" w:rsidP="00896855">
            <w:pPr>
              <w:spacing w:afterLines="50"/>
              <w:rPr>
                <w:rFonts w:eastAsiaTheme="minorEastAsia"/>
                <w:b/>
                <w:bCs/>
                <w:color w:val="0000FF"/>
                <w:lang w:eastAsia="ja-JP"/>
              </w:rPr>
            </w:pPr>
            <w:r w:rsidRPr="00C04A71">
              <w:rPr>
                <w:rFonts w:eastAsiaTheme="minorEastAsia"/>
                <w:b/>
                <w:bCs/>
                <w:color w:val="0000FF"/>
                <w:lang w:eastAsia="ja-JP"/>
              </w:rPr>
              <w:t xml:space="preserve">To be discussed in offline on 8/24 </w:t>
            </w:r>
          </w:p>
          <w:p w14:paraId="1AA7DB7B" w14:textId="767C6980" w:rsidR="007E4651" w:rsidRDefault="00896855" w:rsidP="00896855">
            <w:pPr>
              <w:spacing w:after="0"/>
              <w:rPr>
                <w:rFonts w:eastAsiaTheme="minorEastAsia"/>
                <w:lang w:val="en-US" w:eastAsia="ja-JP"/>
              </w:rPr>
            </w:pPr>
            <w:r w:rsidRPr="00C04A71">
              <w:rPr>
                <w:rFonts w:eastAsiaTheme="minorEastAsia"/>
                <w:b/>
                <w:bCs/>
                <w:color w:val="0000FF"/>
                <w:lang w:eastAsia="ja-JP"/>
              </w:rPr>
              <w:t>FL note: Please check QC’s comment, whether the intention of “dynamic switching” is aligned with companies.</w:t>
            </w:r>
          </w:p>
        </w:tc>
      </w:tr>
    </w:tbl>
    <w:p w14:paraId="7F7B45C9" w14:textId="7876FD2B" w:rsidR="00D21ED0" w:rsidRPr="00D21ED0" w:rsidRDefault="00D21ED0" w:rsidP="00D21ED0">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0CA586BB" w14:textId="3E3721A6" w:rsidR="00714FCD" w:rsidRPr="00896855" w:rsidRDefault="00C04A71" w:rsidP="00C04A71">
      <w:pPr>
        <w:spacing w:afterLines="50"/>
        <w:jc w:val="both"/>
        <w:rPr>
          <w:rFonts w:eastAsiaTheme="minorEastAsia"/>
          <w:sz w:val="22"/>
          <w:szCs w:val="22"/>
          <w:lang w:eastAsia="ja-JP"/>
        </w:rPr>
      </w:pPr>
      <w:r w:rsidRPr="00896855">
        <w:rPr>
          <w:rFonts w:eastAsiaTheme="minorEastAsia" w:hint="eastAsia"/>
          <w:sz w:val="22"/>
          <w:szCs w:val="22"/>
          <w:lang w:eastAsia="ja-JP"/>
        </w:rPr>
        <w:t>I</w:t>
      </w:r>
      <w:r w:rsidRPr="00896855">
        <w:rPr>
          <w:rFonts w:eastAsiaTheme="minorEastAsia"/>
          <w:sz w:val="22"/>
          <w:szCs w:val="22"/>
          <w:lang w:eastAsia="ja-JP"/>
        </w:rPr>
        <w:t xml:space="preserve"> think</w:t>
      </w:r>
      <w:r w:rsidR="003A020A" w:rsidRPr="00896855">
        <w:rPr>
          <w:rFonts w:eastAsiaTheme="minorEastAsia"/>
          <w:sz w:val="22"/>
          <w:szCs w:val="22"/>
          <w:lang w:eastAsia="ja-JP"/>
        </w:rPr>
        <w:t xml:space="preserve"> the</w:t>
      </w:r>
      <w:r w:rsidR="00E736AF" w:rsidRPr="00896855">
        <w:rPr>
          <w:rFonts w:eastAsiaTheme="minorEastAsia"/>
          <w:sz w:val="22"/>
          <w:szCs w:val="22"/>
          <w:lang w:eastAsia="ja-JP"/>
        </w:rPr>
        <w:t xml:space="preserve"> companies’</w:t>
      </w:r>
      <w:r w:rsidR="003A020A" w:rsidRPr="00896855">
        <w:rPr>
          <w:rFonts w:eastAsiaTheme="minorEastAsia"/>
          <w:sz w:val="22"/>
          <w:szCs w:val="22"/>
          <w:lang w:eastAsia="ja-JP"/>
        </w:rPr>
        <w:t xml:space="preserve"> </w:t>
      </w:r>
      <w:r w:rsidR="00E736AF" w:rsidRPr="00896855">
        <w:rPr>
          <w:rFonts w:eastAsiaTheme="minorEastAsia"/>
          <w:sz w:val="22"/>
          <w:szCs w:val="22"/>
          <w:lang w:eastAsia="ja-JP"/>
        </w:rPr>
        <w:t xml:space="preserve">intention of </w:t>
      </w:r>
      <w:r w:rsidR="00896855">
        <w:rPr>
          <w:rFonts w:eastAsiaTheme="minorEastAsia"/>
          <w:sz w:val="22"/>
          <w:szCs w:val="22"/>
          <w:lang w:eastAsia="ja-JP"/>
        </w:rPr>
        <w:t xml:space="preserve">the </w:t>
      </w:r>
      <w:r w:rsidR="00E736AF" w:rsidRPr="00896855">
        <w:rPr>
          <w:rFonts w:eastAsiaTheme="minorEastAsia"/>
          <w:sz w:val="22"/>
          <w:szCs w:val="22"/>
          <w:lang w:eastAsia="ja-JP"/>
        </w:rPr>
        <w:t xml:space="preserve">dynamic switching is to enable dynamic switching between Rel.18 DMRS ports (length 4 or 6 FD-OCC) and Rel.15 DMRS ports (length 2 FD-OCC). </w:t>
      </w:r>
      <w:r w:rsidR="00714FCD" w:rsidRPr="00896855">
        <w:rPr>
          <w:rFonts w:eastAsiaTheme="minorEastAsia"/>
          <w:sz w:val="22"/>
          <w:szCs w:val="22"/>
          <w:lang w:eastAsia="ja-JP"/>
        </w:rPr>
        <w:t xml:space="preserve">The benefit is that gNB can dynamically pair with Rel.15 UE or Rel.18 UE in MU-MIMO. </w:t>
      </w:r>
      <w:r w:rsidR="00896855">
        <w:rPr>
          <w:rFonts w:eastAsiaTheme="minorEastAsia"/>
          <w:sz w:val="22"/>
          <w:szCs w:val="22"/>
          <w:lang w:eastAsia="ja-JP"/>
        </w:rPr>
        <w:t>Also, when the large number of DMRS ports is not needed for a scheduled PDSCH/PUSCH, gNB can dynamically fall back to length 2 FD-OCC for better channel estimation performance.</w:t>
      </w:r>
    </w:p>
    <w:p w14:paraId="616AA0EB" w14:textId="77777777" w:rsidR="00EC40F8" w:rsidRDefault="00714FCD" w:rsidP="00C04A71">
      <w:pPr>
        <w:spacing w:afterLines="50"/>
        <w:jc w:val="both"/>
        <w:rPr>
          <w:rFonts w:eastAsiaTheme="minorEastAsia"/>
          <w:sz w:val="22"/>
          <w:szCs w:val="22"/>
          <w:lang w:eastAsia="ja-JP"/>
        </w:rPr>
      </w:pPr>
      <w:r w:rsidRPr="00896855">
        <w:rPr>
          <w:rFonts w:eastAsiaTheme="minorEastAsia"/>
          <w:sz w:val="22"/>
          <w:szCs w:val="22"/>
          <w:lang w:eastAsia="ja-JP"/>
        </w:rPr>
        <w:t xml:space="preserve">Based on this understanding, </w:t>
      </w:r>
      <w:r w:rsidR="00E736AF" w:rsidRPr="00896855">
        <w:rPr>
          <w:rFonts w:eastAsiaTheme="minorEastAsia"/>
          <w:sz w:val="22"/>
          <w:szCs w:val="22"/>
          <w:lang w:eastAsia="ja-JP"/>
        </w:rPr>
        <w:t>I illustrated in the figure whether the understanding of the group is correct.</w:t>
      </w:r>
      <w:r w:rsidRPr="00896855">
        <w:rPr>
          <w:rFonts w:eastAsiaTheme="minorEastAsia"/>
          <w:sz w:val="22"/>
          <w:szCs w:val="22"/>
          <w:lang w:eastAsia="ja-JP"/>
        </w:rPr>
        <w:t xml:space="preserve"> </w:t>
      </w:r>
    </w:p>
    <w:p w14:paraId="0A5ACD43" w14:textId="6B0BC355" w:rsidR="00C04A71" w:rsidRPr="00896855" w:rsidRDefault="00714FCD" w:rsidP="00C04A71">
      <w:pPr>
        <w:spacing w:afterLines="50"/>
        <w:jc w:val="both"/>
        <w:rPr>
          <w:rFonts w:eastAsiaTheme="minorEastAsia"/>
          <w:color w:val="0000FF"/>
          <w:sz w:val="22"/>
          <w:szCs w:val="22"/>
          <w:lang w:eastAsia="ja-JP"/>
        </w:rPr>
      </w:pPr>
      <w:r w:rsidRPr="00896855">
        <w:rPr>
          <w:rFonts w:eastAsiaTheme="minorEastAsia"/>
          <w:sz w:val="22"/>
          <w:szCs w:val="22"/>
          <w:lang w:eastAsia="ja-JP"/>
        </w:rPr>
        <w:t>Another interpretation of the “dynamic switching”</w:t>
      </w:r>
      <w:r w:rsidR="00EC40F8">
        <w:rPr>
          <w:rFonts w:eastAsiaTheme="minorEastAsia"/>
          <w:sz w:val="22"/>
          <w:szCs w:val="22"/>
          <w:lang w:eastAsia="ja-JP"/>
        </w:rPr>
        <w:t xml:space="preserve"> (by QC)</w:t>
      </w:r>
      <w:r w:rsidRPr="00896855">
        <w:rPr>
          <w:rFonts w:eastAsiaTheme="minorEastAsia"/>
          <w:sz w:val="22"/>
          <w:szCs w:val="22"/>
          <w:lang w:eastAsia="ja-JP"/>
        </w:rPr>
        <w:t xml:space="preserve"> is that DCI can switch between DMRS ports#0~7 and DMRS ports#8~15, within Rel.18 enh. DMRS</w:t>
      </w:r>
      <w:r w:rsidR="00896855">
        <w:rPr>
          <w:rFonts w:eastAsiaTheme="minorEastAsia"/>
          <w:sz w:val="22"/>
          <w:szCs w:val="22"/>
          <w:lang w:eastAsia="ja-JP"/>
        </w:rPr>
        <w:t xml:space="preserve"> table</w:t>
      </w:r>
      <w:r w:rsidRPr="00896855">
        <w:rPr>
          <w:rFonts w:eastAsiaTheme="minorEastAsia"/>
          <w:sz w:val="22"/>
          <w:szCs w:val="22"/>
          <w:lang w:eastAsia="ja-JP"/>
        </w:rPr>
        <w:t xml:space="preserve">. However, to enable this, </w:t>
      </w:r>
      <w:r w:rsidR="00B04D3E">
        <w:rPr>
          <w:rFonts w:eastAsiaTheme="minorEastAsia"/>
          <w:sz w:val="22"/>
          <w:szCs w:val="22"/>
          <w:lang w:eastAsia="ja-JP"/>
        </w:rPr>
        <w:t>Rel.18 length M</w:t>
      </w:r>
      <w:r w:rsidRPr="00896855">
        <w:rPr>
          <w:rFonts w:eastAsiaTheme="minorEastAsia"/>
          <w:sz w:val="22"/>
          <w:szCs w:val="22"/>
          <w:lang w:eastAsia="ja-JP"/>
        </w:rPr>
        <w:t xml:space="preserve"> FD-OCC</w:t>
      </w:r>
      <w:r w:rsidR="009A3520">
        <w:rPr>
          <w:rFonts w:eastAsiaTheme="minorEastAsia"/>
          <w:sz w:val="22"/>
          <w:szCs w:val="22"/>
          <w:lang w:eastAsia="ja-JP"/>
        </w:rPr>
        <w:t xml:space="preserve"> index</w:t>
      </w:r>
      <w:r w:rsidRPr="00896855">
        <w:rPr>
          <w:rFonts w:eastAsiaTheme="minorEastAsia"/>
          <w:sz w:val="22"/>
          <w:szCs w:val="22"/>
          <w:lang w:eastAsia="ja-JP"/>
        </w:rPr>
        <w:t>#0</w:t>
      </w:r>
      <w:r w:rsidR="009A3520">
        <w:rPr>
          <w:rFonts w:eastAsiaTheme="minorEastAsia"/>
          <w:sz w:val="22"/>
          <w:szCs w:val="22"/>
          <w:lang w:eastAsia="ja-JP"/>
        </w:rPr>
        <w:t xml:space="preserve"> and</w:t>
      </w:r>
      <w:r w:rsidRPr="00896855">
        <w:rPr>
          <w:rFonts w:eastAsiaTheme="minorEastAsia"/>
          <w:sz w:val="22"/>
          <w:szCs w:val="22"/>
          <w:lang w:eastAsia="ja-JP"/>
        </w:rPr>
        <w:t xml:space="preserve"> #1 </w:t>
      </w:r>
      <w:r w:rsidR="000D7003">
        <w:rPr>
          <w:rFonts w:eastAsiaTheme="minorEastAsia"/>
          <w:sz w:val="22"/>
          <w:szCs w:val="22"/>
          <w:lang w:eastAsia="ja-JP"/>
        </w:rPr>
        <w:t>should be</w:t>
      </w:r>
      <w:r w:rsidR="00B04D3E">
        <w:rPr>
          <w:rFonts w:eastAsiaTheme="minorEastAsia"/>
          <w:sz w:val="22"/>
          <w:szCs w:val="22"/>
          <w:lang w:eastAsia="ja-JP"/>
        </w:rPr>
        <w:t xml:space="preserve"> the same </w:t>
      </w:r>
      <w:r w:rsidR="000D7003">
        <w:rPr>
          <w:rFonts w:eastAsiaTheme="minorEastAsia"/>
          <w:sz w:val="22"/>
          <w:szCs w:val="22"/>
          <w:lang w:eastAsia="ja-JP"/>
        </w:rPr>
        <w:t xml:space="preserve">as Rel.15 length 2 </w:t>
      </w:r>
      <w:r w:rsidR="00B04D3E">
        <w:rPr>
          <w:rFonts w:eastAsiaTheme="minorEastAsia"/>
          <w:sz w:val="22"/>
          <w:szCs w:val="22"/>
          <w:lang w:eastAsia="ja-JP"/>
        </w:rPr>
        <w:t xml:space="preserve">FD-OCC </w:t>
      </w:r>
      <w:r w:rsidR="000D7003">
        <w:rPr>
          <w:rFonts w:eastAsiaTheme="minorEastAsia"/>
          <w:sz w:val="22"/>
          <w:szCs w:val="22"/>
          <w:lang w:eastAsia="ja-JP"/>
        </w:rPr>
        <w:t>index#0 and #1</w:t>
      </w:r>
      <w:r w:rsidR="00896855">
        <w:rPr>
          <w:rFonts w:eastAsiaTheme="minorEastAsia"/>
          <w:sz w:val="22"/>
          <w:szCs w:val="22"/>
          <w:lang w:eastAsia="ja-JP"/>
        </w:rPr>
        <w:t xml:space="preserve"> (At least, Walsh Matrix enables this)</w:t>
      </w:r>
      <w:r w:rsidRPr="00896855">
        <w:rPr>
          <w:rFonts w:eastAsiaTheme="minorEastAsia"/>
          <w:sz w:val="22"/>
          <w:szCs w:val="22"/>
          <w:lang w:eastAsia="ja-JP"/>
        </w:rPr>
        <w:t xml:space="preserve">. </w:t>
      </w:r>
    </w:p>
    <w:p w14:paraId="71E9CD08" w14:textId="0FB36BE1" w:rsidR="00C04A71" w:rsidRDefault="00E736AF" w:rsidP="00C04A71">
      <w:pPr>
        <w:spacing w:afterLines="50"/>
        <w:jc w:val="both"/>
        <w:rPr>
          <w:rFonts w:eastAsiaTheme="minorEastAsia"/>
          <w:b/>
          <w:bCs/>
          <w:color w:val="0000FF"/>
          <w:sz w:val="22"/>
          <w:szCs w:val="22"/>
          <w:lang w:eastAsia="ja-JP"/>
        </w:rPr>
      </w:pPr>
      <w:r w:rsidRPr="00E736AF">
        <w:rPr>
          <w:rFonts w:eastAsiaTheme="minorEastAsia"/>
          <w:b/>
          <w:bCs/>
          <w:noProof/>
          <w:color w:val="0000FF"/>
          <w:sz w:val="22"/>
          <w:szCs w:val="22"/>
          <w:lang w:eastAsia="ja-JP"/>
        </w:rPr>
        <w:drawing>
          <wp:inline distT="0" distB="0" distL="0" distR="0" wp14:anchorId="713E6184" wp14:editId="135AEE85">
            <wp:extent cx="6645910" cy="3357880"/>
            <wp:effectExtent l="0" t="0" r="2540" b="0"/>
            <wp:docPr id="32" name="図 31">
              <a:extLst xmlns:a="http://schemas.openxmlformats.org/drawingml/2006/main">
                <a:ext uri="{FF2B5EF4-FFF2-40B4-BE49-F238E27FC236}">
                  <a16:creationId xmlns:a16="http://schemas.microsoft.com/office/drawing/2014/main" id="{B06891B1-1EA3-76DE-8FDA-822C76C229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a:extLst>
                        <a:ext uri="{FF2B5EF4-FFF2-40B4-BE49-F238E27FC236}">
                          <a16:creationId xmlns:a16="http://schemas.microsoft.com/office/drawing/2014/main" id="{B06891B1-1EA3-76DE-8FDA-822C76C229B9}"/>
                        </a:ext>
                      </a:extLst>
                    </pic:cNvPr>
                    <pic:cNvPicPr>
                      <a:picLocks noChangeAspect="1"/>
                    </pic:cNvPicPr>
                  </pic:nvPicPr>
                  <pic:blipFill>
                    <a:blip r:embed="rId25"/>
                    <a:stretch>
                      <a:fillRect/>
                    </a:stretch>
                  </pic:blipFill>
                  <pic:spPr>
                    <a:xfrm>
                      <a:off x="0" y="0"/>
                      <a:ext cx="6645910" cy="3357880"/>
                    </a:xfrm>
                    <a:prstGeom prst="rect">
                      <a:avLst/>
                    </a:prstGeom>
                  </pic:spPr>
                </pic:pic>
              </a:graphicData>
            </a:graphic>
          </wp:inline>
        </w:drawing>
      </w:r>
    </w:p>
    <w:p w14:paraId="0A2F65ED" w14:textId="6413B3CD" w:rsidR="00C04A71" w:rsidRPr="00714FCD" w:rsidRDefault="00EA6400" w:rsidP="003A020A">
      <w:pPr>
        <w:spacing w:afterLines="50"/>
        <w:jc w:val="center"/>
        <w:rPr>
          <w:rFonts w:eastAsiaTheme="minorEastAsia"/>
          <w:sz w:val="22"/>
          <w:szCs w:val="22"/>
          <w:lang w:eastAsia="ja-JP"/>
        </w:rPr>
      </w:pPr>
      <w:r w:rsidRPr="00714FCD">
        <w:rPr>
          <w:rFonts w:eastAsiaTheme="minorEastAsia" w:hint="eastAsia"/>
          <w:sz w:val="22"/>
          <w:szCs w:val="22"/>
          <w:lang w:eastAsia="ja-JP"/>
        </w:rPr>
        <w:t>F</w:t>
      </w:r>
      <w:r w:rsidRPr="00714FCD">
        <w:rPr>
          <w:rFonts w:eastAsiaTheme="minorEastAsia"/>
          <w:sz w:val="22"/>
          <w:szCs w:val="22"/>
          <w:lang w:eastAsia="ja-JP"/>
        </w:rPr>
        <w:t xml:space="preserve">igure: </w:t>
      </w:r>
      <w:r w:rsidR="00714FCD">
        <w:rPr>
          <w:rFonts w:eastAsiaTheme="minorEastAsia"/>
          <w:sz w:val="22"/>
          <w:szCs w:val="22"/>
          <w:lang w:eastAsia="ja-JP"/>
        </w:rPr>
        <w:t xml:space="preserve">clarification of </w:t>
      </w:r>
      <w:r w:rsidR="003A020A" w:rsidRPr="00714FCD">
        <w:rPr>
          <w:rFonts w:eastAsiaTheme="minorEastAsia"/>
          <w:sz w:val="22"/>
          <w:szCs w:val="22"/>
          <w:lang w:eastAsia="ja-JP"/>
        </w:rPr>
        <w:t>dynamic switching of FL proposal#3.3</w:t>
      </w:r>
      <w:r w:rsidR="00E736AF" w:rsidRPr="00714FCD">
        <w:rPr>
          <w:rFonts w:eastAsiaTheme="minorEastAsia"/>
          <w:sz w:val="22"/>
          <w:szCs w:val="22"/>
          <w:lang w:eastAsia="ja-JP"/>
        </w:rPr>
        <w:t xml:space="preserve"> (for DMRS type 1)</w:t>
      </w:r>
    </w:p>
    <w:p w14:paraId="1A9C862B" w14:textId="408BE375" w:rsidR="00D21ED0" w:rsidRDefault="00D21ED0" w:rsidP="00D21ED0">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proposal#3.3 (Round1):</w:t>
      </w:r>
    </w:p>
    <w:p w14:paraId="01D3EB3A" w14:textId="5BF31113" w:rsidR="00D21ED0" w:rsidRDefault="00D21ED0" w:rsidP="00D21ED0">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support DCI-based dynamic antenna ports indication between Rel.15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2 FD-OCC)</w:t>
      </w:r>
      <w:r>
        <w:rPr>
          <w:rFonts w:ascii="Times New Roman" w:eastAsiaTheme="minorEastAsia" w:hAnsi="Times New Roman"/>
          <w:b/>
          <w:bCs/>
          <w:lang w:eastAsia="ja-JP"/>
        </w:rPr>
        <w:t xml:space="preserve"> and Rel.18 DMRS ports</w:t>
      </w:r>
      <w:r w:rsidR="00E736AF">
        <w:rPr>
          <w:rFonts w:ascii="Times New Roman" w:eastAsiaTheme="minorEastAsia" w:hAnsi="Times New Roman"/>
          <w:b/>
          <w:bCs/>
          <w:lang w:eastAsia="ja-JP"/>
        </w:rPr>
        <w:t xml:space="preserve"> </w:t>
      </w:r>
      <w:r w:rsidR="00E736AF" w:rsidRPr="00714FCD">
        <w:rPr>
          <w:rFonts w:ascii="Times New Roman" w:eastAsiaTheme="minorEastAsia" w:hAnsi="Times New Roman"/>
          <w:b/>
          <w:bCs/>
          <w:color w:val="FF0000"/>
          <w:lang w:eastAsia="ja-JP"/>
        </w:rPr>
        <w:t>(length M FD-OCC, where M &gt; 2)</w:t>
      </w:r>
      <w:r>
        <w:rPr>
          <w:rFonts w:ascii="Times New Roman" w:eastAsiaTheme="minorEastAsia" w:hAnsi="Times New Roman"/>
          <w:b/>
          <w:bCs/>
          <w:lang w:eastAsia="ja-JP"/>
        </w:rPr>
        <w:t>, and down select from the following:</w:t>
      </w:r>
    </w:p>
    <w:p w14:paraId="39F3CE1D"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new DCI field for dynamic switching between Rel.15 DMRS ports and Rel.18 DMRS ports.</w:t>
      </w:r>
    </w:p>
    <w:p w14:paraId="5936F14C" w14:textId="77777777" w:rsidR="00D21ED0" w:rsidRDefault="00D21ED0" w:rsidP="00D21ED0">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No new DCI field is introduced. Existing DCI field (e.g. antenna port indication field, or TDRA field) can be used for indication between Rel.15 DMRS ports and Rel.18 DMRS ports.</w:t>
      </w:r>
    </w:p>
    <w:p w14:paraId="2BD3DB62" w14:textId="77777777" w:rsidR="00D21ED0" w:rsidRDefault="00D21ED0" w:rsidP="00D21ED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FFS: whether to increase the DCI size of the existing DCI field.</w:t>
      </w:r>
    </w:p>
    <w:p w14:paraId="27F1C0DA" w14:textId="77777777" w:rsidR="006C6BB0" w:rsidRDefault="006C6BB0">
      <w:pPr>
        <w:spacing w:afterLines="50"/>
        <w:jc w:val="both"/>
        <w:rPr>
          <w:rFonts w:eastAsiaTheme="minorEastAsia"/>
          <w:sz w:val="22"/>
          <w:szCs w:val="22"/>
          <w:lang w:val="en-US" w:eastAsia="ja-JP"/>
        </w:rPr>
      </w:pPr>
    </w:p>
    <w:p w14:paraId="743CC11F" w14:textId="51E79636" w:rsidR="00D21ED0" w:rsidRDefault="006C6BB0">
      <w:pPr>
        <w:spacing w:afterLines="50"/>
        <w:jc w:val="both"/>
        <w:rPr>
          <w:rFonts w:eastAsiaTheme="minorEastAsia"/>
          <w:sz w:val="22"/>
          <w:szCs w:val="22"/>
          <w:lang w:val="en-US" w:eastAsia="ja-JP"/>
        </w:rPr>
      </w:pPr>
      <w:r>
        <w:rPr>
          <w:rFonts w:eastAsiaTheme="minorEastAsia"/>
          <w:sz w:val="22"/>
          <w:szCs w:val="22"/>
          <w:lang w:val="en-US" w:eastAsia="ja-JP"/>
        </w:rPr>
        <w:t xml:space="preserve">I updated red part above. </w:t>
      </w:r>
      <w:r>
        <w:rPr>
          <w:rFonts w:eastAsiaTheme="minorEastAsia" w:hint="eastAsia"/>
          <w:sz w:val="22"/>
          <w:szCs w:val="22"/>
          <w:lang w:val="en-US" w:eastAsia="ja-JP"/>
        </w:rPr>
        <w:t>P</w:t>
      </w:r>
      <w:r>
        <w:rPr>
          <w:rFonts w:eastAsiaTheme="minorEastAsia"/>
          <w:sz w:val="22"/>
          <w:szCs w:val="22"/>
          <w:lang w:val="en-US" w:eastAsia="ja-JP"/>
        </w:rPr>
        <w:t>lease comment if your understanding is different.</w:t>
      </w:r>
    </w:p>
    <w:tbl>
      <w:tblPr>
        <w:tblStyle w:val="af1"/>
        <w:tblW w:w="10485" w:type="dxa"/>
        <w:tblLayout w:type="fixed"/>
        <w:tblLook w:val="04A0" w:firstRow="1" w:lastRow="0" w:firstColumn="1" w:lastColumn="0" w:noHBand="0" w:noVBand="1"/>
      </w:tblPr>
      <w:tblGrid>
        <w:gridCol w:w="1795"/>
        <w:gridCol w:w="8690"/>
      </w:tblGrid>
      <w:tr w:rsidR="006C6BB0" w14:paraId="1651D0E0" w14:textId="77777777" w:rsidTr="00960753">
        <w:trPr>
          <w:trHeight w:val="60"/>
        </w:trPr>
        <w:tc>
          <w:tcPr>
            <w:tcW w:w="1795" w:type="dxa"/>
          </w:tcPr>
          <w:p w14:paraId="4F1EFF6F" w14:textId="77E9719F" w:rsidR="006C6BB0" w:rsidRDefault="006C6BB0" w:rsidP="006C6BB0">
            <w:pPr>
              <w:spacing w:after="0"/>
              <w:rPr>
                <w:rFonts w:eastAsiaTheme="minorEastAsia"/>
                <w:lang w:val="en-US" w:eastAsia="ja-JP"/>
              </w:rPr>
            </w:pPr>
            <w:r>
              <w:rPr>
                <w:b/>
                <w:bCs/>
                <w:lang w:eastAsia="zh-CN"/>
              </w:rPr>
              <w:t>Company</w:t>
            </w:r>
          </w:p>
        </w:tc>
        <w:tc>
          <w:tcPr>
            <w:tcW w:w="8690" w:type="dxa"/>
          </w:tcPr>
          <w:p w14:paraId="733A1558" w14:textId="3D954A4D" w:rsidR="006C6BB0" w:rsidRDefault="006C6BB0" w:rsidP="006C6BB0">
            <w:pPr>
              <w:spacing w:after="0"/>
              <w:rPr>
                <w:rFonts w:eastAsiaTheme="minorEastAsia"/>
                <w:lang w:val="en-US" w:eastAsia="ja-JP"/>
              </w:rPr>
            </w:pPr>
            <w:r>
              <w:rPr>
                <w:b/>
                <w:bCs/>
                <w:lang w:eastAsia="zh-CN"/>
              </w:rPr>
              <w:t>Comment</w:t>
            </w:r>
          </w:p>
        </w:tc>
      </w:tr>
      <w:tr w:rsidR="006C6BB0" w14:paraId="0989DA8B" w14:textId="77777777" w:rsidTr="00960753">
        <w:trPr>
          <w:trHeight w:val="60"/>
        </w:trPr>
        <w:tc>
          <w:tcPr>
            <w:tcW w:w="1795" w:type="dxa"/>
          </w:tcPr>
          <w:p w14:paraId="5BC6D73F" w14:textId="599BADD8" w:rsidR="006C6BB0" w:rsidRPr="00072EC3" w:rsidRDefault="006C6BB0" w:rsidP="006C6BB0">
            <w:pPr>
              <w:spacing w:after="0"/>
              <w:rPr>
                <w:rFonts w:eastAsia="DengXian"/>
                <w:lang w:val="en-US" w:eastAsia="zh-CN"/>
              </w:rPr>
            </w:pPr>
          </w:p>
        </w:tc>
        <w:tc>
          <w:tcPr>
            <w:tcW w:w="8690" w:type="dxa"/>
          </w:tcPr>
          <w:p w14:paraId="763C7CBA" w14:textId="2350460A" w:rsidR="006C6BB0" w:rsidRDefault="006C6BB0" w:rsidP="006C6BB0">
            <w:pPr>
              <w:spacing w:after="0"/>
              <w:rPr>
                <w:rFonts w:eastAsiaTheme="minorEastAsia"/>
                <w:lang w:val="en-US" w:eastAsia="ja-JP"/>
              </w:rPr>
            </w:pPr>
          </w:p>
        </w:tc>
      </w:tr>
      <w:tr w:rsidR="006C6BB0" w14:paraId="59F9E1B8" w14:textId="77777777" w:rsidTr="00960753">
        <w:trPr>
          <w:trHeight w:val="60"/>
        </w:trPr>
        <w:tc>
          <w:tcPr>
            <w:tcW w:w="1795" w:type="dxa"/>
          </w:tcPr>
          <w:p w14:paraId="0891BA6D" w14:textId="119E0946" w:rsidR="006C6BB0" w:rsidRDefault="006C6BB0" w:rsidP="006C6BB0">
            <w:pPr>
              <w:spacing w:after="0"/>
              <w:rPr>
                <w:rFonts w:eastAsia="Malgun Gothic"/>
                <w:lang w:val="en-US" w:eastAsia="ko-KR"/>
              </w:rPr>
            </w:pPr>
          </w:p>
        </w:tc>
        <w:tc>
          <w:tcPr>
            <w:tcW w:w="8690" w:type="dxa"/>
          </w:tcPr>
          <w:p w14:paraId="59A9965A" w14:textId="44692ADC" w:rsidR="006C6BB0" w:rsidRDefault="006C6BB0" w:rsidP="006C6BB0">
            <w:pPr>
              <w:spacing w:after="0"/>
              <w:rPr>
                <w:rFonts w:eastAsiaTheme="minorEastAsia"/>
                <w:lang w:val="en-US" w:eastAsia="ja-JP"/>
              </w:rPr>
            </w:pPr>
          </w:p>
        </w:tc>
      </w:tr>
      <w:tr w:rsidR="006C6BB0" w14:paraId="237B8DF7" w14:textId="77777777" w:rsidTr="00960753">
        <w:trPr>
          <w:trHeight w:val="60"/>
        </w:trPr>
        <w:tc>
          <w:tcPr>
            <w:tcW w:w="1795" w:type="dxa"/>
          </w:tcPr>
          <w:p w14:paraId="625546AE" w14:textId="1E841F4A" w:rsidR="006C6BB0" w:rsidRPr="003B350C" w:rsidRDefault="006C6BB0" w:rsidP="006C6BB0">
            <w:pPr>
              <w:spacing w:after="0"/>
              <w:rPr>
                <w:rFonts w:eastAsiaTheme="minorEastAsia"/>
                <w:lang w:val="en-US" w:eastAsia="ja-JP"/>
              </w:rPr>
            </w:pPr>
          </w:p>
        </w:tc>
        <w:tc>
          <w:tcPr>
            <w:tcW w:w="8690" w:type="dxa"/>
          </w:tcPr>
          <w:p w14:paraId="7C855E32" w14:textId="76D6839D" w:rsidR="006C6BB0" w:rsidRDefault="006C6BB0" w:rsidP="006C6BB0">
            <w:pPr>
              <w:spacing w:after="0"/>
              <w:rPr>
                <w:rFonts w:eastAsiaTheme="minorEastAsia"/>
                <w:lang w:val="en-US" w:eastAsia="ja-JP"/>
              </w:rPr>
            </w:pPr>
          </w:p>
        </w:tc>
      </w:tr>
      <w:tr w:rsidR="006C6BB0" w14:paraId="244BC61D" w14:textId="77777777" w:rsidTr="00960753">
        <w:trPr>
          <w:trHeight w:val="60"/>
        </w:trPr>
        <w:tc>
          <w:tcPr>
            <w:tcW w:w="1795" w:type="dxa"/>
          </w:tcPr>
          <w:p w14:paraId="5602027D" w14:textId="1E42FE1C" w:rsidR="006C6BB0" w:rsidRPr="00896855" w:rsidRDefault="006C6BB0" w:rsidP="006C6BB0">
            <w:pPr>
              <w:spacing w:after="0"/>
              <w:rPr>
                <w:rFonts w:eastAsiaTheme="minorEastAsia"/>
                <w:b/>
                <w:bCs/>
                <w:lang w:val="en-US" w:eastAsia="ja-JP"/>
              </w:rPr>
            </w:pPr>
          </w:p>
        </w:tc>
        <w:tc>
          <w:tcPr>
            <w:tcW w:w="8690" w:type="dxa"/>
          </w:tcPr>
          <w:p w14:paraId="275934D0" w14:textId="4DB11A19" w:rsidR="006C6BB0" w:rsidRDefault="006C6BB0" w:rsidP="006C6BB0">
            <w:pPr>
              <w:spacing w:after="0"/>
              <w:rPr>
                <w:rFonts w:eastAsiaTheme="minorEastAsia"/>
                <w:lang w:val="en-US" w:eastAsia="ja-JP"/>
              </w:rPr>
            </w:pPr>
          </w:p>
        </w:tc>
      </w:tr>
    </w:tbl>
    <w:p w14:paraId="4CCF7DEE" w14:textId="77777777" w:rsidR="006C6BB0" w:rsidRPr="006C6BB0" w:rsidRDefault="006C6BB0">
      <w:pPr>
        <w:spacing w:afterLines="50"/>
        <w:jc w:val="both"/>
        <w:rPr>
          <w:rFonts w:eastAsiaTheme="minorEastAsia"/>
          <w:sz w:val="22"/>
          <w:szCs w:val="22"/>
          <w:lang w:val="en-US" w:eastAsia="ja-JP"/>
        </w:rPr>
      </w:pPr>
    </w:p>
    <w:p w14:paraId="0673CDAE" w14:textId="77777777" w:rsidR="005C5342" w:rsidRDefault="007F6D8C">
      <w:pPr>
        <w:pStyle w:val="2"/>
        <w:numPr>
          <w:ilvl w:val="1"/>
          <w:numId w:val="7"/>
        </w:numPr>
        <w:tabs>
          <w:tab w:val="left" w:pos="360"/>
        </w:tabs>
        <w:ind w:left="360" w:hanging="360"/>
        <w:rPr>
          <w:lang w:val="en-US"/>
        </w:rPr>
      </w:pPr>
      <w:r>
        <w:rPr>
          <w:lang w:val="en-US"/>
        </w:rPr>
        <w:t>MU-MIMO between Rel.15 DMRS ports and Rel.18 DMRS ports</w:t>
      </w:r>
    </w:p>
    <w:p w14:paraId="23A6313A" w14:textId="77777777" w:rsidR="005C5342" w:rsidRDefault="007F6D8C">
      <w:pPr>
        <w:spacing w:afterLines="50"/>
        <w:jc w:val="both"/>
        <w:rPr>
          <w:rFonts w:eastAsiaTheme="minorEastAsia"/>
          <w:sz w:val="22"/>
          <w:szCs w:val="22"/>
          <w:lang w:val="en-US" w:eastAsia="ja-JP"/>
        </w:rPr>
      </w:pPr>
      <w:r>
        <w:rPr>
          <w:rFonts w:eastAsiaTheme="minorEastAsia" w:hint="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14:paraId="39BB4D92"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619BA929"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Support MU-MIMO between Rel.15 DMRS ports and Rel.18 DMRS ports.</w:t>
      </w:r>
    </w:p>
    <w:p w14:paraId="2BB582E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by different CDM groups, no MU-MIMO scheduling restriction of PUSCH/PDSCH (i.e. MU-MIMO between Rel.15 UE and Rel.18 UE is allowed).</w:t>
      </w:r>
    </w:p>
    <w:p w14:paraId="6D6BBF2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MU-MIMO within a CDM group, study whether and how to support MU-MIMO between Rel.15 DMRS ports and Rel.18 DMRS ports for PUSCH/PDSCH.</w:t>
      </w:r>
    </w:p>
    <w:p w14:paraId="5991B9F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 and between Rel.18 UEs.</w:t>
      </w:r>
    </w:p>
    <w:p w14:paraId="469962B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p>
    <w:p w14:paraId="056C388F" w14:textId="77777777" w:rsidR="005C5342" w:rsidRDefault="005C5342">
      <w:pPr>
        <w:jc w:val="both"/>
        <w:rPr>
          <w:rFonts w:eastAsiaTheme="minorEastAsia"/>
          <w:b/>
          <w:bCs/>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77777777" w:rsidR="005C5342" w:rsidRDefault="007F6D8C">
            <w:pPr>
              <w:spacing w:before="0" w:after="0" w:line="240" w:lineRule="auto"/>
              <w:rPr>
                <w:lang w:eastAsia="zh-CN"/>
              </w:rPr>
            </w:pPr>
            <w:r>
              <w:rPr>
                <w:rFonts w:hint="eastAsia"/>
                <w:lang w:eastAsia="zh-CN"/>
              </w:rPr>
              <w:lastRenderedPageBreak/>
              <w:t>O</w:t>
            </w:r>
            <w:r>
              <w:rPr>
                <w:lang w:eastAsia="zh-CN"/>
              </w:rPr>
              <w:t>PPO</w:t>
            </w:r>
          </w:p>
        </w:tc>
        <w:tc>
          <w:tcPr>
            <w:tcW w:w="8690" w:type="dxa"/>
          </w:tcPr>
          <w:p w14:paraId="6B3F8D44" w14:textId="77777777" w:rsidR="005C5342" w:rsidRDefault="007F6D8C">
            <w:pPr>
              <w:spacing w:before="0" w:after="0" w:line="240" w:lineRule="auto"/>
              <w:rPr>
                <w:lang w:eastAsia="zh-CN"/>
              </w:rPr>
            </w:pPr>
            <w:r>
              <w:rPr>
                <w:rFonts w:hint="eastAsia"/>
                <w:lang w:eastAsia="zh-CN"/>
              </w:rPr>
              <w:t>S</w:t>
            </w:r>
            <w:r>
              <w:rPr>
                <w:lang w:eastAsia="zh-CN"/>
              </w:rPr>
              <w:t xml:space="preserve">upport the proposal. </w:t>
            </w:r>
          </w:p>
        </w:tc>
      </w:tr>
      <w:tr w:rsidR="005C5342" w14:paraId="33C9EB75" w14:textId="77777777">
        <w:tc>
          <w:tcPr>
            <w:tcW w:w="1795" w:type="dxa"/>
          </w:tcPr>
          <w:p w14:paraId="354ACB95" w14:textId="77777777" w:rsidR="005C5342" w:rsidRDefault="007F6D8C">
            <w:pPr>
              <w:spacing w:before="0" w:after="0" w:line="240" w:lineRule="auto"/>
              <w:rPr>
                <w:lang w:eastAsia="zh-CN"/>
              </w:rPr>
            </w:pPr>
            <w:r>
              <w:rPr>
                <w:lang w:eastAsia="zh-CN"/>
              </w:rPr>
              <w:t>Ericsson</w:t>
            </w:r>
          </w:p>
        </w:tc>
        <w:tc>
          <w:tcPr>
            <w:tcW w:w="8690" w:type="dxa"/>
          </w:tcPr>
          <w:p w14:paraId="1170E9E7" w14:textId="77777777" w:rsidR="005C5342" w:rsidRDefault="007F6D8C">
            <w:pPr>
              <w:spacing w:before="0" w:after="0" w:line="240" w:lineRule="auto"/>
              <w:rPr>
                <w:lang w:eastAsia="zh-CN"/>
              </w:rPr>
            </w:pPr>
            <w:r>
              <w:rPr>
                <w:lang w:eastAsia="zh-CN"/>
              </w:rPr>
              <w:t>Support.</w:t>
            </w:r>
          </w:p>
        </w:tc>
      </w:tr>
      <w:tr w:rsidR="005C5342" w14:paraId="115735F9" w14:textId="77777777">
        <w:tc>
          <w:tcPr>
            <w:tcW w:w="1795" w:type="dxa"/>
          </w:tcPr>
          <w:p w14:paraId="645AA53E" w14:textId="77777777" w:rsidR="005C5342" w:rsidRDefault="007F6D8C">
            <w:pPr>
              <w:spacing w:before="0" w:after="0" w:line="240" w:lineRule="auto"/>
              <w:rPr>
                <w:lang w:eastAsia="zh-CN"/>
              </w:rPr>
            </w:pPr>
            <w:r>
              <w:rPr>
                <w:lang w:eastAsia="zh-CN"/>
              </w:rPr>
              <w:t>Apple</w:t>
            </w:r>
          </w:p>
        </w:tc>
        <w:tc>
          <w:tcPr>
            <w:tcW w:w="8690" w:type="dxa"/>
          </w:tcPr>
          <w:p w14:paraId="04822F24" w14:textId="77777777" w:rsidR="005C5342" w:rsidRDefault="007F6D8C">
            <w:pPr>
              <w:spacing w:before="0" w:after="0" w:line="240" w:lineRule="auto"/>
              <w:rPr>
                <w:lang w:eastAsia="zh-CN"/>
              </w:rPr>
            </w:pPr>
            <w:r>
              <w:rPr>
                <w:lang w:eastAsia="zh-CN"/>
              </w:rPr>
              <w:t xml:space="preserve">We are fine with the proposal </w:t>
            </w:r>
          </w:p>
        </w:tc>
      </w:tr>
      <w:tr w:rsidR="005C5342" w14:paraId="7D19EFFD" w14:textId="77777777">
        <w:tc>
          <w:tcPr>
            <w:tcW w:w="1795" w:type="dxa"/>
          </w:tcPr>
          <w:p w14:paraId="59BE4648" w14:textId="77777777" w:rsidR="005C5342" w:rsidRDefault="007F6D8C">
            <w:pPr>
              <w:spacing w:before="0" w:after="0" w:line="240" w:lineRule="auto"/>
              <w:rPr>
                <w:lang w:eastAsia="zh-CN"/>
              </w:rPr>
            </w:pPr>
            <w:r>
              <w:rPr>
                <w:lang w:eastAsia="zh-CN"/>
              </w:rPr>
              <w:t>Google</w:t>
            </w:r>
          </w:p>
        </w:tc>
        <w:tc>
          <w:tcPr>
            <w:tcW w:w="8690" w:type="dxa"/>
          </w:tcPr>
          <w:p w14:paraId="739B142A" w14:textId="77777777" w:rsidR="005C5342" w:rsidRDefault="007F6D8C">
            <w:pPr>
              <w:spacing w:before="0" w:after="0" w:line="240" w:lineRule="auto"/>
              <w:rPr>
                <w:lang w:eastAsia="zh-CN"/>
              </w:rPr>
            </w:pPr>
            <w:r>
              <w:rPr>
                <w:lang w:eastAsia="zh-CN"/>
              </w:rPr>
              <w:t>Support the proposal in principle. But we think it could be better to clarify such MU-MIMO for PUSCH is for CP-OFDM waveform.</w:t>
            </w:r>
          </w:p>
          <w:p w14:paraId="1F61918F"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rsidR="005C5342" w14:paraId="765C864F" w14:textId="77777777">
        <w:tc>
          <w:tcPr>
            <w:tcW w:w="1795" w:type="dxa"/>
          </w:tcPr>
          <w:p w14:paraId="6718C354" w14:textId="77777777" w:rsidR="005C5342" w:rsidRDefault="007F6D8C">
            <w:pPr>
              <w:spacing w:before="0" w:after="0" w:line="240" w:lineRule="auto"/>
              <w:rPr>
                <w:lang w:eastAsia="zh-CN"/>
              </w:rPr>
            </w:pPr>
            <w:r>
              <w:rPr>
                <w:lang w:eastAsia="zh-CN"/>
              </w:rPr>
              <w:t>MediaTek</w:t>
            </w:r>
          </w:p>
        </w:tc>
        <w:tc>
          <w:tcPr>
            <w:tcW w:w="8690" w:type="dxa"/>
          </w:tcPr>
          <w:p w14:paraId="3C0A68A0" w14:textId="77777777" w:rsidR="005C5342" w:rsidRDefault="007F6D8C">
            <w:pPr>
              <w:spacing w:before="0" w:after="0" w:line="240" w:lineRule="auto"/>
              <w:rPr>
                <w:lang w:eastAsia="zh-CN"/>
              </w:rPr>
            </w:pPr>
            <w:r>
              <w:rPr>
                <w:lang w:eastAsia="zh-CN"/>
              </w:rPr>
              <w:t xml:space="preserve">Support. </w:t>
            </w:r>
          </w:p>
        </w:tc>
      </w:tr>
      <w:tr w:rsidR="005C5342" w14:paraId="674694B2" w14:textId="77777777">
        <w:tc>
          <w:tcPr>
            <w:tcW w:w="1795" w:type="dxa"/>
          </w:tcPr>
          <w:p w14:paraId="569969C7"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67BD27B"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91DDE18" w14:textId="77777777">
        <w:tc>
          <w:tcPr>
            <w:tcW w:w="1795" w:type="dxa"/>
          </w:tcPr>
          <w:p w14:paraId="19C34C9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45E84E9"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600265B3" w14:textId="77777777">
        <w:tc>
          <w:tcPr>
            <w:tcW w:w="1795" w:type="dxa"/>
          </w:tcPr>
          <w:p w14:paraId="39DE3DD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DF87738" w14:textId="77777777" w:rsidR="005C5342" w:rsidRDefault="007F6D8C">
            <w:pPr>
              <w:spacing w:before="0" w:after="0" w:line="240" w:lineRule="auto"/>
              <w:rPr>
                <w:rFonts w:eastAsiaTheme="minorEastAsia"/>
                <w:lang w:eastAsia="zh-CN"/>
              </w:rPr>
            </w:pPr>
            <w:r>
              <w:rPr>
                <w:rFonts w:eastAsia="DengXian"/>
                <w:lang w:eastAsia="zh-CN"/>
              </w:rPr>
              <w:t>Support the proposal.</w:t>
            </w:r>
          </w:p>
        </w:tc>
      </w:tr>
      <w:tr w:rsidR="005C5342" w14:paraId="6121DCCC" w14:textId="77777777">
        <w:tc>
          <w:tcPr>
            <w:tcW w:w="1795" w:type="dxa"/>
          </w:tcPr>
          <w:p w14:paraId="5704735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0CADA34" w14:textId="77777777" w:rsidR="005C5342" w:rsidRDefault="007F6D8C">
            <w:pPr>
              <w:spacing w:before="0" w:after="0" w:line="240" w:lineRule="auto"/>
              <w:rPr>
                <w:lang w:eastAsia="zh-CN"/>
              </w:rPr>
            </w:pPr>
            <w:r>
              <w:rPr>
                <w:rFonts w:eastAsia="DengXian"/>
                <w:lang w:eastAsia="zh-CN"/>
              </w:rPr>
              <w:t>Support the proposal.</w:t>
            </w:r>
          </w:p>
        </w:tc>
      </w:tr>
      <w:tr w:rsidR="005C5342" w14:paraId="76DEE5D3" w14:textId="77777777">
        <w:trPr>
          <w:trHeight w:val="60"/>
        </w:trPr>
        <w:tc>
          <w:tcPr>
            <w:tcW w:w="1795" w:type="dxa"/>
          </w:tcPr>
          <w:p w14:paraId="6B206B21" w14:textId="77777777" w:rsidR="005C5342" w:rsidRDefault="007F6D8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55BAB5D7" w14:textId="77777777" w:rsidR="005C5342" w:rsidRDefault="007F6D8C">
            <w:pPr>
              <w:spacing w:before="0" w:after="0" w:line="240" w:lineRule="auto"/>
              <w:rPr>
                <w:lang w:eastAsia="zh-CN"/>
              </w:rPr>
            </w:pPr>
            <w:r>
              <w:rPr>
                <w:lang w:eastAsia="zh-CN"/>
              </w:rPr>
              <w:t>Support the proposal.</w:t>
            </w:r>
          </w:p>
        </w:tc>
      </w:tr>
      <w:tr w:rsidR="005C5342" w14:paraId="31EF1D2B" w14:textId="77777777">
        <w:trPr>
          <w:trHeight w:val="60"/>
        </w:trPr>
        <w:tc>
          <w:tcPr>
            <w:tcW w:w="1795" w:type="dxa"/>
          </w:tcPr>
          <w:p w14:paraId="6023BEFF" w14:textId="77777777" w:rsidR="005C5342" w:rsidRDefault="007F6D8C">
            <w:pPr>
              <w:spacing w:after="0"/>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663137A" w14:textId="77777777" w:rsidR="005C5342" w:rsidRDefault="007F6D8C">
            <w:pPr>
              <w:spacing w:after="0"/>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78631789" w14:textId="77777777">
        <w:trPr>
          <w:trHeight w:val="60"/>
        </w:trPr>
        <w:tc>
          <w:tcPr>
            <w:tcW w:w="1795" w:type="dxa"/>
          </w:tcPr>
          <w:p w14:paraId="3D3EB909"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2A4D73E0" w14:textId="77777777" w:rsidR="005C5342" w:rsidRDefault="007F6D8C">
            <w:pPr>
              <w:spacing w:before="0" w:after="0" w:line="240" w:lineRule="auto"/>
              <w:rPr>
                <w:lang w:eastAsia="zh-CN"/>
              </w:rPr>
            </w:pPr>
            <w:r>
              <w:rPr>
                <w:lang w:eastAsia="zh-CN"/>
              </w:rPr>
              <w:t>Support</w:t>
            </w:r>
          </w:p>
        </w:tc>
      </w:tr>
      <w:tr w:rsidR="005C5342" w14:paraId="1093663C" w14:textId="77777777">
        <w:trPr>
          <w:trHeight w:val="60"/>
        </w:trPr>
        <w:tc>
          <w:tcPr>
            <w:tcW w:w="1795" w:type="dxa"/>
          </w:tcPr>
          <w:p w14:paraId="0C8AE7B2"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47E75422" w14:textId="77777777" w:rsidR="005C5342" w:rsidRDefault="007F6D8C">
            <w:pPr>
              <w:spacing w:before="0" w:after="0" w:line="240" w:lineRule="auto"/>
              <w:rPr>
                <w:lang w:eastAsia="zh-CN"/>
              </w:rPr>
            </w:pPr>
            <w:r>
              <w:rPr>
                <w:rFonts w:eastAsia="DengXian"/>
                <w:lang w:eastAsia="zh-CN"/>
              </w:rPr>
              <w:t>Support the proposal.</w:t>
            </w:r>
          </w:p>
        </w:tc>
      </w:tr>
      <w:tr w:rsidR="005C5342" w14:paraId="5549175F" w14:textId="77777777">
        <w:trPr>
          <w:trHeight w:val="60"/>
        </w:trPr>
        <w:tc>
          <w:tcPr>
            <w:tcW w:w="1795" w:type="dxa"/>
          </w:tcPr>
          <w:p w14:paraId="01C5C306" w14:textId="77777777" w:rsidR="005C5342" w:rsidRDefault="007F6D8C">
            <w:pPr>
              <w:spacing w:after="0"/>
              <w:rPr>
                <w:rFonts w:eastAsiaTheme="minorEastAsia"/>
                <w:lang w:eastAsia="ja-JP"/>
              </w:rPr>
            </w:pPr>
            <w:r>
              <w:rPr>
                <w:rFonts w:eastAsia="DengXian"/>
              </w:rPr>
              <w:t>New H3C</w:t>
            </w:r>
          </w:p>
        </w:tc>
        <w:tc>
          <w:tcPr>
            <w:tcW w:w="8690" w:type="dxa"/>
          </w:tcPr>
          <w:p w14:paraId="1AD76BA3" w14:textId="77777777" w:rsidR="005C5342" w:rsidRDefault="007F6D8C">
            <w:pPr>
              <w:spacing w:after="0"/>
              <w:rPr>
                <w:lang w:eastAsia="zh-CN"/>
              </w:rPr>
            </w:pPr>
            <w:r>
              <w:rPr>
                <w:rFonts w:eastAsia="DengXian"/>
              </w:rPr>
              <w:t xml:space="preserve"> OK with FL proposal</w:t>
            </w:r>
          </w:p>
        </w:tc>
      </w:tr>
      <w:tr w:rsidR="005C5342" w14:paraId="63E37E90" w14:textId="77777777">
        <w:trPr>
          <w:trHeight w:val="60"/>
        </w:trPr>
        <w:tc>
          <w:tcPr>
            <w:tcW w:w="1795" w:type="dxa"/>
          </w:tcPr>
          <w:p w14:paraId="7012691B" w14:textId="77777777" w:rsidR="005C5342" w:rsidRDefault="007F6D8C">
            <w:pPr>
              <w:spacing w:after="0"/>
              <w:rPr>
                <w:rFonts w:eastAsia="DengXian"/>
                <w:lang w:eastAsia="zh-CN"/>
              </w:rPr>
            </w:pPr>
            <w:r>
              <w:rPr>
                <w:rFonts w:eastAsia="DengXian"/>
                <w:lang w:eastAsia="zh-CN"/>
              </w:rPr>
              <w:t>Huawei, HiSilicon</w:t>
            </w:r>
          </w:p>
        </w:tc>
        <w:tc>
          <w:tcPr>
            <w:tcW w:w="8690" w:type="dxa"/>
          </w:tcPr>
          <w:p w14:paraId="0D572999" w14:textId="77777777" w:rsidR="005C5342" w:rsidRDefault="007F6D8C">
            <w:pPr>
              <w:spacing w:after="0"/>
              <w:rPr>
                <w:lang w:eastAsia="zh-CN"/>
              </w:rPr>
            </w:pPr>
            <w:r>
              <w:rPr>
                <w:rFonts w:eastAsia="DengXian"/>
                <w:lang w:eastAsia="zh-CN"/>
              </w:rPr>
              <w:t>Support</w:t>
            </w:r>
          </w:p>
        </w:tc>
      </w:tr>
      <w:tr w:rsidR="005C5342" w14:paraId="72E83D9D" w14:textId="77777777">
        <w:trPr>
          <w:trHeight w:val="60"/>
        </w:trPr>
        <w:tc>
          <w:tcPr>
            <w:tcW w:w="1795" w:type="dxa"/>
          </w:tcPr>
          <w:p w14:paraId="297B4C0E" w14:textId="77777777" w:rsidR="005C5342" w:rsidRDefault="007F6D8C">
            <w:pPr>
              <w:spacing w:after="0"/>
              <w:rPr>
                <w:lang w:val="en-US" w:eastAsia="zh-CN"/>
              </w:rPr>
            </w:pPr>
            <w:r>
              <w:rPr>
                <w:rFonts w:hint="eastAsia"/>
                <w:lang w:val="en-US" w:eastAsia="zh-CN"/>
              </w:rPr>
              <w:t>ZTE</w:t>
            </w:r>
          </w:p>
        </w:tc>
        <w:tc>
          <w:tcPr>
            <w:tcW w:w="8690" w:type="dxa"/>
          </w:tcPr>
          <w:p w14:paraId="7A218495" w14:textId="77777777" w:rsidR="005C5342" w:rsidRDefault="007F6D8C">
            <w:pPr>
              <w:spacing w:after="0"/>
              <w:rPr>
                <w:lang w:val="en-US" w:eastAsia="zh-CN"/>
              </w:rPr>
            </w:pPr>
            <w:r>
              <w:rPr>
                <w:rFonts w:hint="eastAsia"/>
                <w:lang w:val="en-US" w:eastAsia="zh-CN"/>
              </w:rPr>
              <w:t>Support.</w:t>
            </w:r>
          </w:p>
        </w:tc>
      </w:tr>
      <w:tr w:rsidR="005C5342" w14:paraId="4FAA2022" w14:textId="77777777">
        <w:trPr>
          <w:trHeight w:val="60"/>
        </w:trPr>
        <w:tc>
          <w:tcPr>
            <w:tcW w:w="1795" w:type="dxa"/>
          </w:tcPr>
          <w:p w14:paraId="5290A90B" w14:textId="5F3B6810" w:rsidR="005C5342" w:rsidRDefault="0062034A">
            <w:pPr>
              <w:spacing w:after="0"/>
              <w:rPr>
                <w:rFonts w:eastAsiaTheme="minorEastAsia"/>
                <w:lang w:eastAsia="ja-JP"/>
              </w:rPr>
            </w:pPr>
            <w:r>
              <w:rPr>
                <w:rFonts w:eastAsiaTheme="minorEastAsia"/>
                <w:lang w:eastAsia="ja-JP"/>
              </w:rPr>
              <w:t>InterDigital</w:t>
            </w:r>
          </w:p>
        </w:tc>
        <w:tc>
          <w:tcPr>
            <w:tcW w:w="8690" w:type="dxa"/>
          </w:tcPr>
          <w:p w14:paraId="12B1F253" w14:textId="7228F5EA" w:rsidR="005C5342" w:rsidRDefault="0062034A">
            <w:pPr>
              <w:spacing w:after="0"/>
              <w:rPr>
                <w:rFonts w:eastAsiaTheme="minorEastAsia"/>
                <w:lang w:eastAsia="ja-JP"/>
              </w:rPr>
            </w:pPr>
            <w:r>
              <w:rPr>
                <w:rFonts w:eastAsiaTheme="minorEastAsia"/>
                <w:lang w:eastAsia="ja-JP"/>
              </w:rPr>
              <w:t>Support</w:t>
            </w:r>
          </w:p>
        </w:tc>
      </w:tr>
      <w:tr w:rsidR="007F6D8C" w14:paraId="3579A9D4" w14:textId="77777777">
        <w:trPr>
          <w:trHeight w:val="60"/>
        </w:trPr>
        <w:tc>
          <w:tcPr>
            <w:tcW w:w="1795" w:type="dxa"/>
          </w:tcPr>
          <w:p w14:paraId="4C9FAB37" w14:textId="3BF2ED2A" w:rsidR="007F6D8C" w:rsidRDefault="007F6D8C" w:rsidP="007F6D8C">
            <w:pPr>
              <w:spacing w:after="0"/>
              <w:rPr>
                <w:lang w:eastAsia="zh-CN"/>
              </w:rPr>
            </w:pPr>
            <w:r>
              <w:rPr>
                <w:rFonts w:eastAsiaTheme="minorEastAsia" w:hint="eastAsia"/>
                <w:lang w:eastAsia="ko-KR"/>
              </w:rPr>
              <w:t>LGE</w:t>
            </w:r>
          </w:p>
        </w:tc>
        <w:tc>
          <w:tcPr>
            <w:tcW w:w="8690" w:type="dxa"/>
          </w:tcPr>
          <w:p w14:paraId="24784848" w14:textId="718149DC" w:rsidR="007F6D8C" w:rsidRDefault="007F6D8C" w:rsidP="007F6D8C">
            <w:pPr>
              <w:spacing w:after="0"/>
              <w:rPr>
                <w:lang w:eastAsia="zh-CN"/>
              </w:rPr>
            </w:pPr>
            <w:r>
              <w:rPr>
                <w:rFonts w:eastAsia="DengXian"/>
                <w:lang w:eastAsia="zh-CN"/>
              </w:rPr>
              <w:t>Support the proposal.</w:t>
            </w:r>
          </w:p>
        </w:tc>
      </w:tr>
      <w:tr w:rsidR="002E3BA0" w14:paraId="402B931F" w14:textId="77777777">
        <w:trPr>
          <w:trHeight w:val="60"/>
        </w:trPr>
        <w:tc>
          <w:tcPr>
            <w:tcW w:w="1795" w:type="dxa"/>
          </w:tcPr>
          <w:p w14:paraId="17750249" w14:textId="128EE0C2" w:rsidR="002E3BA0" w:rsidRDefault="002E3BA0" w:rsidP="002E3BA0">
            <w:pPr>
              <w:spacing w:after="0"/>
              <w:rPr>
                <w:lang w:val="en-US" w:eastAsia="zh-CN"/>
              </w:rPr>
            </w:pPr>
            <w:r>
              <w:rPr>
                <w:lang w:eastAsia="zh-CN"/>
              </w:rPr>
              <w:t>Nokia, NSB</w:t>
            </w:r>
          </w:p>
        </w:tc>
        <w:tc>
          <w:tcPr>
            <w:tcW w:w="8690" w:type="dxa"/>
          </w:tcPr>
          <w:p w14:paraId="7EE55CF1" w14:textId="0E513C82" w:rsidR="002E3BA0" w:rsidRDefault="002E3BA0" w:rsidP="002E3BA0">
            <w:pPr>
              <w:spacing w:after="0"/>
              <w:rPr>
                <w:lang w:val="en-US" w:eastAsia="zh-CN"/>
              </w:rPr>
            </w:pPr>
            <w:r>
              <w:rPr>
                <w:lang w:eastAsia="zh-CN"/>
              </w:rPr>
              <w:t xml:space="preserve">Generally fine. But, we can discuss it after decision of the DMRS patterns. </w:t>
            </w:r>
          </w:p>
        </w:tc>
      </w:tr>
      <w:tr w:rsidR="002E3BA0" w14:paraId="4CFBDDB7" w14:textId="77777777">
        <w:trPr>
          <w:trHeight w:val="60"/>
        </w:trPr>
        <w:tc>
          <w:tcPr>
            <w:tcW w:w="1795" w:type="dxa"/>
          </w:tcPr>
          <w:p w14:paraId="62B7D29E" w14:textId="2F7180D4" w:rsidR="002E3BA0" w:rsidRDefault="006310E5" w:rsidP="002E3BA0">
            <w:pPr>
              <w:spacing w:after="0"/>
              <w:rPr>
                <w:lang w:val="en-US" w:eastAsia="zh-CN"/>
              </w:rPr>
            </w:pPr>
            <w:r>
              <w:rPr>
                <w:rFonts w:hint="eastAsia"/>
                <w:lang w:val="en-US" w:eastAsia="zh-CN"/>
              </w:rPr>
              <w:t>X</w:t>
            </w:r>
            <w:r>
              <w:rPr>
                <w:lang w:val="en-US" w:eastAsia="zh-CN"/>
              </w:rPr>
              <w:t>iaomi</w:t>
            </w:r>
          </w:p>
        </w:tc>
        <w:tc>
          <w:tcPr>
            <w:tcW w:w="8690" w:type="dxa"/>
          </w:tcPr>
          <w:p w14:paraId="4117E6BE" w14:textId="727C7B2F" w:rsidR="002E3BA0" w:rsidRDefault="006310E5" w:rsidP="002E3BA0">
            <w:pPr>
              <w:spacing w:after="0"/>
              <w:rPr>
                <w:lang w:val="en-US" w:eastAsia="zh-CN"/>
              </w:rPr>
            </w:pPr>
            <w:r>
              <w:rPr>
                <w:rFonts w:hint="eastAsia"/>
                <w:lang w:val="en-US" w:eastAsia="zh-CN"/>
              </w:rPr>
              <w:t>S</w:t>
            </w:r>
            <w:r>
              <w:rPr>
                <w:lang w:val="en-US" w:eastAsia="zh-CN"/>
              </w:rPr>
              <w:t>upport.</w:t>
            </w:r>
          </w:p>
        </w:tc>
      </w:tr>
      <w:tr w:rsidR="009E21E8" w14:paraId="46671F7A" w14:textId="77777777">
        <w:trPr>
          <w:trHeight w:val="60"/>
        </w:trPr>
        <w:tc>
          <w:tcPr>
            <w:tcW w:w="1795" w:type="dxa"/>
          </w:tcPr>
          <w:p w14:paraId="75759563" w14:textId="26F4E8D8" w:rsidR="009E21E8" w:rsidRDefault="009E21E8" w:rsidP="009E21E8">
            <w:pPr>
              <w:spacing w:after="0"/>
              <w:rPr>
                <w:rFonts w:eastAsiaTheme="minorEastAsia"/>
                <w:lang w:val="en-US" w:eastAsia="ja-JP"/>
              </w:rPr>
            </w:pPr>
            <w:r>
              <w:rPr>
                <w:lang w:eastAsia="zh-CN"/>
              </w:rPr>
              <w:t>QC</w:t>
            </w:r>
          </w:p>
        </w:tc>
        <w:tc>
          <w:tcPr>
            <w:tcW w:w="8690" w:type="dxa"/>
          </w:tcPr>
          <w:p w14:paraId="1C9578BE" w14:textId="77777777" w:rsidR="009E21E8" w:rsidRDefault="009E21E8" w:rsidP="009E21E8">
            <w:pPr>
              <w:spacing w:before="0" w:after="0" w:line="240" w:lineRule="auto"/>
              <w:rPr>
                <w:lang w:eastAsia="zh-CN"/>
              </w:rPr>
            </w:pPr>
            <w:r>
              <w:rPr>
                <w:lang w:eastAsia="zh-CN"/>
              </w:rPr>
              <w:t xml:space="preserve">We support the FL proposal in general. We just want to point out one aspect missed on the second sub-bullet. </w:t>
            </w:r>
          </w:p>
          <w:p w14:paraId="3AF0E3FC" w14:textId="2D45D56F" w:rsidR="009E21E8" w:rsidRDefault="009E21E8" w:rsidP="009E21E8">
            <w:pPr>
              <w:spacing w:after="0"/>
              <w:rPr>
                <w:rFonts w:eastAsiaTheme="minorEastAsia"/>
                <w:lang w:val="en-US" w:eastAsia="ja-JP"/>
              </w:rPr>
            </w:pPr>
            <w:r>
              <w:rPr>
                <w:lang w:eastAsia="zh-CN"/>
              </w:rPr>
              <w:t>For MU-MIMO with a same CDM group, beside the issue on whether support MU-MIMO between Rel-15 and Rel-18 DMRS ports, there is an issue on whether support MU-MIMO with purely Rel-18 DMRS ports. For example, we don’t see the motivation to support UE A on ports {1008, 1010} with UE B on ports {1009, 1011}. The reason is that gNB should put DMRS ports for a same UE on same CDM group, because put different UEs on same CDM group would in general break the orthogonality of DMRS ports due to different channel conditions, TA, power from/to different UEs. That is why Rel-15 introduced MU restrictions that “</w:t>
            </w:r>
            <w:r w:rsidRPr="00C53B56">
              <w:rPr>
                <w:rFonts w:eastAsia="Microsoft YaHei"/>
                <w:b/>
                <w:bCs/>
                <w:color w:val="000000"/>
              </w:rPr>
              <w:t>a UE does not expect DMRS ports from a co-scheduled UE in a same CDM group</w:t>
            </w:r>
            <w:r>
              <w:rPr>
                <w:rFonts w:eastAsia="Microsoft YaHei"/>
                <w:b/>
                <w:bCs/>
                <w:color w:val="000000"/>
              </w:rPr>
              <w:t xml:space="preserve"> as the UE</w:t>
            </w:r>
            <w:r>
              <w:rPr>
                <w:lang w:eastAsia="zh-CN"/>
              </w:rPr>
              <w:t xml:space="preserve">”. We think same/similar restrictions should be kept for Rel-18 DMRS. </w:t>
            </w:r>
          </w:p>
        </w:tc>
      </w:tr>
      <w:tr w:rsidR="009E21E8" w14:paraId="17D5579F" w14:textId="77777777">
        <w:trPr>
          <w:trHeight w:val="60"/>
        </w:trPr>
        <w:tc>
          <w:tcPr>
            <w:tcW w:w="1795" w:type="dxa"/>
          </w:tcPr>
          <w:p w14:paraId="7D2F587E" w14:textId="253A003F" w:rsidR="009E21E8" w:rsidRDefault="002D7B9E" w:rsidP="009E21E8">
            <w:pPr>
              <w:spacing w:after="0"/>
              <w:rPr>
                <w:rFonts w:eastAsiaTheme="minorEastAsia"/>
                <w:lang w:val="en-US" w:eastAsia="ja-JP"/>
              </w:rPr>
            </w:pPr>
            <w:r>
              <w:rPr>
                <w:lang w:val="en-US" w:eastAsia="zh-CN"/>
              </w:rPr>
              <w:t>FUTUREWEI</w:t>
            </w:r>
          </w:p>
        </w:tc>
        <w:tc>
          <w:tcPr>
            <w:tcW w:w="8690" w:type="dxa"/>
          </w:tcPr>
          <w:p w14:paraId="1C62DD6D" w14:textId="264DEB41" w:rsidR="009E21E8" w:rsidRDefault="002D7B9E" w:rsidP="009E21E8">
            <w:pPr>
              <w:spacing w:after="0"/>
              <w:rPr>
                <w:rFonts w:eastAsiaTheme="minorEastAsia"/>
                <w:lang w:val="en-US" w:eastAsia="ja-JP"/>
              </w:rPr>
            </w:pPr>
            <w:r>
              <w:rPr>
                <w:rFonts w:eastAsiaTheme="minorEastAsia"/>
                <w:lang w:val="en-US" w:eastAsia="ja-JP"/>
              </w:rPr>
              <w:t>Support the proposal</w:t>
            </w:r>
          </w:p>
        </w:tc>
      </w:tr>
      <w:tr w:rsidR="009E21E8" w14:paraId="732EDD0C" w14:textId="77777777">
        <w:trPr>
          <w:trHeight w:val="60"/>
        </w:trPr>
        <w:tc>
          <w:tcPr>
            <w:tcW w:w="1795" w:type="dxa"/>
          </w:tcPr>
          <w:p w14:paraId="6E8F2B00" w14:textId="7487B5F7" w:rsidR="009E21E8" w:rsidRPr="0044467F" w:rsidRDefault="0044467F" w:rsidP="009E21E8">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0571A0B4" w14:textId="4AAB8D72" w:rsidR="009E21E8" w:rsidRDefault="0044467F" w:rsidP="009E21E8">
            <w:pPr>
              <w:spacing w:after="0"/>
              <w:rPr>
                <w:rFonts w:eastAsiaTheme="minorEastAsia"/>
                <w:lang w:val="en-US" w:eastAsia="ja-JP"/>
              </w:rPr>
            </w:pPr>
            <w:r>
              <w:rPr>
                <w:rFonts w:eastAsiaTheme="minorEastAsia"/>
                <w:lang w:val="en-US" w:eastAsia="ja-JP"/>
              </w:rPr>
              <w:t>Support the proposal</w:t>
            </w:r>
          </w:p>
        </w:tc>
      </w:tr>
      <w:tr w:rsidR="009E21E8" w14:paraId="3188177A" w14:textId="77777777">
        <w:trPr>
          <w:trHeight w:val="60"/>
        </w:trPr>
        <w:tc>
          <w:tcPr>
            <w:tcW w:w="1795" w:type="dxa"/>
          </w:tcPr>
          <w:p w14:paraId="67E31662" w14:textId="6B216A89" w:rsidR="009E21E8" w:rsidRDefault="00493A36" w:rsidP="009E21E8">
            <w:pPr>
              <w:spacing w:after="0"/>
              <w:rPr>
                <w:rFonts w:eastAsia="Malgun Gothic"/>
                <w:lang w:val="en-US" w:eastAsia="ko-KR"/>
              </w:rPr>
            </w:pPr>
            <w:r>
              <w:rPr>
                <w:rFonts w:eastAsia="Malgun Gothic"/>
                <w:lang w:val="en-US" w:eastAsia="ko-KR"/>
              </w:rPr>
              <w:lastRenderedPageBreak/>
              <w:t>Intel</w:t>
            </w:r>
          </w:p>
        </w:tc>
        <w:tc>
          <w:tcPr>
            <w:tcW w:w="8690" w:type="dxa"/>
          </w:tcPr>
          <w:p w14:paraId="0DDEA5B7" w14:textId="1FEAF764" w:rsidR="009E21E8" w:rsidRDefault="00493A36" w:rsidP="009E21E8">
            <w:pPr>
              <w:spacing w:after="0"/>
              <w:rPr>
                <w:rFonts w:eastAsiaTheme="minorEastAsia"/>
                <w:lang w:val="en-US" w:eastAsia="ja-JP"/>
              </w:rPr>
            </w:pPr>
            <w:r>
              <w:rPr>
                <w:rFonts w:eastAsiaTheme="minorEastAsia"/>
                <w:lang w:val="en-US" w:eastAsia="ja-JP"/>
              </w:rPr>
              <w:t>Ok with the proposal</w:t>
            </w:r>
          </w:p>
        </w:tc>
      </w:tr>
      <w:tr w:rsidR="003B215C" w14:paraId="2001609B" w14:textId="77777777">
        <w:trPr>
          <w:trHeight w:val="60"/>
        </w:trPr>
        <w:tc>
          <w:tcPr>
            <w:tcW w:w="1795" w:type="dxa"/>
          </w:tcPr>
          <w:p w14:paraId="01A63D65" w14:textId="73530B96" w:rsidR="003B215C" w:rsidRP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18E0276" w14:textId="4CFFBB93" w:rsidR="003B215C" w:rsidRDefault="003B215C" w:rsidP="009E21E8">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6C6BB0" w14:paraId="5B43AE7A" w14:textId="77777777">
        <w:trPr>
          <w:trHeight w:val="60"/>
        </w:trPr>
        <w:tc>
          <w:tcPr>
            <w:tcW w:w="1795" w:type="dxa"/>
          </w:tcPr>
          <w:p w14:paraId="0787B554" w14:textId="6F169E08" w:rsidR="006C6BB0" w:rsidRPr="006C6BB0" w:rsidRDefault="006C6BB0" w:rsidP="009E21E8">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7C44176D" w14:textId="10AD1023" w:rsidR="006C6BB0" w:rsidRPr="006C6BB0" w:rsidRDefault="006C6BB0" w:rsidP="009E21E8">
            <w:pPr>
              <w:spacing w:after="0"/>
              <w:rPr>
                <w:rFonts w:eastAsiaTheme="minorEastAsia"/>
                <w:b/>
                <w:bCs/>
                <w:color w:val="0000FF"/>
                <w:lang w:val="en-US" w:eastAsia="ja-JP"/>
              </w:rPr>
            </w:pPr>
            <w:r w:rsidRPr="006C6BB0">
              <w:rPr>
                <w:rFonts w:eastAsiaTheme="minorEastAsia"/>
                <w:b/>
                <w:bCs/>
                <w:color w:val="0000FF"/>
                <w:lang w:val="en-US" w:eastAsia="ja-JP"/>
              </w:rPr>
              <w:t>Seems agreeable.</w:t>
            </w:r>
          </w:p>
        </w:tc>
      </w:tr>
    </w:tbl>
    <w:p w14:paraId="4CF96D6D" w14:textId="29328A6B" w:rsidR="005C5342" w:rsidRDefault="005C5342">
      <w:pPr>
        <w:jc w:val="both"/>
        <w:rPr>
          <w:rFonts w:eastAsiaTheme="minorEastAsia"/>
          <w:b/>
          <w:bCs/>
          <w:lang w:eastAsia="ja-JP"/>
        </w:rPr>
      </w:pPr>
    </w:p>
    <w:p w14:paraId="372D33F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5C3059BC" w14:textId="22EBCBBC"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proposal#3.</w:t>
      </w:r>
      <w:r>
        <w:rPr>
          <w:rFonts w:eastAsiaTheme="minorEastAsia"/>
          <w:sz w:val="22"/>
          <w:szCs w:val="22"/>
          <w:lang w:val="en-US" w:eastAsia="ja-JP"/>
        </w:rPr>
        <w:t>4.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0D6359E8" w14:textId="77777777" w:rsidTr="00960753">
        <w:trPr>
          <w:trHeight w:val="60"/>
        </w:trPr>
        <w:tc>
          <w:tcPr>
            <w:tcW w:w="1795" w:type="dxa"/>
          </w:tcPr>
          <w:p w14:paraId="45EF5F8E"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0B31B7C3" w14:textId="77777777" w:rsidR="005E5A09" w:rsidRDefault="005E5A09" w:rsidP="00960753">
            <w:pPr>
              <w:spacing w:after="0"/>
              <w:rPr>
                <w:rFonts w:eastAsiaTheme="minorEastAsia"/>
                <w:lang w:val="en-US" w:eastAsia="ja-JP"/>
              </w:rPr>
            </w:pPr>
            <w:r>
              <w:rPr>
                <w:b/>
                <w:bCs/>
                <w:lang w:eastAsia="zh-CN"/>
              </w:rPr>
              <w:t>Comment</w:t>
            </w:r>
          </w:p>
        </w:tc>
      </w:tr>
      <w:tr w:rsidR="005E5A09" w14:paraId="673C73E3" w14:textId="77777777" w:rsidTr="00960753">
        <w:trPr>
          <w:trHeight w:val="60"/>
        </w:trPr>
        <w:tc>
          <w:tcPr>
            <w:tcW w:w="1795" w:type="dxa"/>
          </w:tcPr>
          <w:p w14:paraId="377CD73F" w14:textId="77777777" w:rsidR="005E5A09" w:rsidRPr="00072EC3" w:rsidRDefault="005E5A09" w:rsidP="00960753">
            <w:pPr>
              <w:spacing w:after="0"/>
              <w:rPr>
                <w:rFonts w:eastAsia="DengXian"/>
                <w:lang w:val="en-US" w:eastAsia="zh-CN"/>
              </w:rPr>
            </w:pPr>
          </w:p>
        </w:tc>
        <w:tc>
          <w:tcPr>
            <w:tcW w:w="8690" w:type="dxa"/>
          </w:tcPr>
          <w:p w14:paraId="4B5A6E0B" w14:textId="77777777" w:rsidR="005E5A09" w:rsidRDefault="005E5A09" w:rsidP="00960753">
            <w:pPr>
              <w:spacing w:after="0"/>
              <w:rPr>
                <w:rFonts w:eastAsiaTheme="minorEastAsia"/>
                <w:lang w:val="en-US" w:eastAsia="ja-JP"/>
              </w:rPr>
            </w:pPr>
          </w:p>
        </w:tc>
      </w:tr>
      <w:tr w:rsidR="005E5A09" w14:paraId="680C9381" w14:textId="77777777" w:rsidTr="00960753">
        <w:trPr>
          <w:trHeight w:val="60"/>
        </w:trPr>
        <w:tc>
          <w:tcPr>
            <w:tcW w:w="1795" w:type="dxa"/>
          </w:tcPr>
          <w:p w14:paraId="1536A7C8" w14:textId="77777777" w:rsidR="005E5A09" w:rsidRDefault="005E5A09" w:rsidP="00960753">
            <w:pPr>
              <w:spacing w:after="0"/>
              <w:rPr>
                <w:rFonts w:eastAsia="Malgun Gothic"/>
                <w:lang w:val="en-US" w:eastAsia="ko-KR"/>
              </w:rPr>
            </w:pPr>
          </w:p>
        </w:tc>
        <w:tc>
          <w:tcPr>
            <w:tcW w:w="8690" w:type="dxa"/>
          </w:tcPr>
          <w:p w14:paraId="6CCF4EBD" w14:textId="77777777" w:rsidR="005E5A09" w:rsidRDefault="005E5A09" w:rsidP="00960753">
            <w:pPr>
              <w:spacing w:after="0"/>
              <w:rPr>
                <w:rFonts w:eastAsiaTheme="minorEastAsia"/>
                <w:lang w:val="en-US" w:eastAsia="ja-JP"/>
              </w:rPr>
            </w:pPr>
          </w:p>
        </w:tc>
      </w:tr>
      <w:tr w:rsidR="005E5A09" w14:paraId="7D17B9E8" w14:textId="77777777" w:rsidTr="00960753">
        <w:trPr>
          <w:trHeight w:val="60"/>
        </w:trPr>
        <w:tc>
          <w:tcPr>
            <w:tcW w:w="1795" w:type="dxa"/>
          </w:tcPr>
          <w:p w14:paraId="4583BCF7" w14:textId="77777777" w:rsidR="005E5A09" w:rsidRPr="003B350C" w:rsidRDefault="005E5A09" w:rsidP="00960753">
            <w:pPr>
              <w:spacing w:after="0"/>
              <w:rPr>
                <w:rFonts w:eastAsiaTheme="minorEastAsia"/>
                <w:lang w:val="en-US" w:eastAsia="ja-JP"/>
              </w:rPr>
            </w:pPr>
          </w:p>
        </w:tc>
        <w:tc>
          <w:tcPr>
            <w:tcW w:w="8690" w:type="dxa"/>
          </w:tcPr>
          <w:p w14:paraId="69F5284B" w14:textId="77777777" w:rsidR="005E5A09" w:rsidRDefault="005E5A09" w:rsidP="00960753">
            <w:pPr>
              <w:spacing w:after="0"/>
              <w:rPr>
                <w:rFonts w:eastAsiaTheme="minorEastAsia"/>
                <w:lang w:val="en-US" w:eastAsia="ja-JP"/>
              </w:rPr>
            </w:pPr>
          </w:p>
        </w:tc>
      </w:tr>
      <w:tr w:rsidR="005E5A09" w14:paraId="7FC6AF9E" w14:textId="77777777" w:rsidTr="00960753">
        <w:trPr>
          <w:trHeight w:val="60"/>
        </w:trPr>
        <w:tc>
          <w:tcPr>
            <w:tcW w:w="1795" w:type="dxa"/>
          </w:tcPr>
          <w:p w14:paraId="1243F25E" w14:textId="77777777" w:rsidR="005E5A09" w:rsidRPr="00896855" w:rsidRDefault="005E5A09" w:rsidP="00960753">
            <w:pPr>
              <w:spacing w:after="0"/>
              <w:rPr>
                <w:rFonts w:eastAsiaTheme="minorEastAsia"/>
                <w:b/>
                <w:bCs/>
                <w:lang w:val="en-US" w:eastAsia="ja-JP"/>
              </w:rPr>
            </w:pPr>
          </w:p>
        </w:tc>
        <w:tc>
          <w:tcPr>
            <w:tcW w:w="8690" w:type="dxa"/>
          </w:tcPr>
          <w:p w14:paraId="53B5C801" w14:textId="77777777" w:rsidR="005E5A09" w:rsidRDefault="005E5A09" w:rsidP="00960753">
            <w:pPr>
              <w:spacing w:after="0"/>
              <w:rPr>
                <w:rFonts w:eastAsiaTheme="minorEastAsia"/>
                <w:lang w:val="en-US" w:eastAsia="ja-JP"/>
              </w:rPr>
            </w:pPr>
          </w:p>
        </w:tc>
      </w:tr>
    </w:tbl>
    <w:p w14:paraId="12F4E3AB" w14:textId="77777777" w:rsidR="005E5A09" w:rsidRDefault="005E5A09">
      <w:pPr>
        <w:jc w:val="both"/>
        <w:rPr>
          <w:rFonts w:eastAsiaTheme="minorEastAsia"/>
          <w:b/>
          <w:bCs/>
          <w:lang w:eastAsia="ja-JP"/>
        </w:rPr>
      </w:pPr>
    </w:p>
    <w:p w14:paraId="17E7BABA" w14:textId="77777777" w:rsidR="005C5342" w:rsidRDefault="007F6D8C">
      <w:pPr>
        <w:pStyle w:val="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5665"/>
        <w:gridCol w:w="4820"/>
      </w:tblGrid>
      <w:tr w:rsidR="005C5342" w14:paraId="6F3A0D9B" w14:textId="77777777">
        <w:tc>
          <w:tcPr>
            <w:tcW w:w="5665"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tc>
          <w:tcPr>
            <w:tcW w:w="5665" w:type="dxa"/>
          </w:tcPr>
          <w:p w14:paraId="2128F0D1"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4820" w:type="dxa"/>
          </w:tcPr>
          <w:p w14:paraId="3AAB3EFE"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5C5342" w14:paraId="41630805" w14:textId="77777777">
        <w:tc>
          <w:tcPr>
            <w:tcW w:w="5665" w:type="dxa"/>
          </w:tcPr>
          <w:p w14:paraId="4ABC77C0"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3B4AD891"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5C5342" w14:paraId="606177DE" w14:textId="77777777">
        <w:tc>
          <w:tcPr>
            <w:tcW w:w="5665" w:type="dxa"/>
          </w:tcPr>
          <w:p w14:paraId="0F377D63"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Opt.3 (FDM) is supported, study the following issues</w:t>
            </w:r>
          </w:p>
          <w:p w14:paraId="5ED2031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power boosting</w:t>
            </w:r>
          </w:p>
          <w:p w14:paraId="39CCCE03"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DMRS sequence generation</w:t>
            </w:r>
          </w:p>
          <w:p w14:paraId="01082854" w14:textId="77777777" w:rsidR="005C5342" w:rsidRDefault="007F6D8C">
            <w:pPr>
              <w:pStyle w:val="af6"/>
              <w:numPr>
                <w:ilvl w:val="0"/>
                <w:numId w:val="1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Frequency domain subsampling at CDM group level or PRB level</w:t>
            </w:r>
          </w:p>
        </w:tc>
        <w:tc>
          <w:tcPr>
            <w:tcW w:w="4820" w:type="dxa"/>
          </w:tcPr>
          <w:p w14:paraId="30FFCCD3"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Lenovo, CATT, LGE, CMCC, Apple</w:t>
            </w:r>
          </w:p>
        </w:tc>
      </w:tr>
      <w:tr w:rsidR="005C5342" w14:paraId="7348F2E2" w14:textId="77777777">
        <w:tc>
          <w:tcPr>
            <w:tcW w:w="5665" w:type="dxa"/>
          </w:tcPr>
          <w:p w14:paraId="1640745A" w14:textId="77777777" w:rsidR="005C5342" w:rsidRDefault="007F6D8C">
            <w:pPr>
              <w:pStyle w:val="af6"/>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4820" w:type="dxa"/>
          </w:tcPr>
          <w:p w14:paraId="41BC63AE" w14:textId="77777777" w:rsidR="005C5342" w:rsidRDefault="007F6D8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77777777" w:rsidR="005C5342" w:rsidRDefault="007F6D8C">
            <w:pPr>
              <w:spacing w:before="0" w:after="0" w:line="240" w:lineRule="auto"/>
              <w:rPr>
                <w:lang w:eastAsia="zh-CN"/>
              </w:rPr>
            </w:pPr>
            <w:r>
              <w:rPr>
                <w:lang w:eastAsia="zh-CN"/>
              </w:rPr>
              <w:t>Ericsson</w:t>
            </w:r>
          </w:p>
        </w:tc>
        <w:tc>
          <w:tcPr>
            <w:tcW w:w="8690" w:type="dxa"/>
          </w:tcPr>
          <w:p w14:paraId="76EAA452" w14:textId="77777777" w:rsidR="005C5342" w:rsidRDefault="007F6D8C">
            <w:pPr>
              <w:spacing w:before="0" w:after="0" w:line="240" w:lineRule="auto"/>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14:paraId="22AEC471" w14:textId="77777777" w:rsidR="005C5342" w:rsidRDefault="007F6D8C">
            <w:pPr>
              <w:spacing w:after="0" w:line="240" w:lineRule="auto"/>
              <w:rPr>
                <w:lang w:eastAsia="zh-CN"/>
              </w:rPr>
            </w:pPr>
            <w:r>
              <w:rPr>
                <w:noProof/>
                <w:lang w:val="en-US" w:eastAsia="zh-CN"/>
              </w:rPr>
              <w:lastRenderedPageBreak/>
              <w:drawing>
                <wp:inline distT="0" distB="0" distL="0" distR="0" wp14:anchorId="52ADAC5C" wp14:editId="6BBA209B">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2071723" cy="2496385"/>
                          </a:xfrm>
                          <a:prstGeom prst="rect">
                            <a:avLst/>
                          </a:prstGeom>
                        </pic:spPr>
                      </pic:pic>
                    </a:graphicData>
                  </a:graphic>
                </wp:inline>
              </w:drawing>
            </w:r>
          </w:p>
          <w:p w14:paraId="25B2F732" w14:textId="77777777" w:rsidR="005C5342" w:rsidRDefault="007F6D8C">
            <w:pPr>
              <w:spacing w:after="0" w:line="240" w:lineRule="auto"/>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rsidR="005C5342" w14:paraId="61F490CB" w14:textId="77777777">
        <w:tc>
          <w:tcPr>
            <w:tcW w:w="1795" w:type="dxa"/>
          </w:tcPr>
          <w:p w14:paraId="79460032" w14:textId="09FF312D" w:rsidR="005C5342" w:rsidRDefault="002E3BA0">
            <w:pPr>
              <w:spacing w:before="0" w:after="0" w:line="240" w:lineRule="auto"/>
              <w:rPr>
                <w:lang w:eastAsia="zh-CN"/>
              </w:rPr>
            </w:pPr>
            <w:r>
              <w:rPr>
                <w:lang w:eastAsia="zh-CN"/>
              </w:rPr>
              <w:lastRenderedPageBreak/>
              <w:t>Nokia, NSB</w:t>
            </w:r>
          </w:p>
        </w:tc>
        <w:tc>
          <w:tcPr>
            <w:tcW w:w="8690" w:type="dxa"/>
          </w:tcPr>
          <w:p w14:paraId="0D827CA5" w14:textId="4BCD4026" w:rsidR="005C5342" w:rsidRDefault="002E3BA0">
            <w:pPr>
              <w:spacing w:before="0" w:after="0" w:line="240" w:lineRule="auto"/>
              <w:rPr>
                <w:lang w:eastAsia="zh-CN"/>
              </w:rPr>
            </w:pPr>
            <w:r>
              <w:rPr>
                <w:lang w:eastAsia="zh-CN"/>
              </w:rPr>
              <w:t xml:space="preserve">We can discuss them later. </w:t>
            </w: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258064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4" w:name="_Hlk111710477"/>
      <w:r>
        <w:rPr>
          <w:rFonts w:eastAsiaTheme="minorEastAsia"/>
          <w:sz w:val="22"/>
          <w:szCs w:val="22"/>
          <w:lang w:eastAsia="ja-JP"/>
        </w:rPr>
        <w:t>AI 9.1.4.2</w:t>
      </w:r>
      <w:bookmarkEnd w:id="4"/>
      <w:r>
        <w:rPr>
          <w:rFonts w:eastAsiaTheme="minorEastAsia"/>
          <w:sz w:val="22"/>
          <w:szCs w:val="22"/>
          <w:lang w:eastAsia="ja-JP"/>
        </w:rPr>
        <w:t xml:space="preserve">, but we can start technical discussion for potential DMRS enhancement, in case AI 9.1.4.2 agrees to support &gt;4 layers PUSCH. </w:t>
      </w:r>
    </w:p>
    <w:p w14:paraId="65F6D47F" w14:textId="77777777" w:rsidR="005C5342" w:rsidRDefault="007F6D8C">
      <w:pPr>
        <w:pStyle w:val="2"/>
        <w:numPr>
          <w:ilvl w:val="1"/>
          <w:numId w:val="7"/>
        </w:numPr>
        <w:tabs>
          <w:tab w:val="left" w:pos="360"/>
        </w:tabs>
        <w:ind w:left="360" w:hanging="360"/>
        <w:rPr>
          <w:lang w:val="en-US"/>
        </w:rPr>
      </w:pPr>
      <w:r>
        <w:rPr>
          <w:lang w:val="en-US"/>
        </w:rPr>
        <w:t>PTRS-DMRS association</w:t>
      </w:r>
    </w:p>
    <w:p w14:paraId="4942F722"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14:paraId="290FBBE1"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14:paraId="5BA76920"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potential support of more than 4 layers SU-MIMO PUSCH, study the following potential enhancements for PTRS-DMRS association. </w:t>
      </w:r>
    </w:p>
    <w:p w14:paraId="4078C7E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1) Whether to support more than 2-port UL PTRS.</w:t>
      </w:r>
    </w:p>
    <w:p w14:paraId="749A4D4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2) Whether to increase the DCI size of PTRS-DMRS association field in DCI format 0_1/0_2.</w:t>
      </w:r>
    </w:p>
    <w:p w14:paraId="5E944F06"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66725064" w14:textId="77777777">
        <w:tc>
          <w:tcPr>
            <w:tcW w:w="1795" w:type="dxa"/>
          </w:tcPr>
          <w:p w14:paraId="7AA8811A" w14:textId="77777777" w:rsidR="005C5342" w:rsidRDefault="007F6D8C">
            <w:pPr>
              <w:spacing w:before="0" w:after="0" w:line="240" w:lineRule="auto"/>
              <w:rPr>
                <w:b/>
                <w:bCs/>
                <w:lang w:eastAsia="zh-CN"/>
              </w:rPr>
            </w:pPr>
            <w:r>
              <w:rPr>
                <w:b/>
                <w:bCs/>
                <w:lang w:eastAsia="zh-CN"/>
              </w:rPr>
              <w:t>Company</w:t>
            </w:r>
          </w:p>
        </w:tc>
        <w:tc>
          <w:tcPr>
            <w:tcW w:w="8690" w:type="dxa"/>
          </w:tcPr>
          <w:p w14:paraId="2D6DC02D" w14:textId="77777777" w:rsidR="005C5342" w:rsidRDefault="007F6D8C">
            <w:pPr>
              <w:spacing w:before="0" w:after="0" w:line="240" w:lineRule="auto"/>
              <w:rPr>
                <w:b/>
                <w:bCs/>
                <w:lang w:eastAsia="zh-CN"/>
              </w:rPr>
            </w:pPr>
            <w:r>
              <w:rPr>
                <w:b/>
                <w:bCs/>
                <w:lang w:eastAsia="zh-CN"/>
              </w:rPr>
              <w:t>Comment</w:t>
            </w:r>
          </w:p>
        </w:tc>
      </w:tr>
      <w:tr w:rsidR="005C5342" w14:paraId="43DDDF73" w14:textId="77777777">
        <w:tc>
          <w:tcPr>
            <w:tcW w:w="1795" w:type="dxa"/>
          </w:tcPr>
          <w:p w14:paraId="4A83088F"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1FEC35EF" w14:textId="77777777" w:rsidR="005C5342" w:rsidRDefault="007F6D8C">
            <w:pPr>
              <w:spacing w:before="0" w:after="0" w:line="240" w:lineRule="auto"/>
              <w:rPr>
                <w:lang w:eastAsia="zh-CN"/>
              </w:rPr>
            </w:pPr>
            <w:r>
              <w:rPr>
                <w:rFonts w:hint="eastAsia"/>
                <w:lang w:eastAsia="zh-CN"/>
              </w:rPr>
              <w:t>F</w:t>
            </w:r>
            <w:r>
              <w:rPr>
                <w:lang w:eastAsia="zh-CN"/>
              </w:rPr>
              <w:t>ine to study.</w:t>
            </w:r>
          </w:p>
        </w:tc>
      </w:tr>
      <w:tr w:rsidR="005C5342" w14:paraId="252694DF" w14:textId="77777777">
        <w:tc>
          <w:tcPr>
            <w:tcW w:w="1795" w:type="dxa"/>
          </w:tcPr>
          <w:p w14:paraId="31D21F83" w14:textId="77777777" w:rsidR="005C5342" w:rsidRDefault="007F6D8C">
            <w:pPr>
              <w:spacing w:before="0" w:after="0" w:line="240" w:lineRule="auto"/>
              <w:rPr>
                <w:lang w:eastAsia="zh-CN"/>
              </w:rPr>
            </w:pPr>
            <w:r>
              <w:rPr>
                <w:lang w:eastAsia="zh-CN"/>
              </w:rPr>
              <w:t>Ericsson</w:t>
            </w:r>
          </w:p>
        </w:tc>
        <w:tc>
          <w:tcPr>
            <w:tcW w:w="8690" w:type="dxa"/>
          </w:tcPr>
          <w:p w14:paraId="650FAB2C" w14:textId="77777777" w:rsidR="005C5342" w:rsidRDefault="007F6D8C">
            <w:pPr>
              <w:spacing w:before="0" w:after="0" w:line="240" w:lineRule="auto"/>
              <w:rPr>
                <w:lang w:eastAsia="zh-CN"/>
              </w:rPr>
            </w:pPr>
            <w:r>
              <w:rPr>
                <w:lang w:eastAsia="zh-CN"/>
              </w:rPr>
              <w:t>Support to study.</w:t>
            </w:r>
          </w:p>
        </w:tc>
      </w:tr>
      <w:tr w:rsidR="005C5342" w14:paraId="2AE2DDE3" w14:textId="77777777">
        <w:tc>
          <w:tcPr>
            <w:tcW w:w="1795" w:type="dxa"/>
          </w:tcPr>
          <w:p w14:paraId="5429F957" w14:textId="77777777" w:rsidR="005C5342" w:rsidRDefault="007F6D8C">
            <w:pPr>
              <w:spacing w:before="0" w:after="0" w:line="240" w:lineRule="auto"/>
              <w:rPr>
                <w:lang w:eastAsia="zh-CN"/>
              </w:rPr>
            </w:pPr>
            <w:r>
              <w:rPr>
                <w:lang w:eastAsia="zh-CN"/>
              </w:rPr>
              <w:t>Apple</w:t>
            </w:r>
          </w:p>
        </w:tc>
        <w:tc>
          <w:tcPr>
            <w:tcW w:w="8690" w:type="dxa"/>
          </w:tcPr>
          <w:p w14:paraId="694F5FA3" w14:textId="77777777" w:rsidR="005C5342" w:rsidRDefault="007F6D8C">
            <w:pPr>
              <w:spacing w:before="0" w:after="0" w:line="240" w:lineRule="auto"/>
              <w:rPr>
                <w:lang w:eastAsia="zh-CN"/>
              </w:rPr>
            </w:pPr>
            <w:r>
              <w:rPr>
                <w:lang w:eastAsia="zh-CN"/>
              </w:rPr>
              <w:t>Support to study.</w:t>
            </w:r>
          </w:p>
          <w:p w14:paraId="2514D2AC" w14:textId="77777777" w:rsidR="005C5342" w:rsidRDefault="007F6D8C">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5C5342" w14:paraId="5699A590" w14:textId="77777777">
        <w:tc>
          <w:tcPr>
            <w:tcW w:w="1795" w:type="dxa"/>
          </w:tcPr>
          <w:p w14:paraId="5C67194A" w14:textId="77777777" w:rsidR="005C5342" w:rsidRDefault="007F6D8C">
            <w:pPr>
              <w:spacing w:before="0" w:after="0" w:line="240" w:lineRule="auto"/>
              <w:rPr>
                <w:lang w:eastAsia="zh-CN"/>
              </w:rPr>
            </w:pPr>
            <w:r>
              <w:rPr>
                <w:lang w:eastAsia="zh-CN"/>
              </w:rPr>
              <w:t>Google</w:t>
            </w:r>
          </w:p>
        </w:tc>
        <w:tc>
          <w:tcPr>
            <w:tcW w:w="8690" w:type="dxa"/>
          </w:tcPr>
          <w:p w14:paraId="7A422530" w14:textId="77777777" w:rsidR="005C5342" w:rsidRDefault="007F6D8C">
            <w:pPr>
              <w:spacing w:before="0" w:after="0" w:line="240" w:lineRule="auto"/>
              <w:rPr>
                <w:lang w:eastAsia="zh-CN"/>
              </w:rPr>
            </w:pPr>
            <w:r>
              <w:rPr>
                <w:lang w:eastAsia="zh-CN"/>
              </w:rPr>
              <w:t>Support, but this may depend on the outcome of antenna layout assumption in 8Tx.</w:t>
            </w:r>
          </w:p>
        </w:tc>
      </w:tr>
      <w:tr w:rsidR="005C5342" w14:paraId="2896947F" w14:textId="77777777">
        <w:tc>
          <w:tcPr>
            <w:tcW w:w="1795" w:type="dxa"/>
          </w:tcPr>
          <w:p w14:paraId="5F715A5B" w14:textId="77777777" w:rsidR="005C5342" w:rsidRDefault="007F6D8C">
            <w:pPr>
              <w:spacing w:before="0" w:after="0" w:line="240" w:lineRule="auto"/>
              <w:rPr>
                <w:lang w:eastAsia="zh-CN"/>
              </w:rPr>
            </w:pPr>
            <w:r>
              <w:rPr>
                <w:lang w:eastAsia="zh-CN"/>
              </w:rPr>
              <w:t>MediaTek</w:t>
            </w:r>
          </w:p>
        </w:tc>
        <w:tc>
          <w:tcPr>
            <w:tcW w:w="8690" w:type="dxa"/>
          </w:tcPr>
          <w:p w14:paraId="1AA4351F" w14:textId="77777777" w:rsidR="005C5342" w:rsidRDefault="007F6D8C">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5C5342" w14:paraId="7522F618" w14:textId="77777777">
        <w:tc>
          <w:tcPr>
            <w:tcW w:w="1795" w:type="dxa"/>
          </w:tcPr>
          <w:p w14:paraId="33CB8263"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2155D6ED" w14:textId="77777777" w:rsidR="005C5342" w:rsidRDefault="007F6D8C">
            <w:pPr>
              <w:spacing w:before="0" w:after="0" w:line="240" w:lineRule="auto"/>
              <w:rPr>
                <w:rFonts w:eastAsia="Malgun Gothic"/>
                <w:lang w:eastAsia="ko-KR"/>
              </w:rPr>
            </w:pPr>
            <w:r>
              <w:rPr>
                <w:rFonts w:eastAsia="Malgun Gothic" w:hint="eastAsia"/>
                <w:lang w:eastAsia="ko-KR"/>
              </w:rPr>
              <w:t>Support the proposal.</w:t>
            </w:r>
          </w:p>
        </w:tc>
      </w:tr>
      <w:tr w:rsidR="005C5342" w14:paraId="52F8F0C3" w14:textId="77777777">
        <w:tc>
          <w:tcPr>
            <w:tcW w:w="1795" w:type="dxa"/>
          </w:tcPr>
          <w:p w14:paraId="5947F92B"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392EC99A" w14:textId="77777777" w:rsidR="005C5342" w:rsidRDefault="007F6D8C">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to study, but the detailed enhancement, such as 2-port UL PTRS or 4-port UL PTRS and DCI size, may depend on the antenna configuration.</w:t>
            </w:r>
          </w:p>
        </w:tc>
      </w:tr>
      <w:tr w:rsidR="005C5342" w14:paraId="21558C0E" w14:textId="77777777">
        <w:tc>
          <w:tcPr>
            <w:tcW w:w="1795" w:type="dxa"/>
          </w:tcPr>
          <w:p w14:paraId="33393E2F" w14:textId="77777777" w:rsidR="005C5342" w:rsidRDefault="007F6D8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61366A5" w14:textId="77777777" w:rsidR="005C5342" w:rsidRDefault="007F6D8C">
            <w:pPr>
              <w:spacing w:before="0" w:after="0" w:line="240" w:lineRule="auto"/>
              <w:rPr>
                <w:rFonts w:eastAsiaTheme="minorEastAsia"/>
                <w:lang w:eastAsia="zh-CN"/>
              </w:rPr>
            </w:pPr>
            <w:r>
              <w:rPr>
                <w:rFonts w:eastAsia="DengXian"/>
                <w:lang w:eastAsia="zh-CN"/>
              </w:rPr>
              <w:t>Support to study.</w:t>
            </w:r>
          </w:p>
        </w:tc>
      </w:tr>
      <w:tr w:rsidR="005C5342" w14:paraId="5EA2C9B4" w14:textId="77777777">
        <w:tc>
          <w:tcPr>
            <w:tcW w:w="1795" w:type="dxa"/>
          </w:tcPr>
          <w:p w14:paraId="69EAACD5"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AF5469C" w14:textId="77777777" w:rsidR="005C5342" w:rsidRDefault="007F6D8C">
            <w:pPr>
              <w:spacing w:before="0" w:after="0" w:line="240" w:lineRule="auto"/>
              <w:rPr>
                <w:lang w:eastAsia="zh-CN"/>
              </w:rPr>
            </w:pPr>
            <w:r>
              <w:rPr>
                <w:lang w:eastAsia="zh-CN"/>
              </w:rPr>
              <w:t>Support to study</w:t>
            </w:r>
          </w:p>
        </w:tc>
      </w:tr>
      <w:tr w:rsidR="005C5342" w14:paraId="5C957BC4" w14:textId="77777777">
        <w:trPr>
          <w:trHeight w:val="60"/>
        </w:trPr>
        <w:tc>
          <w:tcPr>
            <w:tcW w:w="1795" w:type="dxa"/>
          </w:tcPr>
          <w:p w14:paraId="2620E21F" w14:textId="77777777" w:rsidR="005C5342" w:rsidRDefault="007F6D8C">
            <w:pPr>
              <w:spacing w:before="0" w:after="0" w:line="240" w:lineRule="auto"/>
              <w:rPr>
                <w:rFonts w:eastAsia="DengXian"/>
                <w:lang w:eastAsia="zh-CN"/>
              </w:rPr>
            </w:pPr>
            <w:r>
              <w:rPr>
                <w:rFonts w:eastAsia="DengXian" w:hint="eastAsia"/>
                <w:lang w:eastAsia="zh-CN"/>
              </w:rPr>
              <w:t>NEC</w:t>
            </w:r>
          </w:p>
        </w:tc>
        <w:tc>
          <w:tcPr>
            <w:tcW w:w="8690" w:type="dxa"/>
          </w:tcPr>
          <w:p w14:paraId="568F9009" w14:textId="77777777" w:rsidR="005C5342" w:rsidRDefault="007F6D8C">
            <w:pPr>
              <w:spacing w:before="0" w:after="0" w:line="240" w:lineRule="auto"/>
              <w:rPr>
                <w:lang w:eastAsia="zh-CN"/>
              </w:rPr>
            </w:pPr>
            <w:r>
              <w:rPr>
                <w:lang w:eastAsia="zh-CN"/>
              </w:rPr>
              <w:t>S</w:t>
            </w:r>
            <w:r>
              <w:rPr>
                <w:rFonts w:hint="eastAsia"/>
                <w:lang w:eastAsia="zh-CN"/>
              </w:rPr>
              <w:t>u</w:t>
            </w:r>
            <w:r>
              <w:rPr>
                <w:lang w:eastAsia="zh-CN"/>
              </w:rPr>
              <w:t>pport the proposal.</w:t>
            </w:r>
          </w:p>
        </w:tc>
      </w:tr>
      <w:tr w:rsidR="005C5342" w14:paraId="38D58D2D" w14:textId="77777777">
        <w:trPr>
          <w:trHeight w:val="60"/>
        </w:trPr>
        <w:tc>
          <w:tcPr>
            <w:tcW w:w="1795" w:type="dxa"/>
          </w:tcPr>
          <w:p w14:paraId="6DB9E784"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FF3A094"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af1"/>
              <w:tblW w:w="0" w:type="auto"/>
              <w:tblLayout w:type="fixed"/>
              <w:tblLook w:val="04A0" w:firstRow="1" w:lastRow="0" w:firstColumn="1" w:lastColumn="0" w:noHBand="0" w:noVBand="1"/>
            </w:tblPr>
            <w:tblGrid>
              <w:gridCol w:w="8464"/>
            </w:tblGrid>
            <w:tr w:rsidR="005C5342" w14:paraId="5C845132" w14:textId="77777777">
              <w:tc>
                <w:tcPr>
                  <w:tcW w:w="8464" w:type="dxa"/>
                </w:tcPr>
                <w:p w14:paraId="1063F75B" w14:textId="77777777" w:rsidR="005C5342" w:rsidRDefault="007F6D8C">
                  <w:pPr>
                    <w:spacing w:before="0" w:after="0" w:line="240" w:lineRule="auto"/>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14:paraId="66150A44" w14:textId="77777777" w:rsidR="005C5342" w:rsidRDefault="007F6D8C">
                  <w:pPr>
                    <w:spacing w:before="0" w:after="0" w:line="240" w:lineRule="auto"/>
                    <w:rPr>
                      <w:rFonts w:cs="Times"/>
                      <w:sz w:val="18"/>
                      <w:szCs w:val="18"/>
                    </w:rPr>
                  </w:pPr>
                  <w:r>
                    <w:rPr>
                      <w:rFonts w:cs="Times"/>
                      <w:bCs/>
                      <w:sz w:val="18"/>
                      <w:szCs w:val="18"/>
                    </w:rPr>
                    <w:t>For 8TX UE, consider the following UE antenna layouts for codebook design,</w:t>
                  </w:r>
                </w:p>
                <w:p w14:paraId="5037B2FC" w14:textId="77777777" w:rsidR="005C5342" w:rsidRDefault="007F6D8C">
                  <w:pPr>
                    <w:numPr>
                      <w:ilvl w:val="0"/>
                      <w:numId w:val="21"/>
                    </w:numPr>
                    <w:overflowPunct/>
                    <w:autoSpaceDE/>
                    <w:autoSpaceDN/>
                    <w:adjustRightInd/>
                    <w:spacing w:before="0" w:after="0" w:line="240" w:lineRule="auto"/>
                    <w:textAlignment w:val="auto"/>
                    <w:rPr>
                      <w:iCs/>
                      <w:sz w:val="18"/>
                      <w:szCs w:val="18"/>
                    </w:rPr>
                  </w:pPr>
                  <w:r>
                    <w:rPr>
                      <w:iCs/>
                      <w:sz w:val="18"/>
                      <w:szCs w:val="18"/>
                    </w:rPr>
                    <w:t>For non-coherent UEs, consider linear array (1D/2D) of cross-polarized or single-polarized antenna configuration</w:t>
                  </w:r>
                </w:p>
                <w:p w14:paraId="03DA570D" w14:textId="77777777" w:rsidR="005C5342" w:rsidRDefault="007F6D8C">
                  <w:pPr>
                    <w:pStyle w:val="a7"/>
                    <w:numPr>
                      <w:ilvl w:val="0"/>
                      <w:numId w:val="21"/>
                    </w:numPr>
                    <w:overflowPunct/>
                    <w:autoSpaceDE/>
                    <w:autoSpaceDN/>
                    <w:adjustRightInd/>
                    <w:spacing w:before="0" w:after="0" w:line="240" w:lineRule="auto"/>
                    <w:textAlignment w:val="auto"/>
                    <w:rPr>
                      <w:rFonts w:cs="Times"/>
                      <w:sz w:val="18"/>
                      <w:szCs w:val="18"/>
                    </w:rPr>
                  </w:pPr>
                  <w:r>
                    <w:rPr>
                      <w:rFonts w:cs="Times"/>
                      <w:bCs/>
                      <w:sz w:val="18"/>
                      <w:szCs w:val="18"/>
                    </w:rPr>
                    <w:t>For fully/partial-coherent UEs, consider</w:t>
                  </w:r>
                  <w:r>
                    <w:rPr>
                      <w:rStyle w:val="apple-converted-space"/>
                      <w:rFonts w:cs="Times"/>
                      <w:bCs/>
                      <w:sz w:val="18"/>
                      <w:szCs w:val="18"/>
                    </w:rPr>
                    <w:t> </w:t>
                  </w:r>
                  <w:r>
                    <w:rPr>
                      <w:rFonts w:cs="Times"/>
                      <w:bCs/>
                      <w:sz w:val="18"/>
                      <w:szCs w:val="18"/>
                    </w:rPr>
                    <w:t>linear array (1D/2D)</w:t>
                  </w:r>
                </w:p>
                <w:p w14:paraId="6A4A379B"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Where the array is either cross-polarized antenna configuration or single polarized antenna configuration</w:t>
                  </w:r>
                </w:p>
                <w:p w14:paraId="3C4423C1"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14:paraId="1D1C72EA" w14:textId="77777777" w:rsidR="005C5342" w:rsidRDefault="007F6D8C">
                  <w:pPr>
                    <w:pStyle w:val="a7"/>
                    <w:numPr>
                      <w:ilvl w:val="2"/>
                      <w:numId w:val="21"/>
                    </w:numPr>
                    <w:overflowPunct/>
                    <w:autoSpaceDE/>
                    <w:autoSpaceDN/>
                    <w:adjustRightInd/>
                    <w:spacing w:before="0" w:after="0" w:line="240" w:lineRule="auto"/>
                    <w:textAlignment w:val="auto"/>
                    <w:rPr>
                      <w:rFonts w:cs="Times"/>
                      <w:sz w:val="18"/>
                      <w:szCs w:val="18"/>
                    </w:rPr>
                  </w:pPr>
                  <w:r>
                    <w:rPr>
                      <w:rFonts w:cs="Times"/>
                      <w:bCs/>
                      <w:sz w:val="18"/>
                      <w:szCs w:val="18"/>
                    </w:rPr>
                    <w:t>An example of an antenna group is a panel</w:t>
                  </w:r>
                </w:p>
                <w:p w14:paraId="67713FA4" w14:textId="77777777" w:rsidR="005C5342" w:rsidRDefault="007F6D8C">
                  <w:pPr>
                    <w:pStyle w:val="a7"/>
                    <w:numPr>
                      <w:ilvl w:val="1"/>
                      <w:numId w:val="21"/>
                    </w:numPr>
                    <w:overflowPunct/>
                    <w:autoSpaceDE/>
                    <w:autoSpaceDN/>
                    <w:adjustRightInd/>
                    <w:spacing w:before="0" w:after="0" w:line="240" w:lineRule="auto"/>
                    <w:textAlignment w:val="auto"/>
                    <w:rPr>
                      <w:rFonts w:cs="Times"/>
                      <w:sz w:val="18"/>
                      <w:szCs w:val="18"/>
                    </w:rPr>
                  </w:pPr>
                  <w:r>
                    <w:rPr>
                      <w:rFonts w:cs="Times"/>
                      <w:bCs/>
                      <w:sz w:val="18"/>
                      <w:szCs w:val="18"/>
                    </w:rPr>
                    <w:t>Within an antenna group, antenna elements are</w:t>
                  </w:r>
                  <w:r>
                    <w:rPr>
                      <w:rStyle w:val="apple-converted-space"/>
                      <w:rFonts w:cs="Times"/>
                      <w:bCs/>
                      <w:sz w:val="18"/>
                      <w:szCs w:val="18"/>
                    </w:rPr>
                    <w:t> </w:t>
                  </w:r>
                  <w:r>
                    <w:rPr>
                      <w:rFonts w:cs="Times"/>
                      <w:bCs/>
                      <w:sz w:val="18"/>
                      <w:szCs w:val="18"/>
                    </w:rPr>
                    <w:t>uniformly</w:t>
                  </w:r>
                  <w:r>
                    <w:rPr>
                      <w:rStyle w:val="apple-converted-space"/>
                      <w:rFonts w:cs="Times"/>
                      <w:bCs/>
                      <w:sz w:val="18"/>
                      <w:szCs w:val="18"/>
                    </w:rPr>
                    <w:t> </w:t>
                  </w:r>
                  <w:r>
                    <w:rPr>
                      <w:rFonts w:cs="Times"/>
                      <w:bCs/>
                      <w:sz w:val="18"/>
                      <w:szCs w:val="18"/>
                    </w:rPr>
                    <w:t>spaced. Across different antenna groups, companies to provide details.</w:t>
                  </w:r>
                </w:p>
                <w:p w14:paraId="7EA35F19" w14:textId="77777777" w:rsidR="005C5342" w:rsidRDefault="007F6D8C">
                  <w:pPr>
                    <w:pStyle w:val="a7"/>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5B2BC29B" w14:textId="77777777" w:rsidR="005C5342" w:rsidRDefault="005C5342">
            <w:pPr>
              <w:spacing w:before="0" w:after="0" w:line="240" w:lineRule="auto"/>
              <w:rPr>
                <w:rFonts w:eastAsiaTheme="minorEastAsia"/>
                <w:lang w:eastAsia="ja-JP"/>
              </w:rPr>
            </w:pPr>
          </w:p>
        </w:tc>
      </w:tr>
      <w:tr w:rsidR="005C5342" w14:paraId="0FD89FB6" w14:textId="77777777">
        <w:trPr>
          <w:trHeight w:val="60"/>
        </w:trPr>
        <w:tc>
          <w:tcPr>
            <w:tcW w:w="1795" w:type="dxa"/>
          </w:tcPr>
          <w:p w14:paraId="7395BB28"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5239D621" w14:textId="77777777" w:rsidR="005C5342" w:rsidRDefault="007F6D8C">
            <w:pPr>
              <w:spacing w:before="0" w:after="0" w:line="240" w:lineRule="auto"/>
              <w:rPr>
                <w:lang w:eastAsia="zh-CN"/>
              </w:rPr>
            </w:pPr>
            <w:r>
              <w:rPr>
                <w:lang w:eastAsia="zh-CN"/>
              </w:rPr>
              <w:t>Support to study</w:t>
            </w:r>
          </w:p>
        </w:tc>
      </w:tr>
      <w:tr w:rsidR="005C5342" w14:paraId="1DDD07F3" w14:textId="77777777">
        <w:trPr>
          <w:trHeight w:val="60"/>
        </w:trPr>
        <w:tc>
          <w:tcPr>
            <w:tcW w:w="1795" w:type="dxa"/>
          </w:tcPr>
          <w:p w14:paraId="0473B5EE" w14:textId="77777777" w:rsidR="005C5342" w:rsidRDefault="007F6D8C">
            <w:pPr>
              <w:spacing w:before="0" w:after="0" w:line="240" w:lineRule="auto"/>
              <w:rPr>
                <w:rFonts w:eastAsiaTheme="minorEastAsia"/>
                <w:lang w:eastAsia="zh-CN"/>
              </w:rPr>
            </w:pPr>
            <w:r>
              <w:rPr>
                <w:rFonts w:eastAsia="DengXian"/>
                <w:lang w:eastAsia="zh-CN"/>
              </w:rPr>
              <w:t>CATT</w:t>
            </w:r>
          </w:p>
        </w:tc>
        <w:tc>
          <w:tcPr>
            <w:tcW w:w="8690" w:type="dxa"/>
          </w:tcPr>
          <w:p w14:paraId="66171066" w14:textId="77777777" w:rsidR="005C5342" w:rsidRDefault="007F6D8C">
            <w:pPr>
              <w:spacing w:before="0" w:after="0" w:line="240" w:lineRule="auto"/>
              <w:rPr>
                <w:lang w:eastAsia="zh-CN"/>
              </w:rPr>
            </w:pPr>
            <w:r>
              <w:rPr>
                <w:lang w:eastAsia="zh-CN"/>
              </w:rPr>
              <w:t>Fine</w:t>
            </w:r>
            <w:r>
              <w:rPr>
                <w:rFonts w:hint="eastAsia"/>
                <w:lang w:eastAsia="zh-CN"/>
              </w:rPr>
              <w:t xml:space="preserve"> to study.</w:t>
            </w:r>
          </w:p>
        </w:tc>
      </w:tr>
      <w:tr w:rsidR="005C5342" w14:paraId="16C3EB0E" w14:textId="77777777">
        <w:trPr>
          <w:trHeight w:val="60"/>
        </w:trPr>
        <w:tc>
          <w:tcPr>
            <w:tcW w:w="1795" w:type="dxa"/>
          </w:tcPr>
          <w:p w14:paraId="4386C886" w14:textId="77777777" w:rsidR="005C5342" w:rsidRDefault="007F6D8C">
            <w:pPr>
              <w:spacing w:after="0"/>
              <w:rPr>
                <w:rFonts w:eastAsia="DengXian"/>
                <w:lang w:eastAsia="zh-CN"/>
              </w:rPr>
            </w:pPr>
            <w:r>
              <w:rPr>
                <w:rFonts w:eastAsia="DengXian"/>
              </w:rPr>
              <w:lastRenderedPageBreak/>
              <w:t>New H3C</w:t>
            </w:r>
          </w:p>
        </w:tc>
        <w:tc>
          <w:tcPr>
            <w:tcW w:w="8690" w:type="dxa"/>
          </w:tcPr>
          <w:p w14:paraId="24C78EF4" w14:textId="77777777" w:rsidR="005C5342" w:rsidRDefault="007F6D8C">
            <w:pPr>
              <w:spacing w:after="0"/>
              <w:rPr>
                <w:lang w:eastAsia="zh-CN"/>
              </w:rPr>
            </w:pPr>
            <w:r>
              <w:rPr>
                <w:rFonts w:eastAsia="DengXian"/>
              </w:rPr>
              <w:t xml:space="preserve"> OK with FL proposal</w:t>
            </w:r>
          </w:p>
        </w:tc>
      </w:tr>
      <w:tr w:rsidR="005C5342" w14:paraId="6280BC16" w14:textId="77777777">
        <w:trPr>
          <w:trHeight w:val="60"/>
        </w:trPr>
        <w:tc>
          <w:tcPr>
            <w:tcW w:w="1795" w:type="dxa"/>
          </w:tcPr>
          <w:p w14:paraId="751D2557" w14:textId="77777777" w:rsidR="005C5342" w:rsidRDefault="007F6D8C">
            <w:pPr>
              <w:spacing w:after="0"/>
              <w:rPr>
                <w:rFonts w:eastAsia="DengXian"/>
                <w:lang w:eastAsia="zh-CN"/>
              </w:rPr>
            </w:pPr>
            <w:r>
              <w:rPr>
                <w:lang w:eastAsia="zh-CN"/>
              </w:rPr>
              <w:t>Huawei, HiSilicon</w:t>
            </w:r>
          </w:p>
        </w:tc>
        <w:tc>
          <w:tcPr>
            <w:tcW w:w="8690" w:type="dxa"/>
          </w:tcPr>
          <w:p w14:paraId="7A2E6FB7" w14:textId="77777777" w:rsidR="005C5342" w:rsidRDefault="007F6D8C">
            <w:pPr>
              <w:spacing w:after="0"/>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rsidR="005C5342" w14:paraId="5319E3E0" w14:textId="77777777">
        <w:tc>
          <w:tcPr>
            <w:tcW w:w="1795" w:type="dxa"/>
          </w:tcPr>
          <w:p w14:paraId="7FBC7486"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7BCF4564"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Fine to study.</w:t>
            </w:r>
          </w:p>
          <w:p w14:paraId="59A61253" w14:textId="77777777" w:rsidR="005C5342" w:rsidRDefault="007F6D8C">
            <w:pPr>
              <w:spacing w:before="0" w:after="0" w:line="240" w:lineRule="auto"/>
              <w:rPr>
                <w:rFonts w:eastAsiaTheme="minorEastAsia"/>
                <w:lang w:val="en-US" w:eastAsia="zh-CN"/>
              </w:rPr>
            </w:pPr>
            <w:r>
              <w:rPr>
                <w:rFonts w:eastAsiaTheme="minorEastAsia" w:hint="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rsidR="007F6D8C" w14:paraId="00D93A8D" w14:textId="77777777">
        <w:trPr>
          <w:trHeight w:val="60"/>
        </w:trPr>
        <w:tc>
          <w:tcPr>
            <w:tcW w:w="1795" w:type="dxa"/>
          </w:tcPr>
          <w:p w14:paraId="2347ED88" w14:textId="6ECD522F" w:rsidR="007F6D8C" w:rsidRDefault="007F6D8C" w:rsidP="007F6D8C">
            <w:pPr>
              <w:spacing w:after="0"/>
              <w:rPr>
                <w:rFonts w:eastAsiaTheme="minorEastAsia"/>
                <w:lang w:eastAsia="ja-JP"/>
              </w:rPr>
            </w:pPr>
            <w:r>
              <w:rPr>
                <w:rFonts w:eastAsiaTheme="minorEastAsia" w:hint="eastAsia"/>
                <w:lang w:eastAsia="ko-KR"/>
              </w:rPr>
              <w:t>LGE</w:t>
            </w:r>
          </w:p>
        </w:tc>
        <w:tc>
          <w:tcPr>
            <w:tcW w:w="8690" w:type="dxa"/>
          </w:tcPr>
          <w:p w14:paraId="19703620" w14:textId="55D6CDA2" w:rsidR="007F6D8C" w:rsidRDefault="007F6D8C" w:rsidP="007F6D8C">
            <w:pPr>
              <w:spacing w:after="0"/>
              <w:rPr>
                <w:rFonts w:eastAsiaTheme="minorEastAsia"/>
                <w:lang w:eastAsia="ja-JP"/>
              </w:rPr>
            </w:pPr>
            <w:r>
              <w:rPr>
                <w:lang w:eastAsia="zh-CN"/>
              </w:rPr>
              <w:t>Support to study</w:t>
            </w:r>
          </w:p>
        </w:tc>
      </w:tr>
      <w:tr w:rsidR="002E3BA0" w14:paraId="3DBC484C" w14:textId="77777777">
        <w:trPr>
          <w:trHeight w:val="60"/>
        </w:trPr>
        <w:tc>
          <w:tcPr>
            <w:tcW w:w="1795" w:type="dxa"/>
          </w:tcPr>
          <w:p w14:paraId="28A7ED4B" w14:textId="64268177" w:rsidR="002E3BA0" w:rsidRDefault="002E3BA0" w:rsidP="002E3BA0">
            <w:pPr>
              <w:spacing w:after="0"/>
              <w:rPr>
                <w:rFonts w:eastAsiaTheme="minorEastAsia"/>
                <w:lang w:eastAsia="ja-JP"/>
              </w:rPr>
            </w:pPr>
            <w:r>
              <w:rPr>
                <w:lang w:eastAsia="zh-CN"/>
              </w:rPr>
              <w:t>Nokia,NSB</w:t>
            </w:r>
          </w:p>
        </w:tc>
        <w:tc>
          <w:tcPr>
            <w:tcW w:w="8690" w:type="dxa"/>
          </w:tcPr>
          <w:p w14:paraId="4D472752" w14:textId="14E5E2E5" w:rsidR="002E3BA0" w:rsidRPr="002E3BA0" w:rsidRDefault="002E3BA0" w:rsidP="002E3BA0">
            <w:pPr>
              <w:spacing w:after="0"/>
              <w:rPr>
                <w:lang w:eastAsia="zh-CN"/>
              </w:rPr>
            </w:pPr>
            <w:r>
              <w:rPr>
                <w:lang w:eastAsia="zh-CN"/>
              </w:rPr>
              <w:t>We don’t think it is urgent. We can discuss it after some decision made in AI9.1.4.</w:t>
            </w:r>
          </w:p>
        </w:tc>
      </w:tr>
      <w:tr w:rsidR="002E3BA0" w14:paraId="636E48A1" w14:textId="77777777">
        <w:trPr>
          <w:trHeight w:val="60"/>
        </w:trPr>
        <w:tc>
          <w:tcPr>
            <w:tcW w:w="1795" w:type="dxa"/>
          </w:tcPr>
          <w:p w14:paraId="7B2E631F" w14:textId="464800B0" w:rsidR="002E3BA0" w:rsidRDefault="00B017B2" w:rsidP="002E3BA0">
            <w:pPr>
              <w:spacing w:after="0"/>
              <w:rPr>
                <w:lang w:eastAsia="zh-CN"/>
              </w:rPr>
            </w:pPr>
            <w:r>
              <w:rPr>
                <w:rFonts w:hint="eastAsia"/>
                <w:lang w:eastAsia="zh-CN"/>
              </w:rPr>
              <w:t>X</w:t>
            </w:r>
            <w:r>
              <w:rPr>
                <w:lang w:eastAsia="zh-CN"/>
              </w:rPr>
              <w:t>iaomi</w:t>
            </w:r>
          </w:p>
        </w:tc>
        <w:tc>
          <w:tcPr>
            <w:tcW w:w="8690" w:type="dxa"/>
          </w:tcPr>
          <w:p w14:paraId="3D9DA275" w14:textId="4D4609DD" w:rsidR="002E3BA0" w:rsidRDefault="00B017B2" w:rsidP="002E3BA0">
            <w:pPr>
              <w:spacing w:after="0"/>
              <w:rPr>
                <w:lang w:eastAsia="zh-CN"/>
              </w:rPr>
            </w:pPr>
            <w:r w:rsidRPr="00B017B2">
              <w:rPr>
                <w:lang w:eastAsia="zh-CN"/>
              </w:rPr>
              <w:t>Support to study</w:t>
            </w:r>
          </w:p>
        </w:tc>
      </w:tr>
      <w:tr w:rsidR="000F1AFA" w14:paraId="5FE48A92" w14:textId="77777777">
        <w:trPr>
          <w:trHeight w:val="60"/>
        </w:trPr>
        <w:tc>
          <w:tcPr>
            <w:tcW w:w="1795" w:type="dxa"/>
          </w:tcPr>
          <w:p w14:paraId="18E5386F" w14:textId="094B3264" w:rsidR="000F1AFA" w:rsidRDefault="000F1AFA" w:rsidP="000F1AFA">
            <w:pPr>
              <w:spacing w:after="0"/>
              <w:rPr>
                <w:lang w:val="en-US" w:eastAsia="zh-CN"/>
              </w:rPr>
            </w:pPr>
            <w:r>
              <w:rPr>
                <w:lang w:eastAsia="zh-CN"/>
              </w:rPr>
              <w:t>QC</w:t>
            </w:r>
          </w:p>
        </w:tc>
        <w:tc>
          <w:tcPr>
            <w:tcW w:w="8690" w:type="dxa"/>
          </w:tcPr>
          <w:p w14:paraId="2CB2BC0A" w14:textId="24D8E439" w:rsidR="000F1AFA" w:rsidRDefault="000F1AFA" w:rsidP="000F1AFA">
            <w:pPr>
              <w:spacing w:after="0"/>
              <w:rPr>
                <w:lang w:val="en-US" w:eastAsia="zh-CN"/>
              </w:rPr>
            </w:pPr>
            <w:r>
              <w:rPr>
                <w:lang w:eastAsia="zh-CN"/>
              </w:rPr>
              <w:t>Support the FL proposal</w:t>
            </w:r>
          </w:p>
        </w:tc>
      </w:tr>
      <w:tr w:rsidR="000F1AFA" w14:paraId="45A1862C" w14:textId="77777777">
        <w:trPr>
          <w:trHeight w:val="60"/>
        </w:trPr>
        <w:tc>
          <w:tcPr>
            <w:tcW w:w="1795" w:type="dxa"/>
          </w:tcPr>
          <w:p w14:paraId="5DA4F30E" w14:textId="350BEFB8" w:rsidR="000F1AFA" w:rsidRDefault="00673269" w:rsidP="000F1AFA">
            <w:pPr>
              <w:spacing w:after="0"/>
              <w:rPr>
                <w:lang w:val="en-US" w:eastAsia="zh-CN"/>
              </w:rPr>
            </w:pPr>
            <w:r>
              <w:rPr>
                <w:lang w:val="en-US" w:eastAsia="zh-CN"/>
              </w:rPr>
              <w:t>FUTUREWEI</w:t>
            </w:r>
          </w:p>
        </w:tc>
        <w:tc>
          <w:tcPr>
            <w:tcW w:w="8690" w:type="dxa"/>
          </w:tcPr>
          <w:p w14:paraId="1C0D4F22" w14:textId="07238488" w:rsidR="000F1AFA" w:rsidRDefault="00673269" w:rsidP="000F1AFA">
            <w:pPr>
              <w:spacing w:after="0"/>
              <w:rPr>
                <w:lang w:val="en-US" w:eastAsia="zh-CN"/>
              </w:rPr>
            </w:pPr>
            <w:r>
              <w:rPr>
                <w:lang w:val="en-US" w:eastAsia="zh-CN"/>
              </w:rPr>
              <w:t>OK to study.</w:t>
            </w:r>
          </w:p>
        </w:tc>
      </w:tr>
      <w:tr w:rsidR="000F1AFA" w14:paraId="195D099D" w14:textId="77777777">
        <w:trPr>
          <w:trHeight w:val="60"/>
        </w:trPr>
        <w:tc>
          <w:tcPr>
            <w:tcW w:w="1795" w:type="dxa"/>
          </w:tcPr>
          <w:p w14:paraId="60A51003" w14:textId="3EB31BD0" w:rsidR="000F1AFA" w:rsidRPr="0099580B" w:rsidRDefault="0099580B" w:rsidP="000F1AFA">
            <w:pPr>
              <w:spacing w:after="0"/>
              <w:rPr>
                <w:rFonts w:eastAsia="DengXian"/>
                <w:lang w:val="en-US" w:eastAsia="zh-CN"/>
              </w:rPr>
            </w:pPr>
            <w:r>
              <w:rPr>
                <w:rFonts w:eastAsia="DengXian" w:hint="eastAsia"/>
                <w:lang w:val="en-US" w:eastAsia="zh-CN"/>
              </w:rPr>
              <w:t>v</w:t>
            </w:r>
            <w:r>
              <w:rPr>
                <w:rFonts w:eastAsia="DengXian"/>
                <w:lang w:val="en-US" w:eastAsia="zh-CN"/>
              </w:rPr>
              <w:t>ivo</w:t>
            </w:r>
          </w:p>
        </w:tc>
        <w:tc>
          <w:tcPr>
            <w:tcW w:w="8690" w:type="dxa"/>
          </w:tcPr>
          <w:p w14:paraId="37642E9D" w14:textId="4B82AC13" w:rsidR="000F1AFA" w:rsidRDefault="0099580B" w:rsidP="000F1AFA">
            <w:pPr>
              <w:spacing w:after="0"/>
              <w:rPr>
                <w:rFonts w:eastAsiaTheme="minorEastAsia"/>
                <w:lang w:val="en-US" w:eastAsia="ja-JP"/>
              </w:rPr>
            </w:pPr>
            <w:r w:rsidRPr="00B017B2">
              <w:rPr>
                <w:lang w:eastAsia="zh-CN"/>
              </w:rPr>
              <w:t>Support to study</w:t>
            </w:r>
          </w:p>
        </w:tc>
      </w:tr>
      <w:tr w:rsidR="000F1AFA" w14:paraId="21BA3A16" w14:textId="77777777">
        <w:trPr>
          <w:trHeight w:val="60"/>
        </w:trPr>
        <w:tc>
          <w:tcPr>
            <w:tcW w:w="1795" w:type="dxa"/>
          </w:tcPr>
          <w:p w14:paraId="214697F1" w14:textId="3D296910" w:rsidR="000F1AFA" w:rsidRDefault="000959C1" w:rsidP="000F1AFA">
            <w:pPr>
              <w:spacing w:after="0"/>
              <w:rPr>
                <w:rFonts w:eastAsiaTheme="minorEastAsia"/>
                <w:lang w:val="en-US" w:eastAsia="ja-JP"/>
              </w:rPr>
            </w:pPr>
            <w:r>
              <w:rPr>
                <w:rFonts w:eastAsiaTheme="minorEastAsia"/>
                <w:lang w:val="en-US" w:eastAsia="ja-JP"/>
              </w:rPr>
              <w:t>Intel</w:t>
            </w:r>
          </w:p>
        </w:tc>
        <w:tc>
          <w:tcPr>
            <w:tcW w:w="8690" w:type="dxa"/>
          </w:tcPr>
          <w:p w14:paraId="2C3FAC1A" w14:textId="38146F2E" w:rsidR="000F1AFA" w:rsidRDefault="000959C1" w:rsidP="000F1AFA">
            <w:pPr>
              <w:spacing w:after="0"/>
              <w:rPr>
                <w:rFonts w:eastAsiaTheme="minorEastAsia"/>
                <w:lang w:val="en-US" w:eastAsia="ja-JP"/>
              </w:rPr>
            </w:pPr>
            <w:r>
              <w:rPr>
                <w:rFonts w:eastAsiaTheme="minorEastAsia"/>
                <w:lang w:val="en-US" w:eastAsia="ja-JP"/>
              </w:rPr>
              <w:t>OK to study</w:t>
            </w:r>
          </w:p>
        </w:tc>
      </w:tr>
      <w:tr w:rsidR="000435F0" w14:paraId="590B2852" w14:textId="77777777">
        <w:trPr>
          <w:trHeight w:val="60"/>
        </w:trPr>
        <w:tc>
          <w:tcPr>
            <w:tcW w:w="1795" w:type="dxa"/>
          </w:tcPr>
          <w:p w14:paraId="7EDADEFC" w14:textId="0115B700"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DA97570" w14:textId="20939EDC" w:rsidR="000435F0" w:rsidRDefault="000435F0"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0F1AFA" w14:paraId="118768C9" w14:textId="77777777">
        <w:trPr>
          <w:trHeight w:val="60"/>
        </w:trPr>
        <w:tc>
          <w:tcPr>
            <w:tcW w:w="1795" w:type="dxa"/>
          </w:tcPr>
          <w:p w14:paraId="00533344" w14:textId="1C78DA3A" w:rsidR="000F1AFA" w:rsidRPr="006C6BB0" w:rsidRDefault="006C6BB0" w:rsidP="000F1AFA">
            <w:pPr>
              <w:spacing w:after="0"/>
              <w:rPr>
                <w:rFonts w:eastAsiaTheme="minorEastAsia"/>
                <w:b/>
                <w:bCs/>
                <w:color w:val="0000FF"/>
                <w:lang w:val="en-US" w:eastAsia="ja-JP"/>
              </w:rPr>
            </w:pPr>
            <w:r w:rsidRPr="006C6BB0">
              <w:rPr>
                <w:rFonts w:eastAsiaTheme="minorEastAsia" w:hint="eastAsia"/>
                <w:b/>
                <w:bCs/>
                <w:color w:val="0000FF"/>
                <w:lang w:val="en-US" w:eastAsia="ja-JP"/>
              </w:rPr>
              <w:t>M</w:t>
            </w:r>
            <w:r w:rsidRPr="006C6BB0">
              <w:rPr>
                <w:rFonts w:eastAsiaTheme="minorEastAsia"/>
                <w:b/>
                <w:bCs/>
                <w:color w:val="0000FF"/>
                <w:lang w:val="en-US" w:eastAsia="ja-JP"/>
              </w:rPr>
              <w:t>od (v32)</w:t>
            </w:r>
          </w:p>
        </w:tc>
        <w:tc>
          <w:tcPr>
            <w:tcW w:w="8690" w:type="dxa"/>
          </w:tcPr>
          <w:p w14:paraId="17117649" w14:textId="214326DA" w:rsidR="006C6BB0" w:rsidRPr="006C6BB0" w:rsidRDefault="006C6BB0" w:rsidP="006C6BB0">
            <w:pPr>
              <w:spacing w:after="0"/>
              <w:rPr>
                <w:rFonts w:eastAsiaTheme="minorEastAsia"/>
                <w:b/>
                <w:bCs/>
                <w:color w:val="0000FF"/>
                <w:lang w:val="en-US" w:eastAsia="ja-JP"/>
              </w:rPr>
            </w:pPr>
            <w:r>
              <w:rPr>
                <w:rFonts w:eastAsiaTheme="minorEastAsia"/>
                <w:b/>
                <w:bCs/>
                <w:color w:val="0000FF"/>
                <w:lang w:val="en-US" w:eastAsia="ja-JP"/>
              </w:rPr>
              <w:t>A</w:t>
            </w:r>
            <w:r w:rsidRPr="006C6BB0">
              <w:rPr>
                <w:rFonts w:eastAsiaTheme="minorEastAsia"/>
                <w:b/>
                <w:bCs/>
                <w:color w:val="0000FF"/>
                <w:lang w:val="en-US" w:eastAsia="ja-JP"/>
              </w:rPr>
              <w:t xml:space="preserve">greeable without offline (directly go to next online). </w:t>
            </w:r>
          </w:p>
          <w:p w14:paraId="12E25FF1" w14:textId="13F393FB" w:rsidR="000F1AFA" w:rsidRPr="006C6BB0" w:rsidRDefault="006C6BB0" w:rsidP="006C6BB0">
            <w:pPr>
              <w:spacing w:after="0"/>
              <w:rPr>
                <w:rFonts w:eastAsiaTheme="minorEastAsia"/>
                <w:b/>
                <w:bCs/>
                <w:color w:val="0000FF"/>
                <w:lang w:val="en-US" w:eastAsia="ja-JP"/>
              </w:rPr>
            </w:pPr>
            <w:r w:rsidRPr="006C6BB0">
              <w:rPr>
                <w:rFonts w:eastAsiaTheme="minorEastAsia"/>
                <w:b/>
                <w:bCs/>
                <w:color w:val="0000FF"/>
                <w:lang w:val="en-US" w:eastAsia="ja-JP"/>
              </w:rPr>
              <w:t>FL note: this proposal is to clarify the discussion points of PTRS-DMRS association.</w:t>
            </w:r>
          </w:p>
        </w:tc>
      </w:tr>
      <w:tr w:rsidR="000F1AFA" w14:paraId="280CF071" w14:textId="77777777">
        <w:trPr>
          <w:trHeight w:val="60"/>
        </w:trPr>
        <w:tc>
          <w:tcPr>
            <w:tcW w:w="1795" w:type="dxa"/>
          </w:tcPr>
          <w:p w14:paraId="12CBACC3" w14:textId="77777777" w:rsidR="000F1AFA" w:rsidRDefault="000F1AFA" w:rsidP="000F1AFA">
            <w:pPr>
              <w:spacing w:after="0"/>
              <w:rPr>
                <w:rFonts w:eastAsia="Malgun Gothic"/>
                <w:lang w:val="en-US" w:eastAsia="ko-KR"/>
              </w:rPr>
            </w:pPr>
          </w:p>
        </w:tc>
        <w:tc>
          <w:tcPr>
            <w:tcW w:w="8690" w:type="dxa"/>
          </w:tcPr>
          <w:p w14:paraId="2AAF7449" w14:textId="77777777" w:rsidR="000F1AFA" w:rsidRDefault="000F1AFA" w:rsidP="000F1AFA">
            <w:pPr>
              <w:spacing w:after="0"/>
              <w:rPr>
                <w:rFonts w:eastAsiaTheme="minorEastAsia"/>
                <w:lang w:val="en-US" w:eastAsia="ja-JP"/>
              </w:rPr>
            </w:pPr>
          </w:p>
        </w:tc>
      </w:tr>
    </w:tbl>
    <w:p w14:paraId="1370D587" w14:textId="2532E83B" w:rsidR="005C5342" w:rsidRDefault="005C5342">
      <w:pPr>
        <w:spacing w:afterLines="50"/>
        <w:jc w:val="both"/>
        <w:rPr>
          <w:rFonts w:eastAsiaTheme="minorEastAsia"/>
          <w:sz w:val="22"/>
          <w:szCs w:val="22"/>
          <w:lang w:eastAsia="ja-JP"/>
        </w:rPr>
      </w:pPr>
    </w:p>
    <w:p w14:paraId="39EA14AE"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t>Round#</w:t>
      </w:r>
      <w:r>
        <w:rPr>
          <w:rFonts w:ascii="Arial" w:eastAsiaTheme="minorEastAsia" w:hAnsi="Arial" w:cs="Arial"/>
          <w:sz w:val="22"/>
          <w:szCs w:val="22"/>
          <w:highlight w:val="cyan"/>
          <w:lang w:eastAsia="ja-JP"/>
        </w:rPr>
        <w:t>1</w:t>
      </w:r>
    </w:p>
    <w:p w14:paraId="642828A8" w14:textId="395F165A"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4.1.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499C4238" w14:textId="77777777" w:rsidTr="00960753">
        <w:trPr>
          <w:trHeight w:val="60"/>
        </w:trPr>
        <w:tc>
          <w:tcPr>
            <w:tcW w:w="1795" w:type="dxa"/>
          </w:tcPr>
          <w:p w14:paraId="73AC9FE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407E5554" w14:textId="77777777" w:rsidR="005E5A09" w:rsidRDefault="005E5A09" w:rsidP="00960753">
            <w:pPr>
              <w:spacing w:after="0"/>
              <w:rPr>
                <w:rFonts w:eastAsiaTheme="minorEastAsia"/>
                <w:lang w:val="en-US" w:eastAsia="ja-JP"/>
              </w:rPr>
            </w:pPr>
            <w:r>
              <w:rPr>
                <w:b/>
                <w:bCs/>
                <w:lang w:eastAsia="zh-CN"/>
              </w:rPr>
              <w:t>Comment</w:t>
            </w:r>
          </w:p>
        </w:tc>
      </w:tr>
      <w:tr w:rsidR="005E5A09" w14:paraId="1D93A16C" w14:textId="77777777" w:rsidTr="00960753">
        <w:trPr>
          <w:trHeight w:val="60"/>
        </w:trPr>
        <w:tc>
          <w:tcPr>
            <w:tcW w:w="1795" w:type="dxa"/>
          </w:tcPr>
          <w:p w14:paraId="0AA53BDC" w14:textId="77777777" w:rsidR="005E5A09" w:rsidRPr="00072EC3" w:rsidRDefault="005E5A09" w:rsidP="00960753">
            <w:pPr>
              <w:spacing w:after="0"/>
              <w:rPr>
                <w:rFonts w:eastAsia="DengXian"/>
                <w:lang w:val="en-US" w:eastAsia="zh-CN"/>
              </w:rPr>
            </w:pPr>
          </w:p>
        </w:tc>
        <w:tc>
          <w:tcPr>
            <w:tcW w:w="8690" w:type="dxa"/>
          </w:tcPr>
          <w:p w14:paraId="7FF60E68" w14:textId="77777777" w:rsidR="005E5A09" w:rsidRDefault="005E5A09" w:rsidP="00960753">
            <w:pPr>
              <w:spacing w:after="0"/>
              <w:rPr>
                <w:rFonts w:eastAsiaTheme="minorEastAsia"/>
                <w:lang w:val="en-US" w:eastAsia="ja-JP"/>
              </w:rPr>
            </w:pPr>
          </w:p>
        </w:tc>
      </w:tr>
      <w:tr w:rsidR="005E5A09" w14:paraId="64A51EB6" w14:textId="77777777" w:rsidTr="00960753">
        <w:trPr>
          <w:trHeight w:val="60"/>
        </w:trPr>
        <w:tc>
          <w:tcPr>
            <w:tcW w:w="1795" w:type="dxa"/>
          </w:tcPr>
          <w:p w14:paraId="43A4669B" w14:textId="77777777" w:rsidR="005E5A09" w:rsidRDefault="005E5A09" w:rsidP="00960753">
            <w:pPr>
              <w:spacing w:after="0"/>
              <w:rPr>
                <w:rFonts w:eastAsia="Malgun Gothic"/>
                <w:lang w:val="en-US" w:eastAsia="ko-KR"/>
              </w:rPr>
            </w:pPr>
          </w:p>
        </w:tc>
        <w:tc>
          <w:tcPr>
            <w:tcW w:w="8690" w:type="dxa"/>
          </w:tcPr>
          <w:p w14:paraId="15010EE5" w14:textId="77777777" w:rsidR="005E5A09" w:rsidRDefault="005E5A09" w:rsidP="00960753">
            <w:pPr>
              <w:spacing w:after="0"/>
              <w:rPr>
                <w:rFonts w:eastAsiaTheme="minorEastAsia"/>
                <w:lang w:val="en-US" w:eastAsia="ja-JP"/>
              </w:rPr>
            </w:pPr>
          </w:p>
        </w:tc>
      </w:tr>
      <w:tr w:rsidR="005E5A09" w14:paraId="7B4643E3" w14:textId="77777777" w:rsidTr="00960753">
        <w:trPr>
          <w:trHeight w:val="60"/>
        </w:trPr>
        <w:tc>
          <w:tcPr>
            <w:tcW w:w="1795" w:type="dxa"/>
          </w:tcPr>
          <w:p w14:paraId="2D981CD0" w14:textId="77777777" w:rsidR="005E5A09" w:rsidRPr="003B350C" w:rsidRDefault="005E5A09" w:rsidP="00960753">
            <w:pPr>
              <w:spacing w:after="0"/>
              <w:rPr>
                <w:rFonts w:eastAsiaTheme="minorEastAsia"/>
                <w:lang w:val="en-US" w:eastAsia="ja-JP"/>
              </w:rPr>
            </w:pPr>
          </w:p>
        </w:tc>
        <w:tc>
          <w:tcPr>
            <w:tcW w:w="8690" w:type="dxa"/>
          </w:tcPr>
          <w:p w14:paraId="3F96123B" w14:textId="77777777" w:rsidR="005E5A09" w:rsidRDefault="005E5A09" w:rsidP="00960753">
            <w:pPr>
              <w:spacing w:after="0"/>
              <w:rPr>
                <w:rFonts w:eastAsiaTheme="minorEastAsia"/>
                <w:lang w:val="en-US" w:eastAsia="ja-JP"/>
              </w:rPr>
            </w:pPr>
          </w:p>
        </w:tc>
      </w:tr>
      <w:tr w:rsidR="005E5A09" w14:paraId="3AD7FB28" w14:textId="77777777" w:rsidTr="00960753">
        <w:trPr>
          <w:trHeight w:val="60"/>
        </w:trPr>
        <w:tc>
          <w:tcPr>
            <w:tcW w:w="1795" w:type="dxa"/>
          </w:tcPr>
          <w:p w14:paraId="51A74F3A" w14:textId="77777777" w:rsidR="005E5A09" w:rsidRPr="00896855" w:rsidRDefault="005E5A09" w:rsidP="00960753">
            <w:pPr>
              <w:spacing w:after="0"/>
              <w:rPr>
                <w:rFonts w:eastAsiaTheme="minorEastAsia"/>
                <w:b/>
                <w:bCs/>
                <w:lang w:val="en-US" w:eastAsia="ja-JP"/>
              </w:rPr>
            </w:pPr>
          </w:p>
        </w:tc>
        <w:tc>
          <w:tcPr>
            <w:tcW w:w="8690" w:type="dxa"/>
          </w:tcPr>
          <w:p w14:paraId="1A975657" w14:textId="77777777" w:rsidR="005E5A09" w:rsidRDefault="005E5A09" w:rsidP="00960753">
            <w:pPr>
              <w:spacing w:after="0"/>
              <w:rPr>
                <w:rFonts w:eastAsiaTheme="minorEastAsia"/>
                <w:lang w:val="en-US" w:eastAsia="ja-JP"/>
              </w:rPr>
            </w:pPr>
          </w:p>
        </w:tc>
      </w:tr>
    </w:tbl>
    <w:p w14:paraId="2D03DB3A" w14:textId="77777777" w:rsidR="005E5A09" w:rsidRDefault="005E5A09">
      <w:pPr>
        <w:spacing w:afterLines="50"/>
        <w:jc w:val="both"/>
        <w:rPr>
          <w:rFonts w:eastAsiaTheme="minorEastAsia"/>
          <w:sz w:val="22"/>
          <w:szCs w:val="22"/>
          <w:lang w:eastAsia="ja-JP"/>
        </w:rPr>
      </w:pPr>
    </w:p>
    <w:p w14:paraId="6ABC518A" w14:textId="77777777" w:rsidR="005C5342" w:rsidRDefault="007F6D8C">
      <w:pPr>
        <w:pStyle w:val="2"/>
        <w:numPr>
          <w:ilvl w:val="1"/>
          <w:numId w:val="7"/>
        </w:numPr>
        <w:tabs>
          <w:tab w:val="left" w:pos="360"/>
        </w:tabs>
        <w:ind w:left="360" w:hanging="360"/>
        <w:rPr>
          <w:lang w:val="en-US"/>
        </w:rPr>
      </w:pPr>
      <w:r>
        <w:rPr>
          <w:lang w:val="en-US"/>
        </w:rPr>
        <w:lastRenderedPageBreak/>
        <w:t>Rel.15/18 DMRS ports for &gt;4 layers PUSCH</w:t>
      </w:r>
    </w:p>
    <w:p w14:paraId="55910F7F"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14:paraId="390C5859"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14:paraId="29A626A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662674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6C464D9B"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601C2067" w14:textId="0A077F9A"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5CB6F7C2" w14:textId="35371CE7" w:rsidR="000E1880" w:rsidRDefault="000E1880" w:rsidP="000E1880">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indication between Rel.15 DMRS ports and Rel.18 DMRS ports are done by RRC </w:t>
      </w:r>
      <w:r w:rsidR="00F30F0D">
        <w:rPr>
          <w:rFonts w:ascii="Times New Roman" w:eastAsiaTheme="minorEastAsia" w:hAnsi="Times New Roman"/>
          <w:b/>
          <w:bCs/>
          <w:lang w:eastAsia="ja-JP"/>
        </w:rPr>
        <w:t xml:space="preserve">and/or </w:t>
      </w:r>
      <w:r>
        <w:rPr>
          <w:rFonts w:ascii="Times New Roman" w:eastAsiaTheme="minorEastAsia" w:hAnsi="Times New Roman"/>
          <w:b/>
          <w:bCs/>
          <w:lang w:eastAsia="ja-JP"/>
        </w:rPr>
        <w:t xml:space="preserve"> DCI.</w:t>
      </w:r>
    </w:p>
    <w:p w14:paraId="3213FB3E"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p w14:paraId="439A3B9C"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680894C2" w14:textId="77777777" w:rsidR="005C5342" w:rsidRDefault="007F6D8C">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14:paraId="2C3FCB5E" w14:textId="77777777" w:rsidR="005C5342" w:rsidRDefault="007F6D8C">
            <w:pPr>
              <w:spacing w:before="0" w:after="0" w:line="240" w:lineRule="auto"/>
              <w:rPr>
                <w:rFonts w:eastAsiaTheme="minorEastAsia"/>
                <w:b/>
                <w:bCs/>
                <w:lang w:eastAsia="ja-JP"/>
              </w:rPr>
            </w:pPr>
            <w:r>
              <w:rPr>
                <w:rFonts w:eastAsiaTheme="minorEastAsia" w:hint="eastAsia"/>
                <w:b/>
                <w:bCs/>
                <w:color w:val="FF0000"/>
                <w:lang w:eastAsia="ja-JP"/>
              </w:rPr>
              <w:t>F</w:t>
            </w:r>
            <w:r>
              <w:rPr>
                <w:rFonts w:eastAsiaTheme="minorEastAsia"/>
                <w:b/>
                <w:bCs/>
                <w:color w:val="FF0000"/>
                <w:lang w:eastAsia="ja-JP"/>
              </w:rPr>
              <w:t>L: Yes, your understanding of Alt.3 is correct.</w:t>
            </w:r>
          </w:p>
        </w:tc>
      </w:tr>
      <w:tr w:rsidR="005C5342" w14:paraId="03B38C0A" w14:textId="77777777">
        <w:tc>
          <w:tcPr>
            <w:tcW w:w="1795" w:type="dxa"/>
          </w:tcPr>
          <w:p w14:paraId="3BBC1C00" w14:textId="77777777" w:rsidR="005C5342" w:rsidRDefault="007F6D8C">
            <w:pPr>
              <w:spacing w:before="0" w:after="0" w:line="240" w:lineRule="auto"/>
              <w:rPr>
                <w:lang w:eastAsia="zh-CN"/>
              </w:rPr>
            </w:pPr>
            <w:r>
              <w:rPr>
                <w:lang w:eastAsia="zh-CN"/>
              </w:rPr>
              <w:t>Apple</w:t>
            </w:r>
          </w:p>
        </w:tc>
        <w:tc>
          <w:tcPr>
            <w:tcW w:w="8690" w:type="dxa"/>
          </w:tcPr>
          <w:p w14:paraId="3A8B0E62" w14:textId="77777777" w:rsidR="005C5342" w:rsidRDefault="007F6D8C">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77777777" w:rsidR="005C5342" w:rsidRDefault="007F6D8C">
            <w:pPr>
              <w:spacing w:before="0" w:after="0" w:line="240" w:lineRule="auto"/>
              <w:rPr>
                <w:lang w:eastAsia="zh-CN"/>
              </w:rPr>
            </w:pPr>
            <w:r>
              <w:rPr>
                <w:lang w:eastAsia="zh-CN"/>
              </w:rPr>
              <w:t>Google</w:t>
            </w:r>
          </w:p>
        </w:tc>
        <w:tc>
          <w:tcPr>
            <w:tcW w:w="8690" w:type="dxa"/>
          </w:tcPr>
          <w:p w14:paraId="73A507E9" w14:textId="77777777" w:rsidR="005C5342" w:rsidRDefault="007F6D8C">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5C5342" w14:paraId="43E66C2B" w14:textId="77777777">
        <w:tc>
          <w:tcPr>
            <w:tcW w:w="1795" w:type="dxa"/>
          </w:tcPr>
          <w:p w14:paraId="75060C74" w14:textId="77777777" w:rsidR="005C5342" w:rsidRDefault="007F6D8C">
            <w:pPr>
              <w:spacing w:before="0" w:after="0" w:line="240" w:lineRule="auto"/>
              <w:rPr>
                <w:lang w:eastAsia="zh-CN"/>
              </w:rPr>
            </w:pPr>
            <w:r>
              <w:rPr>
                <w:lang w:eastAsia="zh-CN"/>
              </w:rPr>
              <w:t>MediaTek</w:t>
            </w:r>
          </w:p>
        </w:tc>
        <w:tc>
          <w:tcPr>
            <w:tcW w:w="8690" w:type="dxa"/>
          </w:tcPr>
          <w:p w14:paraId="0418BBB9" w14:textId="77777777" w:rsidR="005C5342" w:rsidRDefault="007F6D8C">
            <w:pPr>
              <w:spacing w:before="0" w:after="0" w:line="240" w:lineRule="auto"/>
              <w:rPr>
                <w:lang w:eastAsia="zh-CN"/>
              </w:rPr>
            </w:pPr>
            <w:r>
              <w:rPr>
                <w:lang w:eastAsia="zh-CN"/>
              </w:rPr>
              <w:t>We are fine with the list of possible solutions (Alts) noted.</w:t>
            </w:r>
          </w:p>
        </w:tc>
      </w:tr>
      <w:tr w:rsidR="005C5342" w14:paraId="25E4869F" w14:textId="77777777">
        <w:tc>
          <w:tcPr>
            <w:tcW w:w="1795" w:type="dxa"/>
          </w:tcPr>
          <w:p w14:paraId="79D07DCB"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4E76BC39" w14:textId="77777777" w:rsidR="005C5342" w:rsidRDefault="007F6D8C">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C1FAAB4" w14:textId="77777777" w:rsidR="005C5342" w:rsidRDefault="007F6D8C">
            <w:pPr>
              <w:spacing w:before="0" w:after="0" w:line="240" w:lineRule="auto"/>
              <w:rPr>
                <w:rFonts w:eastAsia="Malgun Gothic"/>
                <w:lang w:eastAsia="ko-KR"/>
              </w:rPr>
            </w:pPr>
            <w:r>
              <w:rPr>
                <w:rFonts w:eastAsiaTheme="minorEastAsia" w:hint="eastAsia"/>
                <w:b/>
                <w:bCs/>
                <w:color w:val="FF0000"/>
                <w:lang w:eastAsia="ja-JP"/>
              </w:rPr>
              <w:t>F</w:t>
            </w:r>
            <w:r>
              <w:rPr>
                <w:rFonts w:eastAsiaTheme="minorEastAsia"/>
                <w:b/>
                <w:bCs/>
                <w:color w:val="FF0000"/>
                <w:lang w:eastAsia="ja-JP"/>
              </w:rPr>
              <w:t>L: Yes, your understanding is correct. I added “enhanced” to Rel.18 DMRS ports.</w:t>
            </w:r>
          </w:p>
        </w:tc>
      </w:tr>
      <w:tr w:rsidR="005C5342" w14:paraId="68BA2636" w14:textId="77777777">
        <w:tc>
          <w:tcPr>
            <w:tcW w:w="1795" w:type="dxa"/>
          </w:tcPr>
          <w:p w14:paraId="4B0D4353" w14:textId="77777777" w:rsidR="005C5342" w:rsidRDefault="007F6D8C">
            <w:pPr>
              <w:spacing w:before="0" w:after="0" w:line="240" w:lineRule="auto"/>
              <w:rPr>
                <w:rFonts w:eastAsia="Malgun Gothic"/>
                <w:lang w:eastAsia="ko-KR"/>
              </w:rPr>
            </w:pPr>
            <w:r>
              <w:rPr>
                <w:rFonts w:eastAsia="Malgun Gothic" w:hint="eastAsia"/>
                <w:lang w:eastAsia="ko-KR"/>
              </w:rPr>
              <w:t>C</w:t>
            </w:r>
            <w:r>
              <w:rPr>
                <w:rFonts w:eastAsia="Malgun Gothic"/>
                <w:lang w:eastAsia="ko-KR"/>
              </w:rPr>
              <w:t>MCC</w:t>
            </w:r>
          </w:p>
        </w:tc>
        <w:tc>
          <w:tcPr>
            <w:tcW w:w="8690" w:type="dxa"/>
          </w:tcPr>
          <w:p w14:paraId="56DC9E85" w14:textId="77777777" w:rsidR="005C5342" w:rsidRDefault="007F6D8C">
            <w:pPr>
              <w:spacing w:before="0" w:after="0" w:line="240" w:lineRule="auto"/>
              <w:rPr>
                <w:rFonts w:eastAsia="Malgun Gothic"/>
                <w:lang w:eastAsia="ko-KR"/>
              </w:rPr>
            </w:pPr>
            <w:r>
              <w:rPr>
                <w:rFonts w:eastAsia="Malgun Gothic" w:hint="eastAsia"/>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rsidR="005C5342" w14:paraId="633E2CE3" w14:textId="77777777">
        <w:tc>
          <w:tcPr>
            <w:tcW w:w="1795" w:type="dxa"/>
          </w:tcPr>
          <w:p w14:paraId="4858D3E9" w14:textId="77777777" w:rsidR="005C5342" w:rsidRDefault="007F6D8C">
            <w:pPr>
              <w:spacing w:before="0" w:after="0" w:line="240" w:lineRule="auto"/>
              <w:rPr>
                <w:rFonts w:eastAsia="Malgun Gothic"/>
                <w:lang w:eastAsia="ko-KR"/>
              </w:rPr>
            </w:pPr>
            <w:r>
              <w:rPr>
                <w:rFonts w:hint="eastAsia"/>
                <w:lang w:eastAsia="zh-CN"/>
              </w:rPr>
              <w:lastRenderedPageBreak/>
              <w:t>S</w:t>
            </w:r>
            <w:r>
              <w:rPr>
                <w:lang w:eastAsia="zh-CN"/>
              </w:rPr>
              <w:t>preadtrum</w:t>
            </w:r>
          </w:p>
        </w:tc>
        <w:tc>
          <w:tcPr>
            <w:tcW w:w="8690" w:type="dxa"/>
          </w:tcPr>
          <w:p w14:paraId="12C679DF" w14:textId="77777777" w:rsidR="005C5342" w:rsidRDefault="007F6D8C">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rsidR="005C5342" w14:paraId="0FB279C8" w14:textId="77777777">
        <w:tc>
          <w:tcPr>
            <w:tcW w:w="1795" w:type="dxa"/>
          </w:tcPr>
          <w:p w14:paraId="634CE83D"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18765BF5" w14:textId="77777777" w:rsidR="005C5342" w:rsidRDefault="007F6D8C">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5C5342" w14:paraId="0523F3D1" w14:textId="77777777">
        <w:tc>
          <w:tcPr>
            <w:tcW w:w="1795" w:type="dxa"/>
          </w:tcPr>
          <w:p w14:paraId="4CF6B4D6" w14:textId="77777777" w:rsidR="005C5342" w:rsidRDefault="007F6D8C">
            <w:pPr>
              <w:spacing w:before="0" w:after="0" w:line="240" w:lineRule="auto"/>
              <w:rPr>
                <w:rFonts w:eastAsiaTheme="minorEastAsia"/>
                <w:lang w:eastAsia="zh-CN"/>
              </w:rPr>
            </w:pPr>
            <w:r>
              <w:rPr>
                <w:rFonts w:eastAsiaTheme="minorEastAsia" w:hint="eastAsia"/>
                <w:lang w:eastAsia="ja-JP"/>
              </w:rPr>
              <w:t>D</w:t>
            </w:r>
            <w:r>
              <w:rPr>
                <w:rFonts w:eastAsiaTheme="minorEastAsia"/>
                <w:lang w:eastAsia="ja-JP"/>
              </w:rPr>
              <w:t>ocomo</w:t>
            </w:r>
          </w:p>
        </w:tc>
        <w:tc>
          <w:tcPr>
            <w:tcW w:w="8690" w:type="dxa"/>
          </w:tcPr>
          <w:p w14:paraId="2F846503" w14:textId="77777777" w:rsidR="005C5342" w:rsidRDefault="007F6D8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5C5342" w14:paraId="442ED5E0" w14:textId="77777777">
        <w:tc>
          <w:tcPr>
            <w:tcW w:w="1795" w:type="dxa"/>
          </w:tcPr>
          <w:p w14:paraId="4F4D5697"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64FFCB80" w14:textId="77777777" w:rsidR="005C5342" w:rsidRDefault="007F6D8C">
            <w:pPr>
              <w:spacing w:before="0" w:after="0" w:line="240" w:lineRule="auto"/>
              <w:rPr>
                <w:lang w:eastAsia="zh-CN"/>
              </w:rPr>
            </w:pPr>
            <w:r>
              <w:rPr>
                <w:lang w:eastAsia="zh-CN"/>
              </w:rPr>
              <w:t>Fine with the listed alternatives. Prefer Alt. 3.</w:t>
            </w:r>
          </w:p>
        </w:tc>
      </w:tr>
      <w:tr w:rsidR="005C5342" w14:paraId="175CDFA4" w14:textId="77777777">
        <w:tc>
          <w:tcPr>
            <w:tcW w:w="1795" w:type="dxa"/>
          </w:tcPr>
          <w:p w14:paraId="53CFCD30"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65FF89F8" w14:textId="77777777" w:rsidR="005C5342" w:rsidRDefault="007F6D8C">
            <w:pPr>
              <w:spacing w:before="0" w:after="0" w:line="240" w:lineRule="auto"/>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rsidR="005C5342" w14:paraId="0047CDB6" w14:textId="77777777">
        <w:trPr>
          <w:trHeight w:val="60"/>
        </w:trPr>
        <w:tc>
          <w:tcPr>
            <w:tcW w:w="1795" w:type="dxa"/>
          </w:tcPr>
          <w:p w14:paraId="60FC434F" w14:textId="77777777" w:rsidR="005C5342" w:rsidRDefault="007F6D8C">
            <w:pPr>
              <w:spacing w:before="0" w:after="0" w:line="240" w:lineRule="auto"/>
              <w:rPr>
                <w:rFonts w:eastAsiaTheme="minorEastAsia"/>
                <w:lang w:eastAsia="ja-JP"/>
              </w:rPr>
            </w:pPr>
            <w:r>
              <w:rPr>
                <w:rFonts w:eastAsia="DengXian"/>
              </w:rPr>
              <w:t>New H3C</w:t>
            </w:r>
          </w:p>
        </w:tc>
        <w:tc>
          <w:tcPr>
            <w:tcW w:w="8690" w:type="dxa"/>
          </w:tcPr>
          <w:p w14:paraId="48AF1866" w14:textId="77777777" w:rsidR="005C5342" w:rsidRDefault="007F6D8C">
            <w:pPr>
              <w:spacing w:before="0" w:after="0" w:line="240" w:lineRule="auto"/>
              <w:rPr>
                <w:lang w:eastAsia="zh-CN"/>
              </w:rPr>
            </w:pPr>
            <w:r>
              <w:rPr>
                <w:rFonts w:eastAsia="DengXian"/>
              </w:rPr>
              <w:t xml:space="preserve"> OK with FL proposal</w:t>
            </w:r>
          </w:p>
        </w:tc>
      </w:tr>
      <w:tr w:rsidR="005C5342" w14:paraId="5CDF54C5" w14:textId="77777777">
        <w:trPr>
          <w:trHeight w:val="60"/>
        </w:trPr>
        <w:tc>
          <w:tcPr>
            <w:tcW w:w="1795" w:type="dxa"/>
          </w:tcPr>
          <w:p w14:paraId="5DAB6BA0" w14:textId="77777777" w:rsidR="005C5342" w:rsidRDefault="007F6D8C">
            <w:pPr>
              <w:spacing w:after="0"/>
              <w:rPr>
                <w:rFonts w:eastAsia="DengXian"/>
                <w:lang w:eastAsia="zh-CN"/>
              </w:rPr>
            </w:pPr>
            <w:r>
              <w:rPr>
                <w:lang w:eastAsia="zh-CN"/>
              </w:rPr>
              <w:t>Huawei, HiSilicon</w:t>
            </w:r>
          </w:p>
        </w:tc>
        <w:tc>
          <w:tcPr>
            <w:tcW w:w="8690" w:type="dxa"/>
          </w:tcPr>
          <w:p w14:paraId="144CAEEC" w14:textId="77777777" w:rsidR="005C5342" w:rsidRDefault="007F6D8C">
            <w:pPr>
              <w:spacing w:after="0"/>
              <w:rPr>
                <w:lang w:eastAsia="zh-CN"/>
              </w:rPr>
            </w:pPr>
            <w:r>
              <w:rPr>
                <w:lang w:eastAsia="zh-CN"/>
              </w:rPr>
              <w:t>Support Alt. 2 or Alt. 3.</w:t>
            </w:r>
          </w:p>
        </w:tc>
      </w:tr>
      <w:tr w:rsidR="005C5342" w14:paraId="09C23151" w14:textId="77777777">
        <w:tc>
          <w:tcPr>
            <w:tcW w:w="1795" w:type="dxa"/>
          </w:tcPr>
          <w:p w14:paraId="7EC3FCE1"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3FC9327C" w14:textId="77777777" w:rsidR="005C5342" w:rsidRDefault="007F6D8C">
            <w:pPr>
              <w:spacing w:before="0" w:after="0" w:line="240" w:lineRule="auto"/>
              <w:rPr>
                <w:lang w:val="en-US" w:eastAsia="zh-CN"/>
              </w:rPr>
            </w:pPr>
            <w:r>
              <w:rPr>
                <w:rFonts w:hint="eastAsia"/>
                <w:lang w:val="en-US" w:eastAsia="zh-CN"/>
              </w:rPr>
              <w:t>Support Alt 3 or Alt 2.</w:t>
            </w:r>
          </w:p>
          <w:p w14:paraId="24A28482" w14:textId="77777777" w:rsidR="005C5342" w:rsidRDefault="007F6D8C">
            <w:pPr>
              <w:spacing w:before="0" w:after="0" w:line="240" w:lineRule="auto"/>
              <w:rPr>
                <w:lang w:val="en-US" w:eastAsia="zh-CN"/>
              </w:rPr>
            </w:pPr>
            <w:r>
              <w:rPr>
                <w:rFonts w:hint="eastAsia"/>
                <w:lang w:val="en-US" w:eastAsia="zh-CN"/>
              </w:rPr>
              <w:t>On Alt 1, it should be noted that Type I DMRS with single symbol cannot be utilized due to up to 4 ports can be used.</w:t>
            </w:r>
          </w:p>
        </w:tc>
      </w:tr>
      <w:tr w:rsidR="007F6D8C" w14:paraId="3F91A0A8" w14:textId="77777777">
        <w:trPr>
          <w:trHeight w:val="60"/>
        </w:trPr>
        <w:tc>
          <w:tcPr>
            <w:tcW w:w="1795" w:type="dxa"/>
          </w:tcPr>
          <w:p w14:paraId="79EAABD7" w14:textId="67095DDA"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3ACF58E2" w14:textId="6D625753" w:rsidR="007F6D8C" w:rsidRDefault="007F6D8C" w:rsidP="007F6D8C">
            <w:pPr>
              <w:spacing w:after="0"/>
              <w:rPr>
                <w:lang w:eastAsia="zh-CN"/>
              </w:rPr>
            </w:pPr>
            <w:r>
              <w:rPr>
                <w:rFonts w:hint="eastAsia"/>
                <w:lang w:eastAsia="ko-KR"/>
              </w:rPr>
              <w:t>Support the Alt3.</w:t>
            </w:r>
          </w:p>
        </w:tc>
      </w:tr>
      <w:tr w:rsidR="002E3BA0" w14:paraId="144D09F2" w14:textId="77777777">
        <w:trPr>
          <w:trHeight w:val="60"/>
        </w:trPr>
        <w:tc>
          <w:tcPr>
            <w:tcW w:w="1795" w:type="dxa"/>
          </w:tcPr>
          <w:p w14:paraId="50CD1C9B" w14:textId="6F443B19" w:rsidR="002E3BA0" w:rsidRDefault="002E3BA0" w:rsidP="002E3BA0">
            <w:pPr>
              <w:spacing w:after="0"/>
              <w:rPr>
                <w:rFonts w:eastAsia="DengXian"/>
                <w:lang w:eastAsia="zh-CN"/>
              </w:rPr>
            </w:pPr>
            <w:r>
              <w:rPr>
                <w:lang w:eastAsia="zh-CN"/>
              </w:rPr>
              <w:t>Nokia, NSB</w:t>
            </w:r>
          </w:p>
        </w:tc>
        <w:tc>
          <w:tcPr>
            <w:tcW w:w="8690" w:type="dxa"/>
          </w:tcPr>
          <w:p w14:paraId="67CF3C66" w14:textId="5EF4A605" w:rsidR="002E3BA0" w:rsidRDefault="002E3BA0" w:rsidP="002E3BA0">
            <w:pPr>
              <w:spacing w:after="0"/>
              <w:rPr>
                <w:lang w:eastAsia="zh-CN"/>
              </w:rPr>
            </w:pPr>
            <w:r>
              <w:rPr>
                <w:lang w:eastAsia="zh-CN"/>
              </w:rPr>
              <w:t xml:space="preserve">We support Alt 3. Do not support alt 2. </w:t>
            </w:r>
          </w:p>
        </w:tc>
      </w:tr>
      <w:tr w:rsidR="002E3BA0" w14:paraId="1FACE746" w14:textId="77777777">
        <w:trPr>
          <w:trHeight w:val="60"/>
        </w:trPr>
        <w:tc>
          <w:tcPr>
            <w:tcW w:w="1795" w:type="dxa"/>
          </w:tcPr>
          <w:p w14:paraId="6A834A2D" w14:textId="184CEE65"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9C18234" w14:textId="780294ED" w:rsidR="002E3BA0" w:rsidRDefault="00B017B2" w:rsidP="002E3BA0">
            <w:pPr>
              <w:spacing w:after="0"/>
              <w:rPr>
                <w:rFonts w:eastAsiaTheme="minorEastAsia"/>
                <w:lang w:eastAsia="ja-JP"/>
              </w:rPr>
            </w:pPr>
            <w:r w:rsidRPr="00B017B2">
              <w:rPr>
                <w:rFonts w:eastAsiaTheme="minorEastAsia"/>
                <w:lang w:eastAsia="ja-JP"/>
              </w:rPr>
              <w:t>We are fine with these approaches.</w:t>
            </w:r>
          </w:p>
        </w:tc>
      </w:tr>
      <w:tr w:rsidR="000F1AFA" w14:paraId="52AC645E" w14:textId="77777777">
        <w:trPr>
          <w:trHeight w:val="60"/>
        </w:trPr>
        <w:tc>
          <w:tcPr>
            <w:tcW w:w="1795" w:type="dxa"/>
          </w:tcPr>
          <w:p w14:paraId="47312EDD" w14:textId="0A93034A" w:rsidR="000F1AFA" w:rsidRDefault="000F1AFA" w:rsidP="000F1AFA">
            <w:pPr>
              <w:spacing w:after="0"/>
              <w:rPr>
                <w:rFonts w:eastAsiaTheme="minorEastAsia"/>
                <w:lang w:eastAsia="ja-JP"/>
              </w:rPr>
            </w:pPr>
            <w:r>
              <w:rPr>
                <w:lang w:eastAsia="zh-CN"/>
              </w:rPr>
              <w:t>QC</w:t>
            </w:r>
          </w:p>
        </w:tc>
        <w:tc>
          <w:tcPr>
            <w:tcW w:w="8690" w:type="dxa"/>
          </w:tcPr>
          <w:p w14:paraId="0F83380D" w14:textId="77777777" w:rsidR="000F1AFA" w:rsidRDefault="000F1AFA" w:rsidP="000F1AFA">
            <w:pPr>
              <w:spacing w:after="0"/>
              <w:rPr>
                <w:lang w:eastAsia="zh-CN"/>
              </w:rPr>
            </w:pPr>
            <w:r>
              <w:rPr>
                <w:lang w:eastAsia="zh-CN"/>
              </w:rPr>
              <w:t xml:space="preserve">We think some clarification might be needed. </w:t>
            </w:r>
            <w:r w:rsidR="006B7B8C">
              <w:rPr>
                <w:lang w:eastAsia="zh-CN"/>
              </w:rPr>
              <w:t>Does</w:t>
            </w:r>
            <w:r>
              <w:rPr>
                <w:lang w:eastAsia="zh-CN"/>
              </w:rPr>
              <w:t xml:space="preserve"> Alt. 1 mean a UE falls back to Rel-15? Alt 3 means a UE switch between Rel-15 behaviour and Rel-18 behaviour? </w:t>
            </w:r>
          </w:p>
          <w:p w14:paraId="44DFA43C" w14:textId="5D15561D" w:rsidR="001D6996" w:rsidRPr="001D6996" w:rsidRDefault="001D6996" w:rsidP="000E1880">
            <w:pPr>
              <w:spacing w:after="0"/>
              <w:rPr>
                <w:rFonts w:eastAsiaTheme="minorEastAsia"/>
                <w:b/>
                <w:bCs/>
                <w:lang w:eastAsia="ja-JP"/>
              </w:rPr>
            </w:pPr>
            <w:r w:rsidRPr="001D6996">
              <w:rPr>
                <w:rFonts w:eastAsiaTheme="minorEastAsia" w:hint="eastAsia"/>
                <w:b/>
                <w:bCs/>
                <w:color w:val="0000FF"/>
                <w:lang w:eastAsia="ja-JP"/>
              </w:rPr>
              <w:t>M</w:t>
            </w:r>
            <w:r w:rsidRPr="001D6996">
              <w:rPr>
                <w:rFonts w:eastAsiaTheme="minorEastAsia"/>
                <w:b/>
                <w:bCs/>
                <w:color w:val="0000FF"/>
                <w:lang w:eastAsia="ja-JP"/>
              </w:rPr>
              <w:t xml:space="preserve">od: </w:t>
            </w:r>
            <w:r>
              <w:rPr>
                <w:rFonts w:eastAsiaTheme="minorEastAsia"/>
                <w:b/>
                <w:bCs/>
                <w:color w:val="0000FF"/>
                <w:lang w:eastAsia="ja-JP"/>
              </w:rPr>
              <w:t xml:space="preserve">Alt.1 means </w:t>
            </w:r>
            <w:r w:rsidR="000E1880">
              <w:rPr>
                <w:rFonts w:eastAsiaTheme="minorEastAsia"/>
                <w:b/>
                <w:bCs/>
                <w:color w:val="0000FF"/>
                <w:lang w:eastAsia="ja-JP"/>
              </w:rPr>
              <w:t xml:space="preserve">a feature of </w:t>
            </w:r>
            <w:r>
              <w:rPr>
                <w:rFonts w:eastAsiaTheme="minorEastAsia"/>
                <w:b/>
                <w:bCs/>
                <w:color w:val="0000FF"/>
                <w:lang w:eastAsia="ja-JP"/>
              </w:rPr>
              <w:t>&gt;4 layers</w:t>
            </w:r>
            <w:r w:rsidR="000E1880">
              <w:rPr>
                <w:rFonts w:eastAsiaTheme="minorEastAsia"/>
                <w:b/>
                <w:bCs/>
                <w:color w:val="0000FF"/>
                <w:lang w:eastAsia="ja-JP"/>
              </w:rPr>
              <w:t xml:space="preserve"> PUSCH can only use Rel.15 DMRS ports</w:t>
            </w:r>
            <w:r>
              <w:rPr>
                <w:rFonts w:eastAsiaTheme="minorEastAsia"/>
                <w:b/>
                <w:bCs/>
                <w:color w:val="0000FF"/>
                <w:lang w:eastAsia="ja-JP"/>
              </w:rPr>
              <w:t>.</w:t>
            </w:r>
            <w:r w:rsidR="000E1880">
              <w:rPr>
                <w:rFonts w:eastAsiaTheme="minorEastAsia"/>
                <w:b/>
                <w:bCs/>
                <w:color w:val="0000FF"/>
                <w:lang w:eastAsia="ja-JP"/>
              </w:rPr>
              <w:t xml:space="preserve"> Alt.3 is that if UE supports Rel.18 DMRS ports, </w:t>
            </w:r>
            <w:r w:rsidR="000E1880" w:rsidRPr="000E1880">
              <w:rPr>
                <w:rFonts w:eastAsiaTheme="minorEastAsia"/>
                <w:b/>
                <w:bCs/>
                <w:color w:val="0000FF"/>
                <w:lang w:eastAsia="ja-JP"/>
              </w:rPr>
              <w:t>whether to use Rel-18 DMRS or Rel-15 DMRS can be up to gNB configuration</w:t>
            </w:r>
            <w:r w:rsidR="000E1880">
              <w:rPr>
                <w:rFonts w:eastAsiaTheme="minorEastAsia"/>
                <w:b/>
                <w:bCs/>
                <w:color w:val="0000FF"/>
                <w:lang w:eastAsia="ja-JP"/>
              </w:rPr>
              <w:t>.</w:t>
            </w:r>
            <w:r>
              <w:rPr>
                <w:rFonts w:eastAsiaTheme="minorEastAsia"/>
                <w:b/>
                <w:bCs/>
                <w:color w:val="0000FF"/>
                <w:lang w:eastAsia="ja-JP"/>
              </w:rPr>
              <w:t xml:space="preserve"> </w:t>
            </w:r>
          </w:p>
        </w:tc>
      </w:tr>
      <w:tr w:rsidR="000F1AFA" w14:paraId="43114A1E" w14:textId="77777777">
        <w:trPr>
          <w:trHeight w:val="60"/>
        </w:trPr>
        <w:tc>
          <w:tcPr>
            <w:tcW w:w="1795" w:type="dxa"/>
          </w:tcPr>
          <w:p w14:paraId="3A934A6F" w14:textId="618EAC69" w:rsidR="000F1AFA" w:rsidRDefault="00C802FD" w:rsidP="000F1AFA">
            <w:pPr>
              <w:spacing w:after="0"/>
              <w:rPr>
                <w:lang w:eastAsia="zh-CN"/>
              </w:rPr>
            </w:pPr>
            <w:r>
              <w:rPr>
                <w:lang w:val="en-US" w:eastAsia="zh-CN"/>
              </w:rPr>
              <w:t>FUTUREWEI</w:t>
            </w:r>
          </w:p>
        </w:tc>
        <w:tc>
          <w:tcPr>
            <w:tcW w:w="8690" w:type="dxa"/>
          </w:tcPr>
          <w:p w14:paraId="3F9B4776" w14:textId="28123902" w:rsidR="000F1AFA" w:rsidRDefault="00C802FD" w:rsidP="000F1AFA">
            <w:pPr>
              <w:spacing w:after="0"/>
              <w:rPr>
                <w:lang w:eastAsia="zh-CN"/>
              </w:rPr>
            </w:pPr>
            <w:r>
              <w:rPr>
                <w:lang w:eastAsia="zh-CN"/>
              </w:rPr>
              <w:t>Support Alt.3</w:t>
            </w:r>
          </w:p>
        </w:tc>
      </w:tr>
      <w:tr w:rsidR="000F1AFA" w14:paraId="02F02C2F" w14:textId="77777777">
        <w:trPr>
          <w:trHeight w:val="60"/>
        </w:trPr>
        <w:tc>
          <w:tcPr>
            <w:tcW w:w="1795" w:type="dxa"/>
          </w:tcPr>
          <w:p w14:paraId="095528FC" w14:textId="5CA33593" w:rsidR="000F1AFA" w:rsidRDefault="00482F6D" w:rsidP="000F1AFA">
            <w:pPr>
              <w:spacing w:after="0"/>
              <w:rPr>
                <w:lang w:val="en-US" w:eastAsia="zh-CN"/>
              </w:rPr>
            </w:pPr>
            <w:r>
              <w:rPr>
                <w:rFonts w:hint="eastAsia"/>
                <w:lang w:val="en-US" w:eastAsia="zh-CN"/>
              </w:rPr>
              <w:t>v</w:t>
            </w:r>
            <w:r>
              <w:rPr>
                <w:lang w:val="en-US" w:eastAsia="zh-CN"/>
              </w:rPr>
              <w:t>ivo</w:t>
            </w:r>
          </w:p>
        </w:tc>
        <w:tc>
          <w:tcPr>
            <w:tcW w:w="8690" w:type="dxa"/>
          </w:tcPr>
          <w:p w14:paraId="2311F4FC" w14:textId="435AEA6F" w:rsidR="000F1AFA" w:rsidRDefault="00482F6D" w:rsidP="000F1AFA">
            <w:pPr>
              <w:spacing w:after="0"/>
              <w:rPr>
                <w:lang w:val="en-US" w:eastAsia="zh-CN"/>
              </w:rPr>
            </w:pPr>
            <w:r>
              <w:rPr>
                <w:lang w:eastAsia="zh-CN"/>
              </w:rPr>
              <w:t>Support and prefer Alt. 3.</w:t>
            </w:r>
          </w:p>
        </w:tc>
      </w:tr>
      <w:tr w:rsidR="000F1AFA" w14:paraId="7B304827" w14:textId="77777777">
        <w:trPr>
          <w:trHeight w:val="60"/>
        </w:trPr>
        <w:tc>
          <w:tcPr>
            <w:tcW w:w="1795" w:type="dxa"/>
          </w:tcPr>
          <w:p w14:paraId="52DBC93C" w14:textId="014F200F" w:rsidR="000F1AFA" w:rsidRDefault="006F498E" w:rsidP="000F1AFA">
            <w:pPr>
              <w:spacing w:after="0"/>
              <w:rPr>
                <w:lang w:val="en-US" w:eastAsia="zh-CN"/>
              </w:rPr>
            </w:pPr>
            <w:r>
              <w:rPr>
                <w:lang w:val="en-US" w:eastAsia="zh-CN"/>
              </w:rPr>
              <w:t>Intel</w:t>
            </w:r>
          </w:p>
        </w:tc>
        <w:tc>
          <w:tcPr>
            <w:tcW w:w="8690" w:type="dxa"/>
          </w:tcPr>
          <w:p w14:paraId="54C3EB8C" w14:textId="7EF6325C" w:rsidR="000F1AFA" w:rsidRDefault="006F498E" w:rsidP="000F1AFA">
            <w:pPr>
              <w:spacing w:after="0"/>
              <w:rPr>
                <w:lang w:val="en-US" w:eastAsia="zh-CN"/>
              </w:rPr>
            </w:pPr>
            <w:r>
              <w:rPr>
                <w:lang w:val="en-US" w:eastAsia="zh-CN"/>
              </w:rPr>
              <w:t xml:space="preserve">OK to further study listed alternatives. Cannot really agree on Alt. 2/3 before DMRS details for Rel-18 are finalized. </w:t>
            </w:r>
          </w:p>
        </w:tc>
      </w:tr>
      <w:tr w:rsidR="000F1AFA" w14:paraId="6B6F7D52" w14:textId="77777777">
        <w:trPr>
          <w:trHeight w:val="60"/>
        </w:trPr>
        <w:tc>
          <w:tcPr>
            <w:tcW w:w="1795" w:type="dxa"/>
          </w:tcPr>
          <w:p w14:paraId="064CE866" w14:textId="6CB773B3" w:rsidR="000F1AFA" w:rsidRDefault="00264F69" w:rsidP="000F1AFA">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F7C37A4" w14:textId="0DA9CDE4" w:rsidR="000F1AFA" w:rsidRDefault="00264F69" w:rsidP="000F1AFA">
            <w:pPr>
              <w:spacing w:after="0"/>
              <w:rPr>
                <w:rFonts w:eastAsiaTheme="minorEastAsia"/>
                <w:lang w:val="en-US" w:eastAsia="ja-JP"/>
              </w:rPr>
            </w:pPr>
            <w:r>
              <w:rPr>
                <w:rFonts w:eastAsiaTheme="minorEastAsia"/>
                <w:lang w:val="en-US" w:eastAsia="ja-JP"/>
              </w:rPr>
              <w:t>We prefer Alt 3.</w:t>
            </w:r>
          </w:p>
        </w:tc>
      </w:tr>
      <w:tr w:rsidR="000F1AFA" w14:paraId="254D2622" w14:textId="77777777">
        <w:trPr>
          <w:trHeight w:val="60"/>
        </w:trPr>
        <w:tc>
          <w:tcPr>
            <w:tcW w:w="1795" w:type="dxa"/>
          </w:tcPr>
          <w:p w14:paraId="2F279E76" w14:textId="27E5908E" w:rsidR="000F1AFA" w:rsidRPr="002353EB" w:rsidRDefault="002353EB" w:rsidP="000F1AFA">
            <w:pPr>
              <w:spacing w:after="0"/>
              <w:rPr>
                <w:rFonts w:eastAsiaTheme="minorEastAsia"/>
                <w:b/>
                <w:bCs/>
                <w:color w:val="0000FF"/>
                <w:lang w:val="en-US" w:eastAsia="ja-JP"/>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1DF6EF75" w14:textId="20AAD5B9" w:rsidR="000F1AFA" w:rsidRPr="002353EB" w:rsidRDefault="002353EB" w:rsidP="000F1AFA">
            <w:pPr>
              <w:spacing w:after="0"/>
              <w:rPr>
                <w:rFonts w:eastAsiaTheme="minorEastAsia"/>
                <w:b/>
                <w:bCs/>
                <w:color w:val="0000FF"/>
                <w:lang w:val="en-US" w:eastAsia="ja-JP"/>
              </w:rPr>
            </w:pPr>
            <w:r w:rsidRPr="002353EB">
              <w:rPr>
                <w:rFonts w:eastAsiaTheme="minorEastAsia"/>
                <w:b/>
                <w:bCs/>
                <w:color w:val="0000FF"/>
                <w:lang w:val="en-US" w:eastAsia="ja-JP"/>
              </w:rPr>
              <w:t>Most of companies are ok with the proposal (just listing up all possibilities)</w:t>
            </w:r>
          </w:p>
        </w:tc>
      </w:tr>
      <w:tr w:rsidR="000F1AFA" w14:paraId="5C606D28" w14:textId="77777777">
        <w:trPr>
          <w:trHeight w:val="60"/>
        </w:trPr>
        <w:tc>
          <w:tcPr>
            <w:tcW w:w="1795" w:type="dxa"/>
          </w:tcPr>
          <w:p w14:paraId="1BBCBCE5" w14:textId="77777777" w:rsidR="000F1AFA" w:rsidRDefault="000F1AFA" w:rsidP="000F1AFA">
            <w:pPr>
              <w:spacing w:after="0"/>
              <w:rPr>
                <w:rFonts w:eastAsia="Malgun Gothic"/>
                <w:lang w:val="en-US" w:eastAsia="ko-KR"/>
              </w:rPr>
            </w:pPr>
          </w:p>
        </w:tc>
        <w:tc>
          <w:tcPr>
            <w:tcW w:w="8690" w:type="dxa"/>
          </w:tcPr>
          <w:p w14:paraId="32A76F2A" w14:textId="77777777" w:rsidR="000F1AFA"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Default="000F1AFA" w:rsidP="000F1AFA">
            <w:pPr>
              <w:spacing w:after="0"/>
              <w:rPr>
                <w:rFonts w:eastAsia="Malgun Gothic"/>
                <w:lang w:val="en-US" w:eastAsia="ko-KR"/>
              </w:rPr>
            </w:pPr>
          </w:p>
        </w:tc>
        <w:tc>
          <w:tcPr>
            <w:tcW w:w="8690" w:type="dxa"/>
          </w:tcPr>
          <w:p w14:paraId="49BBE977" w14:textId="77777777" w:rsidR="000F1AFA" w:rsidRDefault="000F1AFA" w:rsidP="000F1AFA">
            <w:pPr>
              <w:spacing w:after="0"/>
              <w:rPr>
                <w:rFonts w:eastAsiaTheme="minorEastAsia"/>
                <w:lang w:val="en-US" w:eastAsia="ja-JP"/>
              </w:rPr>
            </w:pPr>
          </w:p>
        </w:tc>
      </w:tr>
    </w:tbl>
    <w:p w14:paraId="7B50761A" w14:textId="14C8820F" w:rsidR="005C5342" w:rsidRDefault="005C5342">
      <w:pPr>
        <w:spacing w:afterLines="50"/>
        <w:jc w:val="both"/>
        <w:rPr>
          <w:rFonts w:eastAsiaTheme="minorEastAsia"/>
          <w:sz w:val="22"/>
          <w:szCs w:val="22"/>
          <w:lang w:eastAsia="ja-JP"/>
        </w:rPr>
      </w:pPr>
    </w:p>
    <w:p w14:paraId="017ED46B" w14:textId="77777777" w:rsidR="005E5A09" w:rsidRDefault="005E5A09" w:rsidP="005E5A09">
      <w:pPr>
        <w:spacing w:afterLines="50"/>
        <w:jc w:val="both"/>
        <w:rPr>
          <w:rFonts w:eastAsiaTheme="minorEastAsia"/>
          <w:sz w:val="22"/>
          <w:szCs w:val="22"/>
          <w:lang w:eastAsia="ja-JP"/>
        </w:rPr>
      </w:pPr>
    </w:p>
    <w:p w14:paraId="79A7B135" w14:textId="77777777" w:rsidR="005E5A09" w:rsidRPr="00D21ED0" w:rsidRDefault="005E5A09" w:rsidP="005E5A09">
      <w:pPr>
        <w:pStyle w:val="3"/>
        <w:ind w:left="800"/>
        <w:rPr>
          <w:rFonts w:ascii="Arial" w:eastAsiaTheme="minorEastAsia" w:hAnsi="Arial" w:cs="Arial"/>
          <w:sz w:val="22"/>
          <w:szCs w:val="22"/>
          <w:lang w:eastAsia="ja-JP"/>
        </w:rPr>
      </w:pPr>
      <w:r w:rsidRPr="00D21ED0">
        <w:rPr>
          <w:rFonts w:ascii="Arial" w:eastAsiaTheme="minorEastAsia" w:hAnsi="Arial" w:cs="Arial"/>
          <w:sz w:val="22"/>
          <w:szCs w:val="22"/>
          <w:highlight w:val="cyan"/>
          <w:lang w:eastAsia="ja-JP"/>
        </w:rPr>
        <w:lastRenderedPageBreak/>
        <w:t>Round#</w:t>
      </w:r>
      <w:r>
        <w:rPr>
          <w:rFonts w:ascii="Arial" w:eastAsiaTheme="minorEastAsia" w:hAnsi="Arial" w:cs="Arial"/>
          <w:sz w:val="22"/>
          <w:szCs w:val="22"/>
          <w:highlight w:val="cyan"/>
          <w:lang w:eastAsia="ja-JP"/>
        </w:rPr>
        <w:t>1</w:t>
      </w:r>
    </w:p>
    <w:p w14:paraId="31464221" w14:textId="6F6F83A0" w:rsidR="005E5A09" w:rsidRDefault="005E5A09" w:rsidP="005E5A09">
      <w:pPr>
        <w:spacing w:afterLines="50"/>
        <w:jc w:val="both"/>
        <w:rPr>
          <w:rFonts w:eastAsiaTheme="minorEastAsia"/>
          <w:sz w:val="22"/>
          <w:szCs w:val="22"/>
          <w:lang w:val="en-US" w:eastAsia="ja-JP"/>
        </w:rPr>
      </w:pPr>
      <w:r>
        <w:rPr>
          <w:rFonts w:eastAsiaTheme="minorEastAsia"/>
          <w:sz w:val="22"/>
          <w:szCs w:val="22"/>
          <w:lang w:val="en-US" w:eastAsia="ja-JP"/>
        </w:rPr>
        <w:t xml:space="preserve">There is no update to </w:t>
      </w:r>
      <w:r w:rsidRPr="005E5A09">
        <w:rPr>
          <w:rFonts w:eastAsiaTheme="minorEastAsia"/>
          <w:sz w:val="22"/>
          <w:szCs w:val="22"/>
          <w:lang w:val="en-US" w:eastAsia="ja-JP"/>
        </w:rPr>
        <w:t>FL proposal#</w:t>
      </w:r>
      <w:r>
        <w:rPr>
          <w:rFonts w:eastAsiaTheme="minorEastAsia"/>
          <w:sz w:val="22"/>
          <w:szCs w:val="22"/>
          <w:lang w:val="en-US" w:eastAsia="ja-JP"/>
        </w:rPr>
        <w:t>4.2. If you have any concern/comment, please use the below table.</w:t>
      </w:r>
    </w:p>
    <w:tbl>
      <w:tblPr>
        <w:tblStyle w:val="af1"/>
        <w:tblW w:w="10485" w:type="dxa"/>
        <w:tblLayout w:type="fixed"/>
        <w:tblLook w:val="04A0" w:firstRow="1" w:lastRow="0" w:firstColumn="1" w:lastColumn="0" w:noHBand="0" w:noVBand="1"/>
      </w:tblPr>
      <w:tblGrid>
        <w:gridCol w:w="1795"/>
        <w:gridCol w:w="8690"/>
      </w:tblGrid>
      <w:tr w:rsidR="005E5A09" w14:paraId="1BBDE8FC" w14:textId="77777777" w:rsidTr="00960753">
        <w:trPr>
          <w:trHeight w:val="60"/>
        </w:trPr>
        <w:tc>
          <w:tcPr>
            <w:tcW w:w="1795" w:type="dxa"/>
          </w:tcPr>
          <w:p w14:paraId="6F63C560" w14:textId="77777777" w:rsidR="005E5A09" w:rsidRDefault="005E5A09" w:rsidP="00960753">
            <w:pPr>
              <w:spacing w:after="0"/>
              <w:rPr>
                <w:rFonts w:eastAsiaTheme="minorEastAsia"/>
                <w:lang w:val="en-US" w:eastAsia="ja-JP"/>
              </w:rPr>
            </w:pPr>
            <w:r>
              <w:rPr>
                <w:b/>
                <w:bCs/>
                <w:lang w:eastAsia="zh-CN"/>
              </w:rPr>
              <w:t>Company</w:t>
            </w:r>
          </w:p>
        </w:tc>
        <w:tc>
          <w:tcPr>
            <w:tcW w:w="8690" w:type="dxa"/>
          </w:tcPr>
          <w:p w14:paraId="6197E876" w14:textId="77777777" w:rsidR="005E5A09" w:rsidRDefault="005E5A09" w:rsidP="00960753">
            <w:pPr>
              <w:spacing w:after="0"/>
              <w:rPr>
                <w:rFonts w:eastAsiaTheme="minorEastAsia"/>
                <w:lang w:val="en-US" w:eastAsia="ja-JP"/>
              </w:rPr>
            </w:pPr>
            <w:r>
              <w:rPr>
                <w:b/>
                <w:bCs/>
                <w:lang w:eastAsia="zh-CN"/>
              </w:rPr>
              <w:t>Comment</w:t>
            </w:r>
          </w:p>
        </w:tc>
      </w:tr>
      <w:tr w:rsidR="005E5A09" w14:paraId="59B438D5" w14:textId="77777777" w:rsidTr="00960753">
        <w:trPr>
          <w:trHeight w:val="60"/>
        </w:trPr>
        <w:tc>
          <w:tcPr>
            <w:tcW w:w="1795" w:type="dxa"/>
          </w:tcPr>
          <w:p w14:paraId="5F9FD786" w14:textId="77777777" w:rsidR="005E5A09" w:rsidRPr="00072EC3" w:rsidRDefault="005E5A09" w:rsidP="00960753">
            <w:pPr>
              <w:spacing w:after="0"/>
              <w:rPr>
                <w:rFonts w:eastAsia="DengXian"/>
                <w:lang w:val="en-US" w:eastAsia="zh-CN"/>
              </w:rPr>
            </w:pPr>
          </w:p>
        </w:tc>
        <w:tc>
          <w:tcPr>
            <w:tcW w:w="8690" w:type="dxa"/>
          </w:tcPr>
          <w:p w14:paraId="121C1091" w14:textId="77777777" w:rsidR="005E5A09" w:rsidRDefault="005E5A09" w:rsidP="00960753">
            <w:pPr>
              <w:spacing w:after="0"/>
              <w:rPr>
                <w:rFonts w:eastAsiaTheme="minorEastAsia"/>
                <w:lang w:val="en-US" w:eastAsia="ja-JP"/>
              </w:rPr>
            </w:pPr>
          </w:p>
        </w:tc>
      </w:tr>
      <w:tr w:rsidR="005E5A09" w14:paraId="0B3BAC1E" w14:textId="77777777" w:rsidTr="00960753">
        <w:trPr>
          <w:trHeight w:val="60"/>
        </w:trPr>
        <w:tc>
          <w:tcPr>
            <w:tcW w:w="1795" w:type="dxa"/>
          </w:tcPr>
          <w:p w14:paraId="71F51905" w14:textId="77777777" w:rsidR="005E5A09" w:rsidRDefault="005E5A09" w:rsidP="00960753">
            <w:pPr>
              <w:spacing w:after="0"/>
              <w:rPr>
                <w:rFonts w:eastAsia="Malgun Gothic"/>
                <w:lang w:val="en-US" w:eastAsia="ko-KR"/>
              </w:rPr>
            </w:pPr>
          </w:p>
        </w:tc>
        <w:tc>
          <w:tcPr>
            <w:tcW w:w="8690" w:type="dxa"/>
          </w:tcPr>
          <w:p w14:paraId="62CDC642" w14:textId="77777777" w:rsidR="005E5A09" w:rsidRDefault="005E5A09" w:rsidP="00960753">
            <w:pPr>
              <w:spacing w:after="0"/>
              <w:rPr>
                <w:rFonts w:eastAsiaTheme="minorEastAsia"/>
                <w:lang w:val="en-US" w:eastAsia="ja-JP"/>
              </w:rPr>
            </w:pPr>
          </w:p>
        </w:tc>
      </w:tr>
      <w:tr w:rsidR="005E5A09" w14:paraId="23071F7F" w14:textId="77777777" w:rsidTr="00960753">
        <w:trPr>
          <w:trHeight w:val="60"/>
        </w:trPr>
        <w:tc>
          <w:tcPr>
            <w:tcW w:w="1795" w:type="dxa"/>
          </w:tcPr>
          <w:p w14:paraId="0B46C215" w14:textId="77777777" w:rsidR="005E5A09" w:rsidRPr="003B350C" w:rsidRDefault="005E5A09" w:rsidP="00960753">
            <w:pPr>
              <w:spacing w:after="0"/>
              <w:rPr>
                <w:rFonts w:eastAsiaTheme="minorEastAsia"/>
                <w:lang w:val="en-US" w:eastAsia="ja-JP"/>
              </w:rPr>
            </w:pPr>
          </w:p>
        </w:tc>
        <w:tc>
          <w:tcPr>
            <w:tcW w:w="8690" w:type="dxa"/>
          </w:tcPr>
          <w:p w14:paraId="34906889" w14:textId="77777777" w:rsidR="005E5A09" w:rsidRDefault="005E5A09" w:rsidP="00960753">
            <w:pPr>
              <w:spacing w:after="0"/>
              <w:rPr>
                <w:rFonts w:eastAsiaTheme="minorEastAsia"/>
                <w:lang w:val="en-US" w:eastAsia="ja-JP"/>
              </w:rPr>
            </w:pPr>
          </w:p>
        </w:tc>
      </w:tr>
      <w:tr w:rsidR="005E5A09" w14:paraId="7C28A045" w14:textId="77777777" w:rsidTr="00960753">
        <w:trPr>
          <w:trHeight w:val="60"/>
        </w:trPr>
        <w:tc>
          <w:tcPr>
            <w:tcW w:w="1795" w:type="dxa"/>
          </w:tcPr>
          <w:p w14:paraId="635008CD" w14:textId="77777777" w:rsidR="005E5A09" w:rsidRPr="00896855" w:rsidRDefault="005E5A09" w:rsidP="00960753">
            <w:pPr>
              <w:spacing w:after="0"/>
              <w:rPr>
                <w:rFonts w:eastAsiaTheme="minorEastAsia"/>
                <w:b/>
                <w:bCs/>
                <w:lang w:val="en-US" w:eastAsia="ja-JP"/>
              </w:rPr>
            </w:pPr>
          </w:p>
        </w:tc>
        <w:tc>
          <w:tcPr>
            <w:tcW w:w="8690" w:type="dxa"/>
          </w:tcPr>
          <w:p w14:paraId="106E8D1F" w14:textId="77777777" w:rsidR="005E5A09" w:rsidRDefault="005E5A09" w:rsidP="00960753">
            <w:pPr>
              <w:spacing w:after="0"/>
              <w:rPr>
                <w:rFonts w:eastAsiaTheme="minorEastAsia"/>
                <w:lang w:val="en-US" w:eastAsia="ja-JP"/>
              </w:rPr>
            </w:pPr>
          </w:p>
        </w:tc>
      </w:tr>
    </w:tbl>
    <w:p w14:paraId="3D99783E" w14:textId="77777777" w:rsidR="005E5A09" w:rsidRDefault="005E5A09" w:rsidP="005E5A09">
      <w:pPr>
        <w:spacing w:afterLines="50"/>
        <w:jc w:val="both"/>
        <w:rPr>
          <w:rFonts w:eastAsiaTheme="minorEastAsia"/>
          <w:sz w:val="22"/>
          <w:szCs w:val="22"/>
          <w:lang w:eastAsia="ja-JP"/>
        </w:rPr>
      </w:pPr>
    </w:p>
    <w:p w14:paraId="6B323DEE" w14:textId="77777777" w:rsidR="005E5A09" w:rsidRDefault="005E5A09">
      <w:pPr>
        <w:spacing w:afterLines="50"/>
        <w:jc w:val="both"/>
        <w:rPr>
          <w:rFonts w:eastAsiaTheme="minorEastAsia"/>
          <w:sz w:val="22"/>
          <w:szCs w:val="22"/>
          <w:lang w:eastAsia="ja-JP"/>
        </w:rPr>
      </w:pPr>
    </w:p>
    <w:p w14:paraId="58CFC1B3" w14:textId="77777777" w:rsidR="005C5342" w:rsidRDefault="007F6D8C">
      <w:pPr>
        <w:pStyle w:val="2"/>
        <w:numPr>
          <w:ilvl w:val="1"/>
          <w:numId w:val="7"/>
        </w:numPr>
        <w:tabs>
          <w:tab w:val="left" w:pos="360"/>
        </w:tabs>
        <w:ind w:left="360" w:hanging="360"/>
        <w:rPr>
          <w:lang w:val="en-US"/>
        </w:rPr>
      </w:pPr>
      <w:r>
        <w:rPr>
          <w:lang w:val="en-US"/>
        </w:rPr>
        <w:t>Antenna port indication table for &gt;4 layers PUSCH</w:t>
      </w:r>
    </w:p>
    <w:p w14:paraId="3546CC6A" w14:textId="77777777"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14:paraId="781CD6EC" w14:textId="77777777" w:rsidR="005C5342" w:rsidRDefault="007F6D8C">
      <w:pPr>
        <w:pStyle w:val="af6"/>
        <w:numPr>
          <w:ilvl w:val="0"/>
          <w:numId w:val="22"/>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pPr>
        <w:pStyle w:val="af6"/>
        <w:numPr>
          <w:ilvl w:val="0"/>
          <w:numId w:val="22"/>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686143E7" w14:textId="77777777" w:rsidR="005C5342" w:rsidRDefault="007F6D8C">
      <w:pPr>
        <w:spacing w:afterLines="50" w:line="240" w:lineRule="auto"/>
        <w:jc w:val="both"/>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14:paraId="7676E95B" w14:textId="77777777"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14:paraId="4AE32C3D" w14:textId="77777777" w:rsidR="005C5342" w:rsidRDefault="007F6D8C">
      <w:pPr>
        <w:pStyle w:val="af6"/>
        <w:numPr>
          <w:ilvl w:val="0"/>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AI 9.1.4.2 agree to specify &gt; 4 layers PUSCH, support new antenna port indication table </w:t>
      </w:r>
      <w:bookmarkStart w:id="5" w:name="_Hlk111715501"/>
      <w:r>
        <w:rPr>
          <w:rFonts w:ascii="Times New Roman" w:eastAsiaTheme="minorEastAsia" w:hAnsi="Times New Roman"/>
          <w:b/>
          <w:bCs/>
          <w:lang w:eastAsia="ja-JP"/>
        </w:rPr>
        <w:t>for rank = 5, …, M</w:t>
      </w:r>
      <w:bookmarkEnd w:id="5"/>
      <w:r>
        <w:rPr>
          <w:rFonts w:ascii="Times New Roman" w:eastAsiaTheme="minorEastAsia" w:hAnsi="Times New Roman"/>
          <w:b/>
          <w:bCs/>
          <w:lang w:eastAsia="ja-JP"/>
        </w:rPr>
        <w:t xml:space="preserve"> for both DMRS type 1/2, and for both single-symbol/double-symbol DMRS.</w:t>
      </w:r>
    </w:p>
    <w:p w14:paraId="0824F475"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0CC2ED3F"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2D143AF7"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 …, M (FFS: details).</w:t>
      </w:r>
    </w:p>
    <w:p w14:paraId="7C26EE98"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7C9C2764"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 …, M for PDSCH are reused.</w:t>
      </w:r>
    </w:p>
    <w:p w14:paraId="0DA01002" w14:textId="77777777" w:rsidR="005C5342" w:rsidRDefault="007F6D8C">
      <w:pPr>
        <w:pStyle w:val="af6"/>
        <w:numPr>
          <w:ilvl w:val="3"/>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 …, M should be checked.</w:t>
      </w:r>
    </w:p>
    <w:p w14:paraId="5092C6C3" w14:textId="77777777" w:rsidR="005C5342" w:rsidRDefault="007F6D8C">
      <w:pPr>
        <w:pStyle w:val="af6"/>
        <w:numPr>
          <w:ilvl w:val="2"/>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 …, M (FFS: details).</w:t>
      </w:r>
    </w:p>
    <w:p w14:paraId="29DFFCDC" w14:textId="77777777" w:rsidR="005C5342" w:rsidRDefault="007F6D8C">
      <w:pPr>
        <w:pStyle w:val="af6"/>
        <w:numPr>
          <w:ilvl w:val="1"/>
          <w:numId w:val="1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max number of ranks M for &gt; 4 layers PUSCH will be decided in AI 9.1.4.2.</w:t>
      </w:r>
    </w:p>
    <w:p w14:paraId="10F44B7B" w14:textId="77777777" w:rsidR="005C5342" w:rsidRDefault="005C5342">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7777777" w:rsidR="005C5342" w:rsidRDefault="007F6D8C">
            <w:pPr>
              <w:spacing w:before="0" w:after="0" w:line="240" w:lineRule="auto"/>
              <w:rPr>
                <w:lang w:eastAsia="zh-CN"/>
              </w:rPr>
            </w:pPr>
            <w:r>
              <w:rPr>
                <w:rFonts w:hint="eastAsia"/>
                <w:lang w:eastAsia="zh-CN"/>
              </w:rPr>
              <w:t>O</w:t>
            </w:r>
            <w:r>
              <w:rPr>
                <w:lang w:eastAsia="zh-CN"/>
              </w:rPr>
              <w:t>PPO</w:t>
            </w:r>
          </w:p>
        </w:tc>
        <w:tc>
          <w:tcPr>
            <w:tcW w:w="8690" w:type="dxa"/>
          </w:tcPr>
          <w:p w14:paraId="4084315C" w14:textId="77777777" w:rsidR="005C5342" w:rsidRDefault="007F6D8C">
            <w:pPr>
              <w:spacing w:before="0" w:after="0" w:line="240" w:lineRule="auto"/>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rsidR="005C5342" w14:paraId="79B50351" w14:textId="77777777">
        <w:tc>
          <w:tcPr>
            <w:tcW w:w="1795" w:type="dxa"/>
          </w:tcPr>
          <w:p w14:paraId="387A3A2A" w14:textId="77777777" w:rsidR="005C5342" w:rsidRDefault="007F6D8C">
            <w:pPr>
              <w:spacing w:before="0" w:after="0" w:line="240" w:lineRule="auto"/>
              <w:rPr>
                <w:lang w:eastAsia="zh-CN"/>
              </w:rPr>
            </w:pPr>
            <w:r>
              <w:rPr>
                <w:lang w:eastAsia="zh-CN"/>
              </w:rPr>
              <w:t>Apple</w:t>
            </w:r>
          </w:p>
        </w:tc>
        <w:tc>
          <w:tcPr>
            <w:tcW w:w="8690" w:type="dxa"/>
          </w:tcPr>
          <w:p w14:paraId="44163D64" w14:textId="77777777" w:rsidR="005C5342" w:rsidRDefault="007F6D8C">
            <w:pPr>
              <w:spacing w:before="0" w:after="0" w:line="240" w:lineRule="auto"/>
              <w:rPr>
                <w:lang w:eastAsia="zh-CN"/>
              </w:rPr>
            </w:pPr>
            <w:r>
              <w:rPr>
                <w:lang w:eastAsia="zh-CN"/>
              </w:rPr>
              <w:t xml:space="preserve">In general, we are fine with the proposal since it just lists all the possibilities. </w:t>
            </w:r>
          </w:p>
          <w:p w14:paraId="243E00E4" w14:textId="77777777" w:rsidR="005C5342" w:rsidRDefault="007F6D8C">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5C5342" w14:paraId="43EF474A" w14:textId="77777777">
        <w:tc>
          <w:tcPr>
            <w:tcW w:w="1795" w:type="dxa"/>
          </w:tcPr>
          <w:p w14:paraId="304D281F" w14:textId="77777777" w:rsidR="005C5342" w:rsidRDefault="007F6D8C">
            <w:pPr>
              <w:spacing w:before="0" w:after="0" w:line="240" w:lineRule="auto"/>
              <w:rPr>
                <w:lang w:eastAsia="zh-CN"/>
              </w:rPr>
            </w:pPr>
            <w:r>
              <w:rPr>
                <w:lang w:eastAsia="zh-CN"/>
              </w:rPr>
              <w:t>Google</w:t>
            </w:r>
          </w:p>
        </w:tc>
        <w:tc>
          <w:tcPr>
            <w:tcW w:w="8690" w:type="dxa"/>
          </w:tcPr>
          <w:p w14:paraId="1B09041B" w14:textId="77777777" w:rsidR="005C5342" w:rsidRDefault="007F6D8C">
            <w:pPr>
              <w:spacing w:before="0" w:after="0" w:line="240" w:lineRule="auto"/>
              <w:rPr>
                <w:lang w:eastAsia="zh-CN"/>
              </w:rPr>
            </w:pPr>
            <w:r>
              <w:rPr>
                <w:lang w:eastAsia="zh-CN"/>
              </w:rPr>
              <w:t>This may need to wait for outcome of antenna layout from 8Tx</w:t>
            </w:r>
          </w:p>
        </w:tc>
      </w:tr>
      <w:tr w:rsidR="005C5342" w14:paraId="2BACEA2B" w14:textId="77777777">
        <w:tc>
          <w:tcPr>
            <w:tcW w:w="1795" w:type="dxa"/>
          </w:tcPr>
          <w:p w14:paraId="4D8EC6A9" w14:textId="77777777" w:rsidR="005C5342" w:rsidRDefault="007F6D8C">
            <w:pPr>
              <w:spacing w:before="0" w:after="0" w:line="240" w:lineRule="auto"/>
              <w:rPr>
                <w:lang w:eastAsia="zh-CN"/>
              </w:rPr>
            </w:pPr>
            <w:r>
              <w:rPr>
                <w:lang w:eastAsia="zh-CN"/>
              </w:rPr>
              <w:t>MediaTek</w:t>
            </w:r>
          </w:p>
        </w:tc>
        <w:tc>
          <w:tcPr>
            <w:tcW w:w="8690" w:type="dxa"/>
          </w:tcPr>
          <w:p w14:paraId="796826FE" w14:textId="77777777" w:rsidR="005C5342" w:rsidRDefault="007F6D8C">
            <w:pPr>
              <w:spacing w:before="0" w:after="0" w:line="240" w:lineRule="auto"/>
              <w:rPr>
                <w:lang w:eastAsia="zh-CN"/>
              </w:rPr>
            </w:pPr>
            <w:r>
              <w:rPr>
                <w:lang w:eastAsia="zh-CN"/>
              </w:rPr>
              <w:t xml:space="preserve">We prefer to postpone this decision to after R18 DMRS patterns are agreed on. </w:t>
            </w:r>
          </w:p>
        </w:tc>
      </w:tr>
      <w:tr w:rsidR="005C5342" w14:paraId="45B22D81" w14:textId="77777777">
        <w:tc>
          <w:tcPr>
            <w:tcW w:w="1795" w:type="dxa"/>
          </w:tcPr>
          <w:p w14:paraId="23A02BE5" w14:textId="77777777" w:rsidR="005C5342" w:rsidRDefault="007F6D8C">
            <w:pPr>
              <w:spacing w:before="0" w:after="0" w:line="240" w:lineRule="auto"/>
              <w:rPr>
                <w:rFonts w:eastAsia="Malgun Gothic"/>
                <w:lang w:eastAsia="ko-KR"/>
              </w:rPr>
            </w:pPr>
            <w:r>
              <w:rPr>
                <w:rFonts w:eastAsia="Malgun Gothic" w:hint="eastAsia"/>
                <w:lang w:eastAsia="ko-KR"/>
              </w:rPr>
              <w:t>Samsung</w:t>
            </w:r>
          </w:p>
        </w:tc>
        <w:tc>
          <w:tcPr>
            <w:tcW w:w="8690" w:type="dxa"/>
          </w:tcPr>
          <w:p w14:paraId="52C0B37A" w14:textId="77777777" w:rsidR="005C5342" w:rsidRDefault="007F6D8C">
            <w:pPr>
              <w:spacing w:before="0" w:after="0" w:line="240" w:lineRule="auto"/>
              <w:rPr>
                <w:rFonts w:eastAsia="Malgun Gothic"/>
                <w:lang w:eastAsia="ko-KR"/>
              </w:rPr>
            </w:pPr>
            <w:r>
              <w:rPr>
                <w:rFonts w:eastAsia="Malgun Gothic" w:hint="eastAsia"/>
                <w:lang w:eastAsia="ko-KR"/>
              </w:rPr>
              <w:t>Support to postpone the discussion.</w:t>
            </w:r>
          </w:p>
        </w:tc>
      </w:tr>
      <w:tr w:rsidR="005C5342" w14:paraId="47683392" w14:textId="77777777">
        <w:tc>
          <w:tcPr>
            <w:tcW w:w="1795" w:type="dxa"/>
          </w:tcPr>
          <w:p w14:paraId="5F889410" w14:textId="77777777" w:rsidR="005C5342" w:rsidRDefault="007F6D8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5A520BA" w14:textId="77777777" w:rsidR="005C5342" w:rsidRDefault="007F6D8C">
            <w:pPr>
              <w:spacing w:before="0" w:after="0" w:line="240" w:lineRule="auto"/>
              <w:rPr>
                <w:rFonts w:eastAsia="DengXian"/>
                <w:lang w:eastAsia="zh-CN"/>
              </w:rPr>
            </w:pPr>
            <w:r>
              <w:rPr>
                <w:rFonts w:eastAsia="DengXian" w:hint="eastAsia"/>
                <w:lang w:eastAsia="zh-CN"/>
              </w:rPr>
              <w:t>F</w:t>
            </w:r>
            <w:r>
              <w:rPr>
                <w:rFonts w:eastAsia="DengXian"/>
                <w:lang w:eastAsia="zh-CN"/>
              </w:rPr>
              <w:t>or Rel-15 DMRS, support Alt.1. Although for PDSCH, DMRS is indicated from all ports combinations, the DMRS port combinations for rank=5</w:t>
            </w:r>
            <w:r>
              <w:rPr>
                <w:rFonts w:eastAsia="DengXian" w:hint="eastAsia"/>
                <w:lang w:eastAsia="zh-CN"/>
              </w:rPr>
              <w:t>/</w:t>
            </w:r>
            <w:r>
              <w:rPr>
                <w:rFonts w:eastAsia="DengXian"/>
                <w:lang w:eastAsia="zh-CN"/>
              </w:rPr>
              <w:t>6/7/8 for PDSCH can be reused for UL DMRS port combination.</w:t>
            </w:r>
          </w:p>
          <w:p w14:paraId="7AE53D28" w14:textId="77777777" w:rsidR="005C5342" w:rsidRDefault="007F6D8C">
            <w:pPr>
              <w:spacing w:before="0" w:after="0" w:line="240" w:lineRule="auto"/>
              <w:rPr>
                <w:rFonts w:eastAsia="DengXian"/>
                <w:lang w:val="en-US" w:eastAsia="zh-CN"/>
              </w:rPr>
            </w:pPr>
            <w:r>
              <w:rPr>
                <w:rFonts w:eastAsia="DengXian" w:hint="eastAsia"/>
                <w:lang w:eastAsia="zh-CN"/>
              </w:rPr>
              <w:t>F</w:t>
            </w:r>
            <w:r>
              <w:rPr>
                <w:rFonts w:eastAsia="DengXian"/>
                <w:lang w:eastAsia="zh-CN"/>
              </w:rPr>
              <w:t xml:space="preserve">or Rel-18 DMRS, we also </w:t>
            </w:r>
            <w:r>
              <w:rPr>
                <w:lang w:eastAsia="zh-CN"/>
              </w:rPr>
              <w:t>prefer to postpone this decision to after R18 DMRS patterns are agreed on.</w:t>
            </w:r>
          </w:p>
        </w:tc>
      </w:tr>
      <w:tr w:rsidR="005C5342" w14:paraId="2194CC34" w14:textId="77777777">
        <w:tc>
          <w:tcPr>
            <w:tcW w:w="1795" w:type="dxa"/>
          </w:tcPr>
          <w:p w14:paraId="038F549D" w14:textId="77777777" w:rsidR="005C5342" w:rsidRDefault="007F6D8C">
            <w:pPr>
              <w:spacing w:before="0" w:after="0" w:line="240" w:lineRule="auto"/>
              <w:rPr>
                <w:rFonts w:eastAsia="Malgun Gothic"/>
                <w:lang w:eastAsia="ko-KR"/>
              </w:rPr>
            </w:pPr>
            <w:r>
              <w:rPr>
                <w:rFonts w:hint="eastAsia"/>
                <w:lang w:eastAsia="zh-CN"/>
              </w:rPr>
              <w:t>S</w:t>
            </w:r>
            <w:r>
              <w:rPr>
                <w:lang w:eastAsia="zh-CN"/>
              </w:rPr>
              <w:t>preadtrum</w:t>
            </w:r>
          </w:p>
        </w:tc>
        <w:tc>
          <w:tcPr>
            <w:tcW w:w="8690" w:type="dxa"/>
          </w:tcPr>
          <w:p w14:paraId="2CADC615" w14:textId="77777777" w:rsidR="005C5342" w:rsidRDefault="007F6D8C">
            <w:pPr>
              <w:spacing w:before="0" w:after="0" w:line="240" w:lineRule="auto"/>
              <w:rPr>
                <w:rFonts w:eastAsia="Malgun Gothic"/>
                <w:lang w:eastAsia="ko-KR"/>
              </w:rPr>
            </w:pPr>
            <w:r>
              <w:rPr>
                <w:lang w:eastAsia="zh-CN"/>
              </w:rPr>
              <w:t>Fine with the proposal. Prefer to discuss the details later.</w:t>
            </w:r>
          </w:p>
        </w:tc>
      </w:tr>
      <w:tr w:rsidR="005C5342" w14:paraId="792884EA" w14:textId="77777777">
        <w:tc>
          <w:tcPr>
            <w:tcW w:w="1795" w:type="dxa"/>
          </w:tcPr>
          <w:p w14:paraId="646A9FAF" w14:textId="77777777" w:rsidR="005C5342" w:rsidRDefault="007F6D8C">
            <w:pPr>
              <w:spacing w:before="0" w:after="0" w:line="240" w:lineRule="auto"/>
              <w:rPr>
                <w:rFonts w:eastAsiaTheme="minorEastAsia"/>
                <w:lang w:eastAsia="zh-CN"/>
              </w:rPr>
            </w:pPr>
            <w:r>
              <w:rPr>
                <w:lang w:eastAsia="zh-CN"/>
              </w:rPr>
              <w:t>Lenovo</w:t>
            </w:r>
          </w:p>
        </w:tc>
        <w:tc>
          <w:tcPr>
            <w:tcW w:w="8690" w:type="dxa"/>
          </w:tcPr>
          <w:p w14:paraId="697CF0A3" w14:textId="77777777" w:rsidR="005C5342" w:rsidRDefault="007F6D8C">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5C5342" w14:paraId="7BAD5441" w14:textId="77777777">
        <w:tc>
          <w:tcPr>
            <w:tcW w:w="1795" w:type="dxa"/>
          </w:tcPr>
          <w:p w14:paraId="227FEDD6" w14:textId="77777777" w:rsidR="005C5342" w:rsidRDefault="007F6D8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0D3E2B7" w14:textId="77777777" w:rsidR="005C5342" w:rsidRDefault="007F6D8C">
            <w:pPr>
              <w:spacing w:before="0" w:after="0" w:line="240" w:lineRule="auto"/>
              <w:rPr>
                <w:lang w:eastAsia="zh-CN"/>
              </w:rPr>
            </w:pPr>
            <w:r>
              <w:rPr>
                <w:lang w:eastAsia="zh-CN"/>
              </w:rPr>
              <w:t>Prefer to discuss later.</w:t>
            </w:r>
          </w:p>
        </w:tc>
      </w:tr>
      <w:tr w:rsidR="005C5342" w14:paraId="5C6A9C6D" w14:textId="77777777">
        <w:trPr>
          <w:trHeight w:val="60"/>
        </w:trPr>
        <w:tc>
          <w:tcPr>
            <w:tcW w:w="1795" w:type="dxa"/>
          </w:tcPr>
          <w:p w14:paraId="43863048" w14:textId="77777777" w:rsidR="005C5342" w:rsidRDefault="007F6D8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DF71EF0" w14:textId="77777777" w:rsidR="005C5342" w:rsidRDefault="007F6D8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1F320EC2" w14:textId="77777777">
        <w:tc>
          <w:tcPr>
            <w:tcW w:w="1795" w:type="dxa"/>
          </w:tcPr>
          <w:p w14:paraId="00FFE721" w14:textId="77777777" w:rsidR="005C5342" w:rsidRDefault="007F6D8C">
            <w:pPr>
              <w:spacing w:before="0" w:after="0" w:line="240" w:lineRule="auto"/>
              <w:rPr>
                <w:rFonts w:eastAsiaTheme="minorEastAsia"/>
                <w:lang w:eastAsia="zh-CN"/>
              </w:rPr>
            </w:pPr>
            <w:r>
              <w:rPr>
                <w:rFonts w:eastAsiaTheme="minorEastAsia"/>
                <w:lang w:eastAsia="zh-CN"/>
              </w:rPr>
              <w:t>Fraunhofer IIS/HHI</w:t>
            </w:r>
          </w:p>
        </w:tc>
        <w:tc>
          <w:tcPr>
            <w:tcW w:w="8690" w:type="dxa"/>
          </w:tcPr>
          <w:p w14:paraId="7452952E" w14:textId="77777777" w:rsidR="005C5342" w:rsidRDefault="007F6D8C">
            <w:pPr>
              <w:spacing w:before="0" w:after="0" w:line="240" w:lineRule="auto"/>
              <w:rPr>
                <w:lang w:eastAsia="zh-CN"/>
              </w:rPr>
            </w:pPr>
            <w:r>
              <w:rPr>
                <w:lang w:eastAsia="zh-CN"/>
              </w:rPr>
              <w:t>Too early to discuss</w:t>
            </w:r>
          </w:p>
        </w:tc>
      </w:tr>
      <w:tr w:rsidR="005C5342" w14:paraId="28733E27" w14:textId="77777777">
        <w:tc>
          <w:tcPr>
            <w:tcW w:w="1795" w:type="dxa"/>
          </w:tcPr>
          <w:p w14:paraId="5E6CF008" w14:textId="77777777" w:rsidR="005C5342" w:rsidRDefault="007F6D8C">
            <w:pPr>
              <w:spacing w:before="0" w:after="0" w:line="240" w:lineRule="auto"/>
              <w:rPr>
                <w:rFonts w:eastAsia="DengXian"/>
                <w:lang w:eastAsia="zh-CN"/>
              </w:rPr>
            </w:pPr>
            <w:r>
              <w:rPr>
                <w:rFonts w:eastAsia="DengXian" w:hint="eastAsia"/>
                <w:lang w:eastAsia="zh-CN"/>
              </w:rPr>
              <w:t>CATT</w:t>
            </w:r>
          </w:p>
        </w:tc>
        <w:tc>
          <w:tcPr>
            <w:tcW w:w="8690" w:type="dxa"/>
          </w:tcPr>
          <w:p w14:paraId="14414EA8" w14:textId="77777777" w:rsidR="005C5342" w:rsidRDefault="007F6D8C">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5C5342" w14:paraId="7890D0D1" w14:textId="77777777">
        <w:trPr>
          <w:trHeight w:val="60"/>
        </w:trPr>
        <w:tc>
          <w:tcPr>
            <w:tcW w:w="1795" w:type="dxa"/>
          </w:tcPr>
          <w:p w14:paraId="68241DB4" w14:textId="77777777" w:rsidR="005C5342" w:rsidRDefault="007F6D8C">
            <w:pPr>
              <w:spacing w:after="0"/>
              <w:rPr>
                <w:rFonts w:eastAsia="DengXian"/>
                <w:lang w:eastAsia="zh-CN"/>
              </w:rPr>
            </w:pPr>
            <w:r>
              <w:rPr>
                <w:rFonts w:eastAsia="DengXian"/>
              </w:rPr>
              <w:t>New H3C</w:t>
            </w:r>
          </w:p>
        </w:tc>
        <w:tc>
          <w:tcPr>
            <w:tcW w:w="8690" w:type="dxa"/>
          </w:tcPr>
          <w:p w14:paraId="4C9483CB" w14:textId="77777777" w:rsidR="005C5342" w:rsidRDefault="007F6D8C">
            <w:pPr>
              <w:spacing w:after="0"/>
              <w:rPr>
                <w:lang w:eastAsia="zh-CN"/>
              </w:rPr>
            </w:pPr>
            <w:r>
              <w:rPr>
                <w:rFonts w:eastAsia="DengXian"/>
              </w:rPr>
              <w:t>OK with FL proposal</w:t>
            </w:r>
          </w:p>
        </w:tc>
      </w:tr>
      <w:tr w:rsidR="005C5342" w14:paraId="2F2E6A91" w14:textId="77777777">
        <w:trPr>
          <w:trHeight w:val="60"/>
        </w:trPr>
        <w:tc>
          <w:tcPr>
            <w:tcW w:w="1795" w:type="dxa"/>
          </w:tcPr>
          <w:p w14:paraId="66A7EC77" w14:textId="77777777" w:rsidR="005C5342" w:rsidRDefault="007F6D8C">
            <w:pPr>
              <w:spacing w:after="0"/>
              <w:rPr>
                <w:rFonts w:eastAsia="DengXian"/>
                <w:lang w:eastAsia="zh-CN"/>
              </w:rPr>
            </w:pPr>
            <w:r>
              <w:rPr>
                <w:lang w:eastAsia="zh-CN"/>
              </w:rPr>
              <w:t>Huawei, HiSilicon</w:t>
            </w:r>
          </w:p>
        </w:tc>
        <w:tc>
          <w:tcPr>
            <w:tcW w:w="8690" w:type="dxa"/>
          </w:tcPr>
          <w:p w14:paraId="53278BE3" w14:textId="77777777" w:rsidR="005C5342" w:rsidRDefault="007F6D8C">
            <w:pPr>
              <w:spacing w:after="0"/>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rsidR="005C5342" w14:paraId="52077203" w14:textId="77777777">
        <w:tc>
          <w:tcPr>
            <w:tcW w:w="1795" w:type="dxa"/>
          </w:tcPr>
          <w:p w14:paraId="22BB141F" w14:textId="77777777" w:rsidR="005C5342" w:rsidRDefault="007F6D8C">
            <w:pPr>
              <w:spacing w:before="0" w:after="0" w:line="240" w:lineRule="auto"/>
              <w:rPr>
                <w:lang w:val="en-US" w:eastAsia="zh-CN"/>
              </w:rPr>
            </w:pPr>
            <w:r>
              <w:rPr>
                <w:rFonts w:hint="eastAsia"/>
                <w:lang w:val="en-US" w:eastAsia="zh-CN"/>
              </w:rPr>
              <w:t>ZTE</w:t>
            </w:r>
          </w:p>
        </w:tc>
        <w:tc>
          <w:tcPr>
            <w:tcW w:w="8690" w:type="dxa"/>
          </w:tcPr>
          <w:p w14:paraId="7DFF9BC3" w14:textId="77777777" w:rsidR="005C5342" w:rsidRDefault="007F6D8C">
            <w:pPr>
              <w:spacing w:before="0" w:after="0" w:line="240" w:lineRule="auto"/>
              <w:rPr>
                <w:lang w:val="en-US" w:eastAsia="zh-CN"/>
              </w:rPr>
            </w:pPr>
            <w:r>
              <w:rPr>
                <w:rFonts w:hint="eastAsia"/>
                <w:lang w:val="en-US" w:eastAsia="zh-CN"/>
              </w:rPr>
              <w:t>Fine to further discuss.</w:t>
            </w:r>
          </w:p>
        </w:tc>
      </w:tr>
      <w:tr w:rsidR="007F6D8C" w14:paraId="1C4ECA19" w14:textId="77777777">
        <w:trPr>
          <w:trHeight w:val="60"/>
        </w:trPr>
        <w:tc>
          <w:tcPr>
            <w:tcW w:w="1795" w:type="dxa"/>
          </w:tcPr>
          <w:p w14:paraId="02ADC5C5" w14:textId="4741EC06" w:rsidR="007F6D8C" w:rsidRDefault="007F6D8C" w:rsidP="007F6D8C">
            <w:pPr>
              <w:spacing w:after="0"/>
              <w:rPr>
                <w:rFonts w:eastAsia="DengXian"/>
                <w:lang w:eastAsia="zh-CN"/>
              </w:rPr>
            </w:pPr>
            <w:r>
              <w:rPr>
                <w:rFonts w:eastAsiaTheme="minorEastAsia" w:hint="eastAsia"/>
                <w:lang w:eastAsia="ko-KR"/>
              </w:rPr>
              <w:t>LGE</w:t>
            </w:r>
          </w:p>
        </w:tc>
        <w:tc>
          <w:tcPr>
            <w:tcW w:w="8690" w:type="dxa"/>
          </w:tcPr>
          <w:p w14:paraId="5F88C086" w14:textId="3EE8C22F" w:rsidR="007F6D8C" w:rsidRDefault="007F6D8C" w:rsidP="00477BF9">
            <w:pPr>
              <w:spacing w:after="0"/>
              <w:rPr>
                <w:lang w:eastAsia="zh-CN"/>
              </w:rPr>
            </w:pPr>
            <w:r>
              <w:rPr>
                <w:rFonts w:hint="eastAsia"/>
                <w:lang w:eastAsia="ko-KR"/>
              </w:rPr>
              <w:t>I</w:t>
            </w:r>
            <w:r>
              <w:rPr>
                <w:lang w:eastAsia="ko-KR"/>
              </w:rPr>
              <w:t xml:space="preserve">t </w:t>
            </w:r>
            <w:r w:rsidRPr="00E70D24">
              <w:rPr>
                <w:lang w:eastAsia="ko-KR"/>
              </w:rPr>
              <w:t>would be better to pos</w:t>
            </w:r>
            <w:r>
              <w:rPr>
                <w:lang w:eastAsia="ko-KR"/>
              </w:rPr>
              <w:t xml:space="preserve">tpone </w:t>
            </w:r>
            <w:r w:rsidRPr="00E70D24">
              <w:rPr>
                <w:lang w:eastAsia="ko-KR"/>
              </w:rPr>
              <w:t>until it is agreed</w:t>
            </w:r>
            <w:r w:rsidR="00477BF9">
              <w:rPr>
                <w:lang w:eastAsia="ko-KR"/>
              </w:rPr>
              <w:t xml:space="preserve"> on the 8Tx antenna layout</w:t>
            </w:r>
            <w:r>
              <w:rPr>
                <w:lang w:eastAsia="ko-KR"/>
              </w:rPr>
              <w:t xml:space="preserve"> and Rel-18 DMRS</w:t>
            </w:r>
            <w:r w:rsidRPr="00E70D24">
              <w:rPr>
                <w:lang w:eastAsia="ko-KR"/>
              </w:rPr>
              <w:t xml:space="preserve"> pattern</w:t>
            </w:r>
            <w:r>
              <w:rPr>
                <w:lang w:eastAsia="ko-KR"/>
              </w:rPr>
              <w:t>s</w:t>
            </w:r>
            <w:r w:rsidRPr="00E70D24">
              <w:rPr>
                <w:lang w:eastAsia="ko-KR"/>
              </w:rPr>
              <w:t>.</w:t>
            </w:r>
          </w:p>
        </w:tc>
      </w:tr>
      <w:tr w:rsidR="002E3BA0" w14:paraId="6BD1D33F" w14:textId="77777777">
        <w:trPr>
          <w:trHeight w:val="60"/>
        </w:trPr>
        <w:tc>
          <w:tcPr>
            <w:tcW w:w="1795" w:type="dxa"/>
          </w:tcPr>
          <w:p w14:paraId="15ABDD67" w14:textId="651BEDA6" w:rsidR="002E3BA0" w:rsidRDefault="002E3BA0" w:rsidP="002E3BA0">
            <w:pPr>
              <w:spacing w:after="0"/>
              <w:rPr>
                <w:rFonts w:eastAsiaTheme="minorEastAsia"/>
                <w:lang w:eastAsia="ja-JP"/>
              </w:rPr>
            </w:pPr>
            <w:r>
              <w:rPr>
                <w:lang w:eastAsia="zh-CN"/>
              </w:rPr>
              <w:t>Nokia, NSB</w:t>
            </w:r>
          </w:p>
        </w:tc>
        <w:tc>
          <w:tcPr>
            <w:tcW w:w="8690" w:type="dxa"/>
          </w:tcPr>
          <w:p w14:paraId="7D59745B" w14:textId="7B78D4A4" w:rsidR="002E3BA0" w:rsidRDefault="002E3BA0" w:rsidP="002E3BA0">
            <w:pPr>
              <w:spacing w:after="0"/>
              <w:rPr>
                <w:rFonts w:eastAsiaTheme="minorEastAsia"/>
                <w:lang w:eastAsia="ja-JP"/>
              </w:rPr>
            </w:pPr>
            <w:r>
              <w:rPr>
                <w:lang w:eastAsia="zh-CN"/>
              </w:rPr>
              <w:t xml:space="preserve">DL and UL DMRS indication has totally different. So, we don’t think this proposal is needed. Anyway, new table needs to be introduced. </w:t>
            </w:r>
          </w:p>
        </w:tc>
      </w:tr>
      <w:tr w:rsidR="002E3BA0" w14:paraId="3326E230" w14:textId="77777777">
        <w:trPr>
          <w:trHeight w:val="60"/>
        </w:trPr>
        <w:tc>
          <w:tcPr>
            <w:tcW w:w="1795" w:type="dxa"/>
          </w:tcPr>
          <w:p w14:paraId="6BA21264" w14:textId="4A7E1536" w:rsidR="002E3BA0" w:rsidRPr="00B017B2" w:rsidRDefault="00B017B2" w:rsidP="002E3BA0">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43A885EE" w14:textId="158B8BC7" w:rsidR="002E3BA0" w:rsidRDefault="00B017B2" w:rsidP="002E3BA0">
            <w:pPr>
              <w:spacing w:after="0"/>
              <w:rPr>
                <w:rFonts w:eastAsiaTheme="minorEastAsia"/>
                <w:lang w:eastAsia="ja-JP"/>
              </w:rPr>
            </w:pPr>
            <w:r w:rsidRPr="00B017B2">
              <w:rPr>
                <w:rFonts w:eastAsiaTheme="minorEastAsia"/>
                <w:lang w:eastAsia="ja-JP"/>
              </w:rPr>
              <w:t>Support to postpone the discussion.</w:t>
            </w:r>
          </w:p>
        </w:tc>
      </w:tr>
      <w:tr w:rsidR="005577F1" w14:paraId="4E50710E" w14:textId="77777777">
        <w:trPr>
          <w:trHeight w:val="60"/>
        </w:trPr>
        <w:tc>
          <w:tcPr>
            <w:tcW w:w="1795" w:type="dxa"/>
          </w:tcPr>
          <w:p w14:paraId="75C02666" w14:textId="65595F2C" w:rsidR="005577F1" w:rsidRDefault="005577F1" w:rsidP="005577F1">
            <w:pPr>
              <w:spacing w:after="0"/>
              <w:rPr>
                <w:lang w:eastAsia="zh-CN"/>
              </w:rPr>
            </w:pPr>
            <w:r>
              <w:rPr>
                <w:lang w:eastAsia="zh-CN"/>
              </w:rPr>
              <w:t>QC</w:t>
            </w:r>
          </w:p>
        </w:tc>
        <w:tc>
          <w:tcPr>
            <w:tcW w:w="8690" w:type="dxa"/>
          </w:tcPr>
          <w:p w14:paraId="678E0486" w14:textId="30A50370" w:rsidR="005577F1" w:rsidRDefault="005577F1" w:rsidP="005577F1">
            <w:pPr>
              <w:spacing w:after="0"/>
              <w:rPr>
                <w:lang w:eastAsia="zh-CN"/>
              </w:rPr>
            </w:pPr>
            <w:r>
              <w:rPr>
                <w:lang w:eastAsia="zh-CN"/>
              </w:rPr>
              <w:t xml:space="preserve">We support FL proposal. </w:t>
            </w:r>
          </w:p>
        </w:tc>
      </w:tr>
      <w:tr w:rsidR="005577F1" w14:paraId="1A2AD79D" w14:textId="77777777">
        <w:trPr>
          <w:trHeight w:val="60"/>
        </w:trPr>
        <w:tc>
          <w:tcPr>
            <w:tcW w:w="1795" w:type="dxa"/>
          </w:tcPr>
          <w:p w14:paraId="7F0E00E5" w14:textId="71E36E8C" w:rsidR="005577F1" w:rsidRDefault="005146D7" w:rsidP="005577F1">
            <w:pPr>
              <w:spacing w:after="0"/>
              <w:rPr>
                <w:lang w:val="en-US" w:eastAsia="zh-CN"/>
              </w:rPr>
            </w:pPr>
            <w:r>
              <w:rPr>
                <w:lang w:val="en-US" w:eastAsia="zh-CN"/>
              </w:rPr>
              <w:t>FUTUREWEI</w:t>
            </w:r>
          </w:p>
        </w:tc>
        <w:tc>
          <w:tcPr>
            <w:tcW w:w="8690" w:type="dxa"/>
          </w:tcPr>
          <w:p w14:paraId="57455716" w14:textId="64C9FF51" w:rsidR="005577F1" w:rsidRDefault="005146D7" w:rsidP="005577F1">
            <w:pPr>
              <w:spacing w:after="0"/>
              <w:rPr>
                <w:lang w:val="en-US" w:eastAsia="zh-CN"/>
              </w:rPr>
            </w:pPr>
            <w:r>
              <w:rPr>
                <w:lang w:val="en-US" w:eastAsia="zh-CN"/>
              </w:rPr>
              <w:t>Support FL proposal</w:t>
            </w:r>
          </w:p>
        </w:tc>
      </w:tr>
      <w:tr w:rsidR="005577F1" w14:paraId="15D7A57B" w14:textId="77777777">
        <w:trPr>
          <w:trHeight w:val="60"/>
        </w:trPr>
        <w:tc>
          <w:tcPr>
            <w:tcW w:w="1795" w:type="dxa"/>
          </w:tcPr>
          <w:p w14:paraId="789E55BC" w14:textId="0B47E0D3" w:rsidR="005577F1" w:rsidRDefault="00A80CF7" w:rsidP="005577F1">
            <w:pPr>
              <w:spacing w:after="0"/>
              <w:rPr>
                <w:lang w:val="en-US" w:eastAsia="zh-CN"/>
              </w:rPr>
            </w:pPr>
            <w:r>
              <w:rPr>
                <w:rFonts w:hint="eastAsia"/>
                <w:lang w:val="en-US" w:eastAsia="zh-CN"/>
              </w:rPr>
              <w:lastRenderedPageBreak/>
              <w:t>v</w:t>
            </w:r>
            <w:r>
              <w:rPr>
                <w:lang w:val="en-US" w:eastAsia="zh-CN"/>
              </w:rPr>
              <w:t>ivo</w:t>
            </w:r>
          </w:p>
        </w:tc>
        <w:tc>
          <w:tcPr>
            <w:tcW w:w="8690" w:type="dxa"/>
          </w:tcPr>
          <w:p w14:paraId="6D4BF3DF" w14:textId="14F14B34" w:rsidR="005577F1" w:rsidRDefault="00B270B7" w:rsidP="005577F1">
            <w:pPr>
              <w:spacing w:after="0"/>
              <w:rPr>
                <w:lang w:val="en-US" w:eastAsia="zh-CN"/>
              </w:rPr>
            </w:pPr>
            <w:r>
              <w:rPr>
                <w:lang w:eastAsia="zh-CN"/>
              </w:rPr>
              <w:t>It is too early to discuss this issue, p</w:t>
            </w:r>
            <w:r w:rsidR="00A80CF7">
              <w:rPr>
                <w:lang w:eastAsia="zh-CN"/>
              </w:rPr>
              <w:t>refer to discuss later.</w:t>
            </w:r>
          </w:p>
        </w:tc>
      </w:tr>
      <w:tr w:rsidR="005577F1" w14:paraId="7B8CD617" w14:textId="77777777">
        <w:trPr>
          <w:trHeight w:val="60"/>
        </w:trPr>
        <w:tc>
          <w:tcPr>
            <w:tcW w:w="1795" w:type="dxa"/>
          </w:tcPr>
          <w:p w14:paraId="0CF40FB7" w14:textId="1262E3AB" w:rsidR="005577F1" w:rsidRDefault="00005C02" w:rsidP="005577F1">
            <w:pPr>
              <w:spacing w:after="0"/>
              <w:rPr>
                <w:rFonts w:eastAsiaTheme="minorEastAsia"/>
                <w:lang w:val="en-US" w:eastAsia="ja-JP"/>
              </w:rPr>
            </w:pPr>
            <w:r>
              <w:rPr>
                <w:rFonts w:eastAsiaTheme="minorEastAsia"/>
                <w:lang w:val="en-US" w:eastAsia="ja-JP"/>
              </w:rPr>
              <w:t>Intel</w:t>
            </w:r>
          </w:p>
        </w:tc>
        <w:tc>
          <w:tcPr>
            <w:tcW w:w="8690" w:type="dxa"/>
          </w:tcPr>
          <w:p w14:paraId="0A0BA385" w14:textId="2E7A8EFE" w:rsidR="005577F1" w:rsidRDefault="00005C02" w:rsidP="005577F1">
            <w:pPr>
              <w:spacing w:after="0"/>
              <w:rPr>
                <w:rFonts w:eastAsiaTheme="minorEastAsia"/>
                <w:lang w:val="en-US" w:eastAsia="ja-JP"/>
              </w:rPr>
            </w:pPr>
            <w:r>
              <w:rPr>
                <w:rFonts w:eastAsiaTheme="minorEastAsia"/>
                <w:lang w:val="en-US" w:eastAsia="ja-JP"/>
              </w:rPr>
              <w:t>Ok to list alternatives but discussion can be postponed till Rel-18 DM-RS details are finalized.</w:t>
            </w:r>
          </w:p>
        </w:tc>
      </w:tr>
      <w:tr w:rsidR="005577F1" w14:paraId="05E78803" w14:textId="77777777">
        <w:trPr>
          <w:trHeight w:val="60"/>
        </w:trPr>
        <w:tc>
          <w:tcPr>
            <w:tcW w:w="1795" w:type="dxa"/>
          </w:tcPr>
          <w:p w14:paraId="64FE3A12" w14:textId="4890DB3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806BF5A" w14:textId="0564FF87" w:rsidR="005577F1" w:rsidRDefault="00ED6EAD" w:rsidP="005577F1">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the proposal.</w:t>
            </w:r>
          </w:p>
        </w:tc>
      </w:tr>
      <w:tr w:rsidR="002353EB" w14:paraId="5086CD3F" w14:textId="77777777">
        <w:trPr>
          <w:trHeight w:val="60"/>
        </w:trPr>
        <w:tc>
          <w:tcPr>
            <w:tcW w:w="1795" w:type="dxa"/>
          </w:tcPr>
          <w:p w14:paraId="1E5983EE" w14:textId="1D3A4C9D" w:rsidR="002353EB" w:rsidRDefault="002353EB" w:rsidP="002353EB">
            <w:pPr>
              <w:spacing w:after="0"/>
              <w:rPr>
                <w:rFonts w:eastAsia="Malgun Gothic"/>
                <w:lang w:val="en-US" w:eastAsia="ko-KR"/>
              </w:rPr>
            </w:pPr>
            <w:r w:rsidRPr="002353EB">
              <w:rPr>
                <w:rFonts w:eastAsiaTheme="minorEastAsia" w:hint="eastAsia"/>
                <w:b/>
                <w:bCs/>
                <w:color w:val="0000FF"/>
                <w:lang w:val="en-US" w:eastAsia="ja-JP"/>
              </w:rPr>
              <w:t>M</w:t>
            </w:r>
            <w:r w:rsidRPr="002353EB">
              <w:rPr>
                <w:rFonts w:eastAsiaTheme="minorEastAsia"/>
                <w:b/>
                <w:bCs/>
                <w:color w:val="0000FF"/>
                <w:lang w:val="en-US" w:eastAsia="ja-JP"/>
              </w:rPr>
              <w:t>od (v32)</w:t>
            </w:r>
          </w:p>
        </w:tc>
        <w:tc>
          <w:tcPr>
            <w:tcW w:w="8690" w:type="dxa"/>
          </w:tcPr>
          <w:p w14:paraId="6B26F4B6" w14:textId="7DEC2D58" w:rsidR="002353EB" w:rsidRDefault="002353EB" w:rsidP="002353EB">
            <w:pPr>
              <w:spacing w:after="0"/>
              <w:rPr>
                <w:rFonts w:eastAsiaTheme="minorEastAsia"/>
                <w:lang w:val="en-US" w:eastAsia="ja-JP"/>
              </w:rPr>
            </w:pPr>
            <w:r>
              <w:rPr>
                <w:rFonts w:eastAsiaTheme="minorEastAsia"/>
                <w:b/>
                <w:bCs/>
                <w:color w:val="0000FF"/>
                <w:lang w:val="en-US" w:eastAsia="ja-JP"/>
              </w:rPr>
              <w:t>To be discussed later.</w:t>
            </w:r>
          </w:p>
        </w:tc>
      </w:tr>
      <w:tr w:rsidR="002353EB" w14:paraId="3812BA6B" w14:textId="77777777">
        <w:trPr>
          <w:trHeight w:val="60"/>
        </w:trPr>
        <w:tc>
          <w:tcPr>
            <w:tcW w:w="1795" w:type="dxa"/>
          </w:tcPr>
          <w:p w14:paraId="5E7CCFB6" w14:textId="77777777" w:rsidR="002353EB" w:rsidRDefault="002353EB" w:rsidP="002353EB">
            <w:pPr>
              <w:spacing w:after="0"/>
              <w:rPr>
                <w:rFonts w:eastAsia="Malgun Gothic"/>
                <w:lang w:val="en-US" w:eastAsia="ko-KR"/>
              </w:rPr>
            </w:pPr>
          </w:p>
        </w:tc>
        <w:tc>
          <w:tcPr>
            <w:tcW w:w="8690" w:type="dxa"/>
          </w:tcPr>
          <w:p w14:paraId="7539738C" w14:textId="77777777" w:rsidR="002353EB" w:rsidRDefault="002353EB" w:rsidP="002353EB">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1FF8CBB"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73FA03CB" w14:textId="77777777">
        <w:tc>
          <w:tcPr>
            <w:tcW w:w="5665" w:type="dxa"/>
          </w:tcPr>
          <w:p w14:paraId="6832E2B7" w14:textId="77777777" w:rsidR="005C5342" w:rsidRDefault="007F6D8C">
            <w:pPr>
              <w:pStyle w:val="af6"/>
              <w:numPr>
                <w:ilvl w:val="0"/>
                <w:numId w:val="23"/>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Prioritize one device type for efficient study/discussion (e.g. CPE, FWA, etc.) </w:t>
            </w:r>
          </w:p>
        </w:tc>
        <w:tc>
          <w:tcPr>
            <w:tcW w:w="4820" w:type="dxa"/>
          </w:tcPr>
          <w:p w14:paraId="03306E09" w14:textId="77777777" w:rsidR="005C5342" w:rsidRDefault="007F6D8C">
            <w:pPr>
              <w:spacing w:before="0" w:after="0" w:line="240" w:lineRule="auto"/>
              <w:rPr>
                <w:rFonts w:eastAsiaTheme="minorEastAsia"/>
                <w:sz w:val="22"/>
                <w:szCs w:val="22"/>
                <w:lang w:val="de-DE" w:eastAsia="ja-JP"/>
              </w:rPr>
            </w:pPr>
            <w:r>
              <w:rPr>
                <w:rFonts w:eastAsiaTheme="minorEastAsia"/>
                <w:sz w:val="22"/>
                <w:szCs w:val="22"/>
                <w:lang w:val="de-DE" w:eastAsia="ja-JP"/>
              </w:rPr>
              <w:t>Samsung</w:t>
            </w:r>
          </w:p>
        </w:tc>
      </w:tr>
      <w:tr w:rsidR="005C5342" w14:paraId="55433C56" w14:textId="77777777">
        <w:tc>
          <w:tcPr>
            <w:tcW w:w="5665" w:type="dxa"/>
          </w:tcPr>
          <w:p w14:paraId="59706940" w14:textId="77777777" w:rsidR="005C5342" w:rsidRDefault="005C5342">
            <w:pPr>
              <w:spacing w:before="0" w:after="0" w:line="240" w:lineRule="auto"/>
              <w:rPr>
                <w:rFonts w:eastAsiaTheme="minorEastAsia"/>
                <w:b/>
                <w:bCs/>
                <w:lang w:eastAsia="ja-JP"/>
              </w:rPr>
            </w:pPr>
          </w:p>
        </w:tc>
        <w:tc>
          <w:tcPr>
            <w:tcW w:w="4820" w:type="dxa"/>
          </w:tcPr>
          <w:p w14:paraId="48829963" w14:textId="77777777" w:rsidR="005C5342" w:rsidRDefault="005C5342">
            <w:pPr>
              <w:spacing w:before="0" w:after="0" w:line="240" w:lineRule="auto"/>
              <w:rPr>
                <w:rFonts w:eastAsiaTheme="minorEastAsia"/>
                <w:sz w:val="22"/>
                <w:szCs w:val="22"/>
                <w:lang w:val="en-US" w:eastAsia="ja-JP"/>
              </w:rPr>
            </w:pPr>
          </w:p>
        </w:tc>
      </w:tr>
      <w:tr w:rsidR="005C5342" w14:paraId="77591CB5" w14:textId="77777777">
        <w:tc>
          <w:tcPr>
            <w:tcW w:w="5665" w:type="dxa"/>
          </w:tcPr>
          <w:p w14:paraId="0F6E9320" w14:textId="77777777" w:rsidR="005C5342" w:rsidRDefault="005C5342">
            <w:pPr>
              <w:spacing w:before="0" w:after="0" w:line="240" w:lineRule="auto"/>
              <w:rPr>
                <w:rFonts w:eastAsiaTheme="minorEastAsia"/>
                <w:b/>
                <w:bCs/>
                <w:lang w:eastAsia="ja-JP"/>
              </w:rPr>
            </w:pPr>
          </w:p>
        </w:tc>
        <w:tc>
          <w:tcPr>
            <w:tcW w:w="4820" w:type="dxa"/>
          </w:tcPr>
          <w:p w14:paraId="200EEAF9" w14:textId="77777777" w:rsidR="005C5342" w:rsidRDefault="005C5342">
            <w:pPr>
              <w:spacing w:before="0" w:after="0" w:line="240" w:lineRule="auto"/>
              <w:rPr>
                <w:rFonts w:eastAsiaTheme="minorEastAsia"/>
                <w:sz w:val="22"/>
                <w:szCs w:val="22"/>
                <w:lang w:val="en-US" w:eastAsia="ja-JP"/>
              </w:rPr>
            </w:pPr>
          </w:p>
        </w:tc>
      </w:tr>
      <w:tr w:rsidR="005C5342" w14:paraId="3A2F0EA7" w14:textId="77777777">
        <w:tc>
          <w:tcPr>
            <w:tcW w:w="5665" w:type="dxa"/>
          </w:tcPr>
          <w:p w14:paraId="30AF4C2F" w14:textId="77777777" w:rsidR="005C5342" w:rsidRDefault="005C5342">
            <w:pPr>
              <w:spacing w:before="0" w:after="0" w:line="240" w:lineRule="auto"/>
              <w:rPr>
                <w:rFonts w:eastAsiaTheme="minorEastAsia"/>
                <w:b/>
                <w:bCs/>
                <w:lang w:eastAsia="ja-JP"/>
              </w:rPr>
            </w:pPr>
          </w:p>
        </w:tc>
        <w:tc>
          <w:tcPr>
            <w:tcW w:w="4820" w:type="dxa"/>
          </w:tcPr>
          <w:p w14:paraId="500A6770" w14:textId="77777777" w:rsidR="005C5342" w:rsidRDefault="005C5342">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6676DD52" w14:textId="77777777" w:rsidR="005C5342" w:rsidRDefault="005C5342">
      <w:pPr>
        <w:spacing w:afterLines="50"/>
        <w:jc w:val="both"/>
        <w:rPr>
          <w:rFonts w:eastAsiaTheme="minorEastAsia"/>
          <w:sz w:val="22"/>
          <w:szCs w:val="22"/>
          <w:lang w:eastAsia="ja-JP"/>
        </w:rPr>
      </w:pPr>
    </w:p>
    <w:p w14:paraId="7915838E"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Other issues</w:t>
      </w:r>
    </w:p>
    <w:p w14:paraId="4964C696" w14:textId="77777777" w:rsidR="005C5342" w:rsidRDefault="007F6D8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5C5342" w14:paraId="0268340E" w14:textId="77777777">
        <w:tc>
          <w:tcPr>
            <w:tcW w:w="2065" w:type="dxa"/>
          </w:tcPr>
          <w:p w14:paraId="3A2346D4"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Company</w:t>
            </w:r>
          </w:p>
        </w:tc>
        <w:tc>
          <w:tcPr>
            <w:tcW w:w="8420" w:type="dxa"/>
          </w:tcPr>
          <w:p w14:paraId="766100CA" w14:textId="77777777" w:rsidR="005C5342" w:rsidRDefault="007F6D8C">
            <w:pPr>
              <w:pStyle w:val="af6"/>
              <w:ind w:left="0"/>
              <w:contextualSpacing/>
              <w:rPr>
                <w:rFonts w:ascii="Times New Roman" w:hAnsi="Times New Roman"/>
                <w:lang w:eastAsia="zh-CN"/>
              </w:rPr>
            </w:pPr>
            <w:r>
              <w:rPr>
                <w:rFonts w:ascii="Times New Roman" w:hAnsi="Times New Roman"/>
                <w:lang w:eastAsia="zh-CN"/>
              </w:rPr>
              <w:t>Comment</w:t>
            </w:r>
          </w:p>
        </w:tc>
      </w:tr>
      <w:tr w:rsidR="005C5342" w14:paraId="25BAF90E" w14:textId="77777777">
        <w:tc>
          <w:tcPr>
            <w:tcW w:w="2065" w:type="dxa"/>
          </w:tcPr>
          <w:p w14:paraId="72A1BB80" w14:textId="77777777" w:rsidR="005C5342" w:rsidRDefault="005C5342">
            <w:pPr>
              <w:pStyle w:val="af6"/>
              <w:ind w:left="0"/>
              <w:contextualSpacing/>
              <w:rPr>
                <w:rFonts w:ascii="Times New Roman" w:hAnsi="Times New Roman"/>
                <w:lang w:eastAsia="zh-CN"/>
              </w:rPr>
            </w:pPr>
          </w:p>
        </w:tc>
        <w:tc>
          <w:tcPr>
            <w:tcW w:w="8420" w:type="dxa"/>
          </w:tcPr>
          <w:p w14:paraId="41A3031B" w14:textId="77777777" w:rsidR="005C5342" w:rsidRDefault="005C5342">
            <w:pPr>
              <w:pStyle w:val="af6"/>
              <w:ind w:left="0"/>
              <w:contextualSpacing/>
              <w:rPr>
                <w:rFonts w:ascii="Times New Roman" w:hAnsi="Times New Roman"/>
                <w:lang w:eastAsia="zh-CN"/>
              </w:rPr>
            </w:pPr>
          </w:p>
        </w:tc>
      </w:tr>
      <w:tr w:rsidR="005C5342" w14:paraId="0EB8D11D" w14:textId="77777777">
        <w:tc>
          <w:tcPr>
            <w:tcW w:w="2065" w:type="dxa"/>
          </w:tcPr>
          <w:p w14:paraId="10F14430" w14:textId="77777777" w:rsidR="005C5342" w:rsidRDefault="005C5342">
            <w:pPr>
              <w:pStyle w:val="af6"/>
              <w:ind w:left="0"/>
              <w:contextualSpacing/>
              <w:rPr>
                <w:rFonts w:ascii="Times New Roman" w:hAnsi="Times New Roman"/>
                <w:lang w:eastAsia="zh-CN"/>
              </w:rPr>
            </w:pPr>
          </w:p>
        </w:tc>
        <w:tc>
          <w:tcPr>
            <w:tcW w:w="8420" w:type="dxa"/>
          </w:tcPr>
          <w:p w14:paraId="12D19E76" w14:textId="77777777" w:rsidR="005C5342" w:rsidRDefault="005C5342">
            <w:pPr>
              <w:pStyle w:val="af6"/>
              <w:ind w:left="0"/>
              <w:contextualSpacing/>
              <w:rPr>
                <w:rFonts w:ascii="Times New Roman" w:hAnsi="Times New Roman"/>
                <w:lang w:eastAsia="zh-CN"/>
              </w:rPr>
            </w:pPr>
          </w:p>
        </w:tc>
      </w:tr>
      <w:tr w:rsidR="005C5342" w14:paraId="3EB68D0B" w14:textId="77777777">
        <w:tc>
          <w:tcPr>
            <w:tcW w:w="2065" w:type="dxa"/>
          </w:tcPr>
          <w:p w14:paraId="633AFA82" w14:textId="77777777" w:rsidR="005C5342" w:rsidRDefault="005C5342">
            <w:pPr>
              <w:pStyle w:val="af6"/>
              <w:ind w:left="0"/>
              <w:contextualSpacing/>
              <w:rPr>
                <w:rFonts w:ascii="Times New Roman" w:hAnsi="Times New Roman"/>
                <w:lang w:eastAsia="zh-CN"/>
              </w:rPr>
            </w:pPr>
          </w:p>
        </w:tc>
        <w:tc>
          <w:tcPr>
            <w:tcW w:w="8420" w:type="dxa"/>
          </w:tcPr>
          <w:p w14:paraId="68A9372C" w14:textId="77777777" w:rsidR="005C5342" w:rsidRDefault="005C5342">
            <w:pPr>
              <w:pStyle w:val="af6"/>
              <w:ind w:left="0"/>
              <w:contextualSpacing/>
              <w:rPr>
                <w:rFonts w:ascii="Times New Roman" w:hAnsi="Times New Roman"/>
                <w:lang w:eastAsia="zh-CN"/>
              </w:rPr>
            </w:pPr>
          </w:p>
        </w:tc>
      </w:tr>
    </w:tbl>
    <w:p w14:paraId="7C4DB4B6" w14:textId="77777777" w:rsidR="005C5342" w:rsidRDefault="005C5342">
      <w:pPr>
        <w:jc w:val="both"/>
        <w:rPr>
          <w:i/>
          <w:lang w:eastAsia="ja-JP" w:bidi="hi-IN"/>
        </w:rPr>
      </w:pPr>
    </w:p>
    <w:p w14:paraId="4C1AA287" w14:textId="77777777" w:rsidR="005C5342" w:rsidRDefault="007F6D8C">
      <w:pPr>
        <w:pStyle w:val="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5C5342"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7" w:history="1">
              <w:r w:rsidR="007F6D8C">
                <w:rPr>
                  <w:rStyle w:val="af4"/>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FUTUREWEI</w:t>
            </w:r>
          </w:p>
        </w:tc>
      </w:tr>
      <w:tr w:rsidR="005C5342"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8" w:history="1">
              <w:r w:rsidR="007F6D8C">
                <w:rPr>
                  <w:rStyle w:val="af4"/>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1DEEFA1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Enhanced Capacity DMRS</w:t>
            </w:r>
          </w:p>
        </w:tc>
        <w:tc>
          <w:tcPr>
            <w:tcW w:w="2693" w:type="dxa"/>
            <w:tcBorders>
              <w:top w:val="nil"/>
              <w:left w:val="nil"/>
              <w:bottom w:val="single" w:sz="4" w:space="0" w:color="auto"/>
              <w:right w:val="single" w:sz="4" w:space="0" w:color="auto"/>
            </w:tcBorders>
            <w:shd w:val="clear" w:color="auto" w:fill="auto"/>
            <w:noWrap/>
          </w:tcPr>
          <w:p w14:paraId="73FE3BA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5C5342"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29" w:history="1">
              <w:r w:rsidR="007F6D8C">
                <w:rPr>
                  <w:rStyle w:val="af4"/>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E283F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4912AC9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5C5342"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0" w:history="1">
              <w:r w:rsidR="007F6D8C">
                <w:rPr>
                  <w:rStyle w:val="af4"/>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1EFDF1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ZTE</w:t>
            </w:r>
          </w:p>
        </w:tc>
      </w:tr>
      <w:tr w:rsidR="005C5342"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1" w:history="1">
              <w:r w:rsidR="007F6D8C">
                <w:rPr>
                  <w:rStyle w:val="af4"/>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6D4C5A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5C5342"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2" w:history="1">
              <w:r w:rsidR="007F6D8C">
                <w:rPr>
                  <w:rStyle w:val="af4"/>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36E0896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F04C51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vivo</w:t>
            </w:r>
          </w:p>
        </w:tc>
      </w:tr>
      <w:tr w:rsidR="005C5342"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3" w:history="1">
              <w:r w:rsidR="007F6D8C">
                <w:rPr>
                  <w:rStyle w:val="af4"/>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AA53CE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01F53D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5C5342"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4" w:history="1">
              <w:r w:rsidR="007F6D8C">
                <w:rPr>
                  <w:rStyle w:val="af4"/>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42DB62E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756E20E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Google</w:t>
            </w:r>
          </w:p>
        </w:tc>
      </w:tr>
      <w:tr w:rsidR="005C5342"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5" w:history="1">
              <w:r w:rsidR="007F6D8C">
                <w:rPr>
                  <w:rStyle w:val="af4"/>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7FCC9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DD9A8C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Lenovo</w:t>
            </w:r>
          </w:p>
        </w:tc>
      </w:tr>
      <w:tr w:rsidR="005C5342"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6" w:history="1">
              <w:r w:rsidR="007F6D8C">
                <w:rPr>
                  <w:rStyle w:val="af4"/>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784E76C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530AFD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OPPO</w:t>
            </w:r>
          </w:p>
        </w:tc>
      </w:tr>
      <w:tr w:rsidR="005C5342"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7" w:history="1">
              <w:r w:rsidR="007F6D8C">
                <w:rPr>
                  <w:rStyle w:val="af4"/>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626C53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enhancements</w:t>
            </w:r>
          </w:p>
        </w:tc>
        <w:tc>
          <w:tcPr>
            <w:tcW w:w="2693" w:type="dxa"/>
            <w:tcBorders>
              <w:top w:val="nil"/>
              <w:left w:val="nil"/>
              <w:bottom w:val="single" w:sz="4" w:space="0" w:color="auto"/>
              <w:right w:val="single" w:sz="4" w:space="0" w:color="auto"/>
            </w:tcBorders>
            <w:shd w:val="clear" w:color="auto" w:fill="auto"/>
            <w:noWrap/>
          </w:tcPr>
          <w:p w14:paraId="70B9774C"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CATT</w:t>
            </w:r>
          </w:p>
        </w:tc>
      </w:tr>
      <w:tr w:rsidR="005C5342"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8" w:history="1">
              <w:r w:rsidR="007F6D8C">
                <w:rPr>
                  <w:rStyle w:val="af4"/>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22ACFB8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13923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NEC</w:t>
            </w:r>
          </w:p>
        </w:tc>
      </w:tr>
      <w:tr w:rsidR="005C5342"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39" w:history="1">
              <w:r w:rsidR="007F6D8C">
                <w:rPr>
                  <w:rStyle w:val="af4"/>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59EDDE3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15724C8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5C5342"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0" w:history="1">
              <w:r w:rsidR="007F6D8C">
                <w:rPr>
                  <w:rStyle w:val="af4"/>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7AA8BF3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36BCBDE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Xiaomi</w:t>
            </w:r>
          </w:p>
        </w:tc>
      </w:tr>
      <w:tr w:rsidR="005C5342"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1" w:history="1">
              <w:r w:rsidR="007F6D8C">
                <w:rPr>
                  <w:rStyle w:val="af4"/>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4BC8BCC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EFFF1B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Samsung</w:t>
            </w:r>
          </w:p>
        </w:tc>
      </w:tr>
      <w:tr w:rsidR="005C5342"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2" w:history="1">
              <w:r w:rsidR="007F6D8C">
                <w:rPr>
                  <w:rStyle w:val="af4"/>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46AE2C57"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LG Electronics</w:t>
            </w:r>
          </w:p>
        </w:tc>
      </w:tr>
      <w:tr w:rsidR="005C5342"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3" w:history="1">
              <w:r w:rsidR="007F6D8C">
                <w:rPr>
                  <w:rStyle w:val="af4"/>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7401ADF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CMCC</w:t>
            </w:r>
          </w:p>
        </w:tc>
      </w:tr>
      <w:tr w:rsidR="005C5342"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4" w:history="1">
              <w:r w:rsidR="007F6D8C">
                <w:rPr>
                  <w:rStyle w:val="af4"/>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3D2AE23A"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5C5342"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5" w:history="1">
              <w:r w:rsidR="007F6D8C">
                <w:rPr>
                  <w:rStyle w:val="af4"/>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1928B8B4"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MediaTek Inc.</w:t>
            </w:r>
          </w:p>
        </w:tc>
      </w:tr>
      <w:tr w:rsidR="005C5342"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6" w:history="1">
              <w:r w:rsidR="007F6D8C">
                <w:rPr>
                  <w:rStyle w:val="af4"/>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62FB01C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On DMRS enhancement in Rel-18</w:t>
            </w:r>
          </w:p>
        </w:tc>
        <w:tc>
          <w:tcPr>
            <w:tcW w:w="2693" w:type="dxa"/>
            <w:tcBorders>
              <w:top w:val="nil"/>
              <w:left w:val="nil"/>
              <w:bottom w:val="single" w:sz="4" w:space="0" w:color="auto"/>
              <w:right w:val="single" w:sz="4" w:space="0" w:color="auto"/>
            </w:tcBorders>
            <w:shd w:val="clear" w:color="auto" w:fill="auto"/>
            <w:noWrap/>
          </w:tcPr>
          <w:p w14:paraId="528079F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Ericsson</w:t>
            </w:r>
          </w:p>
        </w:tc>
      </w:tr>
      <w:tr w:rsidR="005C5342"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7" w:history="1">
              <w:r w:rsidR="007F6D8C">
                <w:rPr>
                  <w:rStyle w:val="af4"/>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61FB6B2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54AFAA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5C5342"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8" w:history="1">
              <w:r w:rsidR="007F6D8C">
                <w:rPr>
                  <w:rStyle w:val="af4"/>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45AEB59D"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7A2E03"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Apple</w:t>
            </w:r>
          </w:p>
        </w:tc>
      </w:tr>
      <w:tr w:rsidR="005C5342"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49" w:history="1">
              <w:r w:rsidR="007F6D8C">
                <w:rPr>
                  <w:rStyle w:val="af4"/>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7F73607F"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0849E7F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NTT DOCOMO, INC.</w:t>
            </w:r>
          </w:p>
        </w:tc>
      </w:tr>
      <w:tr w:rsidR="005C5342"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77777777" w:rsidR="005C5342" w:rsidRDefault="00000000">
            <w:pPr>
              <w:overflowPunct/>
              <w:autoSpaceDE/>
              <w:autoSpaceDN/>
              <w:adjustRightInd/>
              <w:spacing w:after="0" w:line="240" w:lineRule="auto"/>
              <w:textAlignment w:val="auto"/>
              <w:rPr>
                <w:rFonts w:eastAsia="ＭＳ Ｐゴシック"/>
                <w:color w:val="000000"/>
                <w:lang w:val="en-US" w:eastAsia="ja-JP"/>
              </w:rPr>
            </w:pPr>
            <w:hyperlink r:id="rId50" w:history="1">
              <w:r w:rsidR="007F6D8C">
                <w:rPr>
                  <w:rStyle w:val="af4"/>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64FA6A49"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CC51C0"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t>Sharp</w:t>
            </w:r>
          </w:p>
        </w:tc>
      </w:tr>
      <w:tr w:rsidR="005C5342"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5C5342" w:rsidRDefault="007F6D8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77777777" w:rsidR="005C5342" w:rsidRDefault="00000000">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1" w:history="1">
              <w:r w:rsidR="007F6D8C">
                <w:rPr>
                  <w:rStyle w:val="af4"/>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77777777" w:rsidR="005C5342" w:rsidRDefault="007F6D8C">
            <w:pPr>
              <w:overflowPunct/>
              <w:autoSpaceDE/>
              <w:autoSpaceDN/>
              <w:adjustRightInd/>
              <w:spacing w:after="0" w:line="240" w:lineRule="auto"/>
              <w:textAlignment w:val="auto"/>
            </w:pPr>
            <w:r>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77777777" w:rsidR="005C5342" w:rsidRDefault="007F6D8C">
            <w:pPr>
              <w:overflowPunct/>
              <w:autoSpaceDE/>
              <w:autoSpaceDN/>
              <w:adjustRightInd/>
              <w:spacing w:after="0" w:line="240" w:lineRule="auto"/>
              <w:textAlignment w:val="auto"/>
            </w:pPr>
            <w:r>
              <w:t>Nokia, Nokia Shanghai Bell</w:t>
            </w:r>
          </w:p>
        </w:tc>
      </w:tr>
    </w:tbl>
    <w:p w14:paraId="1B570787" w14:textId="77777777" w:rsidR="005C5342" w:rsidRDefault="007F6D8C">
      <w:pPr>
        <w:pStyle w:val="1"/>
        <w:spacing w:before="180" w:after="120"/>
        <w:jc w:val="both"/>
        <w:rPr>
          <w:rFonts w:eastAsia="ＭＳ 明朝"/>
          <w:b/>
          <w:bCs/>
          <w:szCs w:val="24"/>
          <w:lang w:val="en-US"/>
        </w:rPr>
      </w:pPr>
      <w:r>
        <w:rPr>
          <w:rFonts w:eastAsia="ＭＳ 明朝"/>
          <w:b/>
          <w:bCs/>
          <w:szCs w:val="24"/>
          <w:lang w:val="en-US"/>
        </w:rPr>
        <w:lastRenderedPageBreak/>
        <w:t>Appendix</w:t>
      </w:r>
    </w:p>
    <w:p w14:paraId="74C88AF9" w14:textId="77777777" w:rsidR="005C5342" w:rsidRDefault="007F6D8C">
      <w:pPr>
        <w:spacing w:after="0" w:line="240" w:lineRule="auto"/>
        <w:rPr>
          <w:rFonts w:eastAsiaTheme="minorEastAsia"/>
          <w:sz w:val="22"/>
          <w:szCs w:val="18"/>
        </w:rPr>
      </w:pPr>
      <w:r>
        <w:rPr>
          <w:rFonts w:eastAsiaTheme="minorEastAsia" w:hint="eastAsia"/>
          <w:sz w:val="22"/>
          <w:szCs w:val="18"/>
        </w:rPr>
        <w:t>R</w:t>
      </w:r>
      <w:r>
        <w:rPr>
          <w:rFonts w:eastAsiaTheme="minorEastAsia"/>
          <w:sz w:val="22"/>
          <w:szCs w:val="18"/>
        </w:rPr>
        <w:t>AN1#109e agreements:</w:t>
      </w:r>
    </w:p>
    <w:tbl>
      <w:tblPr>
        <w:tblStyle w:val="11"/>
        <w:tblW w:w="0" w:type="auto"/>
        <w:tblLook w:val="04A0" w:firstRow="1" w:lastRow="0" w:firstColumn="1" w:lastColumn="0" w:noHBand="0" w:noVBand="1"/>
      </w:tblPr>
      <w:tblGrid>
        <w:gridCol w:w="10296"/>
      </w:tblGrid>
      <w:tr w:rsidR="005C5342" w14:paraId="19A88F1A" w14:textId="77777777">
        <w:tc>
          <w:tcPr>
            <w:tcW w:w="9962" w:type="dxa"/>
          </w:tcPr>
          <w:p w14:paraId="4C8876DB" w14:textId="77777777" w:rsidR="005C5342" w:rsidRDefault="007F6D8C">
            <w:pPr>
              <w:spacing w:afterLines="50" w:line="240" w:lineRule="auto"/>
              <w:jc w:val="both"/>
              <w:rPr>
                <w:b/>
                <w:bCs/>
                <w:sz w:val="24"/>
                <w:szCs w:val="24"/>
                <w:u w:val="single"/>
                <w:lang w:val="en-US" w:eastAsia="zh-CN"/>
              </w:rPr>
            </w:pPr>
            <w:r>
              <w:rPr>
                <w:b/>
                <w:bCs/>
                <w:sz w:val="24"/>
                <w:szCs w:val="24"/>
                <w:u w:val="single"/>
                <w:lang w:eastAsia="zh-CN"/>
              </w:rPr>
              <w:t>EVM</w:t>
            </w:r>
          </w:p>
          <w:p w14:paraId="2A4487E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21E6251"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LLS is used for objective #3 (increasing DMRS ports for MU-MIMO) in Rel.18 MIMO, while SLS can be used optionally.</w:t>
            </w:r>
          </w:p>
          <w:p w14:paraId="02AE762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9F7568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No EVM discussion is needed for objective #5 (&gt;4 layers PUSCH DMRS) in AI 9.1.3.1 (DMRS) in Rel.18.</w:t>
            </w:r>
          </w:p>
          <w:p w14:paraId="20BFB199"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50CED4E" w14:textId="77777777" w:rsidR="005C5342" w:rsidRDefault="007F6D8C">
            <w:pPr>
              <w:numPr>
                <w:ilvl w:val="0"/>
                <w:numId w:val="12"/>
              </w:numPr>
              <w:spacing w:after="0" w:line="240" w:lineRule="auto"/>
              <w:contextualSpacing/>
              <w:rPr>
                <w:rFonts w:eastAsia="ＭＳ ゴシック"/>
                <w:lang w:val="en-US"/>
              </w:rPr>
            </w:pPr>
            <w:r>
              <w:rPr>
                <w:rFonts w:eastAsia="ＭＳ ゴシック"/>
                <w:shd w:val="clear" w:color="auto" w:fill="FFFFFF"/>
                <w:lang w:val="en-US"/>
              </w:rPr>
              <w:t>LLS for increasing DMRS ports in AI 9.1.3.1 in Rel.18:</w:t>
            </w:r>
          </w:p>
          <w:p w14:paraId="0BF8C86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Evaluated channel: PDSCH as baseline (Companies can additionally submit evaluation results of PUSCH).</w:t>
            </w:r>
          </w:p>
          <w:p w14:paraId="622D66BE"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metric:</w:t>
            </w:r>
          </w:p>
          <w:p w14:paraId="02CB77DF"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BLER for fixed MCS and rank as baseline</w:t>
            </w:r>
          </w:p>
          <w:p w14:paraId="52C2484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User throughput for adaptive MCS and rank as optional</w:t>
            </w:r>
          </w:p>
          <w:p w14:paraId="025ABFD5"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MSE or NMSE of DMRS as optional</w:t>
            </w:r>
          </w:p>
          <w:p w14:paraId="6E7E0D2B" w14:textId="77777777" w:rsidR="005C5342" w:rsidRDefault="007F6D8C">
            <w:pPr>
              <w:numPr>
                <w:ilvl w:val="1"/>
                <w:numId w:val="12"/>
              </w:numPr>
              <w:spacing w:after="0" w:line="240" w:lineRule="auto"/>
              <w:contextualSpacing/>
              <w:rPr>
                <w:rFonts w:eastAsia="ＭＳ ゴシック"/>
                <w:lang w:val="en-US"/>
              </w:rPr>
            </w:pPr>
            <w:r>
              <w:rPr>
                <w:rFonts w:eastAsia="ＭＳ ゴシック"/>
                <w:shd w:val="clear" w:color="auto" w:fill="FFFFFF"/>
                <w:lang w:val="en-US"/>
              </w:rPr>
              <w:t>Evaluation baseline (i.e. compared with):</w:t>
            </w:r>
          </w:p>
          <w:p w14:paraId="74CC0CB4"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single-symbol DMRS, baseline refers to Rel.15 single-symbol DMRS or Rel.15 double-symbol DMRS.</w:t>
            </w:r>
          </w:p>
          <w:p w14:paraId="53103D51" w14:textId="77777777" w:rsidR="005C5342" w:rsidRDefault="007F6D8C">
            <w:pPr>
              <w:numPr>
                <w:ilvl w:val="2"/>
                <w:numId w:val="12"/>
              </w:numPr>
              <w:spacing w:after="0" w:line="240" w:lineRule="auto"/>
              <w:contextualSpacing/>
              <w:rPr>
                <w:rFonts w:eastAsia="ＭＳ ゴシック"/>
                <w:lang w:val="en-US"/>
              </w:rPr>
            </w:pPr>
            <w:r>
              <w:rPr>
                <w:rFonts w:eastAsia="ＭＳ ゴシック"/>
                <w:shd w:val="clear" w:color="auto" w:fill="FFFFFF"/>
                <w:lang w:val="en-US"/>
              </w:rPr>
              <w:t>For evaluation of enhanced double-symbol DMRS, baseline refers to Rel.15 double-symbol DMRS.</w:t>
            </w:r>
          </w:p>
          <w:p w14:paraId="310D23DE"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6025D483"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 xml:space="preserve">Following evaluation assumptions are used for LLS for increasing </w:t>
            </w:r>
            <w:r>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5C5342"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12E36F30"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5C5342"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5C5342"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1F07624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951F0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5C5342"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3FA7FED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5C5342"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7F5560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5C5342"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20MHz </w:t>
                  </w:r>
                </w:p>
                <w:p w14:paraId="3FAF08F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5C5342" w:rsidRPr="0088740C"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5A18434D" w14:textId="77777777" w:rsidR="005C5342" w:rsidRDefault="007F6D8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5C5342"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8665212"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8673F00" w14:textId="77777777" w:rsidR="005C5342" w:rsidRDefault="007F6D8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BE8C1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5C5342"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2C29DF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5F34178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C77725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5C5342"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5C5342"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5C5342"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115830B1"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F50BDEE" w14:textId="77777777" w:rsidR="005C5342" w:rsidRDefault="007F6D8C">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793462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47F809C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119C2AE8" w14:textId="77777777" w:rsidR="005C5342" w:rsidRDefault="007F6D8C">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5C5342"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5C5342"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5C5342"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09313F7"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57199EF" w14:textId="77777777" w:rsidR="005C5342" w:rsidRDefault="007F6D8C">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22B504D"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5C5342"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6947C29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5C5342"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0CAE3DD9" w14:textId="77777777" w:rsidR="005C5342" w:rsidRDefault="007F6D8C">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5C5342"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CBC01D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5C5342"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5C5342"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5C5342"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2549E447"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EC74951"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For LLS assumptions for increasing DMRS ports in AI 9.1.3.1 in Rel.18:</w:t>
            </w:r>
          </w:p>
          <w:p w14:paraId="5E5473E1"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Precoding assumption of PUSCH, “</w:t>
            </w:r>
            <w:r>
              <w:rPr>
                <w:rFonts w:eastAsia="ＭＳ ゴシック"/>
              </w:rPr>
              <w:t>[ZF or SVD]</w:t>
            </w:r>
            <w:r>
              <w:rPr>
                <w:rFonts w:eastAsia="ＭＳ ゴシック"/>
                <w:lang w:val="en-US"/>
              </w:rPr>
              <w:t>” in RAN1#109e agreement is updated by</w:t>
            </w:r>
          </w:p>
          <w:p w14:paraId="68EE5534"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Alt.2-2: SVD</w:t>
            </w:r>
          </w:p>
          <w:p w14:paraId="1A479D42"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4868BFFF" w14:textId="77777777" w:rsidR="005C5342" w:rsidRDefault="007F6D8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759A7D5D" w14:textId="77777777" w:rsidR="005C5342" w:rsidRDefault="007F6D8C">
            <w:pPr>
              <w:numPr>
                <w:ilvl w:val="0"/>
                <w:numId w:val="29"/>
              </w:numPr>
              <w:spacing w:after="0" w:line="240" w:lineRule="auto"/>
              <w:contextualSpacing/>
              <w:rPr>
                <w:rFonts w:eastAsia="ＭＳ ゴシック"/>
                <w:shd w:val="clear" w:color="auto" w:fill="FFFFFF"/>
              </w:rPr>
            </w:pPr>
            <w:r>
              <w:rPr>
                <w:rFonts w:eastAsia="ＭＳ ゴシック"/>
                <w:shd w:val="clear" w:color="auto" w:fill="FFFFFF"/>
              </w:rPr>
              <w:t>Precoding assumption of PDSCH, “[ZF or SVD]” in RAN1#109e agreement is updated by SVD. </w:t>
            </w:r>
          </w:p>
          <w:p w14:paraId="42C84FEC" w14:textId="77777777" w:rsidR="005C5342" w:rsidRDefault="007F6D8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rPr>
              <w:t>Agreement</w:t>
            </w:r>
          </w:p>
          <w:p w14:paraId="19AEE362" w14:textId="77777777" w:rsidR="005C5342" w:rsidRDefault="007F6D8C">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Default="007F6D8C">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9E8BCA"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Default="007F6D8C">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60123249" w14:textId="77777777" w:rsidR="005C5342" w:rsidRDefault="007F6D8C">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Default="007F6D8C">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271931A5" w14:textId="77777777" w:rsidR="005C5342" w:rsidRDefault="007F6D8C">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Default="007F6D8C">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6589767C"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Default="007F6D8C">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16B6B54C" w14:textId="77777777" w:rsidR="005C5342" w:rsidRDefault="007F6D8C">
            <w:pPr>
              <w:spacing w:after="0" w:line="240" w:lineRule="auto"/>
              <w:rPr>
                <w:rFonts w:eastAsia="Century"/>
                <w:lang w:val="en-US"/>
              </w:rPr>
            </w:pPr>
            <w:r>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4B0A6D42" w14:textId="77777777" w:rsidR="005C5342" w:rsidRDefault="007F6D8C">
            <w:pPr>
              <w:numPr>
                <w:ilvl w:val="0"/>
                <w:numId w:val="12"/>
              </w:numPr>
              <w:spacing w:after="0" w:line="240" w:lineRule="auto"/>
              <w:contextualSpacing/>
              <w:rPr>
                <w:rFonts w:eastAsia="Times New Roman"/>
                <w:lang w:val="en-US"/>
              </w:rPr>
            </w:pPr>
            <w:r>
              <w:rPr>
                <w:rFonts w:eastAsia="Times New Roman"/>
                <w:lang w:val="en-US"/>
              </w:rPr>
              <w:lastRenderedPageBreak/>
              <w:t>For SLS assumption for increasing DMRS ports in AI 9.1.3.1 in Rel.18,</w:t>
            </w:r>
          </w:p>
          <w:p w14:paraId="6A0E571D"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Scenario: Dense Urban (Macro only) at 4GHz is a baseline. Other scenarios (e.g. Umi, Uma) are not precluded.</w:t>
            </w:r>
          </w:p>
          <w:p w14:paraId="4330E115"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Default="007F6D8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5C5342"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5C5342"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5C5342"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TDD, OFDM </w:t>
                  </w:r>
                </w:p>
                <w:p w14:paraId="0BF9F2BB"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5C5342"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5C5342"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5C5342"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5C5342"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5C5342"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Default="007F6D8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1DFE04D4" w14:textId="77777777" w:rsidR="005C5342" w:rsidRDefault="007F6D8C">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50BFD5A" w14:textId="77777777" w:rsidR="005C5342" w:rsidRDefault="007F6D8C">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5C5342"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D545D97"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18973B9B" w14:textId="77777777" w:rsidR="005C5342" w:rsidRDefault="007F6D8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5C5342"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5C5342"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5C5342"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5C5342"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5C5342"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5C5342"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5C5342"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LDPC </w:t>
                  </w:r>
                </w:p>
                <w:p w14:paraId="4790862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5C5342"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5C5342"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Default="005C5342">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5C5342"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5C5342"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5C5342"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5C5342"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F8CDB45"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For low RU, SU-MIMO or SU/MU-MIMO with rank adaptation are assumed  </w:t>
                  </w:r>
                </w:p>
                <w:p w14:paraId="29C4993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5C5342"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lastRenderedPageBreak/>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5C5342"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5554CE7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3182488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5C5342"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5C5342"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54A3A8FF" w14:textId="77777777" w:rsidR="005C5342" w:rsidRDefault="007F6D8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5C5342"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7D160D4C"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5C5342"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5C5342"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5C5342"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Default="007F6D8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3B5C6BC0" w14:textId="77777777" w:rsidR="005C5342" w:rsidRDefault="005C5342">
            <w:pPr>
              <w:spacing w:after="0" w:line="240" w:lineRule="auto"/>
              <w:rPr>
                <w:rFonts w:eastAsia="ＭＳ 明朝"/>
                <w:lang w:val="en-US"/>
              </w:rPr>
            </w:pPr>
          </w:p>
          <w:p w14:paraId="639E69D5"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14:paraId="4F4EFC5A"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2433D8B9"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Strive to have common design of DMRS enhancement for PDSCH and PUSCH</w:t>
            </w:r>
            <w:r>
              <w:rPr>
                <w:rFonts w:eastAsia="ＭＳ ゴシック"/>
                <w:shd w:val="clear" w:color="auto" w:fill="FFFFFF"/>
                <w:lang w:val="en-US"/>
              </w:rPr>
              <w:t xml:space="preserve"> </w:t>
            </w:r>
            <w:r>
              <w:rPr>
                <w:rFonts w:eastAsia="Times New Roman"/>
                <w:shd w:val="clear" w:color="auto" w:fill="FFFFFF"/>
                <w:lang w:val="en-US"/>
              </w:rPr>
              <w:t>for a given DMRS Type.</w:t>
            </w:r>
          </w:p>
          <w:p w14:paraId="53FF5FC3"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0709A5DE"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The maximum number of enhanced DMRS ports in Rel.18 is doubled from Rel.15 DMRS ports:</w:t>
            </w:r>
          </w:p>
          <w:p w14:paraId="182CE9F3"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1, the max. number of enhanced DMRS ports in Rel.18 for PDSCH/PUSCH is</w:t>
            </w:r>
          </w:p>
          <w:p w14:paraId="0E17E0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8 DMRS ports.</w:t>
            </w:r>
          </w:p>
          <w:p w14:paraId="451AC3C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16 DMRS ports.</w:t>
            </w:r>
          </w:p>
          <w:p w14:paraId="2ED63B75"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For DMRS type 2, the max. number of enhanced DMRS ports in Rel.18 for PDSCH/PUSCH is</w:t>
            </w:r>
          </w:p>
          <w:p w14:paraId="6BB3C2E1"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Single symbol DMRS: 12 DMRS ports.</w:t>
            </w:r>
          </w:p>
          <w:p w14:paraId="6A482799"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Double symbol DMRS: 24 DMRS ports.</w:t>
            </w:r>
          </w:p>
          <w:p w14:paraId="6D240E24"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3F7B0F"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Opt.1 (enhance FD-OCC): Introduce larger FD-OCC length than Rel.15 (e.g. 4 or 6).</w:t>
            </w:r>
          </w:p>
          <w:p w14:paraId="309542BC"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potential scheduling restriction, backward compatibility</w:t>
            </w:r>
            <w:r>
              <w:rPr>
                <w:rFonts w:eastAsia="ＭＳ ゴシック"/>
                <w:shd w:val="clear" w:color="auto" w:fill="FFFFFF"/>
                <w:lang w:val="en-US"/>
              </w:rPr>
              <w:t>.</w:t>
            </w:r>
          </w:p>
          <w:p w14:paraId="692DF38C"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Opt.2 (enhance TD-OCC): Utilize TD-OCC over non-contiguous DMRS symbols (e.g. TD-OCC across front/additional DMRS symbols)</w:t>
            </w:r>
          </w:p>
          <w:p w14:paraId="22E5261E"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rPr>
              <w:t>.</w:t>
            </w:r>
          </w:p>
          <w:p w14:paraId="4BF401B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Opt.3 (Sparser frequency allocation): increase the number of CDM groups (e.g. larger number of comb/FDM).</w:t>
            </w:r>
          </w:p>
          <w:p w14:paraId="6AF2F237"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large delay spread, backward compatibility</w:t>
            </w:r>
            <w:r>
              <w:rPr>
                <w:rFonts w:eastAsia="ＭＳ ゴシック"/>
                <w:shd w:val="clear" w:color="auto" w:fill="FFFFFF"/>
                <w:lang w:val="en-US"/>
              </w:rPr>
              <w:t>.</w:t>
            </w:r>
          </w:p>
          <w:p w14:paraId="05432A4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Opt.4 (using TDMed DMRS symbol): reusing additional DMRS symbols to increase orthogonal DMRS ports</w:t>
            </w:r>
          </w:p>
          <w:p w14:paraId="7CB9E132"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DMRS configuration restriction (e.g. restriction of the number of additional DMRS), backward compatibility. </w:t>
            </w:r>
          </w:p>
          <w:p w14:paraId="02014197"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Default="007F6D8C">
            <w:pPr>
              <w:numPr>
                <w:ilvl w:val="2"/>
                <w:numId w:val="12"/>
              </w:numPr>
              <w:spacing w:after="0" w:line="240" w:lineRule="auto"/>
              <w:contextualSpacing/>
              <w:rPr>
                <w:rFonts w:eastAsia="Times New Roman"/>
                <w:lang w:val="en-US"/>
              </w:rPr>
            </w:pPr>
            <w:r>
              <w:rPr>
                <w:rFonts w:eastAsia="Times New Roman"/>
                <w:shd w:val="clear" w:color="auto" w:fill="FFFFFF"/>
                <w:lang w:val="en-US"/>
              </w:rPr>
              <w:t>Study aspect includes potential performance degradation in high UE velocity, potential scheduling restriction (e.g. how to apply freq. hopping), potential DMRS configuration restriction (e.g. restriction of the number of additional DMRS), backward compatibility.</w:t>
            </w:r>
          </w:p>
          <w:p w14:paraId="339CA459" w14:textId="77777777" w:rsidR="005C5342" w:rsidRDefault="007F6D8C">
            <w:pPr>
              <w:numPr>
                <w:ilvl w:val="1"/>
                <w:numId w:val="12"/>
              </w:numPr>
              <w:spacing w:after="0" w:line="240" w:lineRule="auto"/>
              <w:contextualSpacing/>
              <w:rPr>
                <w:rFonts w:eastAsia="Times New Roman"/>
                <w:lang w:val="en-US"/>
              </w:rPr>
            </w:pPr>
            <w:r>
              <w:rPr>
                <w:rFonts w:eastAsia="Times New Roman"/>
                <w:shd w:val="clear" w:color="auto" w:fill="FFFFFF"/>
                <w:lang w:val="en-US"/>
              </w:rPr>
              <w:t>The same option can be applied to both single symbol DMRS and double symbol DMRS.</w:t>
            </w:r>
          </w:p>
          <w:p w14:paraId="1B59C00B"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5D2928CB" w14:textId="77777777" w:rsidR="005C5342" w:rsidRDefault="007F6D8C">
            <w:pPr>
              <w:numPr>
                <w:ilvl w:val="0"/>
                <w:numId w:val="12"/>
              </w:numPr>
              <w:spacing w:after="0" w:line="240" w:lineRule="auto"/>
              <w:contextualSpacing/>
              <w:rPr>
                <w:rFonts w:eastAsia="Times New Roman"/>
                <w:lang w:val="en-US"/>
              </w:rPr>
            </w:pPr>
            <w:r>
              <w:rPr>
                <w:rFonts w:eastAsia="Times New Roman"/>
                <w:shd w:val="clear" w:color="auto" w:fill="FFFFFF"/>
                <w:lang w:val="en-US"/>
              </w:rPr>
              <w:t>To increase the max. nu</w:t>
            </w:r>
            <w:r>
              <w:rPr>
                <w:rFonts w:eastAsia="Times New Roman"/>
                <w:lang w:val="en-US"/>
              </w:rPr>
              <w:t>mber of DMRS ports for PDSCH/PUSCH compared to Rel.15 DMRS for CP-OFDM without increasing the DMRS overhead,</w:t>
            </w:r>
          </w:p>
          <w:p w14:paraId="0F0EDE2F" w14:textId="77777777" w:rsidR="005C5342" w:rsidRDefault="007F6D8C">
            <w:pPr>
              <w:numPr>
                <w:ilvl w:val="1"/>
                <w:numId w:val="12"/>
              </w:numPr>
              <w:spacing w:after="0" w:line="240" w:lineRule="auto"/>
              <w:contextualSpacing/>
              <w:rPr>
                <w:rFonts w:eastAsia="Times New Roman"/>
                <w:lang w:val="en-US"/>
              </w:rPr>
            </w:pPr>
            <w:r>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Default="005C5342">
            <w:pPr>
              <w:spacing w:after="0" w:line="240" w:lineRule="auto"/>
              <w:rPr>
                <w:rFonts w:eastAsia="ＭＳ ゴシック"/>
                <w:iCs/>
              </w:rPr>
            </w:pPr>
          </w:p>
          <w:p w14:paraId="5113C45D"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7E610962" w14:textId="77777777" w:rsidR="005C5342" w:rsidRDefault="007F6D8C">
            <w:pPr>
              <w:numPr>
                <w:ilvl w:val="0"/>
                <w:numId w:val="28"/>
              </w:numPr>
              <w:spacing w:after="0" w:line="240" w:lineRule="auto"/>
              <w:contextualSpacing/>
              <w:rPr>
                <w:rFonts w:eastAsia="ＭＳ Ｐゴシック"/>
                <w:lang w:val="en-US"/>
              </w:rPr>
            </w:pPr>
            <w:r>
              <w:rPr>
                <w:rFonts w:eastAsia="ＭＳ ゴシック"/>
                <w:lang w:val="en-US"/>
              </w:rPr>
              <w:t>To increase the max. number of orthogonal DMRS ports for PDSCH/PUSCH larger than Rel.15</w:t>
            </w:r>
          </w:p>
          <w:p w14:paraId="6BB2007E"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support DCI-based dynamic antenna ports indication of Rel.18 DMRS ports and/or Rel.15 DMRS ports.</w:t>
            </w:r>
          </w:p>
          <w:p w14:paraId="26C9C069"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whether/how to reuse the antenna port indication table in 38.212 as much as possible for both PDSCH and PUSCH</w:t>
            </w:r>
          </w:p>
          <w:p w14:paraId="24E73F82"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Study the potential need for MU scheduling restrictions in the design of the enhanced antenna port indication table in 38.212 for DL PDSCH.</w:t>
            </w:r>
          </w:p>
          <w:p w14:paraId="567C1D04" w14:textId="77777777" w:rsidR="005C5342" w:rsidRDefault="007F6D8C">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14:paraId="72720488" w14:textId="77777777" w:rsidR="005C5342" w:rsidRDefault="007F6D8C">
            <w:pPr>
              <w:spacing w:after="0" w:line="240" w:lineRule="auto"/>
              <w:rPr>
                <w:rFonts w:eastAsia="ＭＳ ゴシック"/>
                <w:lang w:val="en-US" w:eastAsia="en-GB"/>
              </w:rPr>
            </w:pPr>
            <w:r>
              <w:rPr>
                <w:rFonts w:eastAsia="ＭＳ ゴシック"/>
                <w:shd w:val="clear" w:color="auto" w:fill="00FF00"/>
              </w:rPr>
              <w:t>Agreement</w:t>
            </w:r>
          </w:p>
          <w:p w14:paraId="1B24CCB2" w14:textId="77777777" w:rsidR="005C5342" w:rsidRDefault="007F6D8C">
            <w:pPr>
              <w:numPr>
                <w:ilvl w:val="0"/>
                <w:numId w:val="28"/>
              </w:numPr>
              <w:spacing w:after="0" w:line="240" w:lineRule="auto"/>
              <w:contextualSpacing/>
              <w:rPr>
                <w:rFonts w:eastAsia="ＭＳ Ｐゴシック"/>
                <w:lang w:val="en-US"/>
              </w:rPr>
            </w:pPr>
            <w:bookmarkStart w:id="6" w:name="_Hlk111711985"/>
            <w:r>
              <w:rPr>
                <w:rFonts w:eastAsia="ＭＳ ゴシック"/>
                <w:lang w:val="en-US"/>
              </w:rPr>
              <w:t>Study the following potential DMRS enhancement for potential support of more than 4 layers SU-MIMO PUSCH.</w:t>
            </w:r>
            <w:bookmarkEnd w:id="6"/>
            <w:r>
              <w:rPr>
                <w:rFonts w:eastAsia="ＭＳ ゴシック"/>
                <w:lang w:val="en-US"/>
              </w:rPr>
              <w:t> </w:t>
            </w:r>
          </w:p>
          <w:p w14:paraId="6DCD82BB"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Extend DMRS port allocation table for rank 5~8 </w:t>
            </w:r>
          </w:p>
          <w:p w14:paraId="001D3760" w14:textId="77777777" w:rsidR="005C5342" w:rsidRDefault="007F6D8C">
            <w:pPr>
              <w:numPr>
                <w:ilvl w:val="2"/>
                <w:numId w:val="28"/>
              </w:numPr>
              <w:spacing w:after="0" w:line="240" w:lineRule="auto"/>
              <w:contextualSpacing/>
              <w:rPr>
                <w:rFonts w:eastAsia="ＭＳ ゴシック"/>
                <w:lang w:val="en-US"/>
              </w:rPr>
            </w:pPr>
            <w:r>
              <w:rPr>
                <w:rFonts w:eastAsia="ＭＳ ゴシック"/>
                <w:lang w:val="en-US"/>
              </w:rPr>
              <w:t>Note: DL DMRS table can be a reference </w:t>
            </w:r>
          </w:p>
          <w:p w14:paraId="7BE1FFAA" w14:textId="77777777" w:rsidR="005C5342" w:rsidRDefault="007F6D8C">
            <w:pPr>
              <w:numPr>
                <w:ilvl w:val="1"/>
                <w:numId w:val="28"/>
              </w:numPr>
              <w:spacing w:after="0" w:line="240" w:lineRule="auto"/>
              <w:contextualSpacing/>
              <w:rPr>
                <w:rFonts w:eastAsia="ＭＳ ゴシック"/>
                <w:lang w:val="en-US"/>
              </w:rPr>
            </w:pPr>
            <w:r>
              <w:rPr>
                <w:rFonts w:eastAsia="ＭＳ ゴシック"/>
                <w:lang w:val="en-US"/>
              </w:rPr>
              <w:t>Enhancement for DMRS to PTRS mapping  </w:t>
            </w:r>
          </w:p>
          <w:p w14:paraId="281A19E4"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Study whether to utilize Rel.18 DMRS ports for more than 4 layers SU-MIMO PUSCH. </w:t>
            </w:r>
          </w:p>
          <w:p w14:paraId="0C600EBB"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t>Note: the above study does not imply more than 4 layers SU-MIMO PUSCH is supported. </w:t>
            </w:r>
          </w:p>
          <w:p w14:paraId="5C21D9AC" w14:textId="77777777" w:rsidR="005C5342" w:rsidRDefault="007F6D8C">
            <w:pPr>
              <w:numPr>
                <w:ilvl w:val="0"/>
                <w:numId w:val="28"/>
              </w:numPr>
              <w:spacing w:after="0" w:line="240" w:lineRule="auto"/>
              <w:contextualSpacing/>
              <w:rPr>
                <w:rFonts w:eastAsia="ＭＳ ゴシック"/>
                <w:lang w:val="en-US"/>
              </w:rPr>
            </w:pPr>
            <w:r>
              <w:rPr>
                <w:rFonts w:eastAsia="ＭＳ ゴシック"/>
                <w:lang w:val="en-US"/>
              </w:rPr>
              <w:lastRenderedPageBreak/>
              <w:t>Note: other study for potential DMRS enhancement for potential support of more than 4 layers SU-MIMO PUSCH is not precluded. </w:t>
            </w:r>
          </w:p>
        </w:tc>
      </w:tr>
    </w:tbl>
    <w:p w14:paraId="72869655" w14:textId="77777777" w:rsidR="005C5342" w:rsidRDefault="005C5342">
      <w:pPr>
        <w:spacing w:after="0" w:line="240" w:lineRule="auto"/>
        <w:rPr>
          <w:rFonts w:eastAsiaTheme="minorEastAsia"/>
          <w:sz w:val="22"/>
          <w:szCs w:val="18"/>
        </w:rPr>
      </w:pPr>
    </w:p>
    <w:p w14:paraId="30423C6E" w14:textId="77777777" w:rsidR="005C5342" w:rsidRDefault="005C5342"/>
    <w:sectPr w:rsidR="005C5342">
      <w:headerReference w:type="even" r:id="rId54"/>
      <w:footerReference w:type="even" r:id="rId55"/>
      <w:footerReference w:type="default" r:id="rI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E75F" w14:textId="77777777" w:rsidR="00EE19C8" w:rsidRDefault="00EE19C8">
      <w:pPr>
        <w:spacing w:after="0" w:line="240" w:lineRule="auto"/>
      </w:pPr>
      <w:r>
        <w:separator/>
      </w:r>
    </w:p>
  </w:endnote>
  <w:endnote w:type="continuationSeparator" w:id="0">
    <w:p w14:paraId="1422312C" w14:textId="77777777" w:rsidR="00EE19C8" w:rsidRDefault="00EE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124E86C" w14:textId="77777777" w:rsidR="00CF4061" w:rsidRDefault="00CF406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ab"/>
      <w:ind w:right="360"/>
    </w:pPr>
    <w:r>
      <w:rPr>
        <w:rStyle w:val="af2"/>
      </w:rPr>
      <w:fldChar w:fldCharType="begin"/>
    </w:r>
    <w:r>
      <w:rPr>
        <w:rStyle w:val="af2"/>
      </w:rPr>
      <w:instrText xml:space="preserve"> PAGE </w:instrText>
    </w:r>
    <w:r>
      <w:rPr>
        <w:rStyle w:val="af2"/>
      </w:rPr>
      <w:fldChar w:fldCharType="separate"/>
    </w:r>
    <w:r w:rsidR="006310E5">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310E5">
      <w:rPr>
        <w:rStyle w:val="af2"/>
        <w:noProof/>
      </w:rPr>
      <w:t>32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421E" w14:textId="77777777" w:rsidR="00EE19C8" w:rsidRDefault="00EE19C8">
      <w:pPr>
        <w:spacing w:after="0" w:line="240" w:lineRule="auto"/>
      </w:pPr>
      <w:r>
        <w:separator/>
      </w:r>
    </w:p>
  </w:footnote>
  <w:footnote w:type="continuationSeparator" w:id="0">
    <w:p w14:paraId="0DFE2A75" w14:textId="77777777" w:rsidR="00EE19C8" w:rsidRDefault="00EE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D1449"/>
    <w:multiLevelType w:val="multilevel"/>
    <w:tmpl w:val="023D144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51F490B"/>
    <w:multiLevelType w:val="multilevel"/>
    <w:tmpl w:val="251F490B"/>
    <w:lvl w:ilvl="0">
      <w:numFmt w:val="bullet"/>
      <w:lvlText w:val="-"/>
      <w:lvlJc w:val="left"/>
      <w:pPr>
        <w:ind w:left="760" w:hanging="360"/>
      </w:pPr>
      <w:rPr>
        <w:rFonts w:ascii="Times" w:eastAsia="Batang" w:hAnsi="Times" w:cs="Times" w:hint="default"/>
      </w:rPr>
    </w:lvl>
    <w:lvl w:ilvl="1">
      <w:start w:val="6"/>
      <w:numFmt w:val="bullet"/>
      <w:lvlText w:val="-"/>
      <w:lvlJc w:val="left"/>
      <w:pPr>
        <w:ind w:left="1200" w:hanging="400"/>
      </w:pPr>
      <w:rPr>
        <w:rFonts w:ascii="Times New Roman" w:eastAsia="SimSu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F6D2A36"/>
    <w:multiLevelType w:val="multilevel"/>
    <w:tmpl w:val="2F6D2A36"/>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3FB3AB5"/>
    <w:multiLevelType w:val="hybridMultilevel"/>
    <w:tmpl w:val="DAA47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95E1C"/>
    <w:multiLevelType w:val="multilevel"/>
    <w:tmpl w:val="76295E1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28"/>
  </w:num>
  <w:num w:numId="3" w16cid:durableId="213473185">
    <w:abstractNumId w:val="18"/>
  </w:num>
  <w:num w:numId="4" w16cid:durableId="780540343">
    <w:abstractNumId w:val="7"/>
  </w:num>
  <w:num w:numId="5" w16cid:durableId="1263218484">
    <w:abstractNumId w:val="17"/>
  </w:num>
  <w:num w:numId="6" w16cid:durableId="1396507214">
    <w:abstractNumId w:val="25"/>
  </w:num>
  <w:num w:numId="7" w16cid:durableId="844172542">
    <w:abstractNumId w:val="10"/>
  </w:num>
  <w:num w:numId="8" w16cid:durableId="376588486">
    <w:abstractNumId w:val="4"/>
  </w:num>
  <w:num w:numId="9" w16cid:durableId="1923489391">
    <w:abstractNumId w:val="3"/>
  </w:num>
  <w:num w:numId="10" w16cid:durableId="4793039">
    <w:abstractNumId w:val="37"/>
  </w:num>
  <w:num w:numId="11" w16cid:durableId="2068798562">
    <w:abstractNumId w:val="22"/>
  </w:num>
  <w:num w:numId="12" w16cid:durableId="864826791">
    <w:abstractNumId w:val="0"/>
  </w:num>
  <w:num w:numId="13" w16cid:durableId="1981961064">
    <w:abstractNumId w:val="31"/>
  </w:num>
  <w:num w:numId="14" w16cid:durableId="139269649">
    <w:abstractNumId w:val="1"/>
  </w:num>
  <w:num w:numId="15" w16cid:durableId="1559900341">
    <w:abstractNumId w:val="14"/>
  </w:num>
  <w:num w:numId="16" w16cid:durableId="302929665">
    <w:abstractNumId w:val="12"/>
  </w:num>
  <w:num w:numId="17" w16cid:durableId="1515411942">
    <w:abstractNumId w:val="35"/>
  </w:num>
  <w:num w:numId="18" w16cid:durableId="2143576308">
    <w:abstractNumId w:val="38"/>
  </w:num>
  <w:num w:numId="19" w16cid:durableId="1258715175">
    <w:abstractNumId w:val="36"/>
  </w:num>
  <w:num w:numId="20" w16cid:durableId="672296770">
    <w:abstractNumId w:val="11"/>
  </w:num>
  <w:num w:numId="21" w16cid:durableId="634413701">
    <w:abstractNumId w:val="20"/>
  </w:num>
  <w:num w:numId="22" w16cid:durableId="43339842">
    <w:abstractNumId w:val="8"/>
  </w:num>
  <w:num w:numId="23" w16cid:durableId="1767385426">
    <w:abstractNumId w:val="6"/>
  </w:num>
  <w:num w:numId="24" w16cid:durableId="343674917">
    <w:abstractNumId w:val="30"/>
  </w:num>
  <w:num w:numId="25" w16cid:durableId="459879051">
    <w:abstractNumId w:val="27"/>
  </w:num>
  <w:num w:numId="26" w16cid:durableId="1449396367">
    <w:abstractNumId w:val="26"/>
  </w:num>
  <w:num w:numId="27" w16cid:durableId="1633054659">
    <w:abstractNumId w:val="13"/>
  </w:num>
  <w:num w:numId="28" w16cid:durableId="170144112">
    <w:abstractNumId w:val="5"/>
  </w:num>
  <w:num w:numId="29" w16cid:durableId="883829062">
    <w:abstractNumId w:val="24"/>
  </w:num>
  <w:num w:numId="30" w16cid:durableId="2060474358">
    <w:abstractNumId w:val="15"/>
  </w:num>
  <w:num w:numId="31" w16cid:durableId="443034546">
    <w:abstractNumId w:val="33"/>
  </w:num>
  <w:num w:numId="32" w16cid:durableId="1366980962">
    <w:abstractNumId w:val="9"/>
  </w:num>
  <w:num w:numId="33" w16cid:durableId="855655778">
    <w:abstractNumId w:val="29"/>
  </w:num>
  <w:num w:numId="34" w16cid:durableId="332806501">
    <w:abstractNumId w:val="19"/>
  </w:num>
  <w:num w:numId="35" w16cid:durableId="1297756410">
    <w:abstractNumId w:val="23"/>
  </w:num>
  <w:num w:numId="36" w16cid:durableId="884023433">
    <w:abstractNumId w:val="16"/>
  </w:num>
  <w:num w:numId="37" w16cid:durableId="1876917018">
    <w:abstractNumId w:val="21"/>
  </w:num>
  <w:num w:numId="38" w16cid:durableId="1582326424">
    <w:abstractNumId w:val="32"/>
  </w:num>
  <w:num w:numId="39" w16cid:durableId="12404056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D91"/>
    <w:rsid w:val="00002DD5"/>
    <w:rsid w:val="000035B4"/>
    <w:rsid w:val="00004A76"/>
    <w:rsid w:val="0000507A"/>
    <w:rsid w:val="00005C02"/>
    <w:rsid w:val="00005FC3"/>
    <w:rsid w:val="000060D2"/>
    <w:rsid w:val="000070A4"/>
    <w:rsid w:val="0001003C"/>
    <w:rsid w:val="00010C0B"/>
    <w:rsid w:val="00012237"/>
    <w:rsid w:val="0001274D"/>
    <w:rsid w:val="000139C7"/>
    <w:rsid w:val="00013C5D"/>
    <w:rsid w:val="00013FCD"/>
    <w:rsid w:val="0001561B"/>
    <w:rsid w:val="0001584A"/>
    <w:rsid w:val="000159C0"/>
    <w:rsid w:val="000168F1"/>
    <w:rsid w:val="00016E1E"/>
    <w:rsid w:val="00017391"/>
    <w:rsid w:val="00017766"/>
    <w:rsid w:val="00017913"/>
    <w:rsid w:val="00017FF6"/>
    <w:rsid w:val="000202A7"/>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5F0"/>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F69"/>
    <w:rsid w:val="00067F43"/>
    <w:rsid w:val="00070615"/>
    <w:rsid w:val="000725BF"/>
    <w:rsid w:val="00072B2D"/>
    <w:rsid w:val="00072BD7"/>
    <w:rsid w:val="00072CCA"/>
    <w:rsid w:val="00072EC3"/>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099C"/>
    <w:rsid w:val="00091028"/>
    <w:rsid w:val="00093C39"/>
    <w:rsid w:val="000959C1"/>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003"/>
    <w:rsid w:val="000D71B0"/>
    <w:rsid w:val="000D7EC0"/>
    <w:rsid w:val="000D7F75"/>
    <w:rsid w:val="000E00A0"/>
    <w:rsid w:val="000E02FD"/>
    <w:rsid w:val="000E06BF"/>
    <w:rsid w:val="000E1808"/>
    <w:rsid w:val="000E1880"/>
    <w:rsid w:val="000E3BCF"/>
    <w:rsid w:val="000E751A"/>
    <w:rsid w:val="000F0E91"/>
    <w:rsid w:val="000F1AFA"/>
    <w:rsid w:val="000F25BE"/>
    <w:rsid w:val="000F4106"/>
    <w:rsid w:val="000F42BB"/>
    <w:rsid w:val="000F462D"/>
    <w:rsid w:val="000F46DC"/>
    <w:rsid w:val="000F486B"/>
    <w:rsid w:val="000F4B45"/>
    <w:rsid w:val="000F4FD4"/>
    <w:rsid w:val="000F5D7D"/>
    <w:rsid w:val="000F5E3A"/>
    <w:rsid w:val="000F67E7"/>
    <w:rsid w:val="000F7D91"/>
    <w:rsid w:val="00100787"/>
    <w:rsid w:val="00100AC0"/>
    <w:rsid w:val="00101EE4"/>
    <w:rsid w:val="00102A7D"/>
    <w:rsid w:val="0010320C"/>
    <w:rsid w:val="0010414E"/>
    <w:rsid w:val="00105E9A"/>
    <w:rsid w:val="001069AA"/>
    <w:rsid w:val="00106FB7"/>
    <w:rsid w:val="001101EB"/>
    <w:rsid w:val="001112FF"/>
    <w:rsid w:val="001118F2"/>
    <w:rsid w:val="00112761"/>
    <w:rsid w:val="00113382"/>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567"/>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840"/>
    <w:rsid w:val="00174C91"/>
    <w:rsid w:val="0017782B"/>
    <w:rsid w:val="001806FA"/>
    <w:rsid w:val="00181005"/>
    <w:rsid w:val="001811DF"/>
    <w:rsid w:val="00182785"/>
    <w:rsid w:val="00182C78"/>
    <w:rsid w:val="00183825"/>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6996"/>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2978"/>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669D"/>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353EB"/>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4F69"/>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133F"/>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D7B9E"/>
    <w:rsid w:val="002E00A4"/>
    <w:rsid w:val="002E220F"/>
    <w:rsid w:val="002E2E44"/>
    <w:rsid w:val="002E34C5"/>
    <w:rsid w:val="002E3BA0"/>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176E4"/>
    <w:rsid w:val="00320210"/>
    <w:rsid w:val="00320281"/>
    <w:rsid w:val="00320B03"/>
    <w:rsid w:val="00320E4A"/>
    <w:rsid w:val="0032201A"/>
    <w:rsid w:val="00324D5A"/>
    <w:rsid w:val="0032569C"/>
    <w:rsid w:val="00326082"/>
    <w:rsid w:val="00326408"/>
    <w:rsid w:val="003265DA"/>
    <w:rsid w:val="00326619"/>
    <w:rsid w:val="003274ED"/>
    <w:rsid w:val="0033007E"/>
    <w:rsid w:val="00332BB9"/>
    <w:rsid w:val="00334866"/>
    <w:rsid w:val="003359E6"/>
    <w:rsid w:val="0033602D"/>
    <w:rsid w:val="0034041A"/>
    <w:rsid w:val="0034127D"/>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020A"/>
    <w:rsid w:val="003A345D"/>
    <w:rsid w:val="003A3DF9"/>
    <w:rsid w:val="003A5AD3"/>
    <w:rsid w:val="003A71A9"/>
    <w:rsid w:val="003A7FCA"/>
    <w:rsid w:val="003B05AE"/>
    <w:rsid w:val="003B0698"/>
    <w:rsid w:val="003B1612"/>
    <w:rsid w:val="003B2110"/>
    <w:rsid w:val="003B215C"/>
    <w:rsid w:val="003B340C"/>
    <w:rsid w:val="003B350C"/>
    <w:rsid w:val="003B7F0D"/>
    <w:rsid w:val="003C0581"/>
    <w:rsid w:val="003C1229"/>
    <w:rsid w:val="003C1762"/>
    <w:rsid w:val="003C1855"/>
    <w:rsid w:val="003C1E58"/>
    <w:rsid w:val="003C2C18"/>
    <w:rsid w:val="003C3050"/>
    <w:rsid w:val="003C353E"/>
    <w:rsid w:val="003C391B"/>
    <w:rsid w:val="003C4E73"/>
    <w:rsid w:val="003C5214"/>
    <w:rsid w:val="003C633F"/>
    <w:rsid w:val="003D1FC0"/>
    <w:rsid w:val="003D2163"/>
    <w:rsid w:val="003D470C"/>
    <w:rsid w:val="003D5650"/>
    <w:rsid w:val="003D63B5"/>
    <w:rsid w:val="003D6975"/>
    <w:rsid w:val="003D72D5"/>
    <w:rsid w:val="003D7A5D"/>
    <w:rsid w:val="003D7EF3"/>
    <w:rsid w:val="003E009D"/>
    <w:rsid w:val="003E0AE4"/>
    <w:rsid w:val="003E398C"/>
    <w:rsid w:val="003E4283"/>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67F"/>
    <w:rsid w:val="00444940"/>
    <w:rsid w:val="0044516C"/>
    <w:rsid w:val="00445269"/>
    <w:rsid w:val="00446CC1"/>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77BF9"/>
    <w:rsid w:val="00480D99"/>
    <w:rsid w:val="00482F6D"/>
    <w:rsid w:val="004848D3"/>
    <w:rsid w:val="00484F0C"/>
    <w:rsid w:val="00485C0E"/>
    <w:rsid w:val="00485D21"/>
    <w:rsid w:val="004861D8"/>
    <w:rsid w:val="0049198F"/>
    <w:rsid w:val="00491C8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388"/>
    <w:rsid w:val="004B15FB"/>
    <w:rsid w:val="004B2AE0"/>
    <w:rsid w:val="004B4773"/>
    <w:rsid w:val="004B477B"/>
    <w:rsid w:val="004B5D2E"/>
    <w:rsid w:val="004B5EF3"/>
    <w:rsid w:val="004B5F0E"/>
    <w:rsid w:val="004B7CB0"/>
    <w:rsid w:val="004C0BEB"/>
    <w:rsid w:val="004C47D3"/>
    <w:rsid w:val="004C549A"/>
    <w:rsid w:val="004C5566"/>
    <w:rsid w:val="004C56A6"/>
    <w:rsid w:val="004C77CA"/>
    <w:rsid w:val="004D1DC0"/>
    <w:rsid w:val="004D3A16"/>
    <w:rsid w:val="004D50AC"/>
    <w:rsid w:val="004D54E6"/>
    <w:rsid w:val="004D5858"/>
    <w:rsid w:val="004D6749"/>
    <w:rsid w:val="004D72E0"/>
    <w:rsid w:val="004D7E5E"/>
    <w:rsid w:val="004E0185"/>
    <w:rsid w:val="004E1580"/>
    <w:rsid w:val="004E1B7E"/>
    <w:rsid w:val="004E3816"/>
    <w:rsid w:val="004E42B1"/>
    <w:rsid w:val="004E530F"/>
    <w:rsid w:val="004E67C3"/>
    <w:rsid w:val="004E7838"/>
    <w:rsid w:val="004F0677"/>
    <w:rsid w:val="004F1185"/>
    <w:rsid w:val="004F288C"/>
    <w:rsid w:val="004F3296"/>
    <w:rsid w:val="004F4441"/>
    <w:rsid w:val="004F4BF9"/>
    <w:rsid w:val="004F5E3A"/>
    <w:rsid w:val="004F6491"/>
    <w:rsid w:val="004F66CD"/>
    <w:rsid w:val="004F6CF8"/>
    <w:rsid w:val="004F6FB3"/>
    <w:rsid w:val="004F7B57"/>
    <w:rsid w:val="004F7CE2"/>
    <w:rsid w:val="00500306"/>
    <w:rsid w:val="0050123B"/>
    <w:rsid w:val="0050192E"/>
    <w:rsid w:val="00501AFC"/>
    <w:rsid w:val="00502A62"/>
    <w:rsid w:val="0050552D"/>
    <w:rsid w:val="0050571C"/>
    <w:rsid w:val="00505960"/>
    <w:rsid w:val="00505EA6"/>
    <w:rsid w:val="00506DAC"/>
    <w:rsid w:val="005130A5"/>
    <w:rsid w:val="005146D7"/>
    <w:rsid w:val="005147E7"/>
    <w:rsid w:val="00514AD7"/>
    <w:rsid w:val="005150C0"/>
    <w:rsid w:val="00515F23"/>
    <w:rsid w:val="005161F2"/>
    <w:rsid w:val="0051700F"/>
    <w:rsid w:val="005200D0"/>
    <w:rsid w:val="00521EBC"/>
    <w:rsid w:val="005226E2"/>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626C"/>
    <w:rsid w:val="0054700A"/>
    <w:rsid w:val="00547D22"/>
    <w:rsid w:val="00550424"/>
    <w:rsid w:val="00551EB8"/>
    <w:rsid w:val="00552FA9"/>
    <w:rsid w:val="00554857"/>
    <w:rsid w:val="00555241"/>
    <w:rsid w:val="005571DD"/>
    <w:rsid w:val="0055758A"/>
    <w:rsid w:val="005577F1"/>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3753"/>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342"/>
    <w:rsid w:val="005C59A4"/>
    <w:rsid w:val="005C6FAA"/>
    <w:rsid w:val="005C7DCA"/>
    <w:rsid w:val="005D0011"/>
    <w:rsid w:val="005D0034"/>
    <w:rsid w:val="005D13D8"/>
    <w:rsid w:val="005D25A9"/>
    <w:rsid w:val="005D268B"/>
    <w:rsid w:val="005D31F8"/>
    <w:rsid w:val="005D3D4F"/>
    <w:rsid w:val="005D496F"/>
    <w:rsid w:val="005E016F"/>
    <w:rsid w:val="005E2C1A"/>
    <w:rsid w:val="005E3E44"/>
    <w:rsid w:val="005E5225"/>
    <w:rsid w:val="005E5A09"/>
    <w:rsid w:val="005E5EEB"/>
    <w:rsid w:val="005E725B"/>
    <w:rsid w:val="005F012A"/>
    <w:rsid w:val="005F032D"/>
    <w:rsid w:val="005F0946"/>
    <w:rsid w:val="005F2A0F"/>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034A"/>
    <w:rsid w:val="006215C2"/>
    <w:rsid w:val="006221CF"/>
    <w:rsid w:val="0062230B"/>
    <w:rsid w:val="00623F31"/>
    <w:rsid w:val="00623F7C"/>
    <w:rsid w:val="006240AF"/>
    <w:rsid w:val="00624D45"/>
    <w:rsid w:val="00625C4F"/>
    <w:rsid w:val="00627547"/>
    <w:rsid w:val="006278CB"/>
    <w:rsid w:val="0063028D"/>
    <w:rsid w:val="006310E5"/>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3269"/>
    <w:rsid w:val="00673B42"/>
    <w:rsid w:val="00675D16"/>
    <w:rsid w:val="006762FF"/>
    <w:rsid w:val="00676F47"/>
    <w:rsid w:val="006809AF"/>
    <w:rsid w:val="00680CC8"/>
    <w:rsid w:val="00682FB1"/>
    <w:rsid w:val="0068421E"/>
    <w:rsid w:val="0068471C"/>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B7B8C"/>
    <w:rsid w:val="006C0018"/>
    <w:rsid w:val="006C0A94"/>
    <w:rsid w:val="006C0AEA"/>
    <w:rsid w:val="006C1245"/>
    <w:rsid w:val="006C1520"/>
    <w:rsid w:val="006C21DD"/>
    <w:rsid w:val="006C5234"/>
    <w:rsid w:val="006C6554"/>
    <w:rsid w:val="006C6958"/>
    <w:rsid w:val="006C6BB0"/>
    <w:rsid w:val="006C71D0"/>
    <w:rsid w:val="006C7E24"/>
    <w:rsid w:val="006C7F90"/>
    <w:rsid w:val="006D08C3"/>
    <w:rsid w:val="006D1597"/>
    <w:rsid w:val="006D17FE"/>
    <w:rsid w:val="006D1AA2"/>
    <w:rsid w:val="006D26EF"/>
    <w:rsid w:val="006D31B4"/>
    <w:rsid w:val="006D324A"/>
    <w:rsid w:val="006D3517"/>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498E"/>
    <w:rsid w:val="006F5F51"/>
    <w:rsid w:val="006F6E3C"/>
    <w:rsid w:val="0070091B"/>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4FCD"/>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2D4E"/>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3746"/>
    <w:rsid w:val="007E44B1"/>
    <w:rsid w:val="007E4651"/>
    <w:rsid w:val="007E4A1A"/>
    <w:rsid w:val="007E4CCD"/>
    <w:rsid w:val="007E5779"/>
    <w:rsid w:val="007E5FD3"/>
    <w:rsid w:val="007E6866"/>
    <w:rsid w:val="007F060E"/>
    <w:rsid w:val="007F1D42"/>
    <w:rsid w:val="007F26A0"/>
    <w:rsid w:val="007F48F6"/>
    <w:rsid w:val="007F4A2C"/>
    <w:rsid w:val="007F6236"/>
    <w:rsid w:val="007F6D8C"/>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3C2"/>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2BAC"/>
    <w:rsid w:val="008632CB"/>
    <w:rsid w:val="008639F3"/>
    <w:rsid w:val="0086459F"/>
    <w:rsid w:val="0086508F"/>
    <w:rsid w:val="008664AA"/>
    <w:rsid w:val="00870863"/>
    <w:rsid w:val="0087108D"/>
    <w:rsid w:val="0087156C"/>
    <w:rsid w:val="0087250F"/>
    <w:rsid w:val="008729B1"/>
    <w:rsid w:val="00872A37"/>
    <w:rsid w:val="00873361"/>
    <w:rsid w:val="008742E1"/>
    <w:rsid w:val="00874779"/>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6DF"/>
    <w:rsid w:val="00890CCE"/>
    <w:rsid w:val="00893A66"/>
    <w:rsid w:val="00893E52"/>
    <w:rsid w:val="0089481C"/>
    <w:rsid w:val="008948D8"/>
    <w:rsid w:val="00896840"/>
    <w:rsid w:val="00896855"/>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28D5"/>
    <w:rsid w:val="008F28D9"/>
    <w:rsid w:val="008F3948"/>
    <w:rsid w:val="008F48F5"/>
    <w:rsid w:val="008F6659"/>
    <w:rsid w:val="00900C01"/>
    <w:rsid w:val="00901275"/>
    <w:rsid w:val="0090129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80B"/>
    <w:rsid w:val="009959E1"/>
    <w:rsid w:val="009A05B2"/>
    <w:rsid w:val="009A1EE5"/>
    <w:rsid w:val="009A3200"/>
    <w:rsid w:val="009A352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21E8"/>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0CD4"/>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202D"/>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CF7"/>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A7C45"/>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17B2"/>
    <w:rsid w:val="00B0238F"/>
    <w:rsid w:val="00B04D3E"/>
    <w:rsid w:val="00B04E6F"/>
    <w:rsid w:val="00B05141"/>
    <w:rsid w:val="00B05771"/>
    <w:rsid w:val="00B06652"/>
    <w:rsid w:val="00B07C1B"/>
    <w:rsid w:val="00B10000"/>
    <w:rsid w:val="00B114F4"/>
    <w:rsid w:val="00B116EC"/>
    <w:rsid w:val="00B11AFF"/>
    <w:rsid w:val="00B12F0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270B7"/>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0CE"/>
    <w:rsid w:val="00B8555F"/>
    <w:rsid w:val="00B900E5"/>
    <w:rsid w:val="00B90502"/>
    <w:rsid w:val="00B932EF"/>
    <w:rsid w:val="00B93AD7"/>
    <w:rsid w:val="00B955BD"/>
    <w:rsid w:val="00B95AD3"/>
    <w:rsid w:val="00B96315"/>
    <w:rsid w:val="00B9637B"/>
    <w:rsid w:val="00B967FA"/>
    <w:rsid w:val="00B9729E"/>
    <w:rsid w:val="00BA1245"/>
    <w:rsid w:val="00BA189B"/>
    <w:rsid w:val="00BA3200"/>
    <w:rsid w:val="00BA413D"/>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3C70"/>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4A71"/>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3850"/>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2FD"/>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3A38"/>
    <w:rsid w:val="00CE5633"/>
    <w:rsid w:val="00CE64B9"/>
    <w:rsid w:val="00CE650B"/>
    <w:rsid w:val="00CE6CD6"/>
    <w:rsid w:val="00CE6D6A"/>
    <w:rsid w:val="00CE7318"/>
    <w:rsid w:val="00CE734A"/>
    <w:rsid w:val="00CF0509"/>
    <w:rsid w:val="00CF1416"/>
    <w:rsid w:val="00CF1AB8"/>
    <w:rsid w:val="00CF1D91"/>
    <w:rsid w:val="00CF288F"/>
    <w:rsid w:val="00CF4061"/>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ED0"/>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296A"/>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022B"/>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17DF"/>
    <w:rsid w:val="00DF2A36"/>
    <w:rsid w:val="00DF3188"/>
    <w:rsid w:val="00DF3447"/>
    <w:rsid w:val="00DF524D"/>
    <w:rsid w:val="00DF57AD"/>
    <w:rsid w:val="00DF589C"/>
    <w:rsid w:val="00DF6344"/>
    <w:rsid w:val="00DF69DA"/>
    <w:rsid w:val="00DF6E03"/>
    <w:rsid w:val="00E00098"/>
    <w:rsid w:val="00E00339"/>
    <w:rsid w:val="00E00BEA"/>
    <w:rsid w:val="00E010D7"/>
    <w:rsid w:val="00E02BFB"/>
    <w:rsid w:val="00E03975"/>
    <w:rsid w:val="00E06336"/>
    <w:rsid w:val="00E0737B"/>
    <w:rsid w:val="00E100E2"/>
    <w:rsid w:val="00E1081A"/>
    <w:rsid w:val="00E10B2D"/>
    <w:rsid w:val="00E1118D"/>
    <w:rsid w:val="00E12100"/>
    <w:rsid w:val="00E13178"/>
    <w:rsid w:val="00E14F38"/>
    <w:rsid w:val="00E163B6"/>
    <w:rsid w:val="00E16D39"/>
    <w:rsid w:val="00E16D9D"/>
    <w:rsid w:val="00E17022"/>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768"/>
    <w:rsid w:val="00E57A35"/>
    <w:rsid w:val="00E61086"/>
    <w:rsid w:val="00E6149B"/>
    <w:rsid w:val="00E617F1"/>
    <w:rsid w:val="00E6218C"/>
    <w:rsid w:val="00E62B70"/>
    <w:rsid w:val="00E634D9"/>
    <w:rsid w:val="00E644BE"/>
    <w:rsid w:val="00E644D3"/>
    <w:rsid w:val="00E645EF"/>
    <w:rsid w:val="00E66F54"/>
    <w:rsid w:val="00E6729B"/>
    <w:rsid w:val="00E67758"/>
    <w:rsid w:val="00E7048D"/>
    <w:rsid w:val="00E70F3F"/>
    <w:rsid w:val="00E719ED"/>
    <w:rsid w:val="00E7341A"/>
    <w:rsid w:val="00E736AF"/>
    <w:rsid w:val="00E73798"/>
    <w:rsid w:val="00E74141"/>
    <w:rsid w:val="00E75197"/>
    <w:rsid w:val="00E7581B"/>
    <w:rsid w:val="00E7673E"/>
    <w:rsid w:val="00E76F6B"/>
    <w:rsid w:val="00E772B1"/>
    <w:rsid w:val="00E77F19"/>
    <w:rsid w:val="00E80556"/>
    <w:rsid w:val="00E836AF"/>
    <w:rsid w:val="00E841FD"/>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17D"/>
    <w:rsid w:val="00EA4ED1"/>
    <w:rsid w:val="00EA6400"/>
    <w:rsid w:val="00EA7DD4"/>
    <w:rsid w:val="00EB05AD"/>
    <w:rsid w:val="00EB05D9"/>
    <w:rsid w:val="00EB1B0E"/>
    <w:rsid w:val="00EB2600"/>
    <w:rsid w:val="00EB3174"/>
    <w:rsid w:val="00EB5C05"/>
    <w:rsid w:val="00EB6E24"/>
    <w:rsid w:val="00EB7770"/>
    <w:rsid w:val="00EC0536"/>
    <w:rsid w:val="00EC05F8"/>
    <w:rsid w:val="00EC0877"/>
    <w:rsid w:val="00EC1084"/>
    <w:rsid w:val="00EC12AF"/>
    <w:rsid w:val="00EC40F8"/>
    <w:rsid w:val="00EC6823"/>
    <w:rsid w:val="00EC6B2F"/>
    <w:rsid w:val="00EC7EE1"/>
    <w:rsid w:val="00ED1A2C"/>
    <w:rsid w:val="00ED2523"/>
    <w:rsid w:val="00ED514C"/>
    <w:rsid w:val="00ED62A6"/>
    <w:rsid w:val="00ED6EAD"/>
    <w:rsid w:val="00ED7147"/>
    <w:rsid w:val="00ED7D41"/>
    <w:rsid w:val="00EE0C9D"/>
    <w:rsid w:val="00EE130E"/>
    <w:rsid w:val="00EE19C8"/>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15A1"/>
    <w:rsid w:val="00F13926"/>
    <w:rsid w:val="00F14307"/>
    <w:rsid w:val="00F14EBD"/>
    <w:rsid w:val="00F15854"/>
    <w:rsid w:val="00F16046"/>
    <w:rsid w:val="00F168C5"/>
    <w:rsid w:val="00F1782B"/>
    <w:rsid w:val="00F2163E"/>
    <w:rsid w:val="00F21692"/>
    <w:rsid w:val="00F22456"/>
    <w:rsid w:val="00F22F8D"/>
    <w:rsid w:val="00F2308B"/>
    <w:rsid w:val="00F23CFC"/>
    <w:rsid w:val="00F24D26"/>
    <w:rsid w:val="00F24F61"/>
    <w:rsid w:val="00F254E6"/>
    <w:rsid w:val="00F25DCE"/>
    <w:rsid w:val="00F308B0"/>
    <w:rsid w:val="00F30F0D"/>
    <w:rsid w:val="00F3110E"/>
    <w:rsid w:val="00F315B1"/>
    <w:rsid w:val="00F31EB0"/>
    <w:rsid w:val="00F34293"/>
    <w:rsid w:val="00F4018B"/>
    <w:rsid w:val="00F41DA8"/>
    <w:rsid w:val="00F423DF"/>
    <w:rsid w:val="00F43082"/>
    <w:rsid w:val="00F436E2"/>
    <w:rsid w:val="00F43ADD"/>
    <w:rsid w:val="00F4493C"/>
    <w:rsid w:val="00F4519B"/>
    <w:rsid w:val="00F45C08"/>
    <w:rsid w:val="00F46889"/>
    <w:rsid w:val="00F46E95"/>
    <w:rsid w:val="00F479F0"/>
    <w:rsid w:val="00F504C4"/>
    <w:rsid w:val="00F50D0B"/>
    <w:rsid w:val="00F51058"/>
    <w:rsid w:val="00F511E0"/>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80C"/>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2662"/>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styleId="af8">
    <w:name w:val="Revision"/>
    <w:hidden/>
    <w:uiPriority w:val="99"/>
    <w:semiHidden/>
    <w:rsid w:val="00BC3C70"/>
    <w:pPr>
      <w:spacing w:after="0" w:line="240" w:lineRule="auto"/>
    </w:pPr>
    <w:rPr>
      <w:rFonts w:ascii="Times New Roman" w:eastAsia="SimSun" w:hAnsi="Times New Roman" w:cs="Times New Roman"/>
      <w:lang w:val="en-GB"/>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A6202D"/>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png"/><Relationship Id="rId39" Type="http://schemas.openxmlformats.org/officeDocument/2006/relationships/hyperlink" Target="https://www.3gpp.org/ftp/TSG_RAN/WG1_RL1/TSGR1_110/Docs/R1-2206573.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190.zip" TargetMode="External"/><Relationship Id="rId42" Type="http://schemas.openxmlformats.org/officeDocument/2006/relationships/hyperlink" Target="https://www.3gpp.org/ftp/TSG_RAN/WG1_RL1/TSGR1_110/Docs/R1-2206869.zip" TargetMode="External"/><Relationship Id="rId47" Type="http://schemas.openxmlformats.org/officeDocument/2006/relationships/hyperlink" Target="https://www.3gpp.org/ftp/TSG_RAN/WG1_RL1/TSGR1_110/Docs/R1-2207218.zip" TargetMode="External"/><Relationship Id="rId50" Type="http://schemas.openxmlformats.org/officeDocument/2006/relationships/hyperlink" Target="https://www.3gpp.org/ftp/TSG_RAN/WG1_RL1/TSGR1_110/Docs/R1-2207453.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3gpp.org/ftp/TSG_RAN/WG1_RL1/TSGR1_110/Docs/R1-2205882.zip" TargetMode="Externa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3gpp.org/ftp/TSG_RAN/WG1_RL1/TSGR1_110/Docs/R1-2206027.zip" TargetMode="External"/><Relationship Id="rId37" Type="http://schemas.openxmlformats.org/officeDocument/2006/relationships/hyperlink" Target="https://www.3gpp.org/ftp/TSG_RAN/WG1_RL1/TSGR1_110/Docs/R1-2206378.zip" TargetMode="External"/><Relationship Id="rId40" Type="http://schemas.openxmlformats.org/officeDocument/2006/relationships/hyperlink" Target="https://www.3gpp.org/ftp/TSG_RAN/WG1_RL1/TSGR1_110/Docs/R1-2206623.zip" TargetMode="External"/><Relationship Id="rId45" Type="http://schemas.openxmlformats.org/officeDocument/2006/relationships/hyperlink" Target="https://www.3gpp.org/ftp/TSG_RAN/WG1_RL1/TSGR1_110/Docs/R1-2206993.zip" TargetMode="External"/><Relationship Id="rId53" Type="http://schemas.openxmlformats.org/officeDocument/2006/relationships/image" Target="media/image16.pn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10/Docs/R1-2205749.zip" TargetMode="External"/><Relationship Id="rId30" Type="http://schemas.openxmlformats.org/officeDocument/2006/relationships/hyperlink" Target="https://www.3gpp.org/ftp/TSG_RAN/WG1_RL1/TSGR1_110/Docs/R1-2205921.zip" TargetMode="External"/><Relationship Id="rId35" Type="http://schemas.openxmlformats.org/officeDocument/2006/relationships/hyperlink" Target="https://www.3gpp.org/ftp/TSG_RAN/WG1_RL1/TSGR1_110/Docs/R1-2206212.zip" TargetMode="External"/><Relationship Id="rId43" Type="http://schemas.openxmlformats.org/officeDocument/2006/relationships/hyperlink" Target="https://www.3gpp.org/ftp/TSG_RAN/WG1_RL1/TSGR1_110/Docs/R1-2206897.zip" TargetMode="External"/><Relationship Id="rId48" Type="http://schemas.openxmlformats.org/officeDocument/2006/relationships/hyperlink" Target="https://www.3gpp.org/ftp/TSG_RAN/WG1_RL1/TSGR1_110/Docs/R1-2207323.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10/Docs/R1-2207547.zip" TargetMode="Externa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https://www.3gpp.org/ftp/TSG_RAN/WG1_RL1/TSGR1_110/Docs/R1-2206106.zip" TargetMode="External"/><Relationship Id="rId38" Type="http://schemas.openxmlformats.org/officeDocument/2006/relationships/hyperlink" Target="https://www.3gpp.org/ftp/TSG_RAN/WG1_RL1/TSGR1_110/Docs/R1-2206460.zip" TargetMode="External"/><Relationship Id="rId46" Type="http://schemas.openxmlformats.org/officeDocument/2006/relationships/hyperlink" Target="https://www.3gpp.org/ftp/TSG_RAN/WG1_RL1/TSGR1_110/Docs/R1-2207135.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6815.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s://www.3gpp.org/ftp/TSG_RAN/WG1_RL1/TSGR1_110/Docs/R1-2205819.zip" TargetMode="External"/><Relationship Id="rId36" Type="http://schemas.openxmlformats.org/officeDocument/2006/relationships/hyperlink" Target="https://www.3gpp.org/ftp/TSG_RAN/WG1_RL1/TSGR1_110/Docs/R1-2206266.zip" TargetMode="External"/><Relationship Id="rId49" Type="http://schemas.openxmlformats.org/officeDocument/2006/relationships/hyperlink" Target="https://www.3gpp.org/ftp/TSG_RAN/WG1_RL1/TSGR1_110/Docs/R1-2207396.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0/Docs/R1-2205984.zip" TargetMode="External"/><Relationship Id="rId44" Type="http://schemas.openxmlformats.org/officeDocument/2006/relationships/hyperlink" Target="https://www.3gpp.org/ftp/TSG_RAN/WG1_RL1/TSGR1_110/Docs/R1-2206966.zip" TargetMode="External"/><Relationship Id="rId5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10884</Words>
  <Characters>62039</Characters>
  <Application>Microsoft Office Word</Application>
  <DocSecurity>0</DocSecurity>
  <Lines>516</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8</cp:revision>
  <dcterms:created xsi:type="dcterms:W3CDTF">2022-08-23T14:25:00Z</dcterms:created>
  <dcterms:modified xsi:type="dcterms:W3CDTF">2022-08-23T15:40:00Z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