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A50AE5">
      <w:pPr>
        <w:pStyle w:val="10"/>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10"/>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a4"/>
        <w:tblW w:w="0" w:type="auto"/>
        <w:tblLook w:val="04A0" w:firstRow="1" w:lastRow="0" w:firstColumn="1" w:lastColumn="0" w:noHBand="0" w:noVBand="1"/>
      </w:tblPr>
      <w:tblGrid>
        <w:gridCol w:w="9286"/>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 xml:space="preserve">No support of multiplexing of SL HARQ and </w:t>
            </w:r>
            <w:proofErr w:type="spellStart"/>
            <w:r w:rsidRPr="008F1FD4">
              <w:rPr>
                <w:rFonts w:eastAsia="Malgun Gothic"/>
                <w:b/>
                <w:lang w:val="x-none"/>
              </w:rPr>
              <w:t>Uu</w:t>
            </w:r>
            <w:proofErr w:type="spellEnd"/>
            <w:r w:rsidRPr="008F1FD4">
              <w:rPr>
                <w:rFonts w:eastAsia="Malgun Gothic"/>
                <w:b/>
                <w:lang w:val="x-none"/>
              </w:rPr>
              <w:t xml:space="preserve">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xml:space="preserve">: It is allowed that the joint configuration between two features and the serving gNB guarantee to no multiplex </w:t>
            </w:r>
            <w:proofErr w:type="spellStart"/>
            <w:r w:rsidRPr="008F1FD4">
              <w:rPr>
                <w:rFonts w:eastAsia="Malgun Gothic"/>
                <w:b/>
              </w:rPr>
              <w:t>sidelink</w:t>
            </w:r>
            <w:proofErr w:type="spellEnd"/>
            <w:r w:rsidRPr="008F1FD4">
              <w:rPr>
                <w:rFonts w:eastAsia="Malgun Gothic"/>
                <w:b/>
              </w:rPr>
              <w:t xml:space="preserve"> HARQ and </w:t>
            </w:r>
            <w:proofErr w:type="spellStart"/>
            <w:r w:rsidRPr="008F1FD4">
              <w:rPr>
                <w:rFonts w:eastAsia="Malgun Gothic"/>
                <w:b/>
              </w:rPr>
              <w:t>Uu</w:t>
            </w:r>
            <w:proofErr w:type="spellEnd"/>
            <w:r w:rsidRPr="008F1FD4">
              <w:rPr>
                <w:rFonts w:eastAsia="Malgun Gothic"/>
                <w:b/>
              </w:rPr>
              <w:t xml:space="preserve">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a4"/>
        <w:tblW w:w="0" w:type="auto"/>
        <w:tblLook w:val="04A0" w:firstRow="1" w:lastRow="0" w:firstColumn="1" w:lastColumn="0" w:noHBand="0" w:noVBand="1"/>
      </w:tblPr>
      <w:tblGrid>
        <w:gridCol w:w="9286"/>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1: A UE can operate both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and </w:t>
            </w:r>
            <w:proofErr w:type="spellStart"/>
            <w:r w:rsidRPr="00171282">
              <w:rPr>
                <w:rFonts w:eastAsiaTheme="minorEastAsia"/>
                <w:b/>
                <w:lang w:val="x-none" w:eastAsia="zh-CN"/>
              </w:rPr>
              <w:t>IIoT</w:t>
            </w:r>
            <w:proofErr w:type="spellEnd"/>
            <w:r w:rsidRPr="00171282">
              <w:rPr>
                <w:rFonts w:eastAsiaTheme="minorEastAsia"/>
                <w:b/>
                <w:lang w:val="x-none" w:eastAsia="zh-CN"/>
              </w:rPr>
              <w:t xml:space="preserve">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 xml:space="preserve">No support of multiplexing of SL HARQ and </w:t>
            </w:r>
            <w:proofErr w:type="spellStart"/>
            <w:r w:rsidRPr="00171282">
              <w:rPr>
                <w:rFonts w:eastAsiaTheme="minorEastAsia"/>
                <w:b/>
                <w:i/>
                <w:lang w:val="x-none" w:eastAsia="zh-CN"/>
              </w:rPr>
              <w:t>Uu</w:t>
            </w:r>
            <w:proofErr w:type="spellEnd"/>
            <w:r w:rsidRPr="00171282">
              <w:rPr>
                <w:rFonts w:eastAsiaTheme="minorEastAsia"/>
                <w:b/>
                <w:i/>
                <w:lang w:val="x-none" w:eastAsia="zh-CN"/>
              </w:rPr>
              <w:t xml:space="preserve">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 xml:space="preserve">clarified that the joint configuration between two features and the serving gNB guarantee to no multiplex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HARQ and </w:t>
            </w:r>
            <w:proofErr w:type="spellStart"/>
            <w:r w:rsidRPr="00171282">
              <w:rPr>
                <w:rFonts w:eastAsiaTheme="minorEastAsia"/>
                <w:b/>
                <w:lang w:val="x-none" w:eastAsia="zh-CN"/>
              </w:rPr>
              <w:t>Uu</w:t>
            </w:r>
            <w:proofErr w:type="spellEnd"/>
            <w:r w:rsidRPr="00171282">
              <w:rPr>
                <w:rFonts w:eastAsiaTheme="minorEastAsia"/>
                <w:b/>
                <w:lang w:val="x-none" w:eastAsia="zh-CN"/>
              </w:rPr>
              <w:t xml:space="preserve">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a4"/>
        <w:tblW w:w="5000" w:type="pct"/>
        <w:tblLook w:val="04A0" w:firstRow="1" w:lastRow="0" w:firstColumn="1" w:lastColumn="0" w:noHBand="0" w:noVBand="1"/>
      </w:tblPr>
      <w:tblGrid>
        <w:gridCol w:w="1829"/>
        <w:gridCol w:w="7457"/>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微软雅黑"/>
                <w:b/>
                <w:color w:val="000000"/>
                <w:lang w:val="en-GB" w:eastAsia="zh-CN"/>
              </w:rPr>
            </w:pPr>
            <w:r w:rsidRPr="00CA027B">
              <w:rPr>
                <w:rFonts w:eastAsia="微软雅黑"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5B233305" w14:textId="15AB58A9" w:rsidR="00842377" w:rsidRPr="00FC223B" w:rsidRDefault="004D36BB" w:rsidP="005F1379">
            <w:pPr>
              <w:spacing w:after="120"/>
              <w:rPr>
                <w:rFonts w:eastAsiaTheme="minorEastAsia"/>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3A54F7">
              <w:rPr>
                <w:rFonts w:eastAsia="微软雅黑"/>
                <w:color w:val="000000"/>
                <w:lang w:val="en-GB" w:eastAsia="zh-CN"/>
              </w:rPr>
              <w:t>, DOCOMO</w:t>
            </w:r>
            <w:r w:rsidR="00CF15C6">
              <w:rPr>
                <w:rFonts w:eastAsia="微软雅黑"/>
                <w:color w:val="000000"/>
                <w:lang w:val="en-GB" w:eastAsia="zh-CN"/>
              </w:rPr>
              <w:t>, ZTE</w:t>
            </w:r>
            <w:r w:rsidR="00FC223B">
              <w:rPr>
                <w:rFonts w:eastAsia="微软雅黑"/>
                <w:color w:val="000000"/>
                <w:lang w:val="en-GB" w:eastAsia="zh-CN"/>
              </w:rPr>
              <w:t>, LG</w:t>
            </w:r>
            <w:r w:rsidR="009B2A00">
              <w:rPr>
                <w:rFonts w:eastAsia="微软雅黑"/>
                <w:color w:val="000000"/>
                <w:lang w:val="en-GB" w:eastAsia="zh-CN"/>
              </w:rPr>
              <w:t>, Huawei/</w:t>
            </w:r>
            <w:proofErr w:type="spellStart"/>
            <w:r w:rsidR="009B2A00">
              <w:rPr>
                <w:rFonts w:eastAsia="微软雅黑"/>
                <w:color w:val="000000"/>
                <w:lang w:val="en-GB" w:eastAsia="zh-CN"/>
              </w:rPr>
              <w:t>Hisi</w:t>
            </w:r>
            <w:proofErr w:type="spellEnd"/>
            <w:r w:rsidR="00265B20">
              <w:rPr>
                <w:rFonts w:eastAsia="微软雅黑"/>
                <w:color w:val="000000"/>
                <w:lang w:val="en-GB" w:eastAsia="zh-CN"/>
              </w:rPr>
              <w:t>, Intel</w:t>
            </w:r>
            <w:r w:rsidR="008B3DEA">
              <w:rPr>
                <w:rFonts w:eastAsia="微软雅黑" w:hint="eastAsia"/>
                <w:color w:val="000000"/>
                <w:lang w:val="en-GB" w:eastAsia="zh-CN"/>
              </w:rPr>
              <w:t>, CATT</w:t>
            </w:r>
            <w:r w:rsidR="00265B20">
              <w:rPr>
                <w:rFonts w:eastAsia="微软雅黑"/>
                <w:color w:val="000000"/>
                <w:lang w:val="en-GB" w:eastAsia="zh-CN"/>
              </w:rPr>
              <w:t xml:space="preserve"> </w:t>
            </w:r>
          </w:p>
        </w:tc>
      </w:tr>
    </w:tbl>
    <w:p w14:paraId="0C335D6A" w14:textId="77777777" w:rsidR="00842377" w:rsidRDefault="00842377" w:rsidP="00842377">
      <w:pPr>
        <w:spacing w:after="120"/>
        <w:rPr>
          <w:rFonts w:eastAsiaTheme="minorEastAsia"/>
          <w:lang w:val="x-none" w:eastAsia="zh-CN"/>
        </w:rPr>
      </w:pPr>
    </w:p>
    <w:tbl>
      <w:tblPr>
        <w:tblStyle w:val="a4"/>
        <w:tblW w:w="5000" w:type="pct"/>
        <w:tblLook w:val="04A0" w:firstRow="1" w:lastRow="0" w:firstColumn="1" w:lastColumn="0" w:noHBand="0" w:noVBand="1"/>
      </w:tblPr>
      <w:tblGrid>
        <w:gridCol w:w="1829"/>
        <w:gridCol w:w="7457"/>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1C21C3AA" w14:textId="77777777" w:rsidR="00842377" w:rsidRDefault="004D36BB" w:rsidP="005F1379">
            <w:pPr>
              <w:spacing w:after="120"/>
              <w:jc w:val="both"/>
              <w:rPr>
                <w:rFonts w:eastAsia="微软雅黑"/>
                <w:color w:val="000000"/>
                <w:lang w:val="en-GB" w:eastAsia="zh-CN"/>
              </w:rPr>
            </w:pPr>
            <w:bookmarkStart w:id="7" w:name="OLE_LINK14"/>
            <w:r>
              <w:rPr>
                <w:rFonts w:eastAsia="微软雅黑"/>
                <w:color w:val="000000"/>
                <w:lang w:val="en-GB" w:eastAsia="zh-CN"/>
              </w:rPr>
              <w:t>We don’t think the issue is essential.</w:t>
            </w:r>
            <w:bookmarkEnd w:id="7"/>
          </w:p>
          <w:p w14:paraId="06685206"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lastRenderedPageBreak/>
              <w:t>P</w:t>
            </w:r>
            <w:r>
              <w:rPr>
                <w:rFonts w:eastAsia="微软雅黑" w:hint="eastAsia"/>
                <w:color w:val="000000"/>
                <w:lang w:val="en-GB" w:eastAsia="zh-CN"/>
              </w:rPr>
              <w:t>r</w:t>
            </w:r>
            <w:r>
              <w:rPr>
                <w:rFonts w:eastAsia="微软雅黑"/>
                <w:color w:val="000000"/>
                <w:lang w:val="en-GB" w:eastAsia="zh-CN"/>
              </w:rPr>
              <w:t>oposal 1 is already supported.</w:t>
            </w:r>
          </w:p>
          <w:p w14:paraId="36B73A33" w14:textId="5181E8A7"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Proposal 2 is </w:t>
            </w:r>
            <w:r w:rsidRPr="00B5775A">
              <w:rPr>
                <w:rFonts w:eastAsia="微软雅黑"/>
                <w:color w:val="000000"/>
                <w:lang w:val="en-GB" w:eastAsia="zh-CN"/>
              </w:rPr>
              <w:t>N/A as</w:t>
            </w:r>
            <w:r>
              <w:rPr>
                <w:rFonts w:eastAsia="微软雅黑"/>
                <w:color w:val="000000"/>
                <w:lang w:val="en-GB" w:eastAsia="zh-CN"/>
              </w:rPr>
              <w:t xml:space="preserve"> </w:t>
            </w:r>
            <w:r w:rsidRPr="00B5775A">
              <w:rPr>
                <w:rFonts w:eastAsia="微软雅黑"/>
                <w:color w:val="000000"/>
                <w:lang w:val="en-GB" w:eastAsia="zh-CN"/>
              </w:rPr>
              <w:t xml:space="preserve">the specs do not mandate the </w:t>
            </w:r>
            <w:proofErr w:type="spellStart"/>
            <w:r w:rsidR="00265B20" w:rsidRPr="00B5775A">
              <w:rPr>
                <w:rFonts w:eastAsia="微软雅黑"/>
                <w:color w:val="000000"/>
                <w:lang w:val="en-GB" w:eastAsia="zh-CN"/>
              </w:rPr>
              <w:t>Gnb</w:t>
            </w:r>
            <w:proofErr w:type="spellEnd"/>
            <w:r w:rsidRPr="00B5775A">
              <w:rPr>
                <w:rFonts w:eastAsia="微软雅黑"/>
                <w:color w:val="000000"/>
                <w:lang w:val="en-GB" w:eastAsia="zh-CN"/>
              </w:rPr>
              <w:t xml:space="preserve"> </w:t>
            </w:r>
            <w:proofErr w:type="spellStart"/>
            <w:r w:rsidRPr="00B5775A">
              <w:rPr>
                <w:rFonts w:eastAsia="微软雅黑"/>
                <w:color w:val="000000"/>
                <w:lang w:val="en-GB" w:eastAsia="zh-CN"/>
              </w:rPr>
              <w:t>behavior</w:t>
            </w:r>
            <w:proofErr w:type="spellEnd"/>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 xml:space="preserve">According to our reading, the current specification tells the case where PUSCH without </w:t>
            </w:r>
            <w:proofErr w:type="spellStart"/>
            <w:r>
              <w:rPr>
                <w:rFonts w:eastAsia="Malgun Gothic"/>
                <w:color w:val="000000"/>
                <w:lang w:val="en-GB" w:eastAsia="ko-KR"/>
              </w:rPr>
              <w:t>Uu</w:t>
            </w:r>
            <w:proofErr w:type="spellEnd"/>
            <w:r>
              <w:rPr>
                <w:rFonts w:eastAsia="Malgun Gothic"/>
                <w:color w:val="000000"/>
                <w:lang w:val="en-GB" w:eastAsia="ko-KR"/>
              </w:rPr>
              <w:t xml:space="preserve">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DOCOMO</w:t>
            </w:r>
          </w:p>
        </w:tc>
        <w:tc>
          <w:tcPr>
            <w:tcW w:w="4015" w:type="pct"/>
          </w:tcPr>
          <w:p w14:paraId="11C80CF4" w14:textId="3CD4F51C"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FC223B" w:rsidRPr="00597F38" w14:paraId="0B4B255F" w14:textId="77777777" w:rsidTr="005F1379">
        <w:tc>
          <w:tcPr>
            <w:tcW w:w="985" w:type="pct"/>
          </w:tcPr>
          <w:p w14:paraId="6A270C19" w14:textId="3E71B12B" w:rsidR="00FC223B" w:rsidRPr="00597F38" w:rsidRDefault="00FC223B" w:rsidP="00FC223B">
            <w:pPr>
              <w:spacing w:after="120"/>
              <w:jc w:val="both"/>
              <w:rPr>
                <w:rFonts w:eastAsia="微软雅黑"/>
                <w:color w:val="000000"/>
                <w:lang w:val="en-GB" w:eastAsia="zh-CN"/>
              </w:rPr>
            </w:pPr>
            <w:r>
              <w:rPr>
                <w:rFonts w:eastAsia="Malgun Gothic" w:hint="eastAsia"/>
                <w:color w:val="000000"/>
                <w:lang w:val="en-GB" w:eastAsia="ko-KR"/>
              </w:rPr>
              <w:t>LG</w:t>
            </w:r>
          </w:p>
        </w:tc>
        <w:tc>
          <w:tcPr>
            <w:tcW w:w="4015" w:type="pct"/>
          </w:tcPr>
          <w:p w14:paraId="77080F98" w14:textId="2AA68B80" w:rsidR="00FC223B" w:rsidRPr="00597F38" w:rsidRDefault="00FC223B" w:rsidP="00FC223B">
            <w:pPr>
              <w:spacing w:after="120"/>
              <w:jc w:val="both"/>
              <w:rPr>
                <w:rFonts w:eastAsia="微软雅黑"/>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A54F7" w:rsidRPr="00597F38" w14:paraId="6C89B6BB" w14:textId="77777777" w:rsidTr="005F1379">
        <w:tc>
          <w:tcPr>
            <w:tcW w:w="985" w:type="pct"/>
          </w:tcPr>
          <w:p w14:paraId="5CE5573F" w14:textId="41E8FF8D" w:rsidR="003A54F7" w:rsidRPr="00597F38" w:rsidRDefault="009B2A00" w:rsidP="003A54F7">
            <w:pPr>
              <w:spacing w:after="120"/>
              <w:jc w:val="both"/>
              <w:rPr>
                <w:rFonts w:eastAsia="微软雅黑"/>
                <w:color w:val="000000"/>
                <w:lang w:val="en-GB" w:eastAsia="zh-CN"/>
              </w:rPr>
            </w:pPr>
            <w:r>
              <w:rPr>
                <w:rFonts w:eastAsia="微软雅黑"/>
                <w:color w:val="000000"/>
                <w:lang w:val="en-GB" w:eastAsia="zh-CN"/>
              </w:rPr>
              <w:t>Huawei/</w:t>
            </w:r>
            <w:proofErr w:type="spellStart"/>
            <w:r>
              <w:rPr>
                <w:rFonts w:eastAsia="微软雅黑"/>
                <w:color w:val="000000"/>
                <w:lang w:val="en-GB" w:eastAsia="zh-CN"/>
              </w:rPr>
              <w:t>Hisi</w:t>
            </w:r>
            <w:proofErr w:type="spellEnd"/>
          </w:p>
        </w:tc>
        <w:tc>
          <w:tcPr>
            <w:tcW w:w="4015" w:type="pct"/>
          </w:tcPr>
          <w:p w14:paraId="6550EC64" w14:textId="796D64EC" w:rsidR="003A54F7" w:rsidRPr="00597F38" w:rsidRDefault="009B2A00" w:rsidP="003A54F7">
            <w:pPr>
              <w:spacing w:after="120"/>
              <w:jc w:val="both"/>
              <w:rPr>
                <w:rFonts w:eastAsia="微软雅黑"/>
                <w:color w:val="000000"/>
                <w:lang w:val="en-GB" w:eastAsia="zh-CN"/>
              </w:rPr>
            </w:pPr>
            <w:r>
              <w:rPr>
                <w:rFonts w:eastAsia="微软雅黑"/>
                <w:color w:val="000000"/>
                <w:lang w:val="en-GB" w:eastAsia="zh-CN"/>
              </w:rPr>
              <w:t xml:space="preserve">Not essential. If really needed to be discussed, then would be better discussed at </w:t>
            </w:r>
            <w:proofErr w:type="spellStart"/>
            <w:r>
              <w:rPr>
                <w:rFonts w:eastAsia="微软雅黑"/>
                <w:color w:val="000000"/>
                <w:lang w:val="en-GB" w:eastAsia="zh-CN"/>
              </w:rPr>
              <w:t>sidelink</w:t>
            </w:r>
            <w:proofErr w:type="spellEnd"/>
            <w:r>
              <w:rPr>
                <w:rFonts w:eastAsia="微软雅黑"/>
                <w:color w:val="000000"/>
                <w:lang w:val="en-GB" w:eastAsia="zh-CN"/>
              </w:rPr>
              <w:t xml:space="preserve"> topic.</w:t>
            </w:r>
          </w:p>
        </w:tc>
      </w:tr>
      <w:tr w:rsidR="00265B20" w:rsidRPr="00597F38" w14:paraId="3C4EB525" w14:textId="77777777" w:rsidTr="005F1379">
        <w:tc>
          <w:tcPr>
            <w:tcW w:w="985" w:type="pct"/>
          </w:tcPr>
          <w:p w14:paraId="60173791" w14:textId="4ECDC18B" w:rsidR="00265B20" w:rsidRDefault="00265B20" w:rsidP="003A54F7">
            <w:pPr>
              <w:spacing w:after="120"/>
              <w:jc w:val="both"/>
              <w:rPr>
                <w:rFonts w:eastAsia="微软雅黑"/>
                <w:color w:val="000000"/>
                <w:lang w:val="en-GB" w:eastAsia="zh-CN"/>
              </w:rPr>
            </w:pPr>
            <w:r>
              <w:rPr>
                <w:rFonts w:eastAsia="微软雅黑"/>
                <w:color w:val="000000"/>
                <w:lang w:val="en-GB" w:eastAsia="zh-CN"/>
              </w:rPr>
              <w:t xml:space="preserve">Intel </w:t>
            </w:r>
          </w:p>
        </w:tc>
        <w:tc>
          <w:tcPr>
            <w:tcW w:w="4015" w:type="pct"/>
          </w:tcPr>
          <w:p w14:paraId="75BBAFA8" w14:textId="40D22AF9" w:rsidR="00265B20" w:rsidRDefault="00265B20" w:rsidP="003A54F7">
            <w:pPr>
              <w:spacing w:after="120"/>
              <w:jc w:val="both"/>
              <w:rPr>
                <w:rFonts w:eastAsia="微软雅黑"/>
                <w:color w:val="000000"/>
                <w:lang w:val="en-GB" w:eastAsia="zh-CN"/>
              </w:rPr>
            </w:pPr>
            <w:r>
              <w:rPr>
                <w:rFonts w:eastAsia="微软雅黑"/>
                <w:color w:val="000000"/>
                <w:lang w:val="en-GB" w:eastAsia="zh-CN"/>
              </w:rPr>
              <w:t xml:space="preserve">We share same view with Huawei that </w:t>
            </w:r>
            <w:proofErr w:type="spellStart"/>
            <w:r>
              <w:rPr>
                <w:rFonts w:eastAsia="微软雅黑"/>
                <w:color w:val="000000"/>
                <w:lang w:val="en-GB" w:eastAsia="zh-CN"/>
              </w:rPr>
              <w:t>sidelink</w:t>
            </w:r>
            <w:proofErr w:type="spellEnd"/>
            <w:r>
              <w:rPr>
                <w:rFonts w:eastAsia="微软雅黑"/>
                <w:color w:val="000000"/>
                <w:lang w:val="en-GB" w:eastAsia="zh-CN"/>
              </w:rPr>
              <w:t xml:space="preserve"> AI would a better place to discuss this issue, if needed.  </w:t>
            </w:r>
          </w:p>
        </w:tc>
      </w:tr>
      <w:tr w:rsidR="008B3DEA" w:rsidRPr="00597F38" w14:paraId="0C7695E6" w14:textId="77777777" w:rsidTr="005F1379">
        <w:tc>
          <w:tcPr>
            <w:tcW w:w="985" w:type="pct"/>
          </w:tcPr>
          <w:p w14:paraId="5EBD1E67" w14:textId="3C615BD7" w:rsidR="008B3DEA" w:rsidRDefault="008B3DEA" w:rsidP="003A54F7">
            <w:pPr>
              <w:spacing w:after="120"/>
              <w:jc w:val="both"/>
              <w:rPr>
                <w:rFonts w:eastAsia="微软雅黑"/>
                <w:color w:val="000000"/>
                <w:lang w:val="en-GB" w:eastAsia="zh-CN"/>
              </w:rPr>
            </w:pPr>
            <w:r>
              <w:rPr>
                <w:rFonts w:eastAsia="微软雅黑" w:hint="eastAsia"/>
                <w:color w:val="000000"/>
                <w:lang w:val="en-GB" w:eastAsia="zh-CN"/>
              </w:rPr>
              <w:t>CATT</w:t>
            </w:r>
          </w:p>
        </w:tc>
        <w:tc>
          <w:tcPr>
            <w:tcW w:w="4015" w:type="pct"/>
          </w:tcPr>
          <w:p w14:paraId="18443A20" w14:textId="7E0D2549" w:rsidR="008B3DEA" w:rsidRDefault="008B3DEA" w:rsidP="003A54F7">
            <w:pPr>
              <w:spacing w:after="120"/>
              <w:jc w:val="both"/>
              <w:rPr>
                <w:rFonts w:eastAsia="微软雅黑"/>
                <w:color w:val="000000"/>
                <w:lang w:val="en-GB" w:eastAsia="zh-CN"/>
              </w:rPr>
            </w:pPr>
            <w:r>
              <w:rPr>
                <w:rFonts w:eastAsia="微软雅黑" w:hint="eastAsia"/>
                <w:color w:val="000000"/>
                <w:lang w:val="en-GB" w:eastAsia="zh-CN"/>
              </w:rPr>
              <w:t xml:space="preserve">We have similar view as Huawei and Intel that the issue should be discussed in </w:t>
            </w:r>
            <w:proofErr w:type="spellStart"/>
            <w:r>
              <w:rPr>
                <w:rFonts w:eastAsia="微软雅黑" w:hint="eastAsia"/>
                <w:color w:val="000000"/>
                <w:lang w:val="en-GB" w:eastAsia="zh-CN"/>
              </w:rPr>
              <w:t>sidelink</w:t>
            </w:r>
            <w:proofErr w:type="spellEnd"/>
            <w:r>
              <w:rPr>
                <w:rFonts w:eastAsia="微软雅黑" w:hint="eastAsia"/>
                <w:color w:val="000000"/>
                <w:lang w:val="en-GB" w:eastAsia="zh-CN"/>
              </w:rPr>
              <w:t xml:space="preserve"> AI if needed.</w:t>
            </w: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10"/>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a4"/>
        <w:tblW w:w="5000" w:type="pct"/>
        <w:tblLook w:val="04A0" w:firstRow="1" w:lastRow="0" w:firstColumn="1" w:lastColumn="0" w:noHBand="0" w:noVBand="1"/>
      </w:tblPr>
      <w:tblGrid>
        <w:gridCol w:w="1829"/>
        <w:gridCol w:w="7457"/>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微软雅黑"/>
                <w:b/>
                <w:color w:val="000000"/>
                <w:lang w:val="en-GB" w:eastAsia="zh-CN"/>
              </w:rPr>
            </w:pPr>
            <w:r>
              <w:rPr>
                <w:rFonts w:eastAsia="微软雅黑"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1EC9D669" w14:textId="2785D6FD" w:rsidR="003B03AC" w:rsidRPr="003B03AC" w:rsidRDefault="003B03AC" w:rsidP="003B03AC">
            <w:pPr>
              <w:spacing w:after="120"/>
              <w:rPr>
                <w:rFonts w:eastAsia="微软雅黑"/>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3273E508" w14:textId="595C6E15" w:rsidR="003B03AC" w:rsidRPr="003B03AC" w:rsidRDefault="004D36BB" w:rsidP="003B03AC">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6101E8">
              <w:rPr>
                <w:rFonts w:eastAsia="微软雅黑"/>
                <w:color w:val="000000"/>
                <w:lang w:val="en-GB" w:eastAsia="zh-CN"/>
              </w:rPr>
              <w:t>, ETRI</w:t>
            </w:r>
            <w:r w:rsidR="003A54F7">
              <w:rPr>
                <w:rFonts w:eastAsia="微软雅黑"/>
                <w:color w:val="000000"/>
                <w:lang w:val="en-GB" w:eastAsia="zh-CN"/>
              </w:rPr>
              <w:t>, DOCOMO</w:t>
            </w:r>
            <w:r w:rsidR="00CF15C6">
              <w:rPr>
                <w:rFonts w:eastAsia="微软雅黑"/>
                <w:color w:val="000000"/>
                <w:lang w:val="en-GB" w:eastAsia="zh-CN"/>
              </w:rPr>
              <w:t>, ZTE</w:t>
            </w:r>
            <w:r w:rsidR="00FC223B">
              <w:rPr>
                <w:rFonts w:eastAsia="微软雅黑"/>
                <w:color w:val="000000"/>
                <w:lang w:val="en-GB" w:eastAsia="zh-CN"/>
              </w:rPr>
              <w:t>, LG</w:t>
            </w:r>
            <w:r w:rsidR="001F1AB6">
              <w:rPr>
                <w:rFonts w:eastAsia="微软雅黑"/>
                <w:color w:val="000000"/>
                <w:lang w:val="en-GB" w:eastAsia="zh-CN"/>
              </w:rPr>
              <w:t xml:space="preserve"> Huawei/</w:t>
            </w:r>
            <w:proofErr w:type="spellStart"/>
            <w:r w:rsidR="001F1AB6">
              <w:rPr>
                <w:rFonts w:eastAsia="微软雅黑"/>
                <w:color w:val="000000"/>
                <w:lang w:val="en-GB" w:eastAsia="zh-CN"/>
              </w:rPr>
              <w:t>Hisi</w:t>
            </w:r>
            <w:proofErr w:type="spellEnd"/>
            <w:r w:rsidR="00265B20">
              <w:rPr>
                <w:rFonts w:eastAsia="微软雅黑"/>
                <w:color w:val="000000"/>
                <w:lang w:val="en-GB" w:eastAsia="zh-CN"/>
              </w:rPr>
              <w:t>, Intel</w:t>
            </w:r>
            <w:r w:rsidR="008B3DEA">
              <w:rPr>
                <w:rFonts w:eastAsia="微软雅黑" w:hint="eastAsia"/>
                <w:color w:val="000000"/>
                <w:lang w:val="en-GB" w:eastAsia="zh-CN"/>
              </w:rPr>
              <w:t>, CATT</w:t>
            </w:r>
            <w:r w:rsidR="00265B20">
              <w:rPr>
                <w:rFonts w:eastAsia="微软雅黑"/>
                <w:color w:val="000000"/>
                <w:lang w:val="en-GB" w:eastAsia="zh-CN"/>
              </w:rPr>
              <w:t xml:space="preserve"> </w:t>
            </w:r>
          </w:p>
        </w:tc>
      </w:tr>
    </w:tbl>
    <w:p w14:paraId="04C70144" w14:textId="77777777" w:rsidR="003B03AC" w:rsidRDefault="003B03AC" w:rsidP="008B0B6E">
      <w:pPr>
        <w:spacing w:after="120"/>
        <w:rPr>
          <w:rFonts w:eastAsiaTheme="minorEastAsia"/>
          <w:lang w:val="x-none" w:eastAsia="zh-CN"/>
        </w:rPr>
      </w:pPr>
    </w:p>
    <w:tbl>
      <w:tblPr>
        <w:tblStyle w:val="a4"/>
        <w:tblW w:w="5000" w:type="pct"/>
        <w:tblLook w:val="04A0" w:firstRow="1" w:lastRow="0" w:firstColumn="1" w:lastColumn="0" w:noHBand="0" w:noVBand="1"/>
      </w:tblPr>
      <w:tblGrid>
        <w:gridCol w:w="1829"/>
        <w:gridCol w:w="7457"/>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7C598375"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6183C86D"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w:t>
            </w:r>
          </w:p>
          <w:p w14:paraId="7BB52F3A" w14:textId="5EA02CE6"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We agree with FL that issue should be avoided by </w:t>
            </w:r>
            <w:proofErr w:type="spellStart"/>
            <w:r w:rsidR="00265B20">
              <w:rPr>
                <w:rFonts w:eastAsia="微软雅黑"/>
                <w:color w:val="000000"/>
                <w:lang w:val="en-GB" w:eastAsia="zh-CN"/>
              </w:rPr>
              <w:t>Gnb</w:t>
            </w:r>
            <w:proofErr w:type="spellEnd"/>
            <w:r>
              <w:rPr>
                <w:rFonts w:eastAsia="微软雅黑"/>
                <w:color w:val="000000"/>
                <w:lang w:val="en-GB" w:eastAsia="zh-CN"/>
              </w:rPr>
              <w:t xml:space="preserve">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New H3C</w:t>
            </w:r>
          </w:p>
        </w:tc>
        <w:tc>
          <w:tcPr>
            <w:tcW w:w="4015" w:type="pct"/>
          </w:tcPr>
          <w:p w14:paraId="5769DD0E" w14:textId="61856DE1"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and this issue can be avoided by </w:t>
            </w:r>
            <w:proofErr w:type="spellStart"/>
            <w:r w:rsidR="00265B20">
              <w:rPr>
                <w:rFonts w:eastAsia="微软雅黑"/>
                <w:color w:val="000000"/>
                <w:lang w:val="en-GB" w:eastAsia="zh-CN"/>
              </w:rPr>
              <w:t>Gnb</w:t>
            </w:r>
            <w:proofErr w:type="spellEnd"/>
            <w:r>
              <w:rPr>
                <w:rFonts w:eastAsia="微软雅黑"/>
                <w:color w:val="000000"/>
                <w:lang w:val="en-GB" w:eastAsia="zh-CN"/>
              </w:rPr>
              <w:t xml:space="preserve">  implementation</w:t>
            </w:r>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lastRenderedPageBreak/>
              <w:t>E</w:t>
            </w:r>
            <w:r>
              <w:rPr>
                <w:rFonts w:eastAsia="Malgun Gothic"/>
                <w:color w:val="000000"/>
                <w:lang w:val="en-GB" w:eastAsia="ko-KR"/>
              </w:rPr>
              <w:t>TRI</w:t>
            </w:r>
          </w:p>
        </w:tc>
        <w:tc>
          <w:tcPr>
            <w:tcW w:w="4015" w:type="pct"/>
          </w:tcPr>
          <w:p w14:paraId="5489A1D5" w14:textId="4D3665C3"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 xml:space="preserve">e also think the UE just performs the procedure, and the potential clarification may be required for </w:t>
            </w:r>
            <w:proofErr w:type="spellStart"/>
            <w:r w:rsidR="00265B20">
              <w:rPr>
                <w:rFonts w:eastAsia="Malgun Gothic"/>
                <w:color w:val="000000"/>
                <w:lang w:val="en-GB" w:eastAsia="ko-KR"/>
              </w:rPr>
              <w:t>Gnb</w:t>
            </w:r>
            <w:proofErr w:type="spellEnd"/>
            <w:r>
              <w:rPr>
                <w:rFonts w:eastAsia="Malgun Gothic"/>
                <w:color w:val="000000"/>
                <w:lang w:val="en-GB" w:eastAsia="ko-KR"/>
              </w:rPr>
              <w:t xml:space="preserve">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微软雅黑"/>
                <w:color w:val="000000"/>
                <w:lang w:val="en-GB" w:eastAsia="zh-CN"/>
              </w:rPr>
            </w:pPr>
            <w:r>
              <w:rPr>
                <w:rFonts w:eastAsia="微软雅黑"/>
                <w:color w:val="000000"/>
                <w:lang w:val="en-GB" w:eastAsia="zh-CN"/>
              </w:rPr>
              <w:t>Apple</w:t>
            </w:r>
          </w:p>
        </w:tc>
        <w:tc>
          <w:tcPr>
            <w:tcW w:w="4015" w:type="pct"/>
          </w:tcPr>
          <w:p w14:paraId="29F535D8" w14:textId="5B61BBE2" w:rsidR="003B03AC" w:rsidRPr="00914A15" w:rsidRDefault="00914A15" w:rsidP="00914A15">
            <w:pPr>
              <w:spacing w:after="120"/>
              <w:rPr>
                <w:rFonts w:eastAsiaTheme="minorEastAsia"/>
                <w:lang w:eastAsia="zh-CN"/>
              </w:rPr>
            </w:pPr>
            <w:r>
              <w:rPr>
                <w:rFonts w:eastAsia="微软雅黑"/>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 xml:space="preserve">ensure up to 2 PUCCHs per PHY priority in a slot/sub-slot and </w:t>
            </w:r>
            <w:proofErr w:type="spellStart"/>
            <w:r w:rsidR="00265B20">
              <w:rPr>
                <w:rFonts w:eastAsiaTheme="minorEastAsia"/>
                <w:lang w:eastAsia="zh-CN"/>
              </w:rPr>
              <w:t>Gnb</w:t>
            </w:r>
            <w:proofErr w:type="spellEnd"/>
            <w:r>
              <w:rPr>
                <w:rFonts w:eastAsiaTheme="minorEastAsia" w:hint="eastAsia"/>
                <w:lang w:eastAsia="zh-CN"/>
              </w:rPr>
              <w:t xml:space="preserve">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FC223B" w:rsidRPr="00597F38" w14:paraId="3506D5CF" w14:textId="77777777" w:rsidTr="005F1379">
        <w:tc>
          <w:tcPr>
            <w:tcW w:w="985" w:type="pct"/>
          </w:tcPr>
          <w:p w14:paraId="7163CF35" w14:textId="600CAF2C" w:rsidR="00FC223B" w:rsidRPr="00597F38" w:rsidRDefault="00FC223B" w:rsidP="00FC223B">
            <w:pPr>
              <w:spacing w:after="120"/>
              <w:jc w:val="both"/>
              <w:rPr>
                <w:rFonts w:eastAsia="微软雅黑"/>
                <w:color w:val="000000"/>
                <w:lang w:val="en-GB" w:eastAsia="zh-CN"/>
              </w:rPr>
            </w:pPr>
            <w:r>
              <w:rPr>
                <w:rFonts w:eastAsia="Malgun Gothic" w:hint="eastAsia"/>
                <w:color w:val="000000"/>
                <w:lang w:val="en-GB" w:eastAsia="ko-KR"/>
              </w:rPr>
              <w:t>LG</w:t>
            </w:r>
          </w:p>
        </w:tc>
        <w:tc>
          <w:tcPr>
            <w:tcW w:w="4015" w:type="pct"/>
          </w:tcPr>
          <w:p w14:paraId="1D11200A" w14:textId="61A90A84" w:rsidR="00FC223B" w:rsidRPr="00597F38" w:rsidRDefault="00FC223B" w:rsidP="00FC223B">
            <w:pPr>
              <w:spacing w:after="120"/>
              <w:jc w:val="both"/>
              <w:rPr>
                <w:rFonts w:eastAsia="微软雅黑"/>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B03AC" w:rsidRPr="00597F38" w14:paraId="5071BA3A" w14:textId="77777777" w:rsidTr="005F1379">
        <w:tc>
          <w:tcPr>
            <w:tcW w:w="985" w:type="pct"/>
          </w:tcPr>
          <w:p w14:paraId="59E7B6F6" w14:textId="1BCD7ECD" w:rsidR="003B03AC" w:rsidRPr="00597F38" w:rsidRDefault="001F1AB6" w:rsidP="005F1379">
            <w:pPr>
              <w:spacing w:after="120"/>
              <w:jc w:val="both"/>
              <w:rPr>
                <w:rFonts w:eastAsia="微软雅黑"/>
                <w:color w:val="000000"/>
                <w:lang w:val="en-GB" w:eastAsia="zh-CN"/>
              </w:rPr>
            </w:pPr>
            <w:r>
              <w:rPr>
                <w:rFonts w:eastAsia="微软雅黑"/>
                <w:color w:val="000000"/>
                <w:lang w:val="en-GB" w:eastAsia="zh-CN"/>
              </w:rPr>
              <w:t>Huawei/</w:t>
            </w:r>
            <w:proofErr w:type="spellStart"/>
            <w:r>
              <w:rPr>
                <w:rFonts w:eastAsia="微软雅黑"/>
                <w:color w:val="000000"/>
                <w:lang w:val="en-GB" w:eastAsia="zh-CN"/>
              </w:rPr>
              <w:t>Hisi</w:t>
            </w:r>
            <w:proofErr w:type="spellEnd"/>
          </w:p>
        </w:tc>
        <w:tc>
          <w:tcPr>
            <w:tcW w:w="4015" w:type="pct"/>
          </w:tcPr>
          <w:p w14:paraId="2962DAD4" w14:textId="29ED6A99" w:rsidR="003B03AC" w:rsidRPr="00597F38" w:rsidRDefault="005C3033" w:rsidP="005C3033">
            <w:pPr>
              <w:spacing w:after="120"/>
              <w:jc w:val="both"/>
              <w:rPr>
                <w:rFonts w:eastAsia="微软雅黑"/>
                <w:color w:val="000000"/>
                <w:lang w:val="en-GB" w:eastAsia="zh-CN"/>
              </w:rPr>
            </w:pPr>
            <w:r>
              <w:rPr>
                <w:rFonts w:eastAsia="微软雅黑"/>
                <w:color w:val="000000"/>
                <w:lang w:val="en-GB" w:eastAsia="zh-CN"/>
              </w:rPr>
              <w:t>There seems to be no new R17 specific issues, so we can r</w:t>
            </w:r>
            <w:r w:rsidR="002E322D">
              <w:rPr>
                <w:rFonts w:eastAsia="微软雅黑"/>
                <w:color w:val="000000"/>
                <w:lang w:val="en-GB" w:eastAsia="zh-CN"/>
              </w:rPr>
              <w:t>euse the</w:t>
            </w:r>
            <w:r w:rsidR="001F1AB6">
              <w:rPr>
                <w:rFonts w:eastAsia="微软雅黑"/>
                <w:color w:val="000000"/>
                <w:lang w:val="en-GB" w:eastAsia="zh-CN"/>
              </w:rPr>
              <w:t xml:space="preserve"> principle </w:t>
            </w:r>
            <w:r w:rsidR="002E322D">
              <w:rPr>
                <w:rFonts w:eastAsia="微软雅黑"/>
                <w:color w:val="000000"/>
                <w:lang w:val="en-GB" w:eastAsia="zh-CN"/>
              </w:rPr>
              <w:t>in</w:t>
            </w:r>
            <w:r w:rsidR="001F1AB6">
              <w:rPr>
                <w:rFonts w:eastAsia="微软雅黑"/>
                <w:color w:val="000000"/>
                <w:lang w:val="en-GB" w:eastAsia="zh-CN"/>
              </w:rPr>
              <w:t xml:space="preserve"> in R15.</w:t>
            </w:r>
          </w:p>
        </w:tc>
      </w:tr>
      <w:tr w:rsidR="00265B20" w:rsidRPr="00597F38" w14:paraId="77D35374" w14:textId="77777777" w:rsidTr="005F1379">
        <w:tc>
          <w:tcPr>
            <w:tcW w:w="985" w:type="pct"/>
          </w:tcPr>
          <w:p w14:paraId="56BB7B0F" w14:textId="7D23843C" w:rsidR="00265B20" w:rsidRDefault="00265B20" w:rsidP="005F1379">
            <w:pPr>
              <w:spacing w:after="120"/>
              <w:jc w:val="both"/>
              <w:rPr>
                <w:rFonts w:eastAsia="微软雅黑"/>
                <w:color w:val="000000"/>
                <w:lang w:val="en-GB" w:eastAsia="zh-CN"/>
              </w:rPr>
            </w:pPr>
            <w:r>
              <w:rPr>
                <w:rFonts w:eastAsia="微软雅黑"/>
                <w:color w:val="000000"/>
                <w:lang w:val="en-GB" w:eastAsia="zh-CN"/>
              </w:rPr>
              <w:t xml:space="preserve">Intel </w:t>
            </w:r>
          </w:p>
        </w:tc>
        <w:tc>
          <w:tcPr>
            <w:tcW w:w="4015" w:type="pct"/>
          </w:tcPr>
          <w:p w14:paraId="716CD925" w14:textId="3D6F0D1F" w:rsidR="00265B20" w:rsidRDefault="00265B20" w:rsidP="005C3033">
            <w:pPr>
              <w:spacing w:after="120"/>
              <w:jc w:val="both"/>
              <w:rPr>
                <w:rFonts w:eastAsia="微软雅黑"/>
                <w:color w:val="000000"/>
                <w:lang w:val="en-GB" w:eastAsia="zh-CN"/>
              </w:rPr>
            </w:pPr>
            <w:r>
              <w:rPr>
                <w:rFonts w:eastAsia="微软雅黑"/>
                <w:color w:val="000000"/>
                <w:lang w:val="en-GB" w:eastAsia="zh-CN"/>
              </w:rPr>
              <w:t xml:space="preserve">It can be avoided by gNB implementation. </w:t>
            </w:r>
          </w:p>
        </w:tc>
      </w:tr>
      <w:tr w:rsidR="008B3DEA" w:rsidRPr="00597F38" w14:paraId="7E4D68D5" w14:textId="77777777" w:rsidTr="005F1379">
        <w:tc>
          <w:tcPr>
            <w:tcW w:w="985" w:type="pct"/>
          </w:tcPr>
          <w:p w14:paraId="18FE5DAC" w14:textId="7ABBBCDE" w:rsidR="008B3DEA" w:rsidRDefault="008B3DEA" w:rsidP="005F1379">
            <w:pPr>
              <w:spacing w:after="120"/>
              <w:jc w:val="both"/>
              <w:rPr>
                <w:rFonts w:eastAsia="微软雅黑"/>
                <w:color w:val="000000"/>
                <w:lang w:val="en-GB" w:eastAsia="zh-CN"/>
              </w:rPr>
            </w:pPr>
            <w:r>
              <w:rPr>
                <w:rFonts w:eastAsia="微软雅黑" w:hint="eastAsia"/>
                <w:color w:val="000000"/>
                <w:lang w:val="en-GB" w:eastAsia="zh-CN"/>
              </w:rPr>
              <w:t>CATT</w:t>
            </w:r>
          </w:p>
        </w:tc>
        <w:tc>
          <w:tcPr>
            <w:tcW w:w="4015" w:type="pct"/>
          </w:tcPr>
          <w:p w14:paraId="715C559D" w14:textId="54E6F94A" w:rsidR="008B3DEA" w:rsidRDefault="008B3DEA" w:rsidP="008B3DEA">
            <w:pPr>
              <w:spacing w:after="120"/>
              <w:jc w:val="both"/>
              <w:rPr>
                <w:rFonts w:eastAsia="微软雅黑"/>
                <w:color w:val="000000"/>
                <w:lang w:val="en-GB" w:eastAsia="zh-CN"/>
              </w:rPr>
            </w:pPr>
            <w:r>
              <w:rPr>
                <w:rFonts w:eastAsia="微软雅黑" w:hint="eastAsia"/>
                <w:color w:val="000000"/>
                <w:lang w:val="en-GB" w:eastAsia="zh-CN"/>
              </w:rPr>
              <w:t xml:space="preserve">We think the limitation of number of PUCCHs should be </w:t>
            </w:r>
            <w:r>
              <w:rPr>
                <w:rFonts w:eastAsia="微软雅黑"/>
                <w:color w:val="000000"/>
                <w:lang w:val="en-GB" w:eastAsia="zh-CN"/>
              </w:rPr>
              <w:t>guaranteed</w:t>
            </w:r>
            <w:r>
              <w:rPr>
                <w:rFonts w:eastAsia="微软雅黑" w:hint="eastAsia"/>
                <w:color w:val="000000"/>
                <w:lang w:val="en-GB" w:eastAsia="zh-CN"/>
              </w:rPr>
              <w:t xml:space="preserve"> by gNB and it is the understanding according to current specifications and agreements/conclusions.</w:t>
            </w:r>
            <w:bookmarkStart w:id="9" w:name="_GoBack"/>
            <w:bookmarkEnd w:id="9"/>
          </w:p>
        </w:tc>
      </w:tr>
    </w:tbl>
    <w:p w14:paraId="58569AAB" w14:textId="77777777" w:rsidR="00CC79F2" w:rsidRDefault="00CC79F2" w:rsidP="009A1D69">
      <w:pPr>
        <w:spacing w:after="120"/>
        <w:rPr>
          <w:rFonts w:eastAsiaTheme="minorEastAsia"/>
          <w:lang w:val="x-none" w:eastAsia="zh-CN"/>
        </w:rPr>
      </w:pPr>
    </w:p>
    <w:p w14:paraId="350C99A3" w14:textId="77777777" w:rsidR="00C660C8" w:rsidRPr="00210BAB" w:rsidRDefault="00C660C8" w:rsidP="00A50AE5">
      <w:pPr>
        <w:pStyle w:val="10"/>
        <w:numPr>
          <w:ilvl w:val="0"/>
          <w:numId w:val="5"/>
        </w:numPr>
      </w:pPr>
      <w:bookmarkStart w:id="10" w:name="_Ref64636111"/>
      <w:r>
        <w:rPr>
          <w:rFonts w:hint="eastAsia"/>
        </w:rPr>
        <w:t>Reference</w:t>
      </w:r>
    </w:p>
    <w:p w14:paraId="2F226A99" w14:textId="562CB9DC" w:rsidR="00456D7D" w:rsidRPr="00456D7D" w:rsidRDefault="00456D7D" w:rsidP="00456D7D">
      <w:pPr>
        <w:pStyle w:val="ad"/>
        <w:numPr>
          <w:ilvl w:val="0"/>
          <w:numId w:val="12"/>
        </w:numPr>
        <w:spacing w:after="120"/>
        <w:ind w:leftChars="0"/>
        <w:rPr>
          <w:rFonts w:eastAsiaTheme="minorEastAsia"/>
          <w:lang w:val="x-none" w:eastAsia="zh-CN"/>
        </w:rPr>
      </w:pPr>
      <w:bookmarkStart w:id="11" w:name="_Ref111741022"/>
      <w:bookmarkEnd w:id="10"/>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1"/>
    </w:p>
    <w:p w14:paraId="56604D2B" w14:textId="1B9249FA" w:rsidR="00456D7D" w:rsidRPr="00456D7D" w:rsidRDefault="00456D7D" w:rsidP="00456D7D">
      <w:pPr>
        <w:pStyle w:val="ad"/>
        <w:numPr>
          <w:ilvl w:val="0"/>
          <w:numId w:val="12"/>
        </w:numPr>
        <w:spacing w:after="120"/>
        <w:ind w:leftChars="0"/>
        <w:rPr>
          <w:rFonts w:eastAsiaTheme="minorEastAsia"/>
          <w:lang w:val="x-none" w:eastAsia="zh-CN"/>
        </w:rPr>
      </w:pPr>
      <w:bookmarkStart w:id="12"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2"/>
    </w:p>
    <w:p w14:paraId="37097A90" w14:textId="0CE3160D" w:rsidR="00113CBA" w:rsidRPr="00456D7D" w:rsidRDefault="00456D7D" w:rsidP="00456D7D">
      <w:pPr>
        <w:pStyle w:val="ad"/>
        <w:numPr>
          <w:ilvl w:val="0"/>
          <w:numId w:val="12"/>
        </w:numPr>
        <w:spacing w:after="120"/>
        <w:ind w:leftChars="0"/>
        <w:rPr>
          <w:rFonts w:eastAsiaTheme="minorEastAsia"/>
          <w:lang w:eastAsia="zh-CN"/>
        </w:rPr>
      </w:pPr>
      <w:bookmarkStart w:id="13"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3"/>
    </w:p>
    <w:p w14:paraId="129A21D7" w14:textId="48CE4FB0" w:rsidR="00456D7D" w:rsidRPr="00456D7D" w:rsidRDefault="00456D7D" w:rsidP="00456D7D">
      <w:pPr>
        <w:pStyle w:val="ad"/>
        <w:numPr>
          <w:ilvl w:val="0"/>
          <w:numId w:val="12"/>
        </w:numPr>
        <w:spacing w:after="120"/>
        <w:ind w:leftChars="0"/>
        <w:rPr>
          <w:rFonts w:eastAsiaTheme="minorEastAsia"/>
          <w:lang w:eastAsia="zh-CN"/>
        </w:rPr>
      </w:pPr>
      <w:bookmarkStart w:id="14"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4"/>
    </w:p>
    <w:sectPr w:rsidR="00456D7D" w:rsidRPr="00456D7D" w:rsidSect="00FB55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0B885" w14:textId="77777777" w:rsidR="00A90B78" w:rsidRDefault="00A90B78" w:rsidP="00D4417E">
      <w:pPr>
        <w:spacing w:after="120"/>
        <w:ind w:left="-2"/>
      </w:pPr>
      <w:r>
        <w:separator/>
      </w:r>
    </w:p>
  </w:endnote>
  <w:endnote w:type="continuationSeparator" w:id="0">
    <w:p w14:paraId="48E6C9EC" w14:textId="77777777" w:rsidR="00A90B78" w:rsidRDefault="00A90B78" w:rsidP="00D4417E">
      <w:pPr>
        <w:spacing w:after="120"/>
        <w:ind w:left="-2"/>
      </w:pPr>
      <w:r>
        <w:continuationSeparator/>
      </w:r>
    </w:p>
  </w:endnote>
  <w:endnote w:type="continuationNotice" w:id="1">
    <w:p w14:paraId="3B835867" w14:textId="77777777" w:rsidR="00A90B78" w:rsidRDefault="00A90B78"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4780" w14:textId="77777777" w:rsidR="006E7F5F" w:rsidRDefault="006E7F5F" w:rsidP="00104CDF">
    <w:pPr>
      <w:pStyle w:val="ab"/>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92C6" w14:textId="77777777" w:rsidR="006E7F5F" w:rsidRDefault="006E7F5F" w:rsidP="00104CDF">
    <w:pPr>
      <w:pStyle w:val="ab"/>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1CED6" w14:textId="77777777" w:rsidR="006E7F5F" w:rsidRDefault="006E7F5F" w:rsidP="00104CDF">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015AD" w14:textId="77777777" w:rsidR="00A90B78" w:rsidRDefault="00A90B78" w:rsidP="00D4417E">
      <w:pPr>
        <w:spacing w:after="120"/>
        <w:ind w:left="-2"/>
      </w:pPr>
      <w:r>
        <w:separator/>
      </w:r>
    </w:p>
  </w:footnote>
  <w:footnote w:type="continuationSeparator" w:id="0">
    <w:p w14:paraId="27E550F9" w14:textId="77777777" w:rsidR="00A90B78" w:rsidRDefault="00A90B78" w:rsidP="00D4417E">
      <w:pPr>
        <w:spacing w:after="120"/>
        <w:ind w:left="-2"/>
      </w:pPr>
      <w:r>
        <w:continuationSeparator/>
      </w:r>
    </w:p>
  </w:footnote>
  <w:footnote w:type="continuationNotice" w:id="1">
    <w:p w14:paraId="39C0F44A" w14:textId="77777777" w:rsidR="00A90B78" w:rsidRDefault="00A90B78" w:rsidP="00D4417E">
      <w:pPr>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411C" w14:textId="77777777" w:rsidR="006E7F5F" w:rsidRDefault="006E7F5F" w:rsidP="00104CDF">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2404" w14:textId="77777777" w:rsidR="006E7F5F" w:rsidRPr="001A329E" w:rsidRDefault="006E7F5F"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7B822" w14:textId="77777777" w:rsidR="006E7F5F" w:rsidRDefault="006E7F5F" w:rsidP="00104CDF">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9015F4"/>
    <w:multiLevelType w:val="multilevel"/>
    <w:tmpl w:val="CA8C0144"/>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B20"/>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267"/>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3DEA"/>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0B78"/>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F85"/>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1107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1107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85B6-148A-4CC0-B320-49DB39D6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5348</Characters>
  <Application>Microsoft Office Word</Application>
  <DocSecurity>0</DocSecurity>
  <PresentationFormat/>
  <Lines>44</Lines>
  <Paragraphs>12</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Yanping2</cp:lastModifiedBy>
  <cp:revision>3</cp:revision>
  <dcterms:created xsi:type="dcterms:W3CDTF">2022-08-21T06:33:00Z</dcterms:created>
  <dcterms:modified xsi:type="dcterms:W3CDTF">2022-08-21T06:36:00Z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