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0A27" w14:textId="77777777" w:rsidR="00BB2726" w:rsidRDefault="00135715">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38556A69" w14:textId="77777777" w:rsidR="00BB2726" w:rsidRDefault="00135715">
      <w:pPr>
        <w:pBdr>
          <w:bottom w:val="single" w:sz="4" w:space="1" w:color="auto"/>
        </w:pBdr>
        <w:spacing w:after="0"/>
        <w:jc w:val="left"/>
        <w:rPr>
          <w:b/>
          <w:lang w:eastAsia="zh-CN"/>
        </w:rPr>
      </w:pPr>
      <w:r>
        <w:rPr>
          <w:rFonts w:hint="eastAsia"/>
          <w:b/>
          <w:lang w:eastAsia="zh-CN"/>
        </w:rPr>
        <w:t>Toulouse, France, August 22th - 26th, 2022</w:t>
      </w:r>
    </w:p>
    <w:p w14:paraId="3FE01BBB" w14:textId="77777777" w:rsidR="00BB2726" w:rsidRDefault="00BB2726">
      <w:pPr>
        <w:pBdr>
          <w:bottom w:val="single" w:sz="4" w:space="1" w:color="auto"/>
        </w:pBdr>
        <w:spacing w:after="0"/>
        <w:jc w:val="left"/>
        <w:rPr>
          <w:b/>
          <w:lang w:eastAsia="zh-CN"/>
        </w:rPr>
      </w:pPr>
    </w:p>
    <w:p w14:paraId="1394A9C1" w14:textId="77777777" w:rsidR="00BB2726" w:rsidRDefault="0013571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9411C44" w14:textId="77777777" w:rsidR="00BB2726" w:rsidRDefault="0013571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1E63DA9" w14:textId="77777777" w:rsidR="00BB2726" w:rsidRDefault="0013571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58D857E1" w14:textId="77777777" w:rsidR="00BB2726" w:rsidRDefault="0013571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EB04A9F" w14:textId="77777777" w:rsidR="00BB2726" w:rsidRDefault="00135715">
      <w:pPr>
        <w:pStyle w:val="Heading1"/>
        <w:ind w:left="431" w:hanging="431"/>
      </w:pPr>
      <w:bookmarkStart w:id="0" w:name="_Ref129681862"/>
      <w:bookmarkStart w:id="1" w:name="_Ref124589705"/>
      <w:r>
        <w:t>Introduction</w:t>
      </w:r>
      <w:bookmarkStart w:id="2" w:name="_Ref129681832"/>
      <w:bookmarkEnd w:id="0"/>
      <w:bookmarkEnd w:id="1"/>
    </w:p>
    <w:p w14:paraId="4C2BA794" w14:textId="77777777" w:rsidR="00BB2726" w:rsidRDefault="00135715">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41C8AF4F" w14:textId="77777777" w:rsidR="00BB2726" w:rsidRDefault="00135715">
      <w:r>
        <w:rPr>
          <w:highlight w:val="cyan"/>
        </w:rPr>
        <w:t>[110-R17-Others] To be used for sharing updates on online/offline schedule, details on what is to be discussed in online/offline sessions, tdoc number of the moderator summary for online session, etc – Ziyang (ZTE)</w:t>
      </w:r>
    </w:p>
    <w:p w14:paraId="4AFA3BAC" w14:textId="77777777" w:rsidR="00BB2726" w:rsidRDefault="00135715">
      <w:pPr>
        <w:pStyle w:val="Heading1"/>
      </w:pPr>
      <w:r>
        <w:rPr>
          <w:rFonts w:hint="eastAsia"/>
          <w:lang w:eastAsia="zh-CN"/>
        </w:rPr>
        <w:t>RAN2 LS related issues</w:t>
      </w:r>
    </w:p>
    <w:p w14:paraId="7CD00461" w14:textId="77777777" w:rsidR="00BB2726" w:rsidRDefault="00135715">
      <w:pPr>
        <w:pStyle w:val="Heading2"/>
        <w:rPr>
          <w:lang w:eastAsia="zh-CN"/>
        </w:rPr>
      </w:pPr>
      <w:r>
        <w:rPr>
          <w:rFonts w:hint="eastAsia"/>
          <w:sz w:val="22"/>
          <w:szCs w:val="22"/>
          <w:lang w:eastAsia="zh-CN"/>
        </w:rPr>
        <w:t>Redundancy version</w:t>
      </w:r>
    </w:p>
    <w:p w14:paraId="534507B4" w14:textId="77777777" w:rsidR="00BB2726" w:rsidRDefault="00135715">
      <w:pPr>
        <w:pStyle w:val="Heading3"/>
        <w:numPr>
          <w:ilvl w:val="2"/>
          <w:numId w:val="1"/>
        </w:numPr>
        <w:tabs>
          <w:tab w:val="clear" w:pos="720"/>
        </w:tabs>
        <w:rPr>
          <w:lang w:eastAsia="zh-CN"/>
        </w:rPr>
      </w:pPr>
      <w:r>
        <w:t xml:space="preserve">First round </w:t>
      </w:r>
      <w:r>
        <w:rPr>
          <w:rFonts w:hint="eastAsia"/>
          <w:lang w:eastAsia="zh-CN"/>
        </w:rPr>
        <w:t>discussion</w:t>
      </w:r>
    </w:p>
    <w:p w14:paraId="1A457802" w14:textId="77777777" w:rsidR="00BB2726" w:rsidRDefault="00135715">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SimSun"/>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7619A29D" w14:textId="77777777" w:rsidR="00BB2726" w:rsidRDefault="00135715">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50806296" w14:textId="77777777" w:rsidR="00BB2726" w:rsidRDefault="00135715">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BB2726" w14:paraId="4BCECF9D" w14:textId="77777777">
        <w:tc>
          <w:tcPr>
            <w:tcW w:w="8940" w:type="dxa"/>
          </w:tcPr>
          <w:p w14:paraId="6852F094" w14:textId="77777777" w:rsidR="00BB2726" w:rsidRDefault="00135715">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50E440AC" w14:textId="77777777" w:rsidR="00BB2726" w:rsidRDefault="00135715">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descriptions for </w:t>
            </w:r>
            <w:r>
              <w:rPr>
                <w:rFonts w:eastAsia="SimSun"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SimSun" w:hint="eastAsia"/>
                <w:bCs/>
                <w:iCs/>
                <w:szCs w:val="20"/>
                <w:lang w:eastAsia="zh-CN"/>
              </w:rPr>
              <w:t xml:space="preserve"> are added in </w:t>
            </w:r>
            <w:r>
              <w:rPr>
                <w:rFonts w:eastAsia="SimSun" w:hint="eastAsia"/>
                <w:szCs w:val="20"/>
                <w:lang w:eastAsia="zh-CN"/>
              </w:rPr>
              <w:t>section 6.1.2.3.1 and 6.1.2.3.2.</w:t>
            </w:r>
          </w:p>
          <w:p w14:paraId="5F91D755" w14:textId="77777777" w:rsidR="00BB2726" w:rsidRDefault="00135715">
            <w:pPr>
              <w:pStyle w:val="3GPPNormalText"/>
              <w:rPr>
                <w:b/>
                <w:bCs/>
                <w:iCs/>
                <w:color w:val="0070C0"/>
              </w:rPr>
            </w:pPr>
            <w:r>
              <w:rPr>
                <w:b/>
                <w:i/>
                <w:szCs w:val="20"/>
              </w:rPr>
              <w:t>Consequences if not approved:</w:t>
            </w:r>
            <w:r>
              <w:rPr>
                <w:szCs w:val="20"/>
              </w:rPr>
              <w:t xml:space="preserve"> </w:t>
            </w:r>
            <w:r>
              <w:rPr>
                <w:rFonts w:eastAsia="SimSun" w:hint="eastAsia"/>
                <w:bCs/>
                <w:iCs/>
                <w:szCs w:val="20"/>
                <w:lang w:eastAsia="zh-CN"/>
              </w:rPr>
              <w:t xml:space="preserve">RV for </w:t>
            </w:r>
            <w:r>
              <w:rPr>
                <w:rFonts w:hint="eastAsia"/>
                <w:lang w:eastAsia="zh-CN"/>
              </w:rPr>
              <w:t>initial transmission and autonomous retransmission of initial CG-SDT transmission</w:t>
            </w:r>
            <w:r>
              <w:rPr>
                <w:rFonts w:eastAsia="SimSun" w:hint="eastAsia"/>
                <w:bCs/>
                <w:iCs/>
                <w:szCs w:val="20"/>
                <w:lang w:eastAsia="zh-CN"/>
              </w:rPr>
              <w:t xml:space="preserve"> is not clear</w:t>
            </w:r>
            <w:r>
              <w:rPr>
                <w:rFonts w:hint="eastAsia"/>
                <w:szCs w:val="20"/>
                <w:lang w:eastAsia="zh-CN"/>
              </w:rPr>
              <w:t>.</w:t>
            </w:r>
          </w:p>
          <w:p w14:paraId="78FEB157" w14:textId="77777777" w:rsidR="00BB2726" w:rsidRDefault="00BB2726">
            <w:pPr>
              <w:spacing w:line="240" w:lineRule="auto"/>
              <w:jc w:val="center"/>
              <w:rPr>
                <w:b/>
                <w:bCs/>
                <w:color w:val="0070C0"/>
                <w:lang w:eastAsia="zh-CN"/>
              </w:rPr>
            </w:pPr>
          </w:p>
          <w:p w14:paraId="5DE65229" w14:textId="77777777" w:rsidR="00BB2726" w:rsidRDefault="00135715">
            <w:pPr>
              <w:spacing w:line="240" w:lineRule="auto"/>
              <w:jc w:val="center"/>
              <w:rPr>
                <w:b/>
                <w:bCs/>
                <w:color w:val="0070C0"/>
                <w:lang w:eastAsia="zh-CN"/>
              </w:rPr>
            </w:pPr>
            <w:r>
              <w:rPr>
                <w:rFonts w:hint="eastAsia"/>
                <w:b/>
                <w:bCs/>
                <w:color w:val="0070C0"/>
                <w:lang w:eastAsia="zh-CN"/>
              </w:rPr>
              <w:t>TS38.214</w:t>
            </w:r>
          </w:p>
          <w:p w14:paraId="67EADCF6" w14:textId="77777777" w:rsidR="00BB2726" w:rsidRDefault="00135715">
            <w:pPr>
              <w:spacing w:line="240" w:lineRule="auto"/>
              <w:jc w:val="center"/>
            </w:pPr>
            <w:r>
              <w:rPr>
                <w:b/>
                <w:bCs/>
                <w:color w:val="FF0000"/>
                <w:lang w:eastAsia="zh-CN"/>
              </w:rPr>
              <w:t>&lt; Unchanged text omitted &gt;</w:t>
            </w:r>
          </w:p>
          <w:p w14:paraId="382BC30D"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01E6A2F7" w14:textId="77777777" w:rsidR="00BB2726" w:rsidRDefault="00135715">
            <w:pPr>
              <w:spacing w:line="240" w:lineRule="auto"/>
              <w:jc w:val="center"/>
              <w:rPr>
                <w:lang w:eastAsia="zh-CN"/>
              </w:rPr>
            </w:pPr>
            <w:r>
              <w:rPr>
                <w:b/>
                <w:bCs/>
                <w:color w:val="FF0000"/>
                <w:lang w:eastAsia="zh-CN"/>
              </w:rPr>
              <w:t>&lt; Unchanged text omitted &gt;</w:t>
            </w:r>
          </w:p>
          <w:p w14:paraId="08069E06" w14:textId="77777777" w:rsidR="00BB2726" w:rsidRDefault="00135715">
            <w:pPr>
              <w:spacing w:before="240"/>
              <w:rPr>
                <w:color w:val="000000"/>
              </w:rPr>
            </w:pPr>
            <w:r>
              <w:rPr>
                <w:color w:val="000000"/>
              </w:rPr>
              <w:t xml:space="preserve">The procedures described in this clause apply to PUSCH transmissions of PUSCH repetition Type A with a Type 1 or Type 2 configured grant. </w:t>
            </w:r>
          </w:p>
          <w:p w14:paraId="00E8F9D1" w14:textId="77777777" w:rsidR="00BB2726" w:rsidRDefault="00135715">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4C482CA" w14:textId="77777777" w:rsidR="00BB2726" w:rsidRDefault="00135715">
            <w:pPr>
              <w:spacing w:before="240"/>
              <w:rPr>
                <w:color w:val="000000"/>
              </w:rPr>
            </w:pPr>
            <w:r>
              <w:rPr>
                <w:color w:val="000000"/>
              </w:rPr>
              <w:t xml:space="preserve"> </w:t>
            </w:r>
          </w:p>
          <w:p w14:paraId="01DA28A0" w14:textId="77777777" w:rsidR="00BB2726" w:rsidRDefault="00135715">
            <w:pPr>
              <w:pStyle w:val="B1"/>
              <w:tabs>
                <w:tab w:val="left" w:pos="425"/>
              </w:tabs>
            </w:pPr>
            <w:r>
              <w:t>-</w:t>
            </w:r>
            <w:r>
              <w:tab/>
              <w:t xml:space="preserve">the first transmission occasion of the </w:t>
            </w:r>
            <w:r>
              <w:rPr>
                <w:i/>
              </w:rPr>
              <w:t>K</w:t>
            </w:r>
            <w:r>
              <w:t xml:space="preserve"> repetitions if the configured RV sequence is {0,2,3,1},</w:t>
            </w:r>
          </w:p>
          <w:p w14:paraId="295544C3" w14:textId="77777777" w:rsidR="00BB2726" w:rsidRDefault="00135715">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473BB275" w14:textId="77777777" w:rsidR="00BB2726" w:rsidRDefault="00135715">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5839FAC5" w14:textId="77777777" w:rsidR="00BB2726" w:rsidRDefault="00BB2726">
            <w:pPr>
              <w:pStyle w:val="B1"/>
              <w:tabs>
                <w:tab w:val="left" w:pos="425"/>
              </w:tabs>
            </w:pPr>
          </w:p>
          <w:p w14:paraId="43564C01" w14:textId="77777777" w:rsidR="00BB2726" w:rsidRDefault="00135715">
            <w:pPr>
              <w:jc w:val="center"/>
            </w:pPr>
            <w:r>
              <w:rPr>
                <w:b/>
                <w:bCs/>
                <w:color w:val="FF0000"/>
                <w:lang w:eastAsia="zh-CN"/>
              </w:rPr>
              <w:t>&lt; Unchanged text omitted &gt;</w:t>
            </w:r>
          </w:p>
          <w:p w14:paraId="60AEA68A"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2737F6B8" w14:textId="77777777" w:rsidR="00BB2726" w:rsidRDefault="00135715">
            <w:pPr>
              <w:jc w:val="center"/>
              <w:rPr>
                <w:lang w:eastAsia="zh-CN"/>
              </w:rPr>
            </w:pPr>
            <w:r>
              <w:rPr>
                <w:b/>
                <w:bCs/>
                <w:color w:val="FF0000"/>
                <w:lang w:eastAsia="zh-CN"/>
              </w:rPr>
              <w:t>&lt; Unchanged text omitted &gt;</w:t>
            </w:r>
          </w:p>
          <w:p w14:paraId="2900AA9D" w14:textId="77777777" w:rsidR="00BB2726" w:rsidRDefault="00135715">
            <w:pPr>
              <w:rPr>
                <w:lang w:eastAsia="en-GB"/>
              </w:rPr>
            </w:pPr>
            <w:r>
              <w:rPr>
                <w:color w:val="000000"/>
              </w:rPr>
              <w:t>The procedures described in this Clause apply to PUSCH transmissions of PUSCH repetition type B with a Type 1 or Type 2 configured grant.</w:t>
            </w:r>
          </w:p>
          <w:p w14:paraId="199E249A" w14:textId="77777777" w:rsidR="00BB2726" w:rsidRDefault="00135715">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2EEDA12" w14:textId="77777777" w:rsidR="00BB2726" w:rsidRDefault="00135715">
            <w:pPr>
              <w:pStyle w:val="B1"/>
              <w:tabs>
                <w:tab w:val="left" w:pos="425"/>
              </w:tabs>
            </w:pPr>
            <w:r>
              <w:t>-</w:t>
            </w:r>
            <w:r>
              <w:tab/>
              <w:t>the first transmission occasion of the actual repetitions if the configured RV sequence is {0,2,3,1},</w:t>
            </w:r>
          </w:p>
          <w:p w14:paraId="0030D23D" w14:textId="77777777" w:rsidR="00BB2726" w:rsidRDefault="00135715">
            <w:pPr>
              <w:pStyle w:val="B1"/>
              <w:tabs>
                <w:tab w:val="left" w:pos="425"/>
              </w:tabs>
            </w:pPr>
            <w:r>
              <w:t>-</w:t>
            </w:r>
            <w:r>
              <w:tab/>
              <w:t>any of the transmission occasions of the actual repetitions that are associated with RV=0 if the configured RV sequence is {0,3,0,3},</w:t>
            </w:r>
          </w:p>
          <w:p w14:paraId="6BFE1EA3" w14:textId="77777777" w:rsidR="00BB2726" w:rsidRDefault="00135715">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0EEA4111" w14:textId="77777777" w:rsidR="00BB2726" w:rsidRDefault="00BB2726">
            <w:pPr>
              <w:pStyle w:val="Doc-text2"/>
              <w:ind w:left="0" w:firstLine="0"/>
              <w:rPr>
                <w:rFonts w:cs="Arial"/>
                <w:color w:val="000000"/>
              </w:rPr>
            </w:pPr>
          </w:p>
        </w:tc>
      </w:tr>
    </w:tbl>
    <w:p w14:paraId="57FF9AD7" w14:textId="77777777" w:rsidR="00BB2726" w:rsidRDefault="00BB2726">
      <w:pPr>
        <w:rPr>
          <w:lang w:eastAsia="zh-CN"/>
        </w:rPr>
      </w:pPr>
    </w:p>
    <w:p w14:paraId="03E41E06" w14:textId="77777777" w:rsidR="00BB2726" w:rsidRDefault="00135715">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BB2726" w14:paraId="26C2512D" w14:textId="77777777">
        <w:tc>
          <w:tcPr>
            <w:tcW w:w="9620" w:type="dxa"/>
          </w:tcPr>
          <w:p w14:paraId="61607F94" w14:textId="77777777" w:rsidR="00BB2726" w:rsidRDefault="00135715">
            <w:pPr>
              <w:spacing w:before="120" w:line="240" w:lineRule="auto"/>
              <w:jc w:val="center"/>
              <w:rPr>
                <w:lang w:eastAsia="zh-CN"/>
              </w:rPr>
            </w:pPr>
            <w:r>
              <w:rPr>
                <w:b/>
                <w:bCs/>
                <w:iCs/>
                <w:color w:val="0070C0"/>
              </w:rPr>
              <w:t>------------------------------   TS 38.213-----------------------------------</w:t>
            </w:r>
          </w:p>
          <w:p w14:paraId="4E0B41D5" w14:textId="77777777" w:rsidR="00BB2726" w:rsidRDefault="00135715">
            <w:pPr>
              <w:spacing w:line="240" w:lineRule="auto"/>
              <w:jc w:val="center"/>
              <w:rPr>
                <w:lang w:eastAsia="zh-CN"/>
              </w:rPr>
            </w:pPr>
            <w:r>
              <w:rPr>
                <w:b/>
                <w:bCs/>
                <w:color w:val="FF0000"/>
                <w:lang w:eastAsia="zh-CN"/>
              </w:rPr>
              <w:t>&lt; Unchanged text omitted &gt;</w:t>
            </w:r>
          </w:p>
          <w:p w14:paraId="20E965E4" w14:textId="77777777" w:rsidR="00BB2726" w:rsidRDefault="00135715">
            <w:pPr>
              <w:pStyle w:val="Heading2"/>
              <w:numPr>
                <w:ilvl w:val="1"/>
                <w:numId w:val="0"/>
              </w:numPr>
              <w:outlineLvl w:val="1"/>
            </w:pPr>
            <w:r>
              <w:t>19.1</w:t>
            </w:r>
            <w:r>
              <w:tab/>
              <w:t>Configured-grant based PUSCH transmission</w:t>
            </w:r>
          </w:p>
          <w:p w14:paraId="34F6A9AE" w14:textId="77777777" w:rsidR="00BB2726" w:rsidRDefault="00135715">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5D8477B" w14:textId="77777777" w:rsidR="00BB2726" w:rsidRDefault="00135715">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53B40A2" w14:textId="77777777" w:rsidR="00BB2726" w:rsidRDefault="00135715">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4D2B3F92" w14:textId="77777777" w:rsidR="00BB2726" w:rsidRDefault="00135715">
            <w:pPr>
              <w:spacing w:line="240" w:lineRule="auto"/>
              <w:jc w:val="center"/>
              <w:rPr>
                <w:lang w:eastAsia="zh-CN"/>
              </w:rPr>
            </w:pPr>
            <w:r>
              <w:rPr>
                <w:b/>
                <w:bCs/>
                <w:color w:val="FF0000"/>
                <w:lang w:eastAsia="zh-CN"/>
              </w:rPr>
              <w:t>&lt; Unchanged text omitted &gt;</w:t>
            </w:r>
          </w:p>
          <w:p w14:paraId="0F32B123" w14:textId="77777777" w:rsidR="00BB2726" w:rsidRDefault="00BB2726">
            <w:pPr>
              <w:rPr>
                <w:rFonts w:ascii="Tms Rmn" w:eastAsia="MS Mincho" w:hAnsi="Tms Rmn"/>
                <w:color w:val="FF0000"/>
                <w:lang w:eastAsia="zh-CN"/>
              </w:rPr>
            </w:pPr>
          </w:p>
        </w:tc>
      </w:tr>
    </w:tbl>
    <w:p w14:paraId="07B0ED70" w14:textId="77777777" w:rsidR="00BB2726" w:rsidRDefault="00BB2726">
      <w:pPr>
        <w:rPr>
          <w:lang w:eastAsia="zh-CN"/>
        </w:rPr>
      </w:pPr>
    </w:p>
    <w:p w14:paraId="29919D1B"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2.1-1</w:t>
      </w:r>
    </w:p>
    <w:p w14:paraId="5244F038" w14:textId="77777777" w:rsidR="00BB2726" w:rsidRDefault="00135715">
      <w:pPr>
        <w:rPr>
          <w:lang w:eastAsia="zh-CN"/>
        </w:rPr>
      </w:pPr>
      <w:r>
        <w:rPr>
          <w:rFonts w:hint="eastAsia"/>
          <w:lang w:eastAsia="zh-CN"/>
        </w:rPr>
        <w:t>Whether and how to capture the RAN2 agreement about redundancy version:</w:t>
      </w:r>
    </w:p>
    <w:p w14:paraId="39C08543" w14:textId="77777777" w:rsidR="00BB2726" w:rsidRDefault="00135715">
      <w:pPr>
        <w:numPr>
          <w:ilvl w:val="0"/>
          <w:numId w:val="11"/>
        </w:numPr>
        <w:rPr>
          <w:lang w:eastAsia="zh-CN"/>
        </w:rPr>
      </w:pPr>
      <w:r>
        <w:rPr>
          <w:rFonts w:hint="eastAsia"/>
          <w:lang w:eastAsia="zh-CN"/>
        </w:rPr>
        <w:t>Option 1: Adopt TP#2.1-1 for TS 38.214</w:t>
      </w:r>
    </w:p>
    <w:p w14:paraId="29C52AEA" w14:textId="77777777" w:rsidR="00BB2726" w:rsidRDefault="00135715">
      <w:pPr>
        <w:numPr>
          <w:ilvl w:val="0"/>
          <w:numId w:val="11"/>
        </w:numPr>
        <w:rPr>
          <w:lang w:eastAsia="zh-CN"/>
        </w:rPr>
      </w:pPr>
      <w:r>
        <w:rPr>
          <w:rFonts w:hint="eastAsia"/>
          <w:lang w:eastAsia="zh-CN"/>
        </w:rPr>
        <w:t>Option 2: Adopt draft CR in R1-2206773 for TS 38.213</w:t>
      </w:r>
    </w:p>
    <w:p w14:paraId="0C0C291B" w14:textId="77777777" w:rsidR="00BB2726" w:rsidRDefault="00135715">
      <w:pPr>
        <w:numPr>
          <w:ilvl w:val="0"/>
          <w:numId w:val="11"/>
        </w:numPr>
        <w:rPr>
          <w:lang w:eastAsia="zh-CN"/>
        </w:rPr>
      </w:pPr>
      <w:r>
        <w:rPr>
          <w:rFonts w:hint="eastAsia"/>
          <w:lang w:eastAsia="zh-CN"/>
        </w:rPr>
        <w:t>Option 3: Other versions?</w:t>
      </w:r>
    </w:p>
    <w:p w14:paraId="499198F8"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70862A8E" w14:textId="77777777">
        <w:tc>
          <w:tcPr>
            <w:tcW w:w="1696" w:type="dxa"/>
          </w:tcPr>
          <w:p w14:paraId="71A649B8" w14:textId="77777777" w:rsidR="00BB2726" w:rsidRDefault="00135715">
            <w:r>
              <w:rPr>
                <w:rFonts w:hint="eastAsia"/>
              </w:rPr>
              <w:t>Company</w:t>
            </w:r>
          </w:p>
        </w:tc>
        <w:tc>
          <w:tcPr>
            <w:tcW w:w="7611" w:type="dxa"/>
          </w:tcPr>
          <w:p w14:paraId="1366F9B4" w14:textId="77777777" w:rsidR="00BB2726" w:rsidRDefault="00135715">
            <w:r>
              <w:rPr>
                <w:rFonts w:hint="eastAsia"/>
              </w:rPr>
              <w:t>Comment</w:t>
            </w:r>
          </w:p>
        </w:tc>
      </w:tr>
      <w:tr w:rsidR="00BB2726" w14:paraId="776F7794" w14:textId="77777777">
        <w:tc>
          <w:tcPr>
            <w:tcW w:w="1696" w:type="dxa"/>
          </w:tcPr>
          <w:p w14:paraId="661B8451" w14:textId="77777777" w:rsidR="00BB2726" w:rsidRDefault="007123B5">
            <w:pPr>
              <w:rPr>
                <w:rFonts w:eastAsia="Malgun Gothic"/>
                <w:lang w:eastAsia="ko-KR"/>
              </w:rPr>
            </w:pPr>
            <w:r>
              <w:rPr>
                <w:rFonts w:eastAsia="Malgun Gothic"/>
                <w:lang w:eastAsia="ko-KR"/>
              </w:rPr>
              <w:t>vivo</w:t>
            </w:r>
          </w:p>
        </w:tc>
        <w:tc>
          <w:tcPr>
            <w:tcW w:w="7611" w:type="dxa"/>
          </w:tcPr>
          <w:p w14:paraId="48B005A5" w14:textId="77777777" w:rsidR="00501C41" w:rsidRDefault="007123B5">
            <w:pPr>
              <w:rPr>
                <w:lang w:eastAsia="zh-CN"/>
              </w:rPr>
            </w:pPr>
            <w:r>
              <w:rPr>
                <w:lang w:eastAsia="zh-CN"/>
              </w:rPr>
              <w:t>Option 2 is preferred</w:t>
            </w:r>
            <w:r w:rsidR="00501C41">
              <w:rPr>
                <w:lang w:eastAsia="zh-CN"/>
              </w:rPr>
              <w:t>.</w:t>
            </w:r>
          </w:p>
          <w:p w14:paraId="23D56C33" w14:textId="77777777" w:rsidR="00FB59ED" w:rsidRDefault="00501C41">
            <w:pPr>
              <w:rPr>
                <w:lang w:eastAsia="zh-CN"/>
              </w:rPr>
            </w:pPr>
            <w:r>
              <w:rPr>
                <w:lang w:eastAsia="zh-CN"/>
              </w:rPr>
              <w:t>As is known,</w:t>
            </w:r>
            <w:r w:rsidR="00135715">
              <w:rPr>
                <w:lang w:eastAsia="zh-CN"/>
              </w:rPr>
              <w:t xml:space="preserve"> RV </w:t>
            </w:r>
            <w:r w:rsidR="00186B23">
              <w:rPr>
                <w:lang w:eastAsia="zh-CN"/>
              </w:rPr>
              <w:t xml:space="preserve">0 restrictions </w:t>
            </w:r>
            <w:r w:rsidR="00135715">
              <w:rPr>
                <w:lang w:eastAsia="zh-CN"/>
              </w:rPr>
              <w:t xml:space="preserve">of </w:t>
            </w:r>
            <w:r w:rsidR="00C017E2">
              <w:rPr>
                <w:lang w:eastAsia="zh-CN"/>
              </w:rPr>
              <w:t>MsgA/</w:t>
            </w:r>
            <w:r w:rsidR="00135715">
              <w:rPr>
                <w:lang w:eastAsia="zh-CN"/>
              </w:rPr>
              <w:t xml:space="preserve">Msg3 PUSCH is also </w:t>
            </w:r>
            <w:r w:rsidR="009F4661">
              <w:rPr>
                <w:lang w:eastAsia="zh-CN"/>
              </w:rPr>
              <w:t>specified</w:t>
            </w:r>
            <w:r w:rsidR="00135715">
              <w:rPr>
                <w:lang w:eastAsia="zh-CN"/>
              </w:rPr>
              <w:t xml:space="preserve"> in 38.213</w:t>
            </w:r>
            <w:r w:rsidR="00FB59ED">
              <w:rPr>
                <w:lang w:eastAsia="zh-CN"/>
              </w:rPr>
              <w:t xml:space="preserve">, therefore it would be </w:t>
            </w:r>
            <w:r w:rsidR="00FF6768">
              <w:rPr>
                <w:lang w:eastAsia="zh-CN"/>
              </w:rPr>
              <w:t>better</w:t>
            </w:r>
            <w:r w:rsidR="00FB59ED">
              <w:rPr>
                <w:lang w:eastAsia="zh-CN"/>
              </w:rPr>
              <w:t xml:space="preserve"> to capture such restriction for CG PUSCH in SDT in 38.213 as well.</w:t>
            </w:r>
          </w:p>
          <w:p w14:paraId="4DA4B186" w14:textId="77777777" w:rsidR="00B25364" w:rsidRDefault="00FB59ED">
            <w:pPr>
              <w:rPr>
                <w:lang w:eastAsia="zh-CN"/>
              </w:rPr>
            </w:pPr>
            <w:r>
              <w:rPr>
                <w:lang w:eastAsia="zh-CN"/>
              </w:rPr>
              <w:t xml:space="preserve">In addition, </w:t>
            </w:r>
            <w:r w:rsidR="005E0779">
              <w:rPr>
                <w:lang w:eastAsia="zh-CN"/>
              </w:rPr>
              <w:t>option 2</w:t>
            </w:r>
            <w:r w:rsidR="00787F20">
              <w:rPr>
                <w:lang w:eastAsia="zh-CN"/>
              </w:rPr>
              <w:t xml:space="preserve"> can be applied for both types of </w:t>
            </w:r>
            <w:r w:rsidR="001D31A9">
              <w:rPr>
                <w:lang w:eastAsia="zh-CN"/>
              </w:rPr>
              <w:t xml:space="preserve">CG </w:t>
            </w:r>
            <w:r w:rsidR="00787F20">
              <w:rPr>
                <w:lang w:eastAsia="zh-CN"/>
              </w:rPr>
              <w:t>PUSCH repetitions or for the case without repetition.</w:t>
            </w:r>
            <w:r w:rsidR="00880316">
              <w:rPr>
                <w:lang w:eastAsia="zh-CN"/>
              </w:rPr>
              <w:t xml:space="preserve"> </w:t>
            </w:r>
          </w:p>
          <w:p w14:paraId="423B4915" w14:textId="77777777" w:rsidR="00BB2726" w:rsidRDefault="00880316">
            <w:pPr>
              <w:rPr>
                <w:lang w:eastAsia="zh-CN"/>
              </w:rPr>
            </w:pPr>
            <w:r>
              <w:rPr>
                <w:lang w:eastAsia="zh-CN"/>
              </w:rPr>
              <w:t>Note that in legacy for autonomous retransmission supported in NR-U, the RV is determined by the RV indicated by CG-UCI</w:t>
            </w:r>
            <w:r w:rsidR="00BC534C">
              <w:rPr>
                <w:lang w:eastAsia="zh-CN"/>
              </w:rPr>
              <w:t xml:space="preserve"> multiplexed on CG PUSCH which is not allowed in SDT</w:t>
            </w:r>
            <w:r>
              <w:rPr>
                <w:lang w:eastAsia="zh-CN"/>
              </w:rPr>
              <w:t>.</w:t>
            </w:r>
            <w:r w:rsidR="000938F9">
              <w:rPr>
                <w:lang w:eastAsia="zh-CN"/>
              </w:rPr>
              <w:t xml:space="preserve"> </w:t>
            </w:r>
            <w:r w:rsidR="00F72493">
              <w:rPr>
                <w:lang w:eastAsia="zh-CN"/>
              </w:rPr>
              <w:t>Thus,</w:t>
            </w:r>
            <w:r w:rsidR="000938F9">
              <w:rPr>
                <w:lang w:eastAsia="zh-CN"/>
              </w:rPr>
              <w:t xml:space="preserve"> this CR is necessary.</w:t>
            </w:r>
          </w:p>
        </w:tc>
      </w:tr>
      <w:tr w:rsidR="00BB2726" w14:paraId="62806ECF" w14:textId="77777777">
        <w:tc>
          <w:tcPr>
            <w:tcW w:w="1696" w:type="dxa"/>
          </w:tcPr>
          <w:p w14:paraId="0A4B5783" w14:textId="65C8E2E9" w:rsidR="00BB2726" w:rsidRDefault="00851FBA">
            <w:pPr>
              <w:rPr>
                <w:lang w:eastAsia="zh-CN"/>
              </w:rPr>
            </w:pPr>
            <w:r>
              <w:rPr>
                <w:lang w:eastAsia="zh-CN"/>
              </w:rPr>
              <w:t>Intel</w:t>
            </w:r>
          </w:p>
        </w:tc>
        <w:tc>
          <w:tcPr>
            <w:tcW w:w="7611" w:type="dxa"/>
          </w:tcPr>
          <w:p w14:paraId="0769020D" w14:textId="14E5F12C" w:rsidR="00851FBA" w:rsidRDefault="00851FBA" w:rsidP="00851FBA">
            <w:pPr>
              <w:rPr>
                <w:lang w:eastAsia="zh-CN"/>
              </w:rPr>
            </w:pPr>
            <w:r w:rsidRPr="00851FBA">
              <w:rPr>
                <w:lang w:eastAsia="zh-CN"/>
              </w:rPr>
              <w:t xml:space="preserve">We agree the intention to capture this in the spec. however, it is not clear to us the </w:t>
            </w:r>
            <w:r w:rsidRPr="00851FBA">
              <w:rPr>
                <w:lang w:eastAsia="zh-CN"/>
              </w:rPr>
              <w:lastRenderedPageBreak/>
              <w:t xml:space="preserve">definition of </w:t>
            </w:r>
            <w:r w:rsidRPr="00851FBA">
              <w:t xml:space="preserve">autonomous retransmission in either proposed CR. This was not defined anywhere in the RAN1 spec. </w:t>
            </w:r>
          </w:p>
        </w:tc>
      </w:tr>
      <w:tr w:rsidR="00BB2726" w14:paraId="3F010C23" w14:textId="77777777">
        <w:tc>
          <w:tcPr>
            <w:tcW w:w="1696" w:type="dxa"/>
          </w:tcPr>
          <w:p w14:paraId="7427DCFA" w14:textId="17CEFA7F" w:rsidR="00BB2726" w:rsidRDefault="000F36BD">
            <w:pPr>
              <w:rPr>
                <w:rFonts w:eastAsia="Malgun Gothic"/>
                <w:lang w:eastAsia="ko-KR"/>
              </w:rPr>
            </w:pPr>
            <w:r>
              <w:rPr>
                <w:rFonts w:eastAsia="Malgun Gothic"/>
                <w:lang w:eastAsia="ko-KR"/>
              </w:rPr>
              <w:lastRenderedPageBreak/>
              <w:t>Qualcomm</w:t>
            </w:r>
          </w:p>
        </w:tc>
        <w:tc>
          <w:tcPr>
            <w:tcW w:w="7611" w:type="dxa"/>
          </w:tcPr>
          <w:p w14:paraId="38556499" w14:textId="06CE900F" w:rsidR="00BB2726" w:rsidRDefault="000F36BD">
            <w:pPr>
              <w:rPr>
                <w:rFonts w:eastAsia="Malgun Gothic"/>
                <w:lang w:eastAsia="ko-KR"/>
              </w:rPr>
            </w:pPr>
            <w:r>
              <w:rPr>
                <w:rFonts w:eastAsia="Malgun Gothic"/>
                <w:lang w:eastAsia="ko-KR"/>
              </w:rPr>
              <w:t>Option 2 is preferred</w:t>
            </w:r>
          </w:p>
        </w:tc>
      </w:tr>
      <w:tr w:rsidR="00BB2726" w14:paraId="77D33B58" w14:textId="77777777">
        <w:tc>
          <w:tcPr>
            <w:tcW w:w="1696" w:type="dxa"/>
          </w:tcPr>
          <w:p w14:paraId="263B6A4A" w14:textId="77777777" w:rsidR="00BB2726" w:rsidRDefault="00BB2726">
            <w:pPr>
              <w:rPr>
                <w:rFonts w:eastAsia="SimSun"/>
                <w:lang w:eastAsia="zh-CN"/>
              </w:rPr>
            </w:pPr>
          </w:p>
        </w:tc>
        <w:tc>
          <w:tcPr>
            <w:tcW w:w="7611" w:type="dxa"/>
          </w:tcPr>
          <w:p w14:paraId="50696EFA" w14:textId="77777777" w:rsidR="00BB2726" w:rsidRDefault="00BB2726">
            <w:pPr>
              <w:rPr>
                <w:rFonts w:eastAsia="SimSun"/>
                <w:lang w:eastAsia="zh-CN"/>
              </w:rPr>
            </w:pPr>
          </w:p>
        </w:tc>
      </w:tr>
    </w:tbl>
    <w:p w14:paraId="7D988697" w14:textId="77777777" w:rsidR="00BB2726" w:rsidRDefault="00BB2726"/>
    <w:p w14:paraId="5F705726" w14:textId="77777777" w:rsidR="00BB2726" w:rsidRDefault="00BB2726">
      <w:pPr>
        <w:rPr>
          <w:lang w:eastAsia="zh-CN"/>
        </w:rPr>
      </w:pPr>
    </w:p>
    <w:p w14:paraId="73CC363A" w14:textId="77777777" w:rsidR="00BB2726" w:rsidRDefault="00BB2726"/>
    <w:p w14:paraId="7C493EB6" w14:textId="77777777" w:rsidR="00BB2726" w:rsidRDefault="00135715">
      <w:pPr>
        <w:pStyle w:val="Heading2"/>
        <w:rPr>
          <w:lang w:eastAsia="zh-CN"/>
        </w:rPr>
      </w:pPr>
      <w:r>
        <w:rPr>
          <w:rFonts w:hint="eastAsia"/>
          <w:lang w:eastAsia="zh-CN"/>
        </w:rPr>
        <w:t>SDT common search space</w:t>
      </w:r>
    </w:p>
    <w:p w14:paraId="20F7BED6" w14:textId="77777777" w:rsidR="00BB2726" w:rsidRDefault="00135715">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5B60CED0" w14:textId="77777777" w:rsidR="00BB2726" w:rsidRDefault="00135715">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BEAEECF" w14:textId="77777777" w:rsidR="00BB2726" w:rsidRDefault="00135715">
      <w:pPr>
        <w:rPr>
          <w:lang w:eastAsia="zh-CN"/>
        </w:rPr>
      </w:pPr>
      <w:r>
        <w:rPr>
          <w:rFonts w:hint="eastAsia"/>
          <w:lang w:eastAsia="zh-CN"/>
        </w:rPr>
        <w:t xml:space="preserve">Huawei and vivo think existing search space is enough, if needed, UE specific search space can be used. </w:t>
      </w:r>
    </w:p>
    <w:p w14:paraId="6ED84E98" w14:textId="77777777" w:rsidR="00BB2726" w:rsidRDefault="00135715">
      <w:pPr>
        <w:rPr>
          <w:lang w:eastAsia="zh-CN"/>
        </w:rPr>
      </w:pPr>
      <w:r>
        <w:rPr>
          <w:rFonts w:hint="eastAsia"/>
          <w:lang w:eastAsia="zh-CN"/>
        </w:rPr>
        <w:t>Ericsson thinks SDT common search space should be a new search space, so no need to configure an existing search space id.</w:t>
      </w:r>
    </w:p>
    <w:p w14:paraId="7B4BFD6C" w14:textId="77777777" w:rsidR="00BB2726" w:rsidRDefault="00135715">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2D462121" w14:textId="77777777" w:rsidR="00BB2726" w:rsidRDefault="00135715">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BB2726" w14:paraId="65AB8890" w14:textId="77777777">
        <w:tc>
          <w:tcPr>
            <w:tcW w:w="9016" w:type="dxa"/>
          </w:tcPr>
          <w:p w14:paraId="7671C36E" w14:textId="77777777" w:rsidR="00BB2726" w:rsidRDefault="00135715">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05634801" w14:textId="77777777" w:rsidR="00BB2726" w:rsidRDefault="00135715">
            <w:pPr>
              <w:pStyle w:val="PL"/>
              <w:spacing w:after="180"/>
              <w:rPr>
                <w:color w:val="808080"/>
              </w:rPr>
            </w:pPr>
            <w:r>
              <w:t xml:space="preserve">    searchSpaceSIB1                     SearchSpaceId                                           </w:t>
            </w:r>
            <w:r>
              <w:rPr>
                <w:color w:val="993366"/>
              </w:rPr>
              <w:t>OPTIONAL</w:t>
            </w:r>
            <w:r>
              <w:t xml:space="preserve">,   </w:t>
            </w:r>
            <w:r>
              <w:rPr>
                <w:color w:val="808080"/>
              </w:rPr>
              <w:t>-- Need S</w:t>
            </w:r>
          </w:p>
          <w:p w14:paraId="4CCDF759" w14:textId="77777777" w:rsidR="00BB2726" w:rsidRDefault="00135715">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1496F8E3" w14:textId="77777777" w:rsidR="00BB2726" w:rsidRDefault="00135715">
            <w:pPr>
              <w:pStyle w:val="PL"/>
              <w:spacing w:after="180"/>
              <w:rPr>
                <w:color w:val="808080"/>
              </w:rPr>
            </w:pPr>
            <w:r>
              <w:t xml:space="preserve">    pagingSearchSpace                   SearchSpaceId                                           </w:t>
            </w:r>
            <w:r>
              <w:rPr>
                <w:color w:val="993366"/>
              </w:rPr>
              <w:t>OPTIONAL</w:t>
            </w:r>
            <w:r>
              <w:t xml:space="preserve">,   </w:t>
            </w:r>
            <w:r>
              <w:rPr>
                <w:color w:val="808080"/>
              </w:rPr>
              <w:t>-- Need S</w:t>
            </w:r>
          </w:p>
          <w:p w14:paraId="7ED6D0FC" w14:textId="77777777" w:rsidR="00BB2726" w:rsidRDefault="00135715">
            <w:pPr>
              <w:pStyle w:val="PL"/>
              <w:spacing w:after="180"/>
              <w:rPr>
                <w:color w:val="808080"/>
              </w:rPr>
            </w:pPr>
            <w:r>
              <w:t xml:space="preserve">    ra-SearchSpace                      SearchSpaceId                                           </w:t>
            </w:r>
            <w:r>
              <w:rPr>
                <w:color w:val="993366"/>
              </w:rPr>
              <w:t>OPTIONAL</w:t>
            </w:r>
            <w:r>
              <w:t xml:space="preserve">,   </w:t>
            </w:r>
            <w:r>
              <w:rPr>
                <w:color w:val="808080"/>
              </w:rPr>
              <w:t>-- Need S</w:t>
            </w:r>
          </w:p>
          <w:p w14:paraId="121C606A" w14:textId="77777777" w:rsidR="00BB2726" w:rsidRDefault="00BB2726">
            <w:pPr>
              <w:pStyle w:val="Doc-text2"/>
              <w:ind w:left="363"/>
              <w:rPr>
                <w:rFonts w:cs="Arial"/>
                <w:color w:val="000000"/>
              </w:rPr>
            </w:pPr>
          </w:p>
        </w:tc>
      </w:tr>
    </w:tbl>
    <w:p w14:paraId="00A2F626" w14:textId="77777777" w:rsidR="00BB2726" w:rsidRDefault="00BB2726">
      <w:pPr>
        <w:rPr>
          <w:lang w:eastAsia="zh-CN"/>
        </w:rPr>
      </w:pPr>
    </w:p>
    <w:p w14:paraId="06C9D09F"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2.2-1</w:t>
      </w:r>
    </w:p>
    <w:p w14:paraId="07551BD0" w14:textId="77777777" w:rsidR="00BB2726" w:rsidRDefault="00135715">
      <w:pPr>
        <w:rPr>
          <w:rFonts w:eastAsia="SimSun"/>
          <w:lang w:eastAsia="zh-CN"/>
        </w:rPr>
      </w:pPr>
      <w:r>
        <w:rPr>
          <w:rFonts w:hint="eastAsia"/>
          <w:lang w:eastAsia="zh-CN"/>
        </w:rPr>
        <w:t xml:space="preserve">Whether RAN1 confirms that using </w:t>
      </w:r>
      <w:r>
        <w:t xml:space="preserve">a choice </w:t>
      </w:r>
      <w:r>
        <w:rPr>
          <w:rFonts w:eastAsia="SimSun" w:hint="eastAsia"/>
          <w:lang w:eastAsia="zh-CN"/>
        </w:rPr>
        <w:t xml:space="preserve">structure </w:t>
      </w:r>
      <w:r>
        <w:t>between an existing search space or a new search space</w:t>
      </w:r>
      <w:r>
        <w:rPr>
          <w:rFonts w:eastAsia="SimSun" w:hint="eastAsia"/>
          <w:lang w:eastAsia="zh-CN"/>
        </w:rPr>
        <w:t xml:space="preserve"> is aligned with RAN1</w:t>
      </w:r>
      <w:r>
        <w:rPr>
          <w:rFonts w:eastAsia="SimSun"/>
          <w:lang w:eastAsia="zh-CN"/>
        </w:rPr>
        <w:t>’</w:t>
      </w:r>
      <w:r>
        <w:rPr>
          <w:rFonts w:eastAsia="SimSun" w:hint="eastAsia"/>
          <w:lang w:eastAsia="zh-CN"/>
        </w:rPr>
        <w:t>s understanding.</w:t>
      </w:r>
    </w:p>
    <w:p w14:paraId="6718B471"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65D9CB32" w14:textId="77777777">
        <w:tc>
          <w:tcPr>
            <w:tcW w:w="1696" w:type="dxa"/>
          </w:tcPr>
          <w:p w14:paraId="39CF4C3F" w14:textId="77777777" w:rsidR="00BB2726" w:rsidRDefault="00135715">
            <w:r>
              <w:rPr>
                <w:rFonts w:hint="eastAsia"/>
              </w:rPr>
              <w:t>Company</w:t>
            </w:r>
          </w:p>
        </w:tc>
        <w:tc>
          <w:tcPr>
            <w:tcW w:w="7611" w:type="dxa"/>
          </w:tcPr>
          <w:p w14:paraId="60ACF257" w14:textId="77777777" w:rsidR="00BB2726" w:rsidRDefault="00135715">
            <w:r>
              <w:rPr>
                <w:rFonts w:hint="eastAsia"/>
              </w:rPr>
              <w:t>Comment</w:t>
            </w:r>
          </w:p>
        </w:tc>
      </w:tr>
      <w:tr w:rsidR="00BB2726" w14:paraId="39378992" w14:textId="77777777">
        <w:tc>
          <w:tcPr>
            <w:tcW w:w="1696" w:type="dxa"/>
          </w:tcPr>
          <w:p w14:paraId="6F5523F7" w14:textId="77777777" w:rsidR="00BB2726" w:rsidRDefault="00B76531">
            <w:pPr>
              <w:rPr>
                <w:rFonts w:eastAsia="Malgun Gothic"/>
                <w:lang w:eastAsia="ko-KR"/>
              </w:rPr>
            </w:pPr>
            <w:r>
              <w:rPr>
                <w:rFonts w:eastAsia="Malgun Gothic"/>
                <w:lang w:eastAsia="ko-KR"/>
              </w:rPr>
              <w:lastRenderedPageBreak/>
              <w:t>vivo</w:t>
            </w:r>
          </w:p>
        </w:tc>
        <w:tc>
          <w:tcPr>
            <w:tcW w:w="7611" w:type="dxa"/>
          </w:tcPr>
          <w:p w14:paraId="30519CAA" w14:textId="77777777" w:rsidR="00B76531" w:rsidRDefault="0098322A">
            <w:pPr>
              <w:rPr>
                <w:lang w:eastAsia="zh-CN"/>
              </w:rPr>
            </w:pPr>
            <w:r>
              <w:rPr>
                <w:lang w:eastAsia="zh-CN"/>
              </w:rPr>
              <w:t>C</w:t>
            </w:r>
            <w:r w:rsidR="00B76531">
              <w:rPr>
                <w:lang w:eastAsia="zh-CN"/>
              </w:rPr>
              <w:t xml:space="preserve">hoice structure is not needed in our view. </w:t>
            </w:r>
          </w:p>
          <w:p w14:paraId="45F3E8D2" w14:textId="77777777" w:rsidR="00BB2726" w:rsidRDefault="00A8174E">
            <w:pPr>
              <w:rPr>
                <w:lang w:eastAsia="zh-CN"/>
              </w:rPr>
            </w:pPr>
            <w:r>
              <w:rPr>
                <w:lang w:eastAsia="zh-CN"/>
              </w:rPr>
              <w:t>We think defining a search space ID is enough. Reusing the existing 4  candidate search spaces would not cause additional number of search spaces required for UE to monitor</w:t>
            </w:r>
            <w:r w:rsidR="00753E90">
              <w:rPr>
                <w:lang w:eastAsia="zh-CN"/>
              </w:rPr>
              <w:t xml:space="preserve"> for SDT</w:t>
            </w:r>
            <w:r>
              <w:rPr>
                <w:lang w:eastAsia="zh-CN"/>
              </w:rPr>
              <w:t>.</w:t>
            </w:r>
          </w:p>
        </w:tc>
      </w:tr>
      <w:tr w:rsidR="007B24A2" w14:paraId="20FEC96F" w14:textId="77777777">
        <w:tc>
          <w:tcPr>
            <w:tcW w:w="1696" w:type="dxa"/>
          </w:tcPr>
          <w:p w14:paraId="22A5723E" w14:textId="77F388D9" w:rsidR="007B24A2" w:rsidRDefault="007B24A2" w:rsidP="007B24A2">
            <w:pPr>
              <w:rPr>
                <w:lang w:eastAsia="zh-CN"/>
              </w:rPr>
            </w:pPr>
            <w:r>
              <w:rPr>
                <w:rFonts w:eastAsia="Malgun Gothic"/>
                <w:lang w:eastAsia="ko-KR"/>
              </w:rPr>
              <w:t>Intel</w:t>
            </w:r>
          </w:p>
        </w:tc>
        <w:tc>
          <w:tcPr>
            <w:tcW w:w="7611" w:type="dxa"/>
          </w:tcPr>
          <w:p w14:paraId="54D5D8BA" w14:textId="77777777" w:rsidR="007B24A2" w:rsidRDefault="007B24A2" w:rsidP="007B24A2">
            <w:pPr>
              <w:rPr>
                <w:lang w:eastAsia="zh-CN"/>
              </w:rPr>
            </w:pPr>
            <w:r>
              <w:rPr>
                <w:lang w:eastAsia="zh-CN"/>
              </w:rPr>
              <w:t>We are fine with the proposal. Some editorial change to make it clear:</w:t>
            </w:r>
          </w:p>
          <w:p w14:paraId="2AE846FE" w14:textId="77777777" w:rsidR="007B24A2" w:rsidRPr="00462BE7" w:rsidRDefault="007B24A2" w:rsidP="007B24A2">
            <w:pPr>
              <w:rPr>
                <w:b/>
                <w:bCs/>
                <w:i/>
                <w:iCs/>
                <w:lang w:eastAsia="zh-CN"/>
              </w:rPr>
            </w:pPr>
            <w:r w:rsidRPr="00462BE7">
              <w:rPr>
                <w:rFonts w:hint="eastAsia"/>
                <w:b/>
                <w:bCs/>
                <w:i/>
                <w:iCs/>
                <w:lang w:eastAsia="zh-CN"/>
              </w:rPr>
              <w:t>Discussion point 2.2-1</w:t>
            </w:r>
          </w:p>
          <w:p w14:paraId="401C83F3" w14:textId="6C2BFDD3" w:rsidR="007B24A2" w:rsidRDefault="007B24A2" w:rsidP="007B24A2">
            <w:pPr>
              <w:rPr>
                <w:lang w:eastAsia="zh-CN"/>
              </w:rPr>
            </w:pPr>
            <w:r w:rsidRPr="00462BE7">
              <w:rPr>
                <w:rFonts w:hint="eastAsia"/>
                <w:strike/>
                <w:color w:val="FF0000"/>
                <w:lang w:eastAsia="zh-CN"/>
              </w:rPr>
              <w:t>Whether RAN1 confirms that</w:t>
            </w:r>
            <w:r w:rsidRPr="00462BE7">
              <w:rPr>
                <w:rFonts w:hint="eastAsia"/>
                <w:color w:val="FF0000"/>
                <w:lang w:eastAsia="zh-CN"/>
              </w:rPr>
              <w:t xml:space="preserve"> </w:t>
            </w:r>
            <w:r w:rsidRPr="00462BE7">
              <w:rPr>
                <w:rFonts w:hint="eastAsia"/>
                <w:lang w:eastAsia="zh-CN"/>
              </w:rPr>
              <w:t xml:space="preserve">using </w:t>
            </w:r>
            <w:r w:rsidRPr="00462BE7">
              <w:rPr>
                <w:lang w:eastAsia="zh-CN"/>
              </w:rPr>
              <w:t xml:space="preserve">a choice </w:t>
            </w:r>
            <w:r w:rsidRPr="00462BE7">
              <w:rPr>
                <w:rFonts w:hint="eastAsia"/>
                <w:lang w:eastAsia="zh-CN"/>
              </w:rPr>
              <w:t xml:space="preserve">structure </w:t>
            </w:r>
            <w:r w:rsidRPr="00462BE7">
              <w:rPr>
                <w:lang w:eastAsia="zh-CN"/>
              </w:rPr>
              <w:t>between an existing search space or a new search space</w:t>
            </w:r>
            <w:r w:rsidRPr="00462BE7">
              <w:rPr>
                <w:rFonts w:hint="eastAsia"/>
                <w:lang w:eastAsia="zh-CN"/>
              </w:rPr>
              <w:t xml:space="preserve"> is aligned with RAN1</w:t>
            </w:r>
            <w:r w:rsidRPr="00462BE7">
              <w:rPr>
                <w:lang w:eastAsia="zh-CN"/>
              </w:rPr>
              <w:t>’</w:t>
            </w:r>
            <w:r w:rsidRPr="00462BE7">
              <w:rPr>
                <w:rFonts w:hint="eastAsia"/>
                <w:lang w:eastAsia="zh-CN"/>
              </w:rPr>
              <w:t>s understanding.</w:t>
            </w:r>
          </w:p>
        </w:tc>
      </w:tr>
      <w:tr w:rsidR="007B24A2" w14:paraId="0DB70356" w14:textId="77777777">
        <w:tc>
          <w:tcPr>
            <w:tcW w:w="1696" w:type="dxa"/>
          </w:tcPr>
          <w:p w14:paraId="69827E17" w14:textId="7CAEA21E" w:rsidR="007B24A2" w:rsidRDefault="000F36BD" w:rsidP="007B24A2">
            <w:pPr>
              <w:rPr>
                <w:rFonts w:eastAsia="Malgun Gothic"/>
                <w:lang w:eastAsia="ko-KR"/>
              </w:rPr>
            </w:pPr>
            <w:r>
              <w:rPr>
                <w:rFonts w:eastAsia="Malgun Gothic"/>
                <w:lang w:eastAsia="ko-KR"/>
              </w:rPr>
              <w:t>Qualcomm</w:t>
            </w:r>
          </w:p>
        </w:tc>
        <w:tc>
          <w:tcPr>
            <w:tcW w:w="7611" w:type="dxa"/>
          </w:tcPr>
          <w:p w14:paraId="4E2C1F3B" w14:textId="0005CE56" w:rsidR="007B24A2" w:rsidRDefault="000F36BD" w:rsidP="007B24A2">
            <w:pPr>
              <w:rPr>
                <w:rFonts w:eastAsia="Malgun Gothic"/>
                <w:lang w:eastAsia="ko-KR"/>
              </w:rPr>
            </w:pPr>
            <w:r>
              <w:rPr>
                <w:rFonts w:eastAsia="Malgun Gothic"/>
                <w:lang w:eastAsia="ko-KR"/>
              </w:rPr>
              <w:t xml:space="preserve">Support </w:t>
            </w:r>
            <w:r w:rsidR="00C0004C">
              <w:rPr>
                <w:rFonts w:eastAsia="Malgun Gothic"/>
                <w:lang w:eastAsia="ko-KR"/>
              </w:rPr>
              <w:t xml:space="preserve">the </w:t>
            </w:r>
            <w:r>
              <w:rPr>
                <w:rFonts w:eastAsia="Malgun Gothic"/>
                <w:lang w:eastAsia="ko-KR"/>
              </w:rPr>
              <w:t>proposal</w:t>
            </w:r>
            <w:r w:rsidR="00C0004C">
              <w:rPr>
                <w:rFonts w:eastAsia="Malgun Gothic"/>
                <w:lang w:eastAsia="ko-KR"/>
              </w:rPr>
              <w:t xml:space="preserve"> of FL</w:t>
            </w:r>
          </w:p>
        </w:tc>
      </w:tr>
      <w:tr w:rsidR="007B24A2" w14:paraId="3E33A9B9" w14:textId="77777777">
        <w:tc>
          <w:tcPr>
            <w:tcW w:w="1696" w:type="dxa"/>
          </w:tcPr>
          <w:p w14:paraId="4107B91B" w14:textId="77777777" w:rsidR="007B24A2" w:rsidRDefault="007B24A2" w:rsidP="007B24A2">
            <w:pPr>
              <w:rPr>
                <w:rFonts w:eastAsia="SimSun"/>
                <w:lang w:eastAsia="zh-CN"/>
              </w:rPr>
            </w:pPr>
          </w:p>
        </w:tc>
        <w:tc>
          <w:tcPr>
            <w:tcW w:w="7611" w:type="dxa"/>
          </w:tcPr>
          <w:p w14:paraId="605529DB" w14:textId="77777777" w:rsidR="007B24A2" w:rsidRDefault="007B24A2" w:rsidP="007B24A2">
            <w:pPr>
              <w:rPr>
                <w:rFonts w:eastAsia="SimSun"/>
                <w:lang w:eastAsia="zh-CN"/>
              </w:rPr>
            </w:pPr>
          </w:p>
        </w:tc>
      </w:tr>
    </w:tbl>
    <w:p w14:paraId="5F02FF03" w14:textId="77777777" w:rsidR="00BB2726" w:rsidRDefault="00BB2726"/>
    <w:p w14:paraId="10FE0A02" w14:textId="77777777" w:rsidR="00BB2726" w:rsidRDefault="00BB2726"/>
    <w:p w14:paraId="7CD2A220" w14:textId="77777777" w:rsidR="00BB2726" w:rsidRDefault="00135715">
      <w:pPr>
        <w:pStyle w:val="Heading2"/>
        <w:rPr>
          <w:lang w:eastAsia="zh-CN"/>
        </w:rPr>
      </w:pPr>
      <w:r>
        <w:rPr>
          <w:rFonts w:hint="eastAsia"/>
          <w:lang w:eastAsia="zh-CN"/>
        </w:rPr>
        <w:t>UE specific search space for CG-SDT</w:t>
      </w:r>
    </w:p>
    <w:p w14:paraId="37A296B1" w14:textId="77777777" w:rsidR="00BB2726" w:rsidRDefault="00135715">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737BE1E2" w14:textId="77777777" w:rsidR="00BB2726" w:rsidRDefault="00BB2726">
      <w:pPr>
        <w:rPr>
          <w:lang w:eastAsia="zh-CN"/>
        </w:rPr>
      </w:pPr>
    </w:p>
    <w:p w14:paraId="72959648" w14:textId="77777777" w:rsidR="00BB2726" w:rsidRDefault="00135715">
      <w:pPr>
        <w:pStyle w:val="Heading3"/>
        <w:numPr>
          <w:ilvl w:val="2"/>
          <w:numId w:val="1"/>
        </w:numPr>
        <w:tabs>
          <w:tab w:val="clear" w:pos="720"/>
        </w:tabs>
        <w:rPr>
          <w:lang w:eastAsia="zh-CN"/>
        </w:rPr>
      </w:pPr>
      <w:r>
        <w:rPr>
          <w:rFonts w:hint="eastAsia"/>
          <w:lang w:eastAsia="zh-CN"/>
        </w:rPr>
        <w:t>First round discussion</w:t>
      </w:r>
    </w:p>
    <w:p w14:paraId="6FB339AC" w14:textId="77777777" w:rsidR="00BB2726" w:rsidRDefault="00135715">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49B85C84" w14:textId="77777777" w:rsidR="00BB2726" w:rsidRDefault="00135715">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BB2726" w14:paraId="3F42D408" w14:textId="77777777">
        <w:tc>
          <w:tcPr>
            <w:tcW w:w="9620" w:type="dxa"/>
          </w:tcPr>
          <w:p w14:paraId="40C2167C" w14:textId="77777777" w:rsidR="00BB2726" w:rsidRDefault="00135715">
            <w:pPr>
              <w:spacing w:before="120" w:line="240" w:lineRule="auto"/>
              <w:jc w:val="center"/>
              <w:rPr>
                <w:b/>
                <w:bCs/>
                <w:iCs/>
                <w:color w:val="0070C0"/>
              </w:rPr>
            </w:pPr>
            <w:r>
              <w:rPr>
                <w:b/>
                <w:bCs/>
                <w:iCs/>
                <w:color w:val="0070C0"/>
              </w:rPr>
              <w:t>------------------------------   TS 38.213-----------------------------------</w:t>
            </w:r>
          </w:p>
          <w:p w14:paraId="70E5676A" w14:textId="77777777" w:rsidR="00BB2726" w:rsidRDefault="00135715">
            <w:pPr>
              <w:spacing w:line="240" w:lineRule="auto"/>
              <w:jc w:val="center"/>
            </w:pPr>
            <w:r>
              <w:rPr>
                <w:b/>
                <w:bCs/>
                <w:color w:val="FF0000"/>
                <w:lang w:eastAsia="zh-CN"/>
              </w:rPr>
              <w:t>&lt; Unchanged text omitted &gt;</w:t>
            </w:r>
          </w:p>
          <w:p w14:paraId="2BBD3B94" w14:textId="77777777" w:rsidR="00BB2726" w:rsidRDefault="00135715">
            <w:pPr>
              <w:autoSpaceDE/>
              <w:autoSpaceDN/>
              <w:adjustRightInd/>
              <w:snapToGrid/>
              <w:spacing w:after="180"/>
              <w:ind w:left="568" w:hanging="284"/>
              <w:jc w:val="left"/>
              <w:rPr>
                <w:rFonts w:eastAsia="SimSun"/>
                <w:sz w:val="20"/>
                <w:szCs w:val="20"/>
                <w:lang w:eastAsia="zh-CN"/>
              </w:rPr>
            </w:pPr>
            <w:r w:rsidRPr="007123B5">
              <w:rPr>
                <w:rFonts w:eastAsia="SimSun"/>
                <w:sz w:val="20"/>
                <w:szCs w:val="20"/>
              </w:rPr>
              <w:t>-</w:t>
            </w:r>
            <w:r w:rsidRPr="007123B5">
              <w:rPr>
                <w:rFonts w:eastAsia="SimSun"/>
                <w:sz w:val="20"/>
                <w:szCs w:val="20"/>
              </w:rPr>
              <w:tab/>
              <w:t xml:space="preserve">a USS </w:t>
            </w:r>
            <w:r>
              <w:rPr>
                <w:rFonts w:eastAsia="SimSun"/>
                <w:sz w:val="20"/>
                <w:szCs w:val="20"/>
              </w:rPr>
              <w:t xml:space="preserve">set </w:t>
            </w:r>
            <w:r>
              <w:rPr>
                <w:rFonts w:eastAsia="SimSun"/>
                <w:sz w:val="20"/>
                <w:szCs w:val="20"/>
                <w:lang w:eastAsia="zh-CN"/>
              </w:rPr>
              <w:t xml:space="preserve">configured by </w:t>
            </w:r>
          </w:p>
          <w:p w14:paraId="15A3702A" w14:textId="77777777" w:rsidR="00BB2726" w:rsidRDefault="00135715">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sidRPr="007123B5">
              <w:rPr>
                <w:rFonts w:eastAsia="SimSun"/>
                <w:i/>
                <w:sz w:val="20"/>
                <w:szCs w:val="20"/>
              </w:rPr>
              <w:t>ue-Specific</w:t>
            </w:r>
            <w:r>
              <w:rPr>
                <w:rFonts w:eastAsia="SimSun"/>
                <w:sz w:val="20"/>
                <w:szCs w:val="20"/>
                <w:lang w:eastAsia="zh-CN"/>
              </w:rPr>
              <w:t xml:space="preserve"> </w:t>
            </w:r>
            <w:r w:rsidRPr="007123B5">
              <w:rPr>
                <w:rFonts w:eastAsia="SimSun"/>
                <w:sz w:val="20"/>
                <w:szCs w:val="20"/>
              </w:rPr>
              <w:t>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w:t>
            </w:r>
            <w:r w:rsidRPr="007123B5">
              <w:rPr>
                <w:rFonts w:eastAsia="SimSun"/>
                <w:sz w:val="20"/>
                <w:szCs w:val="20"/>
              </w:rPr>
              <w:t xml:space="preserve"> </w:t>
            </w:r>
            <w:r>
              <w:rPr>
                <w:rFonts w:eastAsia="SimSun"/>
                <w:sz w:val="20"/>
                <w:szCs w:val="20"/>
              </w:rPr>
              <w:t xml:space="preserve">MCS-C-RNTI, SP-CSI-RNTI, </w:t>
            </w:r>
            <w:r w:rsidRPr="007123B5">
              <w:rPr>
                <w:rFonts w:eastAsia="SimSun"/>
                <w:sz w:val="20"/>
                <w:szCs w:val="20"/>
              </w:rPr>
              <w:t>CS-RNTI(s)</w:t>
            </w:r>
            <w:r>
              <w:rPr>
                <w:rFonts w:eastAsia="SimSun"/>
                <w:sz w:val="20"/>
                <w:szCs w:val="20"/>
              </w:rPr>
              <w:t>,</w:t>
            </w:r>
            <w:r w:rsidRPr="007123B5">
              <w:rPr>
                <w:rFonts w:eastAsia="SimSun"/>
                <w:sz w:val="20"/>
                <w:szCs w:val="20"/>
                <w:lang w:eastAsia="zh-CN"/>
              </w:rPr>
              <w:t xml:space="preserve"> SL</w:t>
            </w:r>
            <w:r w:rsidRPr="007123B5">
              <w:rPr>
                <w:rFonts w:eastAsia="SimSun" w:hint="eastAsia"/>
                <w:sz w:val="20"/>
                <w:szCs w:val="20"/>
                <w:lang w:eastAsia="zh-CN"/>
              </w:rPr>
              <w:t>-RNTI</w:t>
            </w:r>
            <w:r w:rsidRPr="007123B5">
              <w:rPr>
                <w:rFonts w:eastAsia="SimSun"/>
                <w:sz w:val="20"/>
                <w:szCs w:val="20"/>
                <w:lang w:eastAsia="zh-CN"/>
              </w:rPr>
              <w:t xml:space="preserve">, </w:t>
            </w:r>
            <w:r w:rsidRPr="007123B5">
              <w:rPr>
                <w:rFonts w:eastAsia="SimSun"/>
                <w:sz w:val="20"/>
                <w:szCs w:val="20"/>
              </w:rPr>
              <w:t>SL-CS-RNTI</w:t>
            </w:r>
            <w:r>
              <w:rPr>
                <w:rFonts w:eastAsia="SimSun"/>
                <w:sz w:val="20"/>
                <w:szCs w:val="20"/>
              </w:rPr>
              <w:t xml:space="preserve">, or </w:t>
            </w:r>
            <w:r w:rsidRPr="007123B5">
              <w:rPr>
                <w:rFonts w:eastAsia="SimSun"/>
                <w:sz w:val="20"/>
                <w:szCs w:val="20"/>
              </w:rPr>
              <w:t>SL Semi-Persistent Scheduling V-RNTI</w:t>
            </w:r>
            <w:r>
              <w:rPr>
                <w:rFonts w:eastAsia="SimSun"/>
                <w:sz w:val="20"/>
                <w:szCs w:val="20"/>
              </w:rPr>
              <w:t xml:space="preserve">, or </w:t>
            </w:r>
          </w:p>
          <w:p w14:paraId="3A12B51A" w14:textId="77777777" w:rsidR="00BB2726" w:rsidRPr="007123B5" w:rsidRDefault="00135715">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sidRPr="007123B5">
              <w:rPr>
                <w:rFonts w:eastAsia="SimSun"/>
                <w:sz w:val="20"/>
                <w:szCs w:val="20"/>
              </w:rPr>
              <w:t xml:space="preserve"> 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 xml:space="preserve"> or </w:t>
            </w:r>
            <w:r w:rsidRPr="007123B5">
              <w:rPr>
                <w:rFonts w:eastAsia="SimSun"/>
                <w:sz w:val="20"/>
                <w:szCs w:val="20"/>
              </w:rPr>
              <w:t>CS-RNTI</w:t>
            </w:r>
            <w:r>
              <w:rPr>
                <w:rFonts w:eastAsia="SimSun"/>
                <w:sz w:val="20"/>
                <w:szCs w:val="20"/>
              </w:rPr>
              <w:t xml:space="preserve"> as described in clause 19.1</w:t>
            </w:r>
            <w:r w:rsidRPr="007123B5">
              <w:rPr>
                <w:rFonts w:eastAsia="SimSun"/>
                <w:sz w:val="20"/>
                <w:szCs w:val="20"/>
              </w:rPr>
              <w:t>.</w:t>
            </w:r>
          </w:p>
          <w:p w14:paraId="7ABA88F9" w14:textId="77777777" w:rsidR="00BB2726" w:rsidRDefault="00BB2726">
            <w:pPr>
              <w:spacing w:before="120" w:line="240" w:lineRule="auto"/>
              <w:jc w:val="center"/>
              <w:rPr>
                <w:b/>
                <w:bCs/>
                <w:iCs/>
                <w:color w:val="0070C0"/>
                <w:lang w:eastAsia="zh-CN"/>
              </w:rPr>
            </w:pPr>
          </w:p>
          <w:p w14:paraId="6125B330" w14:textId="77777777" w:rsidR="00BB2726" w:rsidRDefault="00135715">
            <w:pPr>
              <w:spacing w:line="240" w:lineRule="auto"/>
              <w:jc w:val="center"/>
            </w:pPr>
            <w:r>
              <w:rPr>
                <w:b/>
                <w:bCs/>
                <w:color w:val="FF0000"/>
                <w:lang w:eastAsia="zh-CN"/>
              </w:rPr>
              <w:t>&lt; Unchanged text omitted &gt;</w:t>
            </w:r>
          </w:p>
          <w:p w14:paraId="7E5826A7" w14:textId="77777777" w:rsidR="00BB2726" w:rsidRDefault="00135715">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6CFDC4B" w14:textId="77777777" w:rsidR="00BB2726" w:rsidRDefault="00135715">
            <w:pPr>
              <w:spacing w:line="240" w:lineRule="auto"/>
              <w:jc w:val="center"/>
              <w:rPr>
                <w:lang w:eastAsia="zh-CN"/>
              </w:rPr>
            </w:pPr>
            <w:r>
              <w:rPr>
                <w:b/>
                <w:bCs/>
                <w:color w:val="FF0000"/>
                <w:lang w:eastAsia="zh-CN"/>
              </w:rPr>
              <w:t>&lt; Unchanged text omitted &gt;</w:t>
            </w:r>
          </w:p>
        </w:tc>
      </w:tr>
    </w:tbl>
    <w:p w14:paraId="01CD05E3" w14:textId="77777777" w:rsidR="00BB2726" w:rsidRDefault="00BB2726">
      <w:pPr>
        <w:rPr>
          <w:lang w:eastAsia="zh-CN"/>
        </w:rPr>
      </w:pPr>
    </w:p>
    <w:p w14:paraId="316773D0" w14:textId="77777777" w:rsidR="00BB2726" w:rsidRDefault="00135715">
      <w:pPr>
        <w:pStyle w:val="Heading4"/>
        <w:numPr>
          <w:ilvl w:val="1"/>
          <w:numId w:val="0"/>
        </w:numPr>
        <w:rPr>
          <w:i/>
          <w:iCs/>
          <w:highlight w:val="yellow"/>
          <w:lang w:eastAsia="zh-CN"/>
        </w:rPr>
      </w:pPr>
      <w:r>
        <w:rPr>
          <w:rFonts w:hint="eastAsia"/>
          <w:i/>
          <w:iCs/>
          <w:highlight w:val="yellow"/>
          <w:lang w:eastAsia="zh-CN"/>
        </w:rPr>
        <w:lastRenderedPageBreak/>
        <w:t>Discussion point 2.3-1</w:t>
      </w:r>
    </w:p>
    <w:p w14:paraId="68D2BBB1" w14:textId="77777777" w:rsidR="00BB2726" w:rsidRDefault="00135715">
      <w:pPr>
        <w:rPr>
          <w:lang w:eastAsia="zh-CN"/>
        </w:rPr>
      </w:pPr>
      <w:r>
        <w:rPr>
          <w:rFonts w:hint="eastAsia"/>
          <w:lang w:eastAsia="zh-CN"/>
        </w:rPr>
        <w:t>Whether to adopt TP#2.3-1 for TS 38.213.</w:t>
      </w:r>
    </w:p>
    <w:p w14:paraId="777770EE" w14:textId="77777777" w:rsidR="00BB2726" w:rsidRDefault="00BB2726">
      <w:pPr>
        <w:rPr>
          <w:lang w:eastAsia="zh-CN"/>
        </w:rPr>
      </w:pPr>
    </w:p>
    <w:p w14:paraId="3C344F6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BB53C66" w14:textId="77777777">
        <w:tc>
          <w:tcPr>
            <w:tcW w:w="1696" w:type="dxa"/>
          </w:tcPr>
          <w:p w14:paraId="3DD7D0E7" w14:textId="77777777" w:rsidR="00BB2726" w:rsidRDefault="00135715">
            <w:r>
              <w:rPr>
                <w:rFonts w:hint="eastAsia"/>
              </w:rPr>
              <w:t>Company</w:t>
            </w:r>
          </w:p>
        </w:tc>
        <w:tc>
          <w:tcPr>
            <w:tcW w:w="7611" w:type="dxa"/>
          </w:tcPr>
          <w:p w14:paraId="1B7612A0" w14:textId="77777777" w:rsidR="00BB2726" w:rsidRDefault="00135715">
            <w:r>
              <w:rPr>
                <w:rFonts w:hint="eastAsia"/>
              </w:rPr>
              <w:t>Comment</w:t>
            </w:r>
          </w:p>
        </w:tc>
      </w:tr>
      <w:tr w:rsidR="00BB2726" w14:paraId="5D4729B6" w14:textId="77777777">
        <w:tc>
          <w:tcPr>
            <w:tcW w:w="1696" w:type="dxa"/>
          </w:tcPr>
          <w:p w14:paraId="12DAD858" w14:textId="77777777" w:rsidR="00BB2726" w:rsidRDefault="00D82067">
            <w:pPr>
              <w:rPr>
                <w:rFonts w:eastAsia="Malgun Gothic"/>
                <w:lang w:eastAsia="ko-KR"/>
              </w:rPr>
            </w:pPr>
            <w:r>
              <w:rPr>
                <w:rFonts w:eastAsia="Malgun Gothic"/>
                <w:lang w:eastAsia="ko-KR"/>
              </w:rPr>
              <w:t>vivo</w:t>
            </w:r>
          </w:p>
        </w:tc>
        <w:tc>
          <w:tcPr>
            <w:tcW w:w="7611" w:type="dxa"/>
          </w:tcPr>
          <w:p w14:paraId="70AA5FCA" w14:textId="77777777" w:rsidR="00BB2726" w:rsidRPr="00D82067" w:rsidRDefault="00D82067">
            <w:pPr>
              <w:rPr>
                <w:i/>
                <w:sz w:val="20"/>
              </w:rPr>
            </w:pPr>
            <w:r>
              <w:rPr>
                <w:lang w:eastAsia="zh-CN"/>
              </w:rPr>
              <w:t xml:space="preserve">For the first change, considering </w:t>
            </w:r>
            <w:r w:rsidR="00585BB0">
              <w:rPr>
                <w:lang w:eastAsia="zh-CN"/>
              </w:rPr>
              <w:t xml:space="preserve">the bullet </w:t>
            </w:r>
            <w:r>
              <w:rPr>
                <w:lang w:eastAsia="zh-CN"/>
              </w:rPr>
              <w:t>“</w:t>
            </w:r>
            <w:r w:rsidRPr="000D790C">
              <w:rPr>
                <w:rFonts w:eastAsia="SimSun"/>
                <w:i/>
                <w:iCs/>
                <w:sz w:val="16"/>
                <w:szCs w:val="20"/>
                <w:lang w:eastAsia="zh-CN"/>
              </w:rPr>
              <w:t>SearchSpace</w:t>
            </w:r>
            <w:r w:rsidRPr="000D790C">
              <w:rPr>
                <w:rFonts w:eastAsia="SimSun"/>
                <w:sz w:val="16"/>
                <w:szCs w:val="20"/>
                <w:lang w:eastAsia="zh-CN"/>
              </w:rPr>
              <w:t xml:space="preserve"> in </w:t>
            </w:r>
            <w:r w:rsidRPr="000D790C">
              <w:rPr>
                <w:rFonts w:eastAsia="SimSun"/>
                <w:i/>
                <w:iCs/>
                <w:sz w:val="16"/>
                <w:szCs w:val="20"/>
                <w:lang w:eastAsia="zh-CN"/>
              </w:rPr>
              <w:t>PDCCH-Config</w:t>
            </w:r>
            <w:r w:rsidRPr="000D790C">
              <w:rPr>
                <w:rFonts w:eastAsia="SimSun"/>
                <w:sz w:val="16"/>
                <w:szCs w:val="20"/>
                <w:lang w:eastAsia="zh-CN"/>
              </w:rPr>
              <w:t xml:space="preserve"> with </w:t>
            </w:r>
            <w:r w:rsidRPr="000D790C">
              <w:rPr>
                <w:rFonts w:eastAsia="SimSun"/>
                <w:i/>
                <w:iCs/>
                <w:sz w:val="16"/>
                <w:szCs w:val="20"/>
                <w:lang w:eastAsia="zh-CN"/>
              </w:rPr>
              <w:t>searchSpaceType</w:t>
            </w:r>
            <w:r w:rsidRPr="000D790C">
              <w:rPr>
                <w:rFonts w:eastAsia="SimSun"/>
                <w:sz w:val="16"/>
                <w:szCs w:val="20"/>
                <w:lang w:eastAsia="zh-CN"/>
              </w:rPr>
              <w:t xml:space="preserve"> = </w:t>
            </w:r>
            <w:r w:rsidRPr="000D790C">
              <w:rPr>
                <w:rFonts w:eastAsia="SimSun"/>
                <w:i/>
                <w:sz w:val="16"/>
                <w:szCs w:val="20"/>
              </w:rPr>
              <w:t>ue-Specific</w:t>
            </w:r>
            <w:r w:rsidRPr="000D790C">
              <w:rPr>
                <w:rFonts w:eastAsia="SimSun"/>
                <w:sz w:val="16"/>
                <w:szCs w:val="20"/>
                <w:lang w:eastAsia="zh-CN"/>
              </w:rPr>
              <w:t xml:space="preserve"> </w:t>
            </w:r>
            <w:r w:rsidRPr="000D790C">
              <w:rPr>
                <w:rFonts w:eastAsia="SimSun"/>
                <w:sz w:val="16"/>
                <w:szCs w:val="20"/>
              </w:rPr>
              <w:t>for DCI formats with CRC scrambled by C-RNTI, MCS-C-RNTI, SP-CSI-RNTI, CS-RNTI(s),</w:t>
            </w:r>
            <w:r w:rsidRPr="000D790C">
              <w:rPr>
                <w:rFonts w:eastAsia="SimSun"/>
                <w:sz w:val="16"/>
                <w:szCs w:val="20"/>
                <w:lang w:eastAsia="zh-CN"/>
              </w:rPr>
              <w:t xml:space="preserve"> SL</w:t>
            </w:r>
            <w:r w:rsidRPr="000D790C">
              <w:rPr>
                <w:rFonts w:eastAsia="SimSun" w:hint="eastAsia"/>
                <w:sz w:val="16"/>
                <w:szCs w:val="20"/>
                <w:lang w:eastAsia="zh-CN"/>
              </w:rPr>
              <w:t>-RNTI</w:t>
            </w:r>
            <w:r w:rsidRPr="000D790C">
              <w:rPr>
                <w:rFonts w:eastAsia="SimSun"/>
                <w:sz w:val="16"/>
                <w:szCs w:val="20"/>
                <w:lang w:eastAsia="zh-CN"/>
              </w:rPr>
              <w:t xml:space="preserve">, </w:t>
            </w:r>
            <w:r w:rsidRPr="000D790C">
              <w:rPr>
                <w:rFonts w:eastAsia="SimSun"/>
                <w:sz w:val="16"/>
                <w:szCs w:val="20"/>
              </w:rPr>
              <w:t>SL-CS-RNTI, or SL Semi-Persistent Scheduling V-RNTI</w:t>
            </w:r>
            <w:r>
              <w:rPr>
                <w:lang w:eastAsia="zh-CN"/>
              </w:rPr>
              <w:t xml:space="preserve">” already covers the SDT USS which is also in </w:t>
            </w:r>
            <w:r w:rsidRPr="007F374B">
              <w:rPr>
                <w:i/>
                <w:lang w:eastAsia="zh-CN"/>
              </w:rPr>
              <w:t>PDCCH-Config</w:t>
            </w:r>
            <w:r>
              <w:rPr>
                <w:lang w:eastAsia="zh-CN"/>
              </w:rPr>
              <w:t>, there’s no need to</w:t>
            </w:r>
            <w:r w:rsidR="00A1507D">
              <w:rPr>
                <w:lang w:eastAsia="zh-CN"/>
              </w:rPr>
              <w:t xml:space="preserve"> mention 2</w:t>
            </w:r>
            <w:r w:rsidR="00A1507D" w:rsidRPr="00A1507D">
              <w:rPr>
                <w:vertAlign w:val="superscript"/>
                <w:lang w:eastAsia="zh-CN"/>
              </w:rPr>
              <w:t>nd</w:t>
            </w:r>
            <w:r w:rsidR="00A1507D">
              <w:rPr>
                <w:lang w:eastAsia="zh-CN"/>
              </w:rPr>
              <w:t xml:space="preserve"> bullet</w:t>
            </w:r>
            <w:r w:rsidRPr="00D82067">
              <w:rPr>
                <w:i/>
                <w:sz w:val="20"/>
              </w:rPr>
              <w:t>.</w:t>
            </w:r>
          </w:p>
          <w:p w14:paraId="5329AE96" w14:textId="77777777" w:rsidR="00D82067" w:rsidRDefault="00D82067">
            <w:pPr>
              <w:rPr>
                <w:sz w:val="20"/>
              </w:rPr>
            </w:pPr>
            <w:r w:rsidRPr="00D82067">
              <w:rPr>
                <w:lang w:eastAsia="zh-CN"/>
              </w:rPr>
              <w:t>For the 2</w:t>
            </w:r>
            <w:r w:rsidRPr="00D82067">
              <w:rPr>
                <w:vertAlign w:val="superscript"/>
                <w:lang w:eastAsia="zh-CN"/>
              </w:rPr>
              <w:t>nd</w:t>
            </w:r>
            <w:r w:rsidRPr="00D82067">
              <w:rPr>
                <w:lang w:eastAsia="zh-CN"/>
              </w:rPr>
              <w:t xml:space="preserve"> change, </w:t>
            </w:r>
            <w:r w:rsidRPr="00D82067">
              <w:rPr>
                <w:bCs/>
                <w:i/>
                <w:iCs/>
                <w:sz w:val="20"/>
              </w:rPr>
              <w:t xml:space="preserve">SearchSpace </w:t>
            </w:r>
            <w:r w:rsidRPr="00D82067">
              <w:rPr>
                <w:bCs/>
                <w:iCs/>
                <w:sz w:val="20"/>
              </w:rPr>
              <w:t>is enough as UE can only see it in</w:t>
            </w:r>
            <w:r w:rsidRPr="00D82067">
              <w:rPr>
                <w:bCs/>
                <w:i/>
                <w:iCs/>
                <w:sz w:val="20"/>
              </w:rPr>
              <w:t xml:space="preserve"> PDCCH-Config </w:t>
            </w:r>
            <w:r w:rsidRPr="00D82067">
              <w:rPr>
                <w:bCs/>
                <w:iCs/>
                <w:sz w:val="20"/>
              </w:rPr>
              <w:t>in</w:t>
            </w:r>
            <w:r w:rsidRPr="00D82067">
              <w:rPr>
                <w:bCs/>
                <w:i/>
                <w:iCs/>
                <w:sz w:val="20"/>
              </w:rPr>
              <w:t xml:space="preserve"> </w:t>
            </w:r>
            <w:r w:rsidRPr="00D82067">
              <w:rPr>
                <w:sz w:val="20"/>
              </w:rPr>
              <w:t xml:space="preserve"> RRC release, so there’s no need to mention whe</w:t>
            </w:r>
            <w:r>
              <w:rPr>
                <w:sz w:val="20"/>
              </w:rPr>
              <w:t xml:space="preserve">re the </w:t>
            </w:r>
            <w:r w:rsidRPr="00D82067">
              <w:rPr>
                <w:bCs/>
                <w:i/>
                <w:iCs/>
                <w:sz w:val="20"/>
              </w:rPr>
              <w:t xml:space="preserve">SearchSpace </w:t>
            </w:r>
            <w:r>
              <w:rPr>
                <w:rFonts w:hint="eastAsia"/>
                <w:sz w:val="20"/>
                <w:lang w:eastAsia="zh-CN"/>
              </w:rPr>
              <w:t>is</w:t>
            </w:r>
            <w:r>
              <w:rPr>
                <w:sz w:val="20"/>
              </w:rPr>
              <w:t>.</w:t>
            </w:r>
          </w:p>
          <w:p w14:paraId="011B810B" w14:textId="77777777" w:rsidR="00086E7F" w:rsidRDefault="00086E7F">
            <w:pPr>
              <w:rPr>
                <w:lang w:eastAsia="zh-CN"/>
              </w:rPr>
            </w:pPr>
            <w:r>
              <w:rPr>
                <w:rFonts w:hint="eastAsia"/>
                <w:lang w:eastAsia="zh-CN"/>
              </w:rPr>
              <w:t>According</w:t>
            </w:r>
            <w:r>
              <w:rPr>
                <w:lang w:eastAsia="zh-CN"/>
              </w:rPr>
              <w:t xml:space="preserve"> </w:t>
            </w:r>
            <w:r>
              <w:rPr>
                <w:rFonts w:hint="eastAsia"/>
                <w:lang w:eastAsia="zh-CN"/>
              </w:rPr>
              <w:t>t</w:t>
            </w:r>
            <w:r>
              <w:rPr>
                <w:lang w:eastAsia="zh-CN"/>
              </w:rPr>
              <w:t xml:space="preserve">o above, </w:t>
            </w:r>
            <w:r w:rsidR="00C34A70">
              <w:rPr>
                <w:lang w:eastAsia="zh-CN"/>
              </w:rPr>
              <w:t xml:space="preserve">as </w:t>
            </w:r>
            <w:r>
              <w:rPr>
                <w:lang w:eastAsia="zh-CN"/>
              </w:rPr>
              <w:t>we propose</w:t>
            </w:r>
            <w:r w:rsidR="00C34A70">
              <w:rPr>
                <w:lang w:eastAsia="zh-CN"/>
              </w:rPr>
              <w:t>d in our contribution,</w:t>
            </w:r>
            <w:r>
              <w:rPr>
                <w:lang w:eastAsia="zh-CN"/>
              </w:rPr>
              <w:t xml:space="preserve"> following CR </w:t>
            </w:r>
            <w:r w:rsidR="00C34A70">
              <w:rPr>
                <w:lang w:eastAsia="zh-CN"/>
              </w:rPr>
              <w:t xml:space="preserve">should be </w:t>
            </w:r>
            <w:r w:rsidR="006B4CDC">
              <w:rPr>
                <w:lang w:eastAsia="zh-CN"/>
              </w:rPr>
              <w:t>enough</w:t>
            </w:r>
            <w:r>
              <w:rPr>
                <w:lang w:eastAsia="zh-CN"/>
              </w:rPr>
              <w:t>:</w:t>
            </w:r>
          </w:p>
          <w:p w14:paraId="17324097" w14:textId="77777777" w:rsidR="00086E7F" w:rsidRDefault="00086E7F" w:rsidP="00086E7F">
            <w:pPr>
              <w:spacing w:before="120" w:line="240" w:lineRule="auto"/>
              <w:jc w:val="center"/>
              <w:rPr>
                <w:b/>
                <w:bCs/>
                <w:iCs/>
                <w:color w:val="0070C0"/>
              </w:rPr>
            </w:pPr>
            <w:r>
              <w:rPr>
                <w:b/>
                <w:bCs/>
                <w:iCs/>
                <w:color w:val="0070C0"/>
              </w:rPr>
              <w:t>------------------------------   TS 38.213-----------------------------------</w:t>
            </w:r>
          </w:p>
          <w:p w14:paraId="7DE4A02B" w14:textId="77777777" w:rsidR="00086E7F" w:rsidRDefault="00086E7F" w:rsidP="00086E7F">
            <w:pPr>
              <w:spacing w:line="240" w:lineRule="auto"/>
              <w:jc w:val="center"/>
            </w:pPr>
            <w:r>
              <w:rPr>
                <w:b/>
                <w:bCs/>
                <w:color w:val="FF0000"/>
                <w:lang w:eastAsia="zh-CN"/>
              </w:rPr>
              <w:t>&lt; Unchanged text omitted &gt;</w:t>
            </w:r>
          </w:p>
          <w:p w14:paraId="46E1899E" w14:textId="77777777" w:rsidR="00086E7F" w:rsidRDefault="00086E7F" w:rsidP="00086E7F">
            <w:pPr>
              <w:autoSpaceDE/>
              <w:autoSpaceDN/>
              <w:adjustRightInd/>
              <w:snapToGrid/>
              <w:spacing w:after="180"/>
              <w:ind w:left="568" w:hanging="284"/>
              <w:jc w:val="left"/>
              <w:rPr>
                <w:rFonts w:eastAsia="SimSun"/>
                <w:sz w:val="20"/>
                <w:szCs w:val="20"/>
                <w:lang w:eastAsia="zh-CN"/>
              </w:rPr>
            </w:pPr>
            <w:r w:rsidRPr="007123B5">
              <w:rPr>
                <w:rFonts w:eastAsia="SimSun"/>
                <w:sz w:val="20"/>
                <w:szCs w:val="20"/>
              </w:rPr>
              <w:t>-</w:t>
            </w:r>
            <w:r w:rsidRPr="007123B5">
              <w:rPr>
                <w:rFonts w:eastAsia="SimSun"/>
                <w:sz w:val="20"/>
                <w:szCs w:val="20"/>
              </w:rPr>
              <w:tab/>
              <w:t xml:space="preserve">a USS </w:t>
            </w:r>
            <w:r>
              <w:rPr>
                <w:rFonts w:eastAsia="SimSun"/>
                <w:sz w:val="20"/>
                <w:szCs w:val="20"/>
              </w:rPr>
              <w:t xml:space="preserve">set </w:t>
            </w:r>
            <w:r>
              <w:rPr>
                <w:rFonts w:eastAsia="SimSun"/>
                <w:sz w:val="20"/>
                <w:szCs w:val="20"/>
                <w:lang w:eastAsia="zh-CN"/>
              </w:rPr>
              <w:t xml:space="preserve">configured by </w:t>
            </w:r>
          </w:p>
          <w:p w14:paraId="55695B86" w14:textId="77777777" w:rsidR="00086E7F" w:rsidRDefault="00086E7F" w:rsidP="00086E7F">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sidRPr="007123B5">
              <w:rPr>
                <w:rFonts w:eastAsia="SimSun"/>
                <w:i/>
                <w:sz w:val="20"/>
                <w:szCs w:val="20"/>
              </w:rPr>
              <w:t>ue-Specific</w:t>
            </w:r>
            <w:r>
              <w:rPr>
                <w:rFonts w:eastAsia="SimSun"/>
                <w:sz w:val="20"/>
                <w:szCs w:val="20"/>
                <w:lang w:eastAsia="zh-CN"/>
              </w:rPr>
              <w:t xml:space="preserve"> </w:t>
            </w:r>
            <w:r w:rsidRPr="007123B5">
              <w:rPr>
                <w:rFonts w:eastAsia="SimSun"/>
                <w:sz w:val="20"/>
                <w:szCs w:val="20"/>
              </w:rPr>
              <w:t>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w:t>
            </w:r>
            <w:r w:rsidRPr="007123B5">
              <w:rPr>
                <w:rFonts w:eastAsia="SimSun"/>
                <w:sz w:val="20"/>
                <w:szCs w:val="20"/>
              </w:rPr>
              <w:t xml:space="preserve"> </w:t>
            </w:r>
            <w:r>
              <w:rPr>
                <w:rFonts w:eastAsia="SimSun"/>
                <w:sz w:val="20"/>
                <w:szCs w:val="20"/>
              </w:rPr>
              <w:t xml:space="preserve">MCS-C-RNTI, SP-CSI-RNTI, </w:t>
            </w:r>
            <w:r w:rsidRPr="007123B5">
              <w:rPr>
                <w:rFonts w:eastAsia="SimSun"/>
                <w:sz w:val="20"/>
                <w:szCs w:val="20"/>
              </w:rPr>
              <w:t>CS-RNTI(s)</w:t>
            </w:r>
            <w:r>
              <w:rPr>
                <w:rFonts w:eastAsia="SimSun"/>
                <w:sz w:val="20"/>
                <w:szCs w:val="20"/>
              </w:rPr>
              <w:t>,</w:t>
            </w:r>
            <w:r w:rsidRPr="007123B5">
              <w:rPr>
                <w:rFonts w:eastAsia="SimSun"/>
                <w:sz w:val="20"/>
                <w:szCs w:val="20"/>
                <w:lang w:eastAsia="zh-CN"/>
              </w:rPr>
              <w:t xml:space="preserve"> SL</w:t>
            </w:r>
            <w:r w:rsidRPr="007123B5">
              <w:rPr>
                <w:rFonts w:eastAsia="SimSun" w:hint="eastAsia"/>
                <w:sz w:val="20"/>
                <w:szCs w:val="20"/>
                <w:lang w:eastAsia="zh-CN"/>
              </w:rPr>
              <w:t>-RNTI</w:t>
            </w:r>
            <w:r w:rsidRPr="007123B5">
              <w:rPr>
                <w:rFonts w:eastAsia="SimSun"/>
                <w:sz w:val="20"/>
                <w:szCs w:val="20"/>
                <w:lang w:eastAsia="zh-CN"/>
              </w:rPr>
              <w:t xml:space="preserve">, </w:t>
            </w:r>
            <w:r w:rsidRPr="007123B5">
              <w:rPr>
                <w:rFonts w:eastAsia="SimSun"/>
                <w:sz w:val="20"/>
                <w:szCs w:val="20"/>
              </w:rPr>
              <w:t>SL-CS-RNTI</w:t>
            </w:r>
            <w:r>
              <w:rPr>
                <w:rFonts w:eastAsia="SimSun"/>
                <w:sz w:val="20"/>
                <w:szCs w:val="20"/>
              </w:rPr>
              <w:t xml:space="preserve">, or </w:t>
            </w:r>
            <w:r w:rsidRPr="007123B5">
              <w:rPr>
                <w:rFonts w:eastAsia="SimSun"/>
                <w:sz w:val="20"/>
                <w:szCs w:val="20"/>
              </w:rPr>
              <w:t>SL Semi-Persistent Scheduling V-RNTI</w:t>
            </w:r>
            <w:r w:rsidRPr="00343CF9">
              <w:rPr>
                <w:rFonts w:eastAsia="SimSun"/>
                <w:strike/>
                <w:color w:val="FF0000"/>
                <w:sz w:val="20"/>
                <w:szCs w:val="20"/>
              </w:rPr>
              <w:t>, or</w:t>
            </w:r>
            <w:r>
              <w:rPr>
                <w:rFonts w:eastAsia="SimSun"/>
                <w:sz w:val="20"/>
                <w:szCs w:val="20"/>
              </w:rPr>
              <w:t xml:space="preserve"> </w:t>
            </w:r>
          </w:p>
          <w:p w14:paraId="45E8F773" w14:textId="77777777" w:rsidR="00086E7F" w:rsidRPr="00086E7F" w:rsidRDefault="00086E7F" w:rsidP="00086E7F">
            <w:pPr>
              <w:autoSpaceDE/>
              <w:autoSpaceDN/>
              <w:adjustRightInd/>
              <w:snapToGrid/>
              <w:spacing w:after="180"/>
              <w:ind w:left="851" w:hanging="284"/>
              <w:jc w:val="left"/>
              <w:rPr>
                <w:rFonts w:eastAsia="SimSun"/>
                <w:strike/>
                <w:color w:val="FF0000"/>
                <w:sz w:val="20"/>
                <w:szCs w:val="20"/>
              </w:rPr>
            </w:pPr>
            <w:r w:rsidRPr="00086E7F">
              <w:rPr>
                <w:rFonts w:eastAsia="SimSun"/>
                <w:strike/>
                <w:color w:val="FF0000"/>
                <w:sz w:val="20"/>
                <w:szCs w:val="20"/>
                <w:lang w:eastAsia="zh-CN"/>
              </w:rPr>
              <w:t>-</w:t>
            </w:r>
            <w:r w:rsidRPr="00086E7F">
              <w:rPr>
                <w:rFonts w:eastAsia="SimSun"/>
                <w:strike/>
                <w:color w:val="FF0000"/>
                <w:sz w:val="20"/>
                <w:szCs w:val="20"/>
                <w:lang w:eastAsia="zh-CN"/>
              </w:rPr>
              <w:tab/>
            </w:r>
            <w:r w:rsidRPr="00086E7F">
              <w:rPr>
                <w:i/>
                <w:iCs/>
                <w:strike/>
                <w:color w:val="FF0000"/>
                <w:sz w:val="20"/>
                <w:lang w:eastAsia="zh-CN"/>
              </w:rPr>
              <w:t xml:space="preserve">sdt-CG-SearchSpace </w:t>
            </w:r>
            <w:r w:rsidRPr="00086E7F">
              <w:rPr>
                <w:rFonts w:eastAsia="SimSun"/>
                <w:strike/>
                <w:color w:val="FF0000"/>
                <w:sz w:val="20"/>
                <w:szCs w:val="20"/>
              </w:rPr>
              <w:t>for DCI formats with CRC scrambled by C-RNTI or CS-RNTI as described in clause 19.1.</w:t>
            </w:r>
          </w:p>
          <w:p w14:paraId="1569D377" w14:textId="77777777" w:rsidR="00086E7F" w:rsidRDefault="00086E7F" w:rsidP="00086E7F">
            <w:pPr>
              <w:spacing w:before="120" w:line="240" w:lineRule="auto"/>
              <w:jc w:val="center"/>
              <w:rPr>
                <w:b/>
                <w:bCs/>
                <w:iCs/>
                <w:color w:val="0070C0"/>
                <w:lang w:eastAsia="zh-CN"/>
              </w:rPr>
            </w:pPr>
          </w:p>
          <w:p w14:paraId="17E24A29" w14:textId="77777777" w:rsidR="00086E7F" w:rsidRDefault="00086E7F" w:rsidP="00086E7F">
            <w:pPr>
              <w:spacing w:line="240" w:lineRule="auto"/>
              <w:jc w:val="center"/>
            </w:pPr>
            <w:r>
              <w:rPr>
                <w:b/>
                <w:bCs/>
                <w:color w:val="FF0000"/>
                <w:lang w:eastAsia="zh-CN"/>
              </w:rPr>
              <w:t>&lt; Unchanged text omitted &gt;</w:t>
            </w:r>
          </w:p>
          <w:p w14:paraId="5F43B6C6" w14:textId="77777777" w:rsidR="00086E7F" w:rsidRDefault="00086E7F" w:rsidP="00086E7F">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43C7A664" w14:textId="77777777" w:rsidR="00086E7F" w:rsidRDefault="00086E7F" w:rsidP="00086E7F">
            <w:pPr>
              <w:rPr>
                <w:lang w:eastAsia="zh-CN"/>
              </w:rPr>
            </w:pPr>
            <w:r>
              <w:rPr>
                <w:b/>
                <w:bCs/>
                <w:color w:val="FF0000"/>
                <w:lang w:eastAsia="zh-CN"/>
              </w:rPr>
              <w:t>&lt; Unchanged text omitted &gt;</w:t>
            </w:r>
          </w:p>
        </w:tc>
      </w:tr>
      <w:tr w:rsidR="00637B52" w14:paraId="0452B773" w14:textId="77777777">
        <w:tc>
          <w:tcPr>
            <w:tcW w:w="1696" w:type="dxa"/>
          </w:tcPr>
          <w:p w14:paraId="0E180DBA" w14:textId="6E4DCB82" w:rsidR="00637B52" w:rsidRDefault="00637B52" w:rsidP="00637B52">
            <w:pPr>
              <w:rPr>
                <w:lang w:eastAsia="zh-CN"/>
              </w:rPr>
            </w:pPr>
            <w:r>
              <w:rPr>
                <w:rFonts w:eastAsia="Malgun Gothic"/>
                <w:lang w:eastAsia="ko-KR"/>
              </w:rPr>
              <w:t>Intel</w:t>
            </w:r>
          </w:p>
        </w:tc>
        <w:tc>
          <w:tcPr>
            <w:tcW w:w="7611" w:type="dxa"/>
          </w:tcPr>
          <w:p w14:paraId="566EC18C" w14:textId="77777777" w:rsidR="00637B52" w:rsidRDefault="00637B52" w:rsidP="00637B52">
            <w:pPr>
              <w:rPr>
                <w:lang w:eastAsia="zh-CN"/>
              </w:rPr>
            </w:pPr>
            <w:r w:rsidRPr="00637B52">
              <w:rPr>
                <w:lang w:eastAsia="zh-CN"/>
              </w:rPr>
              <w:t>Do not support the proposal.</w:t>
            </w:r>
          </w:p>
          <w:p w14:paraId="4BD34D8B" w14:textId="023F254F" w:rsidR="00637B52" w:rsidRDefault="00637B52" w:rsidP="00637B52">
            <w:pPr>
              <w:rPr>
                <w:lang w:eastAsia="zh-CN"/>
              </w:rPr>
            </w:pPr>
            <w:r>
              <w:rPr>
                <w:lang w:eastAsia="zh-CN"/>
              </w:rPr>
              <w:t>We are fine with the proposed CR from Vivo.</w:t>
            </w:r>
          </w:p>
        </w:tc>
      </w:tr>
      <w:tr w:rsidR="00637B52" w14:paraId="377F0BE0" w14:textId="77777777">
        <w:tc>
          <w:tcPr>
            <w:tcW w:w="1696" w:type="dxa"/>
          </w:tcPr>
          <w:p w14:paraId="7454641B" w14:textId="09DAA577" w:rsidR="00637B52" w:rsidRDefault="00C0004C" w:rsidP="00637B52">
            <w:pPr>
              <w:rPr>
                <w:lang w:eastAsia="zh-CN"/>
              </w:rPr>
            </w:pPr>
            <w:r>
              <w:rPr>
                <w:lang w:eastAsia="zh-CN"/>
              </w:rPr>
              <w:t>Qualcomm</w:t>
            </w:r>
          </w:p>
        </w:tc>
        <w:tc>
          <w:tcPr>
            <w:tcW w:w="7611" w:type="dxa"/>
          </w:tcPr>
          <w:p w14:paraId="64915BE3" w14:textId="6BA01EF9" w:rsidR="00637B52" w:rsidRDefault="00C0004C" w:rsidP="00637B52">
            <w:pPr>
              <w:rPr>
                <w:lang w:eastAsia="zh-CN"/>
              </w:rPr>
            </w:pPr>
            <w:r>
              <w:rPr>
                <w:lang w:eastAsia="zh-CN"/>
              </w:rPr>
              <w:t>Support the proposal of FL</w:t>
            </w:r>
          </w:p>
        </w:tc>
      </w:tr>
      <w:tr w:rsidR="00637B52" w14:paraId="15F6A0DB" w14:textId="77777777">
        <w:tc>
          <w:tcPr>
            <w:tcW w:w="1696" w:type="dxa"/>
          </w:tcPr>
          <w:p w14:paraId="1FF7663F" w14:textId="77777777" w:rsidR="00637B52" w:rsidRDefault="00637B52" w:rsidP="00637B52">
            <w:pPr>
              <w:rPr>
                <w:lang w:eastAsia="zh-CN"/>
              </w:rPr>
            </w:pPr>
          </w:p>
        </w:tc>
        <w:tc>
          <w:tcPr>
            <w:tcW w:w="7611" w:type="dxa"/>
          </w:tcPr>
          <w:p w14:paraId="711A3881" w14:textId="77777777" w:rsidR="00637B52" w:rsidRDefault="00637B52" w:rsidP="00637B52">
            <w:pPr>
              <w:rPr>
                <w:lang w:eastAsia="zh-CN"/>
              </w:rPr>
            </w:pPr>
          </w:p>
        </w:tc>
      </w:tr>
    </w:tbl>
    <w:p w14:paraId="3185ABEE" w14:textId="77777777" w:rsidR="00BB2726" w:rsidRDefault="00BB2726">
      <w:pPr>
        <w:rPr>
          <w:lang w:eastAsia="zh-CN"/>
        </w:rPr>
      </w:pPr>
    </w:p>
    <w:p w14:paraId="7021900A" w14:textId="77777777" w:rsidR="00BB2726" w:rsidRDefault="00135715">
      <w:pPr>
        <w:pStyle w:val="Heading2"/>
        <w:rPr>
          <w:lang w:eastAsia="zh-CN"/>
        </w:rPr>
      </w:pPr>
      <w:r>
        <w:rPr>
          <w:rFonts w:hint="eastAsia"/>
          <w:sz w:val="22"/>
          <w:szCs w:val="22"/>
          <w:lang w:eastAsia="zh-CN"/>
        </w:rPr>
        <w:t>Repetitions for CG-SDT</w:t>
      </w:r>
    </w:p>
    <w:p w14:paraId="529FD3E1" w14:textId="77777777" w:rsidR="00BB2726" w:rsidRDefault="00135715">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04F81" w14:textId="77777777" w:rsidR="00BB2726" w:rsidRDefault="00BB2726">
      <w:pPr>
        <w:rPr>
          <w:lang w:eastAsia="zh-CN"/>
        </w:rPr>
      </w:pPr>
    </w:p>
    <w:p w14:paraId="3346EFDD" w14:textId="77777777" w:rsidR="00BB2726" w:rsidRDefault="00135715">
      <w:pPr>
        <w:pStyle w:val="Heading3"/>
        <w:numPr>
          <w:ilvl w:val="2"/>
          <w:numId w:val="1"/>
        </w:numPr>
        <w:tabs>
          <w:tab w:val="clear" w:pos="720"/>
        </w:tabs>
        <w:rPr>
          <w:lang w:eastAsia="zh-CN"/>
        </w:rPr>
      </w:pPr>
      <w:r>
        <w:rPr>
          <w:rFonts w:hint="eastAsia"/>
          <w:lang w:eastAsia="zh-CN"/>
        </w:rPr>
        <w:lastRenderedPageBreak/>
        <w:t>First round discussion</w:t>
      </w:r>
    </w:p>
    <w:p w14:paraId="436CCF9F" w14:textId="77777777" w:rsidR="00BB2726" w:rsidRDefault="00135715">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065D48A" w14:textId="77777777" w:rsidR="00BB2726" w:rsidRDefault="00BB2726">
      <w:pPr>
        <w:rPr>
          <w:lang w:eastAsia="zh-CN"/>
        </w:rPr>
      </w:pPr>
    </w:p>
    <w:p w14:paraId="1D977A71" w14:textId="77777777" w:rsidR="00BB2726" w:rsidRDefault="00135715">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5740FF64" w14:textId="77777777" w:rsidR="00BB2726" w:rsidRDefault="00135715">
      <w:pPr>
        <w:rPr>
          <w:lang w:eastAsia="zh-CN"/>
        </w:rPr>
      </w:pPr>
      <w:r>
        <w:rPr>
          <w:rFonts w:hint="eastAsia"/>
          <w:lang w:eastAsia="zh-CN"/>
        </w:rPr>
        <w:t>The TP from Intel can be considered as a starting point:</w:t>
      </w:r>
    </w:p>
    <w:p w14:paraId="73927DF6" w14:textId="77777777" w:rsidR="00BB2726" w:rsidRDefault="00135715">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BB2726" w14:paraId="7A8AA6AC" w14:textId="77777777">
        <w:tc>
          <w:tcPr>
            <w:tcW w:w="9620" w:type="dxa"/>
          </w:tcPr>
          <w:p w14:paraId="55F73004" w14:textId="77777777" w:rsidR="00BB2726" w:rsidRDefault="00135715">
            <w:pPr>
              <w:spacing w:before="120" w:line="240" w:lineRule="auto"/>
              <w:jc w:val="center"/>
              <w:rPr>
                <w:lang w:eastAsia="zh-CN"/>
              </w:rPr>
            </w:pPr>
            <w:r>
              <w:rPr>
                <w:b/>
                <w:bCs/>
                <w:iCs/>
                <w:color w:val="0070C0"/>
              </w:rPr>
              <w:t>------------------------------   TS 38.213-----------------------------------</w:t>
            </w:r>
          </w:p>
          <w:p w14:paraId="06F9E7CB" w14:textId="77777777" w:rsidR="00BB2726" w:rsidRDefault="00135715">
            <w:pPr>
              <w:rPr>
                <w:rFonts w:ascii="Arial" w:eastAsia="SimSun" w:hAnsi="Arial"/>
                <w:sz w:val="32"/>
              </w:rPr>
            </w:pPr>
            <w:r>
              <w:rPr>
                <w:rFonts w:ascii="Arial" w:eastAsia="SimSun" w:hAnsi="Arial"/>
                <w:sz w:val="32"/>
              </w:rPr>
              <w:t>19.1</w:t>
            </w:r>
            <w:r>
              <w:rPr>
                <w:rFonts w:ascii="Arial" w:eastAsia="SimSun" w:hAnsi="Arial"/>
                <w:sz w:val="32"/>
              </w:rPr>
              <w:tab/>
              <w:t>Configured-grant based PUSCH transmission</w:t>
            </w:r>
          </w:p>
          <w:p w14:paraId="3C3DFE29" w14:textId="77777777" w:rsidR="00BB2726" w:rsidRDefault="00135715">
            <w:pPr>
              <w:jc w:val="center"/>
              <w:rPr>
                <w:b/>
                <w:bCs/>
                <w:color w:val="FF0000"/>
              </w:rPr>
            </w:pPr>
            <w:r>
              <w:rPr>
                <w:b/>
                <w:bCs/>
                <w:color w:val="FF0000"/>
              </w:rPr>
              <w:t>&lt;Unchanged parts are omitted&gt;</w:t>
            </w:r>
          </w:p>
          <w:p w14:paraId="314C3334" w14:textId="77777777" w:rsidR="00BB2726" w:rsidRDefault="00135715">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5355103B" w14:textId="77777777" w:rsidR="00BB2726" w:rsidRDefault="00135715">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C8612" w14:textId="77777777" w:rsidR="00BB2726" w:rsidRDefault="00135715">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559023D3" w14:textId="77777777" w:rsidR="00BB2726" w:rsidRDefault="00135715">
            <w:pPr>
              <w:jc w:val="center"/>
            </w:pPr>
            <w:r>
              <w:rPr>
                <w:b/>
                <w:bCs/>
                <w:color w:val="FF0000"/>
              </w:rPr>
              <w:t>&lt;Unchanged parts are omitted&gt;</w:t>
            </w:r>
          </w:p>
          <w:p w14:paraId="15BB33D7" w14:textId="77777777" w:rsidR="00BB2726" w:rsidRDefault="00BB2726">
            <w:pPr>
              <w:jc w:val="center"/>
            </w:pPr>
          </w:p>
          <w:p w14:paraId="49C08A68" w14:textId="77777777" w:rsidR="00BB2726" w:rsidRDefault="00BB2726">
            <w:pPr>
              <w:spacing w:line="240" w:lineRule="auto"/>
              <w:jc w:val="center"/>
              <w:rPr>
                <w:lang w:eastAsia="zh-CN"/>
              </w:rPr>
            </w:pPr>
          </w:p>
        </w:tc>
      </w:tr>
    </w:tbl>
    <w:p w14:paraId="34290E18" w14:textId="77777777" w:rsidR="00BB2726" w:rsidRDefault="00BB2726">
      <w:pPr>
        <w:rPr>
          <w:lang w:eastAsia="zh-CN"/>
        </w:rPr>
      </w:pPr>
    </w:p>
    <w:p w14:paraId="260E8111" w14:textId="77777777" w:rsidR="00BB2726" w:rsidRDefault="00BB2726">
      <w:pPr>
        <w:rPr>
          <w:lang w:eastAsia="zh-CN"/>
        </w:rPr>
      </w:pPr>
    </w:p>
    <w:p w14:paraId="157A348E"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2.4-1</w:t>
      </w:r>
    </w:p>
    <w:p w14:paraId="0C3EFB17" w14:textId="77777777" w:rsidR="00BB2726" w:rsidRDefault="00135715">
      <w:pPr>
        <w:rPr>
          <w:lang w:eastAsia="zh-CN"/>
        </w:rPr>
      </w:pPr>
      <w:r>
        <w:rPr>
          <w:rFonts w:hint="eastAsia"/>
          <w:lang w:eastAsia="zh-CN"/>
        </w:rPr>
        <w:t>For CG-SDT, the repetitions are considered as a bundle of transmission occasions that are mapped to the same SSB(s).</w:t>
      </w:r>
    </w:p>
    <w:p w14:paraId="67334A1D" w14:textId="77777777" w:rsidR="00BB2726" w:rsidRDefault="00135715">
      <w:pPr>
        <w:rPr>
          <w:lang w:eastAsia="zh-CN"/>
        </w:rPr>
      </w:pPr>
      <w:r>
        <w:rPr>
          <w:rFonts w:hint="eastAsia"/>
          <w:lang w:eastAsia="zh-CN"/>
        </w:rPr>
        <w:t>Whether to adopt TP#2.4-1</w:t>
      </w:r>
    </w:p>
    <w:p w14:paraId="35AF338C" w14:textId="77777777" w:rsidR="00BB2726" w:rsidRDefault="00BB2726">
      <w:pPr>
        <w:rPr>
          <w:lang w:eastAsia="zh-CN"/>
        </w:rPr>
      </w:pPr>
    </w:p>
    <w:p w14:paraId="1D5942C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6D48A93" w14:textId="77777777">
        <w:tc>
          <w:tcPr>
            <w:tcW w:w="1696" w:type="dxa"/>
          </w:tcPr>
          <w:p w14:paraId="04627EC5" w14:textId="77777777" w:rsidR="00BB2726" w:rsidRDefault="00135715">
            <w:r>
              <w:rPr>
                <w:rFonts w:hint="eastAsia"/>
              </w:rPr>
              <w:t>Company</w:t>
            </w:r>
          </w:p>
        </w:tc>
        <w:tc>
          <w:tcPr>
            <w:tcW w:w="7611" w:type="dxa"/>
          </w:tcPr>
          <w:p w14:paraId="51A5F5D3" w14:textId="77777777" w:rsidR="00BB2726" w:rsidRDefault="00135715">
            <w:r>
              <w:rPr>
                <w:rFonts w:hint="eastAsia"/>
              </w:rPr>
              <w:t>Comment</w:t>
            </w:r>
          </w:p>
        </w:tc>
      </w:tr>
      <w:tr w:rsidR="00BB2726" w14:paraId="36AD17B3" w14:textId="77777777">
        <w:tc>
          <w:tcPr>
            <w:tcW w:w="1696" w:type="dxa"/>
          </w:tcPr>
          <w:p w14:paraId="02D50AF7" w14:textId="77777777" w:rsidR="00BB2726" w:rsidRDefault="00865A17">
            <w:pPr>
              <w:rPr>
                <w:rFonts w:eastAsia="Malgun Gothic"/>
                <w:lang w:eastAsia="ko-KR"/>
              </w:rPr>
            </w:pPr>
            <w:r>
              <w:rPr>
                <w:rFonts w:eastAsia="Malgun Gothic"/>
                <w:lang w:eastAsia="ko-KR"/>
              </w:rPr>
              <w:t>viv</w:t>
            </w:r>
            <w:r w:rsidR="002F2FD3">
              <w:rPr>
                <w:rFonts w:eastAsia="Malgun Gothic"/>
                <w:lang w:eastAsia="ko-KR"/>
              </w:rPr>
              <w:t>o</w:t>
            </w:r>
          </w:p>
        </w:tc>
        <w:tc>
          <w:tcPr>
            <w:tcW w:w="7611" w:type="dxa"/>
          </w:tcPr>
          <w:p w14:paraId="421245E0" w14:textId="77777777" w:rsidR="00D84D1C" w:rsidRDefault="00865A17">
            <w:pPr>
              <w:rPr>
                <w:lang w:eastAsia="zh-CN"/>
              </w:rPr>
            </w:pPr>
            <w:r>
              <w:rPr>
                <w:lang w:eastAsia="zh-CN"/>
              </w:rPr>
              <w:t>Fine</w:t>
            </w:r>
            <w:r w:rsidR="0067360A">
              <w:rPr>
                <w:lang w:eastAsia="zh-CN"/>
              </w:rPr>
              <w:t xml:space="preserve"> with the </w:t>
            </w:r>
            <w:r w:rsidR="00501D82">
              <w:rPr>
                <w:rFonts w:hint="eastAsia"/>
                <w:lang w:eastAsia="zh-CN"/>
              </w:rPr>
              <w:t>TP#2.4-1</w:t>
            </w:r>
            <w:r>
              <w:rPr>
                <w:lang w:eastAsia="zh-CN"/>
              </w:rPr>
              <w:t>.</w:t>
            </w:r>
            <w:r w:rsidR="0067360A">
              <w:rPr>
                <w:lang w:eastAsia="zh-CN"/>
              </w:rPr>
              <w:t xml:space="preserve"> </w:t>
            </w:r>
          </w:p>
          <w:p w14:paraId="520F794B" w14:textId="77777777" w:rsidR="00BB2726" w:rsidRDefault="0067360A">
            <w:pPr>
              <w:rPr>
                <w:lang w:eastAsia="zh-CN"/>
              </w:rPr>
            </w:pPr>
            <w:r>
              <w:rPr>
                <w:lang w:eastAsia="zh-CN"/>
              </w:rPr>
              <w:t>Same SSB</w:t>
            </w:r>
            <w:r w:rsidR="00D84D1C">
              <w:rPr>
                <w:lang w:eastAsia="zh-CN"/>
              </w:rPr>
              <w:t xml:space="preserve"> for all repetitions</w:t>
            </w:r>
            <w:r>
              <w:rPr>
                <w:lang w:eastAsia="zh-CN"/>
              </w:rPr>
              <w:t xml:space="preserve"> </w:t>
            </w:r>
            <w:r w:rsidR="00D84D1C">
              <w:rPr>
                <w:lang w:eastAsia="zh-CN"/>
              </w:rPr>
              <w:t xml:space="preserve">should be assumed </w:t>
            </w:r>
            <w:r>
              <w:rPr>
                <w:lang w:eastAsia="zh-CN"/>
              </w:rPr>
              <w:t xml:space="preserve">in our view and no </w:t>
            </w:r>
            <w:r w:rsidR="00D84D1C">
              <w:rPr>
                <w:lang w:eastAsia="zh-CN"/>
              </w:rPr>
              <w:t>specification change is needed</w:t>
            </w:r>
            <w:r>
              <w:rPr>
                <w:lang w:eastAsia="zh-CN"/>
              </w:rPr>
              <w:t>.</w:t>
            </w:r>
          </w:p>
        </w:tc>
      </w:tr>
      <w:tr w:rsidR="001C5E35" w14:paraId="16563776" w14:textId="77777777">
        <w:tc>
          <w:tcPr>
            <w:tcW w:w="1696" w:type="dxa"/>
          </w:tcPr>
          <w:p w14:paraId="2973059F" w14:textId="79503985" w:rsidR="001C5E35" w:rsidRDefault="001C5E35" w:rsidP="001C5E35">
            <w:pPr>
              <w:rPr>
                <w:lang w:eastAsia="zh-CN"/>
              </w:rPr>
            </w:pPr>
            <w:r>
              <w:rPr>
                <w:rFonts w:eastAsia="Malgun Gothic"/>
                <w:lang w:eastAsia="ko-KR"/>
              </w:rPr>
              <w:t>Intel</w:t>
            </w:r>
          </w:p>
        </w:tc>
        <w:tc>
          <w:tcPr>
            <w:tcW w:w="7611" w:type="dxa"/>
          </w:tcPr>
          <w:p w14:paraId="3CAB6533" w14:textId="15BBA28C" w:rsidR="001C5E35" w:rsidRDefault="001C5E35" w:rsidP="001C5E35">
            <w:pPr>
              <w:rPr>
                <w:lang w:eastAsia="zh-CN"/>
              </w:rPr>
            </w:pPr>
            <w:r>
              <w:rPr>
                <w:lang w:eastAsia="zh-CN"/>
              </w:rPr>
              <w:t xml:space="preserve">We are fine with the proposal. </w:t>
            </w:r>
          </w:p>
        </w:tc>
      </w:tr>
      <w:tr w:rsidR="001C5E35" w14:paraId="71896E55" w14:textId="77777777">
        <w:tc>
          <w:tcPr>
            <w:tcW w:w="1696" w:type="dxa"/>
          </w:tcPr>
          <w:p w14:paraId="049A6CDB" w14:textId="2866236B" w:rsidR="001C5E35" w:rsidRDefault="00C0004C" w:rsidP="001C5E35">
            <w:pPr>
              <w:rPr>
                <w:lang w:eastAsia="zh-CN"/>
              </w:rPr>
            </w:pPr>
            <w:r>
              <w:rPr>
                <w:lang w:eastAsia="zh-CN"/>
              </w:rPr>
              <w:t>Qualcomm</w:t>
            </w:r>
          </w:p>
        </w:tc>
        <w:tc>
          <w:tcPr>
            <w:tcW w:w="7611" w:type="dxa"/>
          </w:tcPr>
          <w:p w14:paraId="334ECFDF" w14:textId="717A07CF" w:rsidR="001C5E35" w:rsidRDefault="00546C8E" w:rsidP="001C5E35">
            <w:pPr>
              <w:rPr>
                <w:lang w:eastAsia="zh-CN"/>
              </w:rPr>
            </w:pPr>
            <w:r>
              <w:rPr>
                <w:lang w:eastAsia="zh-CN"/>
              </w:rPr>
              <w:t xml:space="preserve">There is an issue for the TP when repK is provided for </w:t>
            </w:r>
            <w:r w:rsidR="003716E9">
              <w:rPr>
                <w:lang w:eastAsia="zh-CN"/>
              </w:rPr>
              <w:t xml:space="preserve">the </w:t>
            </w:r>
            <w:r w:rsidR="003716E9" w:rsidRPr="003716E9">
              <w:rPr>
                <w:lang w:eastAsia="zh-CN"/>
              </w:rPr>
              <w:t xml:space="preserve">initial </w:t>
            </w:r>
            <w:r w:rsidR="00864498">
              <w:rPr>
                <w:lang w:eastAsia="zh-CN"/>
              </w:rPr>
              <w:t xml:space="preserve">transmission </w:t>
            </w:r>
            <w:r w:rsidR="003716E9" w:rsidRPr="003716E9">
              <w:rPr>
                <w:lang w:eastAsia="zh-CN"/>
              </w:rPr>
              <w:t>and autonomous retransmission</w:t>
            </w:r>
            <w:r w:rsidR="00864498">
              <w:rPr>
                <w:lang w:eastAsia="zh-CN"/>
              </w:rPr>
              <w:t>(s)</w:t>
            </w:r>
            <w:r w:rsidR="003716E9" w:rsidRPr="003716E9">
              <w:rPr>
                <w:lang w:eastAsia="zh-CN"/>
              </w:rPr>
              <w:t xml:space="preserve"> of initial </w:t>
            </w:r>
            <w:r>
              <w:rPr>
                <w:lang w:eastAsia="zh-CN"/>
              </w:rPr>
              <w:t>CG</w:t>
            </w:r>
            <w:r w:rsidR="00656E93">
              <w:rPr>
                <w:lang w:eastAsia="zh-CN"/>
              </w:rPr>
              <w:t>-SDT</w:t>
            </w:r>
            <w:r>
              <w:rPr>
                <w:lang w:eastAsia="zh-CN"/>
              </w:rPr>
              <w:t>, which</w:t>
            </w:r>
            <w:r w:rsidR="003716E9" w:rsidRPr="003716E9">
              <w:rPr>
                <w:lang w:eastAsia="zh-CN"/>
              </w:rPr>
              <w:t xml:space="preserve"> </w:t>
            </w:r>
            <w:r w:rsidR="00656E93">
              <w:rPr>
                <w:lang w:eastAsia="zh-CN"/>
              </w:rPr>
              <w:t>should</w:t>
            </w:r>
            <w:r>
              <w:rPr>
                <w:lang w:eastAsia="zh-CN"/>
              </w:rPr>
              <w:t xml:space="preserve"> always</w:t>
            </w:r>
            <w:r w:rsidR="003716E9" w:rsidRPr="003716E9">
              <w:rPr>
                <w:lang w:eastAsia="zh-CN"/>
              </w:rPr>
              <w:t xml:space="preserve"> be set to </w:t>
            </w:r>
            <w:r>
              <w:rPr>
                <w:lang w:eastAsia="zh-CN"/>
              </w:rPr>
              <w:t>RV</w:t>
            </w:r>
            <w:r w:rsidR="003716E9" w:rsidRPr="003716E9">
              <w:rPr>
                <w:lang w:eastAsia="zh-CN"/>
              </w:rPr>
              <w:t>0</w:t>
            </w:r>
            <w:r w:rsidR="003716E9">
              <w:rPr>
                <w:lang w:eastAsia="zh-CN"/>
              </w:rPr>
              <w:t xml:space="preserve">. </w:t>
            </w:r>
          </w:p>
        </w:tc>
      </w:tr>
      <w:tr w:rsidR="001C5E35" w14:paraId="5153F8FA" w14:textId="77777777">
        <w:tc>
          <w:tcPr>
            <w:tcW w:w="1696" w:type="dxa"/>
          </w:tcPr>
          <w:p w14:paraId="405AA84B" w14:textId="77777777" w:rsidR="001C5E35" w:rsidRDefault="001C5E35" w:rsidP="001C5E35">
            <w:pPr>
              <w:rPr>
                <w:lang w:eastAsia="zh-CN"/>
              </w:rPr>
            </w:pPr>
          </w:p>
        </w:tc>
        <w:tc>
          <w:tcPr>
            <w:tcW w:w="7611" w:type="dxa"/>
          </w:tcPr>
          <w:p w14:paraId="70F710FF" w14:textId="77777777" w:rsidR="001C5E35" w:rsidRDefault="001C5E35" w:rsidP="001C5E35">
            <w:pPr>
              <w:rPr>
                <w:lang w:eastAsia="zh-CN"/>
              </w:rPr>
            </w:pPr>
          </w:p>
        </w:tc>
      </w:tr>
    </w:tbl>
    <w:p w14:paraId="1D836FDB" w14:textId="77777777" w:rsidR="00BB2726" w:rsidRDefault="00BB2726">
      <w:pPr>
        <w:rPr>
          <w:lang w:eastAsia="zh-CN"/>
        </w:rPr>
      </w:pPr>
    </w:p>
    <w:p w14:paraId="5666E0A6" w14:textId="77777777" w:rsidR="00BB2726" w:rsidRDefault="00BB2726">
      <w:pPr>
        <w:rPr>
          <w:lang w:eastAsia="zh-CN"/>
        </w:rPr>
      </w:pPr>
    </w:p>
    <w:p w14:paraId="43C53412" w14:textId="77777777" w:rsidR="00BB2726" w:rsidRDefault="00BB2726">
      <w:pPr>
        <w:rPr>
          <w:lang w:eastAsia="zh-CN"/>
        </w:rPr>
      </w:pPr>
    </w:p>
    <w:p w14:paraId="7F6B625D" w14:textId="77777777" w:rsidR="00BB2726" w:rsidRDefault="00BB2726"/>
    <w:p w14:paraId="55A98318" w14:textId="77777777" w:rsidR="00BB2726" w:rsidRDefault="00135715">
      <w:pPr>
        <w:pStyle w:val="Heading1"/>
      </w:pPr>
      <w:r>
        <w:rPr>
          <w:rFonts w:hint="eastAsia"/>
          <w:lang w:eastAsia="zh-CN"/>
        </w:rPr>
        <w:t>Editorial corrections</w:t>
      </w:r>
    </w:p>
    <w:p w14:paraId="63170C8E" w14:textId="77777777" w:rsidR="00BB2726" w:rsidRDefault="00135715">
      <w:pPr>
        <w:pStyle w:val="Heading2"/>
      </w:pPr>
      <w:r>
        <w:rPr>
          <w:rFonts w:hint="eastAsia"/>
          <w:lang w:eastAsia="zh-CN"/>
        </w:rPr>
        <w:t>Power control parameter name misalignment</w:t>
      </w:r>
    </w:p>
    <w:p w14:paraId="06497F74" w14:textId="77777777" w:rsidR="00BB2726" w:rsidRDefault="00135715">
      <w:pPr>
        <w:rPr>
          <w:rFonts w:eastAsia="SimSun"/>
          <w:bCs/>
          <w:iCs/>
          <w:lang w:eastAsia="zh-CN"/>
        </w:rPr>
      </w:pPr>
      <w:r>
        <w:rPr>
          <w:rFonts w:hint="eastAsia"/>
          <w:lang w:eastAsia="zh-CN"/>
        </w:rPr>
        <w:t xml:space="preserve">In current spec, Power control parameters in TS 38.213, </w:t>
      </w:r>
      <w:r>
        <w:rPr>
          <w:rFonts w:eastAsia="SimSun" w:hint="eastAsia"/>
          <w:i/>
          <w:lang w:eastAsia="zh-CN"/>
        </w:rPr>
        <w:t>p0-PUSCH, alpha</w:t>
      </w:r>
      <w:r>
        <w:rPr>
          <w:rFonts w:eastAsia="SimSun"/>
          <w:i/>
          <w:lang w:eastAsia="zh-CN"/>
        </w:rPr>
        <w:t>,</w:t>
      </w:r>
      <w:r>
        <w:rPr>
          <w:rFonts w:eastAsia="SimSun"/>
          <w:iCs/>
          <w:lang w:eastAsia="zh-CN"/>
        </w:rPr>
        <w:t xml:space="preserve"> p</w:t>
      </w:r>
      <w:r>
        <w:rPr>
          <w:rFonts w:eastAsia="SimSun"/>
          <w:bCs/>
          <w:iCs/>
          <w:lang w:eastAsia="zh-CN"/>
        </w:rPr>
        <w:t>arameter name is not consistent with TS 38.331</w:t>
      </w:r>
      <w:r>
        <w:rPr>
          <w:rFonts w:eastAsia="SimSun" w:hint="eastAsia"/>
          <w:bCs/>
          <w:iCs/>
          <w:lang w:eastAsia="zh-CN"/>
        </w:rPr>
        <w:t xml:space="preserve">. ZTE and Interdigital have proposed the same revision for correction of these 2 parameters. As for changing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O_NOMINAL,PUSCH,f,c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xml:space="preserve">to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O_UE_PUSCH,b,f,c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after further checking previous SDT CR, it seems editor incorrectly captures the parameter name when merging CRs from different topic, FL suggests to take the following TP.</w:t>
      </w:r>
    </w:p>
    <w:p w14:paraId="4CAB2CC7" w14:textId="77777777" w:rsidR="00BB2726" w:rsidRDefault="00135715">
      <w:pPr>
        <w:rPr>
          <w:rFonts w:eastAsia="SimSun"/>
          <w:bCs/>
          <w:iCs/>
          <w:lang w:eastAsia="zh-CN"/>
        </w:rPr>
      </w:pPr>
      <w:r>
        <w:rPr>
          <w:rFonts w:eastAsia="SimSun" w:hint="eastAsia"/>
          <w:bCs/>
          <w:iCs/>
          <w:lang w:eastAsia="zh-CN"/>
        </w:rPr>
        <w:t>TP from Interdigital:</w:t>
      </w:r>
    </w:p>
    <w:p w14:paraId="5DE1AB81" w14:textId="77777777" w:rsidR="00BB2726" w:rsidRDefault="00135715">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BB2726" w14:paraId="1DA1036E" w14:textId="77777777">
        <w:tc>
          <w:tcPr>
            <w:tcW w:w="9620" w:type="dxa"/>
          </w:tcPr>
          <w:p w14:paraId="357D4C34" w14:textId="77777777" w:rsidR="00BB2726" w:rsidRDefault="00135715">
            <w:pPr>
              <w:spacing w:before="120" w:line="240" w:lineRule="auto"/>
              <w:jc w:val="center"/>
              <w:rPr>
                <w:lang w:eastAsia="zh-CN"/>
              </w:rPr>
            </w:pPr>
            <w:r>
              <w:rPr>
                <w:b/>
                <w:bCs/>
                <w:iCs/>
                <w:color w:val="0070C0"/>
              </w:rPr>
              <w:t>------------------------------   TS 38.213-----------------------------------</w:t>
            </w:r>
          </w:p>
          <w:p w14:paraId="22E146A7" w14:textId="77777777" w:rsidR="00BB2726" w:rsidRDefault="00135715">
            <w:pPr>
              <w:rPr>
                <w:b/>
                <w:bCs/>
              </w:rPr>
            </w:pPr>
            <w:bookmarkStart w:id="6" w:name="_Toc20311558"/>
            <w:bookmarkStart w:id="7" w:name="_Toc45699168"/>
            <w:bookmarkStart w:id="8" w:name="_Toc106629408"/>
            <w:bookmarkStart w:id="9" w:name="_Toc26719383"/>
            <w:bookmarkStart w:id="10" w:name="_Toc29899531"/>
            <w:bookmarkStart w:id="11" w:name="_Toc36498142"/>
            <w:bookmarkStart w:id="12" w:name="_Toc29894814"/>
            <w:bookmarkStart w:id="13" w:name="_Toc12021446"/>
            <w:bookmarkStart w:id="14" w:name="_Toc29899113"/>
            <w:bookmarkStart w:id="15" w:name="_Ref500774487"/>
            <w:bookmarkStart w:id="16" w:name="_Toc29917268"/>
            <w:bookmarkStart w:id="17" w:name="_Ref497117847"/>
            <w:r>
              <w:rPr>
                <w:b/>
                <w:bCs/>
              </w:rPr>
              <w:t>7.1.1</w:t>
            </w:r>
            <w:r>
              <w:rPr>
                <w:b/>
                <w:bCs/>
              </w:rPr>
              <w:tab/>
              <w:t>UE behaviour</w:t>
            </w:r>
            <w:bookmarkEnd w:id="6"/>
            <w:bookmarkEnd w:id="7"/>
            <w:bookmarkEnd w:id="8"/>
            <w:bookmarkEnd w:id="9"/>
            <w:bookmarkEnd w:id="10"/>
            <w:bookmarkEnd w:id="11"/>
            <w:bookmarkEnd w:id="12"/>
            <w:bookmarkEnd w:id="13"/>
            <w:bookmarkEnd w:id="14"/>
            <w:bookmarkEnd w:id="15"/>
            <w:bookmarkEnd w:id="16"/>
          </w:p>
          <w:bookmarkEnd w:id="17"/>
          <w:p w14:paraId="37602D64" w14:textId="77777777" w:rsidR="00BB2726" w:rsidRDefault="00135715">
            <w:pPr>
              <w:spacing w:line="240" w:lineRule="auto"/>
              <w:jc w:val="center"/>
              <w:rPr>
                <w:b/>
                <w:bCs/>
                <w:color w:val="FF0000"/>
                <w:lang w:eastAsia="zh-CN"/>
              </w:rPr>
            </w:pPr>
            <w:r>
              <w:rPr>
                <w:b/>
                <w:bCs/>
                <w:color w:val="FF0000"/>
                <w:lang w:eastAsia="zh-CN"/>
              </w:rPr>
              <w:t>&lt; Unchanged text omitted &gt;</w:t>
            </w:r>
          </w:p>
          <w:p w14:paraId="7FBA1C0F" w14:textId="77777777" w:rsidR="00BB2726" w:rsidRDefault="00135715">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1D35746" w14:textId="77777777" w:rsidR="00BB2726" w:rsidRDefault="00135715">
            <w:pPr>
              <w:pStyle w:val="B3"/>
              <w:rPr>
                <w:rFonts w:ascii="Cambria Math" w:eastAsia="SimSun" w:hAnsi="Cambria Math"/>
                <w:lang w:val="en-US" w:eastAsia="zh-CN"/>
              </w:rPr>
            </w:pPr>
            <w:r>
              <w:rPr>
                <w:rFonts w:ascii="Cambria Math" w:eastAsia="SimSun" w:hAnsi="Cambria Math" w:hint="eastAsia"/>
                <w:lang w:val="en-US" w:eastAsia="zh-CN"/>
              </w:rPr>
              <w:lastRenderedPageBreak/>
              <w:t>...</w:t>
            </w:r>
          </w:p>
          <w:p w14:paraId="43C7DA97" w14:textId="77777777" w:rsidR="00BB2726" w:rsidRDefault="00135715">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lpha-r17</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6519BB9A" w14:textId="77777777" w:rsidR="00BB2726" w:rsidRDefault="00BB2726">
            <w:pPr>
              <w:spacing w:line="240" w:lineRule="auto"/>
              <w:rPr>
                <w:b/>
                <w:bCs/>
                <w:color w:val="FF0000"/>
                <w:lang w:eastAsia="zh-CN"/>
              </w:rPr>
            </w:pPr>
          </w:p>
          <w:p w14:paraId="273F009A" w14:textId="77777777" w:rsidR="00BB2726" w:rsidRDefault="00135715">
            <w:pPr>
              <w:spacing w:line="240" w:lineRule="auto"/>
              <w:jc w:val="center"/>
              <w:rPr>
                <w:b/>
                <w:bCs/>
                <w:color w:val="FF0000"/>
                <w:lang w:eastAsia="zh-CN"/>
              </w:rPr>
            </w:pPr>
            <w:r>
              <w:rPr>
                <w:b/>
                <w:bCs/>
                <w:color w:val="FF0000"/>
                <w:lang w:eastAsia="zh-CN"/>
              </w:rPr>
              <w:t>&lt; Unchanged text omitted &gt;</w:t>
            </w:r>
          </w:p>
          <w:p w14:paraId="3706DEE0" w14:textId="77777777" w:rsidR="00BB2726" w:rsidRDefault="00BB2726">
            <w:pPr>
              <w:spacing w:line="240" w:lineRule="auto"/>
              <w:jc w:val="center"/>
              <w:rPr>
                <w:lang w:eastAsia="zh-CN"/>
              </w:rPr>
            </w:pPr>
          </w:p>
        </w:tc>
      </w:tr>
    </w:tbl>
    <w:p w14:paraId="450D5473" w14:textId="77777777" w:rsidR="00BB2726" w:rsidRDefault="00BB2726">
      <w:pPr>
        <w:rPr>
          <w:rFonts w:eastAsia="SimSun"/>
          <w:bCs/>
          <w:iCs/>
          <w:lang w:eastAsia="zh-CN"/>
        </w:rPr>
      </w:pPr>
    </w:p>
    <w:p w14:paraId="2B6D902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34FF3223" w14:textId="77777777">
        <w:tc>
          <w:tcPr>
            <w:tcW w:w="1696" w:type="dxa"/>
          </w:tcPr>
          <w:p w14:paraId="2540E45E" w14:textId="77777777" w:rsidR="00BB2726" w:rsidRDefault="00135715">
            <w:r>
              <w:rPr>
                <w:rFonts w:hint="eastAsia"/>
              </w:rPr>
              <w:t>Company</w:t>
            </w:r>
          </w:p>
        </w:tc>
        <w:tc>
          <w:tcPr>
            <w:tcW w:w="7611" w:type="dxa"/>
          </w:tcPr>
          <w:p w14:paraId="4585B1B4" w14:textId="77777777" w:rsidR="00BB2726" w:rsidRDefault="00135715">
            <w:r>
              <w:rPr>
                <w:rFonts w:hint="eastAsia"/>
              </w:rPr>
              <w:t>Comment</w:t>
            </w:r>
          </w:p>
        </w:tc>
      </w:tr>
      <w:tr w:rsidR="00BB2726" w14:paraId="44044237" w14:textId="77777777">
        <w:tc>
          <w:tcPr>
            <w:tcW w:w="1696" w:type="dxa"/>
          </w:tcPr>
          <w:p w14:paraId="3D334A32" w14:textId="77777777" w:rsidR="00BB2726" w:rsidRDefault="00644DF7">
            <w:pPr>
              <w:rPr>
                <w:rFonts w:eastAsia="Malgun Gothic"/>
                <w:lang w:eastAsia="ko-KR"/>
              </w:rPr>
            </w:pPr>
            <w:r>
              <w:rPr>
                <w:rFonts w:eastAsia="Malgun Gothic"/>
                <w:lang w:eastAsia="ko-KR"/>
              </w:rPr>
              <w:t>vivo</w:t>
            </w:r>
          </w:p>
        </w:tc>
        <w:tc>
          <w:tcPr>
            <w:tcW w:w="7611" w:type="dxa"/>
          </w:tcPr>
          <w:p w14:paraId="73B24610" w14:textId="77777777" w:rsidR="00BB2726" w:rsidRDefault="009F619C">
            <w:pPr>
              <w:rPr>
                <w:lang w:eastAsia="zh-CN"/>
              </w:rPr>
            </w:pPr>
            <w:r>
              <w:rPr>
                <w:lang w:eastAsia="zh-CN"/>
              </w:rPr>
              <w:t>We propose that the parameters should not include “-17” when used in RAN1 spec. similar to what</w:t>
            </w:r>
            <w:r w:rsidR="0067776A">
              <w:rPr>
                <w:lang w:eastAsia="zh-CN"/>
              </w:rPr>
              <w:t xml:space="preserve"> we</w:t>
            </w:r>
            <w:r>
              <w:rPr>
                <w:lang w:eastAsia="zh-CN"/>
              </w:rPr>
              <w:t xml:space="preserve"> did in Rel-16</w:t>
            </w:r>
            <w:r w:rsidR="00F85AFE">
              <w:rPr>
                <w:lang w:eastAsia="zh-CN"/>
              </w:rPr>
              <w:t>, i.e. following CR is proposed from our side</w:t>
            </w:r>
            <w:r w:rsidR="00AB4FA8">
              <w:rPr>
                <w:lang w:eastAsia="zh-CN"/>
              </w:rPr>
              <w:t xml:space="preserve"> instead</w:t>
            </w:r>
            <w:r w:rsidR="00F85AFE">
              <w:rPr>
                <w:lang w:eastAsia="zh-CN"/>
              </w:rPr>
              <w:t>:</w:t>
            </w:r>
          </w:p>
          <w:p w14:paraId="1936D537" w14:textId="77777777" w:rsidR="00D1599A" w:rsidRDefault="00D1599A">
            <w:pPr>
              <w:rPr>
                <w:lang w:eastAsia="zh-CN"/>
              </w:rPr>
            </w:pPr>
          </w:p>
          <w:p w14:paraId="679E6D21" w14:textId="77777777" w:rsidR="00D1599A" w:rsidRDefault="00D1599A" w:rsidP="00D1599A">
            <w:pPr>
              <w:spacing w:before="120" w:line="240" w:lineRule="auto"/>
              <w:jc w:val="center"/>
              <w:rPr>
                <w:lang w:eastAsia="zh-CN"/>
              </w:rPr>
            </w:pPr>
            <w:r>
              <w:rPr>
                <w:b/>
                <w:bCs/>
                <w:iCs/>
                <w:color w:val="0070C0"/>
              </w:rPr>
              <w:t>------------------------------   TS 38.213-----------------------------------</w:t>
            </w:r>
          </w:p>
          <w:p w14:paraId="43CD7623" w14:textId="77777777" w:rsidR="00D1599A" w:rsidRDefault="00D1599A" w:rsidP="00D1599A">
            <w:pPr>
              <w:rPr>
                <w:b/>
                <w:bCs/>
              </w:rPr>
            </w:pPr>
            <w:r>
              <w:rPr>
                <w:b/>
                <w:bCs/>
              </w:rPr>
              <w:t>7.1.1</w:t>
            </w:r>
            <w:r>
              <w:rPr>
                <w:b/>
                <w:bCs/>
              </w:rPr>
              <w:tab/>
              <w:t>UE behaviour</w:t>
            </w:r>
          </w:p>
          <w:p w14:paraId="3C39ECD0"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153EC813" w14:textId="77777777" w:rsidR="00D1599A" w:rsidRDefault="00D1599A" w:rsidP="00D1599A">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48E3295" w14:textId="77777777" w:rsidR="00D1599A" w:rsidRDefault="00D1599A" w:rsidP="00D1599A">
            <w:pPr>
              <w:pStyle w:val="B3"/>
              <w:rPr>
                <w:rFonts w:ascii="Cambria Math" w:eastAsia="SimSun" w:hAnsi="Cambria Math"/>
                <w:lang w:val="en-US" w:eastAsia="zh-CN"/>
              </w:rPr>
            </w:pPr>
            <w:r>
              <w:rPr>
                <w:rFonts w:ascii="Cambria Math" w:eastAsia="SimSun" w:hAnsi="Cambria Math" w:hint="eastAsia"/>
                <w:lang w:val="en-US" w:eastAsia="zh-CN"/>
              </w:rPr>
              <w:t>...</w:t>
            </w:r>
          </w:p>
          <w:p w14:paraId="7E374203" w14:textId="77777777" w:rsidR="00D1599A" w:rsidRDefault="00D1599A" w:rsidP="00D1599A">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8EC5CA9" w14:textId="77777777" w:rsidR="00D1599A" w:rsidRDefault="00D1599A" w:rsidP="00D1599A">
            <w:pPr>
              <w:spacing w:line="240" w:lineRule="auto"/>
              <w:rPr>
                <w:b/>
                <w:bCs/>
                <w:color w:val="FF0000"/>
                <w:lang w:eastAsia="zh-CN"/>
              </w:rPr>
            </w:pPr>
          </w:p>
          <w:p w14:paraId="0EAB84B5"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650EC7E7" w14:textId="77777777" w:rsidR="00D1599A" w:rsidRDefault="00D1599A">
            <w:pPr>
              <w:rPr>
                <w:lang w:eastAsia="zh-CN"/>
              </w:rPr>
            </w:pPr>
          </w:p>
          <w:p w14:paraId="0317D2F2" w14:textId="77777777" w:rsidR="00D1599A" w:rsidRDefault="00D1599A">
            <w:pPr>
              <w:rPr>
                <w:lang w:eastAsia="zh-CN"/>
              </w:rPr>
            </w:pPr>
          </w:p>
        </w:tc>
      </w:tr>
      <w:tr w:rsidR="00BB2726" w14:paraId="3A7E8D28" w14:textId="77777777">
        <w:tc>
          <w:tcPr>
            <w:tcW w:w="1696" w:type="dxa"/>
          </w:tcPr>
          <w:p w14:paraId="726D0994" w14:textId="41DFDB98" w:rsidR="00BB2726" w:rsidRDefault="00246F54">
            <w:pPr>
              <w:rPr>
                <w:lang w:eastAsia="zh-CN"/>
              </w:rPr>
            </w:pPr>
            <w:r>
              <w:rPr>
                <w:lang w:eastAsia="zh-CN"/>
              </w:rPr>
              <w:t>Intel</w:t>
            </w:r>
          </w:p>
        </w:tc>
        <w:tc>
          <w:tcPr>
            <w:tcW w:w="7611" w:type="dxa"/>
          </w:tcPr>
          <w:p w14:paraId="5C155C30" w14:textId="70FC64DD" w:rsidR="00BB2726" w:rsidRDefault="00246F54">
            <w:pPr>
              <w:rPr>
                <w:lang w:eastAsia="zh-CN"/>
              </w:rPr>
            </w:pPr>
            <w:r>
              <w:rPr>
                <w:lang w:eastAsia="zh-CN"/>
              </w:rPr>
              <w:t xml:space="preserve">Agree with Vivo that -r17 is not needed. </w:t>
            </w:r>
          </w:p>
        </w:tc>
      </w:tr>
      <w:tr w:rsidR="00BB2726" w14:paraId="2E658332" w14:textId="77777777">
        <w:tc>
          <w:tcPr>
            <w:tcW w:w="1696" w:type="dxa"/>
          </w:tcPr>
          <w:p w14:paraId="23FA0AB4" w14:textId="00213ED5" w:rsidR="00BB2726" w:rsidRDefault="0035253B">
            <w:pPr>
              <w:rPr>
                <w:lang w:eastAsia="zh-CN"/>
              </w:rPr>
            </w:pPr>
            <w:r>
              <w:rPr>
                <w:lang w:eastAsia="zh-CN"/>
              </w:rPr>
              <w:t>Qualcomm</w:t>
            </w:r>
          </w:p>
        </w:tc>
        <w:tc>
          <w:tcPr>
            <w:tcW w:w="7611" w:type="dxa"/>
          </w:tcPr>
          <w:p w14:paraId="4A7966B1" w14:textId="3AE29B15" w:rsidR="00BB2726" w:rsidRDefault="0035253B">
            <w:pPr>
              <w:rPr>
                <w:lang w:eastAsia="zh-CN"/>
              </w:rPr>
            </w:pPr>
            <w:r>
              <w:rPr>
                <w:lang w:eastAsia="zh-CN"/>
              </w:rPr>
              <w:t>Fine with the suggestion of vivo.</w:t>
            </w:r>
          </w:p>
        </w:tc>
      </w:tr>
      <w:tr w:rsidR="00BB2726" w14:paraId="12A48B49" w14:textId="77777777">
        <w:tc>
          <w:tcPr>
            <w:tcW w:w="1696" w:type="dxa"/>
          </w:tcPr>
          <w:p w14:paraId="0766E86A" w14:textId="77777777" w:rsidR="00BB2726" w:rsidRDefault="00BB2726">
            <w:pPr>
              <w:rPr>
                <w:lang w:eastAsia="zh-CN"/>
              </w:rPr>
            </w:pPr>
          </w:p>
        </w:tc>
        <w:tc>
          <w:tcPr>
            <w:tcW w:w="7611" w:type="dxa"/>
          </w:tcPr>
          <w:p w14:paraId="11EED66B" w14:textId="77777777" w:rsidR="00BB2726" w:rsidRDefault="00BB2726">
            <w:pPr>
              <w:rPr>
                <w:lang w:eastAsia="zh-CN"/>
              </w:rPr>
            </w:pPr>
          </w:p>
        </w:tc>
      </w:tr>
    </w:tbl>
    <w:p w14:paraId="4D801CC7" w14:textId="77777777" w:rsidR="00BB2726" w:rsidRDefault="00BB2726">
      <w:pPr>
        <w:rPr>
          <w:rFonts w:eastAsia="SimSun"/>
          <w:bCs/>
          <w:iCs/>
          <w:lang w:eastAsia="zh-CN"/>
        </w:rPr>
      </w:pPr>
    </w:p>
    <w:p w14:paraId="46DCCD0B" w14:textId="77777777" w:rsidR="00BB2726" w:rsidRDefault="00BB2726">
      <w:pPr>
        <w:rPr>
          <w:rFonts w:eastAsia="SimSun"/>
          <w:bCs/>
          <w:iCs/>
          <w:lang w:eastAsia="zh-CN"/>
        </w:rPr>
      </w:pPr>
    </w:p>
    <w:p w14:paraId="1FB2F52A" w14:textId="77777777" w:rsidR="00BB2726" w:rsidRDefault="00135715">
      <w:pPr>
        <w:pStyle w:val="Heading2"/>
        <w:rPr>
          <w:lang w:eastAsia="zh-CN"/>
        </w:rPr>
      </w:pPr>
      <w:r>
        <w:rPr>
          <w:rFonts w:hint="eastAsia"/>
          <w:lang w:eastAsia="zh-CN"/>
        </w:rPr>
        <w:lastRenderedPageBreak/>
        <w:t>RA-SDT parameter name misalignment</w:t>
      </w:r>
    </w:p>
    <w:p w14:paraId="2F7421C1" w14:textId="77777777" w:rsidR="00BB2726" w:rsidRDefault="00135715">
      <w:pPr>
        <w:rPr>
          <w:lang w:eastAsia="zh-CN"/>
        </w:rPr>
      </w:pPr>
      <w:r>
        <w:rPr>
          <w:rFonts w:hint="eastAsia"/>
          <w:lang w:eastAsia="zh-CN"/>
        </w:rPr>
        <w:t xml:space="preserve">In TS 38.213, parameters </w:t>
      </w:r>
      <w:r>
        <w:rPr>
          <w:i/>
          <w:sz w:val="20"/>
          <w:szCs w:val="20"/>
        </w:rPr>
        <w:t>sdt-CB-PreamblesPerSSB-PerSharedRO</w:t>
      </w:r>
      <w:r>
        <w:rPr>
          <w:rFonts w:eastAsia="SimSun"/>
          <w:i/>
          <w:sz w:val="20"/>
          <w:szCs w:val="20"/>
          <w:lang w:eastAsia="zh-CN"/>
        </w:rPr>
        <w:t xml:space="preserve"> </w:t>
      </w:r>
      <w:r>
        <w:rPr>
          <w:rFonts w:eastAsia="SimSun"/>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153FA642" w14:textId="77777777" w:rsidR="00BB2726" w:rsidRDefault="00135715">
      <w:pPr>
        <w:rPr>
          <w:lang w:eastAsia="zh-CN"/>
        </w:rPr>
      </w:pPr>
      <w:r>
        <w:rPr>
          <w:rFonts w:hint="eastAsia"/>
          <w:lang w:eastAsia="zh-CN"/>
        </w:rPr>
        <w:t>TP from vivo:</w:t>
      </w:r>
    </w:p>
    <w:p w14:paraId="45D9EDD8" w14:textId="77777777" w:rsidR="00BB2726" w:rsidRDefault="00135715">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BB2726" w14:paraId="4DA6BCED" w14:textId="77777777">
        <w:tc>
          <w:tcPr>
            <w:tcW w:w="9620" w:type="dxa"/>
          </w:tcPr>
          <w:p w14:paraId="54865654" w14:textId="77777777" w:rsidR="00BB2726" w:rsidRDefault="00135715">
            <w:pPr>
              <w:spacing w:before="120" w:line="240" w:lineRule="auto"/>
              <w:jc w:val="center"/>
              <w:rPr>
                <w:lang w:eastAsia="zh-CN"/>
              </w:rPr>
            </w:pPr>
            <w:r>
              <w:rPr>
                <w:b/>
                <w:bCs/>
                <w:iCs/>
                <w:color w:val="0070C0"/>
              </w:rPr>
              <w:t>------------------------------   TS 38.213-----------------------------------</w:t>
            </w:r>
          </w:p>
          <w:p w14:paraId="40AAACB5" w14:textId="77777777" w:rsidR="00BB2726" w:rsidRDefault="00135715">
            <w:pPr>
              <w:spacing w:line="240" w:lineRule="auto"/>
              <w:jc w:val="center"/>
            </w:pPr>
            <w:r>
              <w:rPr>
                <w:b/>
                <w:bCs/>
                <w:color w:val="FF0000"/>
                <w:lang w:eastAsia="zh-CN"/>
              </w:rPr>
              <w:t>&lt; Unchanged text omitted &gt;</w:t>
            </w:r>
          </w:p>
          <w:p w14:paraId="6EB06D93" w14:textId="77777777" w:rsidR="00BB2726" w:rsidRDefault="00135715">
            <w:bookmarkStart w:id="18" w:name="_Toc29899129"/>
            <w:bookmarkStart w:id="19" w:name="_Toc45699184"/>
            <w:bookmarkStart w:id="20" w:name="_Toc29917284"/>
            <w:bookmarkStart w:id="21" w:name="_Toc29894830"/>
            <w:bookmarkStart w:id="22" w:name="_Toc26719399"/>
            <w:bookmarkStart w:id="23" w:name="_Toc20311574"/>
            <w:bookmarkStart w:id="24" w:name="_Toc36498158"/>
            <w:bookmarkStart w:id="25" w:name="_Toc29899547"/>
            <w:bookmarkStart w:id="26" w:name="_Ref491452917"/>
            <w:bookmarkStart w:id="27" w:name="_Toc106629424"/>
            <w:bookmarkStart w:id="28" w:name="_Toc12021462"/>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16887BC" w14:textId="77777777" w:rsidR="00BB2726" w:rsidRDefault="00135715">
            <w:r>
              <w:t xml:space="preserve">Physical random access procedure is triggered upon request of a PRACH transmission by higher layers or by a PDCCH order. A configuration by higher layers for a PRACH transmission includes the following: </w:t>
            </w:r>
          </w:p>
          <w:p w14:paraId="222BD6FE" w14:textId="77777777" w:rsidR="00BB2726" w:rsidRDefault="00135715">
            <w:pPr>
              <w:pStyle w:val="B1"/>
            </w:pPr>
            <w:r>
              <w:t>-</w:t>
            </w:r>
            <w:r>
              <w:tab/>
              <w:t xml:space="preserve">A configuration for PRACH transmission [4, TS 38.211]. </w:t>
            </w:r>
          </w:p>
          <w:p w14:paraId="06E3A1C0" w14:textId="77777777" w:rsidR="00BB2726" w:rsidRDefault="00135715">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65C0E8B3" w14:textId="77777777" w:rsidR="00BB2726" w:rsidRDefault="00135715">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34AC0816" w14:textId="77777777" w:rsidR="00BB2726" w:rsidRDefault="00135715">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46BF091C" w14:textId="77777777" w:rsidR="00BB2726" w:rsidRDefault="00135715">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29CD5E33" w14:textId="77777777" w:rsidR="00BB2726" w:rsidRDefault="00135715">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46A39B00" w14:textId="77777777" w:rsidR="00BB2726" w:rsidRDefault="00135715">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0D7E2BFD" w14:textId="77777777" w:rsidR="00BB2726" w:rsidRDefault="00135715">
            <w:pPr>
              <w:pStyle w:val="B2"/>
              <w:jc w:val="center"/>
              <w:rPr>
                <w:color w:val="FF0000"/>
              </w:rPr>
            </w:pPr>
            <w:r>
              <w:rPr>
                <w:color w:val="FF0000"/>
              </w:rPr>
              <w:t>&lt;Unchanged text omitted&gt;</w:t>
            </w:r>
          </w:p>
          <w:p w14:paraId="3C6A4C59" w14:textId="77777777" w:rsidR="00BB2726" w:rsidRDefault="00135715">
            <w:bookmarkStart w:id="29" w:name="_Toc106629425"/>
            <w:bookmarkStart w:id="30" w:name="_Toc29899548"/>
            <w:bookmarkStart w:id="31" w:name="_Toc45699185"/>
            <w:bookmarkStart w:id="32" w:name="_Toc29894831"/>
            <w:bookmarkStart w:id="33" w:name="_Toc36498159"/>
            <w:bookmarkStart w:id="34" w:name="_Toc29917285"/>
            <w:bookmarkStart w:id="35" w:name="_Toc29899130"/>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54FFB817" w14:textId="77777777" w:rsidR="00BB2726" w:rsidRDefault="00135715">
            <w:r>
              <w:t xml:space="preserve">For a Type-2 random access procedure, a UE transmits a PUSCH, when applicable, after transmitting a </w:t>
            </w:r>
            <w:r>
              <w:lastRenderedPageBreak/>
              <w:t xml:space="preserve">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71462850" w14:textId="77777777" w:rsidR="00BB2726" w:rsidRDefault="00135715">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2B857CB9" w14:textId="77777777" w:rsidR="00BB2726" w:rsidRDefault="00135715">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3B0EA232" w14:textId="77777777" w:rsidR="00BB2726" w:rsidRDefault="00135715">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3B711B9A" w14:textId="77777777" w:rsidR="00BB2726" w:rsidRDefault="00135715">
            <w:pPr>
              <w:pStyle w:val="B2"/>
              <w:jc w:val="center"/>
              <w:rPr>
                <w:color w:val="FF0000"/>
              </w:rPr>
            </w:pPr>
            <w:r>
              <w:rPr>
                <w:color w:val="FF0000"/>
              </w:rPr>
              <w:t>&lt;Unchanged text omitted&gt;</w:t>
            </w:r>
          </w:p>
          <w:p w14:paraId="7D3CA8B3" w14:textId="77777777" w:rsidR="00BB2726" w:rsidRDefault="00135715">
            <w:r>
              <w:t>19.2</w:t>
            </w:r>
            <w:r>
              <w:tab/>
              <w:t>Random-access based PUSCH transmission</w:t>
            </w:r>
          </w:p>
          <w:p w14:paraId="1B20DF5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57255124" w14:textId="77777777" w:rsidR="00BB2726" w:rsidRDefault="00135715">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10AAAAB0" w14:textId="77777777" w:rsidR="00BB2726" w:rsidRDefault="00BB2726">
      <w:pPr>
        <w:rPr>
          <w:lang w:eastAsia="zh-CN"/>
        </w:rPr>
      </w:pPr>
    </w:p>
    <w:p w14:paraId="7E62EC90" w14:textId="77777777" w:rsidR="00BB2726" w:rsidRDefault="00135715">
      <w:pPr>
        <w:rPr>
          <w:lang w:eastAsia="zh-CN"/>
        </w:rPr>
      </w:pPr>
      <w:r>
        <w:rPr>
          <w:rFonts w:hint="eastAsia"/>
          <w:lang w:eastAsia="zh-CN"/>
        </w:rPr>
        <w:t>TP from ZTE:</w:t>
      </w:r>
    </w:p>
    <w:p w14:paraId="341A4D38" w14:textId="77777777" w:rsidR="00BB2726" w:rsidRDefault="00135715">
      <w:pPr>
        <w:pStyle w:val="Heading3"/>
        <w:numPr>
          <w:ilvl w:val="1"/>
          <w:numId w:val="0"/>
        </w:numPr>
        <w:rPr>
          <w:lang w:eastAsia="zh-CN"/>
        </w:rPr>
      </w:pPr>
      <w:r>
        <w:rPr>
          <w:rFonts w:hint="eastAsia"/>
          <w:lang w:eastAsia="zh-CN"/>
        </w:rPr>
        <w:t>TP#3.2-2</w:t>
      </w:r>
    </w:p>
    <w:p w14:paraId="70112F63" w14:textId="77777777" w:rsidR="00BB2726" w:rsidRDefault="00BB2726">
      <w:pPr>
        <w:rPr>
          <w:lang w:eastAsia="zh-CN"/>
        </w:rPr>
      </w:pPr>
    </w:p>
    <w:tbl>
      <w:tblPr>
        <w:tblStyle w:val="TableGrid"/>
        <w:tblW w:w="9620" w:type="dxa"/>
        <w:tblLayout w:type="fixed"/>
        <w:tblLook w:val="04A0" w:firstRow="1" w:lastRow="0" w:firstColumn="1" w:lastColumn="0" w:noHBand="0" w:noVBand="1"/>
      </w:tblPr>
      <w:tblGrid>
        <w:gridCol w:w="9620"/>
      </w:tblGrid>
      <w:tr w:rsidR="00BB2726" w14:paraId="60314651" w14:textId="77777777">
        <w:tc>
          <w:tcPr>
            <w:tcW w:w="9620" w:type="dxa"/>
          </w:tcPr>
          <w:p w14:paraId="5E53E532" w14:textId="77777777" w:rsidR="00BB2726" w:rsidRDefault="00135715">
            <w:pPr>
              <w:spacing w:before="120" w:line="240" w:lineRule="auto"/>
              <w:jc w:val="center"/>
              <w:rPr>
                <w:b/>
                <w:bCs/>
                <w:iCs/>
                <w:color w:val="0070C0"/>
              </w:rPr>
            </w:pPr>
            <w:r>
              <w:rPr>
                <w:b/>
                <w:bCs/>
                <w:iCs/>
                <w:color w:val="0070C0"/>
              </w:rPr>
              <w:t>------------------------------   TS 38.213-----------------------------------</w:t>
            </w:r>
          </w:p>
          <w:p w14:paraId="538C8F4C" w14:textId="77777777" w:rsidR="00BB2726" w:rsidRDefault="00135715">
            <w:pPr>
              <w:spacing w:line="240" w:lineRule="auto"/>
              <w:jc w:val="center"/>
              <w:rPr>
                <w:b/>
                <w:bCs/>
                <w:color w:val="FF0000"/>
                <w:lang w:eastAsia="zh-CN"/>
              </w:rPr>
            </w:pPr>
            <w:r>
              <w:rPr>
                <w:b/>
                <w:bCs/>
                <w:color w:val="FF0000"/>
                <w:lang w:eastAsia="zh-CN"/>
              </w:rPr>
              <w:t>&lt; Unchanged text omitted &gt;</w:t>
            </w:r>
          </w:p>
          <w:p w14:paraId="5262322C" w14:textId="77777777" w:rsidR="00BB2726" w:rsidRDefault="00135715">
            <w:pPr>
              <w:rPr>
                <w:b/>
                <w:bCs/>
              </w:rPr>
            </w:pPr>
            <w:r>
              <w:rPr>
                <w:b/>
                <w:bCs/>
              </w:rPr>
              <w:t>19.2</w:t>
            </w:r>
            <w:r>
              <w:rPr>
                <w:b/>
                <w:bCs/>
              </w:rPr>
              <w:tab/>
              <w:t>Random-access based PUSCH transmission</w:t>
            </w:r>
          </w:p>
          <w:p w14:paraId="1C2B9A7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 xml:space="preserve">The UE transmits a PRACH preamble with a power determined as </w:t>
            </w:r>
            <w:r>
              <w:rPr>
                <w:iCs/>
              </w:rPr>
              <w:lastRenderedPageBreak/>
              <w:t>described in clause 7.4.</w:t>
            </w:r>
          </w:p>
          <w:p w14:paraId="4FD201A7" w14:textId="77777777" w:rsidR="00BB2726" w:rsidRDefault="00135715">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SimSun" w:hint="eastAsia"/>
                <w:lang w:eastAsia="zh-CN"/>
              </w:rPr>
              <w:t xml:space="preserve"> </w:t>
            </w:r>
            <w:r>
              <w:rPr>
                <w:i/>
                <w:iCs/>
                <w:color w:val="FF0000"/>
              </w:rPr>
              <w:t>numberOfPreamblesForThisPartition-r17</w:t>
            </w:r>
            <w:r>
              <w:rPr>
                <w:rFonts w:eastAsia="SimSun"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SimSun"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46963A83" w14:textId="77777777" w:rsidR="00BB2726" w:rsidRDefault="00135715">
            <w:pPr>
              <w:pBdr>
                <w:bottom w:val="double" w:sz="6" w:space="1" w:color="auto"/>
              </w:pBdr>
              <w:jc w:val="center"/>
            </w:pPr>
            <w:r>
              <w:rPr>
                <w:b/>
                <w:bCs/>
                <w:color w:val="FF0000"/>
                <w:lang w:eastAsia="zh-CN"/>
              </w:rPr>
              <w:t>&lt; Unchanged text omitted &gt;</w:t>
            </w:r>
          </w:p>
          <w:p w14:paraId="0C4F7B13" w14:textId="77777777" w:rsidR="00BB2726" w:rsidRDefault="00BB2726">
            <w:pPr>
              <w:spacing w:line="240" w:lineRule="auto"/>
              <w:jc w:val="center"/>
              <w:rPr>
                <w:lang w:eastAsia="zh-CN"/>
              </w:rPr>
            </w:pPr>
          </w:p>
        </w:tc>
      </w:tr>
    </w:tbl>
    <w:p w14:paraId="5D637707" w14:textId="77777777" w:rsidR="00BB2726" w:rsidRDefault="00135715">
      <w:pPr>
        <w:rPr>
          <w:lang w:eastAsia="zh-CN"/>
        </w:rPr>
      </w:pPr>
      <w:r>
        <w:rPr>
          <w:rFonts w:hint="eastAsia"/>
          <w:lang w:eastAsia="zh-CN"/>
        </w:rPr>
        <w:lastRenderedPageBreak/>
        <w:t>TP from Huawei:</w:t>
      </w:r>
    </w:p>
    <w:p w14:paraId="4BDA2D12" w14:textId="77777777" w:rsidR="00BB2726" w:rsidRDefault="00135715">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BB2726" w14:paraId="03AF8887" w14:textId="77777777">
        <w:tc>
          <w:tcPr>
            <w:tcW w:w="9620" w:type="dxa"/>
          </w:tcPr>
          <w:p w14:paraId="0BFFEA1A" w14:textId="77777777" w:rsidR="00BB2726" w:rsidRDefault="00135715">
            <w:pPr>
              <w:spacing w:before="120" w:line="240" w:lineRule="auto"/>
              <w:jc w:val="center"/>
              <w:rPr>
                <w:b/>
                <w:bCs/>
                <w:iCs/>
                <w:color w:val="0070C0"/>
              </w:rPr>
            </w:pPr>
            <w:r>
              <w:rPr>
                <w:b/>
                <w:bCs/>
                <w:iCs/>
                <w:color w:val="0070C0"/>
              </w:rPr>
              <w:t>------------------------------   TS 38.213-----------------------------------</w:t>
            </w:r>
          </w:p>
          <w:p w14:paraId="73C4A3C2" w14:textId="77777777" w:rsidR="00BB2726" w:rsidRDefault="00135715">
            <w:r>
              <w:t>19.2</w:t>
            </w:r>
            <w:r>
              <w:tab/>
              <w:t>Random-access based PUSCH transmission</w:t>
            </w:r>
          </w:p>
          <w:p w14:paraId="59CB5225" w14:textId="77777777" w:rsidR="00BB2726" w:rsidRDefault="00135715">
            <w:pPr>
              <w:jc w:val="center"/>
              <w:rPr>
                <w:color w:val="FF0000"/>
                <w:lang w:eastAsia="zh-CN"/>
              </w:rPr>
            </w:pPr>
            <w:r>
              <w:rPr>
                <w:color w:val="FF0000"/>
                <w:lang w:eastAsia="zh-CN"/>
              </w:rPr>
              <w:t>========================= Unchanged parts =========================</w:t>
            </w:r>
          </w:p>
          <w:p w14:paraId="681B3B44" w14:textId="77777777" w:rsidR="00BB2726" w:rsidRDefault="00135715">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38" w:author="Huawei" w:date="2022-07-20T09:21:00Z">
              <w:r>
                <w:rPr>
                  <w:i/>
                </w:rPr>
                <w:t>RACH-ConfigCommonTwoStepRA</w:t>
              </w:r>
            </w:ins>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RACH-ConfigCommon</w:t>
              </w:r>
              <w:r>
                <w:t xml:space="preserve"> </w:t>
              </w:r>
            </w:ins>
            <w:r>
              <w:t xml:space="preserve">or </w:t>
            </w:r>
            <w:ins w:id="43" w:author="Huawei" w:date="2022-07-20T09:22:00Z">
              <w:r>
                <w:rPr>
                  <w:i/>
                </w:rPr>
                <w:t>RACH-ConfigCommonTwoStepRA</w:t>
              </w:r>
            </w:ins>
            <w:del w:id="44" w:author="Huawei" w:date="2022-07-20T09:22:00Z">
              <w:r>
                <w:rPr>
                  <w:i/>
                </w:rPr>
                <w:delText>sdt-msgA-SSB-SharedRO-MaskIndex</w:delText>
              </w:r>
            </w:del>
            <w:r>
              <w:rPr>
                <w:i/>
              </w:rPr>
              <w:t xml:space="preserve"> </w:t>
            </w:r>
            <w:r>
              <w:t>according to [11, TS 38.321].</w:t>
            </w:r>
          </w:p>
          <w:p w14:paraId="77BD9A22" w14:textId="77777777" w:rsidR="00BB2726" w:rsidRDefault="00135715">
            <w:pPr>
              <w:jc w:val="center"/>
              <w:rPr>
                <w:color w:val="FF0000"/>
                <w:lang w:eastAsia="zh-CN"/>
              </w:rPr>
            </w:pPr>
            <w:r>
              <w:rPr>
                <w:color w:val="FF0000"/>
                <w:lang w:eastAsia="zh-CN"/>
              </w:rPr>
              <w:t>========================= Unchanged parts =========================</w:t>
            </w:r>
          </w:p>
          <w:p w14:paraId="3FCF02E9" w14:textId="77777777" w:rsidR="00BB2726" w:rsidRDefault="00BB2726">
            <w:pPr>
              <w:spacing w:line="240" w:lineRule="auto"/>
              <w:jc w:val="center"/>
              <w:rPr>
                <w:lang w:eastAsia="zh-CN"/>
              </w:rPr>
            </w:pPr>
          </w:p>
        </w:tc>
      </w:tr>
    </w:tbl>
    <w:p w14:paraId="00155B65" w14:textId="77777777" w:rsidR="00BB2726" w:rsidRDefault="00BB2726">
      <w:pPr>
        <w:rPr>
          <w:lang w:eastAsia="zh-CN"/>
        </w:rPr>
      </w:pPr>
    </w:p>
    <w:p w14:paraId="4E5FD595" w14:textId="77777777" w:rsidR="00BB2726" w:rsidRDefault="00135715">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BB2726" w14:paraId="03914BBB" w14:textId="77777777">
        <w:tc>
          <w:tcPr>
            <w:tcW w:w="1696" w:type="dxa"/>
          </w:tcPr>
          <w:p w14:paraId="4D918F32" w14:textId="77777777" w:rsidR="00BB2726" w:rsidRDefault="00135715">
            <w:r>
              <w:rPr>
                <w:rFonts w:hint="eastAsia"/>
              </w:rPr>
              <w:t>Company</w:t>
            </w:r>
          </w:p>
        </w:tc>
        <w:tc>
          <w:tcPr>
            <w:tcW w:w="7611" w:type="dxa"/>
          </w:tcPr>
          <w:p w14:paraId="642F3F03" w14:textId="77777777" w:rsidR="00BB2726" w:rsidRDefault="00135715">
            <w:r>
              <w:rPr>
                <w:rFonts w:hint="eastAsia"/>
              </w:rPr>
              <w:t>Comment</w:t>
            </w:r>
          </w:p>
        </w:tc>
      </w:tr>
      <w:tr w:rsidR="00BB2726" w14:paraId="69AA8FCA" w14:textId="77777777">
        <w:tc>
          <w:tcPr>
            <w:tcW w:w="1696" w:type="dxa"/>
          </w:tcPr>
          <w:p w14:paraId="7812FF26" w14:textId="77777777" w:rsidR="00BB2726" w:rsidRDefault="008E5896">
            <w:pPr>
              <w:rPr>
                <w:rFonts w:eastAsia="Malgun Gothic"/>
                <w:lang w:eastAsia="ko-KR"/>
              </w:rPr>
            </w:pPr>
            <w:r>
              <w:rPr>
                <w:rFonts w:eastAsia="Malgun Gothic"/>
                <w:lang w:eastAsia="ko-KR"/>
              </w:rPr>
              <w:t>vivo</w:t>
            </w:r>
          </w:p>
        </w:tc>
        <w:tc>
          <w:tcPr>
            <w:tcW w:w="7611" w:type="dxa"/>
          </w:tcPr>
          <w:p w14:paraId="0BD35A2E" w14:textId="77777777" w:rsidR="00BB2726" w:rsidRDefault="008E5896">
            <w:pPr>
              <w:rPr>
                <w:lang w:eastAsia="zh-CN"/>
              </w:rPr>
            </w:pPr>
            <w:r w:rsidRPr="008E5896">
              <w:rPr>
                <w:lang w:eastAsia="zh-CN"/>
              </w:rPr>
              <w:t>TP#3.2-1</w:t>
            </w:r>
            <w:r>
              <w:rPr>
                <w:lang w:eastAsia="zh-CN"/>
              </w:rPr>
              <w:t xml:space="preserve"> is preferred.</w:t>
            </w:r>
          </w:p>
          <w:p w14:paraId="4637567A" w14:textId="77777777" w:rsidR="008E5896" w:rsidRDefault="008E589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sidRPr="008E5896">
              <w:rPr>
                <w:i/>
              </w:rPr>
              <w:t>ssb-perRACH-OccasionAndCB-PreamblesPerSSB</w:t>
            </w:r>
            <w:r w:rsidRPr="008E5896">
              <w:t xml:space="preserve"> or </w:t>
            </w:r>
            <w:r w:rsidRPr="008E5896">
              <w:rPr>
                <w:i/>
              </w:rPr>
              <w:t xml:space="preserve">msgA-SSB-PerRACH-OccasionAndCB-PreamblesPerSSB </w:t>
            </w:r>
            <w:r w:rsidRPr="008E5896">
              <w:t>according to current spec.</w:t>
            </w:r>
            <w:r>
              <w:rPr>
                <w:lang w:eastAsia="zh-CN"/>
              </w:rPr>
              <w:t xml:space="preserve">. The preamble configuration should use the new parameters provided in Rel-17 and </w:t>
            </w:r>
            <w:r w:rsidRPr="008E5896">
              <w:rPr>
                <w:lang w:eastAsia="zh-CN"/>
              </w:rPr>
              <w:t xml:space="preserve">  </w:t>
            </w:r>
            <w:r>
              <w:rPr>
                <w:lang w:eastAsia="zh-CN"/>
              </w:rPr>
              <w:t>use “</w:t>
            </w:r>
            <m:oMath>
              <m:r>
                <w:rPr>
                  <w:rFonts w:ascii="Cambria Math"/>
                  <w:color w:val="FF0000"/>
                </w:rPr>
                <m:t>S</m:t>
              </m:r>
            </m:oMath>
            <w:r>
              <w:rPr>
                <w:lang w:eastAsia="zh-CN"/>
              </w:rPr>
              <w:t>” in order to be different from other parameters already used for indication of legacy number of preambles.</w:t>
            </w:r>
            <w:r w:rsidR="00A041EC">
              <w:rPr>
                <w:lang w:eastAsia="zh-CN"/>
              </w:rPr>
              <w:t xml:space="preserve"> Note these changes in this section can be applied to </w:t>
            </w:r>
            <w:r w:rsidR="00D155FA">
              <w:rPr>
                <w:lang w:eastAsia="zh-CN"/>
              </w:rPr>
              <w:t xml:space="preserve">PRACH resource determination for indicating </w:t>
            </w:r>
            <w:r w:rsidR="00A041EC">
              <w:rPr>
                <w:lang w:eastAsia="zh-CN"/>
              </w:rPr>
              <w:t>other features (RedCap/Coverage/</w:t>
            </w:r>
            <w:r w:rsidR="000343E0">
              <w:rPr>
                <w:lang w:eastAsia="zh-CN"/>
              </w:rPr>
              <w:t>RAN</w:t>
            </w:r>
            <w:r w:rsidR="00050B58">
              <w:rPr>
                <w:lang w:eastAsia="zh-CN"/>
              </w:rPr>
              <w:t>-</w:t>
            </w:r>
            <w:r w:rsidR="000343E0">
              <w:rPr>
                <w:lang w:eastAsia="zh-CN"/>
              </w:rPr>
              <w:t>s</w:t>
            </w:r>
            <w:r w:rsidR="00A041EC">
              <w:rPr>
                <w:lang w:eastAsia="zh-CN"/>
              </w:rPr>
              <w:t>licing) as well.</w:t>
            </w:r>
          </w:p>
          <w:p w14:paraId="53FD4FE6" w14:textId="77777777" w:rsidR="008E5896" w:rsidRDefault="008E5896">
            <w:r>
              <w:rPr>
                <w:lang w:eastAsia="zh-CN"/>
              </w:rPr>
              <w:t xml:space="preserve">In section 8.1a, new parameters </w:t>
            </w:r>
            <w:r>
              <w:rPr>
                <w:i/>
                <w:color w:val="FF0000"/>
              </w:rPr>
              <w:t xml:space="preserve">separateMsgA-PUSCH-Config </w:t>
            </w:r>
            <w:r w:rsidRPr="008E5896">
              <w:t>for MsgA PU</w:t>
            </w:r>
            <w:r w:rsidR="00C2452F">
              <w:t>S</w:t>
            </w:r>
            <w:r w:rsidRPr="008E5896">
              <w:t xml:space="preserve">CH </w:t>
            </w:r>
            <w:r>
              <w:t>config</w:t>
            </w:r>
            <w:r w:rsidRPr="008E5896">
              <w:t xml:space="preserve">uration </w:t>
            </w:r>
            <w:r w:rsidR="0017001D">
              <w:t>for</w:t>
            </w:r>
            <w:r w:rsidRPr="008E5896">
              <w:t xml:space="preserve"> RA SDT</w:t>
            </w:r>
            <w:r w:rsidR="002A2EF5">
              <w:t xml:space="preserve"> or RedCap</w:t>
            </w:r>
            <w:r w:rsidRPr="008E5896">
              <w:t xml:space="preserve"> with 2-step RACH</w:t>
            </w:r>
            <w:r w:rsidR="00064B11">
              <w:t xml:space="preserve"> should also be </w:t>
            </w:r>
            <w:r w:rsidR="009C266F">
              <w:t>considered</w:t>
            </w:r>
            <w:r w:rsidRPr="008E5896">
              <w:t>.</w:t>
            </w:r>
          </w:p>
          <w:p w14:paraId="37EF12A2" w14:textId="77777777" w:rsidR="00712991" w:rsidRDefault="00712991">
            <w:pPr>
              <w:rPr>
                <w:lang w:eastAsia="zh-CN"/>
              </w:rPr>
            </w:pPr>
            <w:r>
              <w:rPr>
                <w:lang w:eastAsia="zh-CN"/>
              </w:rPr>
              <w:lastRenderedPageBreak/>
              <w:t>In 19.1, new Rel-17 parameters should be used for SDT to align with RRC spec.</w:t>
            </w:r>
          </w:p>
        </w:tc>
      </w:tr>
      <w:tr w:rsidR="006C1F28" w14:paraId="17BB6044" w14:textId="77777777">
        <w:tc>
          <w:tcPr>
            <w:tcW w:w="1696" w:type="dxa"/>
          </w:tcPr>
          <w:p w14:paraId="4F5B2866" w14:textId="4914FEB3" w:rsidR="006C1F28" w:rsidRDefault="006C1F28" w:rsidP="006C1F28">
            <w:pPr>
              <w:rPr>
                <w:lang w:eastAsia="zh-CN"/>
              </w:rPr>
            </w:pPr>
            <w:r>
              <w:rPr>
                <w:rFonts w:eastAsia="Malgun Gothic"/>
                <w:lang w:eastAsia="ko-KR"/>
              </w:rPr>
              <w:lastRenderedPageBreak/>
              <w:t>Intel</w:t>
            </w:r>
          </w:p>
        </w:tc>
        <w:tc>
          <w:tcPr>
            <w:tcW w:w="7611" w:type="dxa"/>
          </w:tcPr>
          <w:p w14:paraId="7729C018" w14:textId="457BFE55" w:rsidR="006C1F28" w:rsidRDefault="006C1F28" w:rsidP="006C1F28">
            <w:pPr>
              <w:rPr>
                <w:lang w:eastAsia="zh-CN"/>
              </w:rPr>
            </w:pPr>
            <w:r>
              <w:rPr>
                <w:lang w:eastAsia="zh-CN"/>
              </w:rPr>
              <w:t xml:space="preserve">We are fine with </w:t>
            </w:r>
            <w:r w:rsidRPr="00F81D48">
              <w:rPr>
                <w:lang w:eastAsia="zh-CN"/>
              </w:rPr>
              <w:t>TP#3.2-2</w:t>
            </w:r>
            <w:r>
              <w:rPr>
                <w:lang w:eastAsia="zh-CN"/>
              </w:rPr>
              <w:t xml:space="preserve">. More concise and follow the current structure. </w:t>
            </w:r>
          </w:p>
        </w:tc>
      </w:tr>
      <w:tr w:rsidR="006C1F28" w14:paraId="364F75F9" w14:textId="77777777">
        <w:tc>
          <w:tcPr>
            <w:tcW w:w="1696" w:type="dxa"/>
          </w:tcPr>
          <w:p w14:paraId="0A68DAD0" w14:textId="16DE8E7A" w:rsidR="006C1F28" w:rsidRDefault="0035253B" w:rsidP="006C1F28">
            <w:pPr>
              <w:rPr>
                <w:lang w:eastAsia="zh-CN"/>
              </w:rPr>
            </w:pPr>
            <w:r>
              <w:rPr>
                <w:lang w:eastAsia="zh-CN"/>
              </w:rPr>
              <w:t>Qualcomm</w:t>
            </w:r>
          </w:p>
        </w:tc>
        <w:tc>
          <w:tcPr>
            <w:tcW w:w="7611" w:type="dxa"/>
          </w:tcPr>
          <w:p w14:paraId="739F0353" w14:textId="2728E407" w:rsidR="006C1F28" w:rsidRDefault="0035253B" w:rsidP="006C1F28">
            <w:pPr>
              <w:rPr>
                <w:lang w:eastAsia="zh-CN"/>
              </w:rPr>
            </w:pPr>
            <w:r>
              <w:rPr>
                <w:lang w:eastAsia="zh-CN"/>
              </w:rPr>
              <w:t xml:space="preserve">We prefer </w:t>
            </w:r>
            <w:r w:rsidRPr="0035253B">
              <w:rPr>
                <w:lang w:eastAsia="zh-CN"/>
              </w:rPr>
              <w:t>TP#3.2-2</w:t>
            </w:r>
            <w:r>
              <w:rPr>
                <w:lang w:eastAsia="zh-CN"/>
              </w:rPr>
              <w:t>, and suggest to remove the suffix “r17” from the RRC parameters mentioned</w:t>
            </w:r>
            <w:r w:rsidR="00D37761">
              <w:rPr>
                <w:lang w:eastAsia="zh-CN"/>
              </w:rPr>
              <w:t xml:space="preserve"> by the TP.</w:t>
            </w:r>
          </w:p>
        </w:tc>
      </w:tr>
      <w:tr w:rsidR="006C1F28" w14:paraId="4C98B33A" w14:textId="77777777">
        <w:tc>
          <w:tcPr>
            <w:tcW w:w="1696" w:type="dxa"/>
          </w:tcPr>
          <w:p w14:paraId="216D9DD0" w14:textId="77777777" w:rsidR="006C1F28" w:rsidRDefault="006C1F28" w:rsidP="006C1F28">
            <w:pPr>
              <w:rPr>
                <w:lang w:eastAsia="zh-CN"/>
              </w:rPr>
            </w:pPr>
          </w:p>
        </w:tc>
        <w:tc>
          <w:tcPr>
            <w:tcW w:w="7611" w:type="dxa"/>
          </w:tcPr>
          <w:p w14:paraId="054BEB90" w14:textId="77777777" w:rsidR="006C1F28" w:rsidRDefault="006C1F28" w:rsidP="006C1F28">
            <w:pPr>
              <w:rPr>
                <w:lang w:eastAsia="zh-CN"/>
              </w:rPr>
            </w:pPr>
          </w:p>
        </w:tc>
      </w:tr>
    </w:tbl>
    <w:p w14:paraId="19208F97" w14:textId="77777777" w:rsidR="00BB2726" w:rsidRDefault="00BB2726">
      <w:pPr>
        <w:rPr>
          <w:lang w:eastAsia="zh-CN"/>
        </w:rPr>
      </w:pPr>
    </w:p>
    <w:p w14:paraId="11314D54" w14:textId="77777777" w:rsidR="00BB2726" w:rsidRDefault="00135715">
      <w:pPr>
        <w:pStyle w:val="Heading2"/>
        <w:rPr>
          <w:lang w:eastAsia="zh-CN"/>
        </w:rPr>
      </w:pPr>
      <w:r>
        <w:rPr>
          <w:rFonts w:hint="eastAsia"/>
          <w:lang w:eastAsia="zh-CN"/>
        </w:rPr>
        <w:t>TDRA table determination for Type 1A CSS set</w:t>
      </w:r>
    </w:p>
    <w:p w14:paraId="2B704F35" w14:textId="77777777" w:rsidR="00BB2726" w:rsidRDefault="00135715">
      <w:pPr>
        <w:rPr>
          <w:lang w:eastAsia="zh-CN"/>
        </w:rPr>
      </w:pPr>
      <w:r>
        <w:rPr>
          <w:rFonts w:hint="eastAsia"/>
          <w:lang w:eastAsia="zh-CN"/>
        </w:rPr>
        <w:t>Xiaomi has noticed that, after introducing Type 1A CSS set, TDRA table 5.1.2.1.1-1 in TS 38.214 has not been revised accordingly, so the following TP is proposed:</w:t>
      </w:r>
    </w:p>
    <w:p w14:paraId="0E9B66DE" w14:textId="77777777" w:rsidR="00BB2726" w:rsidRDefault="00135715">
      <w:pPr>
        <w:rPr>
          <w:lang w:eastAsia="zh-CN"/>
        </w:rPr>
      </w:pPr>
      <w:r>
        <w:rPr>
          <w:rFonts w:hint="eastAsia"/>
          <w:lang w:eastAsia="zh-CN"/>
        </w:rPr>
        <w:t>TP from Xiaomi:</w:t>
      </w:r>
    </w:p>
    <w:p w14:paraId="7AC6187A" w14:textId="77777777" w:rsidR="00BB2726" w:rsidRDefault="00135715">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BB2726" w14:paraId="56A2639F" w14:textId="77777777">
        <w:tc>
          <w:tcPr>
            <w:tcW w:w="9620" w:type="dxa"/>
          </w:tcPr>
          <w:p w14:paraId="1CA60B9D" w14:textId="77777777" w:rsidR="00BB2726" w:rsidRDefault="00135715">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2918534A" w14:textId="77777777" w:rsidR="00BB2726" w:rsidRDefault="00135715">
            <w:pPr>
              <w:spacing w:before="120"/>
              <w:jc w:val="center"/>
              <w:rPr>
                <w:b/>
                <w:color w:val="FF0000"/>
              </w:rPr>
            </w:pPr>
            <w:r>
              <w:rPr>
                <w:b/>
                <w:color w:val="FF0000"/>
              </w:rPr>
              <w:t>&lt;Unchanged parts omitted&gt;</w:t>
            </w:r>
          </w:p>
          <w:p w14:paraId="253FFBC7"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22AAB61F" w14:textId="77777777" w:rsidR="00BB2726" w:rsidRDefault="00135715">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0A1978EA" w14:textId="77777777" w:rsidR="00BB2726" w:rsidRDefault="00135715">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BB2726" w14:paraId="2410A9DF" w14:textId="77777777">
              <w:tc>
                <w:tcPr>
                  <w:tcW w:w="616" w:type="pct"/>
                </w:tcPr>
                <w:p w14:paraId="0E405E96"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56794F1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06DC4B2D"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4C3CAFB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4F2D424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1653F52F"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14:paraId="2DF1D4AE"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3178F16D" w14:textId="77777777" w:rsidR="00BB2726" w:rsidRDefault="00135715">
                  <w:pPr>
                    <w:pStyle w:val="TAC"/>
                    <w:rPr>
                      <w:rFonts w:cs="Arial"/>
                      <w:b/>
                      <w:bCs/>
                      <w:i/>
                      <w:iCs/>
                      <w:color w:val="000000"/>
                      <w:szCs w:val="18"/>
                    </w:rPr>
                  </w:pPr>
                  <w:r>
                    <w:rPr>
                      <w:rFonts w:cs="Arial"/>
                      <w:b/>
                      <w:bCs/>
                      <w:i/>
                      <w:iCs/>
                      <w:color w:val="000000"/>
                      <w:szCs w:val="18"/>
                    </w:rPr>
                    <w:lastRenderedPageBreak/>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07D2B0C0" w14:textId="77777777" w:rsidR="00BB2726" w:rsidRDefault="00135715">
                  <w:pPr>
                    <w:jc w:val="center"/>
                    <w:rPr>
                      <w:rFonts w:ascii="Arial" w:hAnsi="Arial" w:cs="Arial"/>
                      <w:b/>
                      <w:bCs/>
                      <w:iCs/>
                      <w:color w:val="000000"/>
                      <w:sz w:val="18"/>
                      <w:szCs w:val="18"/>
                    </w:rPr>
                  </w:pPr>
                  <w:r>
                    <w:rPr>
                      <w:rFonts w:ascii="Arial" w:hAnsi="Arial" w:cs="Arial"/>
                      <w:b/>
                      <w:bCs/>
                      <w:i/>
                      <w:color w:val="000000"/>
                      <w:sz w:val="18"/>
                      <w:szCs w:val="18"/>
                    </w:rPr>
                    <w:lastRenderedPageBreak/>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38D37A8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BB2726" w14:paraId="16473BF0" w14:textId="77777777">
              <w:tc>
                <w:tcPr>
                  <w:tcW w:w="616" w:type="pct"/>
                  <w:vMerge w:val="restart"/>
                </w:tcPr>
                <w:p w14:paraId="2E518A28" w14:textId="77777777"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092DF893" w14:textId="77777777" w:rsidR="00BB2726" w:rsidRDefault="00135715">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43A5E34A"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0D57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70D2D2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E5BE6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2C63D4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A2987B0"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 for normal CP</w:t>
                  </w:r>
                </w:p>
              </w:tc>
            </w:tr>
            <w:tr w:rsidR="00BB2726" w14:paraId="37DEA91D" w14:textId="77777777">
              <w:tc>
                <w:tcPr>
                  <w:tcW w:w="616" w:type="pct"/>
                  <w:vMerge/>
                </w:tcPr>
                <w:p w14:paraId="45D3273A" w14:textId="77777777" w:rsidR="00BB2726" w:rsidRDefault="00BB2726">
                  <w:pPr>
                    <w:jc w:val="center"/>
                    <w:rPr>
                      <w:rFonts w:ascii="Arial" w:hAnsi="Arial" w:cs="Arial"/>
                      <w:color w:val="000000"/>
                      <w:sz w:val="18"/>
                      <w:szCs w:val="18"/>
                    </w:rPr>
                  </w:pPr>
                </w:p>
              </w:tc>
              <w:tc>
                <w:tcPr>
                  <w:tcW w:w="658" w:type="pct"/>
                  <w:vMerge/>
                </w:tcPr>
                <w:p w14:paraId="5094A905" w14:textId="77777777" w:rsidR="00BB2726" w:rsidRDefault="00BB2726">
                  <w:pPr>
                    <w:jc w:val="center"/>
                    <w:rPr>
                      <w:rFonts w:ascii="Arial" w:hAnsi="Arial" w:cs="Arial"/>
                      <w:color w:val="000000"/>
                      <w:sz w:val="18"/>
                      <w:szCs w:val="18"/>
                    </w:rPr>
                  </w:pPr>
                </w:p>
              </w:tc>
              <w:tc>
                <w:tcPr>
                  <w:tcW w:w="305" w:type="pct"/>
                </w:tcPr>
                <w:p w14:paraId="7225138F"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136C40A0"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AF7EE5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47FBD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38EEFB2"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D8E51A2"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1D98B242" w14:textId="77777777">
              <w:tc>
                <w:tcPr>
                  <w:tcW w:w="616" w:type="pct"/>
                  <w:vMerge/>
                </w:tcPr>
                <w:p w14:paraId="740AA1A3" w14:textId="77777777" w:rsidR="00BB2726" w:rsidRDefault="00BB2726">
                  <w:pPr>
                    <w:jc w:val="center"/>
                    <w:rPr>
                      <w:rFonts w:ascii="Arial" w:hAnsi="Arial" w:cs="Arial"/>
                      <w:color w:val="000000"/>
                      <w:sz w:val="18"/>
                      <w:szCs w:val="18"/>
                    </w:rPr>
                  </w:pPr>
                </w:p>
              </w:tc>
              <w:tc>
                <w:tcPr>
                  <w:tcW w:w="658" w:type="pct"/>
                  <w:vMerge/>
                </w:tcPr>
                <w:p w14:paraId="56E7DDD4" w14:textId="77777777" w:rsidR="00BB2726" w:rsidRDefault="00BB2726">
                  <w:pPr>
                    <w:jc w:val="center"/>
                    <w:rPr>
                      <w:rFonts w:ascii="Arial" w:hAnsi="Arial" w:cs="Arial"/>
                      <w:color w:val="000000"/>
                      <w:sz w:val="18"/>
                      <w:szCs w:val="18"/>
                    </w:rPr>
                  </w:pPr>
                </w:p>
              </w:tc>
              <w:tc>
                <w:tcPr>
                  <w:tcW w:w="305" w:type="pct"/>
                </w:tcPr>
                <w:p w14:paraId="1835F259"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689EFC1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63B2F8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9AB74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5757D2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74F05A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65BE2DE8" w14:textId="77777777">
              <w:tc>
                <w:tcPr>
                  <w:tcW w:w="616" w:type="pct"/>
                  <w:vMerge w:val="restart"/>
                </w:tcPr>
                <w:p w14:paraId="05FB589C" w14:textId="77777777"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168308DB" w14:textId="77777777" w:rsidR="00BB2726" w:rsidRDefault="00135715">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3BF7652B"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1CF0F1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626E5F6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F4F7F7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7DA9C4C"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AB1129"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5FEB7942" w14:textId="77777777">
              <w:tc>
                <w:tcPr>
                  <w:tcW w:w="616" w:type="pct"/>
                  <w:vMerge/>
                </w:tcPr>
                <w:p w14:paraId="4BF3F938" w14:textId="77777777" w:rsidR="00BB2726" w:rsidRDefault="00BB2726">
                  <w:pPr>
                    <w:jc w:val="center"/>
                    <w:rPr>
                      <w:rFonts w:ascii="Arial" w:hAnsi="Arial" w:cs="Arial"/>
                      <w:color w:val="000000"/>
                      <w:sz w:val="18"/>
                      <w:szCs w:val="18"/>
                    </w:rPr>
                  </w:pPr>
                </w:p>
              </w:tc>
              <w:tc>
                <w:tcPr>
                  <w:tcW w:w="658" w:type="pct"/>
                  <w:vMerge/>
                </w:tcPr>
                <w:p w14:paraId="69ACAE4F" w14:textId="77777777" w:rsidR="00BB2726" w:rsidRDefault="00BB2726">
                  <w:pPr>
                    <w:jc w:val="center"/>
                    <w:rPr>
                      <w:rFonts w:ascii="Arial" w:hAnsi="Arial" w:cs="Arial"/>
                      <w:color w:val="000000"/>
                      <w:sz w:val="18"/>
                      <w:szCs w:val="18"/>
                    </w:rPr>
                  </w:pPr>
                </w:p>
              </w:tc>
              <w:tc>
                <w:tcPr>
                  <w:tcW w:w="305" w:type="pct"/>
                </w:tcPr>
                <w:p w14:paraId="20A80C28"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9E70CE1"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FE6165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8F3D2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CCF5E9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A6CEDCC"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08CEED2B" w14:textId="77777777">
              <w:tc>
                <w:tcPr>
                  <w:tcW w:w="616" w:type="pct"/>
                  <w:vMerge/>
                </w:tcPr>
                <w:p w14:paraId="6797C41F" w14:textId="77777777" w:rsidR="00BB2726" w:rsidRDefault="00BB2726">
                  <w:pPr>
                    <w:jc w:val="center"/>
                    <w:rPr>
                      <w:rFonts w:ascii="Arial" w:hAnsi="Arial" w:cs="Arial"/>
                      <w:color w:val="000000"/>
                      <w:sz w:val="18"/>
                      <w:szCs w:val="18"/>
                    </w:rPr>
                  </w:pPr>
                </w:p>
              </w:tc>
              <w:tc>
                <w:tcPr>
                  <w:tcW w:w="658" w:type="pct"/>
                  <w:vMerge/>
                </w:tcPr>
                <w:p w14:paraId="444BCFB9" w14:textId="77777777" w:rsidR="00BB2726" w:rsidRDefault="00BB2726">
                  <w:pPr>
                    <w:jc w:val="center"/>
                    <w:rPr>
                      <w:rFonts w:ascii="Arial" w:hAnsi="Arial" w:cs="Arial"/>
                      <w:color w:val="000000"/>
                      <w:sz w:val="18"/>
                      <w:szCs w:val="18"/>
                    </w:rPr>
                  </w:pPr>
                </w:p>
              </w:tc>
              <w:tc>
                <w:tcPr>
                  <w:tcW w:w="305" w:type="pct"/>
                </w:tcPr>
                <w:p w14:paraId="2B6CCCB7"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07F660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E1B891"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B725BE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3BB25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63560CA"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4024CEF" w14:textId="77777777">
              <w:tc>
                <w:tcPr>
                  <w:tcW w:w="616" w:type="pct"/>
                  <w:vMerge/>
                </w:tcPr>
                <w:p w14:paraId="056D3E8D" w14:textId="77777777" w:rsidR="00BB2726" w:rsidRDefault="00BB2726">
                  <w:pPr>
                    <w:jc w:val="center"/>
                    <w:rPr>
                      <w:rFonts w:ascii="Arial" w:hAnsi="Arial" w:cs="Arial"/>
                      <w:color w:val="000000"/>
                      <w:sz w:val="18"/>
                      <w:szCs w:val="18"/>
                    </w:rPr>
                  </w:pPr>
                </w:p>
              </w:tc>
              <w:tc>
                <w:tcPr>
                  <w:tcW w:w="658" w:type="pct"/>
                  <w:vMerge/>
                </w:tcPr>
                <w:p w14:paraId="4B0555FA" w14:textId="77777777" w:rsidR="00BB2726" w:rsidRDefault="00BB2726">
                  <w:pPr>
                    <w:jc w:val="center"/>
                    <w:rPr>
                      <w:rFonts w:ascii="Arial" w:hAnsi="Arial" w:cs="Arial"/>
                      <w:color w:val="000000"/>
                      <w:sz w:val="18"/>
                      <w:szCs w:val="18"/>
                    </w:rPr>
                  </w:pPr>
                </w:p>
              </w:tc>
              <w:tc>
                <w:tcPr>
                  <w:tcW w:w="305" w:type="pct"/>
                </w:tcPr>
                <w:p w14:paraId="26C03ED9"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3837DB4E"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51E51C5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D7C5F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76BE99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1EE09FF" w14:textId="77777777" w:rsidR="00BB2726" w:rsidRDefault="00135715">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BB2726" w14:paraId="07449946" w14:textId="77777777">
              <w:tc>
                <w:tcPr>
                  <w:tcW w:w="616" w:type="pct"/>
                  <w:vMerge w:val="restart"/>
                </w:tcPr>
                <w:p w14:paraId="574E49BC" w14:textId="77777777" w:rsidR="00BB2726" w:rsidRDefault="00135715">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716F9420" w14:textId="77777777" w:rsidR="00BB2726" w:rsidRDefault="00135715">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60927FDE"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F404562"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FB2A35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31C37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7253554"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97BA3B8"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49AA5217" w14:textId="77777777">
              <w:tc>
                <w:tcPr>
                  <w:tcW w:w="616" w:type="pct"/>
                  <w:vMerge/>
                </w:tcPr>
                <w:p w14:paraId="6DB8B438" w14:textId="77777777" w:rsidR="00BB2726" w:rsidRDefault="00BB2726">
                  <w:pPr>
                    <w:jc w:val="center"/>
                    <w:rPr>
                      <w:rFonts w:ascii="Arial" w:hAnsi="Arial" w:cs="Arial"/>
                      <w:color w:val="000000"/>
                      <w:sz w:val="18"/>
                      <w:szCs w:val="18"/>
                    </w:rPr>
                  </w:pPr>
                </w:p>
              </w:tc>
              <w:tc>
                <w:tcPr>
                  <w:tcW w:w="658" w:type="pct"/>
                  <w:vMerge/>
                </w:tcPr>
                <w:p w14:paraId="61E6C579" w14:textId="77777777" w:rsidR="00BB2726" w:rsidRDefault="00BB2726">
                  <w:pPr>
                    <w:jc w:val="center"/>
                    <w:rPr>
                      <w:rFonts w:ascii="Arial" w:hAnsi="Arial" w:cs="Arial"/>
                      <w:color w:val="000000"/>
                      <w:sz w:val="18"/>
                      <w:szCs w:val="18"/>
                    </w:rPr>
                  </w:pPr>
                </w:p>
              </w:tc>
              <w:tc>
                <w:tcPr>
                  <w:tcW w:w="305" w:type="pct"/>
                </w:tcPr>
                <w:p w14:paraId="6D3299FB"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94A2905"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3D1481F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6CA3F0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E039F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1CBDCD" w14:textId="77777777" w:rsidR="00BB2726" w:rsidRDefault="00135715">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BB2726" w14:paraId="26E79B44" w14:textId="77777777">
              <w:tc>
                <w:tcPr>
                  <w:tcW w:w="616" w:type="pct"/>
                  <w:vMerge w:val="restart"/>
                  <w:vAlign w:val="center"/>
                </w:tcPr>
                <w:p w14:paraId="261C166C"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E94ED73"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526621CE"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332BAB30" w14:textId="77777777" w:rsidR="00BB2726" w:rsidRDefault="00135715">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2D5311A0"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66D80203"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07D21398"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1467447" w14:textId="77777777" w:rsidR="00BB2726" w:rsidRDefault="00135715">
                  <w:pPr>
                    <w:jc w:val="center"/>
                    <w:rPr>
                      <w:rFonts w:ascii="Arial" w:hAnsi="Arial" w:cs="Arial"/>
                      <w:i/>
                      <w:iCs/>
                      <w:color w:val="FF0000"/>
                      <w:sz w:val="18"/>
                      <w:szCs w:val="18"/>
                    </w:rPr>
                  </w:pPr>
                  <w:r>
                    <w:rPr>
                      <w:rFonts w:ascii="Arial" w:hAnsi="Arial" w:cs="Arial"/>
                      <w:color w:val="FF0000"/>
                      <w:sz w:val="18"/>
                      <w:szCs w:val="18"/>
                    </w:rPr>
                    <w:t>Default A</w:t>
                  </w:r>
                </w:p>
              </w:tc>
            </w:tr>
            <w:tr w:rsidR="00BB2726" w14:paraId="0AAB8C5F" w14:textId="77777777">
              <w:tc>
                <w:tcPr>
                  <w:tcW w:w="616" w:type="pct"/>
                  <w:vMerge/>
                  <w:vAlign w:val="center"/>
                </w:tcPr>
                <w:p w14:paraId="1E3C4085" w14:textId="77777777" w:rsidR="00BB2726" w:rsidRDefault="00BB2726">
                  <w:pPr>
                    <w:jc w:val="center"/>
                    <w:rPr>
                      <w:rFonts w:ascii="Arial" w:hAnsi="Arial" w:cs="Arial"/>
                      <w:color w:val="FF0000"/>
                      <w:sz w:val="18"/>
                      <w:szCs w:val="18"/>
                      <w:lang w:eastAsia="zh-CN"/>
                    </w:rPr>
                  </w:pPr>
                </w:p>
              </w:tc>
              <w:tc>
                <w:tcPr>
                  <w:tcW w:w="658" w:type="pct"/>
                  <w:vMerge/>
                </w:tcPr>
                <w:p w14:paraId="0883E65E" w14:textId="77777777" w:rsidR="00BB2726" w:rsidRDefault="00BB2726">
                  <w:pPr>
                    <w:jc w:val="center"/>
                    <w:rPr>
                      <w:rFonts w:ascii="Arial" w:hAnsi="Arial" w:cs="Arial"/>
                      <w:color w:val="FF0000"/>
                      <w:sz w:val="18"/>
                      <w:szCs w:val="18"/>
                      <w:lang w:eastAsia="zh-CN"/>
                    </w:rPr>
                  </w:pPr>
                </w:p>
              </w:tc>
              <w:tc>
                <w:tcPr>
                  <w:tcW w:w="305" w:type="pct"/>
                </w:tcPr>
                <w:p w14:paraId="47295287"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174FEF98" w14:textId="77777777" w:rsidR="00BB2726" w:rsidRDefault="00135715">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70A758EE"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F0BA3EF"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C9D033B"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0E91CE7F" w14:textId="77777777" w:rsidR="00BB2726" w:rsidRDefault="00135715">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BB2726" w14:paraId="2439C01F" w14:textId="77777777">
              <w:tc>
                <w:tcPr>
                  <w:tcW w:w="616" w:type="pct"/>
                  <w:vMerge w:val="restart"/>
                </w:tcPr>
                <w:p w14:paraId="7234CEC2" w14:textId="77777777" w:rsidR="00BB2726" w:rsidRDefault="00135715">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6EECD5CB" w14:textId="77777777" w:rsidR="00BB2726" w:rsidRDefault="00135715">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0ED2CD8D"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82456FD"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52A0DA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95AFFD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316713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F03149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13CED14B" w14:textId="77777777">
              <w:tc>
                <w:tcPr>
                  <w:tcW w:w="616" w:type="pct"/>
                  <w:vMerge/>
                </w:tcPr>
                <w:p w14:paraId="568C21E1" w14:textId="77777777" w:rsidR="00BB2726" w:rsidRDefault="00BB2726">
                  <w:pPr>
                    <w:jc w:val="center"/>
                    <w:rPr>
                      <w:rFonts w:ascii="Arial" w:hAnsi="Arial" w:cs="Arial"/>
                      <w:color w:val="000000"/>
                      <w:sz w:val="18"/>
                      <w:szCs w:val="18"/>
                    </w:rPr>
                  </w:pPr>
                </w:p>
              </w:tc>
              <w:tc>
                <w:tcPr>
                  <w:tcW w:w="658" w:type="pct"/>
                  <w:vMerge/>
                </w:tcPr>
                <w:p w14:paraId="58FC8C8E" w14:textId="77777777" w:rsidR="00BB2726" w:rsidRDefault="00BB2726">
                  <w:pPr>
                    <w:jc w:val="center"/>
                    <w:rPr>
                      <w:rFonts w:ascii="Arial" w:hAnsi="Arial" w:cs="Arial"/>
                      <w:color w:val="000000"/>
                      <w:sz w:val="18"/>
                      <w:szCs w:val="18"/>
                    </w:rPr>
                  </w:pPr>
                </w:p>
              </w:tc>
              <w:tc>
                <w:tcPr>
                  <w:tcW w:w="305" w:type="pct"/>
                </w:tcPr>
                <w:p w14:paraId="6BA8F8ED"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C629807"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7D6F2F2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714A4E"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3C697A"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A750AD"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4E06546B" w14:textId="77777777">
              <w:tc>
                <w:tcPr>
                  <w:tcW w:w="616" w:type="pct"/>
                  <w:vMerge/>
                </w:tcPr>
                <w:p w14:paraId="003FF8ED" w14:textId="77777777" w:rsidR="00BB2726" w:rsidRDefault="00BB2726">
                  <w:pPr>
                    <w:jc w:val="center"/>
                    <w:rPr>
                      <w:rFonts w:ascii="Arial" w:hAnsi="Arial" w:cs="Arial"/>
                      <w:color w:val="000000"/>
                      <w:sz w:val="18"/>
                      <w:szCs w:val="18"/>
                    </w:rPr>
                  </w:pPr>
                </w:p>
              </w:tc>
              <w:tc>
                <w:tcPr>
                  <w:tcW w:w="658" w:type="pct"/>
                  <w:vMerge/>
                </w:tcPr>
                <w:p w14:paraId="313D44EF" w14:textId="77777777" w:rsidR="00BB2726" w:rsidRDefault="00BB2726">
                  <w:pPr>
                    <w:jc w:val="center"/>
                    <w:rPr>
                      <w:rFonts w:ascii="Arial" w:hAnsi="Arial" w:cs="Arial"/>
                      <w:color w:val="000000"/>
                      <w:sz w:val="18"/>
                      <w:szCs w:val="18"/>
                    </w:rPr>
                  </w:pPr>
                </w:p>
              </w:tc>
              <w:tc>
                <w:tcPr>
                  <w:tcW w:w="305" w:type="pct"/>
                </w:tcPr>
                <w:p w14:paraId="168A5E71"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5555E034"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A870BD9"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DE5F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2FB9E50"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9F52E83"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F679500" w14:textId="77777777">
              <w:tc>
                <w:tcPr>
                  <w:tcW w:w="616" w:type="pct"/>
                  <w:vMerge/>
                </w:tcPr>
                <w:p w14:paraId="63E17E63" w14:textId="77777777" w:rsidR="00BB2726" w:rsidRDefault="00BB2726">
                  <w:pPr>
                    <w:jc w:val="center"/>
                    <w:rPr>
                      <w:rFonts w:ascii="Arial" w:hAnsi="Arial" w:cs="Arial"/>
                      <w:color w:val="000000"/>
                      <w:sz w:val="18"/>
                      <w:szCs w:val="18"/>
                    </w:rPr>
                  </w:pPr>
                </w:p>
              </w:tc>
              <w:tc>
                <w:tcPr>
                  <w:tcW w:w="658" w:type="pct"/>
                  <w:vMerge/>
                </w:tcPr>
                <w:p w14:paraId="5CBA7CEC" w14:textId="77777777" w:rsidR="00BB2726" w:rsidRDefault="00BB2726">
                  <w:pPr>
                    <w:jc w:val="center"/>
                    <w:rPr>
                      <w:rFonts w:ascii="Arial" w:hAnsi="Arial" w:cs="Arial"/>
                      <w:color w:val="000000"/>
                      <w:sz w:val="18"/>
                      <w:szCs w:val="18"/>
                    </w:rPr>
                  </w:pPr>
                </w:p>
              </w:tc>
              <w:tc>
                <w:tcPr>
                  <w:tcW w:w="305" w:type="pct"/>
                </w:tcPr>
                <w:p w14:paraId="79574538"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24076D3B"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4BF63BE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06449E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7520D3"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2793809" w14:textId="77777777" w:rsidR="00BB2726" w:rsidRDefault="00135715">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BB2726" w14:paraId="26CF501B" w14:textId="77777777">
              <w:tc>
                <w:tcPr>
                  <w:tcW w:w="616" w:type="pct"/>
                  <w:vMerge w:val="restart"/>
                </w:tcPr>
                <w:p w14:paraId="03CBF1C7" w14:textId="77777777" w:rsidR="00BB2726" w:rsidRDefault="00135715">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2070B6D" w14:textId="77777777" w:rsidR="00BB2726" w:rsidRDefault="00135715">
                  <w:pPr>
                    <w:pStyle w:val="TAC"/>
                    <w:rPr>
                      <w:rFonts w:eastAsia="Batang" w:cs="Arial"/>
                      <w:color w:val="000000"/>
                      <w:szCs w:val="18"/>
                    </w:rPr>
                  </w:pPr>
                  <w:r>
                    <w:rPr>
                      <w:rFonts w:eastAsia="Batang" w:cs="Arial"/>
                      <w:color w:val="000000"/>
                      <w:szCs w:val="18"/>
                    </w:rPr>
                    <w:t>Type 0/0B common for broadcast</w:t>
                  </w:r>
                </w:p>
              </w:tc>
              <w:tc>
                <w:tcPr>
                  <w:tcW w:w="305" w:type="pct"/>
                </w:tcPr>
                <w:p w14:paraId="234E2DE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0944314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1822CD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35725F"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3F71648D"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7C2B5E58"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902D04C" w14:textId="77777777">
              <w:tc>
                <w:tcPr>
                  <w:tcW w:w="616" w:type="pct"/>
                  <w:vMerge/>
                </w:tcPr>
                <w:p w14:paraId="7A40D247" w14:textId="77777777" w:rsidR="00BB2726" w:rsidRDefault="00BB2726">
                  <w:pPr>
                    <w:pStyle w:val="TAC"/>
                    <w:rPr>
                      <w:rFonts w:eastAsia="Batang" w:cs="Arial"/>
                      <w:color w:val="000000"/>
                      <w:szCs w:val="18"/>
                    </w:rPr>
                  </w:pPr>
                </w:p>
              </w:tc>
              <w:tc>
                <w:tcPr>
                  <w:tcW w:w="658" w:type="pct"/>
                  <w:vMerge/>
                </w:tcPr>
                <w:p w14:paraId="23CFF005" w14:textId="77777777" w:rsidR="00BB2726" w:rsidRDefault="00BB2726">
                  <w:pPr>
                    <w:pStyle w:val="TAC"/>
                    <w:rPr>
                      <w:rFonts w:eastAsia="Batang" w:cs="Arial"/>
                      <w:color w:val="000000"/>
                      <w:szCs w:val="18"/>
                    </w:rPr>
                  </w:pPr>
                </w:p>
              </w:tc>
              <w:tc>
                <w:tcPr>
                  <w:tcW w:w="305" w:type="pct"/>
                </w:tcPr>
                <w:p w14:paraId="7B37BDF7"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247F97E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F262FC"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6CC4BFD"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68C1F1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0890E08A"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6500AB6F" w14:textId="77777777">
              <w:tc>
                <w:tcPr>
                  <w:tcW w:w="616" w:type="pct"/>
                  <w:vMerge/>
                </w:tcPr>
                <w:p w14:paraId="3BFDB5FF" w14:textId="77777777" w:rsidR="00BB2726" w:rsidRDefault="00BB2726">
                  <w:pPr>
                    <w:pStyle w:val="TAC"/>
                    <w:rPr>
                      <w:rFonts w:eastAsia="Batang" w:cs="Arial"/>
                      <w:color w:val="000000"/>
                      <w:szCs w:val="18"/>
                    </w:rPr>
                  </w:pPr>
                </w:p>
              </w:tc>
              <w:tc>
                <w:tcPr>
                  <w:tcW w:w="658" w:type="pct"/>
                  <w:vMerge/>
                </w:tcPr>
                <w:p w14:paraId="0F3BCEEE" w14:textId="77777777" w:rsidR="00BB2726" w:rsidRDefault="00BB2726">
                  <w:pPr>
                    <w:pStyle w:val="TAC"/>
                    <w:rPr>
                      <w:rFonts w:eastAsia="Batang" w:cs="Arial"/>
                      <w:color w:val="000000"/>
                      <w:szCs w:val="18"/>
                    </w:rPr>
                  </w:pPr>
                </w:p>
              </w:tc>
              <w:tc>
                <w:tcPr>
                  <w:tcW w:w="305" w:type="pct"/>
                </w:tcPr>
                <w:p w14:paraId="047E4B65"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7C1F076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6AFC17"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C55CEE8"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22EF57E0"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30AEBB0"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2FB5F839" w14:textId="77777777">
              <w:tc>
                <w:tcPr>
                  <w:tcW w:w="616" w:type="pct"/>
                  <w:vMerge/>
                </w:tcPr>
                <w:p w14:paraId="65BD9BC3" w14:textId="77777777" w:rsidR="00BB2726" w:rsidRDefault="00BB2726">
                  <w:pPr>
                    <w:pStyle w:val="TAC"/>
                    <w:rPr>
                      <w:rFonts w:eastAsia="Batang" w:cs="Arial"/>
                      <w:color w:val="000000"/>
                      <w:szCs w:val="18"/>
                    </w:rPr>
                  </w:pPr>
                </w:p>
              </w:tc>
              <w:tc>
                <w:tcPr>
                  <w:tcW w:w="658" w:type="pct"/>
                  <w:vMerge/>
                </w:tcPr>
                <w:p w14:paraId="360D6AE5" w14:textId="77777777" w:rsidR="00BB2726" w:rsidRDefault="00BB2726">
                  <w:pPr>
                    <w:pStyle w:val="TAC"/>
                    <w:rPr>
                      <w:rFonts w:eastAsia="Batang" w:cs="Arial"/>
                      <w:color w:val="000000"/>
                      <w:szCs w:val="18"/>
                    </w:rPr>
                  </w:pPr>
                </w:p>
              </w:tc>
              <w:tc>
                <w:tcPr>
                  <w:tcW w:w="305" w:type="pct"/>
                </w:tcPr>
                <w:p w14:paraId="3BCAB1FA"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1A950A"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D49CF1"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F958A24"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16E15096"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CDD453C" w14:textId="77777777" w:rsidR="00BB2726" w:rsidRDefault="00135715">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BB2726" w14:paraId="2D04B195" w14:textId="77777777">
              <w:tc>
                <w:tcPr>
                  <w:tcW w:w="616" w:type="pct"/>
                  <w:vMerge/>
                </w:tcPr>
                <w:p w14:paraId="73006BFC" w14:textId="77777777" w:rsidR="00BB2726" w:rsidRDefault="00BB2726">
                  <w:pPr>
                    <w:pStyle w:val="TAC"/>
                    <w:rPr>
                      <w:rFonts w:eastAsia="Batang" w:cs="Arial"/>
                      <w:color w:val="000000"/>
                      <w:szCs w:val="18"/>
                    </w:rPr>
                  </w:pPr>
                </w:p>
              </w:tc>
              <w:tc>
                <w:tcPr>
                  <w:tcW w:w="658" w:type="pct"/>
                  <w:vMerge/>
                </w:tcPr>
                <w:p w14:paraId="723B951C" w14:textId="77777777" w:rsidR="00BB2726" w:rsidRDefault="00BB2726">
                  <w:pPr>
                    <w:pStyle w:val="TAC"/>
                    <w:rPr>
                      <w:rFonts w:eastAsia="Batang" w:cs="Arial"/>
                      <w:color w:val="000000"/>
                      <w:szCs w:val="18"/>
                    </w:rPr>
                  </w:pPr>
                </w:p>
              </w:tc>
              <w:tc>
                <w:tcPr>
                  <w:tcW w:w="305" w:type="pct"/>
                </w:tcPr>
                <w:p w14:paraId="72D44908"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502AD7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62C5AE4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4BBEA41"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4816A13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734BB5D" w14:textId="77777777" w:rsidR="00BB2726" w:rsidRDefault="00135715">
                  <w:pPr>
                    <w:pStyle w:val="TAC"/>
                    <w:rPr>
                      <w:rFonts w:eastAsia="Batang" w:cs="Arial"/>
                      <w:color w:val="000000"/>
                      <w:szCs w:val="18"/>
                    </w:rPr>
                  </w:pPr>
                  <w:r>
                    <w:rPr>
                      <w:rFonts w:eastAsia="Batang" w:cs="Arial"/>
                      <w:i/>
                      <w:color w:val="000000"/>
                      <w:szCs w:val="18"/>
                    </w:rPr>
                    <w:t>pdsch-TimeDomainAllocationList provided in pdsch-Config-MCCH</w:t>
                  </w:r>
                </w:p>
              </w:tc>
            </w:tr>
            <w:tr w:rsidR="00BB2726" w14:paraId="5336661D" w14:textId="77777777">
              <w:tc>
                <w:tcPr>
                  <w:tcW w:w="616" w:type="pct"/>
                  <w:vMerge w:val="restart"/>
                </w:tcPr>
                <w:p w14:paraId="281D6FF5" w14:textId="77777777" w:rsidR="00BB2726" w:rsidRDefault="00135715">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0C5CC0C8" w14:textId="77777777" w:rsidR="00BB2726" w:rsidRDefault="00135715">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5D5C63A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3C6854A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983CFE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0CC815B"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08B33C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74D800D"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170E951B" w14:textId="77777777">
              <w:tc>
                <w:tcPr>
                  <w:tcW w:w="616" w:type="pct"/>
                  <w:vMerge/>
                </w:tcPr>
                <w:p w14:paraId="68F835E2" w14:textId="77777777" w:rsidR="00BB2726" w:rsidRDefault="00BB2726">
                  <w:pPr>
                    <w:pStyle w:val="TAC"/>
                    <w:rPr>
                      <w:rFonts w:eastAsia="Batang" w:cs="Arial"/>
                      <w:color w:val="000000"/>
                      <w:szCs w:val="18"/>
                    </w:rPr>
                  </w:pPr>
                </w:p>
              </w:tc>
              <w:tc>
                <w:tcPr>
                  <w:tcW w:w="658" w:type="pct"/>
                  <w:vMerge/>
                </w:tcPr>
                <w:p w14:paraId="153806A8" w14:textId="77777777" w:rsidR="00BB2726" w:rsidRDefault="00BB2726">
                  <w:pPr>
                    <w:pStyle w:val="TAC"/>
                    <w:rPr>
                      <w:rFonts w:eastAsia="Batang" w:cs="Arial"/>
                      <w:color w:val="000000"/>
                      <w:szCs w:val="18"/>
                    </w:rPr>
                  </w:pPr>
                </w:p>
              </w:tc>
              <w:tc>
                <w:tcPr>
                  <w:tcW w:w="305" w:type="pct"/>
                </w:tcPr>
                <w:p w14:paraId="21640F8F"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16B5A117"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50F1B56A"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3C976FA"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2E63BF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598840D"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25230125" w14:textId="77777777">
              <w:tc>
                <w:tcPr>
                  <w:tcW w:w="616" w:type="pct"/>
                  <w:vMerge/>
                </w:tcPr>
                <w:p w14:paraId="257AF0FF" w14:textId="77777777" w:rsidR="00BB2726" w:rsidRDefault="00BB2726">
                  <w:pPr>
                    <w:pStyle w:val="TAC"/>
                    <w:rPr>
                      <w:rFonts w:eastAsia="Batang" w:cs="Arial"/>
                      <w:color w:val="000000"/>
                      <w:szCs w:val="18"/>
                    </w:rPr>
                  </w:pPr>
                </w:p>
              </w:tc>
              <w:tc>
                <w:tcPr>
                  <w:tcW w:w="658" w:type="pct"/>
                  <w:vMerge/>
                </w:tcPr>
                <w:p w14:paraId="787C2559" w14:textId="77777777" w:rsidR="00BB2726" w:rsidRDefault="00BB2726">
                  <w:pPr>
                    <w:pStyle w:val="TAC"/>
                    <w:rPr>
                      <w:rFonts w:eastAsia="Batang" w:cs="Arial"/>
                      <w:color w:val="000000"/>
                      <w:szCs w:val="18"/>
                    </w:rPr>
                  </w:pPr>
                </w:p>
              </w:tc>
              <w:tc>
                <w:tcPr>
                  <w:tcW w:w="305" w:type="pct"/>
                </w:tcPr>
                <w:p w14:paraId="4DB1C8CF"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3871823E"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759E64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8857CB9"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140EA1E5"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0659C1F"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3F49268C" w14:textId="77777777">
              <w:tc>
                <w:tcPr>
                  <w:tcW w:w="616" w:type="pct"/>
                  <w:vMerge/>
                </w:tcPr>
                <w:p w14:paraId="4AEF9E8A" w14:textId="77777777" w:rsidR="00BB2726" w:rsidRDefault="00BB2726">
                  <w:pPr>
                    <w:pStyle w:val="TAC"/>
                    <w:rPr>
                      <w:rFonts w:eastAsia="Batang" w:cs="Arial"/>
                      <w:color w:val="000000"/>
                      <w:szCs w:val="18"/>
                    </w:rPr>
                  </w:pPr>
                </w:p>
              </w:tc>
              <w:tc>
                <w:tcPr>
                  <w:tcW w:w="658" w:type="pct"/>
                  <w:vMerge/>
                </w:tcPr>
                <w:p w14:paraId="65A1F384" w14:textId="77777777" w:rsidR="00BB2726" w:rsidRDefault="00BB2726">
                  <w:pPr>
                    <w:pStyle w:val="TAC"/>
                    <w:rPr>
                      <w:rFonts w:eastAsia="Batang" w:cs="Arial"/>
                      <w:color w:val="000000"/>
                      <w:szCs w:val="18"/>
                    </w:rPr>
                  </w:pPr>
                </w:p>
              </w:tc>
              <w:tc>
                <w:tcPr>
                  <w:tcW w:w="305" w:type="pct"/>
                </w:tcPr>
                <w:p w14:paraId="1107F190"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78CAD649"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8B9879"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E650770"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44DB3758"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8E6F4C6" w14:textId="77777777" w:rsidR="00BB2726" w:rsidRDefault="00135715">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BB2726" w14:paraId="7219D9E1" w14:textId="77777777">
              <w:tc>
                <w:tcPr>
                  <w:tcW w:w="616" w:type="pct"/>
                  <w:vMerge/>
                </w:tcPr>
                <w:p w14:paraId="7458A1CC" w14:textId="77777777" w:rsidR="00BB2726" w:rsidRDefault="00BB2726">
                  <w:pPr>
                    <w:pStyle w:val="TAC"/>
                    <w:rPr>
                      <w:rFonts w:eastAsia="Batang" w:cs="Arial"/>
                      <w:color w:val="000000"/>
                      <w:szCs w:val="18"/>
                    </w:rPr>
                  </w:pPr>
                </w:p>
              </w:tc>
              <w:tc>
                <w:tcPr>
                  <w:tcW w:w="658" w:type="pct"/>
                  <w:vMerge/>
                </w:tcPr>
                <w:p w14:paraId="07440041" w14:textId="77777777" w:rsidR="00BB2726" w:rsidRDefault="00BB2726">
                  <w:pPr>
                    <w:pStyle w:val="TAC"/>
                    <w:rPr>
                      <w:rFonts w:eastAsia="Batang" w:cs="Arial"/>
                      <w:color w:val="000000"/>
                      <w:szCs w:val="18"/>
                    </w:rPr>
                  </w:pPr>
                </w:p>
              </w:tc>
              <w:tc>
                <w:tcPr>
                  <w:tcW w:w="305" w:type="pct"/>
                </w:tcPr>
                <w:p w14:paraId="56CA7BE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0FF3E6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4B09E330"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55D863F"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7FF4089B"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4FFB2DD3" w14:textId="77777777" w:rsidR="00BB2726" w:rsidRDefault="00135715">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BB2726" w14:paraId="3D1BC41B" w14:textId="77777777">
              <w:tc>
                <w:tcPr>
                  <w:tcW w:w="616" w:type="pct"/>
                  <w:vMerge w:val="restart"/>
                </w:tcPr>
                <w:p w14:paraId="64C891F5" w14:textId="77777777" w:rsidR="00BB2726" w:rsidRDefault="00135715">
                  <w:pPr>
                    <w:pStyle w:val="TAC"/>
                    <w:rPr>
                      <w:rFonts w:eastAsia="Batang" w:cs="Arial"/>
                      <w:color w:val="000000"/>
                      <w:szCs w:val="18"/>
                    </w:rPr>
                  </w:pPr>
                  <w:r>
                    <w:rPr>
                      <w:rFonts w:eastAsia="Batang" w:cs="Arial"/>
                      <w:color w:val="000000"/>
                      <w:szCs w:val="18"/>
                    </w:rPr>
                    <w:t>C-RNTI, MCS-C-RNTI, CS-</w:t>
                  </w:r>
                  <w:r>
                    <w:rPr>
                      <w:rFonts w:eastAsia="Batang" w:cs="Arial"/>
                      <w:color w:val="000000"/>
                      <w:szCs w:val="18"/>
                    </w:rPr>
                    <w:lastRenderedPageBreak/>
                    <w:t>RNTI</w:t>
                  </w:r>
                </w:p>
              </w:tc>
              <w:tc>
                <w:tcPr>
                  <w:tcW w:w="658" w:type="pct"/>
                  <w:vMerge w:val="restart"/>
                </w:tcPr>
                <w:p w14:paraId="7D9462B4" w14:textId="77777777" w:rsidR="00BB2726" w:rsidRDefault="00135715">
                  <w:pPr>
                    <w:pStyle w:val="TAC"/>
                    <w:rPr>
                      <w:rFonts w:eastAsia="Batang" w:cs="Arial"/>
                      <w:color w:val="000000"/>
                      <w:szCs w:val="18"/>
                    </w:rPr>
                  </w:pPr>
                  <w:r>
                    <w:rPr>
                      <w:rFonts w:eastAsia="Batang" w:cs="Arial"/>
                      <w:color w:val="000000"/>
                      <w:szCs w:val="18"/>
                    </w:rPr>
                    <w:lastRenderedPageBreak/>
                    <w:t xml:space="preserve">Any common search space associated </w:t>
                  </w:r>
                  <w:r>
                    <w:rPr>
                      <w:rFonts w:eastAsia="Batang" w:cs="Arial"/>
                      <w:color w:val="000000"/>
                      <w:szCs w:val="18"/>
                    </w:rPr>
                    <w:lastRenderedPageBreak/>
                    <w:t>with CORESET 0</w:t>
                  </w:r>
                </w:p>
              </w:tc>
              <w:tc>
                <w:tcPr>
                  <w:tcW w:w="305" w:type="pct"/>
                </w:tcPr>
                <w:p w14:paraId="409B9983" w14:textId="77777777" w:rsidR="00BB2726" w:rsidRDefault="00135715">
                  <w:pPr>
                    <w:pStyle w:val="TAC"/>
                    <w:rPr>
                      <w:rFonts w:eastAsia="Batang" w:cs="Arial"/>
                      <w:color w:val="000000"/>
                      <w:szCs w:val="18"/>
                    </w:rPr>
                  </w:pPr>
                  <w:r>
                    <w:rPr>
                      <w:rFonts w:eastAsia="Batang" w:cs="Arial"/>
                      <w:color w:val="000000"/>
                      <w:szCs w:val="18"/>
                    </w:rPr>
                    <w:lastRenderedPageBreak/>
                    <w:t>1, 2, 3</w:t>
                  </w:r>
                </w:p>
              </w:tc>
              <w:tc>
                <w:tcPr>
                  <w:tcW w:w="399" w:type="pct"/>
                </w:tcPr>
                <w:p w14:paraId="2C5D15D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A1B1453"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BE7715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8F50C5A"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3BE78D12"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D31B8F5" w14:textId="77777777">
              <w:tc>
                <w:tcPr>
                  <w:tcW w:w="616" w:type="pct"/>
                  <w:vMerge/>
                </w:tcPr>
                <w:p w14:paraId="6D3F0E1B" w14:textId="77777777" w:rsidR="00BB2726" w:rsidRDefault="00BB2726">
                  <w:pPr>
                    <w:pStyle w:val="TAC"/>
                    <w:rPr>
                      <w:rFonts w:eastAsia="Batang" w:cs="Arial"/>
                      <w:color w:val="000000"/>
                      <w:szCs w:val="18"/>
                    </w:rPr>
                  </w:pPr>
                </w:p>
              </w:tc>
              <w:tc>
                <w:tcPr>
                  <w:tcW w:w="658" w:type="pct"/>
                  <w:vMerge/>
                </w:tcPr>
                <w:p w14:paraId="270D1AE5" w14:textId="77777777" w:rsidR="00BB2726" w:rsidRDefault="00BB2726">
                  <w:pPr>
                    <w:pStyle w:val="TAC"/>
                    <w:rPr>
                      <w:rFonts w:eastAsia="Batang" w:cs="Arial"/>
                      <w:color w:val="000000"/>
                      <w:szCs w:val="18"/>
                    </w:rPr>
                  </w:pPr>
                </w:p>
              </w:tc>
              <w:tc>
                <w:tcPr>
                  <w:tcW w:w="305" w:type="pct"/>
                </w:tcPr>
                <w:p w14:paraId="3CCD8B0C" w14:textId="77777777" w:rsidR="00BB2726" w:rsidRDefault="00135715">
                  <w:pPr>
                    <w:pStyle w:val="TAC"/>
                    <w:rPr>
                      <w:rFonts w:eastAsia="Batang" w:cs="Arial"/>
                      <w:color w:val="000000"/>
                      <w:szCs w:val="18"/>
                    </w:rPr>
                  </w:pPr>
                  <w:r>
                    <w:rPr>
                      <w:rFonts w:eastAsia="Batang" w:cs="Arial"/>
                      <w:color w:val="000000"/>
                      <w:szCs w:val="18"/>
                    </w:rPr>
                    <w:t xml:space="preserve">1, 2, </w:t>
                  </w:r>
                  <w:r>
                    <w:rPr>
                      <w:rFonts w:eastAsia="Batang" w:cs="Arial"/>
                      <w:color w:val="000000"/>
                      <w:szCs w:val="18"/>
                    </w:rPr>
                    <w:lastRenderedPageBreak/>
                    <w:t>3</w:t>
                  </w:r>
                </w:p>
              </w:tc>
              <w:tc>
                <w:tcPr>
                  <w:tcW w:w="399" w:type="pct"/>
                </w:tcPr>
                <w:p w14:paraId="345C2C9E" w14:textId="77777777" w:rsidR="00BB2726" w:rsidRDefault="00135715">
                  <w:pPr>
                    <w:pStyle w:val="TAC"/>
                    <w:rPr>
                      <w:rFonts w:eastAsia="Batang" w:cs="Arial"/>
                      <w:color w:val="000000"/>
                      <w:szCs w:val="18"/>
                    </w:rPr>
                  </w:pPr>
                  <w:r>
                    <w:rPr>
                      <w:rFonts w:eastAsia="Batang" w:cs="Arial"/>
                      <w:color w:val="000000"/>
                      <w:szCs w:val="18"/>
                    </w:rPr>
                    <w:lastRenderedPageBreak/>
                    <w:t>Yes</w:t>
                  </w:r>
                </w:p>
              </w:tc>
              <w:tc>
                <w:tcPr>
                  <w:tcW w:w="383" w:type="pct"/>
                </w:tcPr>
                <w:p w14:paraId="4F287A65"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EC5C17"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C95D1AC"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0A997BDE" w14:textId="77777777" w:rsidR="00BB2726" w:rsidRDefault="00135715">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w:t>
                  </w:r>
                  <w:r>
                    <w:rPr>
                      <w:rFonts w:eastAsia="Batang" w:cs="Arial"/>
                      <w:color w:val="000000"/>
                      <w:szCs w:val="18"/>
                    </w:rPr>
                    <w:lastRenderedPageBreak/>
                    <w:t xml:space="preserve">provided in </w:t>
                  </w:r>
                  <w:r>
                    <w:rPr>
                      <w:rFonts w:eastAsia="Batang" w:cs="Arial"/>
                      <w:i/>
                      <w:color w:val="000000"/>
                      <w:szCs w:val="18"/>
                    </w:rPr>
                    <w:t>PDSCH-ConfigCommon</w:t>
                  </w:r>
                </w:p>
              </w:tc>
            </w:tr>
            <w:tr w:rsidR="00BB2726" w14:paraId="2B61829B" w14:textId="77777777">
              <w:tc>
                <w:tcPr>
                  <w:tcW w:w="616" w:type="pct"/>
                  <w:vMerge w:val="restart"/>
                </w:tcPr>
                <w:p w14:paraId="37916985" w14:textId="77777777" w:rsidR="00BB2726" w:rsidRDefault="00135715">
                  <w:pPr>
                    <w:pStyle w:val="TAC"/>
                    <w:rPr>
                      <w:rFonts w:eastAsia="Batang" w:cs="Arial"/>
                      <w:color w:val="000000"/>
                      <w:szCs w:val="18"/>
                    </w:rPr>
                  </w:pPr>
                  <w:r>
                    <w:rPr>
                      <w:rFonts w:eastAsia="Batang" w:cs="Arial"/>
                      <w:color w:val="000000"/>
                      <w:szCs w:val="18"/>
                    </w:rPr>
                    <w:lastRenderedPageBreak/>
                    <w:t>C-RNTI, MCS-C-RNTI, CS-RNTI</w:t>
                  </w:r>
                </w:p>
              </w:tc>
              <w:tc>
                <w:tcPr>
                  <w:tcW w:w="658" w:type="pct"/>
                  <w:vMerge w:val="restart"/>
                </w:tcPr>
                <w:p w14:paraId="6089D6FA" w14:textId="77777777" w:rsidR="00BB2726" w:rsidRDefault="00135715">
                  <w:pPr>
                    <w:pStyle w:val="TAC"/>
                    <w:rPr>
                      <w:rFonts w:eastAsia="Batang" w:cs="Arial"/>
                      <w:color w:val="000000"/>
                      <w:szCs w:val="18"/>
                    </w:rPr>
                  </w:pPr>
                  <w:r>
                    <w:rPr>
                      <w:rFonts w:eastAsia="Batang" w:cs="Arial"/>
                      <w:color w:val="000000"/>
                      <w:szCs w:val="18"/>
                    </w:rPr>
                    <w:t>Any common search space not associated with CORESET 0</w:t>
                  </w:r>
                </w:p>
                <w:p w14:paraId="23090F7C" w14:textId="77777777" w:rsidR="00BB2726" w:rsidRDefault="00BB2726">
                  <w:pPr>
                    <w:pStyle w:val="TAC"/>
                    <w:rPr>
                      <w:rFonts w:eastAsia="Batang" w:cs="Arial"/>
                      <w:color w:val="000000"/>
                      <w:szCs w:val="18"/>
                    </w:rPr>
                  </w:pPr>
                </w:p>
                <w:p w14:paraId="2DA3D9A5" w14:textId="77777777" w:rsidR="00BB2726" w:rsidRDefault="00135715">
                  <w:pPr>
                    <w:pStyle w:val="TAC"/>
                    <w:rPr>
                      <w:rFonts w:eastAsia="Batang" w:cs="Arial"/>
                      <w:color w:val="000000"/>
                      <w:szCs w:val="18"/>
                    </w:rPr>
                  </w:pPr>
                  <w:r>
                    <w:rPr>
                      <w:rFonts w:eastAsia="Batang" w:cs="Arial"/>
                      <w:color w:val="000000"/>
                      <w:szCs w:val="18"/>
                    </w:rPr>
                    <w:t>UE specific search space</w:t>
                  </w:r>
                </w:p>
              </w:tc>
              <w:tc>
                <w:tcPr>
                  <w:tcW w:w="305" w:type="pct"/>
                </w:tcPr>
                <w:p w14:paraId="01E1615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E60FF22"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2A2886BC"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FC59A6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C280C0"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2D1F2EE"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47EB5D42" w14:textId="77777777">
              <w:tc>
                <w:tcPr>
                  <w:tcW w:w="616" w:type="pct"/>
                  <w:vMerge/>
                </w:tcPr>
                <w:p w14:paraId="56DC4E99" w14:textId="77777777" w:rsidR="00BB2726" w:rsidRDefault="00BB2726">
                  <w:pPr>
                    <w:pStyle w:val="TAC"/>
                    <w:rPr>
                      <w:rFonts w:eastAsia="Batang" w:cs="Arial"/>
                      <w:color w:val="000000"/>
                      <w:szCs w:val="18"/>
                    </w:rPr>
                  </w:pPr>
                </w:p>
              </w:tc>
              <w:tc>
                <w:tcPr>
                  <w:tcW w:w="658" w:type="pct"/>
                  <w:vMerge/>
                </w:tcPr>
                <w:p w14:paraId="5CC018B3" w14:textId="77777777" w:rsidR="00BB2726" w:rsidRDefault="00BB2726">
                  <w:pPr>
                    <w:pStyle w:val="TAC"/>
                    <w:rPr>
                      <w:rFonts w:eastAsia="Batang" w:cs="Arial"/>
                      <w:color w:val="000000"/>
                      <w:szCs w:val="18"/>
                    </w:rPr>
                  </w:pPr>
                </w:p>
              </w:tc>
              <w:tc>
                <w:tcPr>
                  <w:tcW w:w="305" w:type="pct"/>
                </w:tcPr>
                <w:p w14:paraId="5080720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A4538F"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D2671F0"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06EDC7A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6B100AE2"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617E5E0F" w14:textId="77777777" w:rsidR="00BB2726" w:rsidRDefault="00135715">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BB2726" w14:paraId="2AADA9F9" w14:textId="77777777">
              <w:tc>
                <w:tcPr>
                  <w:tcW w:w="616" w:type="pct"/>
                  <w:vMerge/>
                </w:tcPr>
                <w:p w14:paraId="2B6597D3" w14:textId="77777777" w:rsidR="00BB2726" w:rsidRDefault="00BB2726">
                  <w:pPr>
                    <w:pStyle w:val="TAC"/>
                    <w:rPr>
                      <w:rFonts w:eastAsia="Batang" w:cs="Arial"/>
                      <w:color w:val="000000"/>
                      <w:szCs w:val="18"/>
                    </w:rPr>
                  </w:pPr>
                </w:p>
              </w:tc>
              <w:tc>
                <w:tcPr>
                  <w:tcW w:w="658" w:type="pct"/>
                  <w:vMerge/>
                </w:tcPr>
                <w:p w14:paraId="737E543D" w14:textId="77777777" w:rsidR="00BB2726" w:rsidRDefault="00BB2726">
                  <w:pPr>
                    <w:pStyle w:val="TAC"/>
                    <w:rPr>
                      <w:rFonts w:eastAsia="Batang" w:cs="Arial"/>
                      <w:color w:val="000000"/>
                      <w:szCs w:val="18"/>
                    </w:rPr>
                  </w:pPr>
                </w:p>
              </w:tc>
              <w:tc>
                <w:tcPr>
                  <w:tcW w:w="305" w:type="pct"/>
                </w:tcPr>
                <w:p w14:paraId="50729927"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76A43B6"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22B46F17" w14:textId="77777777" w:rsidR="00BB2726" w:rsidRDefault="00135715">
                  <w:pPr>
                    <w:pStyle w:val="TAC"/>
                    <w:rPr>
                      <w:rFonts w:eastAsia="Batang" w:cs="Arial"/>
                      <w:color w:val="000000"/>
                      <w:szCs w:val="18"/>
                    </w:rPr>
                  </w:pPr>
                  <w:r>
                    <w:rPr>
                      <w:rFonts w:eastAsia="Batang" w:cs="Arial"/>
                      <w:color w:val="000000"/>
                      <w:szCs w:val="18"/>
                    </w:rPr>
                    <w:t>Yes</w:t>
                  </w:r>
                </w:p>
              </w:tc>
              <w:tc>
                <w:tcPr>
                  <w:tcW w:w="421" w:type="pct"/>
                </w:tcPr>
                <w:p w14:paraId="7F16944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04265B8"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2E451119" w14:textId="77777777" w:rsidR="00BB2726" w:rsidRDefault="00135715">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BB2726" w14:paraId="715F2B94" w14:textId="77777777">
              <w:tc>
                <w:tcPr>
                  <w:tcW w:w="616" w:type="pct"/>
                  <w:vMerge/>
                </w:tcPr>
                <w:p w14:paraId="635E90A5" w14:textId="77777777" w:rsidR="00BB2726" w:rsidRDefault="00BB2726">
                  <w:pPr>
                    <w:pStyle w:val="TAC"/>
                    <w:rPr>
                      <w:rFonts w:eastAsia="Batang" w:cs="Arial"/>
                      <w:color w:val="000000"/>
                      <w:szCs w:val="18"/>
                    </w:rPr>
                  </w:pPr>
                </w:p>
              </w:tc>
              <w:tc>
                <w:tcPr>
                  <w:tcW w:w="658" w:type="pct"/>
                  <w:vMerge/>
                </w:tcPr>
                <w:p w14:paraId="3DDFE5F4" w14:textId="77777777" w:rsidR="00BB2726" w:rsidRDefault="00BB2726">
                  <w:pPr>
                    <w:pStyle w:val="TAC"/>
                    <w:rPr>
                      <w:rFonts w:eastAsia="Batang" w:cs="Arial"/>
                      <w:color w:val="000000"/>
                      <w:szCs w:val="18"/>
                    </w:rPr>
                  </w:pPr>
                </w:p>
              </w:tc>
              <w:tc>
                <w:tcPr>
                  <w:tcW w:w="305" w:type="pct"/>
                </w:tcPr>
                <w:p w14:paraId="51859D94"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0DFB0BBD"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72FE0462"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5FB22A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6E4972" w14:textId="77777777" w:rsidR="00BB2726" w:rsidRDefault="00135715">
                  <w:pPr>
                    <w:pStyle w:val="TAC"/>
                    <w:rPr>
                      <w:rFonts w:eastAsia="Batang" w:cs="Arial"/>
                      <w:i/>
                      <w:color w:val="000000"/>
                      <w:szCs w:val="18"/>
                    </w:rPr>
                  </w:pPr>
                  <w:r>
                    <w:rPr>
                      <w:rFonts w:eastAsia="Batang" w:cs="Arial"/>
                      <w:color w:val="000000"/>
                      <w:szCs w:val="18"/>
                    </w:rPr>
                    <w:t>Yes</w:t>
                  </w:r>
                </w:p>
              </w:tc>
              <w:tc>
                <w:tcPr>
                  <w:tcW w:w="1797" w:type="pct"/>
                </w:tcPr>
                <w:p w14:paraId="48048B42" w14:textId="77777777" w:rsidR="00BB2726" w:rsidRDefault="00135715">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BB2726" w14:paraId="1C11298B" w14:textId="77777777">
              <w:tc>
                <w:tcPr>
                  <w:tcW w:w="616" w:type="pct"/>
                  <w:vMerge w:val="restart"/>
                </w:tcPr>
                <w:p w14:paraId="6B17CD57" w14:textId="77777777" w:rsidR="00BB2726" w:rsidRDefault="00135715">
                  <w:pPr>
                    <w:pStyle w:val="TAC"/>
                    <w:rPr>
                      <w:rFonts w:eastAsia="Batang" w:cs="Arial"/>
                      <w:color w:val="000000"/>
                      <w:szCs w:val="18"/>
                    </w:rPr>
                  </w:pPr>
                  <w:r>
                    <w:rPr>
                      <w:rFonts w:cs="Arial"/>
                      <w:szCs w:val="18"/>
                    </w:rPr>
                    <w:t xml:space="preserve">G-RNTI, G-CS-RNTI (for multicast) </w:t>
                  </w:r>
                </w:p>
              </w:tc>
              <w:tc>
                <w:tcPr>
                  <w:tcW w:w="658" w:type="pct"/>
                  <w:vMerge w:val="restart"/>
                </w:tcPr>
                <w:p w14:paraId="0B2D771F" w14:textId="77777777" w:rsidR="00BB2726" w:rsidRDefault="00135715">
                  <w:pPr>
                    <w:pStyle w:val="TAC"/>
                    <w:rPr>
                      <w:rFonts w:eastAsia="Batang" w:cs="Arial"/>
                      <w:color w:val="000000"/>
                      <w:szCs w:val="18"/>
                    </w:rPr>
                  </w:pPr>
                  <w:r>
                    <w:rPr>
                      <w:rFonts w:cs="Arial"/>
                      <w:szCs w:val="18"/>
                    </w:rPr>
                    <w:t>Type-X common search space for multiast</w:t>
                  </w:r>
                </w:p>
              </w:tc>
              <w:tc>
                <w:tcPr>
                  <w:tcW w:w="305" w:type="pct"/>
                </w:tcPr>
                <w:p w14:paraId="6A3FA51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26AE6D5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CA50BE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2C67556"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0290249C"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ED92945" w14:textId="77777777" w:rsidR="00BB2726" w:rsidRDefault="00135715">
                  <w:pPr>
                    <w:pStyle w:val="TAC"/>
                    <w:rPr>
                      <w:rFonts w:eastAsia="Batang" w:cs="Arial"/>
                      <w:i/>
                      <w:color w:val="000000"/>
                      <w:szCs w:val="18"/>
                    </w:rPr>
                  </w:pPr>
                  <w:r>
                    <w:rPr>
                      <w:rFonts w:eastAsia="Batang" w:cs="Arial"/>
                      <w:i/>
                      <w:color w:val="000000"/>
                      <w:szCs w:val="18"/>
                    </w:rPr>
                    <w:t>Default A</w:t>
                  </w:r>
                </w:p>
              </w:tc>
            </w:tr>
            <w:tr w:rsidR="00BB2726" w14:paraId="78CA9F72" w14:textId="77777777">
              <w:tc>
                <w:tcPr>
                  <w:tcW w:w="616" w:type="pct"/>
                  <w:vMerge/>
                </w:tcPr>
                <w:p w14:paraId="59736C12" w14:textId="77777777" w:rsidR="00BB2726" w:rsidRDefault="00BB2726">
                  <w:pPr>
                    <w:pStyle w:val="TAC"/>
                    <w:rPr>
                      <w:rFonts w:eastAsia="Batang" w:cs="Arial"/>
                      <w:color w:val="000000"/>
                      <w:szCs w:val="18"/>
                    </w:rPr>
                  </w:pPr>
                </w:p>
              </w:tc>
              <w:tc>
                <w:tcPr>
                  <w:tcW w:w="658" w:type="pct"/>
                  <w:vMerge/>
                </w:tcPr>
                <w:p w14:paraId="3C05DFAE" w14:textId="77777777" w:rsidR="00BB2726" w:rsidRDefault="00BB2726">
                  <w:pPr>
                    <w:pStyle w:val="TAC"/>
                    <w:rPr>
                      <w:rFonts w:eastAsia="Batang" w:cs="Arial"/>
                      <w:color w:val="000000"/>
                      <w:szCs w:val="18"/>
                    </w:rPr>
                  </w:pPr>
                </w:p>
              </w:tc>
              <w:tc>
                <w:tcPr>
                  <w:tcW w:w="305" w:type="pct"/>
                </w:tcPr>
                <w:p w14:paraId="4862FAB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18382208"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C7E5C8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6B190A5"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7506FAB5"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27CCD9C2" w14:textId="77777777" w:rsidR="00BB2726" w:rsidRDefault="00135715">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BB2726" w14:paraId="7C9E9D56" w14:textId="77777777">
              <w:tc>
                <w:tcPr>
                  <w:tcW w:w="616" w:type="pct"/>
                  <w:vMerge/>
                </w:tcPr>
                <w:p w14:paraId="1053CC8E" w14:textId="77777777" w:rsidR="00BB2726" w:rsidRDefault="00BB2726">
                  <w:pPr>
                    <w:pStyle w:val="TAC"/>
                    <w:rPr>
                      <w:rFonts w:eastAsia="Batang" w:cs="Arial"/>
                      <w:color w:val="000000"/>
                      <w:szCs w:val="18"/>
                    </w:rPr>
                  </w:pPr>
                </w:p>
              </w:tc>
              <w:tc>
                <w:tcPr>
                  <w:tcW w:w="658" w:type="pct"/>
                  <w:vMerge/>
                </w:tcPr>
                <w:p w14:paraId="79DB2C0A" w14:textId="77777777" w:rsidR="00BB2726" w:rsidRDefault="00BB2726">
                  <w:pPr>
                    <w:pStyle w:val="TAC"/>
                    <w:rPr>
                      <w:rFonts w:eastAsia="Batang" w:cs="Arial"/>
                      <w:color w:val="000000"/>
                      <w:szCs w:val="18"/>
                    </w:rPr>
                  </w:pPr>
                </w:p>
              </w:tc>
              <w:tc>
                <w:tcPr>
                  <w:tcW w:w="305" w:type="pct"/>
                </w:tcPr>
                <w:p w14:paraId="68356E45"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4D449F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3F26A76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8F1F5DC"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0571DD08"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7C3922CA" w14:textId="77777777" w:rsidR="00BB2726" w:rsidRDefault="00135715">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36F8AA00" w14:textId="77777777" w:rsidR="00BB2726" w:rsidRDefault="00135715">
                  <w:pPr>
                    <w:pStyle w:val="TAC"/>
                    <w:rPr>
                      <w:rFonts w:eastAsia="Batang" w:cs="Arial"/>
                      <w:i/>
                      <w:color w:val="000000"/>
                      <w:szCs w:val="18"/>
                    </w:rPr>
                  </w:pPr>
                  <w:r>
                    <w:rPr>
                      <w:rFonts w:eastAsia="Batang" w:cs="Arial"/>
                      <w:i/>
                      <w:color w:val="000000"/>
                      <w:szCs w:val="18"/>
                    </w:rPr>
                    <w:t>(Note 1)</w:t>
                  </w:r>
                </w:p>
              </w:tc>
            </w:tr>
            <w:tr w:rsidR="00BB2726" w14:paraId="773742AB" w14:textId="77777777">
              <w:tc>
                <w:tcPr>
                  <w:tcW w:w="5000" w:type="pct"/>
                  <w:gridSpan w:val="8"/>
                </w:tcPr>
                <w:p w14:paraId="6C06D630" w14:textId="77777777" w:rsidR="00BB2726" w:rsidRDefault="00135715">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5D53E9A5" w14:textId="77777777" w:rsidR="00BB2726" w:rsidRDefault="00135715">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1E059142" w14:textId="77777777" w:rsidR="00BB2726" w:rsidRDefault="00135715">
            <w:pPr>
              <w:spacing w:line="240" w:lineRule="auto"/>
              <w:jc w:val="center"/>
              <w:rPr>
                <w:lang w:eastAsia="zh-CN"/>
              </w:rPr>
            </w:pPr>
            <w:r>
              <w:rPr>
                <w:b/>
                <w:color w:val="FF0000"/>
              </w:rPr>
              <w:t>&lt;Unchanged parts omitted&gt;</w:t>
            </w:r>
          </w:p>
        </w:tc>
      </w:tr>
    </w:tbl>
    <w:p w14:paraId="2ED4B204" w14:textId="77777777" w:rsidR="00BB2726" w:rsidRDefault="00BB2726">
      <w:pPr>
        <w:rPr>
          <w:lang w:eastAsia="zh-CN"/>
        </w:rPr>
      </w:pPr>
    </w:p>
    <w:p w14:paraId="30BE0278"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CDF3D79" w14:textId="77777777">
        <w:tc>
          <w:tcPr>
            <w:tcW w:w="1696" w:type="dxa"/>
          </w:tcPr>
          <w:p w14:paraId="04718638" w14:textId="77777777" w:rsidR="00BB2726" w:rsidRDefault="00135715">
            <w:r>
              <w:rPr>
                <w:rFonts w:hint="eastAsia"/>
              </w:rPr>
              <w:t>Company</w:t>
            </w:r>
          </w:p>
        </w:tc>
        <w:tc>
          <w:tcPr>
            <w:tcW w:w="7611" w:type="dxa"/>
          </w:tcPr>
          <w:p w14:paraId="1236D6E8" w14:textId="77777777" w:rsidR="00BB2726" w:rsidRDefault="00135715">
            <w:r>
              <w:rPr>
                <w:rFonts w:hint="eastAsia"/>
              </w:rPr>
              <w:t>Comment</w:t>
            </w:r>
          </w:p>
        </w:tc>
      </w:tr>
      <w:tr w:rsidR="00BB2726" w14:paraId="43231D46" w14:textId="77777777">
        <w:tc>
          <w:tcPr>
            <w:tcW w:w="1696" w:type="dxa"/>
          </w:tcPr>
          <w:p w14:paraId="7B4637D3" w14:textId="77777777" w:rsidR="00BB2726" w:rsidRDefault="004E18D9">
            <w:pPr>
              <w:rPr>
                <w:rFonts w:eastAsia="Malgun Gothic"/>
                <w:lang w:eastAsia="ko-KR"/>
              </w:rPr>
            </w:pPr>
            <w:r>
              <w:rPr>
                <w:rFonts w:eastAsia="Malgun Gothic"/>
                <w:lang w:eastAsia="ko-KR"/>
              </w:rPr>
              <w:t>vivo</w:t>
            </w:r>
          </w:p>
        </w:tc>
        <w:tc>
          <w:tcPr>
            <w:tcW w:w="7611" w:type="dxa"/>
          </w:tcPr>
          <w:p w14:paraId="4FD896EF" w14:textId="77777777" w:rsidR="00BB2726" w:rsidRDefault="003979B3">
            <w:pPr>
              <w:rPr>
                <w:lang w:eastAsia="zh-CN"/>
              </w:rPr>
            </w:pPr>
            <w:r>
              <w:rPr>
                <w:lang w:eastAsia="zh-CN"/>
              </w:rPr>
              <w:t>The CR</w:t>
            </w:r>
            <w:r w:rsidR="003D3C40" w:rsidRPr="003D3C40">
              <w:rPr>
                <w:lang w:eastAsia="zh-CN"/>
              </w:rPr>
              <w:t xml:space="preserve"> seems not necessary as the row for</w:t>
            </w:r>
            <w:r w:rsidR="001C6A0D">
              <w:rPr>
                <w:lang w:eastAsia="zh-CN"/>
              </w:rPr>
              <w:t xml:space="preserve"> “</w:t>
            </w:r>
            <w:r w:rsidR="001C6A0D">
              <w:rPr>
                <w:rFonts w:eastAsia="Batang" w:cs="Arial"/>
                <w:color w:val="000000"/>
                <w:szCs w:val="18"/>
              </w:rPr>
              <w:t>Any common search space associated with CORESET 0</w:t>
            </w:r>
            <w:r w:rsidR="001C6A0D">
              <w:rPr>
                <w:lang w:eastAsia="zh-CN"/>
              </w:rPr>
              <w:t>”</w:t>
            </w:r>
            <w:r w:rsidR="003D3C40" w:rsidRPr="003D3C40">
              <w:rPr>
                <w:lang w:eastAsia="zh-CN"/>
              </w:rPr>
              <w:t xml:space="preserve"> </w:t>
            </w:r>
            <w:r w:rsidR="001C6A0D">
              <w:rPr>
                <w:lang w:eastAsia="zh-CN"/>
              </w:rPr>
              <w:t xml:space="preserve">and the row for </w:t>
            </w:r>
            <w:r w:rsidR="003D3C40" w:rsidRPr="003D3C40">
              <w:rPr>
                <w:lang w:eastAsia="zh-CN"/>
              </w:rPr>
              <w:t xml:space="preserve">"Any common search space not associated with CORESET 0 </w:t>
            </w:r>
            <w:r w:rsidR="00FF35A4">
              <w:rPr>
                <w:lang w:eastAsia="zh-CN"/>
              </w:rPr>
              <w:t xml:space="preserve">    </w:t>
            </w:r>
            <w:r w:rsidR="003D3C40" w:rsidRPr="003D3C40">
              <w:rPr>
                <w:lang w:eastAsia="zh-CN"/>
              </w:rPr>
              <w:t>UE specific search space"</w:t>
            </w:r>
            <w:r w:rsidR="00C30911">
              <w:rPr>
                <w:lang w:eastAsia="zh-CN"/>
              </w:rPr>
              <w:t xml:space="preserve"> in the same table</w:t>
            </w:r>
            <w:r w:rsidR="003D3C40" w:rsidRPr="003D3C40">
              <w:rPr>
                <w:lang w:eastAsia="zh-CN"/>
              </w:rPr>
              <w:t xml:space="preserve"> already cover type 1A search space case.</w:t>
            </w:r>
          </w:p>
        </w:tc>
      </w:tr>
      <w:tr w:rsidR="00BB2726" w14:paraId="2470381A" w14:textId="77777777">
        <w:tc>
          <w:tcPr>
            <w:tcW w:w="1696" w:type="dxa"/>
          </w:tcPr>
          <w:p w14:paraId="3526E717" w14:textId="72F29E9B" w:rsidR="00BB2726" w:rsidRDefault="00D41A4B">
            <w:pPr>
              <w:rPr>
                <w:lang w:eastAsia="zh-CN"/>
              </w:rPr>
            </w:pPr>
            <w:r>
              <w:rPr>
                <w:lang w:eastAsia="zh-CN"/>
              </w:rPr>
              <w:t>Intel</w:t>
            </w:r>
          </w:p>
        </w:tc>
        <w:tc>
          <w:tcPr>
            <w:tcW w:w="7611" w:type="dxa"/>
          </w:tcPr>
          <w:p w14:paraId="307C1CF9" w14:textId="37CDA8F6" w:rsidR="00BB2726" w:rsidRDefault="00D41A4B">
            <w:pPr>
              <w:rPr>
                <w:lang w:eastAsia="zh-CN"/>
              </w:rPr>
            </w:pPr>
            <w:r>
              <w:rPr>
                <w:lang w:eastAsia="zh-CN"/>
              </w:rPr>
              <w:t xml:space="preserve">Agree with vivo that CR seems not needed. </w:t>
            </w:r>
          </w:p>
        </w:tc>
      </w:tr>
      <w:tr w:rsidR="00BB2726" w14:paraId="4F4C095F" w14:textId="77777777">
        <w:tc>
          <w:tcPr>
            <w:tcW w:w="1696" w:type="dxa"/>
          </w:tcPr>
          <w:p w14:paraId="00250767" w14:textId="47442AFD" w:rsidR="00BB2726" w:rsidRDefault="00D37761">
            <w:pPr>
              <w:rPr>
                <w:lang w:eastAsia="zh-CN"/>
              </w:rPr>
            </w:pPr>
            <w:r>
              <w:rPr>
                <w:lang w:eastAsia="zh-CN"/>
              </w:rPr>
              <w:t>Qualcomm</w:t>
            </w:r>
          </w:p>
        </w:tc>
        <w:tc>
          <w:tcPr>
            <w:tcW w:w="7611" w:type="dxa"/>
          </w:tcPr>
          <w:p w14:paraId="2799B89C" w14:textId="1C39487D" w:rsidR="00BB2726" w:rsidRDefault="00D37761">
            <w:pPr>
              <w:rPr>
                <w:lang w:eastAsia="zh-CN"/>
              </w:rPr>
            </w:pPr>
            <w:r>
              <w:rPr>
                <w:lang w:eastAsia="zh-CN"/>
              </w:rPr>
              <w:t>No strong need for this TP.</w:t>
            </w:r>
          </w:p>
        </w:tc>
      </w:tr>
      <w:tr w:rsidR="00BB2726" w14:paraId="598A226D" w14:textId="77777777">
        <w:tc>
          <w:tcPr>
            <w:tcW w:w="1696" w:type="dxa"/>
          </w:tcPr>
          <w:p w14:paraId="33105B6D" w14:textId="77777777" w:rsidR="00BB2726" w:rsidRDefault="00BB2726">
            <w:pPr>
              <w:rPr>
                <w:lang w:eastAsia="zh-CN"/>
              </w:rPr>
            </w:pPr>
          </w:p>
        </w:tc>
        <w:tc>
          <w:tcPr>
            <w:tcW w:w="7611" w:type="dxa"/>
          </w:tcPr>
          <w:p w14:paraId="15903D3E" w14:textId="77777777" w:rsidR="00BB2726" w:rsidRDefault="00BB2726">
            <w:pPr>
              <w:rPr>
                <w:lang w:eastAsia="zh-CN"/>
              </w:rPr>
            </w:pPr>
          </w:p>
        </w:tc>
      </w:tr>
    </w:tbl>
    <w:p w14:paraId="2357A490" w14:textId="77777777" w:rsidR="00BB2726" w:rsidRDefault="00BB2726">
      <w:pPr>
        <w:rPr>
          <w:lang w:eastAsia="zh-CN"/>
        </w:rPr>
      </w:pPr>
    </w:p>
    <w:p w14:paraId="7450F08A" w14:textId="77777777" w:rsidR="00BB2726" w:rsidRDefault="00BB2726">
      <w:pPr>
        <w:rPr>
          <w:lang w:eastAsia="zh-CN"/>
        </w:rPr>
      </w:pPr>
    </w:p>
    <w:p w14:paraId="6028E23B" w14:textId="77777777" w:rsidR="00BB2726" w:rsidRDefault="00135715">
      <w:pPr>
        <w:pStyle w:val="Heading1"/>
      </w:pPr>
      <w:r>
        <w:rPr>
          <w:rFonts w:hint="eastAsia"/>
          <w:lang w:eastAsia="zh-CN"/>
        </w:rPr>
        <w:t>RedCap related issues</w:t>
      </w:r>
    </w:p>
    <w:p w14:paraId="1B7BD444" w14:textId="77777777" w:rsidR="00BB2726" w:rsidRDefault="00135715">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788AFE94" w14:textId="77777777" w:rsidR="00BB2726" w:rsidRDefault="00135715">
      <w:pPr>
        <w:pStyle w:val="Heading2"/>
        <w:rPr>
          <w:lang w:eastAsia="zh-CN"/>
        </w:rPr>
      </w:pPr>
      <w:r>
        <w:rPr>
          <w:rFonts w:hint="eastAsia"/>
          <w:lang w:eastAsia="zh-CN"/>
        </w:rPr>
        <w:t>Collision handling for RedCap UE supporting SDT</w:t>
      </w:r>
    </w:p>
    <w:p w14:paraId="075577B8" w14:textId="77777777" w:rsidR="00BB2726" w:rsidRDefault="00BB2726">
      <w:pPr>
        <w:widowControl w:val="0"/>
        <w:spacing w:after="0"/>
        <w:rPr>
          <w:lang w:eastAsia="zh-CN"/>
        </w:rPr>
      </w:pPr>
    </w:p>
    <w:p w14:paraId="74DE7C5F" w14:textId="77777777" w:rsidR="00BB2726" w:rsidRDefault="00135715">
      <w:pPr>
        <w:widowControl w:val="0"/>
        <w:spacing w:after="0"/>
        <w:rPr>
          <w:lang w:eastAsia="zh-CN"/>
        </w:rPr>
      </w:pPr>
      <w:r>
        <w:rPr>
          <w:rFonts w:hint="eastAsia"/>
          <w:lang w:eastAsia="zh-CN"/>
        </w:rPr>
        <w:t>Relevant proposals:</w:t>
      </w:r>
    </w:p>
    <w:p w14:paraId="16564100" w14:textId="77777777" w:rsidR="00BB2726" w:rsidRDefault="00BB2726">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BB2726" w14:paraId="5DCC5A4A" w14:textId="77777777">
        <w:trPr>
          <w:trHeight w:val="815"/>
        </w:trPr>
        <w:tc>
          <w:tcPr>
            <w:tcW w:w="9620" w:type="dxa"/>
          </w:tcPr>
          <w:p w14:paraId="0608537A" w14:textId="77777777" w:rsidR="00BB2726" w:rsidRDefault="00135715">
            <w:pPr>
              <w:spacing w:after="100" w:afterAutospacing="1"/>
              <w:rPr>
                <w:b/>
                <w:sz w:val="21"/>
                <w:szCs w:val="21"/>
                <w:lang w:eastAsia="zh-CN"/>
              </w:rPr>
            </w:pPr>
            <w:r>
              <w:rPr>
                <w:rFonts w:hint="eastAsia"/>
                <w:lang w:eastAsia="zh-CN"/>
              </w:rPr>
              <w:t>[Xiaomi]:</w:t>
            </w:r>
          </w:p>
          <w:p w14:paraId="087724D3" w14:textId="77777777" w:rsidR="00BB2726" w:rsidRDefault="00135715">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03B0A619" w14:textId="77777777" w:rsidR="00BB2726" w:rsidRDefault="00135715">
      <w:pPr>
        <w:widowControl w:val="0"/>
        <w:spacing w:after="0"/>
        <w:rPr>
          <w:lang w:eastAsia="zh-CN"/>
        </w:rPr>
      </w:pPr>
      <w:r>
        <w:rPr>
          <w:rFonts w:hint="eastAsia"/>
          <w:lang w:eastAsia="zh-CN"/>
        </w:rPr>
        <w:t>FL comment: Not sure whether there is spec impact on this.</w:t>
      </w:r>
    </w:p>
    <w:p w14:paraId="2AE0BF10" w14:textId="77777777" w:rsidR="00BB2726" w:rsidRDefault="00BB2726">
      <w:pPr>
        <w:widowControl w:val="0"/>
        <w:spacing w:after="0"/>
        <w:rPr>
          <w:lang w:eastAsia="zh-CN"/>
        </w:rPr>
      </w:pPr>
    </w:p>
    <w:p w14:paraId="0B0E8236" w14:textId="77777777" w:rsidR="00BB2726" w:rsidRDefault="00135715">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BB2726" w14:paraId="4C1A3910" w14:textId="77777777">
        <w:tc>
          <w:tcPr>
            <w:tcW w:w="1696" w:type="dxa"/>
          </w:tcPr>
          <w:p w14:paraId="46A60A56" w14:textId="77777777" w:rsidR="00BB2726" w:rsidRDefault="00135715">
            <w:r>
              <w:rPr>
                <w:rFonts w:hint="eastAsia"/>
              </w:rPr>
              <w:t>Company</w:t>
            </w:r>
          </w:p>
        </w:tc>
        <w:tc>
          <w:tcPr>
            <w:tcW w:w="7611" w:type="dxa"/>
          </w:tcPr>
          <w:p w14:paraId="6AE77256" w14:textId="77777777" w:rsidR="00BB2726" w:rsidRDefault="00135715">
            <w:r>
              <w:rPr>
                <w:rFonts w:hint="eastAsia"/>
              </w:rPr>
              <w:t>Comment</w:t>
            </w:r>
          </w:p>
        </w:tc>
      </w:tr>
      <w:tr w:rsidR="00BB2726" w14:paraId="1EEB2D09" w14:textId="77777777">
        <w:tc>
          <w:tcPr>
            <w:tcW w:w="1696" w:type="dxa"/>
          </w:tcPr>
          <w:p w14:paraId="250C0357" w14:textId="77777777" w:rsidR="00BB2726" w:rsidRDefault="00045182">
            <w:pPr>
              <w:rPr>
                <w:rFonts w:eastAsia="Malgun Gothic"/>
                <w:lang w:eastAsia="ko-KR"/>
              </w:rPr>
            </w:pPr>
            <w:r>
              <w:rPr>
                <w:rFonts w:eastAsia="Malgun Gothic"/>
                <w:lang w:eastAsia="ko-KR"/>
              </w:rPr>
              <w:t>vivo</w:t>
            </w:r>
          </w:p>
        </w:tc>
        <w:tc>
          <w:tcPr>
            <w:tcW w:w="7611" w:type="dxa"/>
          </w:tcPr>
          <w:p w14:paraId="58E8E2FE" w14:textId="77777777" w:rsidR="00905F7E" w:rsidRPr="00905F7E" w:rsidRDefault="00905F7E" w:rsidP="00F10046">
            <w:pPr>
              <w:pStyle w:val="B2"/>
              <w:spacing w:after="0" w:line="240" w:lineRule="auto"/>
              <w:ind w:left="0" w:firstLine="0"/>
              <w:rPr>
                <w:i/>
                <w:sz w:val="16"/>
              </w:rPr>
            </w:pPr>
          </w:p>
          <w:p w14:paraId="79590190" w14:textId="77777777" w:rsidR="00905F7E" w:rsidRDefault="00F10046" w:rsidP="00585E5D">
            <w:pPr>
              <w:spacing w:after="0" w:line="240" w:lineRule="auto"/>
              <w:rPr>
                <w:lang w:val="en-GB" w:eastAsia="zh-CN"/>
              </w:rPr>
            </w:pPr>
            <w:r>
              <w:rPr>
                <w:lang w:val="en-GB" w:eastAsia="zh-CN"/>
              </w:rPr>
              <w:t xml:space="preserve">According to SDT agreement below, CG PUSCH overlapping with DL resource would still be valid and collision handling is needed. </w:t>
            </w:r>
            <w:r w:rsidR="00D869C5">
              <w:rPr>
                <w:lang w:val="en-GB" w:eastAsia="zh-CN"/>
              </w:rPr>
              <w:t>However,</w:t>
            </w:r>
            <w:r>
              <w:rPr>
                <w:lang w:val="en-GB" w:eastAsia="zh-CN"/>
              </w:rPr>
              <w:t xml:space="preserve"> </w:t>
            </w:r>
            <w:r w:rsidR="00D869C5">
              <w:rPr>
                <w:lang w:val="en-GB" w:eastAsia="zh-CN"/>
              </w:rPr>
              <w:t xml:space="preserve">the detailed collision rules </w:t>
            </w:r>
            <w:r>
              <w:rPr>
                <w:lang w:val="en-GB" w:eastAsia="zh-CN"/>
              </w:rPr>
              <w:t>should be up to RedCap topic to discuss.</w:t>
            </w:r>
          </w:p>
          <w:p w14:paraId="669DE29A" w14:textId="77777777" w:rsidR="00F10046" w:rsidRDefault="00F10046" w:rsidP="00585E5D">
            <w:pPr>
              <w:spacing w:after="0" w:line="240" w:lineRule="auto"/>
              <w:rPr>
                <w:lang w:val="en-GB" w:eastAsia="zh-CN"/>
              </w:rPr>
            </w:pPr>
          </w:p>
          <w:p w14:paraId="520B205C" w14:textId="77777777" w:rsidR="00F10046" w:rsidRPr="00B85089" w:rsidRDefault="00F10046" w:rsidP="00F10046">
            <w:pPr>
              <w:wordWrap w:val="0"/>
              <w:rPr>
                <w:rFonts w:eastAsia="Malgun Gothic" w:cs="Times"/>
                <w:b/>
                <w:bCs/>
                <w:szCs w:val="20"/>
                <w:lang w:eastAsia="ko-KR"/>
              </w:rPr>
            </w:pPr>
            <w:r w:rsidRPr="00B85089">
              <w:rPr>
                <w:rFonts w:cs="Times"/>
                <w:b/>
                <w:bCs/>
                <w:szCs w:val="20"/>
                <w:highlight w:val="green"/>
              </w:rPr>
              <w:t>Agreement</w:t>
            </w:r>
            <w:r w:rsidR="00AF0926">
              <w:rPr>
                <w:rFonts w:cs="Times"/>
                <w:b/>
                <w:bCs/>
                <w:szCs w:val="20"/>
                <w:highlight w:val="green"/>
              </w:rPr>
              <w:t xml:space="preserve"> RAN1#108-e</w:t>
            </w:r>
          </w:p>
          <w:p w14:paraId="0FE55147" w14:textId="77777777" w:rsidR="00F10046" w:rsidRDefault="00F10046" w:rsidP="00F10046">
            <w:pPr>
              <w:rPr>
                <w:lang w:eastAsia="zh-CN"/>
              </w:rPr>
            </w:pPr>
            <w:r>
              <w:rPr>
                <w:rFonts w:hint="eastAsia"/>
                <w:lang w:eastAsia="zh-CN"/>
              </w:rPr>
              <w:t>The validation rule defined for CG-SDT in FD-FDD mode can be reused for RedCap UE performing CG-SDT in HD-FDD mode.</w:t>
            </w:r>
          </w:p>
          <w:p w14:paraId="6B6BBAD3" w14:textId="77777777" w:rsidR="00F10046" w:rsidRPr="00F10046" w:rsidRDefault="00F10046" w:rsidP="00585E5D">
            <w:pPr>
              <w:spacing w:after="0" w:line="240" w:lineRule="auto"/>
              <w:rPr>
                <w:lang w:eastAsia="zh-CN"/>
              </w:rPr>
            </w:pPr>
          </w:p>
        </w:tc>
      </w:tr>
      <w:tr w:rsidR="00BB2726" w14:paraId="0F3D4D8A" w14:textId="77777777">
        <w:tc>
          <w:tcPr>
            <w:tcW w:w="1696" w:type="dxa"/>
          </w:tcPr>
          <w:p w14:paraId="3F2B79D4" w14:textId="7F5CDC8A" w:rsidR="00BB2726" w:rsidRDefault="001C7884">
            <w:pPr>
              <w:rPr>
                <w:lang w:eastAsia="zh-CN"/>
              </w:rPr>
            </w:pPr>
            <w:r>
              <w:rPr>
                <w:lang w:eastAsia="zh-CN"/>
              </w:rPr>
              <w:t>Intel</w:t>
            </w:r>
          </w:p>
        </w:tc>
        <w:tc>
          <w:tcPr>
            <w:tcW w:w="7611" w:type="dxa"/>
          </w:tcPr>
          <w:p w14:paraId="01ED7F67" w14:textId="1F53D0B8" w:rsidR="00BB2726" w:rsidRDefault="001C7884">
            <w:pPr>
              <w:rPr>
                <w:lang w:eastAsia="zh-CN"/>
              </w:rPr>
            </w:pPr>
            <w:r>
              <w:rPr>
                <w:lang w:eastAsia="zh-CN"/>
              </w:rPr>
              <w:t xml:space="preserve">It is not clear to us whether this is </w:t>
            </w:r>
            <w:r w:rsidR="003B6C26">
              <w:rPr>
                <w:lang w:eastAsia="zh-CN"/>
              </w:rPr>
              <w:t xml:space="preserve">for </w:t>
            </w:r>
            <w:r>
              <w:rPr>
                <w:lang w:eastAsia="zh-CN"/>
              </w:rPr>
              <w:t xml:space="preserve">collision handling rule or validation rule. </w:t>
            </w:r>
            <w:r w:rsidR="003B6C26">
              <w:rPr>
                <w:lang w:eastAsia="zh-CN"/>
              </w:rPr>
              <w:t xml:space="preserve">It may be good to clarify this first. </w:t>
            </w:r>
          </w:p>
        </w:tc>
      </w:tr>
      <w:tr w:rsidR="00BB2726" w14:paraId="2C93EE0E" w14:textId="77777777">
        <w:tc>
          <w:tcPr>
            <w:tcW w:w="1696" w:type="dxa"/>
          </w:tcPr>
          <w:p w14:paraId="3DD466AD" w14:textId="6E6B2441" w:rsidR="00BB2726" w:rsidRDefault="00D37761">
            <w:pPr>
              <w:rPr>
                <w:lang w:eastAsia="zh-CN"/>
              </w:rPr>
            </w:pPr>
            <w:r>
              <w:rPr>
                <w:lang w:eastAsia="zh-CN"/>
              </w:rPr>
              <w:t>Qualcomm</w:t>
            </w:r>
          </w:p>
        </w:tc>
        <w:tc>
          <w:tcPr>
            <w:tcW w:w="7611" w:type="dxa"/>
          </w:tcPr>
          <w:p w14:paraId="1873C687" w14:textId="0D490B9D" w:rsidR="00BB2726" w:rsidRDefault="00D37761">
            <w:pPr>
              <w:rPr>
                <w:lang w:eastAsia="zh-CN"/>
              </w:rPr>
            </w:pPr>
            <w:r>
              <w:rPr>
                <w:lang w:eastAsia="zh-CN"/>
              </w:rPr>
              <w:t>The existing rule for directional collision handling of HD-FDD (Clause 17.2 of TS 38.213) is sufficient to cover CG-SDT.</w:t>
            </w:r>
          </w:p>
        </w:tc>
      </w:tr>
      <w:tr w:rsidR="00BB2726" w14:paraId="3AB8C1A5" w14:textId="77777777">
        <w:tc>
          <w:tcPr>
            <w:tcW w:w="1696" w:type="dxa"/>
          </w:tcPr>
          <w:p w14:paraId="42204DBA" w14:textId="77777777" w:rsidR="00BB2726" w:rsidRDefault="00BB2726">
            <w:pPr>
              <w:rPr>
                <w:lang w:eastAsia="zh-CN"/>
              </w:rPr>
            </w:pPr>
          </w:p>
        </w:tc>
        <w:tc>
          <w:tcPr>
            <w:tcW w:w="7611" w:type="dxa"/>
          </w:tcPr>
          <w:p w14:paraId="6C52ACB6" w14:textId="77777777" w:rsidR="00BB2726" w:rsidRDefault="00BB2726">
            <w:pPr>
              <w:rPr>
                <w:lang w:eastAsia="zh-CN"/>
              </w:rPr>
            </w:pPr>
          </w:p>
        </w:tc>
      </w:tr>
    </w:tbl>
    <w:p w14:paraId="5CE9B6C6" w14:textId="77777777" w:rsidR="00BB2726" w:rsidRDefault="00BB2726">
      <w:pPr>
        <w:widowControl w:val="0"/>
        <w:spacing w:after="0"/>
        <w:rPr>
          <w:lang w:eastAsia="zh-CN"/>
        </w:rPr>
      </w:pPr>
    </w:p>
    <w:p w14:paraId="0D15AFFC" w14:textId="77777777" w:rsidR="00BB2726" w:rsidRDefault="00135715">
      <w:pPr>
        <w:pStyle w:val="Heading2"/>
        <w:rPr>
          <w:sz w:val="22"/>
          <w:szCs w:val="22"/>
          <w:lang w:eastAsia="zh-CN"/>
        </w:rPr>
      </w:pPr>
      <w:r>
        <w:rPr>
          <w:rFonts w:hint="eastAsia"/>
          <w:lang w:eastAsia="zh-CN"/>
        </w:rPr>
        <w:t>SDT resource configuration for RedCap UE</w:t>
      </w:r>
    </w:p>
    <w:p w14:paraId="140D1929"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7A19553A" w14:textId="77777777">
        <w:trPr>
          <w:trHeight w:val="815"/>
        </w:trPr>
        <w:tc>
          <w:tcPr>
            <w:tcW w:w="9620" w:type="dxa"/>
          </w:tcPr>
          <w:p w14:paraId="558AFFBA" w14:textId="77777777" w:rsidR="00BB2726" w:rsidRDefault="00135715">
            <w:pPr>
              <w:spacing w:after="100" w:afterAutospacing="1"/>
              <w:rPr>
                <w:b/>
                <w:sz w:val="21"/>
                <w:szCs w:val="21"/>
                <w:lang w:eastAsia="zh-CN"/>
              </w:rPr>
            </w:pPr>
            <w:r>
              <w:rPr>
                <w:rFonts w:hint="eastAsia"/>
                <w:lang w:eastAsia="zh-CN"/>
              </w:rPr>
              <w:t>[Xiaomi]:</w:t>
            </w:r>
          </w:p>
          <w:p w14:paraId="5081677F" w14:textId="77777777" w:rsidR="00BB2726" w:rsidRDefault="00135715">
            <w:pPr>
              <w:spacing w:after="100" w:afterAutospacing="1"/>
              <w:rPr>
                <w:b/>
                <w:sz w:val="21"/>
                <w:szCs w:val="21"/>
                <w:lang w:eastAsia="zh-CN"/>
              </w:rPr>
            </w:pPr>
            <w:r>
              <w:rPr>
                <w:b/>
                <w:sz w:val="21"/>
                <w:szCs w:val="21"/>
                <w:lang w:eastAsia="zh-CN"/>
              </w:rPr>
              <w:t>Proposal 2: Type 1A CSS set can be configured on the separate initial DL BWP for RedCap.</w:t>
            </w:r>
          </w:p>
          <w:p w14:paraId="0F6C66AE" w14:textId="77777777" w:rsidR="00BB2726" w:rsidRDefault="00135715">
            <w:pPr>
              <w:spacing w:after="100" w:afterAutospacing="1"/>
              <w:rPr>
                <w:b/>
                <w:sz w:val="21"/>
                <w:szCs w:val="21"/>
                <w:lang w:eastAsia="zh-CN"/>
              </w:rPr>
            </w:pPr>
            <w:r>
              <w:rPr>
                <w:b/>
                <w:sz w:val="21"/>
                <w:szCs w:val="21"/>
                <w:lang w:eastAsia="zh-CN"/>
              </w:rPr>
              <w:t>Proposal 3: RA-SDT resources can only be configured on separate initial BWP if it exists.</w:t>
            </w:r>
          </w:p>
          <w:p w14:paraId="4CABD822" w14:textId="77777777" w:rsidR="00BB2726" w:rsidRDefault="00135715">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778F6FA8" w14:textId="77777777" w:rsidR="00BB2726" w:rsidRDefault="00135715">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54BB8208" w14:textId="77777777" w:rsidR="00BB2726" w:rsidRDefault="00135715">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38784C71" w14:textId="77777777" w:rsidR="00BB2726" w:rsidRDefault="00BB2726">
            <w:pPr>
              <w:spacing w:line="240" w:lineRule="auto"/>
              <w:jc w:val="center"/>
              <w:rPr>
                <w:lang w:eastAsia="zh-CN"/>
              </w:rPr>
            </w:pPr>
          </w:p>
        </w:tc>
      </w:tr>
    </w:tbl>
    <w:p w14:paraId="38E78B88" w14:textId="77777777" w:rsidR="00BB2726" w:rsidRDefault="00BB2726">
      <w:pPr>
        <w:widowControl w:val="0"/>
        <w:spacing w:after="0"/>
        <w:rPr>
          <w:lang w:eastAsia="zh-CN"/>
        </w:rPr>
      </w:pPr>
    </w:p>
    <w:p w14:paraId="25E0A4D1" w14:textId="77777777" w:rsidR="00BB2726" w:rsidRDefault="00135715">
      <w:pPr>
        <w:widowControl w:val="0"/>
        <w:spacing w:after="0"/>
        <w:rPr>
          <w:lang w:eastAsia="zh-CN"/>
        </w:rPr>
      </w:pPr>
      <w:r>
        <w:rPr>
          <w:rFonts w:hint="eastAsia"/>
          <w:lang w:eastAsia="zh-CN"/>
        </w:rPr>
        <w:t>FL comment: these proposals seem not essential correction, can be discussed as lower priority.</w:t>
      </w:r>
    </w:p>
    <w:p w14:paraId="361FB98C" w14:textId="77777777" w:rsidR="00BB2726" w:rsidRDefault="00BB2726">
      <w:pPr>
        <w:widowControl w:val="0"/>
        <w:spacing w:after="0"/>
        <w:rPr>
          <w:lang w:eastAsia="zh-CN"/>
        </w:rPr>
      </w:pPr>
    </w:p>
    <w:p w14:paraId="7A1DFE9B" w14:textId="77777777" w:rsidR="00BB2726" w:rsidRDefault="00135715">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BB2726" w14:paraId="2AC7A5E8" w14:textId="77777777">
        <w:tc>
          <w:tcPr>
            <w:tcW w:w="1696" w:type="dxa"/>
          </w:tcPr>
          <w:p w14:paraId="6BBD7CD6" w14:textId="77777777" w:rsidR="00BB2726" w:rsidRDefault="00135715">
            <w:r>
              <w:rPr>
                <w:rFonts w:hint="eastAsia"/>
              </w:rPr>
              <w:t>Company</w:t>
            </w:r>
          </w:p>
        </w:tc>
        <w:tc>
          <w:tcPr>
            <w:tcW w:w="7611" w:type="dxa"/>
          </w:tcPr>
          <w:p w14:paraId="5F6B19BF" w14:textId="77777777" w:rsidR="00BB2726" w:rsidRDefault="00135715">
            <w:r>
              <w:rPr>
                <w:rFonts w:hint="eastAsia"/>
              </w:rPr>
              <w:t>Comment</w:t>
            </w:r>
          </w:p>
        </w:tc>
      </w:tr>
      <w:tr w:rsidR="00BB2726" w14:paraId="034F9D4E" w14:textId="77777777">
        <w:tc>
          <w:tcPr>
            <w:tcW w:w="1696" w:type="dxa"/>
          </w:tcPr>
          <w:p w14:paraId="48346FE0" w14:textId="77777777" w:rsidR="00BB2726" w:rsidRDefault="003F5CF3">
            <w:pPr>
              <w:rPr>
                <w:rFonts w:eastAsia="Malgun Gothic"/>
                <w:lang w:eastAsia="ko-KR"/>
              </w:rPr>
            </w:pPr>
            <w:r>
              <w:rPr>
                <w:rFonts w:eastAsia="Malgun Gothic"/>
                <w:lang w:eastAsia="ko-KR"/>
              </w:rPr>
              <w:t>vivo</w:t>
            </w:r>
          </w:p>
        </w:tc>
        <w:tc>
          <w:tcPr>
            <w:tcW w:w="7611" w:type="dxa"/>
          </w:tcPr>
          <w:p w14:paraId="1EB4BFDD" w14:textId="77777777" w:rsidR="00076ED3" w:rsidRDefault="00076ED3" w:rsidP="003F5CF3">
            <w:pPr>
              <w:rPr>
                <w:lang w:eastAsia="zh-CN"/>
              </w:rPr>
            </w:pPr>
            <w:r>
              <w:rPr>
                <w:lang w:eastAsia="zh-CN"/>
              </w:rPr>
              <w:t>Generally</w:t>
            </w:r>
            <w:r w:rsidR="00D34471">
              <w:rPr>
                <w:lang w:eastAsia="zh-CN"/>
              </w:rPr>
              <w:t>,</w:t>
            </w:r>
            <w:r>
              <w:rPr>
                <w:lang w:eastAsia="zh-CN"/>
              </w:rPr>
              <w:t xml:space="preserve"> we do not think these are essential issue</w:t>
            </w:r>
            <w:r w:rsidR="007732DB">
              <w:rPr>
                <w:lang w:eastAsia="zh-CN"/>
              </w:rPr>
              <w:t xml:space="preserve"> in SDT topic</w:t>
            </w:r>
            <w:r>
              <w:rPr>
                <w:lang w:eastAsia="zh-CN"/>
              </w:rPr>
              <w:t>, and they can be discussed in RedCap topic</w:t>
            </w:r>
            <w:r w:rsidR="00F47AAC">
              <w:rPr>
                <w:lang w:eastAsia="zh-CN"/>
              </w:rPr>
              <w:t xml:space="preserve"> if needed</w:t>
            </w:r>
            <w:r>
              <w:rPr>
                <w:lang w:eastAsia="zh-CN"/>
              </w:rPr>
              <w:t>.</w:t>
            </w:r>
          </w:p>
          <w:p w14:paraId="173152CF" w14:textId="77777777" w:rsidR="00076ED3" w:rsidRDefault="00076ED3" w:rsidP="003F5CF3">
            <w:pPr>
              <w:rPr>
                <w:lang w:eastAsia="zh-CN"/>
              </w:rPr>
            </w:pPr>
            <w:r>
              <w:rPr>
                <w:lang w:eastAsia="zh-CN"/>
              </w:rPr>
              <w:t>Specifically:</w:t>
            </w:r>
          </w:p>
          <w:p w14:paraId="5A429AA7" w14:textId="77777777" w:rsidR="003F5CF3" w:rsidRDefault="003F5CF3" w:rsidP="003F5CF3">
            <w:pPr>
              <w:rPr>
                <w:lang w:eastAsia="zh-CN"/>
              </w:rPr>
            </w:pPr>
            <w:r>
              <w:rPr>
                <w:lang w:eastAsia="zh-CN"/>
              </w:rPr>
              <w:t xml:space="preserve">For </w:t>
            </w:r>
            <w:r w:rsidR="007B3640">
              <w:rPr>
                <w:lang w:eastAsia="zh-CN"/>
              </w:rPr>
              <w:t xml:space="preserve">proposal </w:t>
            </w:r>
            <w:r>
              <w:rPr>
                <w:lang w:eastAsia="zh-CN"/>
              </w:rPr>
              <w:t>4, both initial and separate initial BWP can be configured with CG SDT in our view, no restriction is needed.</w:t>
            </w:r>
          </w:p>
          <w:p w14:paraId="4833CF23" w14:textId="77777777" w:rsidR="003F5CF3" w:rsidRDefault="003F5CF3" w:rsidP="003F5CF3">
            <w:pPr>
              <w:rPr>
                <w:lang w:eastAsia="zh-CN"/>
              </w:rPr>
            </w:pPr>
            <w:r>
              <w:rPr>
                <w:lang w:eastAsia="zh-CN"/>
              </w:rPr>
              <w:lastRenderedPageBreak/>
              <w:t>For</w:t>
            </w:r>
            <w:r w:rsidR="00B143B8">
              <w:rPr>
                <w:lang w:eastAsia="zh-CN"/>
              </w:rPr>
              <w:t xml:space="preserve"> proposal</w:t>
            </w:r>
            <w:r>
              <w:rPr>
                <w:lang w:eastAsia="zh-CN"/>
              </w:rPr>
              <w:t xml:space="preserve"> 5, </w:t>
            </w:r>
            <w:r w:rsidR="00B143B8">
              <w:rPr>
                <w:lang w:eastAsia="zh-CN"/>
              </w:rPr>
              <w:t>RedCap</w:t>
            </w:r>
            <w:r>
              <w:rPr>
                <w:lang w:eastAsia="zh-CN"/>
              </w:rPr>
              <w:t xml:space="preserve"> topic has </w:t>
            </w:r>
            <w:r w:rsidR="006644CB">
              <w:rPr>
                <w:lang w:eastAsia="zh-CN"/>
              </w:rPr>
              <w:t xml:space="preserve">already </w:t>
            </w:r>
            <w:r>
              <w:rPr>
                <w:lang w:eastAsia="zh-CN"/>
              </w:rPr>
              <w:t xml:space="preserve">agreed that it's up to UE implementation to switch to initial DL BWP </w:t>
            </w:r>
            <w:r w:rsidR="00B143B8">
              <w:rPr>
                <w:lang w:eastAsia="zh-CN"/>
              </w:rPr>
              <w:t xml:space="preserve">to </w:t>
            </w:r>
            <w:r>
              <w:rPr>
                <w:lang w:eastAsia="zh-CN"/>
              </w:rPr>
              <w:t>measure CD</w:t>
            </w:r>
            <w:r w:rsidR="00B143B8">
              <w:rPr>
                <w:lang w:eastAsia="zh-CN"/>
              </w:rPr>
              <w:t>-</w:t>
            </w:r>
            <w:r>
              <w:rPr>
                <w:lang w:eastAsia="zh-CN"/>
              </w:rPr>
              <w:t xml:space="preserve">SSB before </w:t>
            </w:r>
            <w:r w:rsidR="00B143B8">
              <w:rPr>
                <w:lang w:eastAsia="zh-CN"/>
              </w:rPr>
              <w:t>Msg1/A retransmission</w:t>
            </w:r>
            <w:r w:rsidR="008062FD">
              <w:rPr>
                <w:lang w:eastAsia="zh-CN"/>
              </w:rPr>
              <w:t>. The proposal is therefore not necessary in our view.</w:t>
            </w:r>
          </w:p>
          <w:p w14:paraId="069E3CB9" w14:textId="77777777" w:rsidR="006644CB" w:rsidRPr="006644CB" w:rsidRDefault="003F5CF3" w:rsidP="003F5CF3">
            <w:pPr>
              <w:rPr>
                <w:i/>
                <w:sz w:val="18"/>
                <w:lang w:eastAsia="zh-CN"/>
              </w:rPr>
            </w:pPr>
            <w:r w:rsidRPr="006644CB">
              <w:rPr>
                <w:i/>
                <w:sz w:val="18"/>
                <w:lang w:eastAsia="zh-CN"/>
              </w:rPr>
              <w:t>[RAN2 agreements]</w:t>
            </w:r>
          </w:p>
          <w:p w14:paraId="7F8C31DC" w14:textId="77777777" w:rsidR="003F5CF3" w:rsidRPr="006644CB" w:rsidRDefault="003F5CF3" w:rsidP="003F5CF3">
            <w:pPr>
              <w:rPr>
                <w:i/>
                <w:sz w:val="18"/>
                <w:lang w:eastAsia="zh-CN"/>
              </w:rPr>
            </w:pPr>
            <w:r w:rsidRPr="006644CB">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4061CF04" w14:textId="77777777" w:rsidR="00076ED3" w:rsidRDefault="003F5CF3" w:rsidP="003F5CF3">
            <w:pPr>
              <w:rPr>
                <w:lang w:eastAsia="zh-CN"/>
              </w:rPr>
            </w:pPr>
            <w:r>
              <w:rPr>
                <w:lang w:eastAsia="zh-CN"/>
              </w:rPr>
              <w:t xml:space="preserve">For  </w:t>
            </w:r>
            <w:r w:rsidR="009019B7">
              <w:rPr>
                <w:lang w:eastAsia="zh-CN"/>
              </w:rPr>
              <w:t xml:space="preserve">proposal </w:t>
            </w:r>
            <w:r>
              <w:rPr>
                <w:lang w:eastAsia="zh-CN"/>
              </w:rPr>
              <w:t>6, no such restriction seems necessary. CG SDT should not be that frequent meaning that some RF retuning is fine.</w:t>
            </w:r>
          </w:p>
        </w:tc>
      </w:tr>
      <w:tr w:rsidR="00BB2726" w14:paraId="28B191BD" w14:textId="77777777">
        <w:tc>
          <w:tcPr>
            <w:tcW w:w="1696" w:type="dxa"/>
          </w:tcPr>
          <w:p w14:paraId="20526C70" w14:textId="0D1FF616" w:rsidR="00BB2726" w:rsidRDefault="008215E7">
            <w:pPr>
              <w:rPr>
                <w:lang w:eastAsia="zh-CN"/>
              </w:rPr>
            </w:pPr>
            <w:r>
              <w:rPr>
                <w:lang w:eastAsia="zh-CN"/>
              </w:rPr>
              <w:lastRenderedPageBreak/>
              <w:t>Intel</w:t>
            </w:r>
          </w:p>
        </w:tc>
        <w:tc>
          <w:tcPr>
            <w:tcW w:w="7611" w:type="dxa"/>
          </w:tcPr>
          <w:p w14:paraId="1516D9E3" w14:textId="358376A4" w:rsidR="00BB2726" w:rsidRDefault="008215E7">
            <w:pPr>
              <w:rPr>
                <w:lang w:eastAsia="zh-CN"/>
              </w:rPr>
            </w:pPr>
            <w:r>
              <w:rPr>
                <w:lang w:eastAsia="zh-CN"/>
              </w:rPr>
              <w:t>We do not think the proposals are essential given this is for maintenance phase. Suggest to deprio</w:t>
            </w:r>
            <w:r w:rsidR="00287B30">
              <w:rPr>
                <w:lang w:eastAsia="zh-CN"/>
              </w:rPr>
              <w:t>ri</w:t>
            </w:r>
            <w:r>
              <w:rPr>
                <w:lang w:eastAsia="zh-CN"/>
              </w:rPr>
              <w:t xml:space="preserve">tize. </w:t>
            </w:r>
          </w:p>
        </w:tc>
      </w:tr>
      <w:tr w:rsidR="00BB2726" w14:paraId="21785149" w14:textId="77777777">
        <w:tc>
          <w:tcPr>
            <w:tcW w:w="1696" w:type="dxa"/>
          </w:tcPr>
          <w:p w14:paraId="3F30C2F2" w14:textId="569DA732" w:rsidR="00BB2726" w:rsidRDefault="00BB2726">
            <w:pPr>
              <w:rPr>
                <w:lang w:eastAsia="zh-CN"/>
              </w:rPr>
            </w:pPr>
          </w:p>
        </w:tc>
        <w:tc>
          <w:tcPr>
            <w:tcW w:w="7611" w:type="dxa"/>
          </w:tcPr>
          <w:p w14:paraId="4CB39C19" w14:textId="7924033A" w:rsidR="00BB2726" w:rsidRDefault="00BB2726">
            <w:pPr>
              <w:rPr>
                <w:lang w:eastAsia="zh-CN"/>
              </w:rPr>
            </w:pPr>
          </w:p>
        </w:tc>
      </w:tr>
      <w:tr w:rsidR="00BB2726" w14:paraId="7212A5AA" w14:textId="77777777">
        <w:tc>
          <w:tcPr>
            <w:tcW w:w="1696" w:type="dxa"/>
          </w:tcPr>
          <w:p w14:paraId="1FD32E12" w14:textId="77777777" w:rsidR="00BB2726" w:rsidRDefault="00BB2726">
            <w:pPr>
              <w:rPr>
                <w:lang w:eastAsia="zh-CN"/>
              </w:rPr>
            </w:pPr>
          </w:p>
        </w:tc>
        <w:tc>
          <w:tcPr>
            <w:tcW w:w="7611" w:type="dxa"/>
          </w:tcPr>
          <w:p w14:paraId="039B2622" w14:textId="77777777" w:rsidR="00BB2726" w:rsidRDefault="00BB2726">
            <w:pPr>
              <w:rPr>
                <w:lang w:eastAsia="zh-CN"/>
              </w:rPr>
            </w:pPr>
          </w:p>
        </w:tc>
      </w:tr>
    </w:tbl>
    <w:p w14:paraId="506A5741" w14:textId="77777777" w:rsidR="00BB2726" w:rsidRDefault="00135715">
      <w:pPr>
        <w:pStyle w:val="Heading2"/>
        <w:rPr>
          <w:lang w:eastAsia="zh-CN"/>
        </w:rPr>
      </w:pPr>
      <w:r>
        <w:rPr>
          <w:rFonts w:hint="eastAsia"/>
          <w:lang w:eastAsia="zh-CN"/>
        </w:rPr>
        <w:t>Paging monitoring for RedCap UE in separate BWP</w:t>
      </w:r>
    </w:p>
    <w:p w14:paraId="1AA2330E"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3D4D844F" w14:textId="77777777">
        <w:trPr>
          <w:trHeight w:val="815"/>
        </w:trPr>
        <w:tc>
          <w:tcPr>
            <w:tcW w:w="9620" w:type="dxa"/>
          </w:tcPr>
          <w:p w14:paraId="5B8D5CC7" w14:textId="77777777" w:rsidR="00BB2726" w:rsidRDefault="00135715">
            <w:pPr>
              <w:spacing w:after="100" w:afterAutospacing="1"/>
              <w:rPr>
                <w:b/>
                <w:sz w:val="21"/>
                <w:szCs w:val="21"/>
                <w:lang w:eastAsia="zh-CN"/>
              </w:rPr>
            </w:pPr>
            <w:r>
              <w:rPr>
                <w:rFonts w:hint="eastAsia"/>
                <w:lang w:eastAsia="zh-CN"/>
              </w:rPr>
              <w:t>[Huawei]:</w:t>
            </w:r>
          </w:p>
          <w:p w14:paraId="592D1D13" w14:textId="77777777" w:rsidR="00BB2726" w:rsidRDefault="00135715">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32C1597D" w14:textId="77777777" w:rsidR="00BB2726" w:rsidRDefault="00135715">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3E92E65A" w14:textId="77777777" w:rsidR="00BB2726" w:rsidRDefault="00135715">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249BF1A6" w14:textId="77777777" w:rsidR="00BB2726" w:rsidRDefault="00135715">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0D9236D0" w14:textId="77777777" w:rsidR="00BB2726" w:rsidRDefault="00BB2726">
            <w:pPr>
              <w:spacing w:line="240" w:lineRule="auto"/>
              <w:jc w:val="center"/>
              <w:rPr>
                <w:lang w:eastAsia="zh-CN"/>
              </w:rPr>
            </w:pPr>
          </w:p>
        </w:tc>
      </w:tr>
    </w:tbl>
    <w:p w14:paraId="61D98DC2" w14:textId="77777777" w:rsidR="00BB2726" w:rsidRDefault="00BB2726">
      <w:pPr>
        <w:rPr>
          <w:lang w:eastAsia="zh-CN"/>
        </w:rPr>
      </w:pPr>
    </w:p>
    <w:p w14:paraId="72203B1E" w14:textId="77777777" w:rsidR="00BB2726" w:rsidRDefault="00135715">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5988E07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D519719" w14:textId="77777777">
        <w:tc>
          <w:tcPr>
            <w:tcW w:w="1696" w:type="dxa"/>
          </w:tcPr>
          <w:p w14:paraId="731804BA" w14:textId="77777777" w:rsidR="00BB2726" w:rsidRDefault="00135715">
            <w:r>
              <w:rPr>
                <w:rFonts w:hint="eastAsia"/>
              </w:rPr>
              <w:t>Company</w:t>
            </w:r>
          </w:p>
        </w:tc>
        <w:tc>
          <w:tcPr>
            <w:tcW w:w="7611" w:type="dxa"/>
          </w:tcPr>
          <w:p w14:paraId="7B7A490E" w14:textId="77777777" w:rsidR="00BB2726" w:rsidRDefault="00135715">
            <w:r>
              <w:rPr>
                <w:rFonts w:hint="eastAsia"/>
              </w:rPr>
              <w:t>Comment</w:t>
            </w:r>
          </w:p>
        </w:tc>
      </w:tr>
      <w:tr w:rsidR="00BB2726" w14:paraId="4BE1DBE4" w14:textId="77777777">
        <w:tc>
          <w:tcPr>
            <w:tcW w:w="1696" w:type="dxa"/>
          </w:tcPr>
          <w:p w14:paraId="5E1E5B0B" w14:textId="77777777" w:rsidR="00BB2726" w:rsidRDefault="00AB5C85">
            <w:pPr>
              <w:rPr>
                <w:rFonts w:eastAsia="Malgun Gothic"/>
                <w:lang w:eastAsia="ko-KR"/>
              </w:rPr>
            </w:pPr>
            <w:r>
              <w:rPr>
                <w:rFonts w:eastAsia="Malgun Gothic"/>
                <w:lang w:eastAsia="ko-KR"/>
              </w:rPr>
              <w:t>vivo</w:t>
            </w:r>
          </w:p>
        </w:tc>
        <w:tc>
          <w:tcPr>
            <w:tcW w:w="7611" w:type="dxa"/>
          </w:tcPr>
          <w:p w14:paraId="4D97A158" w14:textId="77777777" w:rsidR="00AB5C85" w:rsidRDefault="00AB5C85" w:rsidP="00AB5C85">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4D157978" w14:textId="77777777" w:rsidR="00BB2726" w:rsidRDefault="00AB5C85" w:rsidP="00AB5C85">
            <w:pPr>
              <w:rPr>
                <w:lang w:eastAsia="zh-CN"/>
              </w:rPr>
            </w:pPr>
            <w:r>
              <w:rPr>
                <w:lang w:eastAsia="zh-CN"/>
              </w:rPr>
              <w:t>Given the agreements was made by RAN2</w:t>
            </w:r>
            <w:r w:rsidR="00A654D3">
              <w:rPr>
                <w:lang w:eastAsia="zh-CN"/>
              </w:rPr>
              <w:t xml:space="preserve"> in RedCap topic</w:t>
            </w:r>
            <w:r>
              <w:rPr>
                <w:lang w:eastAsia="zh-CN"/>
              </w:rPr>
              <w:t xml:space="preserve">, we prefer to </w:t>
            </w:r>
            <w:r w:rsidR="007B4C5D">
              <w:rPr>
                <w:lang w:eastAsia="zh-CN"/>
              </w:rPr>
              <w:t>let</w:t>
            </w:r>
            <w:r>
              <w:rPr>
                <w:lang w:eastAsia="zh-CN"/>
              </w:rPr>
              <w:t xml:space="preserve"> RAN2 to discuss </w:t>
            </w:r>
            <w:r w:rsidR="007B4C5D">
              <w:rPr>
                <w:lang w:eastAsia="zh-CN"/>
              </w:rPr>
              <w:t>this</w:t>
            </w:r>
            <w:r>
              <w:rPr>
                <w:lang w:eastAsia="zh-CN"/>
              </w:rPr>
              <w:t xml:space="preserve"> </w:t>
            </w:r>
            <w:r w:rsidR="00A654D3">
              <w:rPr>
                <w:lang w:eastAsia="zh-CN"/>
              </w:rPr>
              <w:t xml:space="preserve">in RedCap topic </w:t>
            </w:r>
            <w:r>
              <w:rPr>
                <w:lang w:eastAsia="zh-CN"/>
              </w:rPr>
              <w:t>if needed.</w:t>
            </w:r>
          </w:p>
        </w:tc>
      </w:tr>
      <w:tr w:rsidR="00BB2726" w14:paraId="45AEE703" w14:textId="77777777">
        <w:tc>
          <w:tcPr>
            <w:tcW w:w="1696" w:type="dxa"/>
          </w:tcPr>
          <w:p w14:paraId="32BD97DD" w14:textId="24B6B0D0" w:rsidR="00BB2726" w:rsidRDefault="00287B30">
            <w:pPr>
              <w:rPr>
                <w:lang w:eastAsia="zh-CN"/>
              </w:rPr>
            </w:pPr>
            <w:r>
              <w:rPr>
                <w:lang w:eastAsia="zh-CN"/>
              </w:rPr>
              <w:lastRenderedPageBreak/>
              <w:t>Intel</w:t>
            </w:r>
          </w:p>
        </w:tc>
        <w:tc>
          <w:tcPr>
            <w:tcW w:w="7611" w:type="dxa"/>
          </w:tcPr>
          <w:p w14:paraId="2E77D18D" w14:textId="03B8A48F" w:rsidR="00BB2726" w:rsidRDefault="00287B30">
            <w:pPr>
              <w:rPr>
                <w:lang w:eastAsia="zh-CN"/>
              </w:rPr>
            </w:pPr>
            <w:r>
              <w:rPr>
                <w:lang w:eastAsia="zh-CN"/>
              </w:rPr>
              <w:t>Our view is that configuration of interruption time may not be necessary</w:t>
            </w:r>
            <w:r w:rsidR="002D5E90">
              <w:rPr>
                <w:lang w:eastAsia="zh-CN"/>
              </w:rPr>
              <w:t xml:space="preserve"> at least from RAN1 perspective. </w:t>
            </w:r>
          </w:p>
        </w:tc>
      </w:tr>
      <w:tr w:rsidR="00BB2726" w14:paraId="2EE7E113" w14:textId="77777777">
        <w:tc>
          <w:tcPr>
            <w:tcW w:w="1696" w:type="dxa"/>
          </w:tcPr>
          <w:p w14:paraId="61E1414B" w14:textId="256A9E66" w:rsidR="00BB2726" w:rsidRDefault="00A403E9">
            <w:pPr>
              <w:rPr>
                <w:lang w:eastAsia="zh-CN"/>
              </w:rPr>
            </w:pPr>
            <w:r>
              <w:rPr>
                <w:lang w:eastAsia="zh-CN"/>
              </w:rPr>
              <w:t>Qualcomm</w:t>
            </w:r>
          </w:p>
        </w:tc>
        <w:tc>
          <w:tcPr>
            <w:tcW w:w="7611" w:type="dxa"/>
          </w:tcPr>
          <w:p w14:paraId="1992C6F8" w14:textId="5E31D680" w:rsidR="00BB2726" w:rsidRDefault="00A403E9">
            <w:pPr>
              <w:rPr>
                <w:lang w:eastAsia="zh-CN"/>
              </w:rPr>
            </w:pPr>
            <w:r>
              <w:rPr>
                <w:lang w:eastAsia="zh-CN"/>
              </w:rPr>
              <w:t>The issues above should be left to RAN2 and RAN4. No need to discuss them in RAN1.</w:t>
            </w:r>
          </w:p>
        </w:tc>
      </w:tr>
      <w:tr w:rsidR="00BB2726" w14:paraId="2BA22FA6" w14:textId="77777777">
        <w:tc>
          <w:tcPr>
            <w:tcW w:w="1696" w:type="dxa"/>
          </w:tcPr>
          <w:p w14:paraId="10B26C99" w14:textId="77777777" w:rsidR="00BB2726" w:rsidRDefault="00BB2726">
            <w:pPr>
              <w:rPr>
                <w:lang w:eastAsia="zh-CN"/>
              </w:rPr>
            </w:pPr>
          </w:p>
        </w:tc>
        <w:tc>
          <w:tcPr>
            <w:tcW w:w="7611" w:type="dxa"/>
          </w:tcPr>
          <w:p w14:paraId="27FCE321" w14:textId="77777777" w:rsidR="00BB2726" w:rsidRDefault="00BB2726">
            <w:pPr>
              <w:rPr>
                <w:lang w:eastAsia="zh-CN"/>
              </w:rPr>
            </w:pPr>
          </w:p>
        </w:tc>
      </w:tr>
    </w:tbl>
    <w:p w14:paraId="080AB1CC" w14:textId="77777777" w:rsidR="00BB2726" w:rsidRDefault="00BB2726">
      <w:pPr>
        <w:rPr>
          <w:lang w:eastAsia="zh-CN"/>
        </w:rPr>
      </w:pPr>
    </w:p>
    <w:p w14:paraId="1D53A552" w14:textId="77777777" w:rsidR="00BB2726" w:rsidRDefault="00135715">
      <w:pPr>
        <w:pStyle w:val="Heading2"/>
        <w:rPr>
          <w:lang w:eastAsia="zh-CN"/>
        </w:rPr>
      </w:pPr>
      <w:r>
        <w:rPr>
          <w:rFonts w:hint="eastAsia"/>
          <w:lang w:eastAsia="zh-CN"/>
        </w:rPr>
        <w:t>CD-SSBs for RedCap UE</w:t>
      </w:r>
    </w:p>
    <w:tbl>
      <w:tblPr>
        <w:tblStyle w:val="TableGrid"/>
        <w:tblW w:w="9620" w:type="dxa"/>
        <w:tblLayout w:type="fixed"/>
        <w:tblLook w:val="04A0" w:firstRow="1" w:lastRow="0" w:firstColumn="1" w:lastColumn="0" w:noHBand="0" w:noVBand="1"/>
      </w:tblPr>
      <w:tblGrid>
        <w:gridCol w:w="9620"/>
      </w:tblGrid>
      <w:tr w:rsidR="00BB2726" w14:paraId="4F32287B" w14:textId="77777777">
        <w:trPr>
          <w:trHeight w:val="815"/>
        </w:trPr>
        <w:tc>
          <w:tcPr>
            <w:tcW w:w="9620" w:type="dxa"/>
          </w:tcPr>
          <w:p w14:paraId="2CF9F5D6" w14:textId="77777777" w:rsidR="00BB2726" w:rsidRDefault="00135715">
            <w:pPr>
              <w:spacing w:after="100" w:afterAutospacing="1"/>
              <w:rPr>
                <w:b/>
                <w:sz w:val="21"/>
                <w:szCs w:val="21"/>
                <w:lang w:eastAsia="zh-CN"/>
              </w:rPr>
            </w:pPr>
            <w:r>
              <w:rPr>
                <w:rFonts w:hint="eastAsia"/>
                <w:lang w:eastAsia="zh-CN"/>
              </w:rPr>
              <w:t>[vivo]:</w:t>
            </w:r>
          </w:p>
          <w:p w14:paraId="0C58CB51" w14:textId="77777777" w:rsidR="00BB2726" w:rsidRDefault="00135715">
            <w:pPr>
              <w:spacing w:before="120"/>
              <w:rPr>
                <w:b/>
                <w:i/>
                <w:szCs w:val="20"/>
                <w:lang w:val="en-GB" w:eastAsia="zh-CN"/>
              </w:rPr>
            </w:pPr>
            <w:r>
              <w:rPr>
                <w:b/>
                <w:i/>
                <w:szCs w:val="20"/>
              </w:rPr>
              <w:t>Proposal 1:</w:t>
            </w:r>
            <w:r>
              <w:rPr>
                <w:b/>
                <w:i/>
                <w:szCs w:val="20"/>
                <w:lang w:val="en-GB" w:eastAsia="zh-CN"/>
              </w:rPr>
              <w:t xml:space="preserve"> </w:t>
            </w:r>
          </w:p>
          <w:p w14:paraId="457C9B39" w14:textId="77777777" w:rsidR="00BB2726" w:rsidRDefault="00135715">
            <w:pPr>
              <w:pStyle w:val="ListParagraph"/>
              <w:numPr>
                <w:ilvl w:val="0"/>
                <w:numId w:val="12"/>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85BA768" w14:textId="77777777" w:rsidR="00BB2726" w:rsidRDefault="00BB2726">
            <w:pPr>
              <w:spacing w:after="100" w:afterAutospacing="1"/>
              <w:rPr>
                <w:lang w:eastAsia="zh-CN"/>
              </w:rPr>
            </w:pPr>
          </w:p>
        </w:tc>
      </w:tr>
    </w:tbl>
    <w:p w14:paraId="5247DF82" w14:textId="77777777" w:rsidR="00BB2726" w:rsidRDefault="00135715">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2A565C7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4343B7E5" w14:textId="77777777">
        <w:tc>
          <w:tcPr>
            <w:tcW w:w="1696" w:type="dxa"/>
          </w:tcPr>
          <w:p w14:paraId="4E26EE38" w14:textId="77777777" w:rsidR="00BB2726" w:rsidRDefault="00135715">
            <w:r>
              <w:rPr>
                <w:rFonts w:hint="eastAsia"/>
              </w:rPr>
              <w:t>Company</w:t>
            </w:r>
          </w:p>
        </w:tc>
        <w:tc>
          <w:tcPr>
            <w:tcW w:w="7611" w:type="dxa"/>
          </w:tcPr>
          <w:p w14:paraId="468DA6C5" w14:textId="77777777" w:rsidR="00BB2726" w:rsidRDefault="00135715">
            <w:r>
              <w:rPr>
                <w:rFonts w:hint="eastAsia"/>
              </w:rPr>
              <w:t>Comment</w:t>
            </w:r>
          </w:p>
        </w:tc>
      </w:tr>
      <w:tr w:rsidR="00BB2726" w14:paraId="064F8044" w14:textId="77777777">
        <w:tc>
          <w:tcPr>
            <w:tcW w:w="1696" w:type="dxa"/>
          </w:tcPr>
          <w:p w14:paraId="17F2AE5A" w14:textId="77777777" w:rsidR="00BB2726" w:rsidRDefault="0004796A">
            <w:pPr>
              <w:rPr>
                <w:rFonts w:eastAsia="Malgun Gothic"/>
                <w:lang w:eastAsia="ko-KR"/>
              </w:rPr>
            </w:pPr>
            <w:r>
              <w:rPr>
                <w:rFonts w:eastAsia="Malgun Gothic"/>
                <w:lang w:eastAsia="ko-KR"/>
              </w:rPr>
              <w:t>vivo</w:t>
            </w:r>
          </w:p>
        </w:tc>
        <w:tc>
          <w:tcPr>
            <w:tcW w:w="7611" w:type="dxa"/>
          </w:tcPr>
          <w:p w14:paraId="54176439" w14:textId="77777777" w:rsidR="0004796A" w:rsidRDefault="0004796A">
            <w:pPr>
              <w:rPr>
                <w:lang w:eastAsia="zh-CN"/>
              </w:rPr>
            </w:pPr>
            <w:r>
              <w:rPr>
                <w:lang w:eastAsia="zh-CN"/>
              </w:rPr>
              <w:t>A conclusion as we discussed in last meeting is needed.</w:t>
            </w:r>
          </w:p>
          <w:p w14:paraId="206CBB05" w14:textId="77777777" w:rsidR="00BB2726" w:rsidRDefault="00334F1A">
            <w:pPr>
              <w:rPr>
                <w:lang w:eastAsia="zh-CN"/>
              </w:rPr>
            </w:pPr>
            <w:r>
              <w:rPr>
                <w:lang w:eastAsia="zh-CN"/>
              </w:rPr>
              <w:t>In order to make this clear, i</w:t>
            </w:r>
            <w:r w:rsidR="0004796A">
              <w:rPr>
                <w:lang w:eastAsia="zh-CN"/>
              </w:rPr>
              <w:t xml:space="preserve">t’s preferred to explicitly restrict </w:t>
            </w:r>
            <w:r w:rsidR="0004796A" w:rsidRPr="0004796A">
              <w:rPr>
                <w:lang w:eastAsia="zh-CN"/>
              </w:rPr>
              <w:t xml:space="preserve">the SSBs to be only among the SSBs configured by </w:t>
            </w:r>
            <w:r w:rsidR="0004796A" w:rsidRPr="0004796A">
              <w:rPr>
                <w:i/>
                <w:lang w:eastAsia="zh-CN"/>
              </w:rPr>
              <w:t>ssb-PositionsInBurst</w:t>
            </w:r>
            <w:r w:rsidR="0004796A" w:rsidRPr="0004796A">
              <w:rPr>
                <w:lang w:eastAsia="zh-CN"/>
              </w:rPr>
              <w:t xml:space="preserve"> in SIB1 or by </w:t>
            </w:r>
            <w:r w:rsidR="0004796A" w:rsidRPr="0004796A">
              <w:rPr>
                <w:i/>
                <w:lang w:eastAsia="zh-CN"/>
              </w:rPr>
              <w:t>ServingCellConfigCommon</w:t>
            </w:r>
            <w:r w:rsidR="0004796A">
              <w:rPr>
                <w:i/>
                <w:lang w:eastAsia="zh-CN"/>
              </w:rPr>
              <w:t xml:space="preserve"> in </w:t>
            </w:r>
            <w:r w:rsidR="0004796A" w:rsidRPr="0004796A">
              <w:rPr>
                <w:lang w:eastAsia="zh-CN"/>
              </w:rPr>
              <w:t xml:space="preserve">either RAN1 </w:t>
            </w:r>
            <w:r w:rsidR="0004796A">
              <w:rPr>
                <w:lang w:eastAsia="zh-CN"/>
              </w:rPr>
              <w:t xml:space="preserve">spec. </w:t>
            </w:r>
            <w:r w:rsidR="0004796A" w:rsidRPr="0004796A">
              <w:rPr>
                <w:lang w:eastAsia="zh-CN"/>
              </w:rPr>
              <w:t xml:space="preserve">or </w:t>
            </w:r>
            <w:r w:rsidR="0004796A">
              <w:rPr>
                <w:lang w:eastAsia="zh-CN"/>
              </w:rPr>
              <w:t xml:space="preserve">RAN2 </w:t>
            </w:r>
            <w:r w:rsidR="0004796A" w:rsidRPr="0004796A">
              <w:rPr>
                <w:lang w:eastAsia="zh-CN"/>
              </w:rPr>
              <w:t>field description</w:t>
            </w:r>
            <w:r w:rsidR="0004796A">
              <w:rPr>
                <w:lang w:eastAsia="zh-CN"/>
              </w:rPr>
              <w:t xml:space="preserve"> of </w:t>
            </w:r>
            <w:r w:rsidR="0004796A" w:rsidRPr="00C82AFA">
              <w:rPr>
                <w:i/>
                <w:iCs/>
              </w:rPr>
              <w:t>sdt-SSB-Subset</w:t>
            </w:r>
            <w:r w:rsidR="0004796A">
              <w:rPr>
                <w:lang w:eastAsia="zh-CN"/>
              </w:rPr>
              <w:t>.</w:t>
            </w:r>
            <w:r w:rsidR="0004796A">
              <w:rPr>
                <w:i/>
                <w:lang w:eastAsia="zh-CN"/>
              </w:rPr>
              <w:t xml:space="preserve"> </w:t>
            </w:r>
          </w:p>
        </w:tc>
      </w:tr>
      <w:tr w:rsidR="00BB2726" w14:paraId="2993102C" w14:textId="77777777">
        <w:tc>
          <w:tcPr>
            <w:tcW w:w="1696" w:type="dxa"/>
          </w:tcPr>
          <w:p w14:paraId="32F87530" w14:textId="2874C0AC" w:rsidR="00BB2726" w:rsidRDefault="00986928">
            <w:pPr>
              <w:rPr>
                <w:lang w:eastAsia="zh-CN"/>
              </w:rPr>
            </w:pPr>
            <w:r>
              <w:rPr>
                <w:lang w:eastAsia="zh-CN"/>
              </w:rPr>
              <w:t>Intel</w:t>
            </w:r>
          </w:p>
        </w:tc>
        <w:tc>
          <w:tcPr>
            <w:tcW w:w="7611" w:type="dxa"/>
          </w:tcPr>
          <w:p w14:paraId="00B48D08" w14:textId="12FF4173" w:rsidR="00BB2726" w:rsidRDefault="009869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BB2726" w14:paraId="708D0B80" w14:textId="77777777">
        <w:tc>
          <w:tcPr>
            <w:tcW w:w="1696" w:type="dxa"/>
          </w:tcPr>
          <w:p w14:paraId="09E03E88" w14:textId="1E651FBC" w:rsidR="00BB2726" w:rsidRDefault="00A403E9">
            <w:pPr>
              <w:rPr>
                <w:lang w:eastAsia="zh-CN"/>
              </w:rPr>
            </w:pPr>
            <w:r>
              <w:rPr>
                <w:lang w:eastAsia="zh-CN"/>
              </w:rPr>
              <w:t>Qualcomm</w:t>
            </w:r>
          </w:p>
        </w:tc>
        <w:tc>
          <w:tcPr>
            <w:tcW w:w="7611" w:type="dxa"/>
          </w:tcPr>
          <w:p w14:paraId="7ACB9E83" w14:textId="4FC243B2" w:rsidR="00BB2726" w:rsidRDefault="00FE7126">
            <w:pPr>
              <w:rPr>
                <w:lang w:eastAsia="zh-CN"/>
              </w:rPr>
            </w:pPr>
            <w:r>
              <w:rPr>
                <w:lang w:eastAsia="zh-CN"/>
              </w:rPr>
              <w:t xml:space="preserve">We don’t see a need for this proposal. </w:t>
            </w:r>
            <w:r w:rsidRPr="00FE7126">
              <w:rPr>
                <w:lang w:eastAsia="zh-CN"/>
              </w:rPr>
              <w:t>The use of CD-SSB by RedCap UE in RRC_INACTIVE state is clear from RAN2 spec</w:t>
            </w:r>
            <w:r>
              <w:rPr>
                <w:lang w:eastAsia="zh-CN"/>
              </w:rPr>
              <w:t>s</w:t>
            </w:r>
            <w:r w:rsidRPr="00FE7126">
              <w:rPr>
                <w:lang w:eastAsia="zh-CN"/>
              </w:rPr>
              <w:t xml:space="preserve"> already.</w:t>
            </w:r>
          </w:p>
        </w:tc>
      </w:tr>
      <w:tr w:rsidR="00BB2726" w14:paraId="3003FB63" w14:textId="77777777">
        <w:tc>
          <w:tcPr>
            <w:tcW w:w="1696" w:type="dxa"/>
          </w:tcPr>
          <w:p w14:paraId="6DFF1220" w14:textId="77777777" w:rsidR="00BB2726" w:rsidRDefault="00BB2726">
            <w:pPr>
              <w:rPr>
                <w:lang w:eastAsia="zh-CN"/>
              </w:rPr>
            </w:pPr>
          </w:p>
        </w:tc>
        <w:tc>
          <w:tcPr>
            <w:tcW w:w="7611" w:type="dxa"/>
          </w:tcPr>
          <w:p w14:paraId="6D6753BA" w14:textId="77777777" w:rsidR="00BB2726" w:rsidRDefault="00BB2726">
            <w:pPr>
              <w:rPr>
                <w:lang w:eastAsia="zh-CN"/>
              </w:rPr>
            </w:pPr>
          </w:p>
        </w:tc>
      </w:tr>
    </w:tbl>
    <w:p w14:paraId="23CFBF56" w14:textId="77777777" w:rsidR="00BB2726" w:rsidRDefault="00BB2726">
      <w:pPr>
        <w:rPr>
          <w:lang w:eastAsia="zh-CN"/>
        </w:rPr>
      </w:pPr>
    </w:p>
    <w:p w14:paraId="73EC0CD2" w14:textId="77777777" w:rsidR="00BB2726" w:rsidRDefault="00135715">
      <w:pPr>
        <w:pStyle w:val="Heading1"/>
        <w:rPr>
          <w:lang w:eastAsia="zh-CN"/>
        </w:rPr>
      </w:pPr>
      <w:r>
        <w:rPr>
          <w:rFonts w:hint="eastAsia"/>
          <w:lang w:eastAsia="zh-CN"/>
        </w:rPr>
        <w:t>Other remaining issues</w:t>
      </w:r>
    </w:p>
    <w:p w14:paraId="41B4D88A" w14:textId="77777777" w:rsidR="00BB2726" w:rsidRDefault="00135715">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BB2726" w14:paraId="65FA137E" w14:textId="77777777">
        <w:trPr>
          <w:trHeight w:val="815"/>
        </w:trPr>
        <w:tc>
          <w:tcPr>
            <w:tcW w:w="9620" w:type="dxa"/>
          </w:tcPr>
          <w:p w14:paraId="51E3F089" w14:textId="77777777" w:rsidR="00BB2726" w:rsidRDefault="00135715">
            <w:pPr>
              <w:spacing w:after="100" w:afterAutospacing="1"/>
              <w:rPr>
                <w:b/>
                <w:sz w:val="21"/>
                <w:szCs w:val="21"/>
                <w:lang w:eastAsia="zh-CN"/>
              </w:rPr>
            </w:pPr>
            <w:r>
              <w:rPr>
                <w:rFonts w:hint="eastAsia"/>
                <w:lang w:eastAsia="zh-CN"/>
              </w:rPr>
              <w:t>[Spreadtrum]:</w:t>
            </w:r>
          </w:p>
          <w:p w14:paraId="308F9FC5" w14:textId="77777777" w:rsidR="00BB2726" w:rsidRDefault="00135715">
            <w:pPr>
              <w:rPr>
                <w:b/>
                <w:i/>
                <w:lang w:eastAsia="zh-CN"/>
              </w:rPr>
            </w:pPr>
            <w:r>
              <w:rPr>
                <w:b/>
                <w:i/>
                <w:lang w:eastAsia="zh-CN"/>
              </w:rPr>
              <w:t>Proposal x: Clarify that sdt-SearchSpace is only configured in the initial DL BWP. Consider the Text Proposal in Appendix A.1.</w:t>
            </w:r>
          </w:p>
          <w:p w14:paraId="10F126E8" w14:textId="77777777" w:rsidR="00BB2726" w:rsidRDefault="00135715">
            <w:pPr>
              <w:rPr>
                <w:b/>
                <w:i/>
                <w:lang w:eastAsia="zh-CN"/>
              </w:rPr>
            </w:pPr>
            <w:r>
              <w:rPr>
                <w:b/>
                <w:i/>
                <w:lang w:eastAsia="zh-CN"/>
              </w:rPr>
              <w:t>Proposal x: Clarify that sdt-CG-SearchSpace is only configured in the initial DL BWP. Consider the Text Proposal in Appendix A.1.</w:t>
            </w:r>
          </w:p>
          <w:p w14:paraId="0E6E39B2" w14:textId="77777777" w:rsidR="00BB2726" w:rsidRDefault="00135715">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35A829F9" w14:textId="77777777" w:rsidR="00BB2726" w:rsidRDefault="00135715">
            <w:pPr>
              <w:rPr>
                <w:rFonts w:ascii="Arial" w:eastAsia="SimSun" w:hAnsi="Arial"/>
                <w:sz w:val="32"/>
                <w:szCs w:val="20"/>
                <w:lang w:val="en-GB"/>
              </w:rPr>
            </w:pPr>
            <w:bookmarkStart w:id="45" w:name="_Toc106629507"/>
            <w:bookmarkStart w:id="46" w:name="_Toc83289645"/>
            <w:r>
              <w:rPr>
                <w:rFonts w:ascii="Arial" w:eastAsia="SimSun" w:hAnsi="Arial"/>
                <w:sz w:val="32"/>
                <w:szCs w:val="20"/>
                <w:lang w:val="en-GB"/>
              </w:rPr>
              <w:t>19.1</w:t>
            </w:r>
            <w:r>
              <w:rPr>
                <w:rFonts w:ascii="Arial" w:eastAsia="SimSun" w:hAnsi="Arial"/>
                <w:sz w:val="32"/>
                <w:szCs w:val="20"/>
                <w:lang w:val="en-GB"/>
              </w:rPr>
              <w:tab/>
              <w:t>Configured-grant based PUSCH transmission</w:t>
            </w:r>
            <w:bookmarkEnd w:id="45"/>
            <w:bookmarkEnd w:id="46"/>
          </w:p>
          <w:p w14:paraId="0F5EF3CD" w14:textId="77777777" w:rsidR="00BB2726" w:rsidRDefault="00135715">
            <w:pPr>
              <w:jc w:val="center"/>
              <w:rPr>
                <w:b/>
                <w:iCs/>
                <w:color w:val="00B0F0"/>
                <w:sz w:val="21"/>
                <w:szCs w:val="21"/>
              </w:rPr>
            </w:pPr>
            <w:r>
              <w:rPr>
                <w:b/>
                <w:iCs/>
                <w:color w:val="00B0F0"/>
                <w:sz w:val="21"/>
                <w:szCs w:val="21"/>
              </w:rPr>
              <w:lastRenderedPageBreak/>
              <w:t>&lt;Unchanged parts are omitted&gt;</w:t>
            </w:r>
          </w:p>
          <w:p w14:paraId="48BBB7BE" w14:textId="77777777" w:rsidR="00BB2726" w:rsidRDefault="00135715">
            <w:pPr>
              <w:rPr>
                <w:b/>
                <w:iCs/>
                <w:color w:val="00B0F0"/>
                <w:sz w:val="21"/>
                <w:szCs w:val="21"/>
              </w:rPr>
            </w:pPr>
            <w:r>
              <w:rPr>
                <w:rFonts w:eastAsia="SimSun"/>
                <w:iCs/>
                <w:sz w:val="20"/>
                <w:szCs w:val="20"/>
                <w:lang w:val="en-GB"/>
              </w:rPr>
              <w:t>A UE can be provided a USS set by</w:t>
            </w:r>
            <w:r>
              <w:rPr>
                <w:rFonts w:eastAsia="SimSun"/>
                <w:sz w:val="20"/>
                <w:szCs w:val="20"/>
                <w:lang w:eastAsia="zh-CN"/>
              </w:rPr>
              <w:t xml:space="preserve"> </w:t>
            </w:r>
            <w:r>
              <w:rPr>
                <w:rFonts w:eastAsia="SimSun"/>
                <w:i/>
                <w:iCs/>
                <w:sz w:val="20"/>
                <w:szCs w:val="20"/>
                <w:lang w:eastAsia="zh-CN"/>
              </w:rPr>
              <w:t>sdt-CG-SearchSpace</w:t>
            </w:r>
            <w:r>
              <w:rPr>
                <w:rFonts w:eastAsia="SimSun"/>
                <w:sz w:val="20"/>
                <w:szCs w:val="20"/>
                <w:lang w:eastAsia="zh-CN"/>
              </w:rPr>
              <w:t xml:space="preserve">, or a CSS set by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to monitor PDCCH </w:t>
            </w:r>
            <w:ins w:id="47" w:author="Spreadtrum" w:date="2022-08-06T15:49:00Z">
              <w:r>
                <w:rPr>
                  <w:rFonts w:eastAsia="SimSun"/>
                  <w:iCs/>
                  <w:sz w:val="20"/>
                  <w:szCs w:val="20"/>
                  <w:lang w:val="en-GB"/>
                </w:rPr>
                <w:t xml:space="preserve">on </w:t>
              </w:r>
            </w:ins>
            <w:ins w:id="48" w:author="Spreadtrum" w:date="2022-08-06T15:54:00Z">
              <w:r>
                <w:rPr>
                  <w:rFonts w:eastAsia="SimSun"/>
                  <w:iCs/>
                  <w:sz w:val="20"/>
                  <w:szCs w:val="20"/>
                  <w:lang w:val="en-GB"/>
                </w:rPr>
                <w:t>the</w:t>
              </w:r>
            </w:ins>
            <w:ins w:id="49" w:author="Spreadtrum" w:date="2022-08-06T15:49:00Z">
              <w:r>
                <w:rPr>
                  <w:rFonts w:eastAsia="SimSun"/>
                  <w:iCs/>
                  <w:sz w:val="20"/>
                  <w:szCs w:val="20"/>
                  <w:lang w:val="en-GB"/>
                </w:rPr>
                <w:t xml:space="preserve"> in</w:t>
              </w:r>
            </w:ins>
            <w:ins w:id="50" w:author="Spreadtrum" w:date="2022-08-06T15:50:00Z">
              <w:r>
                <w:rPr>
                  <w:rFonts w:eastAsia="SimSun"/>
                  <w:iCs/>
                  <w:sz w:val="20"/>
                  <w:szCs w:val="20"/>
                  <w:lang w:val="en-GB"/>
                </w:rPr>
                <w:t xml:space="preserve">itial DL BWP </w:t>
              </w:r>
            </w:ins>
            <w:r>
              <w:rPr>
                <w:rFonts w:eastAsia="SimSun"/>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SimSun"/>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SimSun"/>
                <w:kern w:val="2"/>
                <w:sz w:val="20"/>
                <w:szCs w:val="20"/>
                <w:lang w:val="en-GB" w:eastAsia="zh-CN"/>
              </w:rPr>
              <w:t xml:space="preserve">. </w:t>
            </w:r>
            <w:r>
              <w:rPr>
                <w:rFonts w:eastAsia="SimSun"/>
                <w:sz w:val="20"/>
                <w:szCs w:val="20"/>
                <w:lang w:val="en-GB"/>
              </w:rPr>
              <w:t>The UE transmits a PUCCH with HARQ-ACK information associated with the PDSCH receptions as described in clause 9.2.1 using a same spatial domain transmission filter as for the last PUSCH transmission.</w:t>
            </w:r>
          </w:p>
          <w:p w14:paraId="6484DDAC" w14:textId="77777777" w:rsidR="00BB2726" w:rsidRDefault="00135715">
            <w:pPr>
              <w:jc w:val="center"/>
              <w:rPr>
                <w:b/>
                <w:iCs/>
                <w:color w:val="00B0F0"/>
                <w:sz w:val="21"/>
                <w:szCs w:val="21"/>
              </w:rPr>
            </w:pPr>
            <w:r>
              <w:rPr>
                <w:b/>
                <w:iCs/>
                <w:color w:val="00B0F0"/>
                <w:sz w:val="21"/>
                <w:szCs w:val="21"/>
              </w:rPr>
              <w:t>&lt;Unchanged parts are omitted&gt;</w:t>
            </w:r>
          </w:p>
          <w:p w14:paraId="5838EDAB" w14:textId="77777777" w:rsidR="00BB2726" w:rsidRDefault="00135715">
            <w:pPr>
              <w:rPr>
                <w:rFonts w:ascii="Arial" w:eastAsia="SimSun" w:hAnsi="Arial"/>
                <w:sz w:val="32"/>
                <w:szCs w:val="20"/>
                <w:lang w:val="en-GB"/>
              </w:rPr>
            </w:pPr>
            <w:bookmarkStart w:id="51" w:name="_Toc106629508"/>
            <w:r>
              <w:rPr>
                <w:rFonts w:ascii="Arial" w:eastAsia="SimSun" w:hAnsi="Arial"/>
                <w:sz w:val="32"/>
                <w:szCs w:val="20"/>
                <w:lang w:val="en-GB"/>
              </w:rPr>
              <w:t>19.2</w:t>
            </w:r>
            <w:r>
              <w:rPr>
                <w:rFonts w:ascii="Arial" w:eastAsia="SimSun" w:hAnsi="Arial"/>
                <w:sz w:val="32"/>
                <w:szCs w:val="20"/>
                <w:lang w:val="en-GB"/>
              </w:rPr>
              <w:tab/>
              <w:t>Random-access based PUSCH transmission</w:t>
            </w:r>
            <w:bookmarkEnd w:id="51"/>
          </w:p>
          <w:p w14:paraId="1B029F53" w14:textId="77777777" w:rsidR="00BB2726" w:rsidRDefault="00135715">
            <w:pPr>
              <w:jc w:val="center"/>
              <w:rPr>
                <w:b/>
                <w:iCs/>
                <w:color w:val="00B0F0"/>
                <w:sz w:val="21"/>
                <w:szCs w:val="21"/>
              </w:rPr>
            </w:pPr>
            <w:r>
              <w:rPr>
                <w:b/>
                <w:iCs/>
                <w:color w:val="00B0F0"/>
                <w:sz w:val="21"/>
                <w:szCs w:val="21"/>
              </w:rPr>
              <w:t>&lt;Unchanged parts are omitted&gt;</w:t>
            </w:r>
          </w:p>
          <w:p w14:paraId="4EA703B3" w14:textId="77777777" w:rsidR="00BB2726" w:rsidRDefault="00135715">
            <w:pPr>
              <w:rPr>
                <w:b/>
                <w:iCs/>
                <w:color w:val="00B0F0"/>
                <w:sz w:val="21"/>
                <w:szCs w:val="21"/>
              </w:rPr>
            </w:pPr>
            <w:r>
              <w:rPr>
                <w:rFonts w:eastAsia="SimSun"/>
                <w:iCs/>
                <w:sz w:val="20"/>
                <w:szCs w:val="20"/>
                <w:lang w:val="en-GB"/>
              </w:rPr>
              <w:t>A UE can be provided by</w:t>
            </w:r>
            <w:r>
              <w:rPr>
                <w:rFonts w:eastAsia="SimSun"/>
                <w:sz w:val="20"/>
                <w:szCs w:val="20"/>
                <w:lang w:eastAsia="zh-CN"/>
              </w:rPr>
              <w:t xml:space="preserve">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a CSS set to monitor, after contention resolution as described in clause 8.4, PDCCH </w:t>
            </w:r>
            <w:ins w:id="52" w:author="Spreadtrum" w:date="2022-08-06T15:53:00Z">
              <w:r>
                <w:rPr>
                  <w:rFonts w:eastAsia="SimSun"/>
                  <w:iCs/>
                  <w:sz w:val="20"/>
                  <w:szCs w:val="20"/>
                  <w:lang w:val="en-GB"/>
                </w:rPr>
                <w:t xml:space="preserve">on the initial DL BWP </w:t>
              </w:r>
            </w:ins>
            <w:r>
              <w:rPr>
                <w:rFonts w:eastAsia="SimSun"/>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SimSun"/>
                <w:i/>
                <w:iCs/>
                <w:sz w:val="20"/>
                <w:szCs w:val="20"/>
                <w:lang w:eastAsia="zh-CN"/>
              </w:rPr>
              <w:t>sdt-SearchSpace</w:t>
            </w:r>
            <w:r>
              <w:rPr>
                <w:rFonts w:eastAsia="SimSun"/>
                <w:iCs/>
                <w:sz w:val="20"/>
                <w:szCs w:val="20"/>
                <w:lang w:val="en-GB"/>
              </w:rPr>
              <w:t xml:space="preserve">, the UE monitors PDCCH according to a Type1-PDCCH CSS set as described in clause 10.1. </w:t>
            </w:r>
            <w:r>
              <w:rPr>
                <w:rFonts w:eastAsia="SimSun"/>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SimSun"/>
                <w:kern w:val="2"/>
                <w:sz w:val="20"/>
                <w:szCs w:val="20"/>
                <w:lang w:val="en-GB" w:eastAsia="zh-CN"/>
              </w:rPr>
              <w:t>.</w:t>
            </w:r>
          </w:p>
          <w:p w14:paraId="7845CDFB" w14:textId="77777777" w:rsidR="00BB2726" w:rsidRDefault="00135715">
            <w:pPr>
              <w:jc w:val="center"/>
              <w:rPr>
                <w:b/>
                <w:iCs/>
                <w:color w:val="00B0F0"/>
                <w:sz w:val="21"/>
                <w:szCs w:val="21"/>
              </w:rPr>
            </w:pPr>
            <w:r>
              <w:rPr>
                <w:b/>
                <w:iCs/>
                <w:color w:val="00B0F0"/>
                <w:sz w:val="21"/>
                <w:szCs w:val="21"/>
              </w:rPr>
              <w:t>&lt;Unchanged parts are omitted&gt;</w:t>
            </w:r>
          </w:p>
          <w:p w14:paraId="28FBFBDD" w14:textId="77777777" w:rsidR="00BB2726" w:rsidRDefault="00BB2726">
            <w:pPr>
              <w:spacing w:after="100" w:afterAutospacing="1"/>
              <w:rPr>
                <w:lang w:eastAsia="zh-CN"/>
              </w:rPr>
            </w:pPr>
          </w:p>
        </w:tc>
      </w:tr>
    </w:tbl>
    <w:p w14:paraId="45CAAA2E" w14:textId="77777777" w:rsidR="00BB2726" w:rsidRDefault="00135715">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0AEF85A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9C53425" w14:textId="77777777">
        <w:tc>
          <w:tcPr>
            <w:tcW w:w="1696" w:type="dxa"/>
          </w:tcPr>
          <w:p w14:paraId="21E6EA1A" w14:textId="77777777" w:rsidR="00BB2726" w:rsidRDefault="00135715">
            <w:r>
              <w:rPr>
                <w:rFonts w:hint="eastAsia"/>
              </w:rPr>
              <w:t>Company</w:t>
            </w:r>
          </w:p>
        </w:tc>
        <w:tc>
          <w:tcPr>
            <w:tcW w:w="7611" w:type="dxa"/>
          </w:tcPr>
          <w:p w14:paraId="32AFB526" w14:textId="77777777" w:rsidR="00BB2726" w:rsidRDefault="00135715">
            <w:r>
              <w:rPr>
                <w:rFonts w:hint="eastAsia"/>
              </w:rPr>
              <w:t>Comment</w:t>
            </w:r>
          </w:p>
        </w:tc>
      </w:tr>
      <w:tr w:rsidR="00BB2726" w14:paraId="2C6D3085" w14:textId="77777777">
        <w:tc>
          <w:tcPr>
            <w:tcW w:w="1696" w:type="dxa"/>
          </w:tcPr>
          <w:p w14:paraId="3D6E31E7" w14:textId="77777777" w:rsidR="00BB2726" w:rsidRDefault="00DD3EF0">
            <w:pPr>
              <w:rPr>
                <w:rFonts w:eastAsia="Malgun Gothic"/>
                <w:lang w:eastAsia="ko-KR"/>
              </w:rPr>
            </w:pPr>
            <w:r>
              <w:rPr>
                <w:rFonts w:eastAsia="Malgun Gothic"/>
                <w:lang w:eastAsia="ko-KR"/>
              </w:rPr>
              <w:t>vivo</w:t>
            </w:r>
          </w:p>
        </w:tc>
        <w:tc>
          <w:tcPr>
            <w:tcW w:w="7611" w:type="dxa"/>
          </w:tcPr>
          <w:p w14:paraId="477D492D" w14:textId="77777777" w:rsidR="00BB2726" w:rsidRDefault="009235E4">
            <w:pPr>
              <w:rPr>
                <w:lang w:eastAsia="zh-CN"/>
              </w:rPr>
            </w:pPr>
            <w:r>
              <w:rPr>
                <w:lang w:eastAsia="zh-CN"/>
              </w:rPr>
              <w:t>Agree with feature leader</w:t>
            </w:r>
            <w:r w:rsidR="00B70E48">
              <w:rPr>
                <w:lang w:eastAsia="zh-CN"/>
              </w:rPr>
              <w:t>’s</w:t>
            </w:r>
            <w:r>
              <w:rPr>
                <w:lang w:eastAsia="zh-CN"/>
              </w:rPr>
              <w:t xml:space="preserve"> comment though we assume</w:t>
            </w:r>
            <w:r w:rsidR="00DD3EF0">
              <w:rPr>
                <w:lang w:eastAsia="zh-CN"/>
              </w:rPr>
              <w:t xml:space="preserve"> the separate initial BWP is still called initial BWP.</w:t>
            </w:r>
          </w:p>
        </w:tc>
      </w:tr>
      <w:tr w:rsidR="00BB2726" w14:paraId="149521EE" w14:textId="77777777">
        <w:tc>
          <w:tcPr>
            <w:tcW w:w="1696" w:type="dxa"/>
          </w:tcPr>
          <w:p w14:paraId="73EB2ABE" w14:textId="2392EECA" w:rsidR="00BB2726" w:rsidRDefault="00986928">
            <w:pPr>
              <w:rPr>
                <w:lang w:eastAsia="zh-CN"/>
              </w:rPr>
            </w:pPr>
            <w:r>
              <w:rPr>
                <w:lang w:eastAsia="zh-CN"/>
              </w:rPr>
              <w:t>Intel</w:t>
            </w:r>
          </w:p>
        </w:tc>
        <w:tc>
          <w:tcPr>
            <w:tcW w:w="7611" w:type="dxa"/>
          </w:tcPr>
          <w:p w14:paraId="1FD39F5B" w14:textId="79D25F11" w:rsidR="00BB2726" w:rsidRDefault="00986928">
            <w:pPr>
              <w:rPr>
                <w:lang w:eastAsia="zh-CN"/>
              </w:rPr>
            </w:pPr>
            <w:r w:rsidRPr="00986928">
              <w:rPr>
                <w:lang w:eastAsia="zh-CN"/>
              </w:rPr>
              <w:t>Do not support the proposal.</w:t>
            </w:r>
          </w:p>
        </w:tc>
      </w:tr>
      <w:tr w:rsidR="00BB2726" w14:paraId="2257D9FD" w14:textId="77777777">
        <w:tc>
          <w:tcPr>
            <w:tcW w:w="1696" w:type="dxa"/>
          </w:tcPr>
          <w:p w14:paraId="38435FF5" w14:textId="77777777" w:rsidR="00BB2726" w:rsidRDefault="00BB2726">
            <w:pPr>
              <w:rPr>
                <w:lang w:eastAsia="zh-CN"/>
              </w:rPr>
            </w:pPr>
          </w:p>
        </w:tc>
        <w:tc>
          <w:tcPr>
            <w:tcW w:w="7611" w:type="dxa"/>
          </w:tcPr>
          <w:p w14:paraId="0BC51233" w14:textId="77777777" w:rsidR="00BB2726" w:rsidRDefault="00BB2726">
            <w:pPr>
              <w:rPr>
                <w:lang w:eastAsia="zh-CN"/>
              </w:rPr>
            </w:pPr>
          </w:p>
        </w:tc>
      </w:tr>
      <w:tr w:rsidR="00BB2726" w14:paraId="1C62E7ED" w14:textId="77777777">
        <w:tc>
          <w:tcPr>
            <w:tcW w:w="1696" w:type="dxa"/>
          </w:tcPr>
          <w:p w14:paraId="1F527FE0" w14:textId="77777777" w:rsidR="00BB2726" w:rsidRDefault="00BB2726">
            <w:pPr>
              <w:rPr>
                <w:lang w:eastAsia="zh-CN"/>
              </w:rPr>
            </w:pPr>
          </w:p>
        </w:tc>
        <w:tc>
          <w:tcPr>
            <w:tcW w:w="7611" w:type="dxa"/>
          </w:tcPr>
          <w:p w14:paraId="3B007A5C" w14:textId="77777777" w:rsidR="00BB2726" w:rsidRDefault="00BB2726">
            <w:pPr>
              <w:rPr>
                <w:lang w:eastAsia="zh-CN"/>
              </w:rPr>
            </w:pPr>
          </w:p>
        </w:tc>
      </w:tr>
    </w:tbl>
    <w:p w14:paraId="19683409" w14:textId="77777777" w:rsidR="00BB2726" w:rsidRDefault="00BB2726">
      <w:pPr>
        <w:rPr>
          <w:lang w:eastAsia="zh-CN"/>
        </w:rPr>
      </w:pPr>
    </w:p>
    <w:p w14:paraId="4DA0F4F1" w14:textId="77777777" w:rsidR="00BB2726" w:rsidRDefault="00135715">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BB2726" w14:paraId="37EAC38C" w14:textId="77777777">
        <w:trPr>
          <w:trHeight w:val="815"/>
        </w:trPr>
        <w:tc>
          <w:tcPr>
            <w:tcW w:w="9620" w:type="dxa"/>
          </w:tcPr>
          <w:p w14:paraId="32E199D1" w14:textId="77777777" w:rsidR="00BB2726" w:rsidRDefault="00135715">
            <w:pPr>
              <w:spacing w:after="100" w:afterAutospacing="1"/>
              <w:rPr>
                <w:b/>
                <w:sz w:val="21"/>
                <w:szCs w:val="21"/>
                <w:lang w:eastAsia="zh-CN"/>
              </w:rPr>
            </w:pPr>
            <w:r>
              <w:rPr>
                <w:rFonts w:hint="eastAsia"/>
                <w:lang w:eastAsia="zh-CN"/>
              </w:rPr>
              <w:t>[Sony]:</w:t>
            </w:r>
          </w:p>
          <w:p w14:paraId="13D6BFB8" w14:textId="77777777" w:rsidR="00BB2726" w:rsidRDefault="00135715">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3085B2B0" w14:textId="77777777" w:rsidR="00BB2726" w:rsidRDefault="00135715">
            <w:pPr>
              <w:pStyle w:val="Header"/>
              <w:numPr>
                <w:ilvl w:val="0"/>
                <w:numId w:val="13"/>
              </w:numPr>
              <w:tabs>
                <w:tab w:val="clear" w:pos="4680"/>
                <w:tab w:val="clear" w:pos="9360"/>
                <w:tab w:val="left" w:pos="720"/>
              </w:tabs>
              <w:rPr>
                <w:bCs/>
                <w:color w:val="000000"/>
              </w:rPr>
            </w:pPr>
            <w:r>
              <w:rPr>
                <w:bCs/>
                <w:color w:val="000000"/>
              </w:rPr>
              <w:t>One of the overlapping channels should be dropped, i.e., either PUCCH or PUSCH is dropped</w:t>
            </w:r>
          </w:p>
          <w:p w14:paraId="1424D04C" w14:textId="77777777" w:rsidR="00BB2726" w:rsidRDefault="00135715">
            <w:pPr>
              <w:pStyle w:val="Header"/>
              <w:numPr>
                <w:ilvl w:val="0"/>
                <w:numId w:val="13"/>
              </w:numPr>
              <w:tabs>
                <w:tab w:val="clear" w:pos="4680"/>
                <w:tab w:val="clear" w:pos="9360"/>
                <w:tab w:val="left" w:pos="720"/>
              </w:tabs>
              <w:rPr>
                <w:bCs/>
                <w:color w:val="000000"/>
              </w:rPr>
            </w:pPr>
            <w:r>
              <w:rPr>
                <w:bCs/>
                <w:color w:val="000000"/>
              </w:rPr>
              <w:t xml:space="preserve">Multiplexing the HARQ-ACK on PUSCH </w:t>
            </w:r>
          </w:p>
          <w:p w14:paraId="6357BC96" w14:textId="77777777" w:rsidR="00BB2726" w:rsidRDefault="00BB2726">
            <w:pPr>
              <w:spacing w:after="100" w:afterAutospacing="1"/>
              <w:rPr>
                <w:lang w:eastAsia="zh-CN"/>
              </w:rPr>
            </w:pPr>
          </w:p>
        </w:tc>
      </w:tr>
    </w:tbl>
    <w:p w14:paraId="445CB1C5" w14:textId="77777777" w:rsidR="00BB2726" w:rsidRDefault="00135715">
      <w:pPr>
        <w:rPr>
          <w:lang w:eastAsia="zh-CN"/>
        </w:rPr>
      </w:pPr>
      <w:r>
        <w:rPr>
          <w:rFonts w:hint="eastAsia"/>
          <w:lang w:eastAsia="zh-CN"/>
        </w:rPr>
        <w:t>FL comment: uci-on-PUSCH is not supported by RAN2, seems Option A is the only choice, maybe it can be up to UE implementation.</w:t>
      </w:r>
    </w:p>
    <w:p w14:paraId="331C993A"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9D5A5CC" w14:textId="77777777">
        <w:tc>
          <w:tcPr>
            <w:tcW w:w="1696" w:type="dxa"/>
          </w:tcPr>
          <w:p w14:paraId="6B2F048F" w14:textId="77777777" w:rsidR="00BB2726" w:rsidRDefault="00135715">
            <w:r>
              <w:rPr>
                <w:rFonts w:hint="eastAsia"/>
              </w:rPr>
              <w:lastRenderedPageBreak/>
              <w:t>Company</w:t>
            </w:r>
          </w:p>
        </w:tc>
        <w:tc>
          <w:tcPr>
            <w:tcW w:w="7611" w:type="dxa"/>
          </w:tcPr>
          <w:p w14:paraId="05CECE86" w14:textId="77777777" w:rsidR="00BB2726" w:rsidRDefault="00135715">
            <w:r>
              <w:rPr>
                <w:rFonts w:hint="eastAsia"/>
              </w:rPr>
              <w:t>Comment</w:t>
            </w:r>
          </w:p>
        </w:tc>
      </w:tr>
      <w:tr w:rsidR="00BB2726" w14:paraId="289697DF" w14:textId="77777777">
        <w:tc>
          <w:tcPr>
            <w:tcW w:w="1696" w:type="dxa"/>
          </w:tcPr>
          <w:p w14:paraId="44466903" w14:textId="77777777" w:rsidR="00BB2726" w:rsidRDefault="002E2C91">
            <w:pPr>
              <w:rPr>
                <w:rFonts w:eastAsia="Malgun Gothic"/>
                <w:lang w:eastAsia="ko-KR"/>
              </w:rPr>
            </w:pPr>
            <w:r>
              <w:rPr>
                <w:rFonts w:eastAsia="Malgun Gothic"/>
                <w:lang w:eastAsia="ko-KR"/>
              </w:rPr>
              <w:t>vivo</w:t>
            </w:r>
          </w:p>
        </w:tc>
        <w:tc>
          <w:tcPr>
            <w:tcW w:w="7611" w:type="dxa"/>
          </w:tcPr>
          <w:p w14:paraId="5C377320" w14:textId="77777777" w:rsidR="002E2C91" w:rsidRDefault="002E2C91" w:rsidP="002E2C91">
            <w:pPr>
              <w:rPr>
                <w:lang w:eastAsia="zh-CN"/>
              </w:rPr>
            </w:pPr>
            <w:r>
              <w:rPr>
                <w:lang w:eastAsia="zh-CN"/>
              </w:rPr>
              <w:t>This seems not a critical issue as the PUCCH for HARQ feedback is on the common PUCCH resource dynamically indicated by DCI.</w:t>
            </w:r>
          </w:p>
          <w:p w14:paraId="56488710" w14:textId="77777777" w:rsidR="002E2C91" w:rsidRDefault="002E2C91" w:rsidP="002E2C91">
            <w:pPr>
              <w:rPr>
                <w:lang w:eastAsia="zh-CN"/>
              </w:rPr>
            </w:pPr>
            <w:r>
              <w:rPr>
                <w:lang w:eastAsia="zh-CN"/>
              </w:rPr>
              <w:t>Note that RAN1 has already agreed to let RAN2 to discuss whether UCI on PUSCH is supported or not. Then</w:t>
            </w:r>
            <w:r w:rsidR="00D878F9">
              <w:rPr>
                <w:lang w:eastAsia="zh-CN"/>
              </w:rPr>
              <w:t>, as also mentioned by FL,</w:t>
            </w:r>
            <w:r>
              <w:rPr>
                <w:lang w:eastAsia="zh-CN"/>
              </w:rPr>
              <w:t xml:space="preserve"> in RAN2 #118-e meetin</w:t>
            </w:r>
            <w:r w:rsidR="00D878F9">
              <w:rPr>
                <w:lang w:eastAsia="zh-CN"/>
              </w:rPr>
              <w:t>g</w:t>
            </w:r>
            <w:r>
              <w:rPr>
                <w:lang w:eastAsia="zh-CN"/>
              </w:rPr>
              <w:t>, RAN2 agreed to not support uci-onPUSCH for SDT.</w:t>
            </w:r>
          </w:p>
          <w:p w14:paraId="377254FE" w14:textId="77777777" w:rsidR="002E2C91" w:rsidRDefault="002E2C91" w:rsidP="00984F60">
            <w:pPr>
              <w:spacing w:after="0"/>
              <w:rPr>
                <w:lang w:eastAsia="zh-CN"/>
              </w:rPr>
            </w:pPr>
            <w:r>
              <w:rPr>
                <w:lang w:eastAsia="zh-CN"/>
              </w:rPr>
              <w:t>Agreement RAN1#108-e:</w:t>
            </w:r>
          </w:p>
          <w:p w14:paraId="3833687E" w14:textId="77777777" w:rsidR="002E2C91" w:rsidRDefault="002E2C91" w:rsidP="00984F60">
            <w:pPr>
              <w:spacing w:after="0" w:line="240" w:lineRule="auto"/>
              <w:rPr>
                <w:lang w:eastAsia="zh-CN"/>
              </w:rPr>
            </w:pPr>
            <w:r>
              <w:rPr>
                <w:lang w:eastAsia="zh-CN"/>
              </w:rPr>
              <w:t>-</w:t>
            </w:r>
            <w:r>
              <w:rPr>
                <w:lang w:eastAsia="zh-CN"/>
              </w:rPr>
              <w:tab/>
              <w:t>It’s up to RAN2 to decide on whether to support uci-OnPUSCH for CG-SDT.</w:t>
            </w:r>
          </w:p>
          <w:p w14:paraId="273C89E9" w14:textId="77777777" w:rsidR="002E2C91" w:rsidRDefault="002E2C91" w:rsidP="00984F60">
            <w:pPr>
              <w:spacing w:after="0" w:line="240" w:lineRule="auto"/>
              <w:rPr>
                <w:lang w:eastAsia="zh-CN"/>
              </w:rPr>
            </w:pPr>
            <w:r>
              <w:rPr>
                <w:lang w:eastAsia="zh-CN"/>
              </w:rPr>
              <w:t>-</w:t>
            </w:r>
            <w:r>
              <w:rPr>
                <w:lang w:eastAsia="zh-CN"/>
              </w:rPr>
              <w:tab/>
              <w:t>phy-PriorityIndex-r16 in ConfiguredGrantConfig is not applicable to CG-SDT.</w:t>
            </w:r>
          </w:p>
          <w:p w14:paraId="588364D8" w14:textId="77777777" w:rsidR="002E2C91" w:rsidRDefault="002E2C91" w:rsidP="00984F60">
            <w:pPr>
              <w:spacing w:after="0" w:line="240" w:lineRule="auto"/>
              <w:rPr>
                <w:lang w:eastAsia="zh-CN"/>
              </w:rPr>
            </w:pPr>
          </w:p>
          <w:p w14:paraId="43C08AF6" w14:textId="77777777" w:rsidR="002E2C91" w:rsidRDefault="002E2C91" w:rsidP="00984F60">
            <w:pPr>
              <w:spacing w:after="0" w:line="240" w:lineRule="auto"/>
              <w:rPr>
                <w:lang w:eastAsia="zh-CN"/>
              </w:rPr>
            </w:pPr>
            <w:r>
              <w:rPr>
                <w:lang w:eastAsia="zh-CN"/>
              </w:rPr>
              <w:t>RAN2#118e agreements</w:t>
            </w:r>
          </w:p>
          <w:p w14:paraId="4C9FC6B3" w14:textId="77777777" w:rsidR="00BB2726" w:rsidRDefault="002E2C91" w:rsidP="00984F60">
            <w:pPr>
              <w:spacing w:after="0" w:line="240" w:lineRule="auto"/>
              <w:rPr>
                <w:lang w:eastAsia="zh-CN"/>
              </w:rPr>
            </w:pPr>
            <w:r>
              <w:rPr>
                <w:lang w:eastAsia="zh-CN"/>
              </w:rPr>
              <w:t>=&gt;</w:t>
            </w:r>
            <w:r>
              <w:rPr>
                <w:lang w:eastAsia="zh-CN"/>
              </w:rPr>
              <w:tab/>
              <w:t>Do not support uci-onPUSCH for SDT</w:t>
            </w:r>
          </w:p>
        </w:tc>
      </w:tr>
      <w:tr w:rsidR="004B38B3" w14:paraId="532929D3" w14:textId="77777777">
        <w:tc>
          <w:tcPr>
            <w:tcW w:w="1696" w:type="dxa"/>
          </w:tcPr>
          <w:p w14:paraId="344D0D7F" w14:textId="18E9DC69" w:rsidR="004B38B3" w:rsidRDefault="004B38B3" w:rsidP="004B38B3">
            <w:pPr>
              <w:rPr>
                <w:lang w:eastAsia="zh-CN"/>
              </w:rPr>
            </w:pPr>
            <w:r>
              <w:rPr>
                <w:rFonts w:eastAsia="Malgun Gothic"/>
                <w:lang w:eastAsia="ko-KR"/>
              </w:rPr>
              <w:t>Intel</w:t>
            </w:r>
          </w:p>
        </w:tc>
        <w:tc>
          <w:tcPr>
            <w:tcW w:w="7611" w:type="dxa"/>
          </w:tcPr>
          <w:p w14:paraId="0B0B7F8E" w14:textId="5EB97339" w:rsidR="004B38B3" w:rsidRDefault="004B38B3" w:rsidP="004B38B3">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4B38B3" w14:paraId="227481E6" w14:textId="77777777">
        <w:tc>
          <w:tcPr>
            <w:tcW w:w="1696" w:type="dxa"/>
          </w:tcPr>
          <w:p w14:paraId="6D36692E" w14:textId="40B250B8" w:rsidR="004B38B3" w:rsidRDefault="00FE7126" w:rsidP="004B38B3">
            <w:pPr>
              <w:rPr>
                <w:lang w:eastAsia="zh-CN"/>
              </w:rPr>
            </w:pPr>
            <w:r>
              <w:rPr>
                <w:lang w:eastAsia="zh-CN"/>
              </w:rPr>
              <w:t>Qualcomm</w:t>
            </w:r>
          </w:p>
        </w:tc>
        <w:tc>
          <w:tcPr>
            <w:tcW w:w="7611" w:type="dxa"/>
          </w:tcPr>
          <w:p w14:paraId="5B6DE845" w14:textId="0FE3D226" w:rsidR="004B38B3" w:rsidRDefault="00FE7126" w:rsidP="004B38B3">
            <w:pPr>
              <w:rPr>
                <w:lang w:eastAsia="zh-CN"/>
              </w:rPr>
            </w:pPr>
            <w:r>
              <w:rPr>
                <w:lang w:eastAsia="zh-CN"/>
              </w:rPr>
              <w:t>We can live with this TP, if it is aligned with the majority view of other companies.</w:t>
            </w:r>
          </w:p>
        </w:tc>
      </w:tr>
      <w:tr w:rsidR="004B38B3" w14:paraId="13E67077" w14:textId="77777777">
        <w:tc>
          <w:tcPr>
            <w:tcW w:w="1696" w:type="dxa"/>
          </w:tcPr>
          <w:p w14:paraId="6AA81E6F" w14:textId="77777777" w:rsidR="004B38B3" w:rsidRDefault="004B38B3" w:rsidP="004B38B3">
            <w:pPr>
              <w:rPr>
                <w:lang w:eastAsia="zh-CN"/>
              </w:rPr>
            </w:pPr>
          </w:p>
        </w:tc>
        <w:tc>
          <w:tcPr>
            <w:tcW w:w="7611" w:type="dxa"/>
          </w:tcPr>
          <w:p w14:paraId="4EA465E9" w14:textId="77777777" w:rsidR="004B38B3" w:rsidRDefault="004B38B3" w:rsidP="004B38B3">
            <w:pPr>
              <w:rPr>
                <w:lang w:eastAsia="zh-CN"/>
              </w:rPr>
            </w:pPr>
          </w:p>
        </w:tc>
      </w:tr>
    </w:tbl>
    <w:p w14:paraId="0A755063" w14:textId="77777777" w:rsidR="00BB2726" w:rsidRDefault="00BB2726">
      <w:pPr>
        <w:rPr>
          <w:lang w:eastAsia="zh-CN"/>
        </w:rPr>
      </w:pPr>
    </w:p>
    <w:p w14:paraId="5199A08F" w14:textId="77777777" w:rsidR="00BB2726" w:rsidRDefault="00135715">
      <w:pPr>
        <w:pStyle w:val="Heading2"/>
        <w:rPr>
          <w:lang w:eastAsia="zh-CN"/>
        </w:rPr>
      </w:pPr>
      <w:r>
        <w:t>MsgA PUSCH occasion validation for 2-step RACH</w:t>
      </w:r>
    </w:p>
    <w:tbl>
      <w:tblPr>
        <w:tblStyle w:val="TableGrid"/>
        <w:tblW w:w="9620" w:type="dxa"/>
        <w:tblLayout w:type="fixed"/>
        <w:tblLook w:val="04A0" w:firstRow="1" w:lastRow="0" w:firstColumn="1" w:lastColumn="0" w:noHBand="0" w:noVBand="1"/>
      </w:tblPr>
      <w:tblGrid>
        <w:gridCol w:w="9620"/>
      </w:tblGrid>
      <w:tr w:rsidR="00BB2726" w14:paraId="711B6DED" w14:textId="77777777">
        <w:trPr>
          <w:trHeight w:val="815"/>
        </w:trPr>
        <w:tc>
          <w:tcPr>
            <w:tcW w:w="9620" w:type="dxa"/>
          </w:tcPr>
          <w:p w14:paraId="0DB16971" w14:textId="77777777" w:rsidR="00BB2726" w:rsidRDefault="00135715">
            <w:pPr>
              <w:spacing w:after="100" w:afterAutospacing="1"/>
              <w:rPr>
                <w:b/>
                <w:sz w:val="21"/>
                <w:szCs w:val="21"/>
                <w:lang w:eastAsia="zh-CN"/>
              </w:rPr>
            </w:pPr>
            <w:r>
              <w:rPr>
                <w:rFonts w:hint="eastAsia"/>
                <w:lang w:eastAsia="zh-CN"/>
              </w:rPr>
              <w:t>[Huawei]:</w:t>
            </w:r>
          </w:p>
          <w:p w14:paraId="6A26BF35" w14:textId="77777777" w:rsidR="00BB2726" w:rsidRDefault="00135715">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6B824611" w14:textId="77777777" w:rsidR="00BB2726" w:rsidRDefault="00135715">
            <w:r>
              <w:t>8</w:t>
            </w:r>
            <w:r>
              <w:rPr>
                <w:rFonts w:hint="eastAsia"/>
              </w:rPr>
              <w:t>.1</w:t>
            </w:r>
            <w:r>
              <w:t>A</w:t>
            </w:r>
            <w:r>
              <w:rPr>
                <w:rFonts w:hint="eastAsia"/>
              </w:rPr>
              <w:tab/>
            </w:r>
            <w:r>
              <w:t>PUSCH for Type-2 random access procedure</w:t>
            </w:r>
          </w:p>
          <w:p w14:paraId="7FC6F701" w14:textId="77777777" w:rsidR="00BB2726" w:rsidRDefault="00135715">
            <w:pPr>
              <w:jc w:val="center"/>
              <w:rPr>
                <w:color w:val="FF0000"/>
                <w:lang w:eastAsia="zh-CN"/>
              </w:rPr>
            </w:pPr>
            <w:r>
              <w:rPr>
                <w:color w:val="FF0000"/>
                <w:lang w:eastAsia="zh-CN"/>
              </w:rPr>
              <w:t>========================= Unchanged parts =========================</w:t>
            </w:r>
          </w:p>
          <w:p w14:paraId="0EFED2E2" w14:textId="77777777" w:rsidR="00BB2726" w:rsidRDefault="00135715">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60ECE2C5" w14:textId="77777777" w:rsidR="00BB2726" w:rsidRDefault="00135715">
            <w:pPr>
              <w:jc w:val="center"/>
              <w:rPr>
                <w:color w:val="FF0000"/>
                <w:lang w:eastAsia="zh-CN"/>
              </w:rPr>
            </w:pPr>
            <w:r>
              <w:rPr>
                <w:color w:val="FF0000"/>
                <w:lang w:eastAsia="zh-CN"/>
              </w:rPr>
              <w:t>========================= Unchanged parts =========================</w:t>
            </w:r>
          </w:p>
          <w:p w14:paraId="7AC48205" w14:textId="77777777" w:rsidR="00BB2726" w:rsidRDefault="00135715">
            <w:r>
              <w:t>19.1</w:t>
            </w:r>
            <w:r>
              <w:tab/>
              <w:t>Configured-grant based PUSCH transmission</w:t>
            </w:r>
          </w:p>
          <w:p w14:paraId="5FBCED94" w14:textId="77777777" w:rsidR="00BB2726" w:rsidRDefault="00135715">
            <w:pPr>
              <w:jc w:val="center"/>
              <w:rPr>
                <w:color w:val="FF0000"/>
                <w:lang w:eastAsia="zh-CN"/>
              </w:rPr>
            </w:pPr>
            <w:r>
              <w:rPr>
                <w:color w:val="FF0000"/>
                <w:lang w:eastAsia="zh-CN"/>
              </w:rPr>
              <w:t>========================= Unchanged parts =========================</w:t>
            </w:r>
          </w:p>
          <w:p w14:paraId="6DF33907" w14:textId="77777777" w:rsidR="00BB2726" w:rsidRDefault="00135715">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 xml:space="preserve">in </w:t>
              </w:r>
              <w:r>
                <w:rPr>
                  <w:highlight w:val="green"/>
                  <w:lang w:eastAsia="zh-CN"/>
                </w:rPr>
                <w:lastRenderedPageBreak/>
                <w:t>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26DFC1D2" w14:textId="77777777" w:rsidR="00BB2726" w:rsidRDefault="00BB2726">
            <w:pPr>
              <w:spacing w:after="100" w:afterAutospacing="1"/>
              <w:rPr>
                <w:lang w:eastAsia="zh-CN"/>
              </w:rPr>
            </w:pPr>
          </w:p>
        </w:tc>
      </w:tr>
    </w:tbl>
    <w:p w14:paraId="445518BB" w14:textId="77777777" w:rsidR="00BB2726" w:rsidRDefault="00135715">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14:paraId="0FA28CB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3008476" w14:textId="77777777">
        <w:tc>
          <w:tcPr>
            <w:tcW w:w="1696" w:type="dxa"/>
          </w:tcPr>
          <w:p w14:paraId="69FBEBBD" w14:textId="77777777" w:rsidR="00BB2726" w:rsidRDefault="00135715">
            <w:r>
              <w:rPr>
                <w:rFonts w:hint="eastAsia"/>
              </w:rPr>
              <w:t>Company</w:t>
            </w:r>
          </w:p>
        </w:tc>
        <w:tc>
          <w:tcPr>
            <w:tcW w:w="7611" w:type="dxa"/>
          </w:tcPr>
          <w:p w14:paraId="008FAD85" w14:textId="77777777" w:rsidR="00BB2726" w:rsidRDefault="00135715">
            <w:r>
              <w:rPr>
                <w:rFonts w:hint="eastAsia"/>
              </w:rPr>
              <w:t>Comment</w:t>
            </w:r>
          </w:p>
        </w:tc>
      </w:tr>
      <w:tr w:rsidR="00BB2726" w14:paraId="475AC509" w14:textId="77777777">
        <w:tc>
          <w:tcPr>
            <w:tcW w:w="1696" w:type="dxa"/>
          </w:tcPr>
          <w:p w14:paraId="65E65EBC" w14:textId="77777777" w:rsidR="00BB2726" w:rsidRDefault="002068E4">
            <w:pPr>
              <w:rPr>
                <w:rFonts w:eastAsia="Malgun Gothic"/>
                <w:lang w:eastAsia="ko-KR"/>
              </w:rPr>
            </w:pPr>
            <w:r>
              <w:rPr>
                <w:rFonts w:eastAsia="Malgun Gothic"/>
                <w:lang w:eastAsia="ko-KR"/>
              </w:rPr>
              <w:t>vivo</w:t>
            </w:r>
          </w:p>
        </w:tc>
        <w:tc>
          <w:tcPr>
            <w:tcW w:w="7611" w:type="dxa"/>
          </w:tcPr>
          <w:p w14:paraId="51CD3CA8" w14:textId="77777777" w:rsidR="002068E4" w:rsidRDefault="002068E4" w:rsidP="002068E4">
            <w:pPr>
              <w:rPr>
                <w:lang w:eastAsia="zh-CN"/>
              </w:rPr>
            </w:pPr>
            <w:r>
              <w:rPr>
                <w:lang w:eastAsia="zh-CN"/>
              </w:rPr>
              <w:t xml:space="preserve">According following agreements, no such restriction is </w:t>
            </w:r>
            <w:r w:rsidR="00304F53">
              <w:rPr>
                <w:lang w:eastAsia="zh-CN"/>
              </w:rPr>
              <w:t>allowed</w:t>
            </w:r>
            <w:r w:rsidR="001E1D0D">
              <w:rPr>
                <w:lang w:eastAsia="zh-CN"/>
              </w:rPr>
              <w:t>, i.e. all ROs should be considered for CG PUSCH validation.</w:t>
            </w:r>
          </w:p>
          <w:p w14:paraId="499CDFD5" w14:textId="77777777" w:rsidR="002068E4" w:rsidRDefault="002068E4" w:rsidP="002068E4">
            <w:pPr>
              <w:rPr>
                <w:lang w:eastAsia="zh-CN"/>
              </w:rPr>
            </w:pPr>
            <w:r>
              <w:rPr>
                <w:lang w:eastAsia="zh-CN"/>
              </w:rPr>
              <w:t>Agreement RAN1 #106bis</w:t>
            </w:r>
            <w:r w:rsidR="00557E6E">
              <w:rPr>
                <w:lang w:eastAsia="zh-CN"/>
              </w:rPr>
              <w:t>-e</w:t>
            </w:r>
          </w:p>
          <w:p w14:paraId="2243D050" w14:textId="77777777" w:rsidR="002068E4" w:rsidRDefault="002068E4" w:rsidP="002068E4">
            <w:pPr>
              <w:rPr>
                <w:lang w:eastAsia="zh-CN"/>
              </w:rPr>
            </w:pPr>
            <w:r>
              <w:rPr>
                <w:lang w:eastAsia="zh-CN"/>
              </w:rPr>
              <w:t>A CG PUSCH occasion is not valid if it overlaps with any valid PRACH occasion.</w:t>
            </w:r>
          </w:p>
          <w:p w14:paraId="1E9B500D" w14:textId="77777777" w:rsidR="00BB2726" w:rsidRDefault="002068E4" w:rsidP="002068E4">
            <w:pPr>
              <w:rPr>
                <w:lang w:eastAsia="zh-CN"/>
              </w:rPr>
            </w:pPr>
            <w:r>
              <w:rPr>
                <w:rFonts w:hint="eastAsia"/>
                <w:lang w:eastAsia="zh-CN"/>
              </w:rPr>
              <w:t>•</w:t>
            </w:r>
            <w:r>
              <w:rPr>
                <w:lang w:eastAsia="zh-CN"/>
              </w:rPr>
              <w:tab/>
              <w:t>FFS overlapping between CG PUSCH occasions and MsgA PUSCH occasion</w:t>
            </w:r>
          </w:p>
        </w:tc>
      </w:tr>
      <w:tr w:rsidR="00BB2726" w14:paraId="3659AABF" w14:textId="77777777">
        <w:tc>
          <w:tcPr>
            <w:tcW w:w="1696" w:type="dxa"/>
          </w:tcPr>
          <w:p w14:paraId="0045BA99" w14:textId="22FD2B45" w:rsidR="00BB2726" w:rsidRDefault="000D6D1B">
            <w:pPr>
              <w:rPr>
                <w:lang w:eastAsia="zh-CN"/>
              </w:rPr>
            </w:pPr>
            <w:r>
              <w:rPr>
                <w:lang w:eastAsia="zh-CN"/>
              </w:rPr>
              <w:t>Intel</w:t>
            </w:r>
          </w:p>
        </w:tc>
        <w:tc>
          <w:tcPr>
            <w:tcW w:w="7611" w:type="dxa"/>
          </w:tcPr>
          <w:p w14:paraId="0E142845" w14:textId="11A0491A" w:rsidR="00BB2726" w:rsidRDefault="000D6D1B">
            <w:pPr>
              <w:rPr>
                <w:lang w:eastAsia="zh-CN"/>
              </w:rPr>
            </w:pPr>
            <w:r>
              <w:rPr>
                <w:lang w:eastAsia="zh-CN"/>
              </w:rPr>
              <w:t xml:space="preserve">As mentioned by vivo, the spec text </w:t>
            </w:r>
            <w:r w:rsidR="00C2120D">
              <w:rPr>
                <w:lang w:eastAsia="zh-CN"/>
              </w:rPr>
              <w:t>is based on</w:t>
            </w:r>
            <w:r>
              <w:rPr>
                <w:lang w:eastAsia="zh-CN"/>
              </w:rPr>
              <w:t xml:space="preserve"> the </w:t>
            </w:r>
            <w:r w:rsidR="00C7243E">
              <w:rPr>
                <w:lang w:eastAsia="zh-CN"/>
              </w:rPr>
              <w:t>agreement. We do not think the update is needed.</w:t>
            </w:r>
          </w:p>
        </w:tc>
      </w:tr>
      <w:tr w:rsidR="00BB2726" w14:paraId="6F826A4F" w14:textId="77777777">
        <w:tc>
          <w:tcPr>
            <w:tcW w:w="1696" w:type="dxa"/>
          </w:tcPr>
          <w:p w14:paraId="28F834C4" w14:textId="68346E36" w:rsidR="00BB2726" w:rsidRDefault="00FE7126">
            <w:pPr>
              <w:rPr>
                <w:lang w:eastAsia="zh-CN"/>
              </w:rPr>
            </w:pPr>
            <w:r>
              <w:rPr>
                <w:lang w:eastAsia="zh-CN"/>
              </w:rPr>
              <w:t>Qualcomm</w:t>
            </w:r>
          </w:p>
        </w:tc>
        <w:tc>
          <w:tcPr>
            <w:tcW w:w="7611" w:type="dxa"/>
          </w:tcPr>
          <w:p w14:paraId="550D04EA" w14:textId="6BB3C5D2" w:rsidR="00BB2726" w:rsidRDefault="006B3946">
            <w:pPr>
              <w:rPr>
                <w:lang w:eastAsia="zh-CN"/>
              </w:rPr>
            </w:pPr>
            <w:r>
              <w:rPr>
                <w:lang w:eastAsia="zh-CN"/>
              </w:rPr>
              <w:t>Agree with vivo.</w:t>
            </w:r>
          </w:p>
        </w:tc>
      </w:tr>
      <w:tr w:rsidR="00BB2726" w14:paraId="2F4C6CCF" w14:textId="77777777">
        <w:tc>
          <w:tcPr>
            <w:tcW w:w="1696" w:type="dxa"/>
          </w:tcPr>
          <w:p w14:paraId="793548B7" w14:textId="77777777" w:rsidR="00BB2726" w:rsidRDefault="00BB2726">
            <w:pPr>
              <w:rPr>
                <w:lang w:eastAsia="zh-CN"/>
              </w:rPr>
            </w:pPr>
          </w:p>
        </w:tc>
        <w:tc>
          <w:tcPr>
            <w:tcW w:w="7611" w:type="dxa"/>
          </w:tcPr>
          <w:p w14:paraId="0C33839A" w14:textId="77777777" w:rsidR="00BB2726" w:rsidRDefault="00BB2726">
            <w:pPr>
              <w:rPr>
                <w:lang w:eastAsia="zh-CN"/>
              </w:rPr>
            </w:pPr>
          </w:p>
        </w:tc>
      </w:tr>
    </w:tbl>
    <w:p w14:paraId="21F70E14" w14:textId="77777777" w:rsidR="00BB2726" w:rsidRDefault="00BB2726">
      <w:pPr>
        <w:rPr>
          <w:lang w:eastAsia="zh-CN"/>
        </w:rPr>
      </w:pPr>
    </w:p>
    <w:p w14:paraId="1DE3D6AE" w14:textId="77777777" w:rsidR="00BB2726" w:rsidRDefault="00BB2726">
      <w:pPr>
        <w:rPr>
          <w:lang w:eastAsia="zh-CN"/>
        </w:rPr>
      </w:pPr>
    </w:p>
    <w:p w14:paraId="48AF9AA4" w14:textId="77777777" w:rsidR="00BB2726" w:rsidRDefault="00135715">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BB2726" w14:paraId="2FC91125" w14:textId="77777777">
        <w:trPr>
          <w:trHeight w:val="815"/>
        </w:trPr>
        <w:tc>
          <w:tcPr>
            <w:tcW w:w="9620" w:type="dxa"/>
          </w:tcPr>
          <w:p w14:paraId="13CC5FB8" w14:textId="77777777" w:rsidR="00BB2726" w:rsidRDefault="00135715">
            <w:pPr>
              <w:spacing w:after="100" w:afterAutospacing="1"/>
              <w:rPr>
                <w:b/>
                <w:sz w:val="21"/>
                <w:szCs w:val="21"/>
                <w:lang w:eastAsia="zh-CN"/>
              </w:rPr>
            </w:pPr>
            <w:r>
              <w:rPr>
                <w:rFonts w:hint="eastAsia"/>
                <w:lang w:eastAsia="zh-CN"/>
              </w:rPr>
              <w:t>[Huawei]:</w:t>
            </w:r>
          </w:p>
          <w:p w14:paraId="2280DD07" w14:textId="77777777" w:rsidR="00BB2726" w:rsidRDefault="00135715">
            <w:pPr>
              <w:rPr>
                <w:lang w:eastAsia="zh-CN"/>
              </w:rPr>
            </w:pPr>
            <w:r>
              <w:rPr>
                <w:lang w:eastAsia="zh-CN"/>
              </w:rPr>
              <w:t>When the Table Default A is used</w:t>
            </w:r>
          </w:p>
          <w:p w14:paraId="44AC1E73" w14:textId="77777777" w:rsidR="00BB2726" w:rsidRDefault="00135715">
            <w:pPr>
              <w:pStyle w:val="ListParagraph"/>
              <w:numPr>
                <w:ilvl w:val="0"/>
                <w:numId w:val="14"/>
              </w:numPr>
              <w:ind w:firstLineChars="0"/>
              <w:rPr>
                <w:lang w:eastAsia="zh-CN"/>
              </w:rPr>
            </w:pPr>
            <w:r>
              <w:rPr>
                <w:lang w:eastAsia="zh-CN"/>
              </w:rPr>
              <w:t>If Type 1 HARQ-ACK codebook can be applied, which of the 3 bits can be feedback should be determined.</w:t>
            </w:r>
          </w:p>
          <w:p w14:paraId="1A18F181"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gNB within one slot. </w:t>
            </w:r>
          </w:p>
          <w:p w14:paraId="49F59F87" w14:textId="77777777" w:rsidR="00BB2726" w:rsidRDefault="00135715">
            <w:pPr>
              <w:rPr>
                <w:lang w:eastAsia="zh-CN"/>
              </w:rPr>
            </w:pPr>
            <w:r>
              <w:rPr>
                <w:lang w:eastAsia="zh-CN"/>
              </w:rPr>
              <w:t xml:space="preserve">When the UE specific PDSCH time domain resource is configured: </w:t>
            </w:r>
          </w:p>
          <w:p w14:paraId="6EF5EAB0" w14:textId="77777777" w:rsidR="00BB2726" w:rsidRDefault="00135715">
            <w:pPr>
              <w:pStyle w:val="ListParagraph"/>
              <w:numPr>
                <w:ilvl w:val="0"/>
                <w:numId w:val="14"/>
              </w:numPr>
              <w:ind w:firstLineChars="0"/>
              <w:rPr>
                <w:lang w:eastAsia="zh-CN"/>
              </w:rPr>
            </w:pPr>
            <w:r>
              <w:rPr>
                <w:lang w:eastAsia="zh-CN"/>
              </w:rPr>
              <w:t>If Type 1 HARQ-ACK codebook can be applied, gNB should consider the corresponding HARQ-ACK bits number, when configure time domain resource.</w:t>
            </w:r>
          </w:p>
          <w:p w14:paraId="6B394A4F"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gNB within one slot. </w:t>
            </w:r>
          </w:p>
          <w:p w14:paraId="0FE4B9F4" w14:textId="77777777" w:rsidR="00BB2726" w:rsidRDefault="00135715">
            <w:pPr>
              <w:rPr>
                <w:lang w:eastAsia="zh-CN"/>
              </w:rPr>
            </w:pPr>
            <w:r>
              <w:rPr>
                <w:lang w:eastAsia="zh-CN"/>
              </w:rPr>
              <w:t xml:space="preserve">Thus, a simple and uniform solution is to apply Type 2 HARQ-ACK codebook only for SDT. </w:t>
            </w:r>
          </w:p>
          <w:p w14:paraId="54BE85DA" w14:textId="77777777" w:rsidR="00BB2726" w:rsidRDefault="00135715">
            <w:pPr>
              <w:pStyle w:val="Eqn"/>
              <w:spacing w:before="120"/>
              <w:rPr>
                <w:lang w:eastAsia="zh-CN"/>
              </w:rPr>
            </w:pPr>
            <w:r>
              <w:rPr>
                <w:lang w:eastAsia="zh-CN"/>
              </w:rPr>
              <w:t>The spec change in TS 38.213 can be as follows:</w:t>
            </w:r>
          </w:p>
          <w:p w14:paraId="2C21EF96" w14:textId="77777777" w:rsidR="00BB2726" w:rsidRDefault="00135715">
            <w:pPr>
              <w:jc w:val="center"/>
              <w:rPr>
                <w:color w:val="FF0000"/>
                <w:lang w:eastAsia="zh-CN"/>
              </w:rPr>
            </w:pPr>
            <w:r>
              <w:rPr>
                <w:color w:val="FF0000"/>
                <w:lang w:eastAsia="zh-CN"/>
              </w:rPr>
              <w:t>========================= Unchanged parts =========================</w:t>
            </w:r>
          </w:p>
          <w:p w14:paraId="2CF11CD8" w14:textId="77777777" w:rsidR="00BB2726" w:rsidRDefault="00135715">
            <w:bookmarkStart w:id="69" w:name="_Toc29899147"/>
            <w:bookmarkStart w:id="70" w:name="_Toc45699202"/>
            <w:bookmarkStart w:id="71" w:name="_Ref498101660"/>
            <w:bookmarkStart w:id="72" w:name="_Toc20311588"/>
            <w:bookmarkStart w:id="73" w:name="_Toc29899565"/>
            <w:bookmarkStart w:id="74" w:name="_Toc29917302"/>
            <w:bookmarkStart w:id="75" w:name="_Toc26719413"/>
            <w:bookmarkStart w:id="76" w:name="_Toc29894848"/>
            <w:bookmarkStart w:id="77" w:name="_Toc106629444"/>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8EC4BA8" w14:textId="77777777" w:rsidR="00BB2726" w:rsidRDefault="00135715">
            <w:pPr>
              <w:jc w:val="center"/>
              <w:rPr>
                <w:color w:val="FF0000"/>
                <w:lang w:eastAsia="zh-CN"/>
              </w:rPr>
            </w:pPr>
            <w:r>
              <w:rPr>
                <w:color w:val="FF0000"/>
                <w:lang w:eastAsia="zh-CN"/>
              </w:rPr>
              <w:t>========================= Unchanged parts =========================</w:t>
            </w:r>
          </w:p>
          <w:p w14:paraId="5C1F46EB" w14:textId="77777777" w:rsidR="00BB2726" w:rsidRDefault="00135715">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w:t>
            </w:r>
            <w:r>
              <w:rPr>
                <w:color w:val="FF0000"/>
                <w:lang w:eastAsia="zh-CN"/>
              </w:rPr>
              <w:lastRenderedPageBreak/>
              <w:t xml:space="preserve">HARQ-ACK codebook is applied during PUSCH transmission in RRC_INACTIVE state. </w:t>
            </w:r>
          </w:p>
          <w:p w14:paraId="36F08BE0" w14:textId="77777777" w:rsidR="00BB2726" w:rsidRDefault="00135715">
            <w:pPr>
              <w:jc w:val="center"/>
              <w:rPr>
                <w:color w:val="FF0000"/>
                <w:lang w:eastAsia="zh-CN"/>
              </w:rPr>
            </w:pPr>
            <w:r>
              <w:rPr>
                <w:color w:val="FF0000"/>
                <w:lang w:eastAsia="zh-CN"/>
              </w:rPr>
              <w:t>========================= Unchanged parts =========================</w:t>
            </w:r>
          </w:p>
          <w:p w14:paraId="4532D66F" w14:textId="77777777" w:rsidR="00BB2726" w:rsidRDefault="00BB2726">
            <w:pPr>
              <w:rPr>
                <w:lang w:eastAsia="zh-CN"/>
              </w:rPr>
            </w:pPr>
          </w:p>
          <w:p w14:paraId="4A5933CB" w14:textId="77777777" w:rsidR="00BB2726" w:rsidRDefault="00135715">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5B24D9EC" w14:textId="77777777" w:rsidR="00BB2726" w:rsidRDefault="00BB2726">
            <w:pPr>
              <w:spacing w:after="100" w:afterAutospacing="1"/>
              <w:rPr>
                <w:lang w:eastAsia="zh-CN"/>
              </w:rPr>
            </w:pPr>
          </w:p>
        </w:tc>
      </w:tr>
    </w:tbl>
    <w:p w14:paraId="4FA38D2F" w14:textId="77777777" w:rsidR="00BB2726" w:rsidRDefault="00135715">
      <w:pPr>
        <w:rPr>
          <w:lang w:eastAsia="zh-CN"/>
        </w:rPr>
      </w:pPr>
      <w:r>
        <w:rPr>
          <w:rFonts w:hint="eastAsia"/>
          <w:lang w:eastAsia="zh-CN"/>
        </w:rPr>
        <w:lastRenderedPageBreak/>
        <w:t>FL comment: Such revision seems not essential.</w:t>
      </w:r>
    </w:p>
    <w:p w14:paraId="506C2E9F"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F007E63" w14:textId="77777777">
        <w:tc>
          <w:tcPr>
            <w:tcW w:w="1696" w:type="dxa"/>
          </w:tcPr>
          <w:p w14:paraId="61456ED7" w14:textId="77777777" w:rsidR="00BB2726" w:rsidRDefault="00135715">
            <w:r>
              <w:rPr>
                <w:rFonts w:hint="eastAsia"/>
              </w:rPr>
              <w:t>Company</w:t>
            </w:r>
          </w:p>
        </w:tc>
        <w:tc>
          <w:tcPr>
            <w:tcW w:w="7611" w:type="dxa"/>
          </w:tcPr>
          <w:p w14:paraId="3FBA0938" w14:textId="77777777" w:rsidR="00BB2726" w:rsidRDefault="00135715">
            <w:r>
              <w:rPr>
                <w:rFonts w:hint="eastAsia"/>
              </w:rPr>
              <w:t>Comment</w:t>
            </w:r>
          </w:p>
        </w:tc>
      </w:tr>
      <w:tr w:rsidR="00BB2726" w14:paraId="308D3181" w14:textId="77777777">
        <w:tc>
          <w:tcPr>
            <w:tcW w:w="1696" w:type="dxa"/>
          </w:tcPr>
          <w:p w14:paraId="30FD7C06" w14:textId="77777777" w:rsidR="00BB2726" w:rsidRDefault="00514B59">
            <w:pPr>
              <w:rPr>
                <w:rFonts w:eastAsia="Malgun Gothic"/>
                <w:lang w:eastAsia="ko-KR"/>
              </w:rPr>
            </w:pPr>
            <w:r>
              <w:rPr>
                <w:rFonts w:eastAsia="Malgun Gothic"/>
                <w:lang w:eastAsia="ko-KR"/>
              </w:rPr>
              <w:t>vivo</w:t>
            </w:r>
          </w:p>
        </w:tc>
        <w:tc>
          <w:tcPr>
            <w:tcW w:w="7611" w:type="dxa"/>
          </w:tcPr>
          <w:p w14:paraId="078BC6C7" w14:textId="77777777" w:rsidR="00587607" w:rsidRDefault="00587607" w:rsidP="00587607">
            <w:pPr>
              <w:rPr>
                <w:lang w:eastAsia="zh-CN"/>
              </w:rPr>
            </w:pPr>
            <w:r>
              <w:rPr>
                <w:lang w:eastAsia="zh-CN"/>
              </w:rPr>
              <w:t>This seems to be a co</w:t>
            </w:r>
            <w:r w:rsidR="008F58BD">
              <w:rPr>
                <w:lang w:eastAsia="zh-CN"/>
              </w:rPr>
              <w:t>r</w:t>
            </w:r>
            <w:r>
              <w:rPr>
                <w:lang w:eastAsia="zh-CN"/>
              </w:rPr>
              <w:t>ner case which can be avoided by implementation, considering UE can not only use dedicated TDRA table, but also can use the SIB1 configured TDRA tables.</w:t>
            </w:r>
          </w:p>
          <w:p w14:paraId="1855768B" w14:textId="77777777" w:rsidR="00587607" w:rsidRDefault="00587607" w:rsidP="00587607">
            <w:pPr>
              <w:rPr>
                <w:lang w:eastAsia="zh-CN"/>
              </w:rPr>
            </w:pPr>
            <w:r>
              <w:rPr>
                <w:lang w:eastAsia="zh-CN"/>
              </w:rPr>
              <w:t xml:space="preserve">Legacy has same issue if default A TDRA table is used for </w:t>
            </w:r>
            <w:r w:rsidR="008F58BD">
              <w:rPr>
                <w:lang w:eastAsia="zh-CN"/>
              </w:rPr>
              <w:t xml:space="preserve">early channels like </w:t>
            </w:r>
            <w:r>
              <w:rPr>
                <w:lang w:eastAsia="zh-CN"/>
              </w:rPr>
              <w:t>Msg4 for which the ACK feedback is also on common PUCCH resource.</w:t>
            </w:r>
          </w:p>
          <w:p w14:paraId="21B17975" w14:textId="77777777" w:rsidR="00BB2726" w:rsidRDefault="00587607" w:rsidP="00587607">
            <w:pPr>
              <w:rPr>
                <w:lang w:eastAsia="zh-CN"/>
              </w:rPr>
            </w:pPr>
            <w:r>
              <w:rPr>
                <w:lang w:eastAsia="zh-CN"/>
              </w:rPr>
              <w:t>Therefore, this CR seems not necessary.</w:t>
            </w:r>
          </w:p>
        </w:tc>
      </w:tr>
      <w:tr w:rsidR="00BB2726" w14:paraId="512A79EC" w14:textId="77777777">
        <w:tc>
          <w:tcPr>
            <w:tcW w:w="1696" w:type="dxa"/>
          </w:tcPr>
          <w:p w14:paraId="33B0FDF4" w14:textId="78A35C79" w:rsidR="00BB2726" w:rsidRDefault="000910EC">
            <w:pPr>
              <w:rPr>
                <w:lang w:eastAsia="zh-CN"/>
              </w:rPr>
            </w:pPr>
            <w:r>
              <w:rPr>
                <w:lang w:eastAsia="zh-CN"/>
              </w:rPr>
              <w:t>Intel</w:t>
            </w:r>
          </w:p>
        </w:tc>
        <w:tc>
          <w:tcPr>
            <w:tcW w:w="7611" w:type="dxa"/>
          </w:tcPr>
          <w:p w14:paraId="280B362F" w14:textId="55D81EA8" w:rsidR="00BB2726" w:rsidRDefault="000910EC">
            <w:pPr>
              <w:rPr>
                <w:lang w:eastAsia="zh-CN"/>
              </w:rPr>
            </w:pPr>
            <w:r>
              <w:rPr>
                <w:lang w:eastAsia="zh-CN"/>
              </w:rPr>
              <w:t>Seems not essential CR.</w:t>
            </w:r>
          </w:p>
        </w:tc>
      </w:tr>
      <w:tr w:rsidR="00BB2726" w14:paraId="756101D6" w14:textId="77777777">
        <w:tc>
          <w:tcPr>
            <w:tcW w:w="1696" w:type="dxa"/>
          </w:tcPr>
          <w:p w14:paraId="65942C32" w14:textId="7F16346F" w:rsidR="00BB2726" w:rsidRDefault="006B3946">
            <w:pPr>
              <w:rPr>
                <w:lang w:eastAsia="zh-CN"/>
              </w:rPr>
            </w:pPr>
            <w:r>
              <w:rPr>
                <w:lang w:eastAsia="zh-CN"/>
              </w:rPr>
              <w:t>Qualcomm</w:t>
            </w:r>
          </w:p>
        </w:tc>
        <w:tc>
          <w:tcPr>
            <w:tcW w:w="7611" w:type="dxa"/>
          </w:tcPr>
          <w:p w14:paraId="007075BA" w14:textId="29BA24C7" w:rsidR="00BB2726" w:rsidRDefault="006B3946">
            <w:pPr>
              <w:rPr>
                <w:lang w:eastAsia="zh-CN"/>
              </w:rPr>
            </w:pPr>
            <w:r>
              <w:rPr>
                <w:lang w:eastAsia="zh-CN"/>
              </w:rPr>
              <w:t>We don’t think the CR is justified/needed.</w:t>
            </w:r>
          </w:p>
        </w:tc>
      </w:tr>
      <w:tr w:rsidR="00BB2726" w14:paraId="6EED6A84" w14:textId="77777777">
        <w:tc>
          <w:tcPr>
            <w:tcW w:w="1696" w:type="dxa"/>
          </w:tcPr>
          <w:p w14:paraId="25906176" w14:textId="77777777" w:rsidR="00BB2726" w:rsidRDefault="00BB2726">
            <w:pPr>
              <w:rPr>
                <w:lang w:eastAsia="zh-CN"/>
              </w:rPr>
            </w:pPr>
          </w:p>
        </w:tc>
        <w:tc>
          <w:tcPr>
            <w:tcW w:w="7611" w:type="dxa"/>
          </w:tcPr>
          <w:p w14:paraId="2EF7AE7B" w14:textId="77777777" w:rsidR="00BB2726" w:rsidRDefault="00BB2726">
            <w:pPr>
              <w:rPr>
                <w:lang w:eastAsia="zh-CN"/>
              </w:rPr>
            </w:pPr>
          </w:p>
        </w:tc>
      </w:tr>
    </w:tbl>
    <w:p w14:paraId="251C2EE2" w14:textId="77777777" w:rsidR="00BB2726" w:rsidRDefault="00BB2726">
      <w:pPr>
        <w:rPr>
          <w:lang w:eastAsia="zh-CN"/>
        </w:rPr>
      </w:pPr>
    </w:p>
    <w:p w14:paraId="453F615A" w14:textId="77777777" w:rsidR="00BB2726" w:rsidRDefault="00BB2726">
      <w:pPr>
        <w:rPr>
          <w:lang w:eastAsia="zh-CN"/>
        </w:rPr>
      </w:pPr>
    </w:p>
    <w:p w14:paraId="2B869DF3" w14:textId="77777777" w:rsidR="00BB2726" w:rsidRDefault="00135715">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BB2726" w14:paraId="1C67A00B" w14:textId="77777777">
        <w:trPr>
          <w:trHeight w:val="815"/>
        </w:trPr>
        <w:tc>
          <w:tcPr>
            <w:tcW w:w="9620" w:type="dxa"/>
          </w:tcPr>
          <w:p w14:paraId="66664E77" w14:textId="77777777" w:rsidR="00BB2726" w:rsidRDefault="00135715">
            <w:pPr>
              <w:spacing w:after="100" w:afterAutospacing="1"/>
              <w:rPr>
                <w:b/>
                <w:sz w:val="21"/>
                <w:szCs w:val="21"/>
                <w:lang w:eastAsia="zh-CN"/>
              </w:rPr>
            </w:pPr>
            <w:r>
              <w:rPr>
                <w:rFonts w:hint="eastAsia"/>
                <w:lang w:eastAsia="zh-CN"/>
              </w:rPr>
              <w:t>[Xiaomi]:</w:t>
            </w:r>
          </w:p>
          <w:p w14:paraId="7DDD073D"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236BB176" w14:textId="77777777" w:rsidR="00BB2726" w:rsidRDefault="00135715">
            <w:pPr>
              <w:spacing w:before="120"/>
              <w:jc w:val="center"/>
              <w:rPr>
                <w:b/>
                <w:color w:val="FF0000"/>
              </w:rPr>
            </w:pPr>
            <w:r>
              <w:rPr>
                <w:b/>
                <w:color w:val="FF0000"/>
              </w:rPr>
              <w:t>&lt;Unchanged parts omitted&gt;</w:t>
            </w:r>
          </w:p>
          <w:p w14:paraId="7583D0E8" w14:textId="77777777" w:rsidR="00BB2726" w:rsidRDefault="00135715">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5CF25AB4"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588E8022" w14:textId="77777777" w:rsidR="00BB2726" w:rsidRDefault="00135715">
            <w:pPr>
              <w:spacing w:before="120"/>
              <w:jc w:val="center"/>
              <w:rPr>
                <w:b/>
                <w:color w:val="FF0000"/>
              </w:rPr>
            </w:pPr>
            <w:r>
              <w:rPr>
                <w:b/>
                <w:color w:val="FF0000"/>
              </w:rPr>
              <w:t>&lt;Unchanged parts omitted&gt;</w:t>
            </w:r>
          </w:p>
          <w:p w14:paraId="6DD682E6" w14:textId="77777777" w:rsidR="00BB2726" w:rsidRDefault="00135715">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w:t>
            </w:r>
            <w:r>
              <w:lastRenderedPageBreak/>
              <w:t>PRACH transmission are quasi co-located with respect to average gain and quasi co-location 'typeA' or 'typeD' properties</w:t>
            </w:r>
            <w:r>
              <w:rPr>
                <w:kern w:val="2"/>
                <w:lang w:eastAsia="zh-CN"/>
              </w:rPr>
              <w:t>.</w:t>
            </w:r>
          </w:p>
          <w:p w14:paraId="596896A2" w14:textId="77777777" w:rsidR="00BB2726" w:rsidRDefault="00135715">
            <w:pPr>
              <w:spacing w:after="100" w:afterAutospacing="1"/>
              <w:jc w:val="center"/>
              <w:rPr>
                <w:lang w:eastAsia="zh-CN"/>
              </w:rPr>
            </w:pPr>
            <w:r>
              <w:rPr>
                <w:b/>
                <w:color w:val="FF0000"/>
              </w:rPr>
              <w:t>&lt;Unchanged parts omitted&gt;</w:t>
            </w:r>
          </w:p>
        </w:tc>
      </w:tr>
    </w:tbl>
    <w:p w14:paraId="4E737BA5" w14:textId="77777777" w:rsidR="00BB2726" w:rsidRDefault="00135715">
      <w:pPr>
        <w:rPr>
          <w:lang w:eastAsia="zh-CN"/>
        </w:rPr>
      </w:pPr>
      <w:r>
        <w:rPr>
          <w:rFonts w:hint="eastAsia"/>
          <w:lang w:eastAsia="zh-CN"/>
        </w:rPr>
        <w:lastRenderedPageBreak/>
        <w:t>FL: Seems not needed.</w:t>
      </w:r>
    </w:p>
    <w:p w14:paraId="3F5B44E1"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6528F30" w14:textId="77777777">
        <w:tc>
          <w:tcPr>
            <w:tcW w:w="1696" w:type="dxa"/>
          </w:tcPr>
          <w:p w14:paraId="2B6E40B5" w14:textId="77777777" w:rsidR="00BB2726" w:rsidRDefault="00135715">
            <w:r>
              <w:rPr>
                <w:rFonts w:hint="eastAsia"/>
              </w:rPr>
              <w:t>Company</w:t>
            </w:r>
          </w:p>
        </w:tc>
        <w:tc>
          <w:tcPr>
            <w:tcW w:w="7611" w:type="dxa"/>
          </w:tcPr>
          <w:p w14:paraId="3FB538D8" w14:textId="77777777" w:rsidR="00BB2726" w:rsidRDefault="00135715">
            <w:r>
              <w:rPr>
                <w:rFonts w:hint="eastAsia"/>
              </w:rPr>
              <w:t>Comment</w:t>
            </w:r>
          </w:p>
        </w:tc>
      </w:tr>
      <w:tr w:rsidR="00BB2726" w14:paraId="0A2C121B" w14:textId="77777777">
        <w:tc>
          <w:tcPr>
            <w:tcW w:w="1696" w:type="dxa"/>
          </w:tcPr>
          <w:p w14:paraId="484BDA50" w14:textId="77777777" w:rsidR="00BB2726" w:rsidRDefault="000C0AEA">
            <w:pPr>
              <w:rPr>
                <w:rFonts w:eastAsia="Malgun Gothic"/>
                <w:lang w:eastAsia="ko-KR"/>
              </w:rPr>
            </w:pPr>
            <w:r>
              <w:rPr>
                <w:rFonts w:eastAsia="Malgun Gothic"/>
                <w:lang w:eastAsia="ko-KR"/>
              </w:rPr>
              <w:t>vivo</w:t>
            </w:r>
          </w:p>
        </w:tc>
        <w:tc>
          <w:tcPr>
            <w:tcW w:w="7611" w:type="dxa"/>
          </w:tcPr>
          <w:p w14:paraId="2102F98B" w14:textId="77777777" w:rsidR="00BB2726" w:rsidRDefault="00023D5F">
            <w:pPr>
              <w:rPr>
                <w:lang w:eastAsia="zh-CN"/>
              </w:rPr>
            </w:pPr>
            <w:r>
              <w:rPr>
                <w:lang w:eastAsia="zh-CN"/>
              </w:rPr>
              <w:t xml:space="preserve">Agree with FL that </w:t>
            </w:r>
            <w:r w:rsidR="00F924D3">
              <w:rPr>
                <w:lang w:eastAsia="zh-CN"/>
              </w:rPr>
              <w:t>this seems not</w:t>
            </w:r>
            <w:r w:rsidR="00F924D3" w:rsidRPr="00F924D3">
              <w:rPr>
                <w:lang w:eastAsia="zh-CN"/>
              </w:rPr>
              <w:t xml:space="preserve"> necessary</w:t>
            </w:r>
            <w:r w:rsidR="00F924D3">
              <w:rPr>
                <w:lang w:eastAsia="zh-CN"/>
              </w:rPr>
              <w:t xml:space="preserve"> </w:t>
            </w:r>
            <w:r>
              <w:rPr>
                <w:lang w:eastAsia="zh-CN"/>
              </w:rPr>
              <w:t xml:space="preserve">which is </w:t>
            </w:r>
            <w:r w:rsidR="00F924D3">
              <w:rPr>
                <w:lang w:eastAsia="zh-CN"/>
              </w:rPr>
              <w:t xml:space="preserve">on </w:t>
            </w:r>
            <w:r w:rsidR="00F924D3" w:rsidRPr="00F924D3">
              <w:rPr>
                <w:lang w:eastAsia="zh-CN"/>
              </w:rPr>
              <w:t>how legacy RA resource is determined based on SSB.</w:t>
            </w:r>
          </w:p>
        </w:tc>
      </w:tr>
      <w:tr w:rsidR="00BB2726" w14:paraId="35F70DA5" w14:textId="77777777">
        <w:tc>
          <w:tcPr>
            <w:tcW w:w="1696" w:type="dxa"/>
          </w:tcPr>
          <w:p w14:paraId="57BF49A8" w14:textId="61584846" w:rsidR="00BB2726" w:rsidRDefault="002D5E90">
            <w:pPr>
              <w:rPr>
                <w:lang w:eastAsia="zh-CN"/>
              </w:rPr>
            </w:pPr>
            <w:r>
              <w:rPr>
                <w:lang w:eastAsia="zh-CN"/>
              </w:rPr>
              <w:t>Intel</w:t>
            </w:r>
          </w:p>
        </w:tc>
        <w:tc>
          <w:tcPr>
            <w:tcW w:w="7611" w:type="dxa"/>
          </w:tcPr>
          <w:p w14:paraId="6079A68B" w14:textId="75249E8C" w:rsidR="00BB2726" w:rsidRDefault="002D5E90">
            <w:pPr>
              <w:rPr>
                <w:lang w:eastAsia="zh-CN"/>
              </w:rPr>
            </w:pPr>
            <w:r>
              <w:rPr>
                <w:lang w:eastAsia="zh-CN"/>
              </w:rPr>
              <w:t xml:space="preserve">Agree with FL. This is not needed. </w:t>
            </w:r>
          </w:p>
        </w:tc>
      </w:tr>
      <w:tr w:rsidR="00BB2726" w14:paraId="55E1B81E" w14:textId="77777777">
        <w:tc>
          <w:tcPr>
            <w:tcW w:w="1696" w:type="dxa"/>
          </w:tcPr>
          <w:p w14:paraId="61D3430A" w14:textId="37491F9B" w:rsidR="00BB2726" w:rsidRDefault="00670BF7">
            <w:pPr>
              <w:rPr>
                <w:lang w:eastAsia="zh-CN"/>
              </w:rPr>
            </w:pPr>
            <w:r>
              <w:rPr>
                <w:lang w:eastAsia="zh-CN"/>
              </w:rPr>
              <w:t>Qualcomm</w:t>
            </w:r>
          </w:p>
        </w:tc>
        <w:tc>
          <w:tcPr>
            <w:tcW w:w="7611" w:type="dxa"/>
          </w:tcPr>
          <w:p w14:paraId="00BFB725" w14:textId="39DC7517" w:rsidR="00BB2726" w:rsidRDefault="00670BF7">
            <w:pPr>
              <w:rPr>
                <w:lang w:eastAsia="zh-CN"/>
              </w:rPr>
            </w:pPr>
            <w:r>
              <w:rPr>
                <w:lang w:eastAsia="zh-CN"/>
              </w:rPr>
              <w:t>Fine with the proposal of FL.</w:t>
            </w:r>
          </w:p>
        </w:tc>
      </w:tr>
      <w:tr w:rsidR="00BB2726" w14:paraId="5016BC89" w14:textId="77777777">
        <w:tc>
          <w:tcPr>
            <w:tcW w:w="1696" w:type="dxa"/>
          </w:tcPr>
          <w:p w14:paraId="4F614126" w14:textId="77777777" w:rsidR="00BB2726" w:rsidRDefault="00BB2726">
            <w:pPr>
              <w:rPr>
                <w:lang w:eastAsia="zh-CN"/>
              </w:rPr>
            </w:pPr>
          </w:p>
        </w:tc>
        <w:tc>
          <w:tcPr>
            <w:tcW w:w="7611" w:type="dxa"/>
          </w:tcPr>
          <w:p w14:paraId="610D2379" w14:textId="77777777" w:rsidR="00BB2726" w:rsidRDefault="00BB2726">
            <w:pPr>
              <w:rPr>
                <w:lang w:eastAsia="zh-CN"/>
              </w:rPr>
            </w:pPr>
          </w:p>
        </w:tc>
      </w:tr>
    </w:tbl>
    <w:p w14:paraId="134BBCF9" w14:textId="77777777" w:rsidR="00BB2726" w:rsidRDefault="00BB2726">
      <w:pPr>
        <w:rPr>
          <w:lang w:eastAsia="zh-CN"/>
        </w:rPr>
      </w:pPr>
    </w:p>
    <w:p w14:paraId="5B9D50D5" w14:textId="77777777" w:rsidR="00BB2726" w:rsidRDefault="00BB2726">
      <w:pPr>
        <w:rPr>
          <w:lang w:eastAsia="zh-CN"/>
        </w:rPr>
      </w:pPr>
    </w:p>
    <w:p w14:paraId="3D32D3F2" w14:textId="77777777" w:rsidR="00BB2726" w:rsidRDefault="00135715">
      <w:pPr>
        <w:pStyle w:val="Heading1"/>
      </w:pPr>
      <w:r>
        <w:rPr>
          <w:rFonts w:hint="eastAsia"/>
          <w:lang w:eastAsia="zh-CN"/>
        </w:rPr>
        <w:t>Summary</w:t>
      </w:r>
    </w:p>
    <w:p w14:paraId="61F9B936" w14:textId="77777777" w:rsidR="00BB2726" w:rsidRDefault="00135715">
      <w:pPr>
        <w:pStyle w:val="CommentText"/>
        <w:rPr>
          <w:lang w:eastAsia="zh-CN"/>
        </w:rPr>
      </w:pPr>
      <w:r>
        <w:rPr>
          <w:highlight w:val="yellow"/>
        </w:rPr>
        <w:t>The final proposals will be added later.</w:t>
      </w:r>
    </w:p>
    <w:p w14:paraId="444345B4" w14:textId="77777777" w:rsidR="00BB2726" w:rsidRDefault="00BB2726">
      <w:pPr>
        <w:pStyle w:val="CommentText"/>
        <w:rPr>
          <w:lang w:eastAsia="zh-CN"/>
        </w:rPr>
      </w:pPr>
    </w:p>
    <w:p w14:paraId="63D5D23F" w14:textId="77777777" w:rsidR="00BB2726" w:rsidRDefault="00BB2726"/>
    <w:p w14:paraId="1CEF9C25" w14:textId="77777777" w:rsidR="00BB2726" w:rsidRDefault="00BB2726"/>
    <w:p w14:paraId="2F460871" w14:textId="77777777" w:rsidR="00BB2726" w:rsidRDefault="00135715">
      <w:pPr>
        <w:pStyle w:val="Heading1"/>
      </w:pPr>
      <w:r>
        <w:rPr>
          <w:rFonts w:hint="eastAsia"/>
        </w:rPr>
        <w:t>References</w:t>
      </w:r>
    </w:p>
    <w:p w14:paraId="2CBE9817" w14:textId="77777777" w:rsidR="00BB2726" w:rsidRDefault="000833BB">
      <w:pPr>
        <w:pStyle w:val="ListParagraph1"/>
        <w:numPr>
          <w:ilvl w:val="0"/>
          <w:numId w:val="15"/>
        </w:numPr>
      </w:pPr>
      <w:hyperlink r:id="rId13" w:history="1">
        <w:r w:rsidR="00135715">
          <w:rPr>
            <w:rFonts w:hint="eastAsia"/>
          </w:rPr>
          <w:t>R1-2205802</w:t>
        </w:r>
      </w:hyperlink>
      <w:r w:rsidR="00135715">
        <w:rPr>
          <w:rFonts w:hint="eastAsia"/>
        </w:rPr>
        <w:tab/>
        <w:t>Discussion on RAN2 LS on L1 related agreements for SDT</w:t>
      </w:r>
      <w:r w:rsidR="00135715">
        <w:rPr>
          <w:rFonts w:hint="eastAsia"/>
        </w:rPr>
        <w:tab/>
        <w:t>Huawei, HiSilicon</w:t>
      </w:r>
    </w:p>
    <w:p w14:paraId="26DD774F" w14:textId="77777777" w:rsidR="00BB2726" w:rsidRDefault="000833BB">
      <w:pPr>
        <w:pStyle w:val="ListParagraph1"/>
        <w:numPr>
          <w:ilvl w:val="0"/>
          <w:numId w:val="15"/>
        </w:numPr>
      </w:pPr>
      <w:hyperlink r:id="rId14" w:history="1">
        <w:r w:rsidR="00135715">
          <w:rPr>
            <w:rFonts w:hint="eastAsia"/>
          </w:rPr>
          <w:t>R1-2206079</w:t>
        </w:r>
      </w:hyperlink>
      <w:r w:rsidR="00135715">
        <w:rPr>
          <w:rFonts w:hint="eastAsia"/>
        </w:rPr>
        <w:tab/>
        <w:t>Discussion on physical layer issues of small data transmission</w:t>
      </w:r>
      <w:r w:rsidR="00135715">
        <w:rPr>
          <w:rFonts w:hint="eastAsia"/>
        </w:rPr>
        <w:tab/>
        <w:t>ZTE, Sanechips</w:t>
      </w:r>
    </w:p>
    <w:p w14:paraId="1936DA15" w14:textId="77777777" w:rsidR="00BB2726" w:rsidRDefault="000833BB">
      <w:pPr>
        <w:pStyle w:val="ListParagraph1"/>
        <w:numPr>
          <w:ilvl w:val="0"/>
          <w:numId w:val="15"/>
        </w:numPr>
      </w:pPr>
      <w:hyperlink r:id="rId15" w:history="1">
        <w:r w:rsidR="00135715">
          <w:rPr>
            <w:rFonts w:hint="eastAsia"/>
          </w:rPr>
          <w:t>R1-2206482</w:t>
        </w:r>
      </w:hyperlink>
      <w:r w:rsidR="00135715">
        <w:rPr>
          <w:rFonts w:hint="eastAsia"/>
        </w:rPr>
        <w:tab/>
        <w:t>On the Reply LS on the L1 related agreements for SDT</w:t>
      </w:r>
      <w:r w:rsidR="00135715">
        <w:rPr>
          <w:rFonts w:hint="eastAsia"/>
        </w:rPr>
        <w:tab/>
        <w:t>Ericsson</w:t>
      </w:r>
    </w:p>
    <w:p w14:paraId="68591CEF" w14:textId="77777777" w:rsidR="00BB2726" w:rsidRDefault="000833BB">
      <w:pPr>
        <w:pStyle w:val="ListParagraph1"/>
        <w:numPr>
          <w:ilvl w:val="0"/>
          <w:numId w:val="15"/>
        </w:numPr>
      </w:pPr>
      <w:hyperlink r:id="rId16" w:history="1">
        <w:r w:rsidR="00135715">
          <w:rPr>
            <w:rFonts w:hint="eastAsia"/>
          </w:rPr>
          <w:t>R1-2206529</w:t>
        </w:r>
      </w:hyperlink>
      <w:r w:rsidR="00135715">
        <w:rPr>
          <w:rFonts w:hint="eastAsia"/>
        </w:rPr>
        <w:tab/>
        <w:t>Discussion on reply LS for SDT common search space</w:t>
      </w:r>
      <w:r w:rsidR="00135715">
        <w:rPr>
          <w:rFonts w:hint="eastAsia"/>
        </w:rPr>
        <w:tab/>
        <w:t>Intel Corporation</w:t>
      </w:r>
    </w:p>
    <w:p w14:paraId="3DB7FDB4" w14:textId="77777777" w:rsidR="00BB2726" w:rsidRDefault="000833BB">
      <w:pPr>
        <w:pStyle w:val="ListParagraph1"/>
        <w:numPr>
          <w:ilvl w:val="0"/>
          <w:numId w:val="15"/>
        </w:numPr>
      </w:pPr>
      <w:hyperlink r:id="rId17" w:history="1">
        <w:r w:rsidR="00135715">
          <w:rPr>
            <w:rFonts w:hint="eastAsia"/>
          </w:rPr>
          <w:t>R1-2206713</w:t>
        </w:r>
      </w:hyperlink>
      <w:r w:rsidR="00135715">
        <w:rPr>
          <w:rFonts w:hint="eastAsia"/>
        </w:rPr>
        <w:tab/>
        <w:t>Draft LS reply on the L1 related agreements for SDT</w:t>
      </w:r>
      <w:r w:rsidR="00135715">
        <w:rPr>
          <w:rFonts w:hint="eastAsia"/>
        </w:rPr>
        <w:tab/>
        <w:t>vivo</w:t>
      </w:r>
    </w:p>
    <w:p w14:paraId="568CA60D" w14:textId="77777777" w:rsidR="00BB2726" w:rsidRDefault="000833BB">
      <w:pPr>
        <w:pStyle w:val="ListParagraph1"/>
        <w:numPr>
          <w:ilvl w:val="0"/>
          <w:numId w:val="15"/>
        </w:numPr>
      </w:pPr>
      <w:hyperlink r:id="rId18" w:history="1">
        <w:r w:rsidR="00135715">
          <w:rPr>
            <w:rFonts w:hint="eastAsia"/>
          </w:rPr>
          <w:t>R1-2205800</w:t>
        </w:r>
      </w:hyperlink>
      <w:r w:rsidR="00135715">
        <w:rPr>
          <w:rFonts w:hint="eastAsia"/>
        </w:rPr>
        <w:tab/>
        <w:t>Remaining issues on PUCCH feedback during SDT procedure</w:t>
      </w:r>
      <w:r w:rsidR="00135715">
        <w:rPr>
          <w:rFonts w:hint="eastAsia"/>
        </w:rPr>
        <w:tab/>
        <w:t>Huawei, HiSilicon</w:t>
      </w:r>
    </w:p>
    <w:p w14:paraId="6CCB1B62" w14:textId="77777777" w:rsidR="00BB2726" w:rsidRDefault="000833BB">
      <w:pPr>
        <w:pStyle w:val="ListParagraph1"/>
        <w:numPr>
          <w:ilvl w:val="0"/>
          <w:numId w:val="15"/>
        </w:numPr>
      </w:pPr>
      <w:hyperlink r:id="rId19" w:history="1">
        <w:r w:rsidR="00135715">
          <w:rPr>
            <w:rFonts w:hint="eastAsia"/>
          </w:rPr>
          <w:t>R1-2205980</w:t>
        </w:r>
      </w:hyperlink>
      <w:r w:rsidR="00135715">
        <w:rPr>
          <w:rFonts w:hint="eastAsia"/>
        </w:rPr>
        <w:tab/>
        <w:t>Remaining issues on physical layer aspects of small data transmission</w:t>
      </w:r>
      <w:r w:rsidR="00135715">
        <w:rPr>
          <w:rFonts w:hint="eastAsia"/>
        </w:rPr>
        <w:tab/>
        <w:t>Spreadtrum Communications</w:t>
      </w:r>
    </w:p>
    <w:p w14:paraId="46E67690" w14:textId="77777777" w:rsidR="00BB2726" w:rsidRDefault="000833BB">
      <w:pPr>
        <w:pStyle w:val="ListParagraph1"/>
        <w:numPr>
          <w:ilvl w:val="0"/>
          <w:numId w:val="15"/>
        </w:numPr>
      </w:pPr>
      <w:hyperlink r:id="rId20" w:history="1">
        <w:r w:rsidR="00135715">
          <w:rPr>
            <w:rFonts w:hint="eastAsia"/>
          </w:rPr>
          <w:t>R1-2206090</w:t>
        </w:r>
      </w:hyperlink>
      <w:r w:rsidR="00135715">
        <w:rPr>
          <w:rFonts w:hint="eastAsia"/>
        </w:rPr>
        <w:tab/>
        <w:t>Correction on small data transmission in TS 38.213</w:t>
      </w:r>
      <w:r w:rsidR="00135715">
        <w:rPr>
          <w:rFonts w:hint="eastAsia"/>
        </w:rPr>
        <w:tab/>
        <w:t>ZTE, Sanechips</w:t>
      </w:r>
    </w:p>
    <w:p w14:paraId="125F44D0" w14:textId="77777777" w:rsidR="00BB2726" w:rsidRDefault="000833BB">
      <w:pPr>
        <w:pStyle w:val="ListParagraph1"/>
        <w:numPr>
          <w:ilvl w:val="0"/>
          <w:numId w:val="15"/>
        </w:numPr>
      </w:pPr>
      <w:hyperlink r:id="rId21" w:history="1">
        <w:r w:rsidR="00135715">
          <w:rPr>
            <w:rFonts w:hint="eastAsia"/>
          </w:rPr>
          <w:t>R1-2206109</w:t>
        </w:r>
      </w:hyperlink>
      <w:r w:rsidR="00135715">
        <w:rPr>
          <w:rFonts w:hint="eastAsia"/>
        </w:rPr>
        <w:tab/>
        <w:t>Collison of PUCCH and PUSCH for SDT</w:t>
      </w:r>
      <w:r w:rsidR="00135715">
        <w:rPr>
          <w:rFonts w:hint="eastAsia"/>
        </w:rPr>
        <w:tab/>
        <w:t>Sony</w:t>
      </w:r>
    </w:p>
    <w:p w14:paraId="6BDF9283" w14:textId="77777777" w:rsidR="00BB2726" w:rsidRDefault="000833BB">
      <w:pPr>
        <w:pStyle w:val="ListParagraph1"/>
        <w:numPr>
          <w:ilvl w:val="0"/>
          <w:numId w:val="15"/>
        </w:numPr>
      </w:pPr>
      <w:hyperlink r:id="rId22" w:history="1">
        <w:r w:rsidR="00135715">
          <w:rPr>
            <w:rFonts w:hint="eastAsia"/>
          </w:rPr>
          <w:t>R1-2206568</w:t>
        </w:r>
      </w:hyperlink>
      <w:r w:rsidR="00135715">
        <w:rPr>
          <w:rFonts w:hint="eastAsia"/>
        </w:rPr>
        <w:tab/>
        <w:t>Correction on CG-SDT search space</w:t>
      </w:r>
      <w:r w:rsidR="00135715">
        <w:rPr>
          <w:rFonts w:hint="eastAsia"/>
        </w:rPr>
        <w:tab/>
        <w:t>Intel Corporation</w:t>
      </w:r>
    </w:p>
    <w:p w14:paraId="7B049935" w14:textId="77777777" w:rsidR="00BB2726" w:rsidRDefault="000833BB">
      <w:pPr>
        <w:pStyle w:val="ListParagraph1"/>
        <w:numPr>
          <w:ilvl w:val="0"/>
          <w:numId w:val="15"/>
        </w:numPr>
      </w:pPr>
      <w:hyperlink r:id="rId23" w:history="1">
        <w:r w:rsidR="00135715">
          <w:rPr>
            <w:rFonts w:hint="eastAsia"/>
          </w:rPr>
          <w:t>R1-2206569</w:t>
        </w:r>
      </w:hyperlink>
      <w:r w:rsidR="00135715">
        <w:rPr>
          <w:rFonts w:hint="eastAsia"/>
        </w:rPr>
        <w:tab/>
        <w:t>Correction on CG-PUSCH repetitions for CG-SDT operation</w:t>
      </w:r>
      <w:r w:rsidR="00135715">
        <w:rPr>
          <w:rFonts w:hint="eastAsia"/>
        </w:rPr>
        <w:tab/>
        <w:t>Intel Corporation</w:t>
      </w:r>
    </w:p>
    <w:p w14:paraId="7A767C90" w14:textId="77777777" w:rsidR="00BB2726" w:rsidRDefault="000833BB">
      <w:pPr>
        <w:pStyle w:val="ListParagraph1"/>
        <w:numPr>
          <w:ilvl w:val="0"/>
          <w:numId w:val="15"/>
        </w:numPr>
      </w:pPr>
      <w:hyperlink r:id="rId24" w:history="1">
        <w:r w:rsidR="00135715">
          <w:rPr>
            <w:rFonts w:hint="eastAsia"/>
          </w:rPr>
          <w:t>R1-2206614</w:t>
        </w:r>
      </w:hyperlink>
      <w:r w:rsidR="00135715">
        <w:rPr>
          <w:rFonts w:hint="eastAsia"/>
        </w:rPr>
        <w:tab/>
        <w:t>Discussion on physical layer aspects of small data transmission</w:t>
      </w:r>
      <w:r w:rsidR="00135715">
        <w:rPr>
          <w:rFonts w:hint="eastAsia"/>
        </w:rPr>
        <w:tab/>
        <w:t>Xiaomi</w:t>
      </w:r>
    </w:p>
    <w:p w14:paraId="2E959953" w14:textId="77777777" w:rsidR="00BB2726" w:rsidRDefault="000833BB">
      <w:pPr>
        <w:pStyle w:val="ListParagraph1"/>
        <w:numPr>
          <w:ilvl w:val="0"/>
          <w:numId w:val="15"/>
        </w:numPr>
      </w:pPr>
      <w:hyperlink r:id="rId25" w:history="1">
        <w:r w:rsidR="00135715">
          <w:rPr>
            <w:rFonts w:hint="eastAsia"/>
          </w:rPr>
          <w:t>R1-2206771</w:t>
        </w:r>
      </w:hyperlink>
      <w:r w:rsidR="00135715">
        <w:rPr>
          <w:rFonts w:hint="eastAsia"/>
        </w:rPr>
        <w:tab/>
        <w:t>Remaining issues for NR small data transmissions in RRC INACTIVE state</w:t>
      </w:r>
      <w:r w:rsidR="00135715">
        <w:rPr>
          <w:rFonts w:hint="eastAsia"/>
        </w:rPr>
        <w:tab/>
        <w:t>vivo</w:t>
      </w:r>
    </w:p>
    <w:p w14:paraId="3C27C61E" w14:textId="77777777" w:rsidR="00BB2726" w:rsidRDefault="000833BB">
      <w:pPr>
        <w:pStyle w:val="ListParagraph1"/>
        <w:numPr>
          <w:ilvl w:val="0"/>
          <w:numId w:val="15"/>
        </w:numPr>
      </w:pPr>
      <w:hyperlink r:id="rId26" w:history="1">
        <w:r w:rsidR="00135715">
          <w:rPr>
            <w:rFonts w:hint="eastAsia"/>
          </w:rPr>
          <w:t>R1-2206772</w:t>
        </w:r>
      </w:hyperlink>
      <w:r w:rsidR="00135715">
        <w:rPr>
          <w:rFonts w:hint="eastAsia"/>
        </w:rPr>
        <w:tab/>
        <w:t>Corrections of random-access based small data transmission</w:t>
      </w:r>
      <w:r w:rsidR="00135715">
        <w:rPr>
          <w:rFonts w:hint="eastAsia"/>
        </w:rPr>
        <w:tab/>
        <w:t>vivo</w:t>
      </w:r>
    </w:p>
    <w:p w14:paraId="5CE832E1" w14:textId="77777777" w:rsidR="00BB2726" w:rsidRDefault="000833BB">
      <w:pPr>
        <w:pStyle w:val="ListParagraph1"/>
        <w:numPr>
          <w:ilvl w:val="0"/>
          <w:numId w:val="15"/>
        </w:numPr>
      </w:pPr>
      <w:hyperlink r:id="rId27" w:history="1">
        <w:r w:rsidR="00135715">
          <w:rPr>
            <w:rFonts w:hint="eastAsia"/>
          </w:rPr>
          <w:t>R1-2206773</w:t>
        </w:r>
      </w:hyperlink>
      <w:r w:rsidR="00135715">
        <w:rPr>
          <w:rFonts w:hint="eastAsia"/>
        </w:rPr>
        <w:tab/>
        <w:t>Corrections of reduncancy version for SDT</w:t>
      </w:r>
      <w:r w:rsidR="00135715">
        <w:rPr>
          <w:rFonts w:hint="eastAsia"/>
        </w:rPr>
        <w:tab/>
        <w:t>vivo</w:t>
      </w:r>
    </w:p>
    <w:p w14:paraId="52F4D49A" w14:textId="77777777" w:rsidR="00BB2726" w:rsidRDefault="000833BB">
      <w:pPr>
        <w:pStyle w:val="ListParagraph1"/>
        <w:numPr>
          <w:ilvl w:val="0"/>
          <w:numId w:val="15"/>
        </w:numPr>
      </w:pPr>
      <w:hyperlink r:id="rId28" w:history="1">
        <w:r w:rsidR="00135715">
          <w:rPr>
            <w:rFonts w:hint="eastAsia"/>
          </w:rPr>
          <w:t>R1-2206774</w:t>
        </w:r>
      </w:hyperlink>
      <w:r w:rsidR="00135715">
        <w:rPr>
          <w:rFonts w:hint="eastAsia"/>
        </w:rPr>
        <w:tab/>
        <w:t>Corrections of search space for SDT</w:t>
      </w:r>
      <w:r w:rsidR="00135715">
        <w:rPr>
          <w:rFonts w:hint="eastAsia"/>
        </w:rPr>
        <w:tab/>
        <w:t>vivo</w:t>
      </w:r>
    </w:p>
    <w:p w14:paraId="158D033F" w14:textId="77777777" w:rsidR="00BB2726" w:rsidRDefault="000833BB">
      <w:pPr>
        <w:pStyle w:val="ListParagraph1"/>
        <w:numPr>
          <w:ilvl w:val="0"/>
          <w:numId w:val="15"/>
        </w:numPr>
      </w:pPr>
      <w:hyperlink r:id="rId29" w:history="1">
        <w:r w:rsidR="00135715">
          <w:rPr>
            <w:rFonts w:hint="eastAsia"/>
          </w:rPr>
          <w:t>R1-2206853</w:t>
        </w:r>
      </w:hyperlink>
      <w:r w:rsidR="00135715">
        <w:rPr>
          <w:rFonts w:hint="eastAsia"/>
        </w:rPr>
        <w:tab/>
        <w:t>Correction on CG-SDT parameters</w:t>
      </w:r>
      <w:r w:rsidR="00135715">
        <w:rPr>
          <w:rFonts w:hint="eastAsia"/>
        </w:rPr>
        <w:tab/>
        <w:t>InterDigital, Inc.</w:t>
      </w:r>
    </w:p>
    <w:p w14:paraId="5DC23F8F" w14:textId="77777777" w:rsidR="00BB2726" w:rsidRDefault="000833BB">
      <w:pPr>
        <w:pStyle w:val="ListParagraph1"/>
        <w:numPr>
          <w:ilvl w:val="0"/>
          <w:numId w:val="15"/>
        </w:numPr>
      </w:pPr>
      <w:hyperlink r:id="rId30" w:history="1">
        <w:r w:rsidR="00135715">
          <w:rPr>
            <w:rFonts w:hint="eastAsia"/>
          </w:rPr>
          <w:t>R1-2207525</w:t>
        </w:r>
      </w:hyperlink>
      <w:r w:rsidR="00135715">
        <w:rPr>
          <w:rFonts w:hint="eastAsia"/>
        </w:rPr>
        <w:tab/>
        <w:t>Correction on MsgA PUSCH occasion validation for 2-step RACH</w:t>
      </w:r>
      <w:r w:rsidR="00135715">
        <w:rPr>
          <w:rFonts w:hint="eastAsia"/>
        </w:rPr>
        <w:tab/>
        <w:t>Huawei, HiSilicon</w:t>
      </w:r>
    </w:p>
    <w:p w14:paraId="000D2938" w14:textId="77777777" w:rsidR="00BB2726" w:rsidRDefault="000833BB">
      <w:pPr>
        <w:pStyle w:val="ListParagraph1"/>
        <w:numPr>
          <w:ilvl w:val="0"/>
          <w:numId w:val="15"/>
        </w:numPr>
      </w:pPr>
      <w:hyperlink r:id="rId31" w:history="1">
        <w:r w:rsidR="00135715">
          <w:rPr>
            <w:rFonts w:hint="eastAsia"/>
          </w:rPr>
          <w:t>R1-2207637</w:t>
        </w:r>
      </w:hyperlink>
      <w:r w:rsidR="00135715">
        <w:rPr>
          <w:rFonts w:hint="eastAsia"/>
        </w:rPr>
        <w:tab/>
        <w:t>Remaining issues on paging monitoring and measurement during SDT procedure</w:t>
      </w:r>
      <w:r w:rsidR="00135715">
        <w:rPr>
          <w:rFonts w:hint="eastAsia"/>
        </w:rPr>
        <w:tab/>
        <w:t>Huawei, HiSilicon</w:t>
      </w:r>
    </w:p>
    <w:p w14:paraId="13F2FBC6" w14:textId="77777777" w:rsidR="00BB2726" w:rsidRDefault="000833BB">
      <w:pPr>
        <w:pStyle w:val="ListParagraph1"/>
        <w:numPr>
          <w:ilvl w:val="0"/>
          <w:numId w:val="15"/>
        </w:numPr>
      </w:pPr>
      <w:hyperlink r:id="rId32" w:history="1">
        <w:r w:rsidR="00135715">
          <w:rPr>
            <w:rFonts w:hint="eastAsia"/>
          </w:rPr>
          <w:t>R1-2207655</w:t>
        </w:r>
      </w:hyperlink>
      <w:r w:rsidR="00135715">
        <w:rPr>
          <w:rFonts w:hint="eastAsia"/>
        </w:rPr>
        <w:tab/>
        <w:t>Correction on PRACH configurations for SDT</w:t>
      </w:r>
      <w:r w:rsidR="00135715">
        <w:rPr>
          <w:rFonts w:hint="eastAsia"/>
        </w:rPr>
        <w:tab/>
        <w:t>Huawei, HiSilicon</w:t>
      </w:r>
    </w:p>
    <w:p w14:paraId="6BB197C5" w14:textId="77777777" w:rsidR="00BB2726" w:rsidRDefault="00BB2726">
      <w:pPr>
        <w:pStyle w:val="ListParagraph11"/>
        <w:overflowPunct/>
        <w:snapToGrid w:val="0"/>
        <w:spacing w:before="0" w:beforeAutospacing="0" w:afterLines="50" w:after="120"/>
        <w:ind w:left="0"/>
        <w:jc w:val="both"/>
        <w:textAlignment w:val="auto"/>
        <w:rPr>
          <w:sz w:val="20"/>
          <w:szCs w:val="20"/>
        </w:rPr>
      </w:pPr>
    </w:p>
    <w:p w14:paraId="17185AF2" w14:textId="77777777" w:rsidR="00BB2726" w:rsidRDefault="00BB2726">
      <w:pPr>
        <w:pStyle w:val="ListParagraph11"/>
        <w:overflowPunct/>
        <w:snapToGrid w:val="0"/>
        <w:spacing w:before="0" w:beforeAutospacing="0" w:afterLines="50" w:after="120"/>
        <w:ind w:left="0"/>
        <w:jc w:val="both"/>
        <w:textAlignment w:val="auto"/>
      </w:pPr>
    </w:p>
    <w:sectPr w:rsidR="00BB27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0106" w14:textId="77777777" w:rsidR="000833BB" w:rsidRDefault="000833BB" w:rsidP="007123B5">
      <w:pPr>
        <w:spacing w:after="0" w:line="240" w:lineRule="auto"/>
      </w:pPr>
      <w:r>
        <w:separator/>
      </w:r>
    </w:p>
  </w:endnote>
  <w:endnote w:type="continuationSeparator" w:id="0">
    <w:p w14:paraId="1221BC1E" w14:textId="77777777" w:rsidR="000833BB" w:rsidRDefault="000833BB" w:rsidP="0071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652D" w14:textId="77777777" w:rsidR="000833BB" w:rsidRDefault="000833BB" w:rsidP="007123B5">
      <w:pPr>
        <w:spacing w:after="0" w:line="240" w:lineRule="auto"/>
      </w:pPr>
      <w:r>
        <w:separator/>
      </w:r>
    </w:p>
  </w:footnote>
  <w:footnote w:type="continuationSeparator" w:id="0">
    <w:p w14:paraId="652FCD8A" w14:textId="77777777" w:rsidR="000833BB" w:rsidRDefault="000833BB" w:rsidP="0071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6231887">
    <w:abstractNumId w:val="4"/>
  </w:num>
  <w:num w:numId="2" w16cid:durableId="96752219">
    <w:abstractNumId w:val="5"/>
  </w:num>
  <w:num w:numId="3" w16cid:durableId="1477381636">
    <w:abstractNumId w:val="14"/>
  </w:num>
  <w:num w:numId="4" w16cid:durableId="1629773209">
    <w:abstractNumId w:val="6"/>
  </w:num>
  <w:num w:numId="5" w16cid:durableId="775562662">
    <w:abstractNumId w:val="9"/>
  </w:num>
  <w:num w:numId="6" w16cid:durableId="478771945">
    <w:abstractNumId w:val="8"/>
  </w:num>
  <w:num w:numId="7" w16cid:durableId="185395672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2055155462">
    <w:abstractNumId w:val="11"/>
  </w:num>
  <w:num w:numId="9" w16cid:durableId="203716684">
    <w:abstractNumId w:val="12"/>
  </w:num>
  <w:num w:numId="10" w16cid:durableId="733359971">
    <w:abstractNumId w:val="3"/>
  </w:num>
  <w:num w:numId="11" w16cid:durableId="438528974">
    <w:abstractNumId w:val="0"/>
  </w:num>
  <w:num w:numId="12" w16cid:durableId="957301510">
    <w:abstractNumId w:val="7"/>
  </w:num>
  <w:num w:numId="13" w16cid:durableId="511069493">
    <w:abstractNumId w:val="2"/>
  </w:num>
  <w:num w:numId="14" w16cid:durableId="1724792309">
    <w:abstractNumId w:val="10"/>
  </w:num>
  <w:num w:numId="15" w16cid:durableId="15041289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C2F3E"/>
  <w15:docId w15:val="{D1471BC8-EAD8-42AC-9DBC-93D39F7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58075-87D7-4585-9489-FC648519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8383</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6</cp:revision>
  <cp:lastPrinted>2007-06-18T11:08:00Z</cp:lastPrinted>
  <dcterms:created xsi:type="dcterms:W3CDTF">2022-08-22T03:12:00Z</dcterms:created>
  <dcterms:modified xsi:type="dcterms:W3CDTF">2022-08-22T03:55:00Z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