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RedCap</w:t>
      </w:r>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06B42A8" w14:textId="77777777" w:rsidR="00454DE7" w:rsidRDefault="00F04AD9">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8.16.5 regarding UE features for NR RedCap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E3F33E6" w14:textId="77777777" w:rsidR="00454DE7" w:rsidRDefault="00454DE7">
      <w:pPr>
        <w:spacing w:afterLines="50" w:after="120"/>
        <w:jc w:val="both"/>
        <w:rPr>
          <w:rFonts w:eastAsia="ＭＳ 明朝"/>
          <w:sz w:val="22"/>
          <w:szCs w:val="22"/>
        </w:rPr>
      </w:pPr>
    </w:p>
    <w:p w14:paraId="39B6EA61" w14:textId="77777777" w:rsidR="00454DE7" w:rsidRDefault="00F04AD9">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E988E3C" w14:textId="77777777" w:rsidR="00454DE7" w:rsidRDefault="00F04AD9">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D9584B7" w14:textId="77777777" w:rsidR="00454DE7" w:rsidRDefault="00F04AD9">
      <w:pPr>
        <w:pStyle w:val="2"/>
        <w:rPr>
          <w:rFonts w:eastAsia="ＭＳ 明朝"/>
          <w:b/>
          <w:bCs/>
          <w:szCs w:val="24"/>
          <w:lang w:val="en-US"/>
        </w:rPr>
      </w:pPr>
      <w:r>
        <w:rPr>
          <w:rFonts w:eastAsia="ＭＳ 明朝"/>
          <w:b/>
          <w:bCs/>
          <w:szCs w:val="24"/>
          <w:lang w:val="en-US"/>
        </w:rPr>
        <w:t>2.1</w:t>
      </w:r>
      <w:r>
        <w:rPr>
          <w:rFonts w:eastAsia="ＭＳ 明朝"/>
          <w:b/>
          <w:bCs/>
          <w:szCs w:val="24"/>
          <w:lang w:val="en-US"/>
        </w:rPr>
        <w:tab/>
        <w:t>28-1: RedCap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94A443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ＭＳ 明朝"/>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Huawei, HiSilicon</w:t>
            </w:r>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ＭＳ 明朝"/>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SimSun"/>
                <w:sz w:val="22"/>
                <w:szCs w:val="22"/>
              </w:rPr>
            </w:pPr>
            <w:r>
              <w:rPr>
                <w:rFonts w:eastAsia="SimSun"/>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7F749AEE" w14:textId="77777777" w:rsidR="00454DE7" w:rsidRDefault="00F04AD9">
            <w:pPr>
              <w:snapToGrid w:val="0"/>
              <w:spacing w:beforeLines="50" w:before="120" w:afterLines="50" w:after="120"/>
              <w:rPr>
                <w:rFonts w:eastAsia="SimSun"/>
                <w:sz w:val="22"/>
                <w:szCs w:val="22"/>
                <w:lang w:eastAsia="zh-CN"/>
              </w:rPr>
            </w:pPr>
            <w:r>
              <w:rPr>
                <w:rFonts w:eastAsia="SimSun"/>
                <w:sz w:val="22"/>
                <w:szCs w:val="22"/>
              </w:rPr>
              <w:t>Therefore, based on above, 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For RedCap UE, UE capabilities exceeding 1Tx capability is not supported.</w:t>
            </w:r>
          </w:p>
          <w:p w14:paraId="40E4F33C" w14:textId="77777777" w:rsidR="00454DE7" w:rsidRDefault="00F04AD9">
            <w:pPr>
              <w:snapToGrid w:val="0"/>
              <w:spacing w:beforeLines="50" w:before="120" w:afterLines="50" w:after="120"/>
              <w:jc w:val="both"/>
              <w:rPr>
                <w:rFonts w:eastAsia="SimSun"/>
                <w:sz w:val="22"/>
                <w:szCs w:val="22"/>
              </w:rPr>
            </w:pPr>
            <w:r>
              <w:rPr>
                <w:rFonts w:eastAsia="SimSun"/>
                <w:sz w:val="22"/>
                <w:szCs w:val="22"/>
              </w:rPr>
              <w:lastRenderedPageBreak/>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2A5421DC" w14:textId="77777777" w:rsidR="00454DE7" w:rsidRDefault="00F04AD9">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RedCap UE, we have the following proposals related to other Rel-17 features, </w:t>
            </w:r>
          </w:p>
          <w:p w14:paraId="78A3BF53"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eIAB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The features for above-52GHz and feMIMO are not supported.</w:t>
            </w:r>
          </w:p>
          <w:p w14:paraId="53EBA580"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ＭＳ 明朝"/>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ad"/>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02112A3F" w14:textId="77777777" w:rsidR="00454DE7" w:rsidRDefault="00F04AD9">
            <w:pPr>
              <w:pStyle w:val="ad"/>
              <w:numPr>
                <w:ilvl w:val="1"/>
                <w:numId w:val="14"/>
              </w:numPr>
              <w:snapToGrid w:val="0"/>
              <w:spacing w:afterLines="50"/>
              <w:jc w:val="both"/>
              <w:rPr>
                <w:rFonts w:eastAsia="SimSun"/>
                <w:sz w:val="22"/>
                <w:szCs w:val="22"/>
                <w:lang w:eastAsia="zh-CN"/>
              </w:rPr>
            </w:pPr>
            <w:r>
              <w:rPr>
                <w:rFonts w:eastAsia="SimSun"/>
                <w:sz w:val="22"/>
                <w:szCs w:val="22"/>
                <w:lang w:eastAsia="zh-CN"/>
              </w:rPr>
              <w:t>5. Separate initial DL BWP for RedCap UEes</w:t>
            </w:r>
          </w:p>
          <w:p w14:paraId="678E6AB5" w14:textId="77777777" w:rsidR="00454DE7" w:rsidRDefault="00F04AD9">
            <w:pPr>
              <w:pStyle w:val="ad"/>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5DA087F5" w14:textId="77777777" w:rsidR="00454DE7" w:rsidRDefault="00F04AD9">
            <w:pPr>
              <w:pStyle w:val="ad"/>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728CA98D" w14:textId="77777777" w:rsidR="00454DE7" w:rsidRDefault="00F04AD9">
            <w:pPr>
              <w:pStyle w:val="ad"/>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1951877A" w14:textId="77777777" w:rsidR="00454DE7" w:rsidRDefault="00F04AD9">
            <w:pPr>
              <w:pStyle w:val="ad"/>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add any other basic features for RedCap UE</w:t>
            </w:r>
          </w:p>
          <w:p w14:paraId="67C71388" w14:textId="77777777" w:rsidR="00454DE7" w:rsidRDefault="00F04AD9">
            <w:pPr>
              <w:pStyle w:val="ad"/>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ad"/>
              <w:snapToGrid w:val="0"/>
              <w:spacing w:afterLines="50"/>
              <w:rPr>
                <w:rFonts w:eastAsia="SimSun"/>
                <w:sz w:val="22"/>
                <w:szCs w:val="22"/>
                <w:lang w:eastAsia="zh-CN"/>
              </w:rPr>
            </w:pPr>
            <w:r>
              <w:rPr>
                <w:rFonts w:eastAsia="SimSun"/>
                <w:sz w:val="22"/>
                <w:szCs w:val="22"/>
                <w:lang w:eastAsia="zh-CN"/>
              </w:rPr>
              <w:t>Based on above RAN2’s agreements, if the paging search space is 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32C58512" w14:textId="77777777" w:rsidR="00454DE7" w:rsidRDefault="00F04AD9">
            <w:pPr>
              <w:pStyle w:val="ad"/>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E8EC45A" w14:textId="77777777" w:rsidR="00454DE7" w:rsidRDefault="00F04AD9">
            <w:pPr>
              <w:pStyle w:val="ad"/>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5. Separate initial DL BWP for RedCap UEes</w:t>
            </w:r>
          </w:p>
          <w:p w14:paraId="260F8F1B" w14:textId="77777777" w:rsidR="00454DE7" w:rsidRDefault="00F04AD9">
            <w:pPr>
              <w:pStyle w:val="ad"/>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DF1D38E" w14:textId="77777777" w:rsidR="00454DE7" w:rsidRDefault="00F04AD9">
            <w:pPr>
              <w:pStyle w:val="ad"/>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14DB2C6" w14:textId="77777777" w:rsidR="00454DE7" w:rsidRDefault="00F04AD9">
            <w:pPr>
              <w:pStyle w:val="ad"/>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proposal 2-5a:</w:t>
            </w:r>
          </w:p>
          <w:p w14:paraId="35F7CEA2" w14:textId="77777777" w:rsidR="00454DE7" w:rsidRDefault="00F04AD9">
            <w:pPr>
              <w:pStyle w:val="aff2"/>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aff2"/>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aff2"/>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aff2"/>
              <w:spacing w:afterLines="50" w:after="120" w:line="256" w:lineRule="auto"/>
              <w:ind w:left="960"/>
              <w:rPr>
                <w:rFonts w:eastAsia="Times New Roman"/>
                <w:sz w:val="22"/>
                <w:szCs w:val="22"/>
                <w:lang w:eastAsia="en-US"/>
              </w:rPr>
            </w:pPr>
          </w:p>
          <w:p w14:paraId="236265D5" w14:textId="77777777" w:rsidR="00454DE7" w:rsidRDefault="00F04AD9">
            <w:pPr>
              <w:pStyle w:val="aff2"/>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FG 6-1a: Active BWP may not include BW of the CORESET#0 (if CORESET#0 is present) and SSB for PCell/PSCell (if configured)</w:t>
            </w:r>
          </w:p>
          <w:p w14:paraId="66D0BADE" w14:textId="77777777" w:rsidR="00454DE7" w:rsidRDefault="00F04AD9">
            <w:pPr>
              <w:pStyle w:val="aff2"/>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aff2"/>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BWP in addition to CORESET0.</w:t>
            </w:r>
          </w:p>
          <w:p w14:paraId="7073AFF2" w14:textId="77777777" w:rsidR="00454DE7" w:rsidRDefault="00F04AD9">
            <w:pPr>
              <w:pStyle w:val="aff2"/>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2131C3F0" w14:textId="77777777" w:rsidR="00454DE7" w:rsidRDefault="00F04AD9">
            <w:pPr>
              <w:pStyle w:val="aff2"/>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0D368CC2" w14:textId="77777777" w:rsidR="00454DE7" w:rsidRDefault="00F04AD9">
            <w:pPr>
              <w:pStyle w:val="aff2"/>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aff2"/>
              <w:spacing w:afterLines="50" w:after="120" w:line="256" w:lineRule="auto"/>
              <w:ind w:left="960"/>
              <w:rPr>
                <w:rFonts w:eastAsia="DengXian"/>
                <w:b/>
                <w:sz w:val="22"/>
                <w:szCs w:val="22"/>
              </w:rPr>
            </w:pPr>
            <w:r>
              <w:rPr>
                <w:rFonts w:eastAsia="DengXian"/>
                <w:b/>
                <w:sz w:val="22"/>
                <w:szCs w:val="22"/>
              </w:rPr>
              <w:t xml:space="preserve">Proposal 2: No additional requirements is added for RedCap UEs compared to legacy UEs capable of FG6-1a. </w:t>
            </w:r>
          </w:p>
          <w:p w14:paraId="43E6152B" w14:textId="77777777" w:rsidR="00454DE7" w:rsidRDefault="00F04AD9">
            <w:pPr>
              <w:pStyle w:val="aff2"/>
              <w:spacing w:afterLines="50" w:after="120" w:line="256" w:lineRule="auto"/>
              <w:ind w:left="960"/>
              <w:rPr>
                <w:rFonts w:eastAsia="DengXian"/>
                <w:sz w:val="22"/>
                <w:szCs w:val="22"/>
              </w:rPr>
            </w:pPr>
            <w:r>
              <w:rPr>
                <w:rFonts w:eastAsia="DengXian"/>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C6F1EE" w14:textId="77777777" w:rsidR="00454DE7" w:rsidRDefault="00F04AD9">
            <w:pPr>
              <w:pStyle w:val="aff2"/>
              <w:spacing w:afterLines="50" w:after="120" w:line="256" w:lineRule="auto"/>
              <w:ind w:left="960"/>
              <w:rPr>
                <w:rFonts w:eastAsia="DengXian"/>
                <w:sz w:val="22"/>
                <w:szCs w:val="22"/>
              </w:rPr>
            </w:pPr>
            <w:r>
              <w:rPr>
                <w:rFonts w:eastAsia="DengXian"/>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14:paraId="273C1E90" w14:textId="77777777" w:rsidR="00454DE7" w:rsidRDefault="00F04AD9">
            <w:pPr>
              <w:pStyle w:val="aff2"/>
              <w:spacing w:afterLines="50" w:after="120" w:line="256" w:lineRule="auto"/>
              <w:ind w:left="960"/>
              <w:rPr>
                <w:rFonts w:eastAsia="DengXian"/>
                <w:b/>
                <w:sz w:val="22"/>
                <w:szCs w:val="22"/>
              </w:rPr>
            </w:pPr>
            <w:r>
              <w:rPr>
                <w:rFonts w:eastAsia="DengXian"/>
                <w:b/>
                <w:sz w:val="22"/>
                <w:szCs w:val="22"/>
              </w:rPr>
              <w:t>Proposal 3: There is no need to add any other basic features for RedCap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ＭＳ 明朝"/>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SimSun"/>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type w14:anchorId="03C386E7" id="_x0000_t202" coordsize="21600,21600" o:spt="202" path="m,l,21600r21600,l21600,xe">
                      <v:stroke joinstyle="miter"/>
                      <v:path gradientshapeok="t" o:connecttype="rect"/>
                    </v:shapetype>
                    <v:shape id="テキスト ボックス 1" o:spid="_x0000_s1026" type="#_x0000_t202" style="width:889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" fillcolor="white [3201]" strokeweight=".5pt">
                      <v:textbo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v:textbox>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a RedCap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A new sub-bullet for component 5 can be added to reflect basic RedCap UE behaviour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ＭＳ 明朝"/>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ＭＳ 明朝"/>
                <w:sz w:val="22"/>
                <w:szCs w:val="22"/>
              </w:rPr>
              <w:t>MediaTek Inc.</w:t>
            </w:r>
          </w:p>
        </w:tc>
        <w:tc>
          <w:tcPr>
            <w:tcW w:w="4564" w:type="pct"/>
          </w:tcPr>
          <w:p w14:paraId="39EF61FF" w14:textId="77777777" w:rsidR="00454DE7" w:rsidRDefault="00F04AD9">
            <w:pPr>
              <w:rPr>
                <w:rFonts w:eastAsia="SimSun"/>
                <w:sz w:val="22"/>
                <w:szCs w:val="22"/>
                <w:lang w:val="en-US" w:eastAsia="zh-CN"/>
              </w:rPr>
            </w:pPr>
            <w:r>
              <w:rPr>
                <w:rFonts w:eastAsia="SimSun"/>
                <w:sz w:val="22"/>
                <w:szCs w:val="22"/>
                <w:lang w:eastAsia="zh-CN"/>
              </w:rPr>
              <w:t xml:space="preserve">For FG28-1, no additional components are needed to be added as basic features for RedCap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ＭＳ 明朝"/>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afb"/>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aff2"/>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175C4B75" w14:textId="77777777" w:rsidR="00454DE7" w:rsidRDefault="00F04AD9">
            <w:pPr>
              <w:pStyle w:val="aff2"/>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ＭＳ 明朝"/>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aff2"/>
              <w:widowControl w:val="0"/>
              <w:numPr>
                <w:ilvl w:val="0"/>
                <w:numId w:val="27"/>
              </w:numPr>
              <w:ind w:leftChars="0"/>
              <w:contextualSpacing/>
              <w:jc w:val="both"/>
              <w:rPr>
                <w:rFonts w:eastAsiaTheme="minorEastAsia"/>
                <w:b/>
                <w:bCs/>
                <w:lang w:val="fi-FI"/>
              </w:rPr>
            </w:pPr>
            <w:r>
              <w:rPr>
                <w:b/>
                <w:bCs/>
              </w:rPr>
              <w:t>28-1 - RedCap UE</w:t>
            </w:r>
          </w:p>
          <w:p w14:paraId="07A55E9A" w14:textId="77777777" w:rsidR="00454DE7" w:rsidRDefault="00F04AD9">
            <w:pPr>
              <w:pStyle w:val="aff2"/>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30"/>
        <w:rPr>
          <w:b/>
          <w:bCs/>
          <w:szCs w:val="21"/>
          <w:lang w:val="en-US"/>
        </w:rPr>
      </w:pPr>
      <w:r>
        <w:rPr>
          <w:b/>
          <w:bCs/>
          <w:szCs w:val="21"/>
          <w:highlight w:val="yellow"/>
          <w:lang w:val="en-US"/>
        </w:rPr>
        <w:t>High priority proposal 2-1-1:</w:t>
      </w:r>
    </w:p>
    <w:p w14:paraId="09563E55"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4CA1EB44" w14:textId="77777777" w:rsidR="00454DE7" w:rsidRDefault="00F04AD9">
      <w:pPr>
        <w:pStyle w:val="aff2"/>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ACB65DE" w14:textId="77777777" w:rsidR="00454DE7" w:rsidRDefault="00F04AD9">
      <w:pPr>
        <w:pStyle w:val="aff2"/>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680FF181" w14:textId="77777777" w:rsidR="00454DE7" w:rsidRPr="007F397F" w:rsidRDefault="00F04AD9">
      <w:pPr>
        <w:pStyle w:val="aff2"/>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46B0C571" w14:textId="77777777" w:rsidR="00454DE7" w:rsidRDefault="00F04AD9">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Pr="007F397F" w:rsidRDefault="00F04AD9">
      <w:pPr>
        <w:pStyle w:val="aff2"/>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tbl>
      <w:tblPr>
        <w:tblStyle w:val="afb"/>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aff2"/>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aff2"/>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SimSun"/>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6B52096B" w14:textId="77777777" w:rsidR="00454DE7" w:rsidRDefault="00F04AD9">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504ADEF1" w14:textId="77777777" w:rsidR="00454DE7" w:rsidRDefault="00F04AD9">
            <w:pPr>
              <w:rPr>
                <w:rFonts w:eastAsia="SimSun"/>
                <w:szCs w:val="21"/>
                <w:lang w:val="en-US" w:eastAsia="zh-CN"/>
              </w:rPr>
            </w:pPr>
            <w:r>
              <w:rPr>
                <w:rFonts w:eastAsia="SimSun"/>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083876C3" w14:textId="77777777" w:rsidR="00454DE7" w:rsidRDefault="00F04AD9">
            <w:pPr>
              <w:rPr>
                <w:rFonts w:eastAsia="SimSun"/>
                <w:szCs w:val="21"/>
                <w:lang w:val="en-US" w:eastAsia="zh-CN"/>
              </w:rPr>
            </w:pPr>
            <w:r>
              <w:rPr>
                <w:rFonts w:eastAsia="SimSun"/>
                <w:szCs w:val="21"/>
                <w:lang w:val="en-US" w:eastAsia="zh-CN"/>
              </w:rPr>
              <w:t>It seems there is a conflict between RAN1 and RAN2 agreements about SSB presence within BWP#0 configuration option2 in connected mode.</w:t>
            </w:r>
          </w:p>
          <w:p w14:paraId="7930CC7C" w14:textId="77777777" w:rsidR="00454DE7" w:rsidRDefault="00F04AD9">
            <w:pPr>
              <w:rPr>
                <w:rFonts w:eastAsia="SimSun"/>
                <w:szCs w:val="21"/>
                <w:lang w:val="en-US" w:eastAsia="zh-CN"/>
              </w:rPr>
            </w:pPr>
            <w:r>
              <w:rPr>
                <w:rFonts w:eastAsia="SimSun"/>
                <w:szCs w:val="21"/>
                <w:lang w:val="en-US" w:eastAsia="zh-CN"/>
              </w:rPr>
              <w:t>RAN1#108e made the following agreements.</w:t>
            </w:r>
          </w:p>
          <w:p w14:paraId="6021B358" w14:textId="77777777" w:rsidR="00454DE7" w:rsidRDefault="00F04AD9">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SimSun"/>
                <w:szCs w:val="21"/>
                <w:lang w:val="en-US" w:eastAsia="zh-CN"/>
              </w:rPr>
            </w:pPr>
            <w:r>
              <w:rPr>
                <w:rFonts w:eastAsia="SimSun"/>
                <w:szCs w:val="21"/>
                <w:lang w:val="en-US" w:eastAsia="zh-CN"/>
              </w:rPr>
              <w:t>RAN2#118e made 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1ED36722"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3602A6B9" w14:textId="77777777" w:rsidR="00454DE7" w:rsidRDefault="00454DE7">
            <w:pPr>
              <w:rPr>
                <w:rFonts w:eastAsia="SimSun"/>
                <w:szCs w:val="21"/>
                <w:lang w:val="en-US" w:eastAsia="zh-CN"/>
              </w:rPr>
            </w:pPr>
          </w:p>
          <w:p w14:paraId="1EC2C985" w14:textId="77777777" w:rsidR="00454DE7" w:rsidRDefault="00F04AD9">
            <w:pPr>
              <w:rPr>
                <w:rFonts w:eastAsia="SimSun"/>
                <w:szCs w:val="21"/>
                <w:lang w:val="en-US" w:eastAsia="zh-CN"/>
              </w:rPr>
            </w:pPr>
            <w:r>
              <w:rPr>
                <w:rFonts w:eastAsia="SimSun"/>
                <w:szCs w:val="21"/>
                <w:lang w:val="en-US" w:eastAsia="zh-CN"/>
              </w:rPr>
              <w:t>How to handle such conflict? If the finial decision is to follow RAN2 agreements, then Alt1-1 can be adopted.</w:t>
            </w:r>
          </w:p>
          <w:p w14:paraId="31B9C3A4" w14:textId="77777777" w:rsidR="00454DE7" w:rsidRDefault="00F04AD9">
            <w:pPr>
              <w:pStyle w:val="ad"/>
              <w:snapToGrid w:val="0"/>
              <w:spacing w:afterLines="50"/>
              <w:jc w:val="both"/>
              <w:rPr>
                <w:rFonts w:eastAsia="SimSun"/>
                <w:sz w:val="22"/>
                <w:szCs w:val="22"/>
                <w:lang w:val="en-US" w:eastAsia="zh-CN"/>
              </w:rPr>
            </w:pPr>
            <w:r>
              <w:rPr>
                <w:rFonts w:eastAsia="SimSun"/>
                <w:szCs w:val="21"/>
                <w:lang w:val="en-US" w:eastAsia="zh-CN"/>
              </w:rPr>
              <w:t>And what’s more, we think the second subbullet of Alt1-2 is also needed to reflect agreements made in RAN1#109e for BWP#0 configuration option 1.</w:t>
            </w:r>
          </w:p>
          <w:p w14:paraId="3E9339A1" w14:textId="77777777" w:rsidR="00454DE7" w:rsidRDefault="00454DE7">
            <w:pPr>
              <w:rPr>
                <w:rFonts w:eastAsia="SimSun"/>
                <w:szCs w:val="21"/>
                <w:lang w:val="en-US" w:eastAsia="zh-CN"/>
              </w:rPr>
            </w:pPr>
          </w:p>
        </w:tc>
      </w:tr>
      <w:tr w:rsidR="00D7156B" w14:paraId="43C79037" w14:textId="77777777" w:rsidTr="000223FA">
        <w:trPr>
          <w:trHeight w:val="629"/>
        </w:trPr>
        <w:tc>
          <w:tcPr>
            <w:tcW w:w="506" w:type="pct"/>
          </w:tcPr>
          <w:p w14:paraId="457FDD19" w14:textId="4E85C3F9" w:rsidR="00D7156B" w:rsidRDefault="00D7156B" w:rsidP="00D7156B">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5551F241" w14:textId="7CBBFD9F" w:rsidR="00D7156B" w:rsidRDefault="00D7156B" w:rsidP="00D7156B">
            <w:pPr>
              <w:rPr>
                <w:rFonts w:eastAsia="SimSun"/>
                <w:szCs w:val="21"/>
                <w:lang w:val="en-US" w:eastAsia="zh-CN"/>
              </w:rPr>
            </w:pPr>
            <w:r>
              <w:rPr>
                <w:rFonts w:eastAsiaTheme="minorEastAsia" w:hint="eastAsia"/>
                <w:szCs w:val="21"/>
                <w:lang w:val="en-US"/>
              </w:rPr>
              <w:t>A</w:t>
            </w:r>
            <w:r>
              <w:rPr>
                <w:rFonts w:eastAsiaTheme="minorEastAsia"/>
                <w:szCs w:val="21"/>
                <w:lang w:val="en-US"/>
              </w:rPr>
              <w:t>lt.1-1</w:t>
            </w:r>
          </w:p>
        </w:tc>
      </w:tr>
      <w:tr w:rsidR="00F04AD9" w14:paraId="7E197794" w14:textId="77777777" w:rsidTr="000223FA">
        <w:trPr>
          <w:trHeight w:val="629"/>
        </w:trPr>
        <w:tc>
          <w:tcPr>
            <w:tcW w:w="506" w:type="pct"/>
          </w:tcPr>
          <w:p w14:paraId="6C8E11D7" w14:textId="192E6623"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214F666F" w14:textId="19D86138" w:rsidR="00F04AD9" w:rsidRDefault="00F04AD9">
            <w:pPr>
              <w:rPr>
                <w:rFonts w:eastAsia="SimSun"/>
                <w:szCs w:val="21"/>
                <w:lang w:val="en-US" w:eastAsia="zh-CN"/>
              </w:rPr>
            </w:pPr>
            <w:r>
              <w:rPr>
                <w:rFonts w:eastAsia="SimSun"/>
                <w:szCs w:val="21"/>
                <w:lang w:val="en-US" w:eastAsia="zh-CN"/>
              </w:rPr>
              <w:t>Alt 1-1</w:t>
            </w:r>
          </w:p>
        </w:tc>
      </w:tr>
      <w:tr w:rsidR="00D37920" w14:paraId="622E760F" w14:textId="77777777" w:rsidTr="000223FA">
        <w:trPr>
          <w:trHeight w:val="629"/>
        </w:trPr>
        <w:tc>
          <w:tcPr>
            <w:tcW w:w="506" w:type="pct"/>
          </w:tcPr>
          <w:p w14:paraId="561ED70B" w14:textId="6466F82C" w:rsidR="00D37920" w:rsidRDefault="00D37920">
            <w:pPr>
              <w:jc w:val="both"/>
              <w:rPr>
                <w:rFonts w:eastAsia="SimSun"/>
                <w:szCs w:val="21"/>
                <w:lang w:val="en-US" w:eastAsia="zh-CN"/>
              </w:rPr>
            </w:pPr>
            <w:r>
              <w:rPr>
                <w:rFonts w:eastAsia="SimSun"/>
                <w:szCs w:val="21"/>
                <w:lang w:val="en-US" w:eastAsia="zh-CN"/>
              </w:rPr>
              <w:t xml:space="preserve">Nordic </w:t>
            </w:r>
          </w:p>
        </w:tc>
        <w:tc>
          <w:tcPr>
            <w:tcW w:w="4494" w:type="pct"/>
          </w:tcPr>
          <w:p w14:paraId="782C9A75" w14:textId="7F00FE79" w:rsidR="00D37920" w:rsidRDefault="00D37920">
            <w:pPr>
              <w:rPr>
                <w:rFonts w:eastAsia="SimSun"/>
                <w:szCs w:val="21"/>
                <w:lang w:val="en-US" w:eastAsia="zh-CN"/>
              </w:rPr>
            </w:pPr>
            <w:r>
              <w:rPr>
                <w:rFonts w:eastAsia="SimSun"/>
                <w:szCs w:val="21"/>
                <w:lang w:val="en-US" w:eastAsia="zh-CN"/>
              </w:rPr>
              <w:t>Alt 1-1</w:t>
            </w:r>
          </w:p>
        </w:tc>
      </w:tr>
      <w:tr w:rsidR="000223FA" w14:paraId="1E5D22C5" w14:textId="77777777" w:rsidTr="000223FA">
        <w:trPr>
          <w:trHeight w:val="629"/>
        </w:trPr>
        <w:tc>
          <w:tcPr>
            <w:tcW w:w="506" w:type="pct"/>
          </w:tcPr>
          <w:p w14:paraId="06E3B29B" w14:textId="2B3A2988" w:rsidR="000223FA" w:rsidRDefault="000223FA">
            <w:pPr>
              <w:jc w:val="both"/>
              <w:rPr>
                <w:rFonts w:eastAsia="SimSun"/>
                <w:szCs w:val="21"/>
                <w:lang w:val="en-US" w:eastAsia="zh-CN"/>
              </w:rPr>
            </w:pPr>
            <w:r>
              <w:rPr>
                <w:rFonts w:eastAsia="SimSun"/>
                <w:szCs w:val="21"/>
                <w:lang w:val="en-US" w:eastAsia="zh-CN"/>
              </w:rPr>
              <w:t>Ericsson</w:t>
            </w:r>
          </w:p>
        </w:tc>
        <w:tc>
          <w:tcPr>
            <w:tcW w:w="4494" w:type="pct"/>
          </w:tcPr>
          <w:p w14:paraId="68479CF4" w14:textId="454ED587" w:rsidR="000223FA" w:rsidRDefault="000223FA">
            <w:pPr>
              <w:rPr>
                <w:rFonts w:eastAsia="SimSun"/>
                <w:szCs w:val="21"/>
                <w:lang w:val="en-US" w:eastAsia="zh-CN"/>
              </w:rPr>
            </w:pPr>
            <w:r>
              <w:rPr>
                <w:rFonts w:eastAsia="SimSun"/>
                <w:szCs w:val="21"/>
                <w:lang w:val="en-US" w:eastAsia="zh-CN"/>
              </w:rPr>
              <w:t>Alt 1-1</w:t>
            </w:r>
          </w:p>
        </w:tc>
      </w:tr>
      <w:tr w:rsidR="00463B2A" w14:paraId="25863992" w14:textId="77777777" w:rsidTr="000223FA">
        <w:trPr>
          <w:trHeight w:val="629"/>
        </w:trPr>
        <w:tc>
          <w:tcPr>
            <w:tcW w:w="506" w:type="pct"/>
          </w:tcPr>
          <w:p w14:paraId="18A73BF4" w14:textId="4831E89F"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62B3C47F" w14:textId="77CE833A" w:rsidR="00463B2A" w:rsidRDefault="00463B2A">
            <w:pPr>
              <w:rPr>
                <w:rFonts w:eastAsia="SimSun"/>
                <w:szCs w:val="21"/>
                <w:lang w:val="en-US" w:eastAsia="zh-CN"/>
              </w:rPr>
            </w:pPr>
            <w:r>
              <w:rPr>
                <w:rFonts w:eastAsia="SimSun"/>
                <w:szCs w:val="21"/>
                <w:lang w:val="en-US" w:eastAsia="zh-CN"/>
              </w:rPr>
              <w:t>Alt 1-1</w:t>
            </w:r>
          </w:p>
        </w:tc>
      </w:tr>
      <w:tr w:rsidR="007F397F" w14:paraId="792CC39E" w14:textId="77777777" w:rsidTr="000223FA">
        <w:trPr>
          <w:trHeight w:val="629"/>
        </w:trPr>
        <w:tc>
          <w:tcPr>
            <w:tcW w:w="506" w:type="pct"/>
          </w:tcPr>
          <w:p w14:paraId="1A579811" w14:textId="33A75B79" w:rsidR="007F397F" w:rsidRPr="007F397F" w:rsidRDefault="007F397F">
            <w:pPr>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1B0FD0" w14:textId="77777777" w:rsidR="007F397F" w:rsidRDefault="007F397F">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take Alt.1-1. In addition, we can check whether the 2</w:t>
            </w:r>
            <w:r w:rsidRPr="007F397F">
              <w:rPr>
                <w:rFonts w:eastAsiaTheme="minorEastAsia"/>
                <w:szCs w:val="21"/>
                <w:vertAlign w:val="superscript"/>
                <w:lang w:val="en-US"/>
              </w:rPr>
              <w:t>nd</w:t>
            </w:r>
            <w:r>
              <w:rPr>
                <w:rFonts w:eastAsiaTheme="minorEastAsia"/>
                <w:szCs w:val="21"/>
                <w:lang w:val="en-US"/>
              </w:rPr>
              <w:t xml:space="preserve"> sentence in Alt.1-2 below should also be added.</w:t>
            </w:r>
          </w:p>
          <w:p w14:paraId="080E8DD9" w14:textId="77777777" w:rsidR="007F397F" w:rsidRDefault="007F397F" w:rsidP="007F397F">
            <w:pPr>
              <w:pStyle w:val="aff2"/>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31646685" w14:textId="77777777" w:rsidR="007F397F" w:rsidRDefault="007F397F" w:rsidP="007F397F">
            <w:pPr>
              <w:pStyle w:val="aff2"/>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3BDC7FE" w14:textId="77777777" w:rsidR="007F397F" w:rsidRDefault="007F397F" w:rsidP="007F397F">
            <w:pPr>
              <w:pStyle w:val="aff2"/>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52AE46A5" w14:textId="77777777" w:rsidR="007F397F" w:rsidRPr="007F397F" w:rsidRDefault="007F397F" w:rsidP="007F397F">
            <w:pPr>
              <w:pStyle w:val="aff2"/>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02D90D06" w14:textId="77777777" w:rsidR="007F397F" w:rsidRDefault="007F397F" w:rsidP="007F397F">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5BD553EE" w14:textId="77777777" w:rsidR="007F397F" w:rsidRPr="007F397F" w:rsidRDefault="007F397F" w:rsidP="007F397F">
            <w:pPr>
              <w:pStyle w:val="aff2"/>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p w14:paraId="2D71934D" w14:textId="7FAD9ADD" w:rsidR="007F397F" w:rsidRPr="007F397F" w:rsidRDefault="007F397F">
            <w:pPr>
              <w:rPr>
                <w:rFonts w:eastAsiaTheme="minorEastAsia" w:hint="eastAsia"/>
                <w:szCs w:val="21"/>
                <w:lang w:val="en-US"/>
              </w:rPr>
            </w:pPr>
          </w:p>
        </w:tc>
      </w:tr>
    </w:tbl>
    <w:p w14:paraId="4C31B3A1" w14:textId="77777777" w:rsidR="00454DE7" w:rsidRPr="007F397F" w:rsidRDefault="00454DE7">
      <w:pPr>
        <w:spacing w:afterLines="50" w:after="120"/>
        <w:jc w:val="both"/>
        <w:rPr>
          <w:sz w:val="22"/>
        </w:rPr>
      </w:pPr>
    </w:p>
    <w:p w14:paraId="29C50C7E" w14:textId="77777777" w:rsidR="00454DE7" w:rsidRDefault="00F04AD9">
      <w:pPr>
        <w:pStyle w:val="30"/>
        <w:rPr>
          <w:b/>
          <w:bCs/>
          <w:szCs w:val="21"/>
          <w:lang w:val="en-US"/>
        </w:rPr>
      </w:pPr>
      <w:r>
        <w:rPr>
          <w:b/>
          <w:bCs/>
          <w:szCs w:val="21"/>
          <w:highlight w:val="yellow"/>
          <w:lang w:val="en-US"/>
        </w:rPr>
        <w:t>High priority proposal 2-1-2:</w:t>
      </w:r>
    </w:p>
    <w:p w14:paraId="077D11EC"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 xml:space="preserve">Remove “FFS whether to add any other basic features for RedCap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64253D89" w14:textId="77777777" w:rsidR="00454DE7" w:rsidRPr="009B4D49" w:rsidRDefault="00F04AD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3B69075" w14:textId="77777777" w:rsidR="00454DE7" w:rsidRPr="009B4D49" w:rsidRDefault="00F04AD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0DD08A42" w14:textId="77777777" w:rsidR="00454DE7" w:rsidRPr="009B4D49" w:rsidRDefault="00F04AD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1454D0D5" w14:textId="77777777" w:rsidR="00454DE7" w:rsidRPr="009B4D49" w:rsidRDefault="00F04AD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14DC4077" w14:textId="77777777" w:rsidR="00454DE7" w:rsidRDefault="00F04AD9">
      <w:pPr>
        <w:pStyle w:val="aff2"/>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tbl>
      <w:tblPr>
        <w:tblStyle w:val="afb"/>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95594C4" w14:textId="77777777" w:rsidR="00454DE7" w:rsidRDefault="00F04AD9">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rsidR="00454DE7" w14:paraId="6EE3D133" w14:textId="77777777">
        <w:tc>
          <w:tcPr>
            <w:tcW w:w="506" w:type="pct"/>
          </w:tcPr>
          <w:p w14:paraId="6A59574C"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0076F6B9" w14:textId="77777777" w:rsidR="00454DE7" w:rsidRDefault="00F04AD9">
            <w:pPr>
              <w:rPr>
                <w:rFonts w:eastAsia="SimSun"/>
                <w:szCs w:val="21"/>
                <w:lang w:val="en-US" w:eastAsia="zh-CN"/>
              </w:rPr>
            </w:pPr>
            <w:r>
              <w:rPr>
                <w:rFonts w:eastAsia="SimSun" w:hint="eastAsia"/>
                <w:szCs w:val="21"/>
                <w:lang w:val="en-US" w:eastAsia="zh-CN"/>
              </w:rPr>
              <w:t>If no new 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r w:rsidR="00D37920" w14:paraId="20E01E96" w14:textId="77777777">
        <w:tc>
          <w:tcPr>
            <w:tcW w:w="506" w:type="pct"/>
          </w:tcPr>
          <w:p w14:paraId="60E4F48B" w14:textId="7A0DC4C6" w:rsidR="00D37920" w:rsidRDefault="00D37920">
            <w:pPr>
              <w:jc w:val="both"/>
              <w:rPr>
                <w:rFonts w:eastAsiaTheme="minorEastAsia"/>
                <w:szCs w:val="21"/>
                <w:lang w:val="en-US"/>
              </w:rPr>
            </w:pPr>
            <w:r>
              <w:rPr>
                <w:rFonts w:eastAsiaTheme="minorEastAsia"/>
                <w:szCs w:val="21"/>
                <w:lang w:val="en-US"/>
              </w:rPr>
              <w:t xml:space="preserve">Nordic </w:t>
            </w:r>
          </w:p>
        </w:tc>
        <w:tc>
          <w:tcPr>
            <w:tcW w:w="4494" w:type="pct"/>
          </w:tcPr>
          <w:p w14:paraId="4A866511" w14:textId="4FADD0B4" w:rsidR="00B72051" w:rsidRPr="00F73727" w:rsidRDefault="00B72051">
            <w:r>
              <w:rPr>
                <w:rFonts w:eastAsiaTheme="minorEastAsia"/>
                <w:szCs w:val="21"/>
                <w:lang w:val="en-US"/>
              </w:rPr>
              <w:t>Alt 2. We agreed to support FG3-1 by default which says: “</w:t>
            </w:r>
            <w:r w:rsidRPr="00834E94">
              <w:t>One configured CORESET per BWP per cell in addition to CORESET0</w:t>
            </w:r>
            <w:r>
              <w:t>”. Is there really need to support two configured CORESETs?</w:t>
            </w:r>
          </w:p>
        </w:tc>
      </w:tr>
      <w:tr w:rsidR="00F73727" w14:paraId="44623BBC" w14:textId="77777777">
        <w:tc>
          <w:tcPr>
            <w:tcW w:w="506" w:type="pct"/>
          </w:tcPr>
          <w:p w14:paraId="1DC9CE80" w14:textId="33ED8646" w:rsidR="00F73727" w:rsidRDefault="00F73727">
            <w:pPr>
              <w:jc w:val="both"/>
              <w:rPr>
                <w:rFonts w:eastAsiaTheme="minorEastAsia"/>
                <w:szCs w:val="21"/>
                <w:lang w:val="en-US"/>
              </w:rPr>
            </w:pPr>
            <w:r>
              <w:rPr>
                <w:rFonts w:eastAsiaTheme="minorEastAsia"/>
                <w:szCs w:val="21"/>
                <w:lang w:val="en-US"/>
              </w:rPr>
              <w:t>Ericsson</w:t>
            </w:r>
          </w:p>
        </w:tc>
        <w:tc>
          <w:tcPr>
            <w:tcW w:w="4494" w:type="pct"/>
          </w:tcPr>
          <w:p w14:paraId="6203BC78" w14:textId="2112AA0F" w:rsidR="00F73727" w:rsidRDefault="00F73727">
            <w:pPr>
              <w:rPr>
                <w:rFonts w:eastAsiaTheme="minorEastAsia"/>
                <w:szCs w:val="21"/>
                <w:lang w:val="en-US"/>
              </w:rPr>
            </w:pPr>
            <w:r>
              <w:rPr>
                <w:rFonts w:eastAsiaTheme="minorEastAsia"/>
                <w:szCs w:val="21"/>
                <w:lang w:val="en-US"/>
              </w:rPr>
              <w:t>Alt 1-2.</w:t>
            </w:r>
          </w:p>
        </w:tc>
      </w:tr>
      <w:tr w:rsidR="00463B2A" w14:paraId="132306F0" w14:textId="77777777">
        <w:tc>
          <w:tcPr>
            <w:tcW w:w="506" w:type="pct"/>
          </w:tcPr>
          <w:p w14:paraId="6B3182DF" w14:textId="4BE93782" w:rsidR="00463B2A" w:rsidRDefault="00463B2A">
            <w:pPr>
              <w:jc w:val="both"/>
              <w:rPr>
                <w:rFonts w:eastAsiaTheme="minorEastAsia"/>
                <w:szCs w:val="21"/>
                <w:lang w:val="en-US"/>
              </w:rPr>
            </w:pPr>
            <w:r>
              <w:rPr>
                <w:rFonts w:eastAsiaTheme="minorEastAsia"/>
                <w:szCs w:val="21"/>
                <w:lang w:val="en-US"/>
              </w:rPr>
              <w:t>Qualcomm</w:t>
            </w:r>
          </w:p>
        </w:tc>
        <w:tc>
          <w:tcPr>
            <w:tcW w:w="4494" w:type="pct"/>
          </w:tcPr>
          <w:p w14:paraId="6576A19E" w14:textId="53EDA908" w:rsidR="00463B2A" w:rsidRDefault="00463B2A">
            <w:pPr>
              <w:rPr>
                <w:rFonts w:eastAsiaTheme="minorEastAsia"/>
                <w:szCs w:val="21"/>
                <w:lang w:val="en-US"/>
              </w:rPr>
            </w:pPr>
            <w:r>
              <w:rPr>
                <w:rFonts w:eastAsiaTheme="minorEastAsia"/>
                <w:szCs w:val="21"/>
                <w:lang w:val="en-US"/>
              </w:rPr>
              <w:t>Alt 2</w:t>
            </w:r>
          </w:p>
        </w:tc>
      </w:tr>
      <w:tr w:rsidR="009B4D49" w14:paraId="1A6D8F98" w14:textId="77777777">
        <w:tc>
          <w:tcPr>
            <w:tcW w:w="506" w:type="pct"/>
          </w:tcPr>
          <w:p w14:paraId="314AF635" w14:textId="5E0911FB" w:rsid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744BDF8" w14:textId="77777777" w:rsidR="009B4D49" w:rsidRDefault="009B4D4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Alt.2 is agreeable.</w:t>
            </w:r>
          </w:p>
          <w:p w14:paraId="7EDA4A90" w14:textId="77777777" w:rsidR="009B4D49" w:rsidRDefault="009B4D49" w:rsidP="009B4D49">
            <w:pPr>
              <w:pStyle w:val="aff2"/>
              <w:numPr>
                <w:ilvl w:val="0"/>
                <w:numId w:val="16"/>
              </w:numPr>
              <w:spacing w:afterLines="50" w:after="120"/>
              <w:ind w:leftChars="0"/>
              <w:jc w:val="both"/>
              <w:rPr>
                <w:b/>
                <w:bCs/>
                <w:szCs w:val="24"/>
                <w:lang w:val="en-US"/>
              </w:rPr>
            </w:pPr>
            <w:r>
              <w:rPr>
                <w:b/>
                <w:bCs/>
                <w:szCs w:val="24"/>
                <w:lang w:val="en-US"/>
              </w:rPr>
              <w:t xml:space="preserve">Remove “FFS whether to add any other basic features for RedCap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176B6B0E" w14:textId="77777777" w:rsidR="009B4D49" w:rsidRPr="009B4D49" w:rsidRDefault="009B4D49" w:rsidP="009B4D4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EF6AB91" w14:textId="77777777" w:rsidR="009B4D49" w:rsidRPr="009B4D49" w:rsidRDefault="009B4D49" w:rsidP="009B4D4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282084FC" w14:textId="77777777" w:rsidR="009B4D49" w:rsidRPr="009B4D49" w:rsidRDefault="009B4D49" w:rsidP="009B4D4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029A90F1" w14:textId="77777777" w:rsidR="009B4D49" w:rsidRPr="009B4D49" w:rsidRDefault="009B4D49" w:rsidP="009B4D4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7EB71569" w14:textId="77777777" w:rsidR="009B4D49" w:rsidRDefault="009B4D49" w:rsidP="009B4D49">
            <w:pPr>
              <w:pStyle w:val="aff2"/>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p w14:paraId="23D41670" w14:textId="4C07834B" w:rsidR="009B4D49" w:rsidRDefault="009B4D49">
            <w:pPr>
              <w:rPr>
                <w:rFonts w:eastAsiaTheme="minorEastAsia"/>
                <w:szCs w:val="21"/>
                <w:lang w:val="en-US"/>
              </w:rPr>
            </w:pP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30"/>
        <w:rPr>
          <w:b/>
          <w:bCs/>
          <w:szCs w:val="21"/>
          <w:lang w:val="en-US"/>
        </w:rPr>
      </w:pPr>
      <w:r>
        <w:rPr>
          <w:b/>
          <w:bCs/>
          <w:szCs w:val="21"/>
          <w:highlight w:val="yellow"/>
          <w:lang w:val="en-US"/>
        </w:rPr>
        <w:t>High priority proposal 2-1-3:</w:t>
      </w:r>
    </w:p>
    <w:p w14:paraId="65A564A4"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1512CBAF"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aff2"/>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23DE13E9"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19AE8679"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b"/>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3B89FB8E" w:rsidR="00454DE7" w:rsidRDefault="009B4D49">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146DCD6F" w14:textId="77777777" w:rsidR="00454DE7" w:rsidRDefault="00F04AD9">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536EDD1C" w14:textId="250B8D67" w:rsidR="00454DE7" w:rsidRDefault="00F04AD9">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w:t>
            </w:r>
            <w:r w:rsidR="009B4D49">
              <w:rPr>
                <w:rFonts w:eastAsia="SimSun"/>
                <w:szCs w:val="21"/>
                <w:lang w:val="en-US" w:eastAsia="zh-CN"/>
              </w:rPr>
              <w:t>e</w:t>
            </w:r>
            <w:r>
              <w:rPr>
                <w:rFonts w:eastAsia="SimSun"/>
                <w:szCs w:val="21"/>
                <w:lang w:val="en-US" w:eastAsia="zh-CN"/>
              </w:rPr>
              <w:t>s. All other feature groups or components of the feature groups as captured in TR 38.822 [24] as well as capabilities specified in this specification remain applicable for RedCap U</w:t>
            </w:r>
            <w:r w:rsidR="009B4D49">
              <w:rPr>
                <w:rFonts w:eastAsia="SimSun"/>
                <w:szCs w:val="21"/>
                <w:lang w:val="en-US" w:eastAsia="zh-CN"/>
              </w:rPr>
              <w:t>e</w:t>
            </w:r>
            <w:r>
              <w:rPr>
                <w:rFonts w:eastAsia="SimSun"/>
                <w:szCs w:val="21"/>
                <w:lang w:val="en-US" w:eastAsia="zh-CN"/>
              </w:rPr>
              <w:t>s same as non-RedCap U</w:t>
            </w:r>
            <w:r w:rsidR="009B4D49">
              <w:rPr>
                <w:rFonts w:eastAsia="SimSun"/>
                <w:szCs w:val="21"/>
                <w:lang w:val="en-US" w:eastAsia="zh-CN"/>
              </w:rPr>
              <w:t>e</w:t>
            </w:r>
            <w:r>
              <w:rPr>
                <w:rFonts w:eastAsia="SimSun"/>
                <w:szCs w:val="21"/>
                <w:lang w:val="en-US" w:eastAsia="zh-CN"/>
              </w:rPr>
              <w:t>s, unless indicated otherwise”</w:t>
            </w:r>
          </w:p>
          <w:p w14:paraId="5F256771" w14:textId="77777777" w:rsidR="00454DE7" w:rsidRDefault="00F04AD9">
            <w:pPr>
              <w:rPr>
                <w:rFonts w:eastAsiaTheme="minorEastAsia"/>
                <w:szCs w:val="21"/>
                <w:lang w:val="en-US"/>
              </w:rPr>
            </w:pPr>
            <w:r>
              <w:rPr>
                <w:rFonts w:eastAsia="SimSun"/>
                <w:szCs w:val="21"/>
                <w:lang w:val="en-US" w:eastAsia="zh-CN"/>
              </w:rPr>
              <w:t>For Rel-17 MBS capabilities, we do not support to exclude it for RedCap.</w:t>
            </w:r>
          </w:p>
        </w:tc>
      </w:tr>
      <w:tr w:rsidR="00454DE7" w14:paraId="1B71DFEC" w14:textId="77777777">
        <w:tc>
          <w:tcPr>
            <w:tcW w:w="506" w:type="pct"/>
          </w:tcPr>
          <w:p w14:paraId="0DCE4456"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3D204E8A" w14:textId="77777777" w:rsidR="00454DE7" w:rsidRDefault="00F04AD9">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200A6B8A" w14:textId="77777777" w:rsidR="00454DE7" w:rsidRDefault="00F04AD9">
            <w:pPr>
              <w:rPr>
                <w:rFonts w:eastAsia="SimSun"/>
                <w:szCs w:val="21"/>
                <w:lang w:val="en-US" w:eastAsia="zh-CN"/>
              </w:rPr>
            </w:pPr>
            <w:r>
              <w:rPr>
                <w:rFonts w:eastAsia="SimSun"/>
                <w:szCs w:val="21"/>
                <w:lang w:val="en-US" w:eastAsia="zh-CN"/>
              </w:rPr>
              <w:t>Do not support FL proposal:</w:t>
            </w:r>
          </w:p>
          <w:p w14:paraId="4ACC3ECF" w14:textId="73365F7F" w:rsidR="00454DE7" w:rsidRDefault="00F04AD9">
            <w:pPr>
              <w:rPr>
                <w:rFonts w:eastAsia="SimSun"/>
                <w:szCs w:val="21"/>
                <w:lang w:val="en-US" w:eastAsia="zh-CN"/>
              </w:rPr>
            </w:pPr>
            <w:r>
              <w:rPr>
                <w:rFonts w:eastAsia="SimSun"/>
                <w:szCs w:val="21"/>
                <w:lang w:val="en-US" w:eastAsia="zh-CN"/>
              </w:rPr>
              <w:t>Regarding 1</w:t>
            </w:r>
            <w:r w:rsidRPr="009B4D49">
              <w:rPr>
                <w:rFonts w:eastAsia="SimSun"/>
                <w:szCs w:val="21"/>
                <w:vertAlign w:val="superscript"/>
                <w:lang w:val="en-US" w:eastAsia="zh-CN"/>
              </w:rPr>
              <w:t>st</w:t>
            </w:r>
            <w:r>
              <w:rPr>
                <w:rFonts w:eastAsia="SimSun"/>
                <w:szCs w:val="21"/>
                <w:lang w:val="en-US" w:eastAsia="zh-CN"/>
              </w:rPr>
              <w:t xml:space="preserve"> bullet (1Tx): It should be removed </w:t>
            </w:r>
            <w:r w:rsidR="009B4D49">
              <w:rPr>
                <w:rFonts w:eastAsia="SimSun"/>
                <w:szCs w:val="21"/>
                <w:lang w:val="en-US" w:eastAsia="zh-CN"/>
              </w:rPr>
              <w:t>–</w:t>
            </w:r>
            <w:r>
              <w:rPr>
                <w:rFonts w:eastAsia="SimSun"/>
                <w:szCs w:val="21"/>
                <w:lang w:val="en-US" w:eastAsia="zh-CN"/>
              </w:rPr>
              <w:t xml:space="preserve"> we had this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SimSun"/>
                <w:szCs w:val="21"/>
                <w:lang w:val="en-US" w:eastAsia="zh-CN"/>
              </w:rPr>
            </w:pPr>
            <w:r>
              <w:rPr>
                <w:rFonts w:eastAsia="SimSun"/>
                <w:szCs w:val="21"/>
                <w:lang w:val="en-US" w:eastAsia="zh-CN"/>
              </w:rPr>
              <w:t>Regarding 2</w:t>
            </w:r>
            <w:r w:rsidRPr="009B4D49">
              <w:rPr>
                <w:rFonts w:eastAsia="SimSun"/>
                <w:szCs w:val="21"/>
                <w:vertAlign w:val="superscript"/>
                <w:lang w:val="en-US" w:eastAsia="zh-CN"/>
              </w:rPr>
              <w:t>nd</w:t>
            </w:r>
            <w:r>
              <w:rPr>
                <w:rFonts w:eastAsia="SimSun"/>
                <w:szCs w:val="21"/>
                <w:lang w:val="en-US" w:eastAsia="zh-CN"/>
              </w:rPr>
              <w:t xml:space="preserve"> bullet: not needed – if RedCap UE does not support eIAB not NR DC/CA, it will not support the enhancements</w:t>
            </w:r>
          </w:p>
          <w:p w14:paraId="45B085FB" w14:textId="555EBA9D" w:rsidR="00454DE7" w:rsidRDefault="00F04AD9">
            <w:pPr>
              <w:rPr>
                <w:rFonts w:eastAsia="SimSun"/>
                <w:szCs w:val="21"/>
                <w:lang w:val="en-US" w:eastAsia="zh-CN"/>
              </w:rPr>
            </w:pPr>
            <w:r>
              <w:rPr>
                <w:rFonts w:eastAsia="SimSun"/>
                <w:szCs w:val="21"/>
                <w:lang w:val="en-US" w:eastAsia="zh-CN"/>
              </w:rPr>
              <w:t>Regarding 3</w:t>
            </w:r>
            <w:r w:rsidRPr="009B4D49">
              <w:rPr>
                <w:rFonts w:eastAsia="SimSun"/>
                <w:szCs w:val="21"/>
                <w:vertAlign w:val="superscript"/>
                <w:lang w:val="en-US" w:eastAsia="zh-CN"/>
              </w:rPr>
              <w:t>rd</w:t>
            </w:r>
            <w:r>
              <w:rPr>
                <w:rFonts w:eastAsia="SimSun"/>
                <w:szCs w:val="21"/>
                <w:lang w:val="en-US" w:eastAsia="zh-CN"/>
              </w:rPr>
              <w:t xml:space="preserve"> bullet: we note that there are some capabilities (e.g. BW) that exceed RedCap U</w:t>
            </w:r>
            <w:r w:rsidR="009B4D49">
              <w:rPr>
                <w:rFonts w:eastAsia="SimSun"/>
                <w:szCs w:val="21"/>
                <w:lang w:val="en-US" w:eastAsia="zh-CN"/>
              </w:rPr>
              <w:t>e</w:t>
            </w:r>
            <w:r>
              <w:rPr>
                <w:rFonts w:eastAsia="SimSun"/>
                <w:szCs w:val="21"/>
                <w:lang w:val="en-US" w:eastAsia="zh-CN"/>
              </w:rPr>
              <w:t>s capabilities, a blanket exclusion of above 52 GHz is not needed. Likewise for feMIMO – there may be some RedCap U</w:t>
            </w:r>
            <w:r w:rsidR="009B4D49">
              <w:rPr>
                <w:rFonts w:eastAsia="SimSun"/>
                <w:szCs w:val="21"/>
                <w:lang w:val="en-US" w:eastAsia="zh-CN"/>
              </w:rPr>
              <w:t>e</w:t>
            </w:r>
            <w:r>
              <w:rPr>
                <w:rFonts w:eastAsia="SimSun"/>
                <w:szCs w:val="21"/>
                <w:lang w:val="en-US" w:eastAsia="zh-CN"/>
              </w:rPr>
              <w:t>s supporting 2 Rx.</w:t>
            </w:r>
          </w:p>
          <w:p w14:paraId="2010D9C8" w14:textId="77777777" w:rsidR="00454DE7" w:rsidRDefault="00F04AD9">
            <w:pPr>
              <w:rPr>
                <w:rFonts w:eastAsia="SimSun"/>
                <w:szCs w:val="21"/>
                <w:lang w:val="en-US" w:eastAsia="zh-CN"/>
              </w:rPr>
            </w:pPr>
            <w:r>
              <w:rPr>
                <w:rFonts w:eastAsia="SimSun"/>
                <w:szCs w:val="21"/>
                <w:lang w:val="en-US" w:eastAsia="zh-CN"/>
              </w:rPr>
              <w:t>Regarding 4</w:t>
            </w:r>
            <w:r w:rsidRPr="009B4D49">
              <w:rPr>
                <w:rFonts w:eastAsia="SimSun"/>
                <w:szCs w:val="21"/>
                <w:vertAlign w:val="superscript"/>
                <w:lang w:val="en-US" w:eastAsia="zh-CN"/>
              </w:rPr>
              <w:t>th</w:t>
            </w:r>
            <w:r>
              <w:rPr>
                <w:rFonts w:eastAsia="SimSun"/>
                <w:szCs w:val="21"/>
                <w:lang w:val="en-US" w:eastAsia="zh-CN"/>
              </w:rPr>
              <w:t xml:space="preserve"> bullet – MBS capabilities should not be excluded for RedCap</w:t>
            </w:r>
          </w:p>
        </w:tc>
      </w:tr>
      <w:tr w:rsidR="00454DE7" w14:paraId="7251DC46" w14:textId="77777777">
        <w:tc>
          <w:tcPr>
            <w:tcW w:w="506" w:type="pct"/>
          </w:tcPr>
          <w:p w14:paraId="58580FAC"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455E13C6" w14:textId="77777777" w:rsidR="00454DE7" w:rsidRDefault="00F04AD9">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4529680C" w14:textId="77777777" w:rsidR="00454DE7" w:rsidRDefault="00F04AD9">
            <w:pPr>
              <w:pStyle w:val="TAL"/>
              <w:rPr>
                <w:rFonts w:eastAsia="PMingLiU" w:cs="Arial"/>
                <w:sz w:val="20"/>
              </w:rPr>
            </w:pPr>
            <w:r>
              <w:rPr>
                <w:rFonts w:eastAsia="PMingLiU" w:cs="Arial"/>
                <w:sz w:val="20"/>
              </w:rPr>
              <w:t xml:space="preserve">RAN would like to thank SA2 for the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1B1224A5" w:rsidR="00454DE7" w:rsidRDefault="00F04AD9">
            <w:pPr>
              <w:pStyle w:val="TAL"/>
              <w:numPr>
                <w:ilvl w:val="0"/>
                <w:numId w:val="32"/>
              </w:numPr>
              <w:rPr>
                <w:rFonts w:eastAsia="PMingLiU" w:cs="Arial"/>
                <w:sz w:val="20"/>
              </w:rPr>
            </w:pPr>
            <w:r>
              <w:rPr>
                <w:rFonts w:eastAsia="PMingLiU" w:cs="Arial"/>
                <w:sz w:val="20"/>
              </w:rPr>
              <w:t>RAN#96 has concluded that Rel-17 specifications do not prevent any UE, including RedCap U</w:t>
            </w:r>
            <w:r w:rsidR="009B4D49">
              <w:rPr>
                <w:rFonts w:eastAsia="PMingLiU" w:cs="Arial"/>
                <w:sz w:val="20"/>
              </w:rPr>
              <w:t>e</w:t>
            </w:r>
            <w:r>
              <w:rPr>
                <w:rFonts w:eastAsia="PMingLiU" w:cs="Arial"/>
                <w:sz w:val="20"/>
              </w:rPr>
              <w:t>s, to support MBS.</w:t>
            </w:r>
          </w:p>
          <w:p w14:paraId="1F8D86AD" w14:textId="77777777" w:rsidR="00454DE7" w:rsidRDefault="00454DE7">
            <w:pPr>
              <w:rPr>
                <w:rFonts w:eastAsia="SimSun"/>
                <w:szCs w:val="21"/>
                <w:lang w:val="en-US" w:eastAsia="zh-CN"/>
              </w:rPr>
            </w:pPr>
          </w:p>
          <w:p w14:paraId="13745E49" w14:textId="77777777" w:rsidR="00454DE7" w:rsidRDefault="00F04AD9">
            <w:pPr>
              <w:rPr>
                <w:rFonts w:eastAsia="SimSun"/>
                <w:szCs w:val="21"/>
                <w:lang w:val="en-US" w:eastAsia="zh-CN"/>
              </w:rPr>
            </w:pPr>
            <w:r>
              <w:rPr>
                <w:rFonts w:eastAsia="SimSun"/>
                <w:szCs w:val="21"/>
                <w:lang w:val="en-US" w:eastAsia="zh-CN"/>
              </w:rPr>
              <w:t>So the it seems not correct to exclude R17  MBS capabilities.</w:t>
            </w:r>
          </w:p>
        </w:tc>
      </w:tr>
      <w:tr w:rsidR="00F04AD9" w14:paraId="1BF6EA83" w14:textId="77777777">
        <w:tc>
          <w:tcPr>
            <w:tcW w:w="506" w:type="pct"/>
          </w:tcPr>
          <w:p w14:paraId="14BFBE34" w14:textId="54D9BB21"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1AF09E55" w14:textId="07BE5729" w:rsidR="00F04AD9" w:rsidRDefault="00F04AD9">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RAN#96 has concluded that Rel-17 specifications do not prevent any UE, including RedCap U</w:t>
            </w:r>
            <w:r w:rsidR="009B4D49" w:rsidRPr="00860D84">
              <w:rPr>
                <w:rFonts w:eastAsia="PMingLiU" w:cs="Arial"/>
                <w:sz w:val="20"/>
              </w:rPr>
              <w:t>e</w:t>
            </w:r>
            <w:r w:rsidRPr="00860D84">
              <w:rPr>
                <w:rFonts w:eastAsia="PMingLiU" w:cs="Arial"/>
                <w:sz w:val="20"/>
              </w:rPr>
              <w:t xml:space="preserve">s, </w:t>
            </w:r>
            <w:r>
              <w:rPr>
                <w:rFonts w:eastAsia="PMingLiU" w:cs="Arial"/>
                <w:sz w:val="20"/>
              </w:rPr>
              <w:t>to support</w:t>
            </w:r>
            <w:r w:rsidRPr="00860D84">
              <w:rPr>
                <w:rFonts w:eastAsia="PMingLiU" w:cs="Arial"/>
                <w:sz w:val="20"/>
              </w:rPr>
              <w:t xml:space="preserve"> MBS.</w:t>
            </w:r>
          </w:p>
        </w:tc>
      </w:tr>
      <w:tr w:rsidR="004A07AF" w14:paraId="6EE11703" w14:textId="77777777">
        <w:tc>
          <w:tcPr>
            <w:tcW w:w="506" w:type="pct"/>
          </w:tcPr>
          <w:p w14:paraId="37A7EFCD" w14:textId="08E98BB5" w:rsidR="004A07AF" w:rsidRDefault="00C4397E">
            <w:pPr>
              <w:jc w:val="both"/>
              <w:rPr>
                <w:rFonts w:eastAsia="SimSun"/>
                <w:szCs w:val="21"/>
                <w:lang w:val="en-US" w:eastAsia="zh-CN"/>
              </w:rPr>
            </w:pPr>
            <w:r>
              <w:rPr>
                <w:rFonts w:eastAsia="SimSun"/>
                <w:szCs w:val="21"/>
                <w:lang w:val="en-US" w:eastAsia="zh-CN"/>
              </w:rPr>
              <w:t>Ericsson</w:t>
            </w:r>
          </w:p>
        </w:tc>
        <w:tc>
          <w:tcPr>
            <w:tcW w:w="4494" w:type="pct"/>
          </w:tcPr>
          <w:p w14:paraId="40A757D3" w14:textId="4EE0A15F" w:rsidR="004A07AF" w:rsidRDefault="00C4397E">
            <w:pPr>
              <w:rPr>
                <w:rFonts w:eastAsia="SimSun"/>
                <w:szCs w:val="21"/>
                <w:lang w:val="en-US" w:eastAsia="zh-CN"/>
              </w:rPr>
            </w:pPr>
            <w:r>
              <w:rPr>
                <w:rFonts w:eastAsia="SimSun"/>
                <w:szCs w:val="21"/>
                <w:lang w:val="en-US" w:eastAsia="zh-CN"/>
              </w:rPr>
              <w:t>We do not support the proposal. We share the views expressed by Futurewei</w:t>
            </w:r>
            <w:r w:rsidR="00EA6D5E">
              <w:rPr>
                <w:rFonts w:eastAsia="SimSun"/>
                <w:szCs w:val="21"/>
                <w:lang w:val="en-US" w:eastAsia="zh-CN"/>
              </w:rPr>
              <w:t>, CMCC,</w:t>
            </w:r>
            <w:r>
              <w:rPr>
                <w:rFonts w:eastAsia="SimSun"/>
                <w:szCs w:val="21"/>
                <w:lang w:val="en-US" w:eastAsia="zh-CN"/>
              </w:rPr>
              <w:t xml:space="preserve"> and Nokia.</w:t>
            </w:r>
          </w:p>
        </w:tc>
      </w:tr>
      <w:tr w:rsidR="00463B2A" w14:paraId="4DE21E4B" w14:textId="77777777">
        <w:tc>
          <w:tcPr>
            <w:tcW w:w="506" w:type="pct"/>
          </w:tcPr>
          <w:p w14:paraId="27642116" w14:textId="624EEB6D"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23FD59CC" w14:textId="77777777" w:rsidR="00463B2A" w:rsidRDefault="00463B2A" w:rsidP="00463B2A">
            <w:pPr>
              <w:rPr>
                <w:rFonts w:eastAsia="SimSun"/>
                <w:szCs w:val="21"/>
                <w:lang w:val="en-US" w:eastAsia="zh-CN"/>
              </w:rPr>
            </w:pPr>
            <w:r>
              <w:rPr>
                <w:rFonts w:eastAsia="SimSun"/>
                <w:szCs w:val="21"/>
                <w:lang w:val="en-US" w:eastAsia="zh-CN"/>
              </w:rPr>
              <w:t xml:space="preserve">We can live with the first two bullets of FL’s proposal. </w:t>
            </w:r>
          </w:p>
          <w:p w14:paraId="47561EA3" w14:textId="2EA50258" w:rsidR="00463B2A" w:rsidRDefault="00463B2A" w:rsidP="00463B2A">
            <w:pPr>
              <w:rPr>
                <w:rFonts w:eastAsia="SimSun"/>
                <w:szCs w:val="21"/>
                <w:lang w:val="en-US" w:eastAsia="zh-CN"/>
              </w:rPr>
            </w:pPr>
            <w:r>
              <w:rPr>
                <w:rFonts w:eastAsia="SimSun"/>
                <w:szCs w:val="21"/>
                <w:lang w:val="en-US" w:eastAsia="zh-CN"/>
              </w:rPr>
              <w:lastRenderedPageBreak/>
              <w:t>We have concerns for the last bullet. Based on the conclusion of RAN#96 meeting, UE capabilities of NR R17 MBS can be optionally supported by R17 RedCap UE.</w:t>
            </w:r>
          </w:p>
        </w:tc>
      </w:tr>
      <w:tr w:rsidR="009B4D49" w14:paraId="01825851" w14:textId="77777777">
        <w:tc>
          <w:tcPr>
            <w:tcW w:w="506" w:type="pct"/>
          </w:tcPr>
          <w:p w14:paraId="7291419A" w14:textId="1A660789" w:rsidR="009B4D49" w:rsidRPr="009B4D49" w:rsidRDefault="009B4D49">
            <w:pPr>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98EACA7" w14:textId="756FB1F4" w:rsidR="009B4D49" w:rsidRPr="009B4D49" w:rsidRDefault="009B4D49" w:rsidP="00463B2A">
            <w:pPr>
              <w:rPr>
                <w:rFonts w:eastAsiaTheme="minorEastAsia" w:hint="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2"/>
        <w:rPr>
          <w:rFonts w:eastAsia="ＭＳ 明朝"/>
          <w:b/>
          <w:bCs/>
          <w:szCs w:val="24"/>
          <w:lang w:val="en-US"/>
        </w:rPr>
      </w:pPr>
      <w:r>
        <w:rPr>
          <w:rFonts w:eastAsia="ＭＳ 明朝"/>
          <w:b/>
          <w:bCs/>
          <w:szCs w:val="24"/>
          <w:lang w:val="en-US"/>
        </w:rPr>
        <w:t>2.2</w:t>
      </w:r>
      <w:r>
        <w:rPr>
          <w:rFonts w:eastAsia="ＭＳ 明朝"/>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ＭＳ 明朝"/>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ad"/>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249F12AE" w14:textId="77777777" w:rsidR="00454DE7" w:rsidRDefault="00F04AD9">
            <w:pPr>
              <w:pStyle w:val="32"/>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RedCap UE requires to be configured with existing measurement gaps to support operation without SSB in an RRC-configured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4672F6E7" w14:textId="77777777" w:rsidR="00454DE7" w:rsidRDefault="00454DE7">
            <w:pPr>
              <w:pStyle w:val="ad"/>
              <w:spacing w:afterLines="50"/>
              <w:rPr>
                <w:rFonts w:eastAsia="SimSun"/>
                <w:sz w:val="22"/>
                <w:szCs w:val="22"/>
                <w:lang w:eastAsia="zh-CN"/>
              </w:rPr>
            </w:pPr>
          </w:p>
          <w:p w14:paraId="4376C4AC" w14:textId="77777777" w:rsidR="00454DE7" w:rsidRDefault="00F04AD9">
            <w:pPr>
              <w:pStyle w:val="ad"/>
              <w:spacing w:afterLines="50"/>
              <w:rPr>
                <w:rFonts w:eastAsia="SimSun"/>
                <w:b/>
                <w:sz w:val="22"/>
                <w:szCs w:val="22"/>
                <w:lang w:eastAsia="zh-CN"/>
              </w:rPr>
            </w:pPr>
            <w:r>
              <w:rPr>
                <w:rFonts w:eastAsia="SimSun"/>
                <w:b/>
                <w:sz w:val="22"/>
                <w:szCs w:val="22"/>
                <w:lang w:eastAsia="zh-CN"/>
              </w:rPr>
              <w:t>Proposal 4: For FG28-1a, remove the “FFS whether to add additional components” from RAN1 perspective.</w:t>
            </w:r>
          </w:p>
          <w:p w14:paraId="3E63E2A3" w14:textId="77777777" w:rsidR="00454DE7" w:rsidRDefault="00F04AD9">
            <w:pPr>
              <w:pStyle w:val="ad"/>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ＭＳ 明朝"/>
                <w:sz w:val="22"/>
                <w:szCs w:val="22"/>
              </w:rPr>
            </w:pPr>
            <w:r>
              <w:rPr>
                <w:rFonts w:hint="eastAsia"/>
                <w:color w:val="000000"/>
                <w:sz w:val="22"/>
                <w:szCs w:val="22"/>
              </w:rPr>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ＭＳ 明朝"/>
                <w:sz w:val="22"/>
                <w:szCs w:val="22"/>
                <w:lang w:val="en-US" w:eastAsia="en-GB"/>
              </w:rPr>
              <w:t>M</w:t>
            </w:r>
            <w:r>
              <w:rPr>
                <w:rFonts w:eastAsia="DengXian"/>
                <w:sz w:val="22"/>
                <w:szCs w:val="22"/>
                <w:lang w:eastAsia="zh-CN"/>
              </w:rPr>
              <w:t>easurement</w:t>
            </w:r>
            <w:r>
              <w:rPr>
                <w:rFonts w:eastAsia="ＭＳ 明朝"/>
                <w:sz w:val="22"/>
                <w:szCs w:val="22"/>
                <w:lang w:eastAsia="en-GB"/>
              </w:rPr>
              <w:t xml:space="preserve"> </w:t>
            </w:r>
            <w:r>
              <w:rPr>
                <w:rFonts w:eastAsia="ＭＳ 明朝"/>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ＭＳ 明朝"/>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ＭＳ 明朝"/>
                <w:sz w:val="22"/>
                <w:szCs w:val="22"/>
                <w:lang w:eastAsia="en-GB"/>
              </w:rPr>
              <w:t>CSI-RS based L3 measurement with associated SSB</w:t>
            </w:r>
            <w:r>
              <w:rPr>
                <w:rFonts w:eastAsia="ＭＳ 明朝"/>
                <w:sz w:val="22"/>
                <w:szCs w:val="22"/>
                <w:lang w:val="en-US" w:eastAsia="en-GB"/>
              </w:rPr>
              <w:t xml:space="preserve"> if </w:t>
            </w:r>
            <w:r>
              <w:rPr>
                <w:rFonts w:eastAsia="DengXian"/>
                <w:sz w:val="22"/>
                <w:szCs w:val="22"/>
                <w:lang w:eastAsia="zh-CN"/>
              </w:rPr>
              <w:t>UE reports the corresponding capabilit</w:t>
            </w:r>
            <w:r>
              <w:rPr>
                <w:rFonts w:eastAsia="DengXian"/>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val="en-US" w:eastAsia="en-GB"/>
              </w:rPr>
              <w:t>M</w:t>
            </w:r>
            <w:r>
              <w:rPr>
                <w:rFonts w:eastAsia="DengXian"/>
                <w:b/>
                <w:bCs/>
                <w:sz w:val="22"/>
                <w:szCs w:val="22"/>
                <w:lang w:eastAsia="zh-CN"/>
              </w:rPr>
              <w:t>easurement</w:t>
            </w:r>
            <w:r>
              <w:rPr>
                <w:rFonts w:eastAsia="ＭＳ 明朝"/>
                <w:b/>
                <w:bCs/>
                <w:sz w:val="22"/>
                <w:szCs w:val="22"/>
                <w:lang w:eastAsia="en-GB"/>
              </w:rPr>
              <w:t xml:space="preserve"> </w:t>
            </w:r>
            <w:r>
              <w:rPr>
                <w:rFonts w:eastAsia="ＭＳ 明朝"/>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CSI-RS based L3 measurement with associated SSB</w:t>
            </w:r>
            <w:r>
              <w:rPr>
                <w:rFonts w:eastAsia="ＭＳ 明朝"/>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485D72D3" w14:textId="77777777" w:rsidR="00454DE7" w:rsidRDefault="00454DE7">
            <w:pPr>
              <w:spacing w:after="0" w:line="252" w:lineRule="auto"/>
              <w:rPr>
                <w:rFonts w:eastAsia="SimSun"/>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rPr>
              <w:lastRenderedPageBreak/>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aff2"/>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aff2"/>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aff2"/>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aff2"/>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aff2"/>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aff2"/>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 w14:anchorId="4BA781A3"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" fillcolor="white [3201]" strokeweight=".5pt">
                      <v:textbo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v:textbox>
                      <w10:anchorlock/>
                    </v:shape>
                  </w:pict>
                </mc:Fallback>
              </mc:AlternateContent>
            </w:r>
          </w:p>
          <w:p w14:paraId="4D8B36F5" w14:textId="77777777" w:rsidR="00454DE7" w:rsidRDefault="00F04AD9">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ＭＳ 明朝"/>
                <w:sz w:val="22"/>
                <w:szCs w:val="22"/>
              </w:rPr>
            </w:pPr>
            <w:r>
              <w:rPr>
                <w:rFonts w:hint="eastAsia"/>
                <w:color w:val="000000"/>
                <w:sz w:val="22"/>
                <w:szCs w:val="22"/>
              </w:rPr>
              <w:lastRenderedPageBreak/>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ＭＳ 明朝"/>
                <w:sz w:val="22"/>
                <w:szCs w:val="22"/>
              </w:rPr>
              <w:t>MediaTek Inc.</w:t>
            </w:r>
          </w:p>
        </w:tc>
        <w:tc>
          <w:tcPr>
            <w:tcW w:w="4486" w:type="pct"/>
          </w:tcPr>
          <w:p w14:paraId="4496B29A" w14:textId="77777777" w:rsidR="00454DE7" w:rsidRDefault="00F04AD9">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 xml:space="preserve">as suggested in TS38.300. The specifications are hence complete, and no additional components are needed for FG2 8-1a. </w:t>
            </w:r>
          </w:p>
          <w:tbl>
            <w:tblPr>
              <w:tblStyle w:val="afb"/>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5F9667EC" w14:textId="77777777" w:rsidR="00454DE7" w:rsidRDefault="00454DE7">
            <w:pPr>
              <w:rPr>
                <w:rFonts w:eastAsia="SimSun"/>
                <w:sz w:val="22"/>
                <w:szCs w:val="22"/>
                <w:lang w:eastAsia="zh-CN"/>
              </w:rPr>
            </w:pPr>
          </w:p>
          <w:p w14:paraId="281DA187" w14:textId="77777777" w:rsidR="00454DE7" w:rsidRDefault="00F04AD9">
            <w:pPr>
              <w:contextualSpacing/>
              <w:jc w:val="both"/>
              <w:rPr>
                <w:rFonts w:eastAsia="ＭＳ 明朝"/>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ＭＳ 明朝"/>
                <w:sz w:val="22"/>
                <w:szCs w:val="22"/>
              </w:rPr>
            </w:pPr>
            <w:r>
              <w:rPr>
                <w:rFonts w:hint="eastAsia"/>
                <w:color w:val="000000"/>
                <w:sz w:val="22"/>
                <w:szCs w:val="22"/>
              </w:rPr>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It was also agreed at the meeting in the discussion on maintenance for RedCap as follows;</w:t>
            </w:r>
          </w:p>
          <w:tbl>
            <w:tblPr>
              <w:tblStyle w:val="afb"/>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aff2"/>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lastRenderedPageBreak/>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aff2"/>
              <w:numPr>
                <w:ilvl w:val="0"/>
                <w:numId w:val="39"/>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ＭＳ 明朝"/>
                <w:sz w:val="22"/>
                <w:szCs w:val="22"/>
              </w:rPr>
            </w:pPr>
            <w:r>
              <w:rPr>
                <w:rFonts w:hint="eastAsia"/>
                <w:color w:val="000000"/>
                <w:sz w:val="22"/>
                <w:szCs w:val="22"/>
              </w:rPr>
              <w:lastRenderedPageBreak/>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Pr="00D37920" w:rsidRDefault="00F04AD9">
            <w:pPr>
              <w:pStyle w:val="aff2"/>
              <w:widowControl w:val="0"/>
              <w:numPr>
                <w:ilvl w:val="0"/>
                <w:numId w:val="27"/>
              </w:numPr>
              <w:ind w:leftChars="0"/>
              <w:contextualSpacing/>
              <w:jc w:val="both"/>
              <w:rPr>
                <w:rFonts w:eastAsiaTheme="minorEastAsia"/>
                <w:b/>
                <w:bCs/>
                <w:lang w:val="en-US"/>
              </w:rPr>
            </w:pPr>
            <w:r>
              <w:rPr>
                <w:b/>
                <w:bCs/>
              </w:rPr>
              <w:t>28-1a - RRC-configured DL BWP without CD-SSB or NCD-SSB</w:t>
            </w:r>
          </w:p>
          <w:p w14:paraId="5B27963E" w14:textId="77777777" w:rsidR="00454DE7" w:rsidRDefault="00F04AD9">
            <w:pPr>
              <w:pStyle w:val="aff2"/>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ＭＳ 明朝"/>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3253C654" w14:textId="77777777" w:rsidR="00454DE7" w:rsidRDefault="00F04AD9">
            <w:pPr>
              <w:spacing w:after="120"/>
            </w:pPr>
            <w:r>
              <w:t>Our preference would be the first way to reuse existing specifications considering 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aff2"/>
              <w:numPr>
                <w:ilvl w:val="0"/>
                <w:numId w:val="40"/>
              </w:numPr>
              <w:snapToGrid w:val="0"/>
              <w:spacing w:after="120"/>
              <w:ind w:leftChars="0"/>
            </w:pPr>
            <w:r>
              <w:t>Include capability of CSI-RS based RLM (FG1-7) into FG28-1a and reuse existing specifications for RLM on PCell</w:t>
            </w:r>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30"/>
        <w:rPr>
          <w:b/>
          <w:bCs/>
          <w:szCs w:val="21"/>
          <w:lang w:val="en-US"/>
        </w:rPr>
      </w:pPr>
      <w:r>
        <w:rPr>
          <w:b/>
          <w:bCs/>
          <w:szCs w:val="21"/>
          <w:highlight w:val="yellow"/>
          <w:lang w:val="en-US"/>
        </w:rPr>
        <w:t>High priority proposal 2-2:</w:t>
      </w:r>
    </w:p>
    <w:p w14:paraId="32F59C4A"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AAF4031" w14:textId="77777777" w:rsidR="00454DE7" w:rsidRDefault="00F04AD9">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703E66FF" w14:textId="77777777" w:rsidR="00454DE7" w:rsidRDefault="00F04AD9">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aff2"/>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aff2"/>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6051702"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Alt.3: No additional component [4, 6, 8]</w:t>
      </w:r>
    </w:p>
    <w:tbl>
      <w:tblPr>
        <w:tblStyle w:val="afb"/>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14:paraId="4D35C63F" w14:textId="77777777" w:rsidR="00454DE7" w:rsidRDefault="00F04AD9">
            <w:pPr>
              <w:pStyle w:val="aff2"/>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179C11A8" w:rsidR="00454DE7" w:rsidRDefault="00543D22">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50829779" w14:textId="77777777" w:rsidR="00454DE7" w:rsidRDefault="00F04AD9">
            <w:pPr>
              <w:rPr>
                <w:rFonts w:eastAsia="SimSun"/>
                <w:szCs w:val="21"/>
                <w:lang w:val="en-US" w:eastAsia="zh-CN"/>
              </w:rPr>
            </w:pPr>
            <w:r>
              <w:rPr>
                <w:rFonts w:eastAsia="SimSun"/>
                <w:szCs w:val="21"/>
                <w:lang w:val="en-US" w:eastAsia="zh-CN"/>
              </w:rPr>
              <w:t xml:space="preserve">Alt.3. Related UE features should be discussed and captured by RAN4 based on the conclusion and LS. </w:t>
            </w:r>
          </w:p>
        </w:tc>
      </w:tr>
      <w:tr w:rsidR="00454DE7" w14:paraId="0CFFA925" w14:textId="77777777">
        <w:tc>
          <w:tcPr>
            <w:tcW w:w="506" w:type="pct"/>
          </w:tcPr>
          <w:p w14:paraId="5855FA69"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757462D0" w14:textId="77777777" w:rsidR="00454DE7" w:rsidRDefault="00F04AD9">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RedCap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33D56567" w14:textId="595E28EE" w:rsidR="00454DE7" w:rsidRDefault="00F04AD9">
            <w:pPr>
              <w:rPr>
                <w:rFonts w:eastAsia="SimSun"/>
                <w:szCs w:val="21"/>
                <w:lang w:val="en-US" w:eastAsia="zh-CN"/>
              </w:rPr>
            </w:pPr>
            <w:r>
              <w:rPr>
                <w:rFonts w:eastAsia="SimSun"/>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1C9FF4DD" w14:textId="77777777" w:rsidR="00454DE7" w:rsidRDefault="00F04AD9">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p>
          <w:p w14:paraId="3F8190F6" w14:textId="77777777" w:rsidR="00454DE7" w:rsidRDefault="00F04AD9">
            <w:pPr>
              <w:snapToGrid w:val="0"/>
              <w:contextualSpacing/>
              <w:jc w:val="both"/>
              <w:rPr>
                <w:rFonts w:eastAsia="SimSun"/>
                <w:szCs w:val="21"/>
                <w:lang w:val="en-US" w:eastAsia="zh-CN"/>
              </w:rPr>
            </w:pPr>
            <w:r>
              <w:rPr>
                <w:rFonts w:eastAsia="SimSun"/>
                <w:szCs w:val="21"/>
                <w:lang w:val="en-US" w:eastAsia="zh-CN"/>
              </w:rPr>
              <w:lastRenderedPageBreak/>
              <w:t>And for the measurement related component, it has capture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CSI-RS based L3 measurement with associated SSB</w:t>
            </w:r>
            <w:r>
              <w:rPr>
                <w:rFonts w:eastAsia="ＭＳ 明朝"/>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18A39A04" w14:textId="77777777" w:rsidR="00454DE7" w:rsidRDefault="00454DE7">
            <w:pPr>
              <w:snapToGrid w:val="0"/>
              <w:contextualSpacing/>
              <w:jc w:val="both"/>
              <w:rPr>
                <w:rFonts w:eastAsia="SimSun"/>
                <w:szCs w:val="21"/>
                <w:lang w:val="en-US" w:eastAsia="zh-CN"/>
              </w:rPr>
            </w:pPr>
          </w:p>
        </w:tc>
      </w:tr>
      <w:tr w:rsidR="00D7156B" w14:paraId="46222177" w14:textId="77777777">
        <w:tc>
          <w:tcPr>
            <w:tcW w:w="506" w:type="pct"/>
          </w:tcPr>
          <w:p w14:paraId="030BB01C" w14:textId="2562B324" w:rsidR="00D7156B" w:rsidRDefault="00D7156B" w:rsidP="00D7156B">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726FCD41" w14:textId="158E8E6C" w:rsidR="00D7156B" w:rsidRDefault="00D7156B" w:rsidP="00D7156B">
            <w:pPr>
              <w:rPr>
                <w:rFonts w:eastAsia="SimSun"/>
                <w:szCs w:val="21"/>
                <w:lang w:val="en-US" w:eastAsia="zh-CN"/>
              </w:rPr>
            </w:pPr>
            <w:r>
              <w:rPr>
                <w:rFonts w:eastAsiaTheme="minorEastAsia" w:hint="eastAsia"/>
                <w:szCs w:val="21"/>
                <w:lang w:val="en-US"/>
              </w:rPr>
              <w:t>S</w:t>
            </w:r>
            <w:r>
              <w:rPr>
                <w:rFonts w:eastAsiaTheme="minorEastAsia"/>
                <w:szCs w:val="21"/>
                <w:lang w:val="en-US"/>
              </w:rPr>
              <w:t>imilar view as ZTE.</w:t>
            </w:r>
          </w:p>
        </w:tc>
      </w:tr>
      <w:tr w:rsidR="00F04AD9" w14:paraId="60931E5B" w14:textId="77777777">
        <w:tc>
          <w:tcPr>
            <w:tcW w:w="506" w:type="pct"/>
          </w:tcPr>
          <w:p w14:paraId="4BD838F8" w14:textId="67EDAC97"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410E6706" w14:textId="46D504E3" w:rsidR="00F04AD9" w:rsidRDefault="00F04AD9">
            <w:pPr>
              <w:rPr>
                <w:rFonts w:eastAsia="SimSun"/>
                <w:szCs w:val="21"/>
                <w:lang w:val="en-US" w:eastAsia="zh-CN"/>
              </w:rPr>
            </w:pPr>
            <w:r>
              <w:rPr>
                <w:rFonts w:eastAsia="SimSun"/>
                <w:szCs w:val="21"/>
                <w:lang w:val="en-US" w:eastAsia="zh-CN"/>
              </w:rPr>
              <w:t xml:space="preserve">Alt 3. </w:t>
            </w:r>
          </w:p>
        </w:tc>
      </w:tr>
      <w:tr w:rsidR="00B72051" w14:paraId="273976DA" w14:textId="77777777">
        <w:tc>
          <w:tcPr>
            <w:tcW w:w="506" w:type="pct"/>
          </w:tcPr>
          <w:p w14:paraId="47E67EE7" w14:textId="6FE808F3" w:rsidR="00B72051" w:rsidRDefault="00B72051">
            <w:pPr>
              <w:jc w:val="both"/>
              <w:rPr>
                <w:rFonts w:eastAsia="SimSun"/>
                <w:szCs w:val="21"/>
                <w:lang w:val="en-US" w:eastAsia="zh-CN"/>
              </w:rPr>
            </w:pPr>
            <w:r>
              <w:rPr>
                <w:rFonts w:eastAsia="SimSun"/>
                <w:szCs w:val="21"/>
                <w:lang w:val="en-US" w:eastAsia="zh-CN"/>
              </w:rPr>
              <w:t xml:space="preserve">Nordic </w:t>
            </w:r>
          </w:p>
        </w:tc>
        <w:tc>
          <w:tcPr>
            <w:tcW w:w="4494" w:type="pct"/>
          </w:tcPr>
          <w:p w14:paraId="709F3822" w14:textId="7C8A6E75" w:rsidR="00B72051" w:rsidRDefault="00B72051">
            <w:pPr>
              <w:rPr>
                <w:rFonts w:eastAsia="SimSun"/>
                <w:szCs w:val="21"/>
                <w:lang w:val="en-US" w:eastAsia="zh-CN"/>
              </w:rPr>
            </w:pPr>
            <w:r>
              <w:rPr>
                <w:rFonts w:eastAsia="SimSun"/>
                <w:szCs w:val="21"/>
                <w:lang w:val="en-US" w:eastAsia="zh-CN"/>
              </w:rPr>
              <w:t>Alt 3. Agree with VIVO</w:t>
            </w:r>
          </w:p>
        </w:tc>
      </w:tr>
      <w:tr w:rsidR="00543D22" w14:paraId="5DE9961D" w14:textId="77777777">
        <w:tc>
          <w:tcPr>
            <w:tcW w:w="506" w:type="pct"/>
          </w:tcPr>
          <w:p w14:paraId="00D1B95B" w14:textId="7283BEE6" w:rsidR="00543D22" w:rsidRDefault="00543D22">
            <w:pPr>
              <w:jc w:val="both"/>
              <w:rPr>
                <w:rFonts w:eastAsia="SimSun"/>
                <w:szCs w:val="21"/>
                <w:lang w:val="en-US" w:eastAsia="zh-CN"/>
              </w:rPr>
            </w:pPr>
            <w:r>
              <w:rPr>
                <w:rFonts w:eastAsia="SimSun"/>
                <w:szCs w:val="21"/>
                <w:lang w:val="en-US" w:eastAsia="zh-CN"/>
              </w:rPr>
              <w:t>Ericsson</w:t>
            </w:r>
          </w:p>
        </w:tc>
        <w:tc>
          <w:tcPr>
            <w:tcW w:w="4494" w:type="pct"/>
          </w:tcPr>
          <w:p w14:paraId="7F53FEF8" w14:textId="77777777" w:rsidR="00543D22" w:rsidRDefault="00543D22">
            <w:pPr>
              <w:rPr>
                <w:rFonts w:eastAsia="SimSun"/>
                <w:szCs w:val="21"/>
                <w:lang w:val="en-US" w:eastAsia="zh-CN"/>
              </w:rPr>
            </w:pPr>
            <w:r>
              <w:rPr>
                <w:rFonts w:eastAsia="SimSun"/>
                <w:szCs w:val="21"/>
                <w:lang w:val="en-US" w:eastAsia="zh-CN"/>
              </w:rPr>
              <w:t>The first sub-bullet of Alt.1 seems to be in line with the RAN1#109-e agreements, but we are not sure it needs to be listed as a component.</w:t>
            </w:r>
          </w:p>
          <w:p w14:paraId="08C08CE3" w14:textId="443F10BE" w:rsidR="00543D22" w:rsidRDefault="00543D22">
            <w:pPr>
              <w:rPr>
                <w:rFonts w:eastAsia="SimSun"/>
                <w:szCs w:val="21"/>
                <w:lang w:val="en-US" w:eastAsia="zh-CN"/>
              </w:rPr>
            </w:pPr>
            <w:r>
              <w:rPr>
                <w:rFonts w:eastAsia="SimSun"/>
                <w:szCs w:val="21"/>
                <w:lang w:val="en-US" w:eastAsia="zh-CN"/>
              </w:rPr>
              <w:t>The second sub-bullet of Alt.1, and Alt.2, seem to go beyond what we can agree in RAN1, at least at this point.</w:t>
            </w:r>
          </w:p>
        </w:tc>
      </w:tr>
      <w:tr w:rsidR="00463B2A" w14:paraId="176472F5" w14:textId="77777777">
        <w:tc>
          <w:tcPr>
            <w:tcW w:w="506" w:type="pct"/>
          </w:tcPr>
          <w:p w14:paraId="41C1F011" w14:textId="249189C5"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48239052" w14:textId="58A76DE4" w:rsidR="00463B2A" w:rsidRDefault="00463B2A">
            <w:pPr>
              <w:rPr>
                <w:rFonts w:eastAsia="SimSun"/>
                <w:szCs w:val="21"/>
                <w:lang w:val="en-US" w:eastAsia="zh-CN"/>
              </w:rPr>
            </w:pPr>
            <w:r>
              <w:rPr>
                <w:rFonts w:eastAsia="SimSun"/>
                <w:szCs w:val="21"/>
                <w:lang w:val="en-US" w:eastAsia="zh-CN"/>
              </w:rPr>
              <w:t>Alt 3</w:t>
            </w:r>
          </w:p>
        </w:tc>
      </w:tr>
      <w:tr w:rsidR="009B4D49" w14:paraId="716DE99C" w14:textId="77777777">
        <w:tc>
          <w:tcPr>
            <w:tcW w:w="506" w:type="pct"/>
          </w:tcPr>
          <w:p w14:paraId="4890E33A" w14:textId="0B37DC2B" w:rsidR="009B4D49" w:rsidRPr="009B4D49" w:rsidRDefault="009B4D49">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69F877" w14:textId="37B165D2" w:rsidR="009B4D49" w:rsidRPr="0090364E" w:rsidRDefault="0090364E">
            <w:pPr>
              <w:rPr>
                <w:rFonts w:eastAsiaTheme="minorEastAsia" w:hint="eastAsia"/>
                <w:szCs w:val="21"/>
                <w:lang w:val="en-US"/>
              </w:rPr>
            </w:pPr>
            <w:r>
              <w:rPr>
                <w:rFonts w:eastAsiaTheme="minorEastAsia" w:hint="eastAsia"/>
                <w:szCs w:val="21"/>
                <w:lang w:val="en-US"/>
              </w:rPr>
              <w:t>B</w:t>
            </w:r>
            <w:r>
              <w:rPr>
                <w:rFonts w:eastAsiaTheme="minorEastAsia"/>
                <w:szCs w:val="21"/>
                <w:lang w:val="en-US"/>
              </w:rPr>
              <w:t>ased on the feedbacks, we may need to check the outcome of the discussion on FG6-1a.</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1"/>
        <w:spacing w:before="180" w:after="120"/>
        <w:rPr>
          <w:rFonts w:eastAsia="ＭＳ 明朝"/>
          <w:b/>
          <w:bCs/>
          <w:szCs w:val="24"/>
          <w:lang w:val="en-US"/>
        </w:rPr>
      </w:pPr>
      <w:r>
        <w:rPr>
          <w:rFonts w:eastAsia="ＭＳ 明朝"/>
          <w:b/>
          <w:bCs/>
          <w:szCs w:val="24"/>
          <w:lang w:val="en-US"/>
        </w:rPr>
        <w:t>2References</w:t>
      </w:r>
    </w:p>
    <w:p w14:paraId="73552FB3" w14:textId="77777777" w:rsidR="00454DE7" w:rsidRDefault="00F04AD9">
      <w:pPr>
        <w:spacing w:afterLines="50" w:after="120"/>
        <w:jc w:val="both"/>
        <w:rPr>
          <w:rFonts w:eastAsia="ＭＳ 明朝"/>
          <w:sz w:val="22"/>
        </w:rPr>
      </w:pPr>
      <w:bookmarkStart w:id="32"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32"/>
    </w:p>
    <w:p w14:paraId="2613E1F6" w14:textId="77777777" w:rsidR="00454DE7" w:rsidRDefault="00F04AD9">
      <w:pPr>
        <w:spacing w:afterLines="50" w:after="120"/>
        <w:jc w:val="both"/>
        <w:rPr>
          <w:rFonts w:eastAsia="ＭＳ 明朝"/>
          <w:sz w:val="22"/>
        </w:rPr>
      </w:pPr>
      <w:r>
        <w:rPr>
          <w:rFonts w:eastAsia="ＭＳ 明朝"/>
          <w:sz w:val="22"/>
        </w:rPr>
        <w:t>[2]</w:t>
      </w:r>
      <w:r>
        <w:rPr>
          <w:rFonts w:eastAsia="ＭＳ 明朝"/>
          <w:sz w:val="22"/>
        </w:rPr>
        <w:tab/>
        <w:t>R1-2205787</w:t>
      </w:r>
      <w:r>
        <w:rPr>
          <w:rFonts w:eastAsia="ＭＳ 明朝"/>
          <w:sz w:val="22"/>
        </w:rPr>
        <w:tab/>
        <w:t>On UE features for other Rel-17 work items</w:t>
      </w:r>
      <w:r>
        <w:rPr>
          <w:rFonts w:eastAsia="ＭＳ 明朝"/>
          <w:sz w:val="22"/>
        </w:rPr>
        <w:tab/>
        <w:t>Huawei, HiSilicon</w:t>
      </w:r>
    </w:p>
    <w:p w14:paraId="63D05EA0"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R1-2205914</w:t>
      </w:r>
      <w:r>
        <w:rPr>
          <w:rFonts w:eastAsia="ＭＳ 明朝"/>
          <w:sz w:val="22"/>
        </w:rPr>
        <w:tab/>
        <w:t>Discussion on some remaining issues of Rel-17 UE features</w:t>
      </w:r>
      <w:r>
        <w:rPr>
          <w:rFonts w:eastAsia="ＭＳ 明朝"/>
          <w:sz w:val="22"/>
        </w:rPr>
        <w:tab/>
        <w:t>ZTE</w:t>
      </w:r>
    </w:p>
    <w:p w14:paraId="4BCB0C2C"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t>R1-2206770</w:t>
      </w:r>
      <w:r>
        <w:rPr>
          <w:rFonts w:eastAsia="ＭＳ 明朝"/>
          <w:sz w:val="22"/>
        </w:rPr>
        <w:tab/>
        <w:t>Other remaining issues for Rel-17 UE features (RedCap, B52.6GHz)</w:t>
      </w:r>
      <w:r>
        <w:rPr>
          <w:rFonts w:eastAsia="ＭＳ 明朝"/>
          <w:sz w:val="22"/>
        </w:rPr>
        <w:tab/>
        <w:t>vivo</w:t>
      </w:r>
    </w:p>
    <w:p w14:paraId="479ECAFA"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t>R1-2206893</w:t>
      </w:r>
      <w:r>
        <w:rPr>
          <w:rFonts w:eastAsia="ＭＳ 明朝"/>
          <w:sz w:val="22"/>
        </w:rPr>
        <w:tab/>
        <w:t>Discussion on UE features for RedCap</w:t>
      </w:r>
      <w:r>
        <w:rPr>
          <w:rFonts w:eastAsia="ＭＳ 明朝"/>
          <w:sz w:val="22"/>
        </w:rPr>
        <w:tab/>
        <w:t>CMCC</w:t>
      </w:r>
    </w:p>
    <w:p w14:paraId="31DDAE3D"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t>R1-2207001</w:t>
      </w:r>
      <w:r>
        <w:rPr>
          <w:rFonts w:eastAsia="ＭＳ 明朝"/>
          <w:sz w:val="22"/>
        </w:rPr>
        <w:tab/>
        <w:t>Remaining issues on R17 UE features</w:t>
      </w:r>
      <w:r>
        <w:rPr>
          <w:rFonts w:eastAsia="ＭＳ 明朝"/>
          <w:sz w:val="22"/>
        </w:rPr>
        <w:tab/>
        <w:t>MediaTek Inc.</w:t>
      </w:r>
    </w:p>
    <w:p w14:paraId="207236B3"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t>R1-2207392</w:t>
      </w:r>
      <w:r>
        <w:rPr>
          <w:rFonts w:eastAsia="ＭＳ 明朝"/>
          <w:sz w:val="22"/>
        </w:rPr>
        <w:tab/>
        <w:t>Discussion on remaining issues in RAN1 UE features list for Rel-17 NR</w:t>
      </w:r>
      <w:r>
        <w:rPr>
          <w:rFonts w:eastAsia="ＭＳ 明朝"/>
          <w:sz w:val="22"/>
        </w:rPr>
        <w:tab/>
        <w:t>NTT DOCOMO, INC.</w:t>
      </w:r>
    </w:p>
    <w:p w14:paraId="58A93104"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ab/>
        <w:t>R1-2207584</w:t>
      </w:r>
      <w:r>
        <w:rPr>
          <w:rFonts w:eastAsia="ＭＳ 明朝"/>
          <w:sz w:val="22"/>
        </w:rPr>
        <w:tab/>
        <w:t>On UE features for miscellaneous topics</w:t>
      </w:r>
      <w:r>
        <w:rPr>
          <w:rFonts w:eastAsia="ＭＳ 明朝"/>
          <w:sz w:val="22"/>
        </w:rPr>
        <w:tab/>
        <w:t>Nokia, Nokia Shanghai Bell</w:t>
      </w:r>
    </w:p>
    <w:p w14:paraId="6DCA44EF" w14:textId="77777777" w:rsidR="00454DE7" w:rsidRDefault="00F04AD9">
      <w:pPr>
        <w:spacing w:afterLines="50" w:after="120"/>
        <w:jc w:val="both"/>
        <w:rPr>
          <w:rFonts w:eastAsia="ＭＳ 明朝"/>
          <w:sz w:val="22"/>
        </w:rPr>
      </w:pPr>
      <w:r>
        <w:rPr>
          <w:rFonts w:eastAsia="ＭＳ 明朝"/>
          <w:sz w:val="22"/>
        </w:rPr>
        <w:t>[9]</w:t>
      </w:r>
      <w:r>
        <w:rPr>
          <w:rFonts w:eastAsia="ＭＳ 明朝"/>
          <w:sz w:val="22"/>
        </w:rPr>
        <w:tab/>
        <w:t>R1-2206416</w:t>
      </w:r>
      <w:r>
        <w:rPr>
          <w:rFonts w:eastAsia="ＭＳ 明朝"/>
          <w:sz w:val="22"/>
        </w:rPr>
        <w:tab/>
        <w:t>Remaining details on BWP operation for RedCap</w:t>
      </w:r>
      <w:r>
        <w:rPr>
          <w:rFonts w:eastAsia="ＭＳ 明朝"/>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1E66" w14:textId="77777777" w:rsidR="00044817" w:rsidRDefault="00044817">
      <w:r>
        <w:separator/>
      </w:r>
    </w:p>
  </w:endnote>
  <w:endnote w:type="continuationSeparator" w:id="0">
    <w:p w14:paraId="2DE1BE31" w14:textId="77777777" w:rsidR="00044817" w:rsidRDefault="0004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9AC2" w14:textId="77777777" w:rsidR="00454DE7" w:rsidRDefault="00454DE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38B" w14:textId="77777777" w:rsidR="00454DE7" w:rsidRDefault="00F04AD9">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rPr>
      <w:t>83</w:t>
    </w:r>
    <w:r>
      <w:rPr>
        <w:rStyle w:val="afc"/>
        <w:rFonts w:eastAsia="ＭＳ ゴシック"/>
      </w:rPr>
      <w:fldChar w:fldCharType="end"/>
    </w:r>
    <w:r>
      <w:rPr>
        <w:rStyle w:val="afc"/>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0CE2" w14:textId="77777777" w:rsidR="00454DE7" w:rsidRDefault="00454DE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2C2D" w14:textId="77777777" w:rsidR="00044817" w:rsidRDefault="00044817">
      <w:r>
        <w:separator/>
      </w:r>
    </w:p>
  </w:footnote>
  <w:footnote w:type="continuationSeparator" w:id="0">
    <w:p w14:paraId="13251E30" w14:textId="77777777" w:rsidR="00044817" w:rsidRDefault="0004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C1F" w14:textId="77777777" w:rsidR="00454DE7" w:rsidRDefault="00454DE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5154" w14:textId="77777777" w:rsidR="00454DE7" w:rsidRDefault="00454DE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DD37" w14:textId="77777777" w:rsidR="00454DE7" w:rsidRDefault="00454DE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517844507">
    <w:abstractNumId w:val="3"/>
  </w:num>
  <w:num w:numId="2" w16cid:durableId="394551643">
    <w:abstractNumId w:val="15"/>
  </w:num>
  <w:num w:numId="3" w16cid:durableId="1800419429">
    <w:abstractNumId w:val="31"/>
  </w:num>
  <w:num w:numId="4" w16cid:durableId="832066206">
    <w:abstractNumId w:val="38"/>
  </w:num>
  <w:num w:numId="5" w16cid:durableId="1334801874">
    <w:abstractNumId w:val="8"/>
  </w:num>
  <w:num w:numId="6" w16cid:durableId="935022968">
    <w:abstractNumId w:val="40"/>
  </w:num>
  <w:num w:numId="7" w16cid:durableId="371813021">
    <w:abstractNumId w:val="23"/>
  </w:num>
  <w:num w:numId="8" w16cid:durableId="1722828767">
    <w:abstractNumId w:val="20"/>
  </w:num>
  <w:num w:numId="9" w16cid:durableId="1277713469">
    <w:abstractNumId w:val="34"/>
  </w:num>
  <w:num w:numId="10" w16cid:durableId="1544636197">
    <w:abstractNumId w:val="26"/>
  </w:num>
  <w:num w:numId="11" w16cid:durableId="766195401">
    <w:abstractNumId w:val="25"/>
  </w:num>
  <w:num w:numId="12" w16cid:durableId="529614390">
    <w:abstractNumId w:val="0"/>
  </w:num>
  <w:num w:numId="13" w16cid:durableId="404955399">
    <w:abstractNumId w:val="1"/>
  </w:num>
  <w:num w:numId="14" w16cid:durableId="1075930105">
    <w:abstractNumId w:val="4"/>
  </w:num>
  <w:num w:numId="15" w16cid:durableId="665550237">
    <w:abstractNumId w:val="12"/>
  </w:num>
  <w:num w:numId="16" w16cid:durableId="561716668">
    <w:abstractNumId w:val="33"/>
  </w:num>
  <w:num w:numId="17" w16cid:durableId="859704063">
    <w:abstractNumId w:val="27"/>
  </w:num>
  <w:num w:numId="18" w16cid:durableId="1413162506">
    <w:abstractNumId w:val="17"/>
  </w:num>
  <w:num w:numId="19" w16cid:durableId="175847214">
    <w:abstractNumId w:val="10"/>
  </w:num>
  <w:num w:numId="20" w16cid:durableId="1003169650">
    <w:abstractNumId w:val="16"/>
  </w:num>
  <w:num w:numId="21" w16cid:durableId="576476010">
    <w:abstractNumId w:val="24"/>
  </w:num>
  <w:num w:numId="22" w16cid:durableId="1651788426">
    <w:abstractNumId w:val="13"/>
  </w:num>
  <w:num w:numId="23" w16cid:durableId="1907570802">
    <w:abstractNumId w:val="32"/>
  </w:num>
  <w:num w:numId="24" w16cid:durableId="1310860157">
    <w:abstractNumId w:val="2"/>
  </w:num>
  <w:num w:numId="25" w16cid:durableId="109590878">
    <w:abstractNumId w:val="39"/>
  </w:num>
  <w:num w:numId="26" w16cid:durableId="272634461">
    <w:abstractNumId w:val="7"/>
  </w:num>
  <w:num w:numId="27" w16cid:durableId="256721094">
    <w:abstractNumId w:val="28"/>
  </w:num>
  <w:num w:numId="28" w16cid:durableId="1932006841">
    <w:abstractNumId w:val="36"/>
  </w:num>
  <w:num w:numId="29" w16cid:durableId="1497108495">
    <w:abstractNumId w:val="11"/>
  </w:num>
  <w:num w:numId="30" w16cid:durableId="1068268509">
    <w:abstractNumId w:val="5"/>
  </w:num>
  <w:num w:numId="31" w16cid:durableId="191892145">
    <w:abstractNumId w:val="6"/>
  </w:num>
  <w:num w:numId="32" w16cid:durableId="279380173">
    <w:abstractNumId w:val="29"/>
  </w:num>
  <w:num w:numId="33" w16cid:durableId="1001196687">
    <w:abstractNumId w:val="35"/>
  </w:num>
  <w:num w:numId="34" w16cid:durableId="519898419">
    <w:abstractNumId w:val="30"/>
  </w:num>
  <w:num w:numId="35" w16cid:durableId="1954748794">
    <w:abstractNumId w:val="18"/>
  </w:num>
  <w:num w:numId="36" w16cid:durableId="927738841">
    <w:abstractNumId w:val="19"/>
  </w:num>
  <w:num w:numId="37" w16cid:durableId="1263798532">
    <w:abstractNumId w:val="9"/>
  </w:num>
  <w:num w:numId="38" w16cid:durableId="1884242796">
    <w:abstractNumId w:val="22"/>
  </w:num>
  <w:num w:numId="39" w16cid:durableId="636642685">
    <w:abstractNumId w:val="14"/>
  </w:num>
  <w:num w:numId="40" w16cid:durableId="1167088235">
    <w:abstractNumId w:val="21"/>
  </w:num>
  <w:num w:numId="41" w16cid:durableId="12609435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3FA"/>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817"/>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843"/>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B2A"/>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22"/>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B44"/>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16"/>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97F"/>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578"/>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64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49"/>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97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56B"/>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5B1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D5E"/>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727"/>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110"/>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49E0C-558C-439C-B18F-F13D1E3FB380}">
  <ds:schemaRefs>
    <ds:schemaRef ds:uri="http://schemas.openxmlformats.org/officeDocument/2006/bibliography"/>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6114</Words>
  <Characters>34851</Characters>
  <Application>Microsoft Office Word</Application>
  <DocSecurity>0</DocSecurity>
  <Lines>290</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4</cp:revision>
  <cp:lastPrinted>2017-08-08T16:40:00Z</cp:lastPrinted>
  <dcterms:created xsi:type="dcterms:W3CDTF">2022-08-23T08:30:00Z</dcterms:created>
  <dcterms:modified xsi:type="dcterms:W3CDTF">2022-08-23T08:43:00Z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