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9A2F1" w14:textId="77777777" w:rsidR="001521B1" w:rsidRDefault="000D504E">
      <w:pPr>
        <w:pStyle w:val="Header"/>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Header"/>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w:t>
      </w:r>
      <w:proofErr w:type="spellStart"/>
      <w:r>
        <w:rPr>
          <w:rFonts w:ascii="Arial" w:hAnsi="Arial"/>
          <w:b/>
          <w:sz w:val="22"/>
          <w:szCs w:val="22"/>
          <w:lang w:val="pt-BR"/>
        </w:rPr>
        <w:t>Moderator</w:t>
      </w:r>
      <w:proofErr w:type="spellEnd"/>
      <w:r>
        <w:rPr>
          <w:rFonts w:ascii="Arial" w:hAnsi="Arial"/>
          <w:b/>
          <w:sz w:val="22"/>
          <w:szCs w:val="22"/>
          <w:lang w:val="pt-BR"/>
        </w:rPr>
        <w:t xml:space="preserve"> </w:t>
      </w:r>
      <w:r>
        <w:rPr>
          <w:rFonts w:ascii="Arial" w:eastAsia="SimSun" w:hAnsi="Arial" w:cs="Arial"/>
          <w:b/>
          <w:kern w:val="0"/>
          <w:sz w:val="22"/>
        </w:rPr>
        <w:t xml:space="preserve">Summary </w:t>
      </w:r>
      <w:r>
        <w:rPr>
          <w:rFonts w:ascii="Arial" w:eastAsia="SimSun" w:hAnsi="Arial" w:cs="Arial" w:hint="eastAsia"/>
          <w:b/>
          <w:kern w:val="0"/>
          <w:sz w:val="22"/>
        </w:rPr>
        <w:t>of</w:t>
      </w:r>
      <w:r>
        <w:rPr>
          <w:rFonts w:ascii="Arial" w:eastAsia="SimSun" w:hAnsi="Arial" w:cs="Arial"/>
          <w:b/>
          <w:kern w:val="0"/>
          <w:sz w:val="22"/>
        </w:rPr>
        <w:t xml:space="preserve"> </w:t>
      </w:r>
      <w:r>
        <w:rPr>
          <w:rFonts w:ascii="Arial" w:eastAsia="SimSun"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CommentText"/>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 xml:space="preserve">n RAN2#118-e meeting, RAN2 discussed the inter-UE coordination scenario in which UE B receives IUC Scheme 1 non-preferred resource set from UE A, but UE B does not perform sensing in the resource pool associated with the non-preferred resource set, </w:t>
      </w:r>
      <w:proofErr w:type="gramStart"/>
      <w:r>
        <w:rPr>
          <w:rFonts w:eastAsia="Malgun Gothic"/>
          <w:kern w:val="0"/>
          <w:sz w:val="24"/>
          <w:szCs w:val="24"/>
        </w:rPr>
        <w:t>e.g.</w:t>
      </w:r>
      <w:proofErr w:type="gramEnd"/>
      <w:r>
        <w:rPr>
          <w:rFonts w:eastAsia="Malgun Gothic"/>
          <w:kern w:val="0"/>
          <w:sz w:val="24"/>
          <w:szCs w:val="24"/>
        </w:rPr>
        <w:t xml:space="preserve">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SimSun"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Heading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Heading2"/>
        <w:spacing w:before="120" w:after="120"/>
        <w:ind w:right="210" w:hanging="993"/>
      </w:pPr>
      <w:r>
        <w:t>Contribution summary</w:t>
      </w:r>
    </w:p>
    <w:p w14:paraId="2761BBBD" w14:textId="77777777" w:rsidR="001521B1" w:rsidRDefault="000D504E">
      <w:pPr>
        <w:spacing w:before="120" w:after="120"/>
        <w:rPr>
          <w:rFonts w:eastAsia="SimSun"/>
          <w:kern w:val="0"/>
          <w:sz w:val="24"/>
          <w:szCs w:val="24"/>
        </w:rPr>
      </w:pPr>
      <w:r>
        <w:rPr>
          <w:rFonts w:eastAsia="SimSun"/>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SimSun"/>
          <w:kern w:val="0"/>
          <w:sz w:val="24"/>
          <w:szCs w:val="24"/>
        </w:rPr>
        <w:t>[2]</w:t>
      </w:r>
      <w:r>
        <w:fldChar w:fldCharType="end"/>
      </w:r>
      <w:r>
        <w:rPr>
          <w:rFonts w:eastAsia="SimSun"/>
          <w:kern w:val="0"/>
          <w:sz w:val="24"/>
          <w:szCs w:val="24"/>
        </w:rPr>
        <w:t>-</w:t>
      </w:r>
      <w:r>
        <w:fldChar w:fldCharType="begin"/>
      </w:r>
      <w:r>
        <w:instrText xml:space="preserve"> REF _Ref111650672 \r \h  \* MERGEFORMAT </w:instrText>
      </w:r>
      <w:r>
        <w:fldChar w:fldCharType="separate"/>
      </w:r>
      <w:r>
        <w:rPr>
          <w:rFonts w:eastAsia="SimSun"/>
          <w:kern w:val="0"/>
          <w:sz w:val="24"/>
          <w:szCs w:val="24"/>
        </w:rPr>
        <w:t>[16]</w:t>
      </w:r>
      <w:r>
        <w:fldChar w:fldCharType="end"/>
      </w:r>
      <w:r>
        <w:rPr>
          <w:rFonts w:eastAsia="SimSun"/>
          <w:kern w:val="0"/>
          <w:sz w:val="24"/>
          <w:szCs w:val="24"/>
        </w:rPr>
        <w:t xml:space="preserve">. Companies’ views are summarized in the following table. </w:t>
      </w:r>
    </w:p>
    <w:p w14:paraId="6B6C1B92" w14:textId="77777777" w:rsidR="001521B1" w:rsidRDefault="001521B1">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proofErr w:type="spellStart"/>
            <w:r>
              <w:rPr>
                <w:sz w:val="22"/>
                <w:szCs w:val="22"/>
              </w:rPr>
              <w:t>Futurewei</w:t>
            </w:r>
            <w:proofErr w:type="spellEnd"/>
            <w:r>
              <w:rPr>
                <w:sz w:val="22"/>
                <w:szCs w:val="22"/>
              </w:rPr>
              <w:t xml:space="preserve">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SimSun"/>
          <w:kern w:val="0"/>
          <w:sz w:val="22"/>
          <w:szCs w:val="22"/>
        </w:rPr>
      </w:pPr>
    </w:p>
    <w:p w14:paraId="1C548F88" w14:textId="77777777" w:rsidR="001521B1" w:rsidRDefault="000D504E">
      <w:pPr>
        <w:spacing w:before="120" w:after="120"/>
        <w:rPr>
          <w:rFonts w:eastAsia="SimSun"/>
          <w:kern w:val="0"/>
          <w:sz w:val="24"/>
          <w:szCs w:val="24"/>
        </w:rPr>
      </w:pPr>
      <w:r>
        <w:rPr>
          <w:rFonts w:eastAsia="SimSun"/>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SimSun"/>
          <w:kern w:val="0"/>
          <w:sz w:val="24"/>
          <w:szCs w:val="24"/>
        </w:rPr>
      </w:pPr>
      <w:r>
        <w:rPr>
          <w:rFonts w:eastAsia="SimSun"/>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w:t>
      </w:r>
      <w:proofErr w:type="gramStart"/>
      <w:r>
        <w:rPr>
          <w:rFonts w:eastAsia="SimSun"/>
          <w:kern w:val="0"/>
          <w:sz w:val="24"/>
          <w:szCs w:val="24"/>
        </w:rPr>
        <w:t>sensing</w:t>
      </w:r>
      <w:proofErr w:type="gramEnd"/>
      <w:r>
        <w:rPr>
          <w:rFonts w:eastAsia="SimSun"/>
          <w:kern w:val="0"/>
          <w:sz w:val="24"/>
          <w:szCs w:val="24"/>
        </w:rPr>
        <w:t xml:space="preserve"> and random resource selection), then it is possible that a random resource selection UE-B receives this IUC. </w:t>
      </w:r>
    </w:p>
    <w:p w14:paraId="3B9E00B9" w14:textId="77777777" w:rsidR="001521B1" w:rsidRDefault="000D504E">
      <w:pPr>
        <w:spacing w:before="120" w:after="120"/>
        <w:rPr>
          <w:rFonts w:eastAsia="SimSun"/>
          <w:kern w:val="0"/>
          <w:sz w:val="24"/>
          <w:szCs w:val="24"/>
        </w:rPr>
      </w:pPr>
      <w:r>
        <w:rPr>
          <w:rFonts w:eastAsia="SimSun"/>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SimSun"/>
          <w:kern w:val="0"/>
          <w:sz w:val="24"/>
          <w:szCs w:val="24"/>
        </w:rPr>
      </w:pPr>
    </w:p>
    <w:p w14:paraId="734489AF" w14:textId="77777777" w:rsidR="001521B1" w:rsidRDefault="000D504E">
      <w:pPr>
        <w:spacing w:before="120" w:after="120"/>
        <w:rPr>
          <w:rFonts w:eastAsia="SimSun"/>
          <w:kern w:val="0"/>
          <w:sz w:val="24"/>
          <w:szCs w:val="24"/>
        </w:rPr>
      </w:pPr>
      <w:r>
        <w:rPr>
          <w:rFonts w:eastAsia="SimSun"/>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TableGrid"/>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ListParagraph"/>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ListParagraph"/>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ListParagraph"/>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ListParagraph"/>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ListParagraph"/>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ListParagraph"/>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ListParagraph"/>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ListParagraph"/>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ListParagraph"/>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ListParagraph"/>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ListParagraph"/>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ListParagraph"/>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ListParagraph"/>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ListParagraph"/>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ListParagraph"/>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ListParagraph"/>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ListParagraph"/>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ListParagraph"/>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ListParagraph"/>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ListParagraph"/>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SimSun"/>
          <w:kern w:val="0"/>
          <w:sz w:val="22"/>
          <w:szCs w:val="22"/>
        </w:rPr>
      </w:pPr>
    </w:p>
    <w:p w14:paraId="4DAB4A81" w14:textId="77777777" w:rsidR="001521B1" w:rsidRDefault="000D504E">
      <w:pPr>
        <w:spacing w:before="120" w:after="120"/>
        <w:rPr>
          <w:rFonts w:eastAsia="SimSun"/>
          <w:kern w:val="0"/>
          <w:sz w:val="24"/>
          <w:szCs w:val="24"/>
        </w:rPr>
      </w:pPr>
      <w:r>
        <w:rPr>
          <w:rFonts w:eastAsia="SimSun"/>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SimSun"/>
          <w:kern w:val="0"/>
          <w:sz w:val="24"/>
          <w:szCs w:val="24"/>
        </w:rPr>
      </w:pPr>
      <w:r>
        <w:rPr>
          <w:rFonts w:eastAsia="SimSun"/>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SimSun"/>
          <w:kern w:val="0"/>
          <w:sz w:val="24"/>
          <w:szCs w:val="24"/>
        </w:rPr>
        <w:t>On the other hand, 5 companies (</w:t>
      </w:r>
      <w:proofErr w:type="spellStart"/>
      <w:r>
        <w:rPr>
          <w:rFonts w:eastAsia="SimSun"/>
          <w:kern w:val="0"/>
          <w:sz w:val="24"/>
          <w:szCs w:val="24"/>
        </w:rPr>
        <w:t>Futurewei</w:t>
      </w:r>
      <w:proofErr w:type="spellEnd"/>
      <w:r>
        <w:rPr>
          <w:rFonts w:eastAsia="SimSun"/>
          <w:kern w:val="0"/>
          <w:sz w:val="24"/>
          <w:szCs w:val="24"/>
        </w:rPr>
        <w:t>, CATT, Samsung, Qualcomm, Ericsson) think UE-B needs to trigger resource selection based on its own sensing information and the set of non-preferred resource set. This is because the above RAN1 agreement mentions that UE-B uses</w:t>
      </w:r>
      <w:r>
        <w:rPr>
          <w:rFonts w:eastAsia="SimSun"/>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SimSun"/>
          <w:kern w:val="0"/>
          <w:sz w:val="24"/>
          <w:szCs w:val="24"/>
        </w:rPr>
      </w:pPr>
      <w:r>
        <w:rPr>
          <w:rFonts w:eastAsia="SimSun"/>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SimSun"/>
          <w:kern w:val="0"/>
          <w:sz w:val="22"/>
          <w:szCs w:val="22"/>
        </w:rPr>
      </w:pPr>
    </w:p>
    <w:p w14:paraId="085B2590" w14:textId="77777777" w:rsidR="001521B1" w:rsidRDefault="000D504E">
      <w:pPr>
        <w:spacing w:before="120" w:after="120"/>
        <w:rPr>
          <w:rFonts w:eastAsia="SimSun"/>
          <w:kern w:val="0"/>
          <w:sz w:val="24"/>
          <w:szCs w:val="24"/>
        </w:rPr>
      </w:pPr>
      <w:r>
        <w:rPr>
          <w:rFonts w:eastAsia="SimSun"/>
          <w:kern w:val="0"/>
          <w:sz w:val="24"/>
          <w:szCs w:val="24"/>
        </w:rPr>
        <w:t>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w:t>
      </w:r>
      <w:proofErr w:type="spellStart"/>
      <w:r>
        <w:rPr>
          <w:rFonts w:eastAsia="SimSun"/>
          <w:kern w:val="0"/>
          <w:sz w:val="24"/>
          <w:szCs w:val="24"/>
        </w:rPr>
        <w:t>Futurewei</w:t>
      </w:r>
      <w:proofErr w:type="spellEnd"/>
      <w:r>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SimSun"/>
          <w:kern w:val="0"/>
          <w:sz w:val="22"/>
          <w:szCs w:val="22"/>
        </w:rPr>
      </w:pPr>
    </w:p>
    <w:p w14:paraId="7FC5492D" w14:textId="18FB3BA8" w:rsidR="001521B1" w:rsidRDefault="002E622E">
      <w:pPr>
        <w:pStyle w:val="Heading2"/>
        <w:spacing w:before="120" w:after="120"/>
        <w:ind w:right="210" w:hanging="993"/>
      </w:pPr>
      <w:r>
        <w:lastRenderedPageBreak/>
        <w:t>[</w:t>
      </w:r>
      <w:r w:rsidR="000D504E">
        <w:t>Closed</w:t>
      </w:r>
      <w:r>
        <w:t>]</w:t>
      </w:r>
      <w:r w:rsidR="000D504E">
        <w:t xml:space="preserve"> </w:t>
      </w:r>
      <w:r w:rsidR="000D504E">
        <w:rPr>
          <w:rFonts w:hint="eastAsia"/>
        </w:rPr>
        <w:t>R</w:t>
      </w:r>
      <w:r w:rsidR="000D504E">
        <w:t>ound 1 discussion</w:t>
      </w:r>
    </w:p>
    <w:p w14:paraId="4E953790" w14:textId="77777777" w:rsidR="001521B1" w:rsidRDefault="000D504E">
      <w:pPr>
        <w:spacing w:before="120" w:after="120"/>
        <w:rPr>
          <w:i/>
          <w:iCs/>
          <w:kern w:val="0"/>
          <w:sz w:val="24"/>
          <w:szCs w:val="24"/>
        </w:rPr>
      </w:pPr>
      <w:r>
        <w:rPr>
          <w:rFonts w:eastAsia="SimSun"/>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w:t>
      </w:r>
      <w:proofErr w:type="gramStart"/>
      <w:r>
        <w:rPr>
          <w:i/>
          <w:iCs/>
          <w:kern w:val="0"/>
          <w:sz w:val="24"/>
          <w:szCs w:val="24"/>
        </w:rPr>
        <w:t>set</w:t>
      </w:r>
      <w:proofErr w:type="gramEnd"/>
      <w:r>
        <w:rPr>
          <w:i/>
          <w:iCs/>
          <w:kern w:val="0"/>
          <w:sz w:val="24"/>
          <w:szCs w:val="24"/>
        </w:rPr>
        <w:t xml:space="preserve"> but UE-B does not perform sensing in the resource pool associated with the non-preferred resource set</w:t>
      </w:r>
      <w:r>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SimSun"/>
                <w:kern w:val="0"/>
                <w:sz w:val="24"/>
                <w:szCs w:val="24"/>
              </w:rPr>
            </w:pPr>
            <w:r>
              <w:rPr>
                <w:rFonts w:eastAsia="SimSun"/>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D3EC51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C1C37A2" w14:textId="77777777" w:rsidR="001521B1" w:rsidRDefault="001521B1">
            <w:pPr>
              <w:spacing w:before="120" w:after="120"/>
              <w:rPr>
                <w:rFonts w:eastAsia="SimSun"/>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C8BC25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8AA70E6" w14:textId="77777777" w:rsidR="001521B1" w:rsidRDefault="001521B1">
            <w:pPr>
              <w:spacing w:before="120" w:after="120"/>
              <w:rPr>
                <w:rFonts w:eastAsia="SimSun"/>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33640EB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09486DA" w14:textId="77777777" w:rsidR="001521B1" w:rsidRDefault="001521B1">
            <w:pPr>
              <w:spacing w:before="120" w:after="120"/>
              <w:rPr>
                <w:rFonts w:eastAsia="SimSun"/>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SimSun"/>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SimSun"/>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SimSun"/>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737517C6" w14:textId="77777777" w:rsidR="001521B1" w:rsidRDefault="001521B1">
            <w:pPr>
              <w:spacing w:before="120" w:after="120"/>
              <w:rPr>
                <w:rFonts w:eastAsia="SimSun"/>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7CCDCF0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E8CE329" w14:textId="77777777" w:rsidR="001521B1" w:rsidRDefault="001521B1">
            <w:pPr>
              <w:spacing w:before="120" w:after="120"/>
              <w:rPr>
                <w:rFonts w:eastAsia="SimSun"/>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4EDC82"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046E542D" w14:textId="77777777" w:rsidR="001521B1" w:rsidRDefault="001521B1">
            <w:pPr>
              <w:spacing w:before="120" w:after="120"/>
              <w:rPr>
                <w:rFonts w:eastAsia="SimSun"/>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21BD806C"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DF46C26" w14:textId="77777777" w:rsidR="001521B1" w:rsidRDefault="001521B1">
            <w:pPr>
              <w:spacing w:before="120" w:after="120"/>
              <w:rPr>
                <w:rFonts w:eastAsia="SimSun"/>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3CA2D2B4"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D7A1FC7" w14:textId="77777777" w:rsidR="001521B1" w:rsidRDefault="001521B1">
            <w:pPr>
              <w:spacing w:before="120" w:after="120"/>
              <w:rPr>
                <w:rFonts w:eastAsia="SimSun"/>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73276009"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489C2265" w14:textId="77777777" w:rsidR="001521B1" w:rsidRDefault="001521B1">
            <w:pPr>
              <w:spacing w:before="120" w:after="120"/>
              <w:rPr>
                <w:rFonts w:eastAsia="SimSun"/>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F51CE67"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10681C0A" w14:textId="77777777" w:rsidR="001521B1" w:rsidRDefault="001521B1">
            <w:pPr>
              <w:spacing w:before="120" w:after="120"/>
              <w:rPr>
                <w:rFonts w:eastAsia="SimSun"/>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E35EF2B" w14:textId="77777777" w:rsidR="001521B1" w:rsidRDefault="000D504E">
            <w:pPr>
              <w:spacing w:before="120" w:after="120"/>
              <w:rPr>
                <w:rFonts w:eastAsia="SimSun"/>
                <w:kern w:val="0"/>
                <w:sz w:val="24"/>
                <w:szCs w:val="24"/>
              </w:rPr>
            </w:pPr>
            <w:r>
              <w:rPr>
                <w:rFonts w:eastAsia="SimSun"/>
                <w:kern w:val="0"/>
                <w:sz w:val="24"/>
                <w:szCs w:val="24"/>
              </w:rPr>
              <w:t>Does not occur</w:t>
            </w:r>
          </w:p>
        </w:tc>
        <w:tc>
          <w:tcPr>
            <w:tcW w:w="4193" w:type="dxa"/>
          </w:tcPr>
          <w:p w14:paraId="062534B8" w14:textId="77777777" w:rsidR="001521B1" w:rsidRDefault="000D504E">
            <w:pPr>
              <w:spacing w:before="120" w:after="120"/>
              <w:rPr>
                <w:rFonts w:eastAsia="SimSun"/>
                <w:kern w:val="0"/>
                <w:sz w:val="24"/>
                <w:szCs w:val="24"/>
              </w:rPr>
            </w:pPr>
            <w:r>
              <w:rPr>
                <w:rFonts w:eastAsia="SimSun"/>
                <w:kern w:val="0"/>
                <w:sz w:val="24"/>
                <w:szCs w:val="24"/>
              </w:rPr>
              <w:t xml:space="preserve">There are no agreements to support this operation during the normative phase. Note that non-preferred resources are excluded from UE-B’s sensing result, which necessarily </w:t>
            </w:r>
            <w:proofErr w:type="gramStart"/>
            <w:r>
              <w:rPr>
                <w:rFonts w:eastAsia="SimSun"/>
                <w:kern w:val="0"/>
                <w:sz w:val="24"/>
                <w:szCs w:val="24"/>
              </w:rPr>
              <w:t>has to</w:t>
            </w:r>
            <w:proofErr w:type="gramEnd"/>
            <w:r>
              <w:rPr>
                <w:rFonts w:eastAsia="SimSun"/>
                <w:kern w:val="0"/>
                <w:sz w:val="24"/>
                <w:szCs w:val="24"/>
              </w:rPr>
              <w:t xml:space="preserve">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B7E102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E3D83A0" w14:textId="77777777" w:rsidR="001521B1" w:rsidRDefault="000D504E">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SimSun"/>
          <w:kern w:val="0"/>
          <w:sz w:val="24"/>
          <w:szCs w:val="24"/>
        </w:rPr>
      </w:pPr>
    </w:p>
    <w:p w14:paraId="0591B567" w14:textId="77777777" w:rsidR="001521B1" w:rsidRDefault="000D504E">
      <w:pPr>
        <w:spacing w:before="120" w:after="120"/>
        <w:rPr>
          <w:rFonts w:eastAsia="SimSun"/>
          <w:i/>
          <w:iCs/>
          <w:kern w:val="0"/>
          <w:sz w:val="24"/>
          <w:szCs w:val="24"/>
        </w:rPr>
      </w:pPr>
      <w:r>
        <w:rPr>
          <w:rFonts w:eastAsia="SimSun"/>
          <w:i/>
          <w:iCs/>
          <w:kern w:val="0"/>
          <w:sz w:val="24"/>
          <w:szCs w:val="24"/>
        </w:rPr>
        <w:t xml:space="preserve">Question 1-2: If answer is Yes for Question 1-1, do you agree to respond to Question 1 as “The scenario described above is a </w:t>
      </w:r>
      <w:r>
        <w:rPr>
          <w:rFonts w:eastAsia="SimSun"/>
          <w:b/>
          <w:bCs/>
          <w:i/>
          <w:iCs/>
          <w:kern w:val="0"/>
          <w:sz w:val="24"/>
          <w:szCs w:val="24"/>
        </w:rPr>
        <w:t>possible</w:t>
      </w:r>
      <w:r>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SimSun"/>
                <w:kern w:val="0"/>
                <w:sz w:val="24"/>
                <w:szCs w:val="24"/>
              </w:rPr>
            </w:pPr>
            <w:r>
              <w:rPr>
                <w:rFonts w:eastAsia="SimSun"/>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3ABCDF1"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31087DA7" w14:textId="77777777" w:rsidR="001521B1" w:rsidRDefault="001521B1">
            <w:pPr>
              <w:spacing w:before="120" w:after="120"/>
              <w:rPr>
                <w:rFonts w:eastAsia="SimSun"/>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D55017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12534A7" w14:textId="77777777" w:rsidR="001521B1" w:rsidRDefault="001521B1">
            <w:pPr>
              <w:spacing w:before="120" w:after="120"/>
              <w:rPr>
                <w:rFonts w:eastAsia="SimSun"/>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1626D10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A2CB59A" w14:textId="77777777" w:rsidR="001521B1" w:rsidRDefault="001521B1">
            <w:pPr>
              <w:spacing w:before="120" w:after="120"/>
              <w:rPr>
                <w:rFonts w:eastAsia="SimSun"/>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SimSun"/>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SimSun"/>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0E38790B" w14:textId="77777777" w:rsidR="001521B1" w:rsidRDefault="001521B1">
            <w:pPr>
              <w:spacing w:before="120" w:after="120"/>
              <w:rPr>
                <w:rFonts w:eastAsia="SimSun"/>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3827F7E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05F6C54" w14:textId="77777777" w:rsidR="001521B1" w:rsidRDefault="001521B1">
            <w:pPr>
              <w:spacing w:before="120" w:after="120"/>
              <w:rPr>
                <w:rFonts w:eastAsia="SimSun"/>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1FC9D6"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768EFE37" w14:textId="77777777" w:rsidR="001521B1" w:rsidRDefault="001521B1">
            <w:pPr>
              <w:spacing w:before="120" w:after="120"/>
              <w:rPr>
                <w:rFonts w:eastAsia="SimSun"/>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6A15857"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6C6C1D1" w14:textId="77777777" w:rsidR="001521B1" w:rsidRDefault="001521B1">
            <w:pPr>
              <w:spacing w:before="120" w:after="120"/>
              <w:rPr>
                <w:rFonts w:eastAsia="SimSun"/>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2836F8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075B7C85" w14:textId="77777777" w:rsidR="001521B1" w:rsidRDefault="001521B1">
            <w:pPr>
              <w:spacing w:before="120" w:after="120"/>
              <w:rPr>
                <w:rFonts w:eastAsia="SimSun"/>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SimSun"/>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0A947432"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C3A6572" w14:textId="77777777" w:rsidR="001521B1" w:rsidRDefault="001521B1">
            <w:pPr>
              <w:spacing w:before="120" w:after="120"/>
              <w:rPr>
                <w:rFonts w:eastAsia="SimSun"/>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44E0275"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FC12256" w14:textId="77777777" w:rsidR="001521B1" w:rsidRDefault="001521B1">
            <w:pPr>
              <w:spacing w:before="120" w:after="120"/>
              <w:rPr>
                <w:rFonts w:eastAsia="SimSun"/>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778998A" w14:textId="77777777" w:rsidR="001521B1" w:rsidRDefault="000D504E">
            <w:pPr>
              <w:spacing w:before="120" w:after="120"/>
              <w:rPr>
                <w:rFonts w:eastAsia="SimSun"/>
                <w:kern w:val="0"/>
                <w:sz w:val="24"/>
                <w:szCs w:val="24"/>
              </w:rPr>
            </w:pPr>
            <w:r>
              <w:rPr>
                <w:rFonts w:eastAsia="SimSun"/>
                <w:kern w:val="0"/>
                <w:sz w:val="24"/>
                <w:szCs w:val="24"/>
              </w:rPr>
              <w:t>(No)</w:t>
            </w:r>
          </w:p>
        </w:tc>
        <w:tc>
          <w:tcPr>
            <w:tcW w:w="4193" w:type="dxa"/>
          </w:tcPr>
          <w:p w14:paraId="78A7280F" w14:textId="77777777" w:rsidR="001521B1" w:rsidRDefault="001521B1">
            <w:pPr>
              <w:spacing w:before="120" w:after="120"/>
              <w:rPr>
                <w:rFonts w:eastAsia="SimSun"/>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35727237" w14:textId="77777777" w:rsidR="001521B1" w:rsidRDefault="001521B1">
            <w:pPr>
              <w:spacing w:before="120" w:after="120"/>
              <w:rPr>
                <w:rFonts w:eastAsia="SimSun"/>
                <w:kern w:val="0"/>
                <w:sz w:val="24"/>
                <w:szCs w:val="24"/>
              </w:rPr>
            </w:pPr>
          </w:p>
        </w:tc>
        <w:tc>
          <w:tcPr>
            <w:tcW w:w="4193" w:type="dxa"/>
          </w:tcPr>
          <w:p w14:paraId="02947B61" w14:textId="77777777" w:rsidR="001521B1" w:rsidRDefault="000D504E">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SimSun"/>
          <w:kern w:val="0"/>
          <w:sz w:val="22"/>
          <w:szCs w:val="22"/>
        </w:rPr>
      </w:pPr>
    </w:p>
    <w:p w14:paraId="24F2FA45" w14:textId="77777777" w:rsidR="001521B1" w:rsidRDefault="000D504E">
      <w:pPr>
        <w:spacing w:before="120" w:after="120"/>
        <w:rPr>
          <w:rFonts w:eastAsia="SimSun"/>
          <w:i/>
          <w:iCs/>
          <w:kern w:val="0"/>
          <w:sz w:val="24"/>
          <w:szCs w:val="24"/>
        </w:rPr>
      </w:pPr>
      <w:r>
        <w:rPr>
          <w:rFonts w:eastAsia="SimSun"/>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SimSun"/>
                <w:kern w:val="0"/>
                <w:sz w:val="24"/>
                <w:szCs w:val="24"/>
              </w:rPr>
            </w:pPr>
            <w:r>
              <w:rPr>
                <w:rFonts w:eastAsia="SimSun"/>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SimSun"/>
                <w:kern w:val="0"/>
                <w:sz w:val="24"/>
                <w:szCs w:val="24"/>
              </w:rPr>
            </w:pPr>
            <w:r>
              <w:rPr>
                <w:rFonts w:eastAsia="SimSun"/>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F4B069E"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C49C2B9" w14:textId="77777777" w:rsidR="001521B1" w:rsidRDefault="001521B1">
            <w:pPr>
              <w:spacing w:before="120" w:after="120"/>
              <w:rPr>
                <w:rFonts w:eastAsia="SimSun"/>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824D24A"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7A43EEB" w14:textId="77777777" w:rsidR="001521B1" w:rsidRDefault="001521B1">
            <w:pPr>
              <w:spacing w:before="120" w:after="120"/>
              <w:rPr>
                <w:rFonts w:eastAsia="SimSun"/>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556F749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FD7E267" w14:textId="77777777" w:rsidR="001521B1" w:rsidRDefault="001521B1">
            <w:pPr>
              <w:spacing w:before="120" w:after="120"/>
              <w:rPr>
                <w:rFonts w:eastAsia="SimSun"/>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SimSun"/>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SimSun"/>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3DCA617C" w14:textId="77777777" w:rsidR="001521B1" w:rsidRDefault="001521B1">
            <w:pPr>
              <w:spacing w:before="120" w:after="120"/>
              <w:rPr>
                <w:rFonts w:eastAsia="SimSun"/>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4498363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E6491DB" w14:textId="77777777" w:rsidR="001521B1" w:rsidRDefault="001521B1">
            <w:pPr>
              <w:spacing w:before="120" w:after="120"/>
              <w:rPr>
                <w:rFonts w:eastAsia="SimSun"/>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21307760"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5B606C06" w14:textId="77777777" w:rsidR="001521B1" w:rsidRDefault="001521B1">
            <w:pPr>
              <w:spacing w:before="120" w:after="120"/>
              <w:rPr>
                <w:rFonts w:eastAsia="SimSun"/>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9EAAA8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A9D6E89" w14:textId="77777777" w:rsidR="001521B1" w:rsidRDefault="001521B1">
            <w:pPr>
              <w:spacing w:before="120" w:after="120"/>
              <w:rPr>
                <w:rFonts w:eastAsia="SimSun"/>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AC3D82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64841FD" w14:textId="77777777" w:rsidR="001521B1" w:rsidRDefault="001521B1">
            <w:pPr>
              <w:spacing w:before="120" w:after="120"/>
              <w:rPr>
                <w:rFonts w:eastAsia="SimSun"/>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 xml:space="preserve">he behavior can be implicitly derived. The specification already includes the handling of non-preferred resource set in RAN1 as part of the sensing procedure, thus in case there is no sensing performed, naturally the non-preferred resource set shall be left unused. The UE behavior is </w:t>
            </w:r>
            <w:proofErr w:type="gramStart"/>
            <w:r>
              <w:rPr>
                <w:rFonts w:hint="eastAsia"/>
                <w:kern w:val="0"/>
                <w:sz w:val="24"/>
                <w:szCs w:val="24"/>
              </w:rPr>
              <w:t>pretty clear</w:t>
            </w:r>
            <w:proofErr w:type="gramEnd"/>
            <w:r>
              <w:rPr>
                <w:rFonts w:hint="eastAsia"/>
                <w:kern w:val="0"/>
                <w:sz w:val="24"/>
                <w:szCs w:val="24"/>
              </w:rPr>
              <w:t>.</w:t>
            </w:r>
          </w:p>
        </w:tc>
      </w:tr>
      <w:tr w:rsidR="001521B1" w14:paraId="544333B8" w14:textId="77777777">
        <w:trPr>
          <w:trHeight w:val="540"/>
        </w:trPr>
        <w:tc>
          <w:tcPr>
            <w:tcW w:w="2457" w:type="dxa"/>
          </w:tcPr>
          <w:p w14:paraId="43474412"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200B3C7C"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6A1C21A2" w14:textId="77777777" w:rsidR="001521B1" w:rsidRDefault="001521B1">
            <w:pPr>
              <w:spacing w:before="120" w:after="120"/>
              <w:rPr>
                <w:rFonts w:eastAsia="SimSun"/>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C5F25B3"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93633AB" w14:textId="77777777" w:rsidR="001521B1" w:rsidRDefault="001521B1">
            <w:pPr>
              <w:spacing w:before="120" w:after="120"/>
              <w:rPr>
                <w:rFonts w:eastAsia="SimSun"/>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14D4BD0" w14:textId="77777777" w:rsidR="001521B1" w:rsidRDefault="000D504E">
            <w:pPr>
              <w:spacing w:before="120" w:after="120"/>
              <w:rPr>
                <w:rFonts w:eastAsia="SimSun"/>
                <w:kern w:val="0"/>
                <w:sz w:val="24"/>
                <w:szCs w:val="24"/>
              </w:rPr>
            </w:pPr>
            <w:r>
              <w:rPr>
                <w:rFonts w:eastAsia="SimSun"/>
                <w:kern w:val="0"/>
                <w:sz w:val="24"/>
                <w:szCs w:val="24"/>
              </w:rPr>
              <w:t>Unsupported case</w:t>
            </w:r>
          </w:p>
        </w:tc>
        <w:tc>
          <w:tcPr>
            <w:tcW w:w="4193" w:type="dxa"/>
          </w:tcPr>
          <w:p w14:paraId="4D623D35" w14:textId="77777777" w:rsidR="001521B1" w:rsidRDefault="000D504E">
            <w:pPr>
              <w:spacing w:before="120" w:after="120"/>
              <w:rPr>
                <w:rFonts w:eastAsia="SimSun"/>
                <w:kern w:val="0"/>
                <w:sz w:val="24"/>
                <w:szCs w:val="24"/>
              </w:rPr>
            </w:pPr>
            <w:r>
              <w:rPr>
                <w:rFonts w:eastAsia="SimSun"/>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6CFF62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322D45D" w14:textId="77777777" w:rsidR="001521B1" w:rsidRDefault="001521B1">
            <w:pPr>
              <w:spacing w:before="120" w:after="120"/>
              <w:rPr>
                <w:rFonts w:eastAsia="SimSun"/>
                <w:kern w:val="0"/>
                <w:sz w:val="24"/>
                <w:szCs w:val="24"/>
              </w:rPr>
            </w:pPr>
          </w:p>
        </w:tc>
      </w:tr>
    </w:tbl>
    <w:p w14:paraId="07BA577B" w14:textId="77777777" w:rsidR="001521B1" w:rsidRDefault="001521B1">
      <w:pPr>
        <w:spacing w:before="120" w:after="120"/>
        <w:rPr>
          <w:rFonts w:eastAsia="SimSun"/>
          <w:i/>
          <w:iCs/>
          <w:kern w:val="0"/>
          <w:sz w:val="24"/>
          <w:szCs w:val="24"/>
        </w:rPr>
      </w:pPr>
    </w:p>
    <w:p w14:paraId="12BABA3D" w14:textId="77777777" w:rsidR="001521B1" w:rsidRDefault="000D504E">
      <w:pPr>
        <w:spacing w:before="120" w:after="120"/>
        <w:rPr>
          <w:rFonts w:eastAsia="SimSun"/>
          <w:i/>
          <w:iCs/>
          <w:kern w:val="0"/>
          <w:sz w:val="24"/>
          <w:szCs w:val="24"/>
        </w:rPr>
      </w:pPr>
      <w:r>
        <w:rPr>
          <w:rFonts w:eastAsia="SimSun"/>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9F73555"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SimSun"/>
                <w:kern w:val="0"/>
                <w:sz w:val="24"/>
                <w:szCs w:val="24"/>
              </w:rPr>
            </w:pPr>
            <w:r>
              <w:rPr>
                <w:rFonts w:eastAsia="SimSun"/>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1EBCD21C"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4CD5327F" w14:textId="77777777" w:rsidR="001521B1" w:rsidRDefault="000D504E">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6EB6C18C"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42BF73E"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w:t>
            </w:r>
            <w:proofErr w:type="gramStart"/>
            <w:r>
              <w:rPr>
                <w:rFonts w:eastAsia="SimSun"/>
                <w:kern w:val="0"/>
                <w:sz w:val="24"/>
                <w:szCs w:val="24"/>
              </w:rPr>
              <w:t>specification,</w:t>
            </w:r>
            <w:proofErr w:type="gramEnd"/>
            <w:r>
              <w:rPr>
                <w:rFonts w:eastAsia="SimSun"/>
                <w:kern w:val="0"/>
                <w:sz w:val="24"/>
                <w:szCs w:val="24"/>
              </w:rPr>
              <w:t xml:space="preserve"> </w:t>
            </w:r>
            <w:r>
              <w:rPr>
                <w:rFonts w:eastAsia="SimSun" w:hint="eastAsia"/>
                <w:kern w:val="0"/>
                <w:sz w:val="24"/>
                <w:szCs w:val="24"/>
              </w:rPr>
              <w:t>no</w:t>
            </w:r>
            <w:r>
              <w:rPr>
                <w:rFonts w:eastAsia="SimSun"/>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6CBE44DC" w14:textId="77777777" w:rsidR="001521B1" w:rsidRDefault="000D504E">
            <w:pPr>
              <w:spacing w:before="120" w:after="120"/>
              <w:rPr>
                <w:rFonts w:eastAsia="SimSun"/>
                <w:kern w:val="0"/>
                <w:sz w:val="24"/>
                <w:szCs w:val="24"/>
              </w:rPr>
            </w:pPr>
            <w:r>
              <w:rPr>
                <w:rFonts w:eastAsia="SimSun"/>
                <w:kern w:val="0"/>
                <w:sz w:val="24"/>
                <w:szCs w:val="24"/>
              </w:rPr>
              <w:t>Alt2</w:t>
            </w:r>
          </w:p>
        </w:tc>
        <w:tc>
          <w:tcPr>
            <w:tcW w:w="4193" w:type="dxa"/>
          </w:tcPr>
          <w:p w14:paraId="5A64A23B" w14:textId="77777777" w:rsidR="001521B1" w:rsidRDefault="000D504E">
            <w:pPr>
              <w:spacing w:before="120" w:after="120"/>
              <w:rPr>
                <w:rFonts w:eastAsia="SimSun"/>
                <w:kern w:val="0"/>
                <w:sz w:val="24"/>
                <w:szCs w:val="24"/>
              </w:rPr>
            </w:pPr>
            <w:r>
              <w:rPr>
                <w:rFonts w:eastAsia="SimSun"/>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SimSun"/>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SimSun"/>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SimSun"/>
                <w:kern w:val="0"/>
                <w:sz w:val="24"/>
                <w:szCs w:val="24"/>
              </w:rPr>
              <w:t>Alt 1</w:t>
            </w:r>
          </w:p>
        </w:tc>
        <w:tc>
          <w:tcPr>
            <w:tcW w:w="4193" w:type="dxa"/>
          </w:tcPr>
          <w:p w14:paraId="5258EA87" w14:textId="77777777" w:rsidR="001521B1" w:rsidRDefault="000D504E">
            <w:pPr>
              <w:spacing w:before="120" w:after="120"/>
              <w:rPr>
                <w:rFonts w:eastAsia="SimSun"/>
                <w:kern w:val="0"/>
                <w:sz w:val="24"/>
                <w:szCs w:val="24"/>
              </w:rPr>
            </w:pPr>
            <w:r>
              <w:rPr>
                <w:rFonts w:eastAsia="SimSun"/>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SimSun"/>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SimSun"/>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1A605218"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4193" w:type="dxa"/>
          </w:tcPr>
          <w:p w14:paraId="7C3A1704" w14:textId="77777777" w:rsidR="001521B1" w:rsidRDefault="000D504E">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proofErr w:type="gramStart"/>
            <w:r>
              <w:rPr>
                <w:rFonts w:eastAsia="Malgun Gothic"/>
                <w:kern w:val="0"/>
                <w:sz w:val="24"/>
                <w:szCs w:val="24"/>
              </w:rPr>
              <w:t>e.g.</w:t>
            </w:r>
            <w:proofErr w:type="gramEnd"/>
            <w:r>
              <w:rPr>
                <w:rFonts w:eastAsia="Malgun Gothic"/>
                <w:kern w:val="0"/>
                <w:sz w:val="24"/>
                <w:szCs w:val="24"/>
              </w:rPr>
              <w:t xml:space="preserve">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5B91EC69" w14:textId="77777777" w:rsidR="001521B1" w:rsidRDefault="000D504E">
            <w:pPr>
              <w:spacing w:before="120" w:after="120"/>
              <w:rPr>
                <w:rFonts w:eastAsia="SimSun"/>
                <w:i/>
                <w:iCs/>
                <w:kern w:val="0"/>
                <w:sz w:val="24"/>
                <w:szCs w:val="24"/>
              </w:rPr>
            </w:pPr>
            <w:r>
              <w:rPr>
                <w:rFonts w:eastAsia="SimSun"/>
                <w:i/>
                <w:iCs/>
                <w:kern w:val="0"/>
                <w:sz w:val="24"/>
                <w:szCs w:val="24"/>
              </w:rPr>
              <w:t xml:space="preserve">Note: </w:t>
            </w:r>
            <w:proofErr w:type="gramStart"/>
            <w:r>
              <w:rPr>
                <w:rFonts w:eastAsia="SimSun" w:hint="eastAsia"/>
                <w:i/>
                <w:iCs/>
                <w:kern w:val="0"/>
                <w:sz w:val="24"/>
                <w:szCs w:val="24"/>
              </w:rPr>
              <w:t>e.g.</w:t>
            </w:r>
            <w:proofErr w:type="gramEnd"/>
            <w:r>
              <w:rPr>
                <w:rFonts w:eastAsia="SimSun" w:hint="eastAsia"/>
                <w:i/>
                <w:iCs/>
                <w:kern w:val="0"/>
                <w:sz w:val="24"/>
                <w:szCs w:val="24"/>
              </w:rPr>
              <w:t xml:space="preserve"> </w:t>
            </w:r>
            <w:r>
              <w:rPr>
                <w:rFonts w:eastAsia="SimSun"/>
                <w:i/>
                <w:iCs/>
                <w:kern w:val="0"/>
                <w:sz w:val="24"/>
                <w:szCs w:val="24"/>
              </w:rPr>
              <w:t xml:space="preserve">UE-B continues to perform normal random resource selection. </w:t>
            </w:r>
          </w:p>
          <w:p w14:paraId="08277102" w14:textId="77777777" w:rsidR="001521B1" w:rsidRDefault="001521B1">
            <w:pPr>
              <w:spacing w:before="120" w:after="120"/>
              <w:rPr>
                <w:rFonts w:eastAsia="SimSun"/>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6F1C698A"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3009CC12" w14:textId="77777777" w:rsidR="001521B1" w:rsidRDefault="000D504E">
            <w:pPr>
              <w:spacing w:before="120" w:after="120"/>
              <w:rPr>
                <w:rFonts w:eastAsia="SimSun"/>
                <w:kern w:val="0"/>
                <w:sz w:val="24"/>
                <w:szCs w:val="24"/>
              </w:rPr>
            </w:pPr>
            <w:r>
              <w:rPr>
                <w:rFonts w:eastAsia="SimSun"/>
                <w:kern w:val="0"/>
                <w:sz w:val="24"/>
                <w:szCs w:val="24"/>
              </w:rPr>
              <w:t>Alt 2 is in line with the RAN1 agreement:</w:t>
            </w:r>
          </w:p>
          <w:p w14:paraId="02E6889D"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SimSun"/>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3DB8F638"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7BCA9F07" w14:textId="77777777" w:rsidR="001521B1" w:rsidRDefault="001521B1">
            <w:pPr>
              <w:spacing w:before="120" w:after="120"/>
              <w:rPr>
                <w:rFonts w:eastAsia="SimSun"/>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3F7433A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67EDC13D" w14:textId="77777777" w:rsidR="001521B1" w:rsidRDefault="000D504E">
            <w:pPr>
              <w:spacing w:before="120" w:after="120"/>
              <w:rPr>
                <w:rFonts w:eastAsia="SimSun"/>
                <w:kern w:val="0"/>
                <w:sz w:val="24"/>
                <w:szCs w:val="24"/>
              </w:rPr>
            </w:pPr>
            <w:r>
              <w:rPr>
                <w:rFonts w:eastAsia="SimSun"/>
                <w:kern w:val="0"/>
                <w:sz w:val="24"/>
                <w:szCs w:val="24"/>
              </w:rPr>
              <w:t xml:space="preserve">We had agreement as cited above that </w:t>
            </w:r>
            <w:r>
              <w:rPr>
                <w:rFonts w:eastAsia="SimSun"/>
                <w:i/>
                <w:kern w:val="0"/>
                <w:sz w:val="24"/>
                <w:szCs w:val="24"/>
                <w:u w:val="single"/>
              </w:rPr>
              <w:t>UE-B’s resource(s) to be used for its transmission resource (re-)selection is based on</w:t>
            </w:r>
            <w:r>
              <w:rPr>
                <w:rFonts w:eastAsia="SimSun"/>
                <w:i/>
                <w:kern w:val="0"/>
                <w:sz w:val="24"/>
                <w:szCs w:val="24"/>
              </w:rPr>
              <w:t xml:space="preserve"> both UE-B’s sensing result (if available) and </w:t>
            </w:r>
            <w:r>
              <w:rPr>
                <w:rFonts w:eastAsia="SimSun"/>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SimSun"/>
                <w:kern w:val="0"/>
                <w:sz w:val="24"/>
                <w:szCs w:val="24"/>
              </w:rPr>
            </w:pPr>
            <w:r>
              <w:rPr>
                <w:rFonts w:eastAsia="SimSun"/>
                <w:kern w:val="0"/>
                <w:sz w:val="24"/>
                <w:szCs w:val="24"/>
              </w:rPr>
              <w:t>CATT, GOHIGH</w:t>
            </w:r>
          </w:p>
        </w:tc>
        <w:tc>
          <w:tcPr>
            <w:tcW w:w="2668" w:type="dxa"/>
          </w:tcPr>
          <w:p w14:paraId="705D9F3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52B14E07" w14:textId="77777777" w:rsidR="001521B1" w:rsidRDefault="000D504E">
            <w:pPr>
              <w:spacing w:before="120" w:after="120"/>
              <w:rPr>
                <w:rFonts w:eastAsia="SimSun"/>
                <w:kern w:val="0"/>
                <w:sz w:val="24"/>
                <w:szCs w:val="24"/>
              </w:rPr>
            </w:pPr>
            <w:r>
              <w:rPr>
                <w:rFonts w:eastAsia="SimSun"/>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ListParagraph"/>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ListParagraph"/>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SimSun"/>
                <w:kern w:val="0"/>
                <w:sz w:val="24"/>
                <w:szCs w:val="24"/>
              </w:rPr>
            </w:pPr>
          </w:p>
          <w:p w14:paraId="7F4B6B8A" w14:textId="77777777" w:rsidR="001521B1" w:rsidRDefault="000D504E">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 xml:space="preserve">UE-B just randomly select the transmission resource without considering the non-preferred resource set, UE-B may select the resource within the non-preferred resource set, it would degrade the performance. </w:t>
            </w:r>
            <w:proofErr w:type="gramStart"/>
            <w:r>
              <w:rPr>
                <w:rFonts w:eastAsia="SimSun"/>
                <w:kern w:val="0"/>
                <w:sz w:val="24"/>
                <w:szCs w:val="24"/>
              </w:rPr>
              <w:t>So</w:t>
            </w:r>
            <w:proofErr w:type="gramEnd"/>
            <w:r>
              <w:rPr>
                <w:rFonts w:eastAsia="SimSun"/>
                <w:kern w:val="0"/>
                <w:sz w:val="24"/>
                <w:szCs w:val="24"/>
              </w:rPr>
              <w:t xml:space="preserve">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Huawei, </w:t>
            </w:r>
            <w:proofErr w:type="spellStart"/>
            <w:r>
              <w:rPr>
                <w:rFonts w:eastAsia="SimSun"/>
                <w:kern w:val="0"/>
                <w:sz w:val="24"/>
                <w:szCs w:val="24"/>
              </w:rPr>
              <w:t>HiSilicon</w:t>
            </w:r>
            <w:proofErr w:type="spellEnd"/>
          </w:p>
        </w:tc>
        <w:tc>
          <w:tcPr>
            <w:tcW w:w="2668" w:type="dxa"/>
          </w:tcPr>
          <w:p w14:paraId="2D4442BB" w14:textId="77777777" w:rsidR="001521B1" w:rsidRDefault="000D504E">
            <w:pPr>
              <w:spacing w:before="120" w:after="120"/>
              <w:rPr>
                <w:rFonts w:eastAsia="SimSun"/>
                <w:kern w:val="0"/>
                <w:sz w:val="24"/>
                <w:szCs w:val="24"/>
              </w:rPr>
            </w:pPr>
            <w:r>
              <w:rPr>
                <w:rFonts w:eastAsia="SimSun"/>
                <w:kern w:val="0"/>
                <w:sz w:val="24"/>
                <w:szCs w:val="24"/>
              </w:rPr>
              <w:t>N/A</w:t>
            </w:r>
          </w:p>
        </w:tc>
        <w:tc>
          <w:tcPr>
            <w:tcW w:w="4193" w:type="dxa"/>
          </w:tcPr>
          <w:p w14:paraId="2EC0D414" w14:textId="77777777" w:rsidR="001521B1" w:rsidRDefault="000D504E">
            <w:pPr>
              <w:spacing w:before="120" w:after="120"/>
              <w:rPr>
                <w:rFonts w:eastAsia="SimSun"/>
                <w:kern w:val="0"/>
                <w:sz w:val="24"/>
                <w:szCs w:val="24"/>
              </w:rPr>
            </w:pPr>
            <w:r>
              <w:rPr>
                <w:rFonts w:eastAsia="SimSun"/>
                <w:kern w:val="0"/>
                <w:sz w:val="24"/>
                <w:szCs w:val="24"/>
              </w:rPr>
              <w:t xml:space="preserve">In case of explicit request, either UE-B requesting or UE-A delivering a non-preferred set is an </w:t>
            </w:r>
            <w:proofErr w:type="gramStart"/>
            <w:r>
              <w:rPr>
                <w:rFonts w:eastAsia="SimSun"/>
                <w:kern w:val="0"/>
                <w:sz w:val="24"/>
                <w:szCs w:val="24"/>
              </w:rPr>
              <w:t>error, and</w:t>
            </w:r>
            <w:proofErr w:type="gramEnd"/>
            <w:r>
              <w:rPr>
                <w:rFonts w:eastAsia="SimSun"/>
                <w:kern w:val="0"/>
                <w:sz w:val="24"/>
                <w:szCs w:val="24"/>
              </w:rPr>
              <w:t xml:space="preserve"> left unspecified.</w:t>
            </w:r>
          </w:p>
          <w:p w14:paraId="3694DC6E" w14:textId="77777777" w:rsidR="001521B1" w:rsidRDefault="001521B1">
            <w:pPr>
              <w:spacing w:before="120" w:after="120"/>
              <w:rPr>
                <w:rFonts w:eastAsia="SimSun"/>
                <w:kern w:val="0"/>
                <w:sz w:val="24"/>
                <w:szCs w:val="24"/>
              </w:rPr>
            </w:pPr>
          </w:p>
          <w:p w14:paraId="07D947A6" w14:textId="77777777" w:rsidR="001521B1" w:rsidRDefault="000D504E">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20B1C6C" w14:textId="77777777" w:rsidR="001521B1" w:rsidRDefault="000D504E">
            <w:pPr>
              <w:spacing w:before="120" w:after="120"/>
              <w:rPr>
                <w:rFonts w:eastAsia="SimSun"/>
                <w:kern w:val="0"/>
                <w:sz w:val="24"/>
                <w:szCs w:val="24"/>
              </w:rPr>
            </w:pPr>
            <w:r>
              <w:rPr>
                <w:rFonts w:eastAsia="SimSun"/>
                <w:kern w:val="0"/>
                <w:sz w:val="24"/>
                <w:szCs w:val="24"/>
              </w:rPr>
              <w:t>Alt 3 with modification</w:t>
            </w:r>
          </w:p>
        </w:tc>
        <w:tc>
          <w:tcPr>
            <w:tcW w:w="4193" w:type="dxa"/>
          </w:tcPr>
          <w:p w14:paraId="4F4E20D8" w14:textId="77777777" w:rsidR="001521B1" w:rsidRDefault="000D504E">
            <w:pPr>
              <w:spacing w:before="120" w:after="120"/>
              <w:rPr>
                <w:rFonts w:eastAsia="SimSun"/>
                <w:kern w:val="0"/>
                <w:sz w:val="24"/>
                <w:szCs w:val="24"/>
              </w:rPr>
            </w:pPr>
            <w:r>
              <w:rPr>
                <w:rFonts w:eastAsia="SimSun"/>
                <w:kern w:val="0"/>
                <w:sz w:val="24"/>
                <w:szCs w:val="24"/>
              </w:rPr>
              <w:t>It can be simply left to up implementation to handle this, e.g.,</w:t>
            </w:r>
          </w:p>
          <w:p w14:paraId="034ECE7F" w14:textId="77777777" w:rsidR="001521B1" w:rsidRDefault="001521B1">
            <w:pPr>
              <w:spacing w:before="120" w:after="120"/>
              <w:rPr>
                <w:rFonts w:eastAsia="SimSun"/>
                <w:kern w:val="0"/>
                <w:sz w:val="24"/>
                <w:szCs w:val="24"/>
              </w:rPr>
            </w:pPr>
          </w:p>
          <w:p w14:paraId="01549151" w14:textId="77777777" w:rsidR="001521B1" w:rsidRDefault="000D504E">
            <w:pPr>
              <w:spacing w:before="120" w:after="120"/>
              <w:rPr>
                <w:rFonts w:eastAsia="SimSun"/>
                <w:kern w:val="0"/>
                <w:sz w:val="24"/>
                <w:szCs w:val="24"/>
              </w:rPr>
            </w:pPr>
            <w:r>
              <w:rPr>
                <w:rFonts w:eastAsia="SimSun"/>
                <w:i/>
                <w:iCs/>
                <w:kern w:val="0"/>
                <w:sz w:val="24"/>
                <w:szCs w:val="24"/>
              </w:rPr>
              <w:t>It is up to UE-B implementation to handle this case.</w:t>
            </w:r>
          </w:p>
        </w:tc>
      </w:tr>
    </w:tbl>
    <w:p w14:paraId="4CC53994" w14:textId="77777777" w:rsidR="001521B1" w:rsidRDefault="001521B1">
      <w:pPr>
        <w:spacing w:before="120" w:after="120"/>
        <w:rPr>
          <w:rFonts w:eastAsia="SimSun"/>
          <w:kern w:val="0"/>
          <w:sz w:val="22"/>
          <w:szCs w:val="22"/>
        </w:rPr>
      </w:pPr>
    </w:p>
    <w:p w14:paraId="453EB9A5" w14:textId="77777777" w:rsidR="001521B1" w:rsidRDefault="000D504E">
      <w:pPr>
        <w:spacing w:before="120" w:after="120"/>
        <w:rPr>
          <w:rFonts w:eastAsia="SimSun"/>
          <w:i/>
          <w:iCs/>
          <w:kern w:val="0"/>
          <w:sz w:val="24"/>
          <w:szCs w:val="24"/>
        </w:rPr>
      </w:pPr>
      <w:r>
        <w:rPr>
          <w:rFonts w:eastAsia="SimSun"/>
          <w:i/>
          <w:iCs/>
          <w:kern w:val="0"/>
          <w:sz w:val="24"/>
          <w:szCs w:val="24"/>
        </w:rPr>
        <w:t>Question 3-1: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SimSun"/>
                <w:kern w:val="0"/>
                <w:sz w:val="24"/>
                <w:szCs w:val="24"/>
              </w:rPr>
            </w:pPr>
            <w:r>
              <w:rPr>
                <w:rFonts w:eastAsia="SimSun"/>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6D47BB3"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09A5678" w14:textId="77777777" w:rsidR="001521B1" w:rsidRDefault="000D504E">
            <w:pPr>
              <w:spacing w:before="120" w:after="120"/>
              <w:rPr>
                <w:rFonts w:eastAsia="SimSun"/>
                <w:kern w:val="0"/>
                <w:sz w:val="24"/>
                <w:szCs w:val="24"/>
              </w:rPr>
            </w:pPr>
            <w:r>
              <w:rPr>
                <w:rFonts w:eastAsia="SimSun"/>
                <w:kern w:val="0"/>
                <w:sz w:val="24"/>
                <w:szCs w:val="24"/>
              </w:rPr>
              <w:t xml:space="preserve">Not a strong </w:t>
            </w:r>
            <w:proofErr w:type="gramStart"/>
            <w:r>
              <w:rPr>
                <w:rFonts w:eastAsia="SimSun"/>
                <w:kern w:val="0"/>
                <w:sz w:val="24"/>
                <w:szCs w:val="24"/>
              </w:rPr>
              <w:t>preference, but</w:t>
            </w:r>
            <w:proofErr w:type="gramEnd"/>
            <w:r>
              <w:rPr>
                <w:rFonts w:eastAsia="SimSun"/>
                <w:kern w:val="0"/>
                <w:sz w:val="24"/>
                <w:szCs w:val="24"/>
              </w:rPr>
              <w:t xml:space="preserve">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0379E857"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76D30E5F" w14:textId="77777777" w:rsidR="001521B1" w:rsidRDefault="000D504E">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4DB5E001" w14:textId="77777777" w:rsidR="001521B1" w:rsidRDefault="000D504E">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BFAAFA3" w14:textId="77777777" w:rsidR="001521B1" w:rsidRDefault="000D504E">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3829FFA5" w14:textId="77777777" w:rsidR="001521B1" w:rsidRDefault="001521B1">
            <w:pPr>
              <w:spacing w:before="120" w:after="120"/>
              <w:rPr>
                <w:rFonts w:eastAsia="SimSun"/>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EB85A80" w14:textId="77777777" w:rsidR="001521B1" w:rsidRDefault="000D504E">
            <w:pPr>
              <w:spacing w:before="120" w:after="120"/>
              <w:rPr>
                <w:rFonts w:eastAsia="SimSun"/>
                <w:kern w:val="0"/>
                <w:sz w:val="24"/>
                <w:szCs w:val="24"/>
              </w:rPr>
            </w:pPr>
            <w:r>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33337DD" w14:textId="77777777" w:rsidR="001521B1" w:rsidRDefault="000D504E">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6EF2FBD0" w14:textId="77777777" w:rsidR="001521B1" w:rsidRDefault="000D504E">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SimSun"/>
                <w:kern w:val="0"/>
                <w:sz w:val="24"/>
                <w:szCs w:val="24"/>
              </w:rPr>
            </w:pPr>
            <w:r>
              <w:rPr>
                <w:rFonts w:eastAsia="SimSun"/>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5EFF647" w14:textId="77777777" w:rsidR="001521B1" w:rsidRDefault="000D504E">
            <w:pPr>
              <w:spacing w:before="120" w:after="120"/>
              <w:rPr>
                <w:rFonts w:eastAsia="SimSun"/>
                <w:kern w:val="0"/>
                <w:sz w:val="24"/>
                <w:szCs w:val="24"/>
              </w:rPr>
            </w:pPr>
            <w:r>
              <w:rPr>
                <w:rFonts w:eastAsia="SimSun"/>
                <w:kern w:val="0"/>
                <w:sz w:val="24"/>
                <w:szCs w:val="24"/>
              </w:rPr>
              <w:t>See comment</w:t>
            </w:r>
          </w:p>
        </w:tc>
        <w:tc>
          <w:tcPr>
            <w:tcW w:w="4193" w:type="dxa"/>
          </w:tcPr>
          <w:p w14:paraId="21C7E513" w14:textId="77777777" w:rsidR="001521B1" w:rsidRDefault="000D504E">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0C08F50"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646CC73" w14:textId="77777777" w:rsidR="001521B1" w:rsidRDefault="000D504E">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SimSun"/>
          <w:i/>
          <w:iCs/>
          <w:kern w:val="0"/>
          <w:sz w:val="24"/>
          <w:szCs w:val="24"/>
        </w:rPr>
      </w:pPr>
    </w:p>
    <w:p w14:paraId="00D34C16" w14:textId="77777777" w:rsidR="001521B1" w:rsidRDefault="000D504E">
      <w:pPr>
        <w:spacing w:before="120" w:after="120"/>
        <w:rPr>
          <w:rFonts w:eastAsia="SimSun"/>
          <w:kern w:val="0"/>
          <w:sz w:val="24"/>
          <w:szCs w:val="24"/>
        </w:rPr>
      </w:pPr>
      <w:r>
        <w:rPr>
          <w:rFonts w:eastAsia="SimSun"/>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SimSun"/>
                <w:kern w:val="0"/>
                <w:sz w:val="24"/>
                <w:szCs w:val="24"/>
              </w:rPr>
            </w:pPr>
            <w:r>
              <w:rPr>
                <w:rFonts w:eastAsia="SimSun"/>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SimSun"/>
                <w:kern w:val="0"/>
                <w:sz w:val="24"/>
                <w:szCs w:val="24"/>
              </w:rPr>
            </w:pPr>
          </w:p>
        </w:tc>
        <w:tc>
          <w:tcPr>
            <w:tcW w:w="6129" w:type="dxa"/>
          </w:tcPr>
          <w:p w14:paraId="169EE9D0" w14:textId="77777777" w:rsidR="001521B1" w:rsidRDefault="001521B1">
            <w:pPr>
              <w:spacing w:before="120" w:after="120"/>
              <w:rPr>
                <w:rFonts w:eastAsia="SimSun"/>
                <w:kern w:val="0"/>
                <w:sz w:val="24"/>
                <w:szCs w:val="24"/>
              </w:rPr>
            </w:pPr>
          </w:p>
        </w:tc>
      </w:tr>
    </w:tbl>
    <w:p w14:paraId="6B99FD02" w14:textId="77777777" w:rsidR="001521B1" w:rsidRDefault="001521B1">
      <w:pPr>
        <w:spacing w:before="120" w:after="120"/>
      </w:pPr>
    </w:p>
    <w:p w14:paraId="0D8C2C91" w14:textId="30EB231B" w:rsidR="001521B1" w:rsidRDefault="002E622E">
      <w:pPr>
        <w:pStyle w:val="Heading2"/>
        <w:spacing w:before="120" w:after="120"/>
        <w:ind w:right="210" w:hanging="993"/>
      </w:pPr>
      <w:r>
        <w:lastRenderedPageBreak/>
        <w:t xml:space="preserve">[Closed] </w:t>
      </w:r>
      <w:r w:rsidR="000D504E">
        <w:rPr>
          <w:rFonts w:hint="eastAsia"/>
        </w:rPr>
        <w:t>R</w:t>
      </w:r>
      <w:r w:rsidR="000D504E">
        <w:t>ound 2 discussion</w:t>
      </w:r>
    </w:p>
    <w:p w14:paraId="55966D73" w14:textId="77777777" w:rsidR="001521B1" w:rsidRDefault="000D504E">
      <w:pPr>
        <w:spacing w:before="120" w:after="120"/>
        <w:rPr>
          <w:rFonts w:eastAsia="Malgun Gothic"/>
          <w:sz w:val="24"/>
          <w:szCs w:val="24"/>
        </w:rPr>
      </w:pPr>
      <w:r>
        <w:rPr>
          <w:rFonts w:eastAsia="SimSun"/>
          <w:kern w:val="0"/>
          <w:sz w:val="24"/>
          <w:szCs w:val="24"/>
        </w:rPr>
        <w:t xml:space="preserve">In Round 1 discussion, 14 out of 15 companies think the scenario </w:t>
      </w:r>
      <w:r>
        <w:rPr>
          <w:kern w:val="0"/>
          <w:sz w:val="24"/>
          <w:szCs w:val="24"/>
        </w:rPr>
        <w:t xml:space="preserve">that UE-B receives IUC scheme 1 with a non-preferred resource </w:t>
      </w:r>
      <w:proofErr w:type="gramStart"/>
      <w:r>
        <w:rPr>
          <w:kern w:val="0"/>
          <w:sz w:val="24"/>
          <w:szCs w:val="24"/>
        </w:rPr>
        <w:t>set</w:t>
      </w:r>
      <w:proofErr w:type="gramEnd"/>
      <w:r>
        <w:rPr>
          <w:kern w:val="0"/>
          <w:sz w:val="24"/>
          <w:szCs w:val="24"/>
        </w:rPr>
        <w:t xml:space="preserve">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SimSun"/>
          <w:kern w:val="0"/>
          <w:sz w:val="24"/>
          <w:szCs w:val="24"/>
        </w:rPr>
      </w:pPr>
      <w:r>
        <w:rPr>
          <w:rFonts w:eastAsia="Malgun Gothic"/>
          <w:sz w:val="24"/>
          <w:szCs w:val="24"/>
        </w:rPr>
        <w:t>“</w:t>
      </w:r>
      <w:r>
        <w:rPr>
          <w:rFonts w:eastAsia="SimSun"/>
          <w:kern w:val="0"/>
          <w:sz w:val="24"/>
          <w:szCs w:val="24"/>
        </w:rPr>
        <w:t xml:space="preserve">The scenario described above is a </w:t>
      </w:r>
      <w:r>
        <w:rPr>
          <w:rFonts w:eastAsia="SimSun"/>
          <w:b/>
          <w:bCs/>
          <w:kern w:val="0"/>
          <w:sz w:val="24"/>
          <w:szCs w:val="24"/>
        </w:rPr>
        <w:t>possible</w:t>
      </w:r>
      <w:r>
        <w:rPr>
          <w:rFonts w:eastAsia="SimSun"/>
          <w:kern w:val="0"/>
          <w:sz w:val="24"/>
          <w:szCs w:val="24"/>
        </w:rPr>
        <w:t xml:space="preserve"> scenario”. </w:t>
      </w:r>
    </w:p>
    <w:p w14:paraId="7F7FE3AE" w14:textId="77777777" w:rsidR="001521B1" w:rsidRDefault="000D504E">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w:t>
      </w:r>
      <w:proofErr w:type="gramStart"/>
      <w:r>
        <w:rPr>
          <w:rFonts w:eastAsia="SimSun"/>
          <w:kern w:val="0"/>
          <w:sz w:val="24"/>
          <w:szCs w:val="24"/>
        </w:rPr>
        <w:t>1-2, but</w:t>
      </w:r>
      <w:proofErr w:type="gramEnd"/>
      <w:r>
        <w:rPr>
          <w:rFonts w:eastAsia="SimSun"/>
          <w:kern w:val="0"/>
          <w:sz w:val="24"/>
          <w:szCs w:val="24"/>
        </w:rPr>
        <w:t xml:space="preserve">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SimSun"/>
          <w:kern w:val="0"/>
          <w:sz w:val="24"/>
          <w:szCs w:val="24"/>
        </w:rPr>
      </w:pPr>
    </w:p>
    <w:p w14:paraId="28DBADC6"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SimSun"/>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SimSun"/>
                <w:kern w:val="0"/>
                <w:sz w:val="24"/>
                <w:szCs w:val="24"/>
              </w:rPr>
            </w:pPr>
          </w:p>
        </w:tc>
        <w:tc>
          <w:tcPr>
            <w:tcW w:w="6861" w:type="dxa"/>
          </w:tcPr>
          <w:p w14:paraId="741EF21D" w14:textId="77777777" w:rsidR="001521B1" w:rsidRDefault="001521B1">
            <w:pPr>
              <w:spacing w:before="120" w:after="120"/>
              <w:rPr>
                <w:rFonts w:eastAsia="SimSun"/>
                <w:kern w:val="0"/>
                <w:sz w:val="24"/>
                <w:szCs w:val="24"/>
              </w:rPr>
            </w:pPr>
          </w:p>
        </w:tc>
      </w:tr>
    </w:tbl>
    <w:p w14:paraId="1306C63E" w14:textId="77777777" w:rsidR="001521B1" w:rsidRDefault="001521B1">
      <w:pPr>
        <w:spacing w:before="120" w:after="120"/>
        <w:rPr>
          <w:rFonts w:eastAsia="SimSun"/>
          <w:kern w:val="0"/>
          <w:sz w:val="24"/>
          <w:szCs w:val="24"/>
        </w:rPr>
      </w:pPr>
    </w:p>
    <w:p w14:paraId="05EFF5D2" w14:textId="77777777" w:rsidR="001521B1" w:rsidRDefault="000D504E">
      <w:pPr>
        <w:spacing w:before="120" w:after="120"/>
        <w:rPr>
          <w:rFonts w:eastAsia="SimSun"/>
          <w:kern w:val="0"/>
          <w:sz w:val="24"/>
          <w:szCs w:val="24"/>
        </w:rPr>
      </w:pPr>
      <w:r>
        <w:rPr>
          <w:rFonts w:eastAsia="SimSun"/>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SimSun"/>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SimSun"/>
          <w:kern w:val="0"/>
          <w:sz w:val="24"/>
          <w:szCs w:val="24"/>
        </w:rPr>
      </w:pPr>
    </w:p>
    <w:p w14:paraId="76C69F12" w14:textId="77777777" w:rsidR="001521B1" w:rsidRDefault="000D504E">
      <w:pPr>
        <w:spacing w:before="120" w:after="120"/>
        <w:rPr>
          <w:rFonts w:eastAsia="SimSun"/>
          <w:kern w:val="0"/>
          <w:sz w:val="24"/>
          <w:szCs w:val="24"/>
        </w:rPr>
      </w:pPr>
      <w:r>
        <w:rPr>
          <w:rFonts w:eastAsia="SimSun"/>
          <w:kern w:val="0"/>
          <w:sz w:val="24"/>
          <w:szCs w:val="24"/>
        </w:rPr>
        <w:t xml:space="preserve">Regarding Question 2-2, companies’ views are almost half-half split between Alt 1 and Alt 2. Only one company prefers Alt 3 with modifications (left </w:t>
      </w:r>
      <w:proofErr w:type="gramStart"/>
      <w:r>
        <w:rPr>
          <w:rFonts w:eastAsia="SimSun"/>
          <w:kern w:val="0"/>
          <w:sz w:val="24"/>
          <w:szCs w:val="24"/>
        </w:rPr>
        <w:t>to</w:t>
      </w:r>
      <w:proofErr w:type="gramEnd"/>
      <w:r>
        <w:rPr>
          <w:rFonts w:eastAsia="SimSun"/>
          <w:kern w:val="0"/>
          <w:sz w:val="24"/>
          <w:szCs w:val="24"/>
        </w:rPr>
        <w:t xml:space="preserve"> UE implementation).</w:t>
      </w:r>
    </w:p>
    <w:p w14:paraId="3CD17A2A" w14:textId="77777777" w:rsidR="001521B1" w:rsidRDefault="001521B1">
      <w:pPr>
        <w:spacing w:before="120" w:after="120"/>
        <w:rPr>
          <w:rFonts w:eastAsia="SimSun"/>
          <w:kern w:val="0"/>
          <w:sz w:val="24"/>
          <w:szCs w:val="24"/>
        </w:rPr>
      </w:pPr>
    </w:p>
    <w:p w14:paraId="4B486437" w14:textId="77777777" w:rsidR="001521B1" w:rsidRDefault="000D504E">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ListParagraph"/>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ListParagraph"/>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ListParagraph"/>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ListParagraph"/>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ListParagraph"/>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ListParagraph"/>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SimSun"/>
          <w:kern w:val="0"/>
          <w:sz w:val="24"/>
          <w:szCs w:val="24"/>
        </w:rPr>
      </w:pPr>
    </w:p>
    <w:p w14:paraId="1024FC8D"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7AFF84B2"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SimSun"/>
          <w:i/>
          <w:iCs/>
          <w:kern w:val="0"/>
          <w:sz w:val="24"/>
          <w:szCs w:val="24"/>
        </w:rPr>
      </w:pPr>
    </w:p>
    <w:p w14:paraId="5B43F97C" w14:textId="77777777" w:rsidR="001521B1" w:rsidRDefault="000D504E">
      <w:pPr>
        <w:spacing w:before="120" w:after="120"/>
        <w:rPr>
          <w:rFonts w:eastAsia="SimSun"/>
          <w:kern w:val="0"/>
          <w:sz w:val="24"/>
          <w:szCs w:val="24"/>
        </w:rPr>
      </w:pPr>
      <w:r>
        <w:rPr>
          <w:rFonts w:eastAsia="SimSun"/>
          <w:kern w:val="0"/>
          <w:sz w:val="24"/>
          <w:szCs w:val="24"/>
        </w:rPr>
        <w:t>If companies cannot converge to either of the alternatives, then a possible conclusion/response is “</w:t>
      </w:r>
      <w:r>
        <w:rPr>
          <w:rFonts w:eastAsia="SimSun"/>
          <w:i/>
          <w:iCs/>
          <w:kern w:val="0"/>
          <w:sz w:val="24"/>
          <w:szCs w:val="24"/>
        </w:rPr>
        <w:t>There is no consensus in RAN1 on whether UE-B performs resource exclusion based on non-preferred resource set.</w:t>
      </w:r>
      <w:r>
        <w:rPr>
          <w:rFonts w:eastAsia="SimSun"/>
          <w:kern w:val="0"/>
          <w:sz w:val="24"/>
          <w:szCs w:val="24"/>
        </w:rPr>
        <w:t xml:space="preserve">” </w:t>
      </w:r>
    </w:p>
    <w:p w14:paraId="59C6F904" w14:textId="77777777" w:rsidR="001521B1" w:rsidRDefault="001521B1">
      <w:pPr>
        <w:spacing w:before="120" w:after="120"/>
        <w:rPr>
          <w:rFonts w:eastAsia="SimSun"/>
          <w:kern w:val="0"/>
          <w:sz w:val="24"/>
          <w:szCs w:val="24"/>
        </w:rPr>
      </w:pPr>
    </w:p>
    <w:p w14:paraId="414BE8AB" w14:textId="77777777" w:rsidR="001521B1" w:rsidRDefault="000D504E">
      <w:pPr>
        <w:spacing w:before="120" w:after="120"/>
        <w:rPr>
          <w:rFonts w:eastAsia="SimSun"/>
          <w:i/>
          <w:iCs/>
          <w:kern w:val="0"/>
          <w:sz w:val="24"/>
          <w:szCs w:val="24"/>
        </w:rPr>
      </w:pPr>
      <w:proofErr w:type="gramStart"/>
      <w:r>
        <w:rPr>
          <w:kern w:val="0"/>
          <w:sz w:val="24"/>
          <w:szCs w:val="24"/>
        </w:rPr>
        <w:t>Companies</w:t>
      </w:r>
      <w:proofErr w:type="gramEnd"/>
      <w:r>
        <w:rPr>
          <w:kern w:val="0"/>
          <w:sz w:val="24"/>
          <w:szCs w:val="24"/>
        </w:rPr>
        <w:t xml:space="preserve"> please provide the comments. </w:t>
      </w:r>
    </w:p>
    <w:tbl>
      <w:tblPr>
        <w:tblStyle w:val="TableGrid"/>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SimSun"/>
                <w:kern w:val="0"/>
                <w:sz w:val="24"/>
                <w:szCs w:val="24"/>
              </w:rPr>
            </w:pPr>
            <w:r>
              <w:rPr>
                <w:rFonts w:eastAsia="SimSun"/>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SimSun"/>
                <w:kern w:val="0"/>
                <w:sz w:val="24"/>
                <w:szCs w:val="24"/>
              </w:rPr>
            </w:pPr>
            <w:r>
              <w:rPr>
                <w:rFonts w:eastAsia="SimSun"/>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339" w:type="dxa"/>
          </w:tcPr>
          <w:p w14:paraId="13586858" w14:textId="77777777" w:rsidR="001521B1" w:rsidRDefault="000D504E">
            <w:pPr>
              <w:spacing w:before="120" w:after="120"/>
              <w:rPr>
                <w:rFonts w:eastAsia="SimSun"/>
                <w:kern w:val="0"/>
                <w:sz w:val="24"/>
                <w:szCs w:val="24"/>
              </w:rPr>
            </w:pPr>
            <w:r>
              <w:rPr>
                <w:rFonts w:eastAsia="SimSun"/>
                <w:kern w:val="0"/>
                <w:sz w:val="24"/>
                <w:szCs w:val="24"/>
              </w:rPr>
              <w:t>Alt.2</w:t>
            </w:r>
          </w:p>
        </w:tc>
        <w:tc>
          <w:tcPr>
            <w:tcW w:w="5350" w:type="dxa"/>
          </w:tcPr>
          <w:p w14:paraId="41A7C12D" w14:textId="77777777" w:rsidR="001521B1" w:rsidRDefault="000D504E">
            <w:pPr>
              <w:spacing w:before="120" w:after="120"/>
              <w:rPr>
                <w:rFonts w:eastAsia="SimSun"/>
                <w:kern w:val="0"/>
                <w:sz w:val="24"/>
                <w:szCs w:val="24"/>
              </w:rPr>
            </w:pPr>
            <w:r>
              <w:rPr>
                <w:rFonts w:eastAsia="SimSun"/>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SimSun"/>
                <w:kern w:val="0"/>
                <w:sz w:val="24"/>
                <w:szCs w:val="24"/>
              </w:rPr>
            </w:pPr>
            <w:r>
              <w:rPr>
                <w:rFonts w:eastAsia="SimSun"/>
                <w:kern w:val="0"/>
                <w:sz w:val="24"/>
                <w:szCs w:val="24"/>
              </w:rPr>
              <w:t>Intel</w:t>
            </w:r>
          </w:p>
        </w:tc>
        <w:tc>
          <w:tcPr>
            <w:tcW w:w="2339" w:type="dxa"/>
          </w:tcPr>
          <w:p w14:paraId="09A61DC8" w14:textId="77777777" w:rsidR="001521B1" w:rsidRDefault="000D504E">
            <w:pPr>
              <w:spacing w:before="120" w:after="120"/>
              <w:rPr>
                <w:rFonts w:eastAsia="SimSun"/>
                <w:kern w:val="0"/>
                <w:sz w:val="24"/>
                <w:szCs w:val="24"/>
              </w:rPr>
            </w:pPr>
            <w:r>
              <w:rPr>
                <w:rFonts w:eastAsia="SimSun"/>
                <w:kern w:val="0"/>
                <w:sz w:val="24"/>
                <w:szCs w:val="24"/>
              </w:rPr>
              <w:t>Alt.1</w:t>
            </w:r>
          </w:p>
        </w:tc>
        <w:tc>
          <w:tcPr>
            <w:tcW w:w="5350" w:type="dxa"/>
          </w:tcPr>
          <w:p w14:paraId="44D1307D" w14:textId="77777777" w:rsidR="001521B1" w:rsidRDefault="001521B1">
            <w:pPr>
              <w:spacing w:before="120" w:after="120"/>
              <w:rPr>
                <w:rFonts w:eastAsia="SimSun"/>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339" w:type="dxa"/>
          </w:tcPr>
          <w:p w14:paraId="365068B2"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45CD34BA" w14:textId="77777777" w:rsidR="001521B1" w:rsidRDefault="000D504E">
            <w:pPr>
              <w:spacing w:before="120" w:after="120"/>
              <w:rPr>
                <w:rFonts w:eastAsia="SimSun"/>
                <w:kern w:val="0"/>
                <w:sz w:val="24"/>
                <w:szCs w:val="24"/>
              </w:rPr>
            </w:pPr>
            <w:r>
              <w:rPr>
                <w:rFonts w:eastAsia="SimSun"/>
                <w:kern w:val="0"/>
                <w:sz w:val="24"/>
                <w:szCs w:val="24"/>
              </w:rPr>
              <w:t>Alt 2 implements the RAN1 agreement.</w:t>
            </w:r>
          </w:p>
          <w:p w14:paraId="6C6CA905" w14:textId="77777777" w:rsidR="001521B1" w:rsidRDefault="000D504E">
            <w:pPr>
              <w:spacing w:before="120" w:after="120"/>
              <w:rPr>
                <w:rFonts w:eastAsia="SimSun"/>
                <w:kern w:val="0"/>
                <w:sz w:val="24"/>
                <w:szCs w:val="24"/>
              </w:rPr>
            </w:pPr>
            <w:r>
              <w:rPr>
                <w:rFonts w:eastAsia="SimSun"/>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339" w:type="dxa"/>
          </w:tcPr>
          <w:p w14:paraId="7808C5F3"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039EE082" w14:textId="77777777" w:rsidR="001521B1" w:rsidRDefault="001521B1">
            <w:pPr>
              <w:spacing w:before="120" w:after="120"/>
              <w:rPr>
                <w:rFonts w:eastAsia="SimSun"/>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SimSun"/>
                <w:kern w:val="0"/>
                <w:sz w:val="24"/>
                <w:szCs w:val="24"/>
              </w:rPr>
            </w:pPr>
            <w:r>
              <w:rPr>
                <w:rFonts w:eastAsia="SimSun"/>
                <w:kern w:val="0"/>
                <w:sz w:val="24"/>
                <w:szCs w:val="24"/>
              </w:rPr>
              <w:t>NEC</w:t>
            </w:r>
          </w:p>
        </w:tc>
        <w:tc>
          <w:tcPr>
            <w:tcW w:w="2339" w:type="dxa"/>
          </w:tcPr>
          <w:p w14:paraId="7216DDE5"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724B99FA" w14:textId="77777777" w:rsidR="001521B1" w:rsidRDefault="000D504E">
            <w:pPr>
              <w:spacing w:before="120" w:after="120"/>
              <w:rPr>
                <w:rFonts w:eastAsia="SimSun"/>
                <w:kern w:val="0"/>
                <w:sz w:val="24"/>
                <w:szCs w:val="24"/>
              </w:rPr>
            </w:pPr>
            <w:r>
              <w:rPr>
                <w:rFonts w:eastAsia="SimSun"/>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SimSun"/>
                <w:kern w:val="0"/>
                <w:sz w:val="24"/>
                <w:szCs w:val="24"/>
              </w:rPr>
            </w:pPr>
            <w:r>
              <w:rPr>
                <w:rFonts w:eastAsia="SimSun" w:hint="eastAsia"/>
                <w:kern w:val="0"/>
                <w:sz w:val="24"/>
                <w:szCs w:val="24"/>
              </w:rPr>
              <w:lastRenderedPageBreak/>
              <w:t>Xiaomi</w:t>
            </w:r>
          </w:p>
        </w:tc>
        <w:tc>
          <w:tcPr>
            <w:tcW w:w="2339" w:type="dxa"/>
          </w:tcPr>
          <w:p w14:paraId="345CF0BB"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5350" w:type="dxa"/>
          </w:tcPr>
          <w:p w14:paraId="6C8C1192" w14:textId="77777777" w:rsidR="001521B1" w:rsidRDefault="000D504E">
            <w:pPr>
              <w:spacing w:before="120" w:after="120"/>
              <w:rPr>
                <w:rFonts w:eastAsia="SimSun"/>
                <w:kern w:val="0"/>
                <w:sz w:val="24"/>
                <w:szCs w:val="24"/>
              </w:rPr>
            </w:pPr>
            <w:r>
              <w:rPr>
                <w:rFonts w:eastAsia="SimSun" w:hint="eastAsia"/>
                <w:kern w:val="0"/>
                <w:sz w:val="24"/>
                <w:szCs w:val="24"/>
              </w:rPr>
              <w:t xml:space="preserve">As the moderator has stated, there is only 1 condition defined for non-preferred resource </w:t>
            </w:r>
            <w:proofErr w:type="gramStart"/>
            <w:r>
              <w:rPr>
                <w:rFonts w:eastAsia="SimSun" w:hint="eastAsia"/>
                <w:kern w:val="0"/>
                <w:sz w:val="24"/>
                <w:szCs w:val="24"/>
              </w:rPr>
              <w:t>set</w:t>
            </w:r>
            <w:proofErr w:type="gramEnd"/>
            <w:r>
              <w:rPr>
                <w:rFonts w:eastAsia="SimSun" w:hint="eastAsia"/>
                <w:kern w:val="0"/>
                <w:sz w:val="24"/>
                <w:szCs w:val="24"/>
              </w:rPr>
              <w:t xml:space="preserve">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SimSun"/>
                <w:kern w:val="0"/>
                <w:sz w:val="24"/>
                <w:szCs w:val="24"/>
              </w:rPr>
            </w:pPr>
            <w:r>
              <w:rPr>
                <w:rFonts w:eastAsia="SimSun" w:hint="eastAsia"/>
                <w:kern w:val="0"/>
                <w:sz w:val="24"/>
                <w:szCs w:val="24"/>
              </w:rPr>
              <w:t>OPPO</w:t>
            </w:r>
          </w:p>
        </w:tc>
        <w:tc>
          <w:tcPr>
            <w:tcW w:w="2339" w:type="dxa"/>
          </w:tcPr>
          <w:p w14:paraId="192B3A90" w14:textId="33F9B521" w:rsidR="007E6A7D" w:rsidRDefault="007E6A7D">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5350" w:type="dxa"/>
          </w:tcPr>
          <w:p w14:paraId="32703215" w14:textId="565EFBDD" w:rsidR="007E6A7D" w:rsidRDefault="005A6094">
            <w:pPr>
              <w:spacing w:before="120" w:after="120"/>
              <w:rPr>
                <w:rFonts w:eastAsia="SimSun"/>
                <w:kern w:val="0"/>
                <w:sz w:val="24"/>
                <w:szCs w:val="24"/>
              </w:rPr>
            </w:pPr>
            <w:r>
              <w:rPr>
                <w:rFonts w:eastAsia="SimSun" w:hint="eastAsia"/>
                <w:kern w:val="0"/>
                <w:sz w:val="24"/>
                <w:szCs w:val="24"/>
              </w:rPr>
              <w:t>F</w:t>
            </w:r>
            <w:r>
              <w:rPr>
                <w:rFonts w:eastAsia="SimSun"/>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SimSun"/>
                <w:kern w:val="0"/>
                <w:sz w:val="24"/>
                <w:szCs w:val="24"/>
              </w:rPr>
            </w:pPr>
            <w:r>
              <w:rPr>
                <w:rFonts w:eastAsia="SimSun"/>
                <w:kern w:val="0"/>
                <w:sz w:val="24"/>
                <w:szCs w:val="24"/>
              </w:rPr>
              <w:t xml:space="preserve">Furthermore, we do not think using non-preferred resource set in random resource selection will always improve the performance, as non-preferred resource set may be transmitted with broadcast/groupcast, UE-B may receive too many non-preferred </w:t>
            </w:r>
            <w:proofErr w:type="gramStart"/>
            <w:r>
              <w:rPr>
                <w:rFonts w:eastAsia="SimSun"/>
                <w:kern w:val="0"/>
                <w:sz w:val="24"/>
                <w:szCs w:val="24"/>
              </w:rPr>
              <w:t>resource</w:t>
            </w:r>
            <w:proofErr w:type="gramEnd"/>
            <w:r>
              <w:rPr>
                <w:rFonts w:eastAsia="SimSun"/>
                <w:kern w:val="0"/>
                <w:sz w:val="24"/>
                <w:szCs w:val="24"/>
              </w:rPr>
              <w:t xml:space="preserve"> set leading to a result that no sufficient left for selection.</w:t>
            </w:r>
          </w:p>
          <w:p w14:paraId="75744B5F" w14:textId="097C6B62" w:rsidR="005A6094" w:rsidRDefault="005A6094">
            <w:pPr>
              <w:spacing w:before="120" w:after="120"/>
              <w:rPr>
                <w:rFonts w:eastAsia="SimSun"/>
                <w:kern w:val="0"/>
                <w:sz w:val="24"/>
                <w:szCs w:val="24"/>
              </w:rPr>
            </w:pPr>
          </w:p>
          <w:p w14:paraId="0530496D" w14:textId="674EBD05" w:rsidR="005A6094" w:rsidRDefault="005A6094">
            <w:pPr>
              <w:spacing w:before="120" w:after="120"/>
              <w:rPr>
                <w:rFonts w:eastAsia="SimSun"/>
                <w:kern w:val="0"/>
                <w:sz w:val="24"/>
                <w:szCs w:val="24"/>
              </w:rPr>
            </w:pPr>
            <w:r>
              <w:rPr>
                <w:rFonts w:eastAsia="SimSun" w:hint="eastAsia"/>
                <w:kern w:val="0"/>
                <w:sz w:val="24"/>
                <w:szCs w:val="24"/>
              </w:rPr>
              <w:t>T</w:t>
            </w:r>
            <w:r>
              <w:rPr>
                <w:rFonts w:eastAsia="SimSun"/>
                <w:kern w:val="0"/>
                <w:sz w:val="24"/>
                <w:szCs w:val="24"/>
              </w:rPr>
              <w:t xml:space="preserve">herefore, if we agree to support the case, we </w:t>
            </w:r>
            <w:proofErr w:type="gramStart"/>
            <w:r>
              <w:rPr>
                <w:rFonts w:eastAsia="SimSun"/>
                <w:kern w:val="0"/>
                <w:sz w:val="24"/>
                <w:szCs w:val="24"/>
              </w:rPr>
              <w:t>have to</w:t>
            </w:r>
            <w:proofErr w:type="gramEnd"/>
            <w:r>
              <w:rPr>
                <w:rFonts w:eastAsia="SimSun"/>
                <w:kern w:val="0"/>
                <w:sz w:val="24"/>
                <w:szCs w:val="24"/>
              </w:rPr>
              <w:t xml:space="preserve"> decide which layer to capture the behavior as being discussed, we </w:t>
            </w:r>
            <w:r w:rsidR="0040709A">
              <w:rPr>
                <w:rFonts w:eastAsia="SimSun" w:hint="eastAsia"/>
                <w:kern w:val="0"/>
                <w:sz w:val="24"/>
                <w:szCs w:val="24"/>
              </w:rPr>
              <w:t>ma</w:t>
            </w:r>
            <w:r w:rsidR="0040709A">
              <w:rPr>
                <w:rFonts w:eastAsia="SimSun"/>
                <w:kern w:val="0"/>
                <w:sz w:val="24"/>
                <w:szCs w:val="24"/>
              </w:rPr>
              <w:t xml:space="preserve">y </w:t>
            </w:r>
            <w:r>
              <w:rPr>
                <w:rFonts w:eastAsia="SimSun"/>
                <w:kern w:val="0"/>
                <w:sz w:val="24"/>
                <w:szCs w:val="24"/>
              </w:rPr>
              <w:t xml:space="preserve">also have to deal with the </w:t>
            </w:r>
            <w:r w:rsidR="0040709A">
              <w:rPr>
                <w:rFonts w:eastAsia="SimSun"/>
                <w:kern w:val="0"/>
                <w:sz w:val="24"/>
                <w:szCs w:val="24"/>
              </w:rPr>
              <w:t xml:space="preserve">potential </w:t>
            </w:r>
            <w:r>
              <w:rPr>
                <w:rFonts w:eastAsia="SimSun"/>
                <w:kern w:val="0"/>
                <w:sz w:val="24"/>
                <w:szCs w:val="24"/>
              </w:rPr>
              <w:t xml:space="preserve">consequent issues, </w:t>
            </w:r>
            <w:r w:rsidR="0040709A">
              <w:rPr>
                <w:rFonts w:eastAsia="SimSun"/>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SimSun"/>
                <w:kern w:val="0"/>
                <w:sz w:val="24"/>
                <w:szCs w:val="24"/>
              </w:rPr>
            </w:pPr>
          </w:p>
          <w:p w14:paraId="690CEEB6" w14:textId="509F9549" w:rsidR="0040709A" w:rsidRDefault="0040709A">
            <w:pPr>
              <w:spacing w:before="120" w:after="120"/>
              <w:rPr>
                <w:rFonts w:eastAsia="SimSun"/>
                <w:kern w:val="0"/>
                <w:sz w:val="24"/>
                <w:szCs w:val="24"/>
              </w:rPr>
            </w:pPr>
            <w:r>
              <w:rPr>
                <w:rFonts w:eastAsia="SimSun"/>
                <w:kern w:val="0"/>
                <w:sz w:val="24"/>
                <w:szCs w:val="24"/>
              </w:rPr>
              <w:t>We are also fine with “</w:t>
            </w:r>
            <w:r>
              <w:rPr>
                <w:rFonts w:eastAsia="SimSun"/>
                <w:i/>
                <w:iCs/>
                <w:kern w:val="0"/>
                <w:sz w:val="24"/>
                <w:szCs w:val="24"/>
              </w:rPr>
              <w:t>There is no consensus in RAN1 on…</w:t>
            </w:r>
            <w:r>
              <w:rPr>
                <w:rFonts w:eastAsia="SimSun"/>
                <w:kern w:val="0"/>
                <w:sz w:val="24"/>
                <w:szCs w:val="24"/>
              </w:rPr>
              <w:t>”</w:t>
            </w:r>
          </w:p>
          <w:p w14:paraId="0AB5EA32" w14:textId="77777777" w:rsidR="005A6094" w:rsidRDefault="005A6094">
            <w:pPr>
              <w:spacing w:before="120" w:after="120"/>
              <w:rPr>
                <w:rFonts w:eastAsia="SimSun"/>
                <w:kern w:val="0"/>
                <w:sz w:val="24"/>
                <w:szCs w:val="24"/>
              </w:rPr>
            </w:pPr>
          </w:p>
          <w:p w14:paraId="7FE62E51" w14:textId="77777777" w:rsidR="005A6094" w:rsidRPr="005A6094" w:rsidRDefault="005A6094" w:rsidP="005A6094">
            <w:pPr>
              <w:pStyle w:val="ListParagraph"/>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ListParagraph"/>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SimSun"/>
                <w:kern w:val="0"/>
                <w:sz w:val="24"/>
                <w:szCs w:val="24"/>
              </w:rPr>
            </w:pPr>
            <w:r>
              <w:rPr>
                <w:rFonts w:eastAsia="SimSun"/>
                <w:kern w:val="0"/>
                <w:sz w:val="24"/>
                <w:szCs w:val="24"/>
              </w:rPr>
              <w:t>CATT, GOHIGH</w:t>
            </w:r>
          </w:p>
        </w:tc>
        <w:tc>
          <w:tcPr>
            <w:tcW w:w="2339" w:type="dxa"/>
          </w:tcPr>
          <w:p w14:paraId="25E1920A" w14:textId="63053432" w:rsidR="00B44425" w:rsidRDefault="00B4442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59AC480C" w14:textId="26CF6B06" w:rsidR="00B44425" w:rsidRDefault="00B44425">
            <w:pPr>
              <w:spacing w:before="120" w:after="120"/>
              <w:rPr>
                <w:rFonts w:eastAsia="SimSun"/>
                <w:kern w:val="0"/>
                <w:sz w:val="24"/>
                <w:szCs w:val="24"/>
              </w:rPr>
            </w:pPr>
            <w:r>
              <w:rPr>
                <w:rFonts w:eastAsia="SimSun"/>
                <w:kern w:val="0"/>
                <w:sz w:val="24"/>
                <w:szCs w:val="24"/>
              </w:rPr>
              <w:t>Alt 2 is aligned with RAN1 previous agreement.</w:t>
            </w:r>
          </w:p>
        </w:tc>
      </w:tr>
      <w:tr w:rsidR="00FD4875" w14:paraId="7E69F271" w14:textId="77777777">
        <w:trPr>
          <w:trHeight w:val="540"/>
        </w:trPr>
        <w:tc>
          <w:tcPr>
            <w:tcW w:w="1916" w:type="dxa"/>
          </w:tcPr>
          <w:p w14:paraId="7E9B94FE" w14:textId="28E77097" w:rsidR="00FD4875" w:rsidRDefault="00FD4875" w:rsidP="00FD4875">
            <w:pPr>
              <w:spacing w:before="120" w:after="120"/>
              <w:rPr>
                <w:rFonts w:eastAsia="SimSun"/>
                <w:kern w:val="0"/>
                <w:sz w:val="24"/>
                <w:szCs w:val="24"/>
              </w:rPr>
            </w:pPr>
            <w:r w:rsidRPr="00EA2ED1">
              <w:t>DCM</w:t>
            </w:r>
          </w:p>
        </w:tc>
        <w:tc>
          <w:tcPr>
            <w:tcW w:w="2339" w:type="dxa"/>
          </w:tcPr>
          <w:p w14:paraId="31AFC81D" w14:textId="51D70AB3" w:rsidR="00FD4875" w:rsidRDefault="00FD4875" w:rsidP="00FD4875">
            <w:pPr>
              <w:spacing w:before="120" w:after="120"/>
              <w:rPr>
                <w:rFonts w:eastAsia="SimSun"/>
                <w:kern w:val="0"/>
                <w:sz w:val="24"/>
                <w:szCs w:val="24"/>
              </w:rPr>
            </w:pPr>
            <w:r w:rsidRPr="00EA2ED1">
              <w:t>Alt 1</w:t>
            </w:r>
          </w:p>
        </w:tc>
        <w:tc>
          <w:tcPr>
            <w:tcW w:w="5350" w:type="dxa"/>
          </w:tcPr>
          <w:p w14:paraId="79743B08" w14:textId="06F0B1E1" w:rsidR="00FD4875" w:rsidRDefault="00FD4875" w:rsidP="00FD4875">
            <w:pPr>
              <w:spacing w:before="120" w:after="120"/>
            </w:pPr>
            <w:r w:rsidRPr="00EA2ED1">
              <w:t xml:space="preserve">Although I understand that not using non-preferred resources would lead to better performance, if this mechanism is </w:t>
            </w:r>
            <w:r w:rsidRPr="00EA2ED1">
              <w:lastRenderedPageBreak/>
              <w:t>introduced</w:t>
            </w:r>
            <w:r>
              <w:t xml:space="preserve"> (i.e., if MAC performs exclusion)</w:t>
            </w:r>
            <w:r w:rsidRPr="00EA2ED1">
              <w:t>, this is not aligned with the following agreement…</w:t>
            </w:r>
            <w:r>
              <w:t xml:space="preserve"> Or if PHY reports S_A for random access, it is also not aligned with the existing random selection.</w:t>
            </w:r>
            <w:r w:rsidRPr="00EA2ED1">
              <w:t xml:space="preserve"> To avoid reverting previous agreement, Alt 1 would be better in this stage.</w:t>
            </w:r>
          </w:p>
          <w:p w14:paraId="38844813" w14:textId="77777777" w:rsidR="00FD4875" w:rsidRPr="009E75B8" w:rsidRDefault="00FD4875" w:rsidP="00FD4875">
            <w:pPr>
              <w:overflowPunct/>
              <w:autoSpaceDE/>
              <w:autoSpaceDN/>
              <w:adjustRightInd/>
              <w:spacing w:beforeLines="0" w:afterLines="0" w:after="200" w:line="276" w:lineRule="auto"/>
              <w:jc w:val="left"/>
              <w:textAlignment w:val="auto"/>
              <w:rPr>
                <w:rFonts w:ascii="Times" w:eastAsia="Batang" w:hAnsi="Times" w:cs="Times"/>
                <w:bCs/>
                <w:kern w:val="0"/>
                <w:sz w:val="20"/>
                <w:highlight w:val="green"/>
                <w:lang w:val="en-GB" w:eastAsia="x-none"/>
              </w:rPr>
            </w:pPr>
            <w:r w:rsidRPr="009E75B8">
              <w:rPr>
                <w:rFonts w:ascii="Times" w:eastAsia="Batang" w:hAnsi="Times" w:cs="Times"/>
                <w:bCs/>
                <w:kern w:val="0"/>
                <w:sz w:val="20"/>
                <w:highlight w:val="green"/>
                <w:lang w:val="en-GB" w:eastAsia="x-none"/>
              </w:rPr>
              <w:t>Agreement</w:t>
            </w:r>
          </w:p>
          <w:p w14:paraId="45CDC516" w14:textId="77777777" w:rsidR="00FD4875" w:rsidRPr="009E75B8" w:rsidRDefault="00FD4875" w:rsidP="00FD4875">
            <w:pPr>
              <w:overflowPunct/>
              <w:autoSpaceDE/>
              <w:autoSpaceDN/>
              <w:adjustRightInd/>
              <w:spacing w:beforeLines="0" w:afterLines="0" w:after="200" w:line="276" w:lineRule="auto"/>
              <w:textAlignment w:val="auto"/>
              <w:rPr>
                <w:rFonts w:ascii="Times" w:eastAsia="Batang" w:hAnsi="Times" w:cs="Times"/>
                <w:iCs/>
                <w:kern w:val="0"/>
                <w:sz w:val="20"/>
                <w:lang w:val="en-GB" w:eastAsia="ja-JP"/>
              </w:rPr>
            </w:pPr>
            <w:r w:rsidRPr="009E75B8">
              <w:rPr>
                <w:rFonts w:ascii="Times" w:eastAsia="Batang" w:hAnsi="Times" w:cs="Times"/>
                <w:iCs/>
                <w:kern w:val="0"/>
                <w:sz w:val="20"/>
                <w:lang w:val="en-GB" w:eastAsia="en-US"/>
              </w:rPr>
              <w:t xml:space="preserve">For Scheme 1 with non-preferred resource set, </w:t>
            </w:r>
          </w:p>
          <w:p w14:paraId="3F9CD37B" w14:textId="32E1956A" w:rsidR="00FD4875" w:rsidRPr="00FD4875" w:rsidRDefault="00FD4875" w:rsidP="00FD4875">
            <w:pPr>
              <w:numPr>
                <w:ilvl w:val="0"/>
                <w:numId w:val="10"/>
              </w:numPr>
              <w:overflowPunct/>
              <w:autoSpaceDE/>
              <w:autoSpaceDN/>
              <w:adjustRightInd/>
              <w:spacing w:beforeLines="0" w:afterLines="0" w:after="200" w:line="276" w:lineRule="auto"/>
              <w:jc w:val="left"/>
              <w:textAlignment w:val="auto"/>
              <w:rPr>
                <w:rFonts w:ascii="Times" w:eastAsia="Batang" w:hAnsi="Times" w:cs="Times"/>
                <w:iCs/>
                <w:kern w:val="0"/>
                <w:sz w:val="20"/>
                <w:lang w:val="en-GB" w:eastAsia="x-none"/>
              </w:rPr>
            </w:pPr>
            <w:r w:rsidRPr="009E75B8">
              <w:rPr>
                <w:rFonts w:ascii="Times" w:eastAsia="Batang" w:hAnsi="Times" w:cs="Times"/>
                <w:iCs/>
                <w:kern w:val="0"/>
                <w:sz w:val="20"/>
                <w:lang w:val="en-GB" w:eastAsia="x-none"/>
              </w:rPr>
              <w:t>Physical layer at UE-B excludes in its resource (re-)selection, candidate single-slot resource(s) obtained after Step 6) of Rel-16 TS 38.214 Section 8.1.4 overlapping with the non-preferred resource set</w:t>
            </w:r>
          </w:p>
        </w:tc>
      </w:tr>
    </w:tbl>
    <w:p w14:paraId="70C60ADC" w14:textId="77777777" w:rsidR="001521B1" w:rsidRDefault="001521B1">
      <w:pPr>
        <w:spacing w:before="120" w:after="120"/>
        <w:rPr>
          <w:rFonts w:eastAsia="SimSun"/>
          <w:kern w:val="0"/>
          <w:sz w:val="24"/>
          <w:szCs w:val="24"/>
        </w:rPr>
      </w:pPr>
    </w:p>
    <w:p w14:paraId="789B7F12" w14:textId="77777777" w:rsidR="001521B1" w:rsidRDefault="000D504E">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SimSun"/>
          <w:kern w:val="0"/>
          <w:sz w:val="24"/>
          <w:szCs w:val="24"/>
        </w:rPr>
      </w:pPr>
    </w:p>
    <w:p w14:paraId="05649D4A" w14:textId="77777777" w:rsidR="001521B1" w:rsidRDefault="000D504E">
      <w:pPr>
        <w:spacing w:before="120" w:after="120"/>
        <w:rPr>
          <w:rFonts w:eastAsia="Malgun Gothic"/>
          <w:kern w:val="0"/>
          <w:sz w:val="24"/>
          <w:szCs w:val="24"/>
        </w:rPr>
      </w:pPr>
      <w:r>
        <w:rPr>
          <w:rFonts w:eastAsia="SimSun"/>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SimSun"/>
          <w:i/>
          <w:iCs/>
          <w:kern w:val="0"/>
          <w:sz w:val="24"/>
          <w:szCs w:val="24"/>
        </w:rPr>
        <w:t xml:space="preserve">MAC specification should capture the resource exclusion behavior. </w:t>
      </w:r>
    </w:p>
    <w:p w14:paraId="26DA2793" w14:textId="77777777" w:rsidR="001521B1" w:rsidRDefault="001521B1">
      <w:pPr>
        <w:spacing w:before="120" w:after="120"/>
        <w:rPr>
          <w:rFonts w:eastAsia="SimSun"/>
          <w:kern w:val="0"/>
          <w:sz w:val="24"/>
          <w:szCs w:val="24"/>
        </w:rPr>
      </w:pPr>
    </w:p>
    <w:p w14:paraId="1A2CF3E4" w14:textId="77777777" w:rsidR="001521B1" w:rsidRDefault="000D504E">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SimSun"/>
                <w:kern w:val="0"/>
                <w:sz w:val="24"/>
                <w:szCs w:val="24"/>
              </w:rPr>
            </w:pPr>
          </w:p>
        </w:tc>
        <w:tc>
          <w:tcPr>
            <w:tcW w:w="6861" w:type="dxa"/>
          </w:tcPr>
          <w:p w14:paraId="5461C1AE" w14:textId="77777777" w:rsidR="001521B1" w:rsidRDefault="001521B1">
            <w:pPr>
              <w:spacing w:before="120" w:after="120"/>
              <w:rPr>
                <w:rFonts w:eastAsia="SimSun"/>
                <w:kern w:val="0"/>
                <w:sz w:val="24"/>
                <w:szCs w:val="24"/>
              </w:rPr>
            </w:pPr>
          </w:p>
        </w:tc>
      </w:tr>
    </w:tbl>
    <w:p w14:paraId="2BCF18B0" w14:textId="792C59B2" w:rsidR="001521B1" w:rsidRDefault="001521B1">
      <w:pPr>
        <w:spacing w:before="120" w:after="120"/>
        <w:rPr>
          <w:rFonts w:eastAsia="SimSun"/>
          <w:kern w:val="0"/>
          <w:sz w:val="24"/>
          <w:szCs w:val="24"/>
        </w:rPr>
      </w:pPr>
    </w:p>
    <w:p w14:paraId="43C43105" w14:textId="1C94D0D5" w:rsidR="002E622E" w:rsidRDefault="002E622E" w:rsidP="002E622E">
      <w:pPr>
        <w:pStyle w:val="Heading2"/>
        <w:spacing w:before="120" w:after="120"/>
        <w:ind w:right="210" w:hanging="993"/>
      </w:pPr>
      <w:r>
        <w:t xml:space="preserve">[Closed] </w:t>
      </w:r>
      <w:r>
        <w:rPr>
          <w:rFonts w:hint="eastAsia"/>
        </w:rPr>
        <w:t>R</w:t>
      </w:r>
      <w:r>
        <w:t>ound 3 discussion</w:t>
      </w:r>
    </w:p>
    <w:p w14:paraId="58997378" w14:textId="77777777" w:rsidR="002E622E" w:rsidRDefault="002E622E" w:rsidP="002E622E">
      <w:pPr>
        <w:spacing w:before="120" w:after="120"/>
        <w:rPr>
          <w:sz w:val="24"/>
          <w:szCs w:val="22"/>
        </w:rPr>
      </w:pPr>
      <w:r w:rsidRPr="005E2736">
        <w:rPr>
          <w:sz w:val="24"/>
          <w:szCs w:val="22"/>
        </w:rPr>
        <w:t xml:space="preserve">In </w:t>
      </w:r>
      <w:r>
        <w:rPr>
          <w:sz w:val="24"/>
          <w:szCs w:val="22"/>
        </w:rPr>
        <w:t xml:space="preserve">round 2 discussion, the moderator does not receive any comment on Proposal 1. Hence, we consider offline consensus is achieved on Proposal 1. </w:t>
      </w:r>
    </w:p>
    <w:p w14:paraId="11EF9697" w14:textId="77777777"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lastRenderedPageBreak/>
        <w:t xml:space="preserve">Proposal 1: Regarding the first question in </w:t>
      </w:r>
      <w:r w:rsidRPr="00636B7D">
        <w:rPr>
          <w:rFonts w:eastAsia="Malgun Gothic"/>
          <w:i/>
          <w:iCs/>
          <w:kern w:val="0"/>
          <w:sz w:val="24"/>
          <w:szCs w:val="24"/>
          <w:highlight w:val="yellow"/>
        </w:rPr>
        <w:t xml:space="preserve">R1-2205728, RAN1’s response is </w:t>
      </w:r>
      <w:r w:rsidRPr="00636B7D">
        <w:rPr>
          <w:rFonts w:eastAsia="SimSun"/>
          <w:i/>
          <w:iCs/>
          <w:kern w:val="0"/>
          <w:sz w:val="24"/>
          <w:szCs w:val="24"/>
          <w:highlight w:val="yellow"/>
        </w:rPr>
        <w:t>“The scenario described above is a possible scenario.”</w:t>
      </w:r>
    </w:p>
    <w:p w14:paraId="2F70EA16" w14:textId="77777777" w:rsidR="002E622E" w:rsidRDefault="002E622E" w:rsidP="002E622E">
      <w:pPr>
        <w:spacing w:before="120" w:after="120"/>
        <w:rPr>
          <w:rFonts w:eastAsia="SimSun"/>
          <w:kern w:val="0"/>
          <w:sz w:val="24"/>
          <w:szCs w:val="24"/>
        </w:rPr>
      </w:pPr>
    </w:p>
    <w:p w14:paraId="19D10F8F" w14:textId="77777777" w:rsidR="002E622E" w:rsidRDefault="002E622E" w:rsidP="002E622E">
      <w:pPr>
        <w:spacing w:before="120" w:after="120"/>
        <w:rPr>
          <w:rFonts w:eastAsia="SimSun"/>
          <w:kern w:val="0"/>
          <w:sz w:val="24"/>
          <w:szCs w:val="24"/>
        </w:rPr>
      </w:pPr>
      <w:r>
        <w:rPr>
          <w:rFonts w:eastAsia="SimSun"/>
          <w:kern w:val="0"/>
          <w:sz w:val="24"/>
          <w:szCs w:val="24"/>
        </w:rPr>
        <w:t>Regarding Proposal 2, companies’ views are still split. 4 companies support Alt 2 while 3 companies support Alt 1. The main difference lies in the understanding of the following agreement.</w:t>
      </w:r>
    </w:p>
    <w:p w14:paraId="044E91F5" w14:textId="77777777" w:rsidR="002E622E" w:rsidRDefault="002E622E" w:rsidP="002E622E">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9650"/>
      </w:tblGrid>
      <w:tr w:rsidR="002E622E" w14:paraId="69EBF973" w14:textId="77777777" w:rsidTr="00752C48">
        <w:tc>
          <w:tcPr>
            <w:tcW w:w="9650" w:type="dxa"/>
          </w:tcPr>
          <w:p w14:paraId="55420F89" w14:textId="77777777" w:rsidR="002E622E" w:rsidRDefault="002E622E" w:rsidP="00752C48">
            <w:pPr>
              <w:spacing w:before="120" w:after="120"/>
              <w:rPr>
                <w:b/>
                <w:bCs/>
                <w:highlight w:val="green"/>
              </w:rPr>
            </w:pPr>
            <w:r>
              <w:rPr>
                <w:b/>
                <w:bCs/>
                <w:highlight w:val="green"/>
              </w:rPr>
              <w:t>Agreement</w:t>
            </w:r>
          </w:p>
          <w:p w14:paraId="625AE910" w14:textId="77777777" w:rsidR="002E622E" w:rsidRDefault="002E622E" w:rsidP="00752C48">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54ABF309"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63979382"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4902CA01" w14:textId="77777777" w:rsidR="002E622E" w:rsidRDefault="002E622E" w:rsidP="00752C48">
            <w:pPr>
              <w:pStyle w:val="ListParagraph"/>
              <w:numPr>
                <w:ilvl w:val="2"/>
                <w:numId w:val="7"/>
              </w:numPr>
              <w:spacing w:before="120" w:afterLines="0" w:after="12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0B0C51CC" w14:textId="77777777" w:rsidR="002E622E" w:rsidRDefault="002E622E" w:rsidP="00752C48">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72AAB2E2" w14:textId="77777777" w:rsidR="002E622E" w:rsidRDefault="002E622E" w:rsidP="00752C48">
            <w:pPr>
              <w:pStyle w:val="ListParagraph"/>
              <w:numPr>
                <w:ilvl w:val="4"/>
                <w:numId w:val="7"/>
              </w:numPr>
              <w:spacing w:before="120" w:afterLines="0" w:after="120"/>
              <w:contextualSpacing w:val="0"/>
              <w:rPr>
                <w:rFonts w:cs="Times"/>
              </w:rPr>
            </w:pPr>
            <w:r>
              <w:rPr>
                <w:rFonts w:cs="Times"/>
              </w:rPr>
              <w:t>FFS: Details of condition(s)</w:t>
            </w:r>
          </w:p>
          <w:p w14:paraId="199D75A6"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48B72A5C"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Other details (if any) </w:t>
            </w:r>
          </w:p>
          <w:p w14:paraId="35E0E915"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105AA66B"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00AF1DE8"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591B0840" w14:textId="77777777" w:rsidR="002E622E" w:rsidRDefault="002E622E" w:rsidP="00752C48">
            <w:pPr>
              <w:pStyle w:val="ListParagraph"/>
              <w:numPr>
                <w:ilvl w:val="4"/>
                <w:numId w:val="7"/>
              </w:numPr>
              <w:spacing w:before="120" w:afterLines="0" w:after="120"/>
              <w:contextualSpacing w:val="0"/>
              <w:rPr>
                <w:rFonts w:cs="Times"/>
              </w:rPr>
            </w:pPr>
            <w:r>
              <w:rPr>
                <w:rFonts w:cs="Times"/>
              </w:rPr>
              <w:t>FFS: Whether the support is conditional or UE capability</w:t>
            </w:r>
          </w:p>
          <w:p w14:paraId="7D185737"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29D6C7BA" w14:textId="77777777" w:rsidR="002E622E" w:rsidRDefault="002E622E" w:rsidP="00752C48">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2FB8F008"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4DD24FE"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12E1060F"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DB2227F" w14:textId="77777777" w:rsidR="002E622E" w:rsidRDefault="002E622E" w:rsidP="00752C48">
            <w:pPr>
              <w:pStyle w:val="ListParagraph"/>
              <w:numPr>
                <w:ilvl w:val="3"/>
                <w:numId w:val="7"/>
              </w:numPr>
              <w:spacing w:before="120" w:afterLines="0" w:after="120"/>
              <w:contextualSpacing w:val="0"/>
              <w:rPr>
                <w:rFonts w:cs="Times"/>
              </w:rPr>
            </w:pPr>
            <w:r>
              <w:rPr>
                <w:rFonts w:cs="Times"/>
              </w:rPr>
              <w:t>FFS: Details including</w:t>
            </w:r>
          </w:p>
          <w:p w14:paraId="15E2530E" w14:textId="77777777" w:rsidR="002E622E" w:rsidRDefault="002E622E" w:rsidP="00752C48">
            <w:pPr>
              <w:pStyle w:val="ListParagraph"/>
              <w:numPr>
                <w:ilvl w:val="4"/>
                <w:numId w:val="7"/>
              </w:numPr>
              <w:spacing w:before="120" w:afterLines="0" w:after="120"/>
              <w:contextualSpacing w:val="0"/>
              <w:rPr>
                <w:rFonts w:cs="Times"/>
              </w:rPr>
            </w:pPr>
            <w:r>
              <w:rPr>
                <w:rFonts w:cs="Times"/>
              </w:rPr>
              <w:lastRenderedPageBreak/>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26990FA9" w14:textId="77777777" w:rsidR="002E622E" w:rsidRDefault="002E622E" w:rsidP="00752C48">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58FA9C7C" w14:textId="77777777" w:rsidR="002E622E" w:rsidRDefault="002E622E" w:rsidP="00752C48">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15235F0" w14:textId="77777777" w:rsidR="002E622E" w:rsidRDefault="002E622E" w:rsidP="00752C48">
            <w:pPr>
              <w:spacing w:before="120" w:after="120"/>
              <w:rPr>
                <w:rFonts w:eastAsia="SimSun"/>
                <w:kern w:val="0"/>
                <w:sz w:val="24"/>
                <w:szCs w:val="24"/>
              </w:rPr>
            </w:pPr>
            <w:r>
              <w:rPr>
                <w:rFonts w:cs="Times"/>
              </w:rPr>
              <w:t xml:space="preserve">FFS: Other option(s), and </w:t>
            </w:r>
            <w:r>
              <w:rPr>
                <w:rFonts w:eastAsia="Malgun Gothic" w:cs="Times"/>
              </w:rPr>
              <w:t>other details (if any)</w:t>
            </w:r>
          </w:p>
        </w:tc>
      </w:tr>
    </w:tbl>
    <w:p w14:paraId="1CCD92A3" w14:textId="77777777" w:rsidR="002E622E" w:rsidRDefault="002E622E" w:rsidP="002E622E">
      <w:pPr>
        <w:spacing w:before="120" w:after="120"/>
        <w:rPr>
          <w:rFonts w:eastAsia="SimSun"/>
          <w:kern w:val="0"/>
          <w:sz w:val="24"/>
          <w:szCs w:val="24"/>
        </w:rPr>
      </w:pPr>
    </w:p>
    <w:p w14:paraId="157F333C" w14:textId="77777777" w:rsidR="002E622E" w:rsidRDefault="002E622E" w:rsidP="002E622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4BDD4B3B"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39BE663" w14:textId="77777777" w:rsidR="002E622E" w:rsidRDefault="002E622E" w:rsidP="002E622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0EE2102D"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11934845" w14:textId="77777777" w:rsidR="002E622E" w:rsidRDefault="002E622E" w:rsidP="002E622E">
      <w:pPr>
        <w:spacing w:before="120" w:after="120"/>
        <w:rPr>
          <w:rFonts w:eastAsia="SimSun"/>
          <w:kern w:val="0"/>
          <w:sz w:val="24"/>
          <w:szCs w:val="24"/>
        </w:rPr>
      </w:pPr>
    </w:p>
    <w:p w14:paraId="5A484233" w14:textId="77777777" w:rsidR="002E622E" w:rsidRDefault="002E622E" w:rsidP="002E622E">
      <w:pPr>
        <w:spacing w:before="120" w:after="120"/>
        <w:rPr>
          <w:rFonts w:eastAsia="SimSun"/>
          <w:kern w:val="0"/>
          <w:sz w:val="24"/>
          <w:szCs w:val="24"/>
        </w:rPr>
      </w:pPr>
      <w:r>
        <w:rPr>
          <w:rFonts w:eastAsia="SimSun"/>
          <w:kern w:val="0"/>
          <w:sz w:val="24"/>
          <w:szCs w:val="24"/>
        </w:rPr>
        <w:t>The moderator suggests having online discussion on the above agreement and Proposal 2. If there is still no consensus, then the moderator’s suggested conclusion/response is “</w:t>
      </w:r>
      <w:r w:rsidRPr="004D265A">
        <w:rPr>
          <w:rFonts w:eastAsia="SimSun"/>
          <w:i/>
          <w:iCs/>
          <w:kern w:val="0"/>
          <w:sz w:val="24"/>
          <w:szCs w:val="24"/>
          <w:u w:val="single"/>
        </w:rPr>
        <w:t>There is no consensus in RAN1 on whether UE-B performs resource exclusion based on non-preferred resource set.</w:t>
      </w:r>
      <w:r>
        <w:rPr>
          <w:rFonts w:eastAsia="SimSun"/>
          <w:kern w:val="0"/>
          <w:sz w:val="24"/>
          <w:szCs w:val="24"/>
        </w:rPr>
        <w:t xml:space="preserve">” </w:t>
      </w:r>
    </w:p>
    <w:p w14:paraId="21209524" w14:textId="77777777" w:rsidR="002E622E" w:rsidRDefault="002E622E" w:rsidP="002E622E">
      <w:pPr>
        <w:spacing w:before="120" w:after="120"/>
        <w:rPr>
          <w:rFonts w:eastAsia="SimSun"/>
          <w:kern w:val="0"/>
          <w:sz w:val="24"/>
          <w:szCs w:val="24"/>
        </w:rPr>
      </w:pPr>
    </w:p>
    <w:p w14:paraId="7A064E28" w14:textId="77777777" w:rsidR="002E622E" w:rsidRDefault="002E622E" w:rsidP="002E622E">
      <w:pPr>
        <w:spacing w:before="120" w:after="120"/>
        <w:rPr>
          <w:rFonts w:eastAsia="SimSun"/>
          <w:kern w:val="0"/>
          <w:sz w:val="24"/>
          <w:szCs w:val="24"/>
        </w:rPr>
      </w:pPr>
      <w:r>
        <w:rPr>
          <w:sz w:val="24"/>
          <w:szCs w:val="22"/>
        </w:rPr>
        <w:t>In round 2 discussion, the moderator does not receive any comment on Proposal 3. Hence, we consider offline consensus is achieved on Proposal 3.</w:t>
      </w:r>
    </w:p>
    <w:p w14:paraId="3D06AA68" w14:textId="3B387A3A"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t xml:space="preserve">Proposal 3: In case the answer to the second question in </w:t>
      </w:r>
      <w:r w:rsidRPr="00636B7D">
        <w:rPr>
          <w:rFonts w:eastAsia="Malgun Gothic"/>
          <w:i/>
          <w:iCs/>
          <w:kern w:val="0"/>
          <w:sz w:val="24"/>
          <w:szCs w:val="24"/>
          <w:highlight w:val="yellow"/>
        </w:rPr>
        <w:t xml:space="preserve">R1-2205728 is Yes, </w:t>
      </w:r>
      <w:r w:rsidRPr="00636B7D">
        <w:rPr>
          <w:rFonts w:eastAsia="SimSun"/>
          <w:i/>
          <w:iCs/>
          <w:kern w:val="0"/>
          <w:sz w:val="24"/>
          <w:szCs w:val="24"/>
          <w:highlight w:val="yellow"/>
        </w:rPr>
        <w:t>MAC specification should capture the resource exclusion behavior.</w:t>
      </w:r>
      <w:r>
        <w:rPr>
          <w:rFonts w:eastAsia="SimSun"/>
          <w:i/>
          <w:iCs/>
          <w:kern w:val="0"/>
          <w:sz w:val="24"/>
          <w:szCs w:val="24"/>
        </w:rPr>
        <w:t xml:space="preserve"> </w:t>
      </w:r>
    </w:p>
    <w:p w14:paraId="00B5E6CE" w14:textId="77777777" w:rsidR="002E622E" w:rsidRPr="002E622E" w:rsidRDefault="002E622E" w:rsidP="002E622E">
      <w:pPr>
        <w:spacing w:before="120" w:after="120"/>
        <w:rPr>
          <w:rFonts w:eastAsia="SimSun"/>
          <w:i/>
          <w:iCs/>
          <w:kern w:val="0"/>
          <w:sz w:val="24"/>
          <w:szCs w:val="24"/>
        </w:rPr>
      </w:pPr>
    </w:p>
    <w:p w14:paraId="21B8353A" w14:textId="1D20C0FA" w:rsidR="002E622E" w:rsidRDefault="002E622E" w:rsidP="002E622E">
      <w:pPr>
        <w:pStyle w:val="Heading2"/>
        <w:spacing w:before="120" w:after="120"/>
        <w:ind w:right="210" w:hanging="993"/>
      </w:pPr>
      <w:r>
        <w:rPr>
          <w:rFonts w:hint="eastAsia"/>
        </w:rPr>
        <w:t>R</w:t>
      </w:r>
      <w:r>
        <w:t xml:space="preserve">ound </w:t>
      </w:r>
      <w:r>
        <w:t>4</w:t>
      </w:r>
      <w:r>
        <w:t xml:space="preserve"> discussion</w:t>
      </w:r>
    </w:p>
    <w:p w14:paraId="32DEB475" w14:textId="49DE0D8A" w:rsidR="002E622E" w:rsidRDefault="002E622E" w:rsidP="002E622E">
      <w:pPr>
        <w:spacing w:before="120" w:after="120"/>
        <w:rPr>
          <w:sz w:val="24"/>
          <w:szCs w:val="22"/>
        </w:rPr>
      </w:pPr>
      <w:r>
        <w:rPr>
          <w:sz w:val="24"/>
          <w:szCs w:val="22"/>
        </w:rPr>
        <w:t xml:space="preserve">In offline discussion, one comment was received on Proposal 1 </w:t>
      </w:r>
      <w:r w:rsidR="006D1416">
        <w:rPr>
          <w:sz w:val="24"/>
          <w:szCs w:val="22"/>
        </w:rPr>
        <w:t>(</w:t>
      </w:r>
      <w:r>
        <w:rPr>
          <w:sz w:val="24"/>
          <w:szCs w:val="22"/>
        </w:rPr>
        <w:t>in Round 3</w:t>
      </w:r>
      <w:r w:rsidR="006D1416">
        <w:rPr>
          <w:sz w:val="24"/>
          <w:szCs w:val="22"/>
        </w:rPr>
        <w:t>)</w:t>
      </w:r>
      <w:r>
        <w:rPr>
          <w:sz w:val="24"/>
          <w:szCs w:val="22"/>
        </w:rPr>
        <w:t xml:space="preserve">. After some communication, the moderator </w:t>
      </w:r>
      <w:proofErr w:type="gramStart"/>
      <w:r>
        <w:rPr>
          <w:sz w:val="24"/>
          <w:szCs w:val="22"/>
        </w:rPr>
        <w:t>hope</w:t>
      </w:r>
      <w:proofErr w:type="gramEnd"/>
      <w:r>
        <w:rPr>
          <w:sz w:val="24"/>
          <w:szCs w:val="22"/>
        </w:rPr>
        <w:t xml:space="preserve"> this </w:t>
      </w:r>
      <w:r w:rsidR="006D1416">
        <w:rPr>
          <w:sz w:val="24"/>
          <w:szCs w:val="22"/>
        </w:rPr>
        <w:t>p</w:t>
      </w:r>
      <w:r>
        <w:rPr>
          <w:sz w:val="24"/>
          <w:szCs w:val="22"/>
        </w:rPr>
        <w:t xml:space="preserve">roposal could be accepted. </w:t>
      </w:r>
    </w:p>
    <w:p w14:paraId="42445B9A" w14:textId="77777777" w:rsidR="00DF44A5" w:rsidRDefault="00DF44A5" w:rsidP="002E622E">
      <w:pPr>
        <w:spacing w:before="120" w:after="120"/>
        <w:rPr>
          <w:rFonts w:eastAsia="SimSun"/>
          <w:i/>
          <w:iCs/>
          <w:kern w:val="0"/>
          <w:sz w:val="24"/>
          <w:szCs w:val="24"/>
        </w:rPr>
      </w:pPr>
    </w:p>
    <w:p w14:paraId="24BDC3CC" w14:textId="7A55A268" w:rsidR="002E622E" w:rsidRDefault="002E622E" w:rsidP="002E622E">
      <w:pPr>
        <w:spacing w:before="120" w:after="120"/>
        <w:rPr>
          <w:rFonts w:eastAsia="SimSun"/>
          <w:i/>
          <w:iCs/>
          <w:kern w:val="0"/>
          <w:sz w:val="24"/>
          <w:szCs w:val="24"/>
        </w:rPr>
      </w:pPr>
      <w:r w:rsidRPr="002E622E">
        <w:rPr>
          <w:rFonts w:eastAsia="SimSun"/>
          <w:i/>
          <w:iCs/>
          <w:kern w:val="0"/>
          <w:sz w:val="24"/>
          <w:szCs w:val="24"/>
        </w:rPr>
        <w:t xml:space="preserve">Proposal 1: Regarding the first question in </w:t>
      </w:r>
      <w:r w:rsidRPr="002E622E">
        <w:rPr>
          <w:rFonts w:eastAsia="Malgun Gothic"/>
          <w:i/>
          <w:iCs/>
          <w:kern w:val="0"/>
          <w:sz w:val="24"/>
          <w:szCs w:val="24"/>
        </w:rPr>
        <w:t xml:space="preserve">R1-2205728, RAN1’s response is </w:t>
      </w:r>
      <w:r w:rsidRPr="002E622E">
        <w:rPr>
          <w:rFonts w:eastAsia="SimSun"/>
          <w:i/>
          <w:iCs/>
          <w:kern w:val="0"/>
          <w:sz w:val="24"/>
          <w:szCs w:val="24"/>
        </w:rPr>
        <w:t>“The scenario described above is a possible scenario.”</w:t>
      </w:r>
    </w:p>
    <w:p w14:paraId="3579EE50" w14:textId="73EA64B4" w:rsidR="002E622E" w:rsidRDefault="002E622E">
      <w:pPr>
        <w:spacing w:before="120" w:after="120"/>
        <w:rPr>
          <w:rFonts w:eastAsia="SimSun"/>
          <w:kern w:val="0"/>
          <w:sz w:val="24"/>
          <w:szCs w:val="24"/>
        </w:rPr>
      </w:pPr>
    </w:p>
    <w:p w14:paraId="10F4A38F" w14:textId="77777777" w:rsidR="002E622E" w:rsidRDefault="002E622E" w:rsidP="002E622E">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2E622E" w14:paraId="0B1E2E1D" w14:textId="77777777" w:rsidTr="00752C48">
        <w:trPr>
          <w:trHeight w:val="540"/>
        </w:trPr>
        <w:tc>
          <w:tcPr>
            <w:tcW w:w="2457" w:type="dxa"/>
            <w:shd w:val="clear" w:color="auto" w:fill="8DB3E2" w:themeFill="text2" w:themeFillTint="66"/>
          </w:tcPr>
          <w:p w14:paraId="14334FF7" w14:textId="77777777" w:rsidR="002E622E" w:rsidRDefault="002E622E" w:rsidP="00752C48">
            <w:pPr>
              <w:spacing w:before="120" w:after="120"/>
              <w:rPr>
                <w:rFonts w:eastAsia="SimSun"/>
                <w:kern w:val="0"/>
                <w:sz w:val="24"/>
                <w:szCs w:val="24"/>
              </w:rPr>
            </w:pPr>
            <w:r>
              <w:rPr>
                <w:rFonts w:eastAsia="SimSun"/>
                <w:kern w:val="0"/>
                <w:sz w:val="24"/>
                <w:szCs w:val="24"/>
              </w:rPr>
              <w:lastRenderedPageBreak/>
              <w:t>Company</w:t>
            </w:r>
          </w:p>
        </w:tc>
        <w:tc>
          <w:tcPr>
            <w:tcW w:w="6861" w:type="dxa"/>
            <w:shd w:val="clear" w:color="auto" w:fill="8DB3E2" w:themeFill="text2" w:themeFillTint="66"/>
          </w:tcPr>
          <w:p w14:paraId="0F8F64E4" w14:textId="77777777" w:rsidR="002E622E" w:rsidRDefault="002E622E" w:rsidP="00752C48">
            <w:pPr>
              <w:spacing w:before="120" w:after="120"/>
              <w:rPr>
                <w:rFonts w:eastAsia="SimSun"/>
                <w:kern w:val="0"/>
                <w:sz w:val="24"/>
                <w:szCs w:val="24"/>
              </w:rPr>
            </w:pPr>
            <w:r>
              <w:rPr>
                <w:rFonts w:eastAsia="SimSun"/>
                <w:kern w:val="0"/>
                <w:sz w:val="24"/>
                <w:szCs w:val="24"/>
              </w:rPr>
              <w:t>Comments</w:t>
            </w:r>
          </w:p>
        </w:tc>
      </w:tr>
      <w:tr w:rsidR="002E622E" w14:paraId="0AA99BC6" w14:textId="77777777" w:rsidTr="00752C48">
        <w:trPr>
          <w:trHeight w:val="540"/>
        </w:trPr>
        <w:tc>
          <w:tcPr>
            <w:tcW w:w="2457" w:type="dxa"/>
          </w:tcPr>
          <w:p w14:paraId="1FDBB341" w14:textId="77777777" w:rsidR="002E622E" w:rsidRDefault="002E622E" w:rsidP="00752C48">
            <w:pPr>
              <w:spacing w:before="120" w:after="120"/>
              <w:rPr>
                <w:rFonts w:eastAsia="SimSun"/>
                <w:kern w:val="0"/>
                <w:sz w:val="24"/>
                <w:szCs w:val="24"/>
              </w:rPr>
            </w:pPr>
          </w:p>
        </w:tc>
        <w:tc>
          <w:tcPr>
            <w:tcW w:w="6861" w:type="dxa"/>
          </w:tcPr>
          <w:p w14:paraId="4A78783D" w14:textId="77777777" w:rsidR="002E622E" w:rsidRDefault="002E622E" w:rsidP="00752C48">
            <w:pPr>
              <w:spacing w:before="120" w:after="120"/>
              <w:rPr>
                <w:rFonts w:eastAsia="SimSun"/>
                <w:kern w:val="0"/>
                <w:sz w:val="24"/>
                <w:szCs w:val="24"/>
              </w:rPr>
            </w:pPr>
          </w:p>
        </w:tc>
      </w:tr>
    </w:tbl>
    <w:p w14:paraId="1BEA1941" w14:textId="77777777" w:rsidR="002E622E" w:rsidRDefault="002E622E">
      <w:pPr>
        <w:spacing w:before="120" w:after="120"/>
        <w:rPr>
          <w:rFonts w:eastAsia="SimSun"/>
          <w:kern w:val="0"/>
          <w:sz w:val="24"/>
          <w:szCs w:val="24"/>
        </w:rPr>
      </w:pPr>
    </w:p>
    <w:p w14:paraId="02264368" w14:textId="7A17B3B2" w:rsidR="002E622E" w:rsidRDefault="002E622E">
      <w:pPr>
        <w:spacing w:before="120" w:after="120"/>
        <w:rPr>
          <w:rFonts w:eastAsia="SimSun"/>
          <w:kern w:val="0"/>
          <w:sz w:val="24"/>
          <w:szCs w:val="24"/>
        </w:rPr>
      </w:pPr>
      <w:r>
        <w:rPr>
          <w:rFonts w:eastAsia="SimSun"/>
          <w:kern w:val="0"/>
          <w:sz w:val="24"/>
          <w:szCs w:val="24"/>
        </w:rPr>
        <w:t xml:space="preserve">Regarding Proposal 2, companies’ views are still split. </w:t>
      </w:r>
      <w:r>
        <w:rPr>
          <w:rFonts w:eastAsia="SimSun"/>
          <w:kern w:val="0"/>
          <w:sz w:val="24"/>
          <w:szCs w:val="24"/>
        </w:rPr>
        <w:t>5</w:t>
      </w:r>
      <w:r>
        <w:rPr>
          <w:rFonts w:eastAsia="SimSun"/>
          <w:kern w:val="0"/>
          <w:sz w:val="24"/>
          <w:szCs w:val="24"/>
        </w:rPr>
        <w:t xml:space="preserve"> companies support Alt 2 while </w:t>
      </w:r>
      <w:r>
        <w:rPr>
          <w:rFonts w:eastAsia="SimSun"/>
          <w:kern w:val="0"/>
          <w:sz w:val="24"/>
          <w:szCs w:val="24"/>
        </w:rPr>
        <w:t>4</w:t>
      </w:r>
      <w:r>
        <w:rPr>
          <w:rFonts w:eastAsia="SimSun"/>
          <w:kern w:val="0"/>
          <w:sz w:val="24"/>
          <w:szCs w:val="24"/>
        </w:rPr>
        <w:t xml:space="preserve"> companies support Alt 1.</w:t>
      </w:r>
      <w:r>
        <w:rPr>
          <w:rFonts w:eastAsia="SimSun"/>
          <w:kern w:val="0"/>
          <w:sz w:val="24"/>
          <w:szCs w:val="24"/>
        </w:rPr>
        <w:t xml:space="preserve"> Based on the current situation, </w:t>
      </w:r>
      <w:r w:rsidR="00DF44A5">
        <w:rPr>
          <w:rFonts w:eastAsia="SimSun"/>
          <w:kern w:val="0"/>
          <w:sz w:val="24"/>
          <w:szCs w:val="24"/>
        </w:rPr>
        <w:t xml:space="preserve">the moderator makes the following proposed conclusion: </w:t>
      </w:r>
    </w:p>
    <w:p w14:paraId="52134BAD" w14:textId="3FC4D0C0" w:rsidR="00DF44A5" w:rsidRDefault="00DF44A5">
      <w:pPr>
        <w:spacing w:before="120" w:after="120"/>
        <w:rPr>
          <w:rFonts w:eastAsia="SimSun"/>
          <w:kern w:val="0"/>
          <w:sz w:val="24"/>
          <w:szCs w:val="24"/>
        </w:rPr>
      </w:pPr>
      <w:r>
        <w:rPr>
          <w:rFonts w:eastAsia="SimSun"/>
          <w:kern w:val="0"/>
          <w:sz w:val="24"/>
          <w:szCs w:val="24"/>
        </w:rPr>
        <w:t xml:space="preserve"> </w:t>
      </w:r>
    </w:p>
    <w:p w14:paraId="5D2ECDBB" w14:textId="557B565A" w:rsidR="00DF44A5" w:rsidRDefault="00DF44A5">
      <w:pPr>
        <w:spacing w:before="120" w:after="120"/>
        <w:rPr>
          <w:rFonts w:eastAsia="SimSun"/>
          <w:kern w:val="0"/>
          <w:sz w:val="24"/>
          <w:szCs w:val="24"/>
        </w:rPr>
      </w:pPr>
      <w:r w:rsidRPr="002E622E">
        <w:rPr>
          <w:rFonts w:eastAsia="SimSun"/>
          <w:i/>
          <w:iCs/>
          <w:kern w:val="0"/>
          <w:sz w:val="24"/>
          <w:szCs w:val="24"/>
        </w:rPr>
        <w:t xml:space="preserve">Proposal </w:t>
      </w:r>
      <w:r>
        <w:rPr>
          <w:rFonts w:eastAsia="SimSun"/>
          <w:i/>
          <w:iCs/>
          <w:kern w:val="0"/>
          <w:sz w:val="24"/>
          <w:szCs w:val="24"/>
        </w:rPr>
        <w:t>2</w:t>
      </w:r>
      <w:r w:rsidRPr="002E622E">
        <w:rPr>
          <w:rFonts w:eastAsia="SimSun"/>
          <w:i/>
          <w:iCs/>
          <w:kern w:val="0"/>
          <w:sz w:val="24"/>
          <w:szCs w:val="24"/>
        </w:rPr>
        <w:t xml:space="preserve">: </w:t>
      </w:r>
      <w:r>
        <w:rPr>
          <w:rFonts w:eastAsia="SimSun"/>
          <w:i/>
          <w:iCs/>
          <w:kern w:val="0"/>
          <w:sz w:val="24"/>
          <w:szCs w:val="24"/>
        </w:rPr>
        <w:t xml:space="preserve">Regarding </w:t>
      </w:r>
      <w:r w:rsidRPr="002E622E">
        <w:rPr>
          <w:rFonts w:eastAsia="SimSun"/>
          <w:i/>
          <w:iCs/>
          <w:kern w:val="0"/>
          <w:sz w:val="24"/>
          <w:szCs w:val="24"/>
        </w:rPr>
        <w:t xml:space="preserve">the </w:t>
      </w:r>
      <w:r>
        <w:rPr>
          <w:rFonts w:eastAsia="SimSun"/>
          <w:i/>
          <w:iCs/>
          <w:kern w:val="0"/>
          <w:sz w:val="24"/>
          <w:szCs w:val="24"/>
        </w:rPr>
        <w:t>second</w:t>
      </w:r>
      <w:r w:rsidRPr="002E622E">
        <w:rPr>
          <w:rFonts w:eastAsia="SimSun"/>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SimSun"/>
          <w:i/>
          <w:iCs/>
          <w:kern w:val="0"/>
          <w:sz w:val="24"/>
          <w:szCs w:val="24"/>
        </w:rPr>
        <w:t xml:space="preserve"> </w:t>
      </w:r>
      <w:r w:rsidRPr="00DF44A5">
        <w:rPr>
          <w:rFonts w:eastAsia="SimSun"/>
          <w:i/>
          <w:iCs/>
          <w:kern w:val="0"/>
          <w:sz w:val="24"/>
          <w:szCs w:val="24"/>
        </w:rPr>
        <w:t>t</w:t>
      </w:r>
      <w:r w:rsidRPr="00DF44A5">
        <w:rPr>
          <w:rFonts w:eastAsia="SimSun"/>
          <w:i/>
          <w:iCs/>
          <w:kern w:val="0"/>
          <w:sz w:val="24"/>
          <w:szCs w:val="24"/>
        </w:rPr>
        <w:t xml:space="preserve">here is no consensus in RAN1 </w:t>
      </w:r>
      <w:r w:rsidRPr="00DF44A5">
        <w:rPr>
          <w:rFonts w:eastAsia="SimSun"/>
          <w:i/>
          <w:iCs/>
          <w:kern w:val="0"/>
          <w:sz w:val="24"/>
          <w:szCs w:val="24"/>
        </w:rPr>
        <w:t>that</w:t>
      </w:r>
      <w:r w:rsidRPr="00DF44A5">
        <w:rPr>
          <w:rFonts w:eastAsia="SimSun"/>
          <w:i/>
          <w:iCs/>
          <w:kern w:val="0"/>
          <w:sz w:val="24"/>
          <w:szCs w:val="24"/>
        </w:rPr>
        <w:t xml:space="preserve"> UE-B performs resource exclusion based on non-preferred resource set</w:t>
      </w:r>
      <w:r w:rsidRPr="00DF44A5">
        <w:rPr>
          <w:rFonts w:eastAsia="SimSun"/>
          <w:i/>
          <w:iCs/>
          <w:kern w:val="0"/>
          <w:sz w:val="24"/>
          <w:szCs w:val="24"/>
        </w:rPr>
        <w:t>.</w:t>
      </w:r>
    </w:p>
    <w:p w14:paraId="2779DA0E" w14:textId="7B7A607D" w:rsidR="002E622E" w:rsidRDefault="002E622E">
      <w:pPr>
        <w:spacing w:before="120" w:after="120"/>
        <w:rPr>
          <w:rFonts w:eastAsia="SimSun"/>
          <w:kern w:val="0"/>
          <w:sz w:val="24"/>
          <w:szCs w:val="24"/>
        </w:rPr>
      </w:pPr>
    </w:p>
    <w:p w14:paraId="14632A3D" w14:textId="77777777" w:rsidR="00DF44A5" w:rsidRDefault="00DF44A5" w:rsidP="00DF44A5">
      <w:pPr>
        <w:spacing w:before="120" w:after="120"/>
        <w:rPr>
          <w:kern w:val="0"/>
          <w:sz w:val="24"/>
          <w:szCs w:val="24"/>
        </w:rPr>
      </w:pPr>
      <w:proofErr w:type="gramStart"/>
      <w:r>
        <w:rPr>
          <w:kern w:val="0"/>
          <w:sz w:val="24"/>
          <w:szCs w:val="24"/>
        </w:rPr>
        <w:t>Companies</w:t>
      </w:r>
      <w:proofErr w:type="gramEnd"/>
      <w:r>
        <w:rPr>
          <w:kern w:val="0"/>
          <w:sz w:val="24"/>
          <w:szCs w:val="24"/>
        </w:rPr>
        <w:t xml:space="preserve">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DF44A5" w14:paraId="08E2E55B" w14:textId="77777777" w:rsidTr="00752C48">
        <w:trPr>
          <w:trHeight w:val="540"/>
        </w:trPr>
        <w:tc>
          <w:tcPr>
            <w:tcW w:w="2457" w:type="dxa"/>
            <w:shd w:val="clear" w:color="auto" w:fill="8DB3E2" w:themeFill="text2" w:themeFillTint="66"/>
          </w:tcPr>
          <w:p w14:paraId="3B583356" w14:textId="77777777" w:rsidR="00DF44A5" w:rsidRDefault="00DF44A5" w:rsidP="00752C48">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41B64787" w14:textId="77777777" w:rsidR="00DF44A5" w:rsidRDefault="00DF44A5" w:rsidP="00752C48">
            <w:pPr>
              <w:spacing w:before="120" w:after="120"/>
              <w:rPr>
                <w:rFonts w:eastAsia="SimSun"/>
                <w:kern w:val="0"/>
                <w:sz w:val="24"/>
                <w:szCs w:val="24"/>
              </w:rPr>
            </w:pPr>
            <w:r>
              <w:rPr>
                <w:rFonts w:eastAsia="SimSun"/>
                <w:kern w:val="0"/>
                <w:sz w:val="24"/>
                <w:szCs w:val="24"/>
              </w:rPr>
              <w:t>Comments</w:t>
            </w:r>
          </w:p>
        </w:tc>
      </w:tr>
      <w:tr w:rsidR="00DF44A5" w14:paraId="518D09D1" w14:textId="77777777" w:rsidTr="00752C48">
        <w:trPr>
          <w:trHeight w:val="540"/>
        </w:trPr>
        <w:tc>
          <w:tcPr>
            <w:tcW w:w="2457" w:type="dxa"/>
          </w:tcPr>
          <w:p w14:paraId="03858956" w14:textId="77777777" w:rsidR="00DF44A5" w:rsidRDefault="00DF44A5" w:rsidP="00752C48">
            <w:pPr>
              <w:spacing w:before="120" w:after="120"/>
              <w:rPr>
                <w:rFonts w:eastAsia="SimSun"/>
                <w:kern w:val="0"/>
                <w:sz w:val="24"/>
                <w:szCs w:val="24"/>
              </w:rPr>
            </w:pPr>
          </w:p>
        </w:tc>
        <w:tc>
          <w:tcPr>
            <w:tcW w:w="6861" w:type="dxa"/>
          </w:tcPr>
          <w:p w14:paraId="34F26157" w14:textId="77777777" w:rsidR="00DF44A5" w:rsidRDefault="00DF44A5" w:rsidP="00752C48">
            <w:pPr>
              <w:spacing w:before="120" w:after="120"/>
              <w:rPr>
                <w:rFonts w:eastAsia="SimSun"/>
                <w:kern w:val="0"/>
                <w:sz w:val="24"/>
                <w:szCs w:val="24"/>
              </w:rPr>
            </w:pPr>
          </w:p>
        </w:tc>
      </w:tr>
    </w:tbl>
    <w:p w14:paraId="20D4879C" w14:textId="77777777" w:rsidR="00DF44A5" w:rsidRDefault="00DF44A5">
      <w:pPr>
        <w:spacing w:before="120" w:after="120"/>
        <w:rPr>
          <w:rFonts w:eastAsia="SimSun"/>
          <w:kern w:val="0"/>
          <w:sz w:val="24"/>
          <w:szCs w:val="24"/>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kern w:val="0"/>
          <w:sz w:val="22"/>
          <w:szCs w:val="22"/>
        </w:rPr>
      </w:pPr>
      <w:r>
        <w:rPr>
          <w:rFonts w:eastAsia="SimSun" w:hint="eastAsia"/>
          <w:b w:val="0"/>
          <w:i w:val="0"/>
          <w:kern w:val="0"/>
          <w:sz w:val="22"/>
          <w:szCs w:val="22"/>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4"/>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5"/>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 xml:space="preserve">ZTE, </w:t>
      </w:r>
      <w:proofErr w:type="spellStart"/>
      <w:r>
        <w:rPr>
          <w:rFonts w:eastAsia="Malgun Gothic"/>
          <w:kern w:val="0"/>
          <w:sz w:val="24"/>
          <w:szCs w:val="24"/>
        </w:rPr>
        <w:t>Sanechips</w:t>
      </w:r>
      <w:bookmarkEnd w:id="6"/>
      <w:proofErr w:type="spellEnd"/>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7"/>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t xml:space="preserve">Draft </w:t>
      </w:r>
      <w:proofErr w:type="gramStart"/>
      <w:r>
        <w:rPr>
          <w:rFonts w:eastAsia="Malgun Gothic"/>
          <w:kern w:val="0"/>
          <w:sz w:val="24"/>
          <w:szCs w:val="24"/>
        </w:rPr>
        <w:t>reply</w:t>
      </w:r>
      <w:proofErr w:type="gramEnd"/>
      <w:r>
        <w:rPr>
          <w:rFonts w:eastAsia="Malgun Gothic"/>
          <w:kern w:val="0"/>
          <w:sz w:val="24"/>
          <w:szCs w:val="24"/>
        </w:rPr>
        <w:t xml:space="preserve"> LS on IUC with non-preferred resource set</w:t>
      </w:r>
      <w:r>
        <w:rPr>
          <w:rFonts w:eastAsia="Malgun Gothic"/>
          <w:kern w:val="0"/>
          <w:sz w:val="24"/>
          <w:szCs w:val="24"/>
        </w:rPr>
        <w:tab/>
        <w:t>OPPO</w:t>
      </w:r>
      <w:bookmarkEnd w:id="8"/>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9"/>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0"/>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1"/>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t xml:space="preserve">Draft </w:t>
      </w:r>
      <w:proofErr w:type="gramStart"/>
      <w:r>
        <w:rPr>
          <w:rFonts w:eastAsia="Malgun Gothic"/>
          <w:kern w:val="0"/>
          <w:sz w:val="24"/>
          <w:szCs w:val="24"/>
        </w:rPr>
        <w:t>reply</w:t>
      </w:r>
      <w:proofErr w:type="gramEnd"/>
      <w:r>
        <w:rPr>
          <w:rFonts w:eastAsia="Malgun Gothic"/>
          <w:kern w:val="0"/>
          <w:sz w:val="24"/>
          <w:szCs w:val="24"/>
        </w:rPr>
        <w:t xml:space="preserve"> LS on IUC with non-preferred resource set</w:t>
      </w:r>
      <w:r>
        <w:rPr>
          <w:rFonts w:eastAsia="Malgun Gothic"/>
          <w:kern w:val="0"/>
          <w:sz w:val="24"/>
          <w:szCs w:val="24"/>
        </w:rPr>
        <w:tab/>
        <w:t>vivo</w:t>
      </w:r>
      <w:bookmarkEnd w:id="12"/>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3"/>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4"/>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5"/>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6"/>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 xml:space="preserve">Huawei, </w:t>
      </w:r>
      <w:proofErr w:type="spellStart"/>
      <w:r>
        <w:rPr>
          <w:rFonts w:eastAsia="Malgun Gothic"/>
          <w:kern w:val="0"/>
          <w:sz w:val="24"/>
          <w:szCs w:val="24"/>
        </w:rPr>
        <w:t>HiSilicon</w:t>
      </w:r>
      <w:bookmarkEnd w:id="17"/>
      <w:proofErr w:type="spellEnd"/>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8"/>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19"/>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C5EF" w14:textId="77777777" w:rsidR="00EF0714" w:rsidRDefault="00EF0714">
      <w:pPr>
        <w:spacing w:before="120" w:after="120" w:line="240" w:lineRule="auto"/>
      </w:pPr>
      <w:r>
        <w:separator/>
      </w:r>
    </w:p>
  </w:endnote>
  <w:endnote w:type="continuationSeparator" w:id="0">
    <w:p w14:paraId="26012C68" w14:textId="77777777" w:rsidR="00EF0714" w:rsidRDefault="00EF071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default"/>
    <w:sig w:usb0="00000000"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8BBCDE2" w:rsidR="001521B1" w:rsidRDefault="000D504E">
        <w:pPr>
          <w:pStyle w:val="Footer"/>
          <w:spacing w:before="120" w:after="120"/>
          <w:jc w:val="center"/>
        </w:pPr>
        <w:r>
          <w:fldChar w:fldCharType="begin"/>
        </w:r>
        <w:r>
          <w:instrText xml:space="preserve"> PAGE   \* MERGEFORMAT </w:instrText>
        </w:r>
        <w:r>
          <w:fldChar w:fldCharType="separate"/>
        </w:r>
        <w:r w:rsidR="00B44425">
          <w:rPr>
            <w:noProof/>
          </w:rPr>
          <w:t>15</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F9E5" w14:textId="77777777" w:rsidR="00EF0714" w:rsidRDefault="00EF0714">
      <w:pPr>
        <w:spacing w:before="120" w:after="120"/>
      </w:pPr>
      <w:r>
        <w:separator/>
      </w:r>
    </w:p>
  </w:footnote>
  <w:footnote w:type="continuationSeparator" w:id="0">
    <w:p w14:paraId="7B7AB28B" w14:textId="77777777" w:rsidR="00EF0714" w:rsidRDefault="00EF0714">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672025102">
    <w:abstractNumId w:val="3"/>
  </w:num>
  <w:num w:numId="2" w16cid:durableId="1393192275">
    <w:abstractNumId w:val="9"/>
  </w:num>
  <w:num w:numId="3" w16cid:durableId="1941451388">
    <w:abstractNumId w:val="6"/>
  </w:num>
  <w:num w:numId="4" w16cid:durableId="1343048026">
    <w:abstractNumId w:val="7"/>
  </w:num>
  <w:num w:numId="5" w16cid:durableId="1086416334">
    <w:abstractNumId w:val="1"/>
  </w:num>
  <w:num w:numId="6" w16cid:durableId="505899735">
    <w:abstractNumId w:val="0"/>
  </w:num>
  <w:num w:numId="7" w16cid:durableId="1256011079">
    <w:abstractNumId w:val="2"/>
  </w:num>
  <w:num w:numId="8" w16cid:durableId="168302293">
    <w:abstractNumId w:val="4"/>
  </w:num>
  <w:num w:numId="9" w16cid:durableId="376319276">
    <w:abstractNumId w:val="5"/>
  </w:num>
  <w:num w:numId="10" w16cid:durableId="1835606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275A"/>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622E"/>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DF44A5"/>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0714"/>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487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50" w:afterLines="50" w:line="259" w:lineRule="auto"/>
      <w:jc w:val="both"/>
    </w:pPr>
    <w:rPr>
      <w:kern w:val="2"/>
      <w:sz w:val="21"/>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jc w:val="left"/>
    </w:pPr>
  </w:style>
  <w:style w:type="paragraph" w:styleId="BodyText">
    <w:name w:val="Body Text"/>
    <w:basedOn w:val="Normal"/>
    <w:link w:val="BodyTextChar"/>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680"/>
        <w:tab w:val="right" w:pos="9360"/>
      </w:tabs>
      <w:spacing w:line="240" w:lineRule="auto"/>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99"/>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basedOn w:val="Normal"/>
    <w:link w:val="ListParagraphChar"/>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jc w:val="left"/>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kern w:val="2"/>
      <w:sz w:val="24"/>
      <w:szCs w:val="24"/>
    </w:rPr>
  </w:style>
  <w:style w:type="paragraph" w:customStyle="1" w:styleId="listparagraph0">
    <w:name w:val="listparagraph"/>
    <w:basedOn w:val="Normal"/>
    <w:qFormat/>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02012D15-A117-45A9-90CE-983738D5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4</cp:revision>
  <dcterms:created xsi:type="dcterms:W3CDTF">2022-08-25T09:18:00Z</dcterms:created>
  <dcterms:modified xsi:type="dcterms:W3CDTF">2022-08-25T09:22:00Z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