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7EC4799D" wp14:editId="527A78B7">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bookmarkStart w:id="1" w:name="_GoBack"/>
      <w:bookmarkEnd w:id="1"/>
      <w:r>
        <w:rPr>
          <w:rFonts w:ascii="Times New Roman" w:eastAsia="MS Mincho" w:hAnsi="Times New Roman" w:cs="Times New Roman"/>
          <w:b/>
          <w:bCs/>
          <w:sz w:val="24"/>
          <w:szCs w:val="24"/>
          <w:lang w:val="en-GB" w:eastAsia="ja-JP"/>
        </w:rPr>
        <w:t>xxxx</w:t>
      </w:r>
    </w:p>
    <w:p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rsidR="0075294E" w:rsidRDefault="0075294E" w:rsidP="0075294E">
      <w:pPr>
        <w:widowControl w:val="0"/>
        <w:spacing w:line="240" w:lineRule="auto"/>
        <w:rPr>
          <w:rFonts w:ascii="Times New Roman" w:eastAsia="MS Mincho" w:hAnsi="Times New Roman" w:cs="Arial"/>
          <w:b/>
          <w:sz w:val="18"/>
          <w:szCs w:val="20"/>
          <w:lang w:val="en-GB"/>
        </w:rPr>
      </w:pPr>
    </w:p>
    <w:p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2" w:name="OLE_LINK8"/>
      <w:bookmarkStart w:id="3" w:name="OLE_LINK22"/>
      <w:bookmarkStart w:id="4" w:name="OLE_LINK21"/>
      <w:bookmarkStart w:id="5"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2"/>
    <w:bookmarkEnd w:id="3"/>
    <w:bookmarkEnd w:id="4"/>
    <w:bookmarkEnd w:id="5"/>
    <w:p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6" w:name="Source"/>
      <w:bookmarkEnd w:id="6"/>
      <w:r>
        <w:rPr>
          <w:rFonts w:ascii="Times New Roman" w:eastAsia="MS Mincho" w:hAnsi="Times New Roman" w:cs="Arial"/>
          <w:b/>
          <w:sz w:val="24"/>
        </w:rPr>
        <w:tab/>
        <w:t>6</w:t>
      </w:r>
    </w:p>
    <w:p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7" w:name="DocumentFor"/>
      <w:bookmarkEnd w:id="7"/>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rsidR="0075294E" w:rsidRDefault="0075294E" w:rsidP="0075294E">
      <w:pPr>
        <w:rPr>
          <w:lang w:eastAsia="ja-JP"/>
        </w:rPr>
      </w:pPr>
    </w:p>
    <w:p w:rsidR="0075294E" w:rsidRDefault="0075294E" w:rsidP="0075294E">
      <w:pPr>
        <w:pStyle w:val="1"/>
        <w:numPr>
          <w:ilvl w:val="0"/>
          <w:numId w:val="1"/>
        </w:numPr>
        <w:rPr>
          <w:b/>
          <w:lang w:eastAsia="ja-JP"/>
        </w:rPr>
      </w:pPr>
      <w:r>
        <w:rPr>
          <w:b/>
          <w:lang w:eastAsia="ja-JP"/>
        </w:rPr>
        <w:t>Introduction</w:t>
      </w:r>
    </w:p>
    <w:p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a4"/>
        <w:tblW w:w="0" w:type="auto"/>
        <w:tblLook w:val="04A0" w:firstRow="1" w:lastRow="0" w:firstColumn="1" w:lastColumn="0" w:noHBand="0" w:noVBand="1"/>
      </w:tblPr>
      <w:tblGrid>
        <w:gridCol w:w="9016"/>
      </w:tblGrid>
      <w:tr w:rsidR="0075294E" w:rsidTr="0075294E">
        <w:tc>
          <w:tcPr>
            <w:tcW w:w="9016" w:type="dxa"/>
          </w:tcPr>
          <w:p w:rsidR="00EB61BB" w:rsidRDefault="00EB61BB" w:rsidP="00EB61BB">
            <w:pPr>
              <w:pStyle w:val="a7"/>
              <w:numPr>
                <w:ilvl w:val="0"/>
                <w:numId w:val="2"/>
              </w:numPr>
              <w:spacing w:after="120"/>
              <w:ind w:firstLineChars="0"/>
              <w:rPr>
                <w:rFonts w:ascii="Arial" w:hAnsi="Arial" w:cs="Arial"/>
                <w:b/>
              </w:rPr>
            </w:pPr>
            <w:r>
              <w:rPr>
                <w:rFonts w:ascii="Arial" w:hAnsi="Arial" w:cs="Arial"/>
                <w:b/>
              </w:rPr>
              <w:t>Overall Description:</w:t>
            </w:r>
          </w:p>
          <w:p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rsidR="00EB61BB" w:rsidRDefault="00EB61BB" w:rsidP="00EB61BB">
            <w:pPr>
              <w:spacing w:after="120"/>
              <w:rPr>
                <w:rFonts w:ascii="Arial" w:eastAsia="DengXian" w:hAnsi="Arial" w:cs="Arial"/>
                <w:bCs/>
                <w:lang w:eastAsia="zh-CN"/>
              </w:rPr>
            </w:pPr>
          </w:p>
          <w:p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rsidR="00EB61BB" w:rsidRDefault="00EB61BB" w:rsidP="00EB61BB">
            <w:pPr>
              <w:pStyle w:val="B1"/>
              <w:rPr>
                <w:rFonts w:eastAsia="DengXian"/>
                <w:b/>
                <w:bCs/>
                <w:lang w:eastAsia="zh-CN"/>
              </w:rPr>
            </w:pPr>
          </w:p>
          <w:p w:rsidR="00EB61BB" w:rsidRDefault="00EB61BB" w:rsidP="00EB61BB">
            <w:pPr>
              <w:pStyle w:val="B1"/>
              <w:rPr>
                <w:rFonts w:eastAsia="DengXian"/>
                <w:b/>
                <w:bCs/>
                <w:lang w:eastAsia="zh-CN"/>
              </w:rPr>
            </w:pPr>
            <w:r>
              <w:t>If this feature is essential from RAN1 perspective:</w:t>
            </w:r>
          </w:p>
          <w:p w:rsidR="00EB61BB" w:rsidRDefault="00EB61BB" w:rsidP="00EB61BB">
            <w:pPr>
              <w:pStyle w:val="B1"/>
              <w:rPr>
                <w:rFonts w:eastAsia="DengXian"/>
                <w:b/>
                <w:bCs/>
                <w:lang w:eastAsia="zh-CN"/>
              </w:rPr>
            </w:pPr>
            <w:r>
              <w:rPr>
                <w:rFonts w:eastAsia="DengXian"/>
                <w:b/>
                <w:bCs/>
                <w:lang w:eastAsia="zh-CN"/>
              </w:rPr>
              <w:t>Question 2-1:</w:t>
            </w:r>
          </w:p>
          <w:p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rsidR="00EB61BB" w:rsidRDefault="00EB61BB" w:rsidP="00EB61BB">
            <w:pPr>
              <w:pStyle w:val="B1"/>
              <w:rPr>
                <w:rFonts w:eastAsia="DengXian"/>
                <w:b/>
                <w:bCs/>
                <w:lang w:eastAsia="zh-CN"/>
              </w:rPr>
            </w:pPr>
            <w:r>
              <w:rPr>
                <w:rFonts w:eastAsia="DengXian"/>
                <w:b/>
                <w:bCs/>
                <w:lang w:eastAsia="zh-CN"/>
              </w:rPr>
              <w:t>Question 2-2:</w:t>
            </w:r>
          </w:p>
          <w:p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rsidR="00EB61BB" w:rsidRDefault="00EB61BB" w:rsidP="00EB61BB">
            <w:pPr>
              <w:pStyle w:val="B1"/>
              <w:ind w:left="0" w:firstLine="0"/>
              <w:rPr>
                <w:rFonts w:eastAsia="DengXian"/>
                <w:b/>
                <w:bCs/>
                <w:lang w:eastAsia="zh-CN"/>
              </w:rPr>
            </w:pPr>
          </w:p>
          <w:p w:rsidR="00EB61BB" w:rsidRDefault="00EB61BB" w:rsidP="00EB61BB">
            <w:pPr>
              <w:pStyle w:val="B1"/>
              <w:rPr>
                <w:rFonts w:eastAsia="DengXian"/>
                <w:b/>
                <w:bCs/>
                <w:lang w:eastAsia="zh-CN"/>
              </w:rPr>
            </w:pPr>
            <w:r>
              <w:t>If this feature is not essential from RAN1 perspective:</w:t>
            </w:r>
          </w:p>
          <w:p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rsidR="0075294E" w:rsidRPr="00EB61BB" w:rsidRDefault="0075294E" w:rsidP="0075294E">
            <w:pPr>
              <w:jc w:val="both"/>
              <w:rPr>
                <w:b/>
                <w:highlight w:val="cyan"/>
                <w:lang w:val="en-GB" w:eastAsia="zh-CN"/>
              </w:rPr>
            </w:pPr>
          </w:p>
        </w:tc>
      </w:tr>
    </w:tbl>
    <w:p w:rsidR="0075294E" w:rsidRDefault="0075294E" w:rsidP="0075294E">
      <w:pPr>
        <w:jc w:val="both"/>
        <w:rPr>
          <w:b/>
          <w:highlight w:val="cyan"/>
          <w:lang w:eastAsia="zh-CN"/>
        </w:rPr>
      </w:pPr>
    </w:p>
    <w:p w:rsidR="0075294E" w:rsidRDefault="0075294E" w:rsidP="0075294E">
      <w:pPr>
        <w:pStyle w:val="1"/>
        <w:numPr>
          <w:ilvl w:val="0"/>
          <w:numId w:val="1"/>
        </w:numPr>
        <w:rPr>
          <w:b/>
          <w:lang w:eastAsia="ja-JP"/>
        </w:rPr>
      </w:pPr>
      <w:r>
        <w:rPr>
          <w:b/>
          <w:lang w:eastAsia="ja-JP"/>
        </w:rPr>
        <w:t>Background</w:t>
      </w:r>
    </w:p>
    <w:p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a4"/>
        <w:tblW w:w="0" w:type="auto"/>
        <w:tblLook w:val="04A0" w:firstRow="1" w:lastRow="0" w:firstColumn="1" w:lastColumn="0" w:noHBand="0" w:noVBand="1"/>
      </w:tblPr>
      <w:tblGrid>
        <w:gridCol w:w="9016"/>
      </w:tblGrid>
      <w:tr w:rsidR="00EB61BB" w:rsidTr="00EB61BB">
        <w:tc>
          <w:tcPr>
            <w:tcW w:w="9016" w:type="dxa"/>
          </w:tcPr>
          <w:p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8"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8"/>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9" w:name="_Hlk510769904"/>
            <w:r w:rsidRPr="00EB61BB">
              <w:rPr>
                <w:rFonts w:ascii="Times New Roman" w:eastAsia="Times New Roman" w:hAnsi="Times New Roman" w:cs="Times New Roman"/>
                <w:i/>
                <w:sz w:val="20"/>
                <w:szCs w:val="20"/>
                <w:lang w:val="en-GB" w:eastAsia="en-GB"/>
              </w:rPr>
              <w:t>ri-ConfigIndex2Dormant</w:t>
            </w:r>
            <w:bookmarkEnd w:id="9"/>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맑은 고딕"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맑은 고딕" w:hAnsi="Times New Roman" w:cs="Times New Roman"/>
                <w:sz w:val="20"/>
                <w:szCs w:val="20"/>
                <w:lang w:val="en-GB" w:eastAsia="ko-KR"/>
              </w:rPr>
              <w:t>can be</w:t>
            </w:r>
            <w:r w:rsidRPr="00EB61BB">
              <w:rPr>
                <w:rFonts w:ascii="Times New Roman" w:eastAsia="맑은 고딕" w:hAnsi="Times New Roman" w:cs="Times New Roman" w:hint="eastAsia"/>
                <w:sz w:val="20"/>
                <w:szCs w:val="20"/>
                <w:lang w:val="en-GB" w:eastAsia="ko-KR"/>
              </w:rPr>
              <w:t xml:space="preserve"> configured for each CSI process</w:t>
            </w:r>
            <w:r w:rsidRPr="00EB61BB">
              <w:rPr>
                <w:rFonts w:ascii="Times New Roman" w:eastAsia="맑은 고딕"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rsidR="00316FC3" w:rsidRDefault="00316FC3" w:rsidP="0075294E"/>
    <w:p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a4"/>
        <w:tblW w:w="0" w:type="auto"/>
        <w:tblLook w:val="04A0" w:firstRow="1" w:lastRow="0" w:firstColumn="1" w:lastColumn="0" w:noHBand="0" w:noVBand="1"/>
      </w:tblPr>
      <w:tblGrid>
        <w:gridCol w:w="9016"/>
      </w:tblGrid>
      <w:tr w:rsidR="00EB61BB" w:rsidTr="00EB61BB">
        <w:tc>
          <w:tcPr>
            <w:tcW w:w="9016" w:type="dxa"/>
          </w:tcPr>
          <w:p w:rsidR="00EB61BB" w:rsidRPr="002A0803" w:rsidRDefault="00EB61BB" w:rsidP="00EB61BB">
            <w:pPr>
              <w:pStyle w:val="PL"/>
              <w:shd w:val="clear" w:color="auto" w:fill="E6E6E6"/>
            </w:pPr>
            <w:r w:rsidRPr="002A0803">
              <w:t>CQI-ReportPeriodicSCell-r15 ::=</w:t>
            </w:r>
            <w:r w:rsidRPr="002A0803">
              <w:tab/>
              <w:t>CHOICE {</w:t>
            </w:r>
          </w:p>
          <w:p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rsidR="00EB61BB" w:rsidRPr="002A0803" w:rsidRDefault="00EB61BB" w:rsidP="00EB61BB">
            <w:pPr>
              <w:pStyle w:val="PL"/>
              <w:shd w:val="clear" w:color="auto" w:fill="E6E6E6"/>
            </w:pPr>
            <w:r w:rsidRPr="002A0803">
              <w:tab/>
            </w:r>
            <w:r w:rsidRPr="002A0803">
              <w:tab/>
            </w:r>
            <w:r w:rsidRPr="002A0803">
              <w:tab/>
              <w:t>}</w:t>
            </w:r>
          </w:p>
          <w:p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rsidR="00EB61BB" w:rsidRPr="002A0803" w:rsidRDefault="00EB61BB" w:rsidP="00EB61BB">
            <w:pPr>
              <w:pStyle w:val="PL"/>
              <w:shd w:val="clear" w:color="auto" w:fill="E6E6E6"/>
            </w:pPr>
            <w:r w:rsidRPr="002A0803">
              <w:tab/>
            </w:r>
            <w:r w:rsidRPr="002A0803">
              <w:tab/>
              <w:t>cqi-FormatIndicatorDormant-r15</w:t>
            </w:r>
            <w:r w:rsidRPr="002A0803">
              <w:tab/>
              <w:t>CHOICE {</w:t>
            </w:r>
          </w:p>
          <w:p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rsidR="00EB61BB" w:rsidRPr="002A0803" w:rsidRDefault="00EB61BB" w:rsidP="00EB61BB">
            <w:pPr>
              <w:pStyle w:val="PL"/>
              <w:shd w:val="clear" w:color="auto" w:fill="E6E6E6"/>
            </w:pPr>
            <w:r w:rsidRPr="002A0803">
              <w:tab/>
            </w:r>
            <w:r w:rsidRPr="002A0803">
              <w:tab/>
            </w:r>
            <w:r w:rsidRPr="002A0803">
              <w:tab/>
              <w:t>},</w:t>
            </w:r>
          </w:p>
          <w:p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rsidR="00EB61BB" w:rsidRPr="002A0803" w:rsidRDefault="00EB61BB" w:rsidP="00EB61BB">
            <w:pPr>
              <w:pStyle w:val="PL"/>
              <w:shd w:val="clear" w:color="auto" w:fill="E6E6E6"/>
            </w:pPr>
            <w:r w:rsidRPr="002A0803">
              <w:tab/>
            </w:r>
            <w:r w:rsidRPr="002A0803">
              <w:tab/>
            </w:r>
            <w:r w:rsidRPr="002A0803">
              <w:tab/>
              <w:t>}</w:t>
            </w:r>
          </w:p>
          <w:p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rsidR="00EB61BB" w:rsidRPr="002A0803" w:rsidRDefault="00EB61BB" w:rsidP="00EB61BB">
            <w:pPr>
              <w:pStyle w:val="PL"/>
              <w:shd w:val="clear" w:color="auto" w:fill="E6E6E6"/>
            </w:pPr>
            <w:r w:rsidRPr="002A0803">
              <w:tab/>
              <w:t>}</w:t>
            </w:r>
          </w:p>
          <w:p w:rsidR="00EB61BB" w:rsidRDefault="00EB61BB" w:rsidP="00EB61BB">
            <w:pPr>
              <w:pStyle w:val="PL"/>
              <w:shd w:val="clear" w:color="auto" w:fill="E6E6E6"/>
            </w:pPr>
            <w:r w:rsidRPr="002A0803">
              <w:t>}</w:t>
            </w:r>
          </w:p>
        </w:tc>
      </w:tr>
    </w:tbl>
    <w:p w:rsidR="00EB61BB" w:rsidRDefault="00EB61BB" w:rsidP="0075294E">
      <w:pPr>
        <w:rPr>
          <w:lang w:eastAsia="ko-KR"/>
        </w:rPr>
      </w:pPr>
    </w:p>
    <w:p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rsidR="00EB61BB" w:rsidRDefault="00EB61BB" w:rsidP="0075294E"/>
    <w:p w:rsidR="00EB61BB" w:rsidRDefault="00EB61BB" w:rsidP="00EB61BB">
      <w:pPr>
        <w:pStyle w:val="1"/>
        <w:numPr>
          <w:ilvl w:val="0"/>
          <w:numId w:val="1"/>
        </w:numPr>
        <w:rPr>
          <w:b/>
          <w:lang w:eastAsia="ja-JP"/>
        </w:rPr>
      </w:pPr>
      <w:r>
        <w:rPr>
          <w:b/>
          <w:lang w:eastAsia="ja-JP"/>
        </w:rPr>
        <w:t>Companies’ view</w:t>
      </w:r>
    </w:p>
    <w:p w:rsidR="00EB61BB" w:rsidRDefault="00EB61BB" w:rsidP="00EB61BB">
      <w:pPr>
        <w:jc w:val="both"/>
        <w:rPr>
          <w:lang w:eastAsia="ko-KR"/>
        </w:rPr>
      </w:pPr>
      <w:r>
        <w:rPr>
          <w:lang w:eastAsia="ko-KR"/>
        </w:rPr>
        <w:t>Some companies shared views in the contribution. Summary is as below:</w:t>
      </w:r>
    </w:p>
    <w:tbl>
      <w:tblPr>
        <w:tblStyle w:val="a4"/>
        <w:tblW w:w="0" w:type="auto"/>
        <w:tblLook w:val="04A0" w:firstRow="1" w:lastRow="0" w:firstColumn="1" w:lastColumn="0" w:noHBand="0" w:noVBand="1"/>
      </w:tblPr>
      <w:tblGrid>
        <w:gridCol w:w="2405"/>
        <w:gridCol w:w="6611"/>
      </w:tblGrid>
      <w:tr w:rsidR="00EB61BB" w:rsidTr="00EB61BB">
        <w:tc>
          <w:tcPr>
            <w:tcW w:w="2405" w:type="dxa"/>
          </w:tcPr>
          <w:p w:rsidR="00EB61BB" w:rsidRDefault="00EB61BB" w:rsidP="00EB61BB">
            <w:pPr>
              <w:jc w:val="both"/>
              <w:rPr>
                <w:lang w:eastAsia="ko-KR"/>
              </w:rPr>
            </w:pPr>
            <w:r>
              <w:rPr>
                <w:rFonts w:hint="eastAsia"/>
                <w:lang w:eastAsia="ko-KR"/>
              </w:rPr>
              <w:t>Contributions</w:t>
            </w:r>
          </w:p>
        </w:tc>
        <w:tc>
          <w:tcPr>
            <w:tcW w:w="6611" w:type="dxa"/>
          </w:tcPr>
          <w:p w:rsidR="00EB61BB" w:rsidRDefault="00EB61BB" w:rsidP="00EB61BB">
            <w:pPr>
              <w:jc w:val="both"/>
              <w:rPr>
                <w:lang w:eastAsia="ko-KR"/>
              </w:rPr>
            </w:pPr>
            <w:r>
              <w:rPr>
                <w:rFonts w:hint="eastAsia"/>
                <w:lang w:eastAsia="ko-KR"/>
              </w:rPr>
              <w:t>Views</w:t>
            </w:r>
          </w:p>
        </w:tc>
      </w:tr>
      <w:tr w:rsidR="00EB61BB" w:rsidTr="00EB61BB">
        <w:tc>
          <w:tcPr>
            <w:tcW w:w="2405" w:type="dxa"/>
          </w:tcPr>
          <w:p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rsidTr="00EB61BB">
        <w:tc>
          <w:tcPr>
            <w:tcW w:w="2405" w:type="dxa"/>
          </w:tcPr>
          <w:p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rsidTr="00EB61BB">
        <w:tc>
          <w:tcPr>
            <w:tcW w:w="2405" w:type="dxa"/>
          </w:tcPr>
          <w:p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rsidTr="00EB61BB">
        <w:tc>
          <w:tcPr>
            <w:tcW w:w="2405" w:type="dxa"/>
          </w:tcPr>
          <w:p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rsidR="00EB61BB" w:rsidRDefault="00EB61BB" w:rsidP="00EB61BB">
      <w:pPr>
        <w:jc w:val="both"/>
        <w:rPr>
          <w:lang w:eastAsia="ko-KR"/>
        </w:rPr>
      </w:pPr>
    </w:p>
    <w:p w:rsidR="006B426E" w:rsidRDefault="00432C3D" w:rsidP="006B426E">
      <w:pPr>
        <w:pStyle w:val="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rsidR="00EB61BB" w:rsidRDefault="00EB61BB" w:rsidP="00EB61BB"/>
    <w:p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rsidR="00804A49" w:rsidRP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rsid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rsidR="00804A49" w:rsidRPr="00804A49" w:rsidRDefault="00804A49" w:rsidP="00804A49">
      <w:pPr>
        <w:pStyle w:val="a7"/>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a4"/>
        <w:tblW w:w="0" w:type="auto"/>
        <w:tblLook w:val="04A0" w:firstRow="1" w:lastRow="0" w:firstColumn="1" w:lastColumn="0" w:noHBand="0" w:noVBand="1"/>
      </w:tblPr>
      <w:tblGrid>
        <w:gridCol w:w="1838"/>
        <w:gridCol w:w="1134"/>
        <w:gridCol w:w="6044"/>
      </w:tblGrid>
      <w:tr w:rsidR="00611CF1" w:rsidTr="00946C25">
        <w:tc>
          <w:tcPr>
            <w:tcW w:w="1838" w:type="dxa"/>
          </w:tcPr>
          <w:p w:rsidR="00611CF1" w:rsidRDefault="00611CF1" w:rsidP="00946C25">
            <w:pPr>
              <w:rPr>
                <w:lang w:eastAsia="ko-KR"/>
              </w:rPr>
            </w:pPr>
            <w:r>
              <w:rPr>
                <w:rFonts w:hint="eastAsia"/>
                <w:lang w:eastAsia="ko-KR"/>
              </w:rPr>
              <w:t>Company</w:t>
            </w:r>
          </w:p>
        </w:tc>
        <w:tc>
          <w:tcPr>
            <w:tcW w:w="1134" w:type="dxa"/>
          </w:tcPr>
          <w:p w:rsidR="00611CF1" w:rsidRDefault="00804A49" w:rsidP="00946C25">
            <w:pPr>
              <w:rPr>
                <w:lang w:eastAsia="ko-KR"/>
              </w:rPr>
            </w:pPr>
            <w:r>
              <w:rPr>
                <w:lang w:eastAsia="ko-KR"/>
              </w:rPr>
              <w:t>Alt1/Alt2</w:t>
            </w:r>
          </w:p>
        </w:tc>
        <w:tc>
          <w:tcPr>
            <w:tcW w:w="6044" w:type="dxa"/>
          </w:tcPr>
          <w:p w:rsidR="00611CF1" w:rsidRDefault="00611CF1" w:rsidP="00946C25">
            <w:pPr>
              <w:rPr>
                <w:lang w:eastAsia="ko-KR"/>
              </w:rPr>
            </w:pPr>
            <w:r>
              <w:rPr>
                <w:rFonts w:hint="eastAsia"/>
                <w:lang w:eastAsia="ko-KR"/>
              </w:rPr>
              <w:t>Comment</w:t>
            </w:r>
            <w:r>
              <w:rPr>
                <w:lang w:eastAsia="ko-KR"/>
              </w:rPr>
              <w:t>s</w:t>
            </w:r>
          </w:p>
        </w:tc>
      </w:tr>
      <w:tr w:rsidR="00611CF1" w:rsidTr="00946C25">
        <w:tc>
          <w:tcPr>
            <w:tcW w:w="1838" w:type="dxa"/>
          </w:tcPr>
          <w:p w:rsidR="00611CF1" w:rsidRDefault="00611CF1" w:rsidP="00946C25">
            <w:pPr>
              <w:rPr>
                <w:lang w:eastAsia="ko-KR"/>
              </w:rPr>
            </w:pPr>
          </w:p>
        </w:tc>
        <w:tc>
          <w:tcPr>
            <w:tcW w:w="1134" w:type="dxa"/>
          </w:tcPr>
          <w:p w:rsidR="00611CF1" w:rsidRDefault="00611CF1" w:rsidP="00946C25">
            <w:pPr>
              <w:rPr>
                <w:lang w:eastAsia="ko-KR"/>
              </w:rPr>
            </w:pPr>
          </w:p>
        </w:tc>
        <w:tc>
          <w:tcPr>
            <w:tcW w:w="6044" w:type="dxa"/>
          </w:tcPr>
          <w:p w:rsidR="00611CF1" w:rsidRDefault="00611CF1" w:rsidP="00946C25">
            <w:pPr>
              <w:rPr>
                <w:lang w:eastAsia="ko-KR"/>
              </w:rPr>
            </w:pPr>
          </w:p>
        </w:tc>
      </w:tr>
      <w:tr w:rsidR="00611CF1" w:rsidTr="00946C25">
        <w:tc>
          <w:tcPr>
            <w:tcW w:w="1838" w:type="dxa"/>
          </w:tcPr>
          <w:p w:rsidR="00611CF1" w:rsidRDefault="00611CF1" w:rsidP="00946C25">
            <w:pPr>
              <w:rPr>
                <w:lang w:eastAsia="ko-KR"/>
              </w:rPr>
            </w:pPr>
          </w:p>
        </w:tc>
        <w:tc>
          <w:tcPr>
            <w:tcW w:w="1134" w:type="dxa"/>
          </w:tcPr>
          <w:p w:rsidR="00611CF1" w:rsidRDefault="00611CF1" w:rsidP="00946C25">
            <w:pPr>
              <w:rPr>
                <w:lang w:eastAsia="ko-KR"/>
              </w:rPr>
            </w:pPr>
          </w:p>
        </w:tc>
        <w:tc>
          <w:tcPr>
            <w:tcW w:w="6044" w:type="dxa"/>
          </w:tcPr>
          <w:p w:rsidR="00611CF1" w:rsidRDefault="00611CF1" w:rsidP="00946C25">
            <w:pPr>
              <w:rPr>
                <w:lang w:eastAsia="ko-KR"/>
              </w:rPr>
            </w:pPr>
          </w:p>
        </w:tc>
      </w:tr>
    </w:tbl>
    <w:p w:rsidR="00611CF1" w:rsidRDefault="00611CF1" w:rsidP="00611CF1">
      <w:pPr>
        <w:rPr>
          <w:lang w:eastAsia="ko-KR"/>
        </w:rPr>
      </w:pPr>
    </w:p>
    <w:p w:rsidR="0028254D" w:rsidRDefault="0028254D" w:rsidP="00EB61BB">
      <w:pPr>
        <w:rPr>
          <w:lang w:eastAsia="ko-KR"/>
        </w:rPr>
      </w:pPr>
    </w:p>
    <w:p w:rsidR="00432C3D" w:rsidRDefault="00432C3D" w:rsidP="00432C3D">
      <w:pPr>
        <w:pStyle w:val="1"/>
        <w:numPr>
          <w:ilvl w:val="0"/>
          <w:numId w:val="1"/>
        </w:numPr>
        <w:rPr>
          <w:b/>
          <w:lang w:eastAsia="ja-JP"/>
        </w:rPr>
      </w:pPr>
      <w:r>
        <w:rPr>
          <w:b/>
          <w:lang w:eastAsia="ja-JP"/>
        </w:rPr>
        <w:t>Reference</w:t>
      </w:r>
    </w:p>
    <w:p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C5" w:rsidRDefault="002911C5" w:rsidP="00EB61BB">
      <w:pPr>
        <w:spacing w:line="240" w:lineRule="auto"/>
      </w:pPr>
      <w:r>
        <w:separator/>
      </w:r>
    </w:p>
  </w:endnote>
  <w:endnote w:type="continuationSeparator" w:id="0">
    <w:p w:rsidR="002911C5" w:rsidRDefault="002911C5"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C5" w:rsidRDefault="002911C5" w:rsidP="00EB61BB">
      <w:pPr>
        <w:spacing w:line="240" w:lineRule="auto"/>
      </w:pPr>
      <w:r>
        <w:separator/>
      </w:r>
    </w:p>
  </w:footnote>
  <w:footnote w:type="continuationSeparator" w:id="0">
    <w:p w:rsidR="002911C5" w:rsidRDefault="002911C5"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E"/>
    <w:rsid w:val="00077AA7"/>
    <w:rsid w:val="00242F35"/>
    <w:rsid w:val="00265EF7"/>
    <w:rsid w:val="0028254D"/>
    <w:rsid w:val="002911C5"/>
    <w:rsid w:val="00316FC3"/>
    <w:rsid w:val="00432C3D"/>
    <w:rsid w:val="0044691D"/>
    <w:rsid w:val="00611CF1"/>
    <w:rsid w:val="006B426E"/>
    <w:rsid w:val="006C29AB"/>
    <w:rsid w:val="0075294E"/>
    <w:rsid w:val="00801B8B"/>
    <w:rsid w:val="00804A49"/>
    <w:rsid w:val="008A170D"/>
    <w:rsid w:val="00937D5E"/>
    <w:rsid w:val="0095225E"/>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5EBF8"/>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E"/>
    <w:pPr>
      <w:spacing w:after="0" w:line="276" w:lineRule="auto"/>
      <w:jc w:val="left"/>
    </w:pPr>
    <w:rPr>
      <w:kern w:val="0"/>
      <w:sz w:val="22"/>
      <w:lang w:eastAsia="en-US"/>
    </w:rPr>
  </w:style>
  <w:style w:type="paragraph" w:styleId="1">
    <w:name w:val="heading 1"/>
    <w:basedOn w:val="a"/>
    <w:next w:val="a"/>
    <w:link w:val="1Char"/>
    <w:uiPriority w:val="99"/>
    <w:qFormat/>
    <w:rsid w:val="007529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qFormat/>
    <w:rsid w:val="0075294E"/>
    <w:rPr>
      <w:rFonts w:asciiTheme="majorHAnsi" w:eastAsiaTheme="majorEastAsia" w:hAnsiTheme="majorHAnsi" w:cstheme="majorBidi"/>
      <w:kern w:val="0"/>
      <w:sz w:val="24"/>
      <w:szCs w:val="24"/>
      <w:lang w:eastAsia="en-US"/>
    </w:rPr>
  </w:style>
  <w:style w:type="character" w:styleId="a3">
    <w:name w:val="Hyperlink"/>
    <w:basedOn w:val="a0"/>
    <w:uiPriority w:val="99"/>
    <w:unhideWhenUsed/>
    <w:qFormat/>
    <w:rsid w:val="0075294E"/>
    <w:rPr>
      <w:color w:val="0563C1"/>
      <w:u w:val="single"/>
    </w:rPr>
  </w:style>
  <w:style w:type="table" w:styleId="a4">
    <w:name w:val="Table Grid"/>
    <w:basedOn w:val="a1"/>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B61BB"/>
    <w:pPr>
      <w:tabs>
        <w:tab w:val="center" w:pos="4513"/>
        <w:tab w:val="right" w:pos="9026"/>
      </w:tabs>
      <w:snapToGrid w:val="0"/>
    </w:pPr>
  </w:style>
  <w:style w:type="character" w:customStyle="1" w:styleId="Char">
    <w:name w:val="머리글 Char"/>
    <w:basedOn w:val="a0"/>
    <w:link w:val="a5"/>
    <w:uiPriority w:val="99"/>
    <w:rsid w:val="00EB61BB"/>
    <w:rPr>
      <w:kern w:val="0"/>
      <w:sz w:val="22"/>
      <w:lang w:eastAsia="en-US"/>
    </w:rPr>
  </w:style>
  <w:style w:type="paragraph" w:styleId="a6">
    <w:name w:val="footer"/>
    <w:basedOn w:val="a"/>
    <w:link w:val="Char0"/>
    <w:uiPriority w:val="99"/>
    <w:unhideWhenUsed/>
    <w:rsid w:val="00EB61BB"/>
    <w:pPr>
      <w:tabs>
        <w:tab w:val="center" w:pos="4513"/>
        <w:tab w:val="right" w:pos="9026"/>
      </w:tabs>
      <w:snapToGrid w:val="0"/>
    </w:pPr>
  </w:style>
  <w:style w:type="character" w:customStyle="1" w:styleId="Char0">
    <w:name w:val="바닥글 Char"/>
    <w:basedOn w:val="a0"/>
    <w:link w:val="a6"/>
    <w:uiPriority w:val="99"/>
    <w:rsid w:val="00EB61BB"/>
    <w:rPr>
      <w:kern w:val="0"/>
      <w:sz w:val="22"/>
      <w:lang w:eastAsia="en-US"/>
    </w:rPr>
  </w:style>
  <w:style w:type="paragraph" w:customStyle="1" w:styleId="B1">
    <w:name w:val="B1"/>
    <w:basedOn w:val="a"/>
    <w:link w:val="B1Char"/>
    <w:qFormat/>
    <w:rsid w:val="00EB61BB"/>
    <w:pPr>
      <w:spacing w:after="160" w:line="259" w:lineRule="auto"/>
      <w:ind w:left="567" w:hanging="567"/>
      <w:jc w:val="both"/>
    </w:pPr>
    <w:rPr>
      <w:rFonts w:ascii="Arial" w:eastAsia="바탕" w:hAnsi="Arial" w:cs="Times New Roman"/>
      <w:sz w:val="20"/>
      <w:szCs w:val="20"/>
      <w:lang w:val="en-GB"/>
    </w:rPr>
  </w:style>
  <w:style w:type="character" w:customStyle="1" w:styleId="B1Char">
    <w:name w:val="B1 Char"/>
    <w:link w:val="B1"/>
    <w:qFormat/>
    <w:rsid w:val="00EB61BB"/>
    <w:rPr>
      <w:rFonts w:ascii="Arial" w:eastAsia="바탕" w:hAnsi="Arial" w:cs="Times New Roman"/>
      <w:kern w:val="0"/>
      <w:szCs w:val="20"/>
      <w:lang w:val="en-GB" w:eastAsia="en-US"/>
    </w:rPr>
  </w:style>
  <w:style w:type="paragraph" w:styleId="a7">
    <w:name w:val="List Paragraph"/>
    <w:basedOn w:val="a"/>
    <w:uiPriority w:val="99"/>
    <w:qFormat/>
    <w:rsid w:val="00EB61BB"/>
    <w:pPr>
      <w:spacing w:after="160" w:line="259" w:lineRule="auto"/>
      <w:ind w:firstLineChars="200" w:firstLine="420"/>
    </w:pPr>
    <w:rPr>
      <w:rFonts w:ascii="Times New Roman" w:eastAsia="바탕"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1038</Words>
  <Characters>5921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cp:revision>
  <dcterms:created xsi:type="dcterms:W3CDTF">2022-08-22T12:31:00Z</dcterms:created>
  <dcterms:modified xsi:type="dcterms:W3CDTF">2022-08-22T15:39:00Z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