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E3CE" w14:textId="123C27F0" w:rsidR="0040261B" w:rsidRPr="00B020C1" w:rsidRDefault="0040261B" w:rsidP="0040261B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B020C1">
        <w:rPr>
          <w:rFonts w:ascii="Arial" w:hAnsi="Arial" w:cs="Arial"/>
          <w:b/>
          <w:bCs/>
          <w:sz w:val="24"/>
          <w:szCs w:val="18"/>
        </w:rPr>
        <w:t>3GPP TSG RAN WG1 #10</w:t>
      </w:r>
      <w:r w:rsidR="001A538E">
        <w:rPr>
          <w:rFonts w:ascii="Arial" w:hAnsi="Arial" w:cs="Arial"/>
          <w:b/>
          <w:bCs/>
          <w:sz w:val="24"/>
          <w:szCs w:val="18"/>
        </w:rPr>
        <w:t>8</w:t>
      </w:r>
      <w:r w:rsidRPr="00B020C1">
        <w:rPr>
          <w:rFonts w:ascii="Arial" w:hAnsi="Arial" w:cs="Arial"/>
          <w:b/>
          <w:bCs/>
          <w:sz w:val="24"/>
          <w:szCs w:val="18"/>
        </w:rPr>
        <w:t>-e</w:t>
      </w:r>
      <w:r w:rsidRPr="00B020C1">
        <w:rPr>
          <w:rFonts w:ascii="Arial" w:hAnsi="Arial" w:cs="Arial"/>
          <w:b/>
          <w:bCs/>
          <w:sz w:val="24"/>
          <w:szCs w:val="18"/>
        </w:rPr>
        <w:tab/>
      </w:r>
      <w:r w:rsidRPr="00B020C1"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 w:rsidR="00214DE1" w:rsidRPr="00214DE1">
        <w:rPr>
          <w:rFonts w:ascii="Arial" w:hAnsi="Arial" w:cs="Arial"/>
          <w:b/>
          <w:bCs/>
          <w:sz w:val="24"/>
          <w:szCs w:val="18"/>
        </w:rPr>
        <w:t>R1-2202141</w:t>
      </w:r>
    </w:p>
    <w:p w14:paraId="6E6ABD4C" w14:textId="588B5ECD" w:rsidR="000423F6" w:rsidRDefault="001A538E" w:rsidP="00466590">
      <w:pPr>
        <w:tabs>
          <w:tab w:val="left" w:pos="1985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1A538E">
        <w:rPr>
          <w:rFonts w:ascii="Arial" w:hAnsi="Arial" w:cs="Arial"/>
          <w:b/>
          <w:bCs/>
          <w:sz w:val="24"/>
          <w:szCs w:val="18"/>
        </w:rPr>
        <w:t>e-Meeting, February 21st – March 3rd, 2022</w:t>
      </w:r>
    </w:p>
    <w:p w14:paraId="75C0B191" w14:textId="77777777" w:rsidR="001A538E" w:rsidRDefault="001A538E" w:rsidP="00466590">
      <w:pPr>
        <w:tabs>
          <w:tab w:val="left" w:pos="1985"/>
        </w:tabs>
        <w:spacing w:after="0"/>
        <w:rPr>
          <w:rFonts w:ascii="Arial" w:eastAsia="MS Mincho" w:hAnsi="Arial"/>
          <w:b/>
          <w:sz w:val="24"/>
        </w:rPr>
      </w:pPr>
    </w:p>
    <w:p w14:paraId="0F134D7F" w14:textId="0D275FEF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8.</w:t>
      </w:r>
      <w:r w:rsidR="00F54040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>.</w:t>
      </w:r>
      <w:r w:rsidR="004254CB">
        <w:rPr>
          <w:rFonts w:ascii="Arial" w:eastAsia="MS Mincho" w:hAnsi="Arial"/>
          <w:sz w:val="24"/>
        </w:rPr>
        <w:t>2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4689BDDA" w14:textId="3B6737A0" w:rsidR="00D734FB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5751EB" w:rsidRPr="005751EB">
        <w:rPr>
          <w:rFonts w:ascii="Arial" w:eastAsia="MS Mincho" w:hAnsi="Arial"/>
          <w:sz w:val="24"/>
        </w:rPr>
        <w:t>Maintenance on</w:t>
      </w:r>
      <w:r w:rsidR="00D27EBE" w:rsidRPr="00D27EBE">
        <w:rPr>
          <w:rFonts w:ascii="Arial" w:eastAsia="MS Mincho" w:hAnsi="Arial"/>
          <w:sz w:val="24"/>
        </w:rPr>
        <w:t xml:space="preserve"> UL-AOA positioning</w:t>
      </w:r>
    </w:p>
    <w:p w14:paraId="0FD7FABF" w14:textId="42580A23" w:rsidR="00466590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5B22944B" w14:textId="62C0DCE4" w:rsidR="00A612F9" w:rsidRPr="00A612F9" w:rsidRDefault="00466590" w:rsidP="007B07FD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Introduction</w:t>
      </w:r>
    </w:p>
    <w:p w14:paraId="7331B606" w14:textId="3E13C5AC" w:rsidR="00A612F9" w:rsidRPr="004A2033" w:rsidRDefault="00A612F9" w:rsidP="00A612F9">
      <w:pPr>
        <w:pStyle w:val="3GPPText"/>
        <w:rPr>
          <w:sz w:val="24"/>
          <w:szCs w:val="24"/>
          <w:lang w:eastAsia="ja-JP"/>
        </w:rPr>
      </w:pPr>
      <w:r w:rsidRPr="004A2033">
        <w:rPr>
          <w:sz w:val="24"/>
          <w:szCs w:val="24"/>
        </w:rPr>
        <w:t>At RAN</w:t>
      </w:r>
      <w:r>
        <w:rPr>
          <w:sz w:val="24"/>
          <w:szCs w:val="24"/>
        </w:rPr>
        <w:t>1</w:t>
      </w:r>
      <w:r w:rsidRPr="004A2033">
        <w:rPr>
          <w:sz w:val="24"/>
          <w:szCs w:val="24"/>
        </w:rPr>
        <w:t xml:space="preserve"> </w:t>
      </w:r>
      <w:r>
        <w:rPr>
          <w:sz w:val="24"/>
          <w:szCs w:val="24"/>
        </w:rPr>
        <w:t>#10</w:t>
      </w:r>
      <w:r w:rsidR="00446621">
        <w:rPr>
          <w:sz w:val="24"/>
          <w:szCs w:val="24"/>
        </w:rPr>
        <w:t>7</w:t>
      </w:r>
      <w:r w:rsidR="00322C79">
        <w:rPr>
          <w:sz w:val="24"/>
          <w:szCs w:val="24"/>
        </w:rPr>
        <w:t>-</w:t>
      </w:r>
      <w:r>
        <w:rPr>
          <w:sz w:val="24"/>
          <w:szCs w:val="24"/>
        </w:rPr>
        <w:t>e</w:t>
      </w:r>
      <w:r w:rsidRPr="004A2033">
        <w:rPr>
          <w:sz w:val="24"/>
          <w:szCs w:val="24"/>
        </w:rPr>
        <w:t xml:space="preserve"> meeting, </w:t>
      </w:r>
      <w:r>
        <w:rPr>
          <w:sz w:val="24"/>
          <w:szCs w:val="24"/>
        </w:rPr>
        <w:t>the following agreements were reached with regards to this sub-agenda</w:t>
      </w:r>
      <w:r w:rsidRPr="004A2033">
        <w:rPr>
          <w:sz w:val="24"/>
          <w:szCs w:val="24"/>
          <w:lang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12F9" w:rsidRPr="00FE26CD" w14:paraId="523BF417" w14:textId="77777777" w:rsidTr="00B90B49">
        <w:tc>
          <w:tcPr>
            <w:tcW w:w="9629" w:type="dxa"/>
          </w:tcPr>
          <w:p w14:paraId="465A5765" w14:textId="77777777" w:rsidR="00FE26CD" w:rsidRPr="00FE26CD" w:rsidRDefault="00FE26CD" w:rsidP="00FE26CD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FE26CD">
              <w:rPr>
                <w:b/>
                <w:sz w:val="18"/>
                <w:szCs w:val="18"/>
                <w:highlight w:val="green"/>
                <w:lang w:val="en-US"/>
              </w:rPr>
              <w:t>Agreement</w:t>
            </w:r>
          </w:p>
          <w:p w14:paraId="12D794D6" w14:textId="77777777" w:rsidR="00FE26CD" w:rsidRPr="00FE26CD" w:rsidRDefault="00FE26CD" w:rsidP="00FE26CD">
            <w:pPr>
              <w:numPr>
                <w:ilvl w:val="0"/>
                <w:numId w:val="27"/>
              </w:numPr>
              <w:spacing w:after="0" w:line="252" w:lineRule="auto"/>
              <w:rPr>
                <w:iCs/>
                <w:sz w:val="18"/>
                <w:szCs w:val="18"/>
              </w:rPr>
            </w:pPr>
            <w:r w:rsidRPr="00FE26CD">
              <w:rPr>
                <w:iCs/>
                <w:sz w:val="18"/>
                <w:szCs w:val="18"/>
              </w:rPr>
              <w:t xml:space="preserve">ARP location is associated with UL measurements for NR Positioning (UL AOA, UL-RTOA, UL SRS-RSRP, UL SRS-RSRPP and </w:t>
            </w:r>
            <w:proofErr w:type="spellStart"/>
            <w:r w:rsidRPr="00FE26CD">
              <w:rPr>
                <w:iCs/>
                <w:sz w:val="18"/>
                <w:szCs w:val="18"/>
              </w:rPr>
              <w:t>gNB</w:t>
            </w:r>
            <w:proofErr w:type="spellEnd"/>
            <w:r w:rsidRPr="00FE26CD">
              <w:rPr>
                <w:iCs/>
                <w:sz w:val="18"/>
                <w:szCs w:val="18"/>
              </w:rPr>
              <w:t xml:space="preserve"> Rx-Tx time difference measurements)</w:t>
            </w:r>
          </w:p>
          <w:p w14:paraId="737592BB" w14:textId="77777777" w:rsidR="00FE26CD" w:rsidRPr="00FE26CD" w:rsidRDefault="00FE26CD" w:rsidP="00FE26CD">
            <w:pPr>
              <w:numPr>
                <w:ilvl w:val="0"/>
                <w:numId w:val="27"/>
              </w:numPr>
              <w:spacing w:after="0" w:line="252" w:lineRule="auto"/>
              <w:rPr>
                <w:iCs/>
                <w:sz w:val="18"/>
                <w:szCs w:val="18"/>
              </w:rPr>
            </w:pPr>
            <w:r w:rsidRPr="00FE26CD">
              <w:rPr>
                <w:iCs/>
                <w:sz w:val="18"/>
                <w:szCs w:val="18"/>
              </w:rPr>
              <w:t xml:space="preserve">Use of ARP ID for potential overhead reduction in </w:t>
            </w:r>
            <w:proofErr w:type="spellStart"/>
            <w:r w:rsidRPr="00FE26CD">
              <w:rPr>
                <w:iCs/>
                <w:sz w:val="18"/>
                <w:szCs w:val="18"/>
              </w:rPr>
              <w:t>NRPPa</w:t>
            </w:r>
            <w:proofErr w:type="spellEnd"/>
            <w:r w:rsidRPr="00FE26C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FE26CD">
              <w:rPr>
                <w:iCs/>
                <w:sz w:val="18"/>
                <w:szCs w:val="18"/>
              </w:rPr>
              <w:t>signaling</w:t>
            </w:r>
            <w:proofErr w:type="spellEnd"/>
            <w:r w:rsidRPr="00FE26CD">
              <w:rPr>
                <w:iCs/>
                <w:sz w:val="18"/>
                <w:szCs w:val="18"/>
              </w:rPr>
              <w:t xml:space="preserve"> is up to RAN3</w:t>
            </w:r>
          </w:p>
          <w:p w14:paraId="008B0A98" w14:textId="77777777" w:rsidR="00FE26CD" w:rsidRPr="00FE26CD" w:rsidRDefault="00FE26CD" w:rsidP="00FE26CD">
            <w:pPr>
              <w:numPr>
                <w:ilvl w:val="0"/>
                <w:numId w:val="27"/>
              </w:numPr>
              <w:spacing w:after="0" w:line="252" w:lineRule="auto"/>
              <w:rPr>
                <w:iCs/>
                <w:sz w:val="18"/>
                <w:szCs w:val="18"/>
              </w:rPr>
            </w:pPr>
            <w:r w:rsidRPr="00FE26CD">
              <w:rPr>
                <w:iCs/>
                <w:sz w:val="18"/>
                <w:szCs w:val="18"/>
              </w:rPr>
              <w:t xml:space="preserve">Send LS to RAN3 to enable relevant </w:t>
            </w:r>
            <w:proofErr w:type="spellStart"/>
            <w:r w:rsidRPr="00FE26CD">
              <w:rPr>
                <w:iCs/>
                <w:sz w:val="18"/>
                <w:szCs w:val="18"/>
              </w:rPr>
              <w:t>signaling</w:t>
            </w:r>
            <w:proofErr w:type="spellEnd"/>
            <w:r w:rsidRPr="00FE26CD">
              <w:rPr>
                <w:iCs/>
                <w:sz w:val="18"/>
                <w:szCs w:val="18"/>
              </w:rPr>
              <w:t xml:space="preserve"> in RAN3 specification</w:t>
            </w:r>
          </w:p>
          <w:p w14:paraId="71222A07" w14:textId="77777777" w:rsidR="00FE26CD" w:rsidRPr="00FE26CD" w:rsidRDefault="00FE26CD" w:rsidP="00FE26CD">
            <w:pPr>
              <w:spacing w:after="0"/>
              <w:rPr>
                <w:sz w:val="18"/>
                <w:szCs w:val="18"/>
                <w:lang w:eastAsia="x-none"/>
              </w:rPr>
            </w:pPr>
          </w:p>
          <w:p w14:paraId="46B35351" w14:textId="77777777" w:rsidR="00FE26CD" w:rsidRPr="00FE26CD" w:rsidRDefault="00FE26CD" w:rsidP="00FE26CD">
            <w:pPr>
              <w:spacing w:after="0"/>
              <w:rPr>
                <w:sz w:val="18"/>
                <w:szCs w:val="18"/>
                <w:lang w:eastAsia="x-none"/>
              </w:rPr>
            </w:pPr>
            <w:r w:rsidRPr="00FE26CD">
              <w:rPr>
                <w:rFonts w:hint="eastAsia"/>
                <w:sz w:val="18"/>
                <w:szCs w:val="18"/>
                <w:lang w:eastAsia="x-none"/>
              </w:rPr>
              <w:t>R1-211</w:t>
            </w:r>
            <w:r w:rsidRPr="00FE26CD">
              <w:rPr>
                <w:sz w:val="18"/>
                <w:szCs w:val="18"/>
                <w:lang w:eastAsia="x-none"/>
              </w:rPr>
              <w:t>2739</w:t>
            </w:r>
            <w:r w:rsidRPr="00FE26CD">
              <w:rPr>
                <w:rFonts w:hint="eastAsia"/>
                <w:sz w:val="18"/>
                <w:szCs w:val="18"/>
                <w:lang w:eastAsia="x-none"/>
              </w:rPr>
              <w:tab/>
              <w:t>[DRA</w:t>
            </w:r>
            <w:r w:rsidRPr="00FE26CD">
              <w:rPr>
                <w:sz w:val="18"/>
                <w:szCs w:val="18"/>
                <w:lang w:eastAsia="x-none"/>
              </w:rPr>
              <w:t xml:space="preserve">FT] LS on </w:t>
            </w:r>
            <w:r w:rsidRPr="00FE26CD">
              <w:rPr>
                <w:sz w:val="18"/>
                <w:szCs w:val="18"/>
              </w:rPr>
              <w:t>ARP location association with UL measurements for NR positioning</w:t>
            </w:r>
            <w:r w:rsidRPr="00FE26CD">
              <w:rPr>
                <w:sz w:val="18"/>
                <w:szCs w:val="18"/>
              </w:rPr>
              <w:tab/>
              <w:t>Moderator (Intel)</w:t>
            </w:r>
          </w:p>
          <w:p w14:paraId="7DC34B40" w14:textId="585EF191" w:rsidR="00FE26CD" w:rsidRPr="00FE26CD" w:rsidRDefault="00FE26CD" w:rsidP="00FE26CD">
            <w:pPr>
              <w:spacing w:after="0"/>
              <w:rPr>
                <w:sz w:val="18"/>
                <w:szCs w:val="18"/>
                <w:lang w:eastAsia="x-none"/>
              </w:rPr>
            </w:pPr>
            <w:r w:rsidRPr="00FE26CD">
              <w:rPr>
                <w:rFonts w:hint="eastAsia"/>
                <w:sz w:val="18"/>
                <w:szCs w:val="18"/>
                <w:lang w:eastAsia="x-none"/>
              </w:rPr>
              <w:t xml:space="preserve">Final LS endorsed in </w:t>
            </w:r>
            <w:r w:rsidRPr="00FE26CD">
              <w:rPr>
                <w:sz w:val="18"/>
                <w:szCs w:val="18"/>
                <w:highlight w:val="green"/>
                <w:lang w:eastAsia="x-none"/>
              </w:rPr>
              <w:t>R1-2112740</w:t>
            </w:r>
            <w:r w:rsidRPr="00FE26CD">
              <w:rPr>
                <w:rFonts w:hint="eastAsia"/>
                <w:sz w:val="18"/>
                <w:szCs w:val="18"/>
                <w:lang w:eastAsia="x-none"/>
              </w:rPr>
              <w:t>.</w:t>
            </w:r>
          </w:p>
          <w:p w14:paraId="482ACCDC" w14:textId="77777777" w:rsidR="00FE26CD" w:rsidRPr="00FE26CD" w:rsidRDefault="00FE26CD" w:rsidP="00FE26CD">
            <w:pPr>
              <w:pStyle w:val="3GPPText"/>
              <w:spacing w:after="0"/>
              <w:rPr>
                <w:b/>
                <w:bCs/>
                <w:sz w:val="18"/>
                <w:szCs w:val="18"/>
              </w:rPr>
            </w:pPr>
            <w:r w:rsidRPr="00FE26CD">
              <w:rPr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2D020271" w14:textId="77777777" w:rsidR="00FE26CD" w:rsidRPr="00FE26CD" w:rsidRDefault="00FE26CD" w:rsidP="00FE26CD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pacing w:after="0"/>
              <w:ind w:left="284" w:hanging="284"/>
              <w:jc w:val="left"/>
              <w:rPr>
                <w:sz w:val="18"/>
                <w:szCs w:val="18"/>
              </w:rPr>
            </w:pPr>
            <w:r w:rsidRPr="00FE26CD">
              <w:rPr>
                <w:sz w:val="18"/>
                <w:szCs w:val="18"/>
              </w:rPr>
              <w:t>Definition for UL SRS-RSRPP:</w:t>
            </w:r>
          </w:p>
          <w:p w14:paraId="41247FD1" w14:textId="77777777" w:rsidR="00FE26CD" w:rsidRPr="00FE26CD" w:rsidRDefault="00FE26CD" w:rsidP="00FE26CD">
            <w:pPr>
              <w:pStyle w:val="3GPPAgreements"/>
              <w:numPr>
                <w:ilvl w:val="0"/>
                <w:numId w:val="0"/>
              </w:numPr>
              <w:spacing w:after="0"/>
              <w:rPr>
                <w:sz w:val="18"/>
                <w:szCs w:val="18"/>
              </w:rPr>
            </w:pPr>
            <w:r w:rsidRPr="00FE26CD">
              <w:rPr>
                <w:b/>
                <w:sz w:val="18"/>
                <w:szCs w:val="18"/>
              </w:rPr>
              <w:t>Definition</w:t>
            </w:r>
          </w:p>
          <w:p w14:paraId="30485BCE" w14:textId="77777777" w:rsidR="00FE26CD" w:rsidRPr="00FE26CD" w:rsidRDefault="00FE26CD" w:rsidP="00FE26CD">
            <w:pPr>
              <w:pStyle w:val="3GPPAgreements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/>
              <w:ind w:left="284" w:hanging="284"/>
              <w:jc w:val="left"/>
              <w:textAlignment w:val="auto"/>
              <w:rPr>
                <w:sz w:val="18"/>
                <w:szCs w:val="18"/>
              </w:rPr>
            </w:pPr>
            <w:r w:rsidRPr="00FE26CD">
              <w:rPr>
                <w:sz w:val="18"/>
                <w:szCs w:val="18"/>
              </w:rPr>
              <w:t xml:space="preserve">UL SRS reference signal received path power (UL SRS-RSRPP) is defined as the power of the received UL SRS signal configured for the measurement at the </w:t>
            </w:r>
            <w:proofErr w:type="spellStart"/>
            <w:r w:rsidRPr="00FE26CD">
              <w:rPr>
                <w:sz w:val="18"/>
                <w:szCs w:val="18"/>
              </w:rPr>
              <w:t>i-th</w:t>
            </w:r>
            <w:proofErr w:type="spellEnd"/>
            <w:r w:rsidRPr="00FE26CD">
              <w:rPr>
                <w:sz w:val="18"/>
                <w:szCs w:val="18"/>
              </w:rPr>
              <w:t xml:space="preserve"> path delay of the channel response, where UL SRS-RSRPP for 1st path delay is the power corresponding to the first detected path.</w:t>
            </w:r>
          </w:p>
          <w:p w14:paraId="62F6B05F" w14:textId="77777777" w:rsidR="00FE26CD" w:rsidRPr="00FE26CD" w:rsidRDefault="00FE26CD" w:rsidP="00FE26CD">
            <w:pPr>
              <w:pStyle w:val="3GPPAgreements"/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before="0" w:after="0"/>
              <w:ind w:left="851" w:hanging="284"/>
              <w:jc w:val="left"/>
              <w:textAlignment w:val="auto"/>
              <w:rPr>
                <w:sz w:val="18"/>
                <w:szCs w:val="18"/>
              </w:rPr>
            </w:pPr>
            <w:r w:rsidRPr="00FE26CD">
              <w:rPr>
                <w:sz w:val="18"/>
                <w:szCs w:val="18"/>
                <w:highlight w:val="darkYellow"/>
              </w:rPr>
              <w:t>Working assumption</w:t>
            </w:r>
            <w:r w:rsidRPr="00FE26CD">
              <w:rPr>
                <w:sz w:val="18"/>
                <w:szCs w:val="18"/>
              </w:rPr>
              <w:t xml:space="preserve">: For frequency range 1, the reference point for the UL SRS-RSRPP shall be the antenna connector of the </w:t>
            </w:r>
            <w:proofErr w:type="spellStart"/>
            <w:r w:rsidRPr="00FE26CD">
              <w:rPr>
                <w:sz w:val="18"/>
                <w:szCs w:val="18"/>
              </w:rPr>
              <w:t>gNB</w:t>
            </w:r>
            <w:proofErr w:type="spellEnd"/>
            <w:r w:rsidRPr="00FE26CD">
              <w:rPr>
                <w:sz w:val="18"/>
                <w:szCs w:val="18"/>
              </w:rPr>
              <w:t xml:space="preserve">. For frequency range 2, UL SRS-RSRPP shall be measured based on the combined signal from antenna elements corresponding to a given receiver branch. </w:t>
            </w:r>
          </w:p>
          <w:p w14:paraId="2CD911BE" w14:textId="77777777" w:rsidR="00FE26CD" w:rsidRPr="00FE26CD" w:rsidRDefault="00FE26CD" w:rsidP="00FE26CD">
            <w:pPr>
              <w:pStyle w:val="3GPPAgreements"/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before="0" w:after="0"/>
              <w:ind w:left="851" w:hanging="284"/>
              <w:jc w:val="left"/>
              <w:textAlignment w:val="auto"/>
              <w:rPr>
                <w:sz w:val="18"/>
                <w:szCs w:val="18"/>
              </w:rPr>
            </w:pPr>
            <w:r w:rsidRPr="00FE26CD">
              <w:rPr>
                <w:sz w:val="18"/>
                <w:szCs w:val="18"/>
              </w:rPr>
              <w:t xml:space="preserve">FFS: For frequency range 1 and 2, if receiver diversity is in use by the </w:t>
            </w:r>
            <w:proofErr w:type="spellStart"/>
            <w:r w:rsidRPr="00FE26CD">
              <w:rPr>
                <w:sz w:val="18"/>
                <w:szCs w:val="18"/>
              </w:rPr>
              <w:t>gNB</w:t>
            </w:r>
            <w:proofErr w:type="spellEnd"/>
            <w:r w:rsidRPr="00FE26CD">
              <w:rPr>
                <w:sz w:val="18"/>
                <w:szCs w:val="18"/>
              </w:rPr>
              <w:t>, the reported UL SRS-RSRPP value shall not be lower than the corresponding UL SRS-RSRPP of any of the individual receiver branches</w:t>
            </w:r>
          </w:p>
          <w:p w14:paraId="1E8A68B6" w14:textId="77777777" w:rsidR="00FE26CD" w:rsidRPr="00FE26CD" w:rsidRDefault="00FE26CD" w:rsidP="00FE26CD">
            <w:pPr>
              <w:pStyle w:val="3GPPAgreements"/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before="0" w:after="0"/>
              <w:ind w:left="851" w:hanging="284"/>
              <w:jc w:val="left"/>
              <w:textAlignment w:val="auto"/>
              <w:rPr>
                <w:sz w:val="18"/>
                <w:szCs w:val="18"/>
              </w:rPr>
            </w:pPr>
            <w:r w:rsidRPr="00FE26CD">
              <w:rPr>
                <w:sz w:val="18"/>
                <w:szCs w:val="18"/>
              </w:rPr>
              <w:t>FFS: Note: First and additional paths RSRP, when provided in the same report, use the same RX branch(es) selected for the first arrival path and for the UL SRS-RSRP if the UL SRS-RSRP is reported</w:t>
            </w:r>
          </w:p>
          <w:p w14:paraId="3EDFDAEB" w14:textId="77777777" w:rsidR="00FE26CD" w:rsidRPr="00FE26CD" w:rsidRDefault="00FE26CD" w:rsidP="00FE26CD">
            <w:pPr>
              <w:pStyle w:val="3GPPAgreements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sz w:val="18"/>
                <w:szCs w:val="18"/>
              </w:rPr>
            </w:pPr>
            <w:r w:rsidRPr="00FE26CD">
              <w:rPr>
                <w:sz w:val="18"/>
                <w:szCs w:val="18"/>
              </w:rPr>
              <w:t>FFS: whether/how to capture the note in the specifications</w:t>
            </w:r>
          </w:p>
          <w:p w14:paraId="2CDE4A2E" w14:textId="77777777" w:rsidR="00FE26CD" w:rsidRPr="00FE26CD" w:rsidRDefault="00FE26CD" w:rsidP="00FE26CD">
            <w:pPr>
              <w:spacing w:after="0"/>
              <w:rPr>
                <w:sz w:val="18"/>
                <w:szCs w:val="18"/>
                <w:lang w:val="en-US" w:eastAsia="x-none"/>
              </w:rPr>
            </w:pPr>
            <w:r w:rsidRPr="00FE26CD">
              <w:rPr>
                <w:rFonts w:hint="eastAsia"/>
                <w:sz w:val="18"/>
                <w:szCs w:val="18"/>
                <w:lang w:val="en-US" w:eastAsia="x-none"/>
              </w:rPr>
              <w:t>Send LS to RAN4</w:t>
            </w:r>
          </w:p>
          <w:p w14:paraId="66D09442" w14:textId="77777777" w:rsidR="00FE26CD" w:rsidRPr="00FE26CD" w:rsidRDefault="00FE26CD" w:rsidP="00FE26CD">
            <w:pPr>
              <w:spacing w:after="0"/>
              <w:rPr>
                <w:sz w:val="18"/>
                <w:szCs w:val="18"/>
                <w:lang w:eastAsia="x-none"/>
              </w:rPr>
            </w:pPr>
          </w:p>
          <w:p w14:paraId="6AD4A81A" w14:textId="77777777" w:rsidR="00FE26CD" w:rsidRPr="00FE26CD" w:rsidRDefault="00FE26CD" w:rsidP="00FE26CD">
            <w:pPr>
              <w:spacing w:after="0"/>
              <w:rPr>
                <w:sz w:val="18"/>
                <w:szCs w:val="18"/>
                <w:lang w:eastAsia="x-none"/>
              </w:rPr>
            </w:pPr>
            <w:r w:rsidRPr="00FE26CD">
              <w:rPr>
                <w:rFonts w:hint="eastAsia"/>
                <w:sz w:val="18"/>
                <w:szCs w:val="18"/>
                <w:lang w:eastAsia="x-none"/>
              </w:rPr>
              <w:t>R1-211</w:t>
            </w:r>
            <w:r w:rsidRPr="00FE26CD">
              <w:rPr>
                <w:sz w:val="18"/>
                <w:szCs w:val="18"/>
                <w:lang w:eastAsia="x-none"/>
              </w:rPr>
              <w:t>2743</w:t>
            </w:r>
            <w:r w:rsidRPr="00FE26CD">
              <w:rPr>
                <w:rFonts w:hint="eastAsia"/>
                <w:sz w:val="18"/>
                <w:szCs w:val="18"/>
                <w:lang w:eastAsia="x-none"/>
              </w:rPr>
              <w:tab/>
              <w:t>[DRA</w:t>
            </w:r>
            <w:r w:rsidRPr="00FE26CD">
              <w:rPr>
                <w:sz w:val="18"/>
                <w:szCs w:val="18"/>
                <w:lang w:eastAsia="x-none"/>
              </w:rPr>
              <w:t xml:space="preserve">FT] LS on </w:t>
            </w:r>
            <w:r w:rsidRPr="00FE26CD">
              <w:rPr>
                <w:sz w:val="18"/>
                <w:szCs w:val="18"/>
              </w:rPr>
              <w:t>UL SRS-RSRPP definition</w:t>
            </w:r>
            <w:r w:rsidRPr="00FE26CD">
              <w:rPr>
                <w:sz w:val="18"/>
                <w:szCs w:val="18"/>
              </w:rPr>
              <w:tab/>
              <w:t>Moderator (Intel)</w:t>
            </w:r>
          </w:p>
          <w:p w14:paraId="7B41DE82" w14:textId="77777777" w:rsidR="00FE26CD" w:rsidRPr="00FE26CD" w:rsidRDefault="00FE26CD" w:rsidP="00FE26CD">
            <w:pPr>
              <w:spacing w:after="0"/>
              <w:rPr>
                <w:sz w:val="18"/>
                <w:szCs w:val="18"/>
                <w:lang w:eastAsia="x-none"/>
              </w:rPr>
            </w:pPr>
            <w:r w:rsidRPr="00FE26CD">
              <w:rPr>
                <w:rFonts w:hint="eastAsia"/>
                <w:sz w:val="18"/>
                <w:szCs w:val="18"/>
                <w:lang w:eastAsia="x-none"/>
              </w:rPr>
              <w:t xml:space="preserve">Final LS endorsed in </w:t>
            </w:r>
            <w:r w:rsidRPr="00FE26CD">
              <w:rPr>
                <w:sz w:val="18"/>
                <w:szCs w:val="18"/>
                <w:highlight w:val="green"/>
                <w:lang w:eastAsia="x-none"/>
              </w:rPr>
              <w:t>R1-2112744</w:t>
            </w:r>
            <w:r w:rsidRPr="00FE26CD">
              <w:rPr>
                <w:rFonts w:hint="eastAsia"/>
                <w:sz w:val="18"/>
                <w:szCs w:val="18"/>
                <w:lang w:eastAsia="x-none"/>
              </w:rPr>
              <w:t>.</w:t>
            </w:r>
          </w:p>
          <w:p w14:paraId="79FB3C27" w14:textId="77777777" w:rsidR="00FE26CD" w:rsidRPr="00FE26CD" w:rsidRDefault="00FE26CD" w:rsidP="00FE26CD">
            <w:pPr>
              <w:spacing w:after="0"/>
              <w:rPr>
                <w:sz w:val="18"/>
                <w:szCs w:val="18"/>
                <w:lang w:eastAsia="x-none"/>
              </w:rPr>
            </w:pPr>
          </w:p>
          <w:p w14:paraId="363F9888" w14:textId="77777777" w:rsidR="00FE26CD" w:rsidRPr="00FE26CD" w:rsidRDefault="00FE26CD" w:rsidP="00FE26CD">
            <w:pPr>
              <w:shd w:val="clear" w:color="auto" w:fill="FFFFFF"/>
              <w:spacing w:after="0"/>
              <w:rPr>
                <w:sz w:val="18"/>
                <w:szCs w:val="18"/>
              </w:rPr>
            </w:pPr>
            <w:r w:rsidRPr="00FE26CD">
              <w:rPr>
                <w:b/>
                <w:bCs/>
                <w:color w:val="354052"/>
                <w:sz w:val="18"/>
                <w:szCs w:val="18"/>
                <w:highlight w:val="green"/>
                <w:u w:val="single"/>
              </w:rPr>
              <w:t>Agreement</w:t>
            </w:r>
          </w:p>
          <w:p w14:paraId="40CB76B1" w14:textId="77777777" w:rsidR="00FE26CD" w:rsidRPr="00FE26CD" w:rsidRDefault="00FE26CD" w:rsidP="00FE26CD">
            <w:pPr>
              <w:pStyle w:val="ListParagraph"/>
              <w:shd w:val="clear" w:color="auto" w:fill="FFFFFF"/>
              <w:spacing w:after="0"/>
              <w:ind w:left="0"/>
              <w:rPr>
                <w:rFonts w:eastAsia="SimSun"/>
                <w:sz w:val="18"/>
                <w:szCs w:val="18"/>
                <w:lang w:eastAsia="zh-CN"/>
              </w:rPr>
            </w:pPr>
            <w:r w:rsidRPr="00FE26CD">
              <w:rPr>
                <w:rFonts w:eastAsia="SimSun"/>
                <w:sz w:val="18"/>
                <w:szCs w:val="18"/>
                <w:lang w:eastAsia="zh-CN"/>
              </w:rPr>
              <w:t>Apply the following changes to the definition for UL SRS-RSRPP in the previous agreement:</w:t>
            </w:r>
          </w:p>
          <w:p w14:paraId="5895439C" w14:textId="77777777" w:rsidR="00FE26CD" w:rsidRPr="00FE26CD" w:rsidRDefault="00FE26CD" w:rsidP="00FE26CD">
            <w:pPr>
              <w:shd w:val="clear" w:color="auto" w:fill="FFFFFF"/>
              <w:spacing w:after="0"/>
              <w:rPr>
                <w:rFonts w:eastAsia="Calibri"/>
                <w:sz w:val="18"/>
                <w:szCs w:val="18"/>
              </w:rPr>
            </w:pPr>
            <w:r w:rsidRPr="00FE26CD">
              <w:rPr>
                <w:b/>
                <w:bCs/>
                <w:sz w:val="18"/>
                <w:szCs w:val="18"/>
              </w:rPr>
              <w:t>Definition</w:t>
            </w:r>
            <w:r w:rsidRPr="00FE26CD">
              <w:rPr>
                <w:sz w:val="18"/>
                <w:szCs w:val="18"/>
              </w:rPr>
              <w:t xml:space="preserve"> </w:t>
            </w:r>
          </w:p>
          <w:p w14:paraId="714F934E" w14:textId="77777777" w:rsidR="00FE26CD" w:rsidRPr="00FE26CD" w:rsidRDefault="00FE26CD" w:rsidP="00FE26CD">
            <w:pPr>
              <w:shd w:val="clear" w:color="auto" w:fill="FFFFFF"/>
              <w:spacing w:after="0"/>
              <w:rPr>
                <w:sz w:val="18"/>
                <w:szCs w:val="18"/>
                <w:lang w:eastAsia="x-none"/>
              </w:rPr>
            </w:pPr>
            <w:r w:rsidRPr="00FE26CD">
              <w:rPr>
                <w:sz w:val="18"/>
                <w:szCs w:val="18"/>
                <w:lang w:eastAsia="x-none"/>
              </w:rPr>
              <w:t xml:space="preserve">UL SRS reference signal received path power (UL SRS-RSRPP) is defined as the power of the received UL SRS signal configured for the measurement at the </w:t>
            </w:r>
            <w:proofErr w:type="spellStart"/>
            <w:r w:rsidRPr="00FE26CD">
              <w:rPr>
                <w:sz w:val="18"/>
                <w:szCs w:val="18"/>
                <w:lang w:eastAsia="x-none"/>
              </w:rPr>
              <w:t>i-th</w:t>
            </w:r>
            <w:proofErr w:type="spellEnd"/>
            <w:r w:rsidRPr="00FE26CD">
              <w:rPr>
                <w:sz w:val="18"/>
                <w:szCs w:val="18"/>
                <w:lang w:eastAsia="x-none"/>
              </w:rPr>
              <w:t xml:space="preserve"> path delay of the channel response, where UL SRS-RSRPP for 1st path delay is the power corresponding to the first detected path. </w:t>
            </w:r>
          </w:p>
          <w:p w14:paraId="14D31D29" w14:textId="77777777" w:rsidR="00FE26CD" w:rsidRPr="00FE26CD" w:rsidRDefault="00FE26CD" w:rsidP="00FE26CD">
            <w:pPr>
              <w:numPr>
                <w:ilvl w:val="0"/>
                <w:numId w:val="26"/>
              </w:numPr>
              <w:shd w:val="clear" w:color="auto" w:fill="FFFFFF"/>
              <w:spacing w:after="0"/>
              <w:jc w:val="left"/>
              <w:rPr>
                <w:sz w:val="18"/>
                <w:szCs w:val="18"/>
              </w:rPr>
            </w:pPr>
            <w:r w:rsidRPr="00FE26CD">
              <w:rPr>
                <w:sz w:val="18"/>
                <w:szCs w:val="18"/>
                <w:highlight w:val="darkYellow"/>
                <w:lang w:eastAsia="x-none"/>
              </w:rPr>
              <w:t>Working assumption</w:t>
            </w:r>
            <w:r w:rsidRPr="00FE26CD">
              <w:rPr>
                <w:sz w:val="18"/>
                <w:szCs w:val="18"/>
                <w:lang w:eastAsia="x-none"/>
              </w:rPr>
              <w:t xml:space="preserve">: For frequency range 1, the reference point for the UL SRS-RSRPP shall be the antenna connector of the </w:t>
            </w:r>
            <w:proofErr w:type="spellStart"/>
            <w:r w:rsidRPr="00FE26CD">
              <w:rPr>
                <w:sz w:val="18"/>
                <w:szCs w:val="18"/>
                <w:lang w:eastAsia="x-none"/>
              </w:rPr>
              <w:t>gNB</w:t>
            </w:r>
            <w:proofErr w:type="spellEnd"/>
            <w:r w:rsidRPr="00FE26CD">
              <w:rPr>
                <w:sz w:val="18"/>
                <w:szCs w:val="18"/>
                <w:lang w:eastAsia="x-none"/>
              </w:rPr>
              <w:t xml:space="preserve">. For frequency range 2, UL SRS-RSRPP shall be measured based on the combined signal from antenna elements corresponding to a given receiver branch. </w:t>
            </w:r>
          </w:p>
          <w:p w14:paraId="02127142" w14:textId="77777777" w:rsidR="00FE26CD" w:rsidRPr="00FE26CD" w:rsidRDefault="00FE26CD" w:rsidP="00FE26CD">
            <w:pPr>
              <w:pStyle w:val="3GPPAgreements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strike/>
                <w:color w:val="FF0000"/>
                <w:sz w:val="18"/>
                <w:szCs w:val="18"/>
              </w:rPr>
            </w:pPr>
            <w:r w:rsidRPr="00FE26CD">
              <w:rPr>
                <w:strike/>
                <w:color w:val="FF0000"/>
                <w:sz w:val="18"/>
                <w:szCs w:val="18"/>
              </w:rPr>
              <w:t xml:space="preserve">FFS: For frequency range 1 and 2, if receiver diversity is in use by the </w:t>
            </w:r>
            <w:proofErr w:type="spellStart"/>
            <w:r w:rsidRPr="00FE26CD">
              <w:rPr>
                <w:strike/>
                <w:color w:val="FF0000"/>
                <w:sz w:val="18"/>
                <w:szCs w:val="18"/>
              </w:rPr>
              <w:t>gNB</w:t>
            </w:r>
            <w:proofErr w:type="spellEnd"/>
            <w:r w:rsidRPr="00FE26CD">
              <w:rPr>
                <w:strike/>
                <w:color w:val="FF0000"/>
                <w:sz w:val="18"/>
                <w:szCs w:val="18"/>
              </w:rPr>
              <w:t>, the reported UL SRS-RSRPP value shall not be lower than the corresponding UL SRS-RSRPP of any of the individual receiver branches</w:t>
            </w:r>
          </w:p>
          <w:p w14:paraId="188FAFC5" w14:textId="77777777" w:rsidR="00FE26CD" w:rsidRPr="00FE26CD" w:rsidRDefault="00FE26CD" w:rsidP="00FE26CD">
            <w:pPr>
              <w:pStyle w:val="3GPPAgreements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strike/>
                <w:color w:val="FF0000"/>
                <w:sz w:val="18"/>
                <w:szCs w:val="18"/>
              </w:rPr>
            </w:pPr>
            <w:r w:rsidRPr="00FE26CD">
              <w:rPr>
                <w:strike/>
                <w:color w:val="FF0000"/>
                <w:sz w:val="18"/>
                <w:szCs w:val="18"/>
              </w:rPr>
              <w:t>FFS: Note: First and additional paths RSRP, when provided in the same report, use the same RX branch(es) selected for the first arrival path and for the UL SRS-RSRP if the UL SRS-RSRP is reported</w:t>
            </w:r>
          </w:p>
          <w:p w14:paraId="5B56D449" w14:textId="77777777" w:rsidR="00FE26CD" w:rsidRPr="00FE26CD" w:rsidRDefault="00FE26CD" w:rsidP="00FE26CD">
            <w:pPr>
              <w:pStyle w:val="3GPPAgreements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strike/>
                <w:color w:val="FF0000"/>
                <w:sz w:val="18"/>
                <w:szCs w:val="18"/>
              </w:rPr>
            </w:pPr>
            <w:r w:rsidRPr="00FE26CD">
              <w:rPr>
                <w:strike/>
                <w:color w:val="FF0000"/>
                <w:sz w:val="18"/>
                <w:szCs w:val="18"/>
              </w:rPr>
              <w:t>FFS: whether/how to capture the note in the specifications</w:t>
            </w:r>
          </w:p>
          <w:p w14:paraId="2D1ADC72" w14:textId="77777777" w:rsidR="00FE26CD" w:rsidRPr="00FE26CD" w:rsidRDefault="00FE26CD" w:rsidP="00FE26CD">
            <w:pPr>
              <w:shd w:val="clear" w:color="auto" w:fill="FFFFFF"/>
              <w:spacing w:after="0"/>
              <w:rPr>
                <w:sz w:val="18"/>
                <w:szCs w:val="18"/>
              </w:rPr>
            </w:pPr>
            <w:r w:rsidRPr="00FE26CD">
              <w:rPr>
                <w:sz w:val="18"/>
                <w:szCs w:val="18"/>
              </w:rPr>
              <w:t xml:space="preserve">Note: The following two options are supported by </w:t>
            </w:r>
            <w:proofErr w:type="spellStart"/>
            <w:r w:rsidRPr="00FE26CD">
              <w:rPr>
                <w:sz w:val="18"/>
                <w:szCs w:val="18"/>
              </w:rPr>
              <w:t>gNB</w:t>
            </w:r>
            <w:proofErr w:type="spellEnd"/>
            <w:r w:rsidRPr="00FE26CD">
              <w:rPr>
                <w:sz w:val="18"/>
                <w:szCs w:val="18"/>
              </w:rPr>
              <w:t xml:space="preserve"> to LMF:</w:t>
            </w:r>
          </w:p>
          <w:p w14:paraId="7A87D8C7" w14:textId="77777777" w:rsidR="00FE26CD" w:rsidRPr="00FE26CD" w:rsidRDefault="00FE26CD" w:rsidP="00FE26CD">
            <w:pPr>
              <w:numPr>
                <w:ilvl w:val="0"/>
                <w:numId w:val="26"/>
              </w:numPr>
              <w:shd w:val="clear" w:color="auto" w:fill="FFFFFF"/>
              <w:spacing w:after="0"/>
              <w:jc w:val="left"/>
              <w:rPr>
                <w:sz w:val="18"/>
                <w:szCs w:val="18"/>
              </w:rPr>
            </w:pPr>
            <w:r w:rsidRPr="00FE26CD">
              <w:rPr>
                <w:sz w:val="18"/>
                <w:szCs w:val="18"/>
              </w:rPr>
              <w:t>Option 1 (</w:t>
            </w:r>
            <w:r w:rsidRPr="00FE26CD">
              <w:rPr>
                <w:sz w:val="18"/>
                <w:szCs w:val="18"/>
                <w:lang w:eastAsia="x-none"/>
              </w:rPr>
              <w:t>RX</w:t>
            </w:r>
            <w:r w:rsidRPr="00FE26CD">
              <w:rPr>
                <w:sz w:val="18"/>
                <w:szCs w:val="18"/>
              </w:rPr>
              <w:t xml:space="preserve"> diversity for the first path UL SRS-RSRPP)</w:t>
            </w:r>
          </w:p>
          <w:p w14:paraId="4894428D" w14:textId="77777777" w:rsidR="00FE26CD" w:rsidRPr="00FE26CD" w:rsidRDefault="00FE26CD" w:rsidP="00FE26CD">
            <w:pPr>
              <w:pStyle w:val="ListParagraph"/>
              <w:numPr>
                <w:ilvl w:val="1"/>
                <w:numId w:val="26"/>
              </w:numPr>
              <w:shd w:val="clear" w:color="auto" w:fill="FFFFFF"/>
              <w:spacing w:after="0"/>
              <w:ind w:left="1134" w:hanging="357"/>
              <w:rPr>
                <w:rFonts w:eastAsia="SimSun"/>
                <w:sz w:val="18"/>
                <w:szCs w:val="18"/>
                <w:lang w:eastAsia="zh-CN"/>
              </w:rPr>
            </w:pPr>
            <w:r w:rsidRPr="00FE26CD">
              <w:rPr>
                <w:rFonts w:eastAsia="SimSun"/>
                <w:sz w:val="18"/>
                <w:szCs w:val="18"/>
                <w:lang w:eastAsia="zh-CN"/>
              </w:rPr>
              <w:t>The same RX branch(es) as applied for the first path UL SRS-RSRPP measurements are used for the additional paths UL SRS-RSRPP measurements if those are provided together</w:t>
            </w:r>
          </w:p>
          <w:p w14:paraId="7ACA0997" w14:textId="77777777" w:rsidR="00FE26CD" w:rsidRPr="00FE26CD" w:rsidRDefault="00FE26CD" w:rsidP="00FE26CD">
            <w:pPr>
              <w:pStyle w:val="ListParagraph"/>
              <w:numPr>
                <w:ilvl w:val="1"/>
                <w:numId w:val="26"/>
              </w:numPr>
              <w:shd w:val="clear" w:color="auto" w:fill="FFFFFF"/>
              <w:spacing w:after="0"/>
              <w:ind w:left="1134" w:hanging="357"/>
              <w:rPr>
                <w:rFonts w:eastAsia="SimSun"/>
                <w:sz w:val="18"/>
                <w:szCs w:val="18"/>
                <w:lang w:eastAsia="zh-CN"/>
              </w:rPr>
            </w:pPr>
            <w:r w:rsidRPr="00FE26CD">
              <w:rPr>
                <w:rFonts w:eastAsia="SimSun"/>
                <w:sz w:val="18"/>
                <w:szCs w:val="18"/>
              </w:rPr>
              <w:t xml:space="preserve">For frequency range 1 and 2, if receiver diversity is in use by the </w:t>
            </w:r>
            <w:proofErr w:type="spellStart"/>
            <w:r w:rsidRPr="00FE26CD">
              <w:rPr>
                <w:rFonts w:eastAsia="SimSun"/>
                <w:sz w:val="18"/>
                <w:szCs w:val="18"/>
              </w:rPr>
              <w:t>gNB</w:t>
            </w:r>
            <w:proofErr w:type="spellEnd"/>
            <w:r w:rsidRPr="00FE26CD">
              <w:rPr>
                <w:rFonts w:eastAsia="SimSun"/>
                <w:sz w:val="18"/>
                <w:szCs w:val="18"/>
              </w:rPr>
              <w:t xml:space="preserve"> for UL SRS-RSRPP measurements, then reported UL SRS-RSRPP value for the first path shall not be lower than the corresponding UL SRS-RSRPP for the first path</w:t>
            </w:r>
            <w:r w:rsidRPr="00FE26CD">
              <w:rPr>
                <w:rFonts w:eastAsia="SimSun"/>
                <w:b/>
                <w:bCs/>
                <w:sz w:val="18"/>
                <w:szCs w:val="18"/>
              </w:rPr>
              <w:t xml:space="preserve"> </w:t>
            </w:r>
            <w:r w:rsidRPr="00FE26CD">
              <w:rPr>
                <w:rFonts w:eastAsia="SimSun"/>
                <w:sz w:val="18"/>
                <w:szCs w:val="18"/>
              </w:rPr>
              <w:t>of any of the individual receiver branches</w:t>
            </w:r>
          </w:p>
          <w:p w14:paraId="33DED50D" w14:textId="77777777" w:rsidR="00FE26CD" w:rsidRPr="00FE26CD" w:rsidRDefault="00FE26CD" w:rsidP="00FE26CD">
            <w:pPr>
              <w:numPr>
                <w:ilvl w:val="0"/>
                <w:numId w:val="26"/>
              </w:numPr>
              <w:shd w:val="clear" w:color="auto" w:fill="FFFFFF"/>
              <w:spacing w:after="0"/>
              <w:jc w:val="left"/>
              <w:rPr>
                <w:sz w:val="18"/>
                <w:szCs w:val="18"/>
              </w:rPr>
            </w:pPr>
            <w:r w:rsidRPr="00FE26CD">
              <w:rPr>
                <w:sz w:val="18"/>
                <w:szCs w:val="18"/>
              </w:rPr>
              <w:t>Option 2 (RX diversity for UL SRS-RSRP)</w:t>
            </w:r>
          </w:p>
          <w:p w14:paraId="20254E5C" w14:textId="64BC111C" w:rsidR="00A612F9" w:rsidRPr="00FE26CD" w:rsidRDefault="00FE26CD" w:rsidP="00FE26CD">
            <w:pPr>
              <w:pStyle w:val="ListParagraph"/>
              <w:numPr>
                <w:ilvl w:val="1"/>
                <w:numId w:val="26"/>
              </w:numPr>
              <w:shd w:val="clear" w:color="auto" w:fill="FFFFFF"/>
              <w:spacing w:after="0"/>
              <w:ind w:left="1134" w:hanging="357"/>
              <w:rPr>
                <w:sz w:val="18"/>
                <w:szCs w:val="18"/>
              </w:rPr>
            </w:pPr>
            <w:r w:rsidRPr="00FE26CD">
              <w:rPr>
                <w:rFonts w:eastAsia="SimSun"/>
                <w:sz w:val="18"/>
                <w:szCs w:val="18"/>
                <w:lang w:eastAsia="zh-CN"/>
              </w:rPr>
              <w:t>The same RX branch(es) as applied for UL SRS-RSRP measurements are used for UL SRS-RSRPP measurements (i.e., the first and additional paths UL SRS-RSRPP if those are provided)</w:t>
            </w:r>
          </w:p>
        </w:tc>
      </w:tr>
    </w:tbl>
    <w:p w14:paraId="78C9DD0A" w14:textId="77777777" w:rsidR="00A33CB3" w:rsidRDefault="00A33CB3" w:rsidP="003F2990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</w:p>
    <w:p w14:paraId="36D82D9A" w14:textId="6DC53193" w:rsidR="007B07FD" w:rsidRPr="003F2990" w:rsidRDefault="007B07FD" w:rsidP="003F2990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  <w:r w:rsidRPr="004A2033">
        <w:rPr>
          <w:rFonts w:eastAsia="Malgun Gothic"/>
          <w:sz w:val="24"/>
          <w:szCs w:val="24"/>
          <w:lang w:val="en-GB"/>
        </w:rPr>
        <w:lastRenderedPageBreak/>
        <w:t xml:space="preserve">In this paper, we present our views on </w:t>
      </w:r>
      <w:r w:rsidR="000015FC">
        <w:rPr>
          <w:rFonts w:eastAsia="Malgun Gothic"/>
          <w:sz w:val="24"/>
          <w:szCs w:val="24"/>
          <w:lang w:val="en-GB"/>
        </w:rPr>
        <w:t>the remaining issue</w:t>
      </w:r>
      <w:r w:rsidRPr="004A2033">
        <w:rPr>
          <w:rFonts w:eastAsia="Malgun Gothic"/>
          <w:sz w:val="24"/>
          <w:szCs w:val="24"/>
          <w:lang w:val="en-GB"/>
        </w:rPr>
        <w:t xml:space="preserve"> related to</w:t>
      </w:r>
      <w:r>
        <w:rPr>
          <w:rFonts w:eastAsia="Malgun Gothic"/>
          <w:sz w:val="24"/>
          <w:szCs w:val="24"/>
          <w:lang w:val="en-GB"/>
        </w:rPr>
        <w:t xml:space="preserve"> enhancements on UL </w:t>
      </w:r>
      <w:proofErr w:type="spellStart"/>
      <w:r>
        <w:rPr>
          <w:rFonts w:eastAsia="Malgun Gothic"/>
          <w:sz w:val="24"/>
          <w:szCs w:val="24"/>
          <w:lang w:val="en-GB"/>
        </w:rPr>
        <w:t>AoA</w:t>
      </w:r>
      <w:proofErr w:type="spellEnd"/>
      <w:r>
        <w:rPr>
          <w:rFonts w:eastAsia="Malgun Gothic"/>
          <w:sz w:val="24"/>
          <w:szCs w:val="24"/>
          <w:lang w:val="en-GB"/>
        </w:rPr>
        <w:t xml:space="preserve"> positioning</w:t>
      </w:r>
      <w:r w:rsidRPr="004A2033">
        <w:rPr>
          <w:rFonts w:eastAsia="Malgun Gothic"/>
          <w:sz w:val="24"/>
          <w:szCs w:val="24"/>
          <w:lang w:val="en-GB"/>
        </w:rPr>
        <w:t>.</w:t>
      </w:r>
    </w:p>
    <w:p w14:paraId="5B5E8E55" w14:textId="1B79A4B5" w:rsidR="004F2F4B" w:rsidRDefault="004F2F4B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Multiple path-RSRP for multiple UL-</w:t>
      </w:r>
      <w:proofErr w:type="spellStart"/>
      <w:r>
        <w:rPr>
          <w:rFonts w:ascii="Times New Roman" w:hAnsi="Times New Roman"/>
        </w:rPr>
        <w:t>AoAs</w:t>
      </w:r>
      <w:proofErr w:type="spellEnd"/>
    </w:p>
    <w:p w14:paraId="1C943F1B" w14:textId="44FCB62E" w:rsidR="004F2F4B" w:rsidRDefault="0073090B" w:rsidP="0073090B">
      <w:pPr>
        <w:spacing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The following </w:t>
      </w:r>
      <w:r w:rsidR="00A43FC8">
        <w:rPr>
          <w:sz w:val="24"/>
          <w:szCs w:val="24"/>
        </w:rPr>
        <w:t>proposal was discussed during RAN1 107 meeting:</w:t>
      </w:r>
    </w:p>
    <w:p w14:paraId="2DE5CA92" w14:textId="7C7727B5" w:rsidR="00A43FC8" w:rsidRDefault="00A43FC8">
      <w:pPr>
        <w:spacing w:after="0"/>
        <w:jc w:val="left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3CB4" w14:paraId="2D3B427B" w14:textId="77777777" w:rsidTr="008D3CB4">
        <w:tc>
          <w:tcPr>
            <w:tcW w:w="9629" w:type="dxa"/>
          </w:tcPr>
          <w:p w14:paraId="00A263D8" w14:textId="77777777" w:rsidR="00C0040D" w:rsidRPr="00C0040D" w:rsidRDefault="00C0040D" w:rsidP="00C0040D">
            <w:pPr>
              <w:spacing w:after="0"/>
              <w:ind w:left="-6" w:hanging="11"/>
              <w:rPr>
                <w:sz w:val="16"/>
                <w:szCs w:val="16"/>
              </w:rPr>
            </w:pPr>
            <w:r w:rsidRPr="00C0040D">
              <w:rPr>
                <w:b/>
                <w:sz w:val="16"/>
                <w:szCs w:val="16"/>
              </w:rPr>
              <w:t>Proposal 3.4-2</w:t>
            </w:r>
          </w:p>
          <w:p w14:paraId="70DD0126" w14:textId="77777777" w:rsidR="00C0040D" w:rsidRPr="00C0040D" w:rsidRDefault="00C0040D" w:rsidP="00C0040D">
            <w:pPr>
              <w:pStyle w:val="3GPPAgreements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120"/>
              <w:ind w:left="284" w:hanging="284"/>
              <w:jc w:val="left"/>
              <w:textAlignment w:val="auto"/>
              <w:rPr>
                <w:sz w:val="18"/>
                <w:szCs w:val="16"/>
              </w:rPr>
            </w:pPr>
            <w:r w:rsidRPr="00C0040D">
              <w:rPr>
                <w:sz w:val="18"/>
                <w:szCs w:val="16"/>
              </w:rPr>
              <w:t>Select one of the following alternatives</w:t>
            </w:r>
          </w:p>
          <w:p w14:paraId="69820B09" w14:textId="77777777" w:rsidR="00C0040D" w:rsidRPr="00C0040D" w:rsidRDefault="00C0040D" w:rsidP="00C0040D">
            <w:pPr>
              <w:pStyle w:val="3GPPAgreements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120"/>
              <w:ind w:left="567" w:hanging="283"/>
              <w:jc w:val="left"/>
              <w:textAlignment w:val="auto"/>
              <w:rPr>
                <w:sz w:val="18"/>
                <w:szCs w:val="16"/>
              </w:rPr>
            </w:pPr>
            <w:r w:rsidRPr="00C0040D">
              <w:rPr>
                <w:sz w:val="18"/>
                <w:szCs w:val="16"/>
              </w:rPr>
              <w:t>Alt.1</w:t>
            </w:r>
          </w:p>
          <w:p w14:paraId="3CEE43CB" w14:textId="77777777" w:rsidR="00C0040D" w:rsidRPr="00C0040D" w:rsidRDefault="00C0040D" w:rsidP="00C0040D">
            <w:pPr>
              <w:pStyle w:val="3GPPAgreements"/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before="0" w:after="120"/>
              <w:ind w:left="851" w:hanging="284"/>
              <w:jc w:val="left"/>
              <w:textAlignment w:val="auto"/>
              <w:rPr>
                <w:sz w:val="18"/>
                <w:szCs w:val="16"/>
              </w:rPr>
            </w:pPr>
            <w:r w:rsidRPr="00C0040D">
              <w:rPr>
                <w:sz w:val="18"/>
                <w:szCs w:val="16"/>
              </w:rPr>
              <w:t xml:space="preserve">For the first arrival path measurements on SRS for positioning resource, </w:t>
            </w:r>
            <w:proofErr w:type="spellStart"/>
            <w:r w:rsidRPr="00C0040D">
              <w:rPr>
                <w:sz w:val="18"/>
                <w:szCs w:val="16"/>
              </w:rPr>
              <w:t>gNB</w:t>
            </w:r>
            <w:proofErr w:type="spellEnd"/>
            <w:r w:rsidRPr="00C0040D">
              <w:rPr>
                <w:sz w:val="18"/>
                <w:szCs w:val="16"/>
              </w:rPr>
              <w:t xml:space="preserve"> can report to LMF multiple sets of the following measurement tuples {one SRS-RSRPP, multiple UL-AOAs (</w:t>
            </w:r>
            <w:proofErr w:type="spellStart"/>
            <w:r w:rsidRPr="00C0040D">
              <w:rPr>
                <w:sz w:val="18"/>
                <w:szCs w:val="16"/>
              </w:rPr>
              <w:t>AoA</w:t>
            </w:r>
            <w:proofErr w:type="spellEnd"/>
            <w:r w:rsidRPr="00C0040D">
              <w:rPr>
                <w:sz w:val="18"/>
                <w:szCs w:val="16"/>
              </w:rPr>
              <w:t>/</w:t>
            </w:r>
            <w:proofErr w:type="spellStart"/>
            <w:r w:rsidRPr="00C0040D">
              <w:rPr>
                <w:sz w:val="18"/>
                <w:szCs w:val="16"/>
              </w:rPr>
              <w:t>ZoA</w:t>
            </w:r>
            <w:proofErr w:type="spellEnd"/>
            <w:r w:rsidRPr="00C0040D">
              <w:rPr>
                <w:sz w:val="18"/>
                <w:szCs w:val="16"/>
              </w:rPr>
              <w:t xml:space="preserve"> pairs), one UL-RTOA or one </w:t>
            </w:r>
            <w:proofErr w:type="spellStart"/>
            <w:r w:rsidRPr="00C0040D">
              <w:rPr>
                <w:sz w:val="18"/>
                <w:szCs w:val="16"/>
              </w:rPr>
              <w:t>gNB</w:t>
            </w:r>
            <w:proofErr w:type="spellEnd"/>
            <w:r w:rsidRPr="00C0040D">
              <w:rPr>
                <w:sz w:val="18"/>
                <w:szCs w:val="16"/>
              </w:rPr>
              <w:t xml:space="preserve"> Rx-Tx time difference} </w:t>
            </w:r>
          </w:p>
          <w:p w14:paraId="1BAB8F53" w14:textId="77777777" w:rsidR="00C0040D" w:rsidRPr="00C0040D" w:rsidRDefault="00C0040D" w:rsidP="00C0040D">
            <w:pPr>
              <w:pStyle w:val="3GPPAgreements"/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before="0" w:after="120"/>
              <w:ind w:left="851" w:hanging="284"/>
              <w:jc w:val="left"/>
              <w:textAlignment w:val="auto"/>
              <w:rPr>
                <w:sz w:val="18"/>
                <w:szCs w:val="16"/>
              </w:rPr>
            </w:pPr>
            <w:r w:rsidRPr="00C0040D">
              <w:rPr>
                <w:sz w:val="18"/>
                <w:szCs w:val="16"/>
              </w:rPr>
              <w:t xml:space="preserve">For the first arrival path measurements on SRS for MIMO resource, </w:t>
            </w:r>
            <w:proofErr w:type="spellStart"/>
            <w:r w:rsidRPr="00C0040D">
              <w:rPr>
                <w:sz w:val="18"/>
                <w:szCs w:val="16"/>
              </w:rPr>
              <w:t>gNB</w:t>
            </w:r>
            <w:proofErr w:type="spellEnd"/>
            <w:r w:rsidRPr="00C0040D">
              <w:rPr>
                <w:sz w:val="18"/>
                <w:szCs w:val="16"/>
              </w:rPr>
              <w:t xml:space="preserve"> can report to LMF multiple sets of the following measurement tuples {one SRS-RSRPP, multiple UL-AOAs (</w:t>
            </w:r>
            <w:proofErr w:type="spellStart"/>
            <w:r w:rsidRPr="00C0040D">
              <w:rPr>
                <w:sz w:val="18"/>
                <w:szCs w:val="16"/>
              </w:rPr>
              <w:t>AoA</w:t>
            </w:r>
            <w:proofErr w:type="spellEnd"/>
            <w:r w:rsidRPr="00C0040D">
              <w:rPr>
                <w:sz w:val="18"/>
                <w:szCs w:val="16"/>
              </w:rPr>
              <w:t>/</w:t>
            </w:r>
            <w:proofErr w:type="spellStart"/>
            <w:r w:rsidRPr="00C0040D">
              <w:rPr>
                <w:sz w:val="18"/>
                <w:szCs w:val="16"/>
              </w:rPr>
              <w:t>ZoA</w:t>
            </w:r>
            <w:proofErr w:type="spellEnd"/>
            <w:r w:rsidRPr="00C0040D">
              <w:rPr>
                <w:sz w:val="18"/>
                <w:szCs w:val="16"/>
              </w:rPr>
              <w:t xml:space="preserve"> pairs), one UL-RTOA or one-</w:t>
            </w:r>
            <w:proofErr w:type="spellStart"/>
            <w:r w:rsidRPr="00C0040D">
              <w:rPr>
                <w:sz w:val="18"/>
                <w:szCs w:val="16"/>
              </w:rPr>
              <w:t>gNB</w:t>
            </w:r>
            <w:proofErr w:type="spellEnd"/>
            <w:r w:rsidRPr="00C0040D">
              <w:rPr>
                <w:sz w:val="18"/>
                <w:szCs w:val="16"/>
              </w:rPr>
              <w:t xml:space="preserve"> Rx-Tx time difference}</w:t>
            </w:r>
          </w:p>
          <w:p w14:paraId="1FA62F0F" w14:textId="77777777" w:rsidR="00C0040D" w:rsidRPr="00C0040D" w:rsidRDefault="00C0040D" w:rsidP="00C0040D">
            <w:pPr>
              <w:pStyle w:val="3GPPAgreements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120"/>
              <w:ind w:left="567" w:hanging="283"/>
              <w:jc w:val="left"/>
              <w:textAlignment w:val="auto"/>
              <w:rPr>
                <w:sz w:val="18"/>
                <w:szCs w:val="16"/>
              </w:rPr>
            </w:pPr>
            <w:r w:rsidRPr="00C0040D">
              <w:rPr>
                <w:sz w:val="18"/>
                <w:szCs w:val="16"/>
              </w:rPr>
              <w:t>Alt.2</w:t>
            </w:r>
          </w:p>
          <w:p w14:paraId="45680600" w14:textId="77777777" w:rsidR="00C0040D" w:rsidRPr="00C0040D" w:rsidRDefault="00C0040D" w:rsidP="00C0040D">
            <w:pPr>
              <w:pStyle w:val="3GPPAgreements"/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before="0" w:after="120"/>
              <w:ind w:left="851" w:hanging="284"/>
              <w:jc w:val="left"/>
              <w:textAlignment w:val="auto"/>
              <w:rPr>
                <w:sz w:val="18"/>
                <w:szCs w:val="16"/>
              </w:rPr>
            </w:pPr>
            <w:r w:rsidRPr="00C0040D">
              <w:rPr>
                <w:sz w:val="18"/>
                <w:szCs w:val="16"/>
              </w:rPr>
              <w:t xml:space="preserve">For the first arrival path measurements on SRS for positioning resource, </w:t>
            </w:r>
            <w:proofErr w:type="spellStart"/>
            <w:r w:rsidRPr="00C0040D">
              <w:rPr>
                <w:sz w:val="18"/>
                <w:szCs w:val="16"/>
              </w:rPr>
              <w:t>gNB</w:t>
            </w:r>
            <w:proofErr w:type="spellEnd"/>
            <w:r w:rsidRPr="00C0040D">
              <w:rPr>
                <w:sz w:val="18"/>
                <w:szCs w:val="16"/>
              </w:rPr>
              <w:t xml:space="preserve"> can report to LMF multiple sets of the following set of measurements {multiple SRS-RSRPP, multiple UL-AOAs (</w:t>
            </w:r>
            <w:proofErr w:type="spellStart"/>
            <w:r w:rsidRPr="00C0040D">
              <w:rPr>
                <w:sz w:val="18"/>
                <w:szCs w:val="16"/>
              </w:rPr>
              <w:t>AoA</w:t>
            </w:r>
            <w:proofErr w:type="spellEnd"/>
            <w:r w:rsidRPr="00C0040D">
              <w:rPr>
                <w:sz w:val="18"/>
                <w:szCs w:val="16"/>
              </w:rPr>
              <w:t>/</w:t>
            </w:r>
            <w:proofErr w:type="spellStart"/>
            <w:r w:rsidRPr="00C0040D">
              <w:rPr>
                <w:sz w:val="18"/>
                <w:szCs w:val="16"/>
              </w:rPr>
              <w:t>ZoA</w:t>
            </w:r>
            <w:proofErr w:type="spellEnd"/>
            <w:r w:rsidRPr="00C0040D">
              <w:rPr>
                <w:sz w:val="18"/>
                <w:szCs w:val="16"/>
              </w:rPr>
              <w:t xml:space="preserve"> pairs), one UL-RTOA or one </w:t>
            </w:r>
            <w:proofErr w:type="spellStart"/>
            <w:r w:rsidRPr="00C0040D">
              <w:rPr>
                <w:sz w:val="18"/>
                <w:szCs w:val="16"/>
              </w:rPr>
              <w:t>gNB</w:t>
            </w:r>
            <w:proofErr w:type="spellEnd"/>
            <w:r w:rsidRPr="00C0040D">
              <w:rPr>
                <w:sz w:val="18"/>
                <w:szCs w:val="16"/>
              </w:rPr>
              <w:t xml:space="preserve"> Rx-Tx time difference}</w:t>
            </w:r>
          </w:p>
          <w:p w14:paraId="42BB06A4" w14:textId="77777777" w:rsidR="00C0040D" w:rsidRPr="00C0040D" w:rsidRDefault="00C0040D" w:rsidP="00C0040D">
            <w:pPr>
              <w:pStyle w:val="3GPPAgreements"/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before="0" w:after="120"/>
              <w:ind w:left="851" w:hanging="284"/>
              <w:jc w:val="left"/>
              <w:textAlignment w:val="auto"/>
              <w:rPr>
                <w:sz w:val="18"/>
                <w:szCs w:val="16"/>
              </w:rPr>
            </w:pPr>
            <w:r w:rsidRPr="00C0040D">
              <w:rPr>
                <w:sz w:val="18"/>
                <w:szCs w:val="16"/>
              </w:rPr>
              <w:t xml:space="preserve">For the first arrival path measurements on SRS for MIMO resource, </w:t>
            </w:r>
            <w:proofErr w:type="spellStart"/>
            <w:r w:rsidRPr="00C0040D">
              <w:rPr>
                <w:sz w:val="18"/>
                <w:szCs w:val="16"/>
              </w:rPr>
              <w:t>gNB</w:t>
            </w:r>
            <w:proofErr w:type="spellEnd"/>
            <w:r w:rsidRPr="00C0040D">
              <w:rPr>
                <w:sz w:val="18"/>
                <w:szCs w:val="16"/>
              </w:rPr>
              <w:t xml:space="preserve"> can report to LMF multiple sets of the following set of measurements {multiple SRS-RSRPP, multiple UL-AOAs (</w:t>
            </w:r>
            <w:proofErr w:type="spellStart"/>
            <w:r w:rsidRPr="00C0040D">
              <w:rPr>
                <w:sz w:val="18"/>
                <w:szCs w:val="16"/>
              </w:rPr>
              <w:t>AoA</w:t>
            </w:r>
            <w:proofErr w:type="spellEnd"/>
            <w:r w:rsidRPr="00C0040D">
              <w:rPr>
                <w:sz w:val="18"/>
                <w:szCs w:val="16"/>
              </w:rPr>
              <w:t>/</w:t>
            </w:r>
            <w:proofErr w:type="spellStart"/>
            <w:r w:rsidRPr="00C0040D">
              <w:rPr>
                <w:sz w:val="18"/>
                <w:szCs w:val="16"/>
              </w:rPr>
              <w:t>ZoA</w:t>
            </w:r>
            <w:proofErr w:type="spellEnd"/>
            <w:r w:rsidRPr="00C0040D">
              <w:rPr>
                <w:sz w:val="18"/>
                <w:szCs w:val="16"/>
              </w:rPr>
              <w:t xml:space="preserve"> pairs), one UL-RTOA or one-</w:t>
            </w:r>
            <w:proofErr w:type="spellStart"/>
            <w:r w:rsidRPr="00C0040D">
              <w:rPr>
                <w:sz w:val="18"/>
                <w:szCs w:val="16"/>
              </w:rPr>
              <w:t>gNB</w:t>
            </w:r>
            <w:proofErr w:type="spellEnd"/>
            <w:r w:rsidRPr="00C0040D">
              <w:rPr>
                <w:sz w:val="18"/>
                <w:szCs w:val="16"/>
              </w:rPr>
              <w:t xml:space="preserve"> Rx-Tx time difference}</w:t>
            </w:r>
          </w:p>
          <w:p w14:paraId="45035E08" w14:textId="360BEB2A" w:rsidR="008D3CB4" w:rsidRPr="00C0040D" w:rsidRDefault="00C0040D" w:rsidP="00C0040D">
            <w:pPr>
              <w:pStyle w:val="3GPPAgreements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120"/>
              <w:ind w:left="284" w:hanging="284"/>
              <w:jc w:val="left"/>
              <w:textAlignment w:val="auto"/>
            </w:pPr>
            <w:r w:rsidRPr="00C0040D">
              <w:rPr>
                <w:sz w:val="18"/>
                <w:szCs w:val="16"/>
              </w:rPr>
              <w:t xml:space="preserve">Above </w:t>
            </w:r>
            <w:proofErr w:type="spellStart"/>
            <w:r w:rsidRPr="00C0040D">
              <w:rPr>
                <w:sz w:val="18"/>
                <w:szCs w:val="16"/>
              </w:rPr>
              <w:t>gNB</w:t>
            </w:r>
            <w:proofErr w:type="spellEnd"/>
            <w:r w:rsidRPr="00C0040D">
              <w:rPr>
                <w:sz w:val="18"/>
                <w:szCs w:val="16"/>
              </w:rPr>
              <w:t xml:space="preserve"> measurements are associated with SRS resource ID and timestamp, which are also reported to LMF</w:t>
            </w:r>
          </w:p>
        </w:tc>
      </w:tr>
    </w:tbl>
    <w:p w14:paraId="1E12FC33" w14:textId="501AFC7E" w:rsidR="004F2F4B" w:rsidRDefault="004F2F4B" w:rsidP="004F2F4B">
      <w:pPr>
        <w:rPr>
          <w:lang w:val="en-US"/>
        </w:rPr>
      </w:pPr>
    </w:p>
    <w:p w14:paraId="36555C22" w14:textId="59A4F32D" w:rsidR="00B15423" w:rsidRPr="00B15423" w:rsidRDefault="0050099F" w:rsidP="004F2F4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From the above alternatives, we support Alt. 2 with a minor modification:</w:t>
      </w:r>
    </w:p>
    <w:p w14:paraId="3D40C429" w14:textId="77777777" w:rsidR="0050099F" w:rsidRDefault="00B15423" w:rsidP="0050099F">
      <w:pPr>
        <w:spacing w:after="0"/>
        <w:jc w:val="left"/>
        <w:rPr>
          <w:b/>
          <w:bCs/>
          <w:i/>
          <w:iCs/>
          <w:sz w:val="24"/>
          <w:szCs w:val="24"/>
          <w:lang w:val="en-US"/>
        </w:rPr>
      </w:pPr>
      <w:r w:rsidRPr="00B15423">
        <w:rPr>
          <w:b/>
          <w:bCs/>
          <w:i/>
          <w:iCs/>
          <w:sz w:val="24"/>
          <w:szCs w:val="24"/>
          <w:lang w:val="en-US"/>
        </w:rPr>
        <w:t xml:space="preserve">Proposal 1: </w:t>
      </w:r>
      <w:r w:rsidR="0050099F">
        <w:rPr>
          <w:b/>
          <w:bCs/>
          <w:i/>
          <w:iCs/>
          <w:sz w:val="24"/>
          <w:szCs w:val="24"/>
          <w:lang w:val="en-US"/>
        </w:rPr>
        <w:t>Support the following:</w:t>
      </w:r>
    </w:p>
    <w:p w14:paraId="509463B9" w14:textId="77777777" w:rsidR="0050099F" w:rsidRPr="0050099F" w:rsidRDefault="0050099F" w:rsidP="0050099F">
      <w:pPr>
        <w:pStyle w:val="ListParagraph"/>
        <w:numPr>
          <w:ilvl w:val="0"/>
          <w:numId w:val="29"/>
        </w:numPr>
        <w:spacing w:after="0"/>
        <w:jc w:val="left"/>
        <w:rPr>
          <w:b/>
          <w:bCs/>
          <w:i/>
          <w:iCs/>
          <w:sz w:val="24"/>
          <w:szCs w:val="24"/>
          <w:lang w:val="en-US"/>
        </w:rPr>
      </w:pPr>
      <w:r w:rsidRPr="0050099F">
        <w:rPr>
          <w:b/>
          <w:bCs/>
          <w:i/>
          <w:iCs/>
          <w:sz w:val="24"/>
          <w:szCs w:val="24"/>
        </w:rPr>
        <w:t xml:space="preserve">For the first arrival path measurements on SRS for positioning resource, </w:t>
      </w:r>
      <w:proofErr w:type="spellStart"/>
      <w:r w:rsidRPr="0050099F">
        <w:rPr>
          <w:b/>
          <w:bCs/>
          <w:i/>
          <w:iCs/>
          <w:sz w:val="24"/>
          <w:szCs w:val="24"/>
        </w:rPr>
        <w:t>gNB</w:t>
      </w:r>
      <w:proofErr w:type="spellEnd"/>
      <w:r w:rsidRPr="0050099F">
        <w:rPr>
          <w:b/>
          <w:bCs/>
          <w:i/>
          <w:iCs/>
          <w:sz w:val="24"/>
          <w:szCs w:val="24"/>
        </w:rPr>
        <w:t xml:space="preserve"> can report to LMF multiple sets of the following set of measurements {multiple SRS-RSRPP, multiple UL-AOAs (</w:t>
      </w:r>
      <w:proofErr w:type="spellStart"/>
      <w:r w:rsidRPr="0050099F">
        <w:rPr>
          <w:b/>
          <w:bCs/>
          <w:i/>
          <w:iCs/>
          <w:sz w:val="24"/>
          <w:szCs w:val="24"/>
        </w:rPr>
        <w:t>AoA</w:t>
      </w:r>
      <w:proofErr w:type="spellEnd"/>
      <w:r w:rsidRPr="0050099F">
        <w:rPr>
          <w:b/>
          <w:bCs/>
          <w:i/>
          <w:iCs/>
          <w:sz w:val="24"/>
          <w:szCs w:val="24"/>
        </w:rPr>
        <w:t>/</w:t>
      </w:r>
      <w:proofErr w:type="spellStart"/>
      <w:r w:rsidRPr="0050099F">
        <w:rPr>
          <w:b/>
          <w:bCs/>
          <w:i/>
          <w:iCs/>
          <w:sz w:val="24"/>
          <w:szCs w:val="24"/>
        </w:rPr>
        <w:t>ZoA</w:t>
      </w:r>
      <w:proofErr w:type="spellEnd"/>
      <w:r w:rsidRPr="0050099F">
        <w:rPr>
          <w:b/>
          <w:bCs/>
          <w:i/>
          <w:iCs/>
          <w:sz w:val="24"/>
          <w:szCs w:val="24"/>
        </w:rPr>
        <w:t xml:space="preserve"> pairs), one UL-RTOA </w:t>
      </w:r>
      <w:r w:rsidRPr="009974FB">
        <w:rPr>
          <w:b/>
          <w:bCs/>
          <w:i/>
          <w:iCs/>
          <w:strike/>
          <w:color w:val="FF0000"/>
          <w:sz w:val="24"/>
          <w:szCs w:val="24"/>
        </w:rPr>
        <w:t xml:space="preserve">or one </w:t>
      </w:r>
      <w:proofErr w:type="spellStart"/>
      <w:r w:rsidRPr="009974FB">
        <w:rPr>
          <w:b/>
          <w:bCs/>
          <w:i/>
          <w:iCs/>
          <w:strike/>
          <w:color w:val="FF0000"/>
          <w:sz w:val="24"/>
          <w:szCs w:val="24"/>
        </w:rPr>
        <w:t>gNB</w:t>
      </w:r>
      <w:proofErr w:type="spellEnd"/>
      <w:r w:rsidRPr="009974FB">
        <w:rPr>
          <w:b/>
          <w:bCs/>
          <w:i/>
          <w:iCs/>
          <w:strike/>
          <w:color w:val="FF0000"/>
          <w:sz w:val="24"/>
          <w:szCs w:val="24"/>
        </w:rPr>
        <w:t xml:space="preserve"> Rx-Tx time difference</w:t>
      </w:r>
      <w:r w:rsidRPr="0050099F">
        <w:rPr>
          <w:b/>
          <w:bCs/>
          <w:i/>
          <w:iCs/>
          <w:sz w:val="24"/>
          <w:szCs w:val="24"/>
        </w:rPr>
        <w:t>}</w:t>
      </w:r>
    </w:p>
    <w:p w14:paraId="29F0958B" w14:textId="32325930" w:rsidR="0050099F" w:rsidRPr="0050099F" w:rsidRDefault="0050099F" w:rsidP="0050099F">
      <w:pPr>
        <w:pStyle w:val="ListParagraph"/>
        <w:numPr>
          <w:ilvl w:val="0"/>
          <w:numId w:val="29"/>
        </w:numPr>
        <w:spacing w:after="0"/>
        <w:jc w:val="left"/>
        <w:rPr>
          <w:b/>
          <w:bCs/>
          <w:i/>
          <w:iCs/>
          <w:sz w:val="24"/>
          <w:szCs w:val="24"/>
          <w:lang w:val="en-US"/>
        </w:rPr>
      </w:pPr>
      <w:r w:rsidRPr="0050099F">
        <w:rPr>
          <w:b/>
          <w:bCs/>
          <w:i/>
          <w:iCs/>
          <w:sz w:val="24"/>
          <w:szCs w:val="24"/>
        </w:rPr>
        <w:t xml:space="preserve">For the first arrival path measurements on SRS for MIMO resource, </w:t>
      </w:r>
      <w:proofErr w:type="spellStart"/>
      <w:r w:rsidRPr="0050099F">
        <w:rPr>
          <w:b/>
          <w:bCs/>
          <w:i/>
          <w:iCs/>
          <w:sz w:val="24"/>
          <w:szCs w:val="24"/>
        </w:rPr>
        <w:t>gNB</w:t>
      </w:r>
      <w:proofErr w:type="spellEnd"/>
      <w:r w:rsidRPr="0050099F">
        <w:rPr>
          <w:b/>
          <w:bCs/>
          <w:i/>
          <w:iCs/>
          <w:sz w:val="24"/>
          <w:szCs w:val="24"/>
        </w:rPr>
        <w:t xml:space="preserve"> can report to LMF multiple sets of the following set of measurements {multiple SRS-RSRPP, multiple UL-AOAs (</w:t>
      </w:r>
      <w:proofErr w:type="spellStart"/>
      <w:r w:rsidRPr="0050099F">
        <w:rPr>
          <w:b/>
          <w:bCs/>
          <w:i/>
          <w:iCs/>
          <w:sz w:val="24"/>
          <w:szCs w:val="24"/>
        </w:rPr>
        <w:t>AoA</w:t>
      </w:r>
      <w:proofErr w:type="spellEnd"/>
      <w:r w:rsidRPr="0050099F">
        <w:rPr>
          <w:b/>
          <w:bCs/>
          <w:i/>
          <w:iCs/>
          <w:sz w:val="24"/>
          <w:szCs w:val="24"/>
        </w:rPr>
        <w:t>/</w:t>
      </w:r>
      <w:proofErr w:type="spellStart"/>
      <w:r w:rsidRPr="0050099F">
        <w:rPr>
          <w:b/>
          <w:bCs/>
          <w:i/>
          <w:iCs/>
          <w:sz w:val="24"/>
          <w:szCs w:val="24"/>
        </w:rPr>
        <w:t>ZoA</w:t>
      </w:r>
      <w:proofErr w:type="spellEnd"/>
      <w:r w:rsidRPr="0050099F">
        <w:rPr>
          <w:b/>
          <w:bCs/>
          <w:i/>
          <w:iCs/>
          <w:sz w:val="24"/>
          <w:szCs w:val="24"/>
        </w:rPr>
        <w:t xml:space="preserve"> pairs), one UL-RTOA </w:t>
      </w:r>
      <w:r w:rsidRPr="009974FB">
        <w:rPr>
          <w:b/>
          <w:bCs/>
          <w:i/>
          <w:iCs/>
          <w:sz w:val="24"/>
          <w:szCs w:val="24"/>
        </w:rPr>
        <w:t>or one-</w:t>
      </w:r>
      <w:proofErr w:type="spellStart"/>
      <w:r w:rsidRPr="009974FB">
        <w:rPr>
          <w:b/>
          <w:bCs/>
          <w:i/>
          <w:iCs/>
          <w:sz w:val="24"/>
          <w:szCs w:val="24"/>
        </w:rPr>
        <w:t>gNB</w:t>
      </w:r>
      <w:proofErr w:type="spellEnd"/>
      <w:r w:rsidRPr="009974FB">
        <w:rPr>
          <w:b/>
          <w:bCs/>
          <w:i/>
          <w:iCs/>
          <w:sz w:val="24"/>
          <w:szCs w:val="24"/>
        </w:rPr>
        <w:t xml:space="preserve"> Rx-Tx time difference</w:t>
      </w:r>
      <w:r w:rsidRPr="0050099F">
        <w:rPr>
          <w:b/>
          <w:bCs/>
          <w:i/>
          <w:iCs/>
          <w:sz w:val="24"/>
          <w:szCs w:val="24"/>
        </w:rPr>
        <w:t>}</w:t>
      </w:r>
    </w:p>
    <w:p w14:paraId="20729C66" w14:textId="5EAB6173" w:rsidR="004F2F4B" w:rsidRDefault="004F2F4B" w:rsidP="004F2F4B">
      <w:pPr>
        <w:rPr>
          <w:lang w:val="en-US"/>
        </w:rPr>
      </w:pPr>
    </w:p>
    <w:p w14:paraId="6FC668CB" w14:textId="4B410E34" w:rsidR="00D2773E" w:rsidRPr="004F2F4B" w:rsidRDefault="00D2773E" w:rsidP="004F2F4B">
      <w:pPr>
        <w:rPr>
          <w:lang w:val="en-US"/>
        </w:rPr>
      </w:pPr>
      <w:r>
        <w:rPr>
          <w:lang w:val="en-US"/>
        </w:rPr>
        <w:t xml:space="preserve">With the above proposal,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inform an LMF, for a specific TOA, the power of each </w:t>
      </w:r>
      <w:r w:rsidR="008D0D13">
        <w:rPr>
          <w:lang w:val="en-US"/>
        </w:rPr>
        <w:t>UL-</w:t>
      </w:r>
      <w:proofErr w:type="spellStart"/>
      <w:r w:rsidR="008D0D13">
        <w:rPr>
          <w:lang w:val="en-US"/>
        </w:rPr>
        <w:t>AoA</w:t>
      </w:r>
      <w:proofErr w:type="spellEnd"/>
      <w:r w:rsidR="008D0D13">
        <w:rPr>
          <w:lang w:val="en-US"/>
        </w:rPr>
        <w:t xml:space="preserve"> appearing at that TOA</w:t>
      </w:r>
      <w:r w:rsidR="00BD3A83">
        <w:rPr>
          <w:lang w:val="en-US"/>
        </w:rPr>
        <w:t xml:space="preserve">, whereas Alternative 1 only allows to provide the </w:t>
      </w:r>
      <w:r w:rsidR="0081639F">
        <w:rPr>
          <w:lang w:val="en-US"/>
        </w:rPr>
        <w:t>total power of each path across all the angular response.</w:t>
      </w:r>
    </w:p>
    <w:p w14:paraId="20C1662A" w14:textId="0873BE77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5E462A52" w14:textId="4D257F75" w:rsidR="00466590" w:rsidRDefault="00B15423" w:rsidP="005603F7">
      <w:pPr>
        <w:rPr>
          <w:sz w:val="24"/>
          <w:szCs w:val="24"/>
        </w:rPr>
      </w:pPr>
      <w:r>
        <w:rPr>
          <w:sz w:val="24"/>
          <w:szCs w:val="24"/>
        </w:rPr>
        <w:t>W</w:t>
      </w:r>
      <w:r w:rsidR="00466590" w:rsidRPr="00C55712">
        <w:rPr>
          <w:sz w:val="24"/>
          <w:szCs w:val="24"/>
        </w:rPr>
        <w:t xml:space="preserve">e make the </w:t>
      </w:r>
      <w:r>
        <w:rPr>
          <w:sz w:val="24"/>
          <w:szCs w:val="24"/>
        </w:rPr>
        <w:t>following proposal</w:t>
      </w:r>
      <w:r w:rsidR="00466590" w:rsidRPr="00C55712">
        <w:rPr>
          <w:sz w:val="24"/>
          <w:szCs w:val="24"/>
        </w:rPr>
        <w:t>:</w:t>
      </w:r>
    </w:p>
    <w:p w14:paraId="0A9F5319" w14:textId="77777777" w:rsidR="0081639F" w:rsidRDefault="0081639F" w:rsidP="0081639F">
      <w:pPr>
        <w:spacing w:after="0"/>
        <w:jc w:val="left"/>
        <w:rPr>
          <w:b/>
          <w:bCs/>
          <w:i/>
          <w:iCs/>
          <w:sz w:val="24"/>
          <w:szCs w:val="24"/>
          <w:lang w:val="en-US"/>
        </w:rPr>
      </w:pPr>
      <w:r w:rsidRPr="00B15423">
        <w:rPr>
          <w:b/>
          <w:bCs/>
          <w:i/>
          <w:iCs/>
          <w:sz w:val="24"/>
          <w:szCs w:val="24"/>
          <w:lang w:val="en-US"/>
        </w:rPr>
        <w:t xml:space="preserve">Proposal 1: </w:t>
      </w:r>
      <w:r>
        <w:rPr>
          <w:b/>
          <w:bCs/>
          <w:i/>
          <w:iCs/>
          <w:sz w:val="24"/>
          <w:szCs w:val="24"/>
          <w:lang w:val="en-US"/>
        </w:rPr>
        <w:t>Support the following:</w:t>
      </w:r>
    </w:p>
    <w:p w14:paraId="1D4393CA" w14:textId="77777777" w:rsidR="0081639F" w:rsidRPr="0050099F" w:rsidRDefault="0081639F" w:rsidP="0081639F">
      <w:pPr>
        <w:pStyle w:val="ListParagraph"/>
        <w:numPr>
          <w:ilvl w:val="0"/>
          <w:numId w:val="29"/>
        </w:numPr>
        <w:spacing w:after="0"/>
        <w:jc w:val="left"/>
        <w:rPr>
          <w:b/>
          <w:bCs/>
          <w:i/>
          <w:iCs/>
          <w:sz w:val="24"/>
          <w:szCs w:val="24"/>
          <w:lang w:val="en-US"/>
        </w:rPr>
      </w:pPr>
      <w:r w:rsidRPr="0050099F">
        <w:rPr>
          <w:b/>
          <w:bCs/>
          <w:i/>
          <w:iCs/>
          <w:sz w:val="24"/>
          <w:szCs w:val="24"/>
        </w:rPr>
        <w:t xml:space="preserve">For the first arrival path measurements on SRS for positioning resource, </w:t>
      </w:r>
      <w:proofErr w:type="spellStart"/>
      <w:r w:rsidRPr="0050099F">
        <w:rPr>
          <w:b/>
          <w:bCs/>
          <w:i/>
          <w:iCs/>
          <w:sz w:val="24"/>
          <w:szCs w:val="24"/>
        </w:rPr>
        <w:t>gNB</w:t>
      </w:r>
      <w:proofErr w:type="spellEnd"/>
      <w:r w:rsidRPr="0050099F">
        <w:rPr>
          <w:b/>
          <w:bCs/>
          <w:i/>
          <w:iCs/>
          <w:sz w:val="24"/>
          <w:szCs w:val="24"/>
        </w:rPr>
        <w:t xml:space="preserve"> can report to LMF multiple sets of the following set of measurements {multiple SRS-RSRPP, multiple UL-AOAs (</w:t>
      </w:r>
      <w:proofErr w:type="spellStart"/>
      <w:r w:rsidRPr="0050099F">
        <w:rPr>
          <w:b/>
          <w:bCs/>
          <w:i/>
          <w:iCs/>
          <w:sz w:val="24"/>
          <w:szCs w:val="24"/>
        </w:rPr>
        <w:t>AoA</w:t>
      </w:r>
      <w:proofErr w:type="spellEnd"/>
      <w:r w:rsidRPr="0050099F">
        <w:rPr>
          <w:b/>
          <w:bCs/>
          <w:i/>
          <w:iCs/>
          <w:sz w:val="24"/>
          <w:szCs w:val="24"/>
        </w:rPr>
        <w:t>/</w:t>
      </w:r>
      <w:proofErr w:type="spellStart"/>
      <w:r w:rsidRPr="0050099F">
        <w:rPr>
          <w:b/>
          <w:bCs/>
          <w:i/>
          <w:iCs/>
          <w:sz w:val="24"/>
          <w:szCs w:val="24"/>
        </w:rPr>
        <w:t>ZoA</w:t>
      </w:r>
      <w:proofErr w:type="spellEnd"/>
      <w:r w:rsidRPr="0050099F">
        <w:rPr>
          <w:b/>
          <w:bCs/>
          <w:i/>
          <w:iCs/>
          <w:sz w:val="24"/>
          <w:szCs w:val="24"/>
        </w:rPr>
        <w:t xml:space="preserve"> pairs), one UL-RTOA </w:t>
      </w:r>
      <w:r w:rsidRPr="009974FB">
        <w:rPr>
          <w:b/>
          <w:bCs/>
          <w:i/>
          <w:iCs/>
          <w:strike/>
          <w:color w:val="FF0000"/>
          <w:sz w:val="24"/>
          <w:szCs w:val="24"/>
        </w:rPr>
        <w:t xml:space="preserve">or one </w:t>
      </w:r>
      <w:proofErr w:type="spellStart"/>
      <w:r w:rsidRPr="009974FB">
        <w:rPr>
          <w:b/>
          <w:bCs/>
          <w:i/>
          <w:iCs/>
          <w:strike/>
          <w:color w:val="FF0000"/>
          <w:sz w:val="24"/>
          <w:szCs w:val="24"/>
        </w:rPr>
        <w:t>gNB</w:t>
      </w:r>
      <w:proofErr w:type="spellEnd"/>
      <w:r w:rsidRPr="009974FB">
        <w:rPr>
          <w:b/>
          <w:bCs/>
          <w:i/>
          <w:iCs/>
          <w:strike/>
          <w:color w:val="FF0000"/>
          <w:sz w:val="24"/>
          <w:szCs w:val="24"/>
        </w:rPr>
        <w:t xml:space="preserve"> Rx-Tx time difference</w:t>
      </w:r>
      <w:r w:rsidRPr="0050099F">
        <w:rPr>
          <w:b/>
          <w:bCs/>
          <w:i/>
          <w:iCs/>
          <w:sz w:val="24"/>
          <w:szCs w:val="24"/>
        </w:rPr>
        <w:t>}</w:t>
      </w:r>
    </w:p>
    <w:p w14:paraId="32978A11" w14:textId="7C90A1C7" w:rsidR="0081639F" w:rsidRPr="0081639F" w:rsidRDefault="0081639F" w:rsidP="005603F7">
      <w:pPr>
        <w:pStyle w:val="ListParagraph"/>
        <w:numPr>
          <w:ilvl w:val="0"/>
          <w:numId w:val="29"/>
        </w:numPr>
        <w:spacing w:after="0"/>
        <w:jc w:val="left"/>
        <w:rPr>
          <w:b/>
          <w:bCs/>
          <w:i/>
          <w:iCs/>
          <w:sz w:val="24"/>
          <w:szCs w:val="24"/>
          <w:lang w:val="en-US"/>
        </w:rPr>
      </w:pPr>
      <w:r w:rsidRPr="0050099F">
        <w:rPr>
          <w:b/>
          <w:bCs/>
          <w:i/>
          <w:iCs/>
          <w:sz w:val="24"/>
          <w:szCs w:val="24"/>
        </w:rPr>
        <w:t xml:space="preserve">For the first arrival path measurements on SRS for MIMO resource, </w:t>
      </w:r>
      <w:proofErr w:type="spellStart"/>
      <w:r w:rsidRPr="0050099F">
        <w:rPr>
          <w:b/>
          <w:bCs/>
          <w:i/>
          <w:iCs/>
          <w:sz w:val="24"/>
          <w:szCs w:val="24"/>
        </w:rPr>
        <w:t>gNB</w:t>
      </w:r>
      <w:proofErr w:type="spellEnd"/>
      <w:r w:rsidRPr="0050099F">
        <w:rPr>
          <w:b/>
          <w:bCs/>
          <w:i/>
          <w:iCs/>
          <w:sz w:val="24"/>
          <w:szCs w:val="24"/>
        </w:rPr>
        <w:t xml:space="preserve"> can report to LMF multiple sets of the following set of measurements {multiple SRS-RSRPP, multiple UL-AOAs (</w:t>
      </w:r>
      <w:proofErr w:type="spellStart"/>
      <w:r w:rsidRPr="0050099F">
        <w:rPr>
          <w:b/>
          <w:bCs/>
          <w:i/>
          <w:iCs/>
          <w:sz w:val="24"/>
          <w:szCs w:val="24"/>
        </w:rPr>
        <w:t>AoA</w:t>
      </w:r>
      <w:proofErr w:type="spellEnd"/>
      <w:r w:rsidRPr="0050099F">
        <w:rPr>
          <w:b/>
          <w:bCs/>
          <w:i/>
          <w:iCs/>
          <w:sz w:val="24"/>
          <w:szCs w:val="24"/>
        </w:rPr>
        <w:t>/</w:t>
      </w:r>
      <w:proofErr w:type="spellStart"/>
      <w:r w:rsidRPr="0050099F">
        <w:rPr>
          <w:b/>
          <w:bCs/>
          <w:i/>
          <w:iCs/>
          <w:sz w:val="24"/>
          <w:szCs w:val="24"/>
        </w:rPr>
        <w:t>ZoA</w:t>
      </w:r>
      <w:proofErr w:type="spellEnd"/>
      <w:r w:rsidRPr="0050099F">
        <w:rPr>
          <w:b/>
          <w:bCs/>
          <w:i/>
          <w:iCs/>
          <w:sz w:val="24"/>
          <w:szCs w:val="24"/>
        </w:rPr>
        <w:t xml:space="preserve"> pairs), one UL-RTOA </w:t>
      </w:r>
      <w:r w:rsidRPr="009974FB">
        <w:rPr>
          <w:b/>
          <w:bCs/>
          <w:i/>
          <w:iCs/>
          <w:sz w:val="24"/>
          <w:szCs w:val="24"/>
        </w:rPr>
        <w:t>or one-</w:t>
      </w:r>
      <w:proofErr w:type="spellStart"/>
      <w:r w:rsidRPr="009974FB">
        <w:rPr>
          <w:b/>
          <w:bCs/>
          <w:i/>
          <w:iCs/>
          <w:sz w:val="24"/>
          <w:szCs w:val="24"/>
        </w:rPr>
        <w:t>gNB</w:t>
      </w:r>
      <w:proofErr w:type="spellEnd"/>
      <w:r w:rsidRPr="009974FB">
        <w:rPr>
          <w:b/>
          <w:bCs/>
          <w:i/>
          <w:iCs/>
          <w:sz w:val="24"/>
          <w:szCs w:val="24"/>
        </w:rPr>
        <w:t xml:space="preserve"> Rx-Tx time difference</w:t>
      </w:r>
      <w:r w:rsidRPr="0050099F">
        <w:rPr>
          <w:b/>
          <w:bCs/>
          <w:i/>
          <w:iCs/>
          <w:sz w:val="24"/>
          <w:szCs w:val="24"/>
        </w:rPr>
        <w:t>}</w:t>
      </w:r>
    </w:p>
    <w:p w14:paraId="568343CE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lastRenderedPageBreak/>
        <w:t>References</w:t>
      </w:r>
      <w:bookmarkStart w:id="0" w:name="_Ref450583331"/>
      <w:bookmarkEnd w:id="0"/>
    </w:p>
    <w:p w14:paraId="41083F09" w14:textId="64776DFC" w:rsidR="0022305F" w:rsidRPr="00ED066A" w:rsidRDefault="00D33BA7" w:rsidP="00E956CB">
      <w:pPr>
        <w:pStyle w:val="ListParagraph"/>
        <w:numPr>
          <w:ilvl w:val="0"/>
          <w:numId w:val="8"/>
        </w:numPr>
        <w:rPr>
          <w:sz w:val="24"/>
          <w:szCs w:val="24"/>
        </w:rPr>
      </w:pPr>
      <w:bookmarkStart w:id="1" w:name="_Ref471775016"/>
      <w:bookmarkStart w:id="2" w:name="_Ref505694604"/>
      <w:bookmarkStart w:id="3" w:name="_Ref28372800"/>
      <w:r w:rsidRPr="00ED066A">
        <w:rPr>
          <w:sz w:val="24"/>
          <w:szCs w:val="24"/>
        </w:rPr>
        <w:t>RP-202900, “New WID on NR Positioning Enhancements”, CATT, Intel Corporation, Ericsson; 3GPP TSG RAN Meeting #90e, Electronic Meeting, December 7 - 11, 2020.</w:t>
      </w:r>
      <w:bookmarkEnd w:id="1"/>
      <w:bookmarkEnd w:id="2"/>
      <w:bookmarkEnd w:id="3"/>
    </w:p>
    <w:sectPr w:rsidR="0022305F" w:rsidRPr="00ED066A" w:rsidSect="004F3F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C614E" w14:textId="77777777" w:rsidR="00B90B49" w:rsidRDefault="00B90B49">
      <w:r>
        <w:separator/>
      </w:r>
    </w:p>
  </w:endnote>
  <w:endnote w:type="continuationSeparator" w:id="0">
    <w:p w14:paraId="79FB745D" w14:textId="77777777" w:rsidR="00B90B49" w:rsidRDefault="00B90B49">
      <w:r>
        <w:continuationSeparator/>
      </w:r>
    </w:p>
  </w:endnote>
  <w:endnote w:type="continuationNotice" w:id="1">
    <w:p w14:paraId="6AC6DFCF" w14:textId="77777777" w:rsidR="00B90B49" w:rsidRDefault="00B90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DDD4E" w14:textId="77777777" w:rsidR="00F54040" w:rsidRDefault="00F54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54040" w:rsidRDefault="00F5404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54040" w:rsidRDefault="00F540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1265F" w14:textId="77777777" w:rsidR="00F54040" w:rsidRDefault="00F54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50352" w14:textId="77777777" w:rsidR="00B90B49" w:rsidRDefault="00B90B49">
      <w:r>
        <w:separator/>
      </w:r>
    </w:p>
  </w:footnote>
  <w:footnote w:type="continuationSeparator" w:id="0">
    <w:p w14:paraId="5701EA2E" w14:textId="77777777" w:rsidR="00B90B49" w:rsidRDefault="00B90B49">
      <w:r>
        <w:continuationSeparator/>
      </w:r>
    </w:p>
  </w:footnote>
  <w:footnote w:type="continuationNotice" w:id="1">
    <w:p w14:paraId="330C0D22" w14:textId="77777777" w:rsidR="00B90B49" w:rsidRDefault="00B90B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AF71A" w14:textId="77777777" w:rsidR="00F54040" w:rsidRDefault="00F54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6E3A3" w14:textId="77777777" w:rsidR="00F54040" w:rsidRDefault="00F54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6B690" w14:textId="77777777" w:rsidR="00F54040" w:rsidRDefault="00F54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8C5E76"/>
    <w:multiLevelType w:val="hybridMultilevel"/>
    <w:tmpl w:val="7A9C4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01765"/>
    <w:multiLevelType w:val="hybridMultilevel"/>
    <w:tmpl w:val="891ED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92480"/>
    <w:multiLevelType w:val="hybridMultilevel"/>
    <w:tmpl w:val="D5584746"/>
    <w:lvl w:ilvl="0" w:tplc="B6F458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24940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5E54FA">
      <w:numFmt w:val="bullet"/>
      <w:lvlText w:val="♦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6AE76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94AB0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8AF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ABD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A8E1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EA3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3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706C97"/>
    <w:multiLevelType w:val="hybridMultilevel"/>
    <w:tmpl w:val="4C68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1D72C9"/>
    <w:multiLevelType w:val="multilevel"/>
    <w:tmpl w:val="4E1D72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E520C"/>
    <w:multiLevelType w:val="hybridMultilevel"/>
    <w:tmpl w:val="9CEA5462"/>
    <w:lvl w:ilvl="0" w:tplc="548E288A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836A98"/>
    <w:multiLevelType w:val="hybridMultilevel"/>
    <w:tmpl w:val="4BE28A52"/>
    <w:lvl w:ilvl="0" w:tplc="E062A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3A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CA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CC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B4E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48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A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6EF56C8"/>
    <w:multiLevelType w:val="hybridMultilevel"/>
    <w:tmpl w:val="D8B2C404"/>
    <w:lvl w:ilvl="0" w:tplc="7CECE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C1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65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C68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7CF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52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07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C2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E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581155B"/>
    <w:multiLevelType w:val="hybridMultilevel"/>
    <w:tmpl w:val="F23A2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B839BF"/>
    <w:multiLevelType w:val="hybridMultilevel"/>
    <w:tmpl w:val="2DCE7F90"/>
    <w:lvl w:ilvl="0" w:tplc="5F62A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9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2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8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0A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09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E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EB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4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4"/>
  </w:num>
  <w:num w:numId="3">
    <w:abstractNumId w:val="22"/>
  </w:num>
  <w:num w:numId="4">
    <w:abstractNumId w:val="15"/>
  </w:num>
  <w:num w:numId="5">
    <w:abstractNumId w:val="10"/>
  </w:num>
  <w:num w:numId="6">
    <w:abstractNumId w:val="17"/>
  </w:num>
  <w:num w:numId="7">
    <w:abstractNumId w:val="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23"/>
  </w:num>
  <w:num w:numId="12">
    <w:abstractNumId w:val="27"/>
  </w:num>
  <w:num w:numId="13">
    <w:abstractNumId w:val="13"/>
  </w:num>
  <w:num w:numId="14">
    <w:abstractNumId w:val="26"/>
  </w:num>
  <w:num w:numId="15">
    <w:abstractNumId w:val="21"/>
  </w:num>
  <w:num w:numId="16">
    <w:abstractNumId w:val="24"/>
  </w:num>
  <w:num w:numId="17">
    <w:abstractNumId w:val="19"/>
  </w:num>
  <w:num w:numId="18">
    <w:abstractNumId w:val="8"/>
  </w:num>
  <w:num w:numId="19">
    <w:abstractNumId w:val="11"/>
  </w:num>
  <w:num w:numId="20">
    <w:abstractNumId w:val="6"/>
  </w:num>
  <w:num w:numId="21">
    <w:abstractNumId w:val="16"/>
  </w:num>
  <w:num w:numId="22">
    <w:abstractNumId w:val="16"/>
  </w:num>
  <w:num w:numId="23">
    <w:abstractNumId w:val="16"/>
  </w:num>
  <w:num w:numId="24">
    <w:abstractNumId w:val="1"/>
  </w:num>
  <w:num w:numId="25">
    <w:abstractNumId w:val="12"/>
  </w:num>
  <w:num w:numId="26">
    <w:abstractNumId w:val="5"/>
  </w:num>
  <w:num w:numId="27">
    <w:abstractNumId w:val="18"/>
  </w:num>
  <w:num w:numId="28">
    <w:abstractNumId w:val="4"/>
  </w:num>
  <w:num w:numId="29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gUAZVWpYSwAAAA="/>
  </w:docVars>
  <w:rsids>
    <w:rsidRoot w:val="00022E4A"/>
    <w:rsid w:val="000001FC"/>
    <w:rsid w:val="000009C5"/>
    <w:rsid w:val="00000B2C"/>
    <w:rsid w:val="00000F94"/>
    <w:rsid w:val="0000101E"/>
    <w:rsid w:val="0000152F"/>
    <w:rsid w:val="000015FC"/>
    <w:rsid w:val="00001947"/>
    <w:rsid w:val="00001BD4"/>
    <w:rsid w:val="00001E2A"/>
    <w:rsid w:val="00002162"/>
    <w:rsid w:val="00002505"/>
    <w:rsid w:val="00002656"/>
    <w:rsid w:val="00002CD0"/>
    <w:rsid w:val="00002CF2"/>
    <w:rsid w:val="00002E47"/>
    <w:rsid w:val="000037DB"/>
    <w:rsid w:val="00003A81"/>
    <w:rsid w:val="00003DCB"/>
    <w:rsid w:val="0000436D"/>
    <w:rsid w:val="00004596"/>
    <w:rsid w:val="00004806"/>
    <w:rsid w:val="00004A68"/>
    <w:rsid w:val="00004B1A"/>
    <w:rsid w:val="000052A7"/>
    <w:rsid w:val="000057E5"/>
    <w:rsid w:val="00005C3C"/>
    <w:rsid w:val="00005EF0"/>
    <w:rsid w:val="00005F08"/>
    <w:rsid w:val="00006595"/>
    <w:rsid w:val="00006950"/>
    <w:rsid w:val="000070B8"/>
    <w:rsid w:val="00007112"/>
    <w:rsid w:val="000072A2"/>
    <w:rsid w:val="000073A7"/>
    <w:rsid w:val="0000797D"/>
    <w:rsid w:val="00011B49"/>
    <w:rsid w:val="00011D8D"/>
    <w:rsid w:val="00011F4D"/>
    <w:rsid w:val="00012B75"/>
    <w:rsid w:val="00012C84"/>
    <w:rsid w:val="000133ED"/>
    <w:rsid w:val="00013C15"/>
    <w:rsid w:val="000140B6"/>
    <w:rsid w:val="00014636"/>
    <w:rsid w:val="000146D8"/>
    <w:rsid w:val="00014897"/>
    <w:rsid w:val="00015049"/>
    <w:rsid w:val="0001664E"/>
    <w:rsid w:val="00016AF9"/>
    <w:rsid w:val="00016BF1"/>
    <w:rsid w:val="00016E21"/>
    <w:rsid w:val="00017386"/>
    <w:rsid w:val="0001742C"/>
    <w:rsid w:val="000177DE"/>
    <w:rsid w:val="0002070C"/>
    <w:rsid w:val="00020733"/>
    <w:rsid w:val="00020D97"/>
    <w:rsid w:val="0002144F"/>
    <w:rsid w:val="000218A7"/>
    <w:rsid w:val="00021C65"/>
    <w:rsid w:val="00021F05"/>
    <w:rsid w:val="000221FF"/>
    <w:rsid w:val="000226A1"/>
    <w:rsid w:val="00022779"/>
    <w:rsid w:val="00022E4A"/>
    <w:rsid w:val="00022F1E"/>
    <w:rsid w:val="00023061"/>
    <w:rsid w:val="00023BBE"/>
    <w:rsid w:val="00023F92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68"/>
    <w:rsid w:val="00027F6B"/>
    <w:rsid w:val="00027FD8"/>
    <w:rsid w:val="000302B3"/>
    <w:rsid w:val="00030C58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42D3"/>
    <w:rsid w:val="00034AC4"/>
    <w:rsid w:val="00034E3E"/>
    <w:rsid w:val="00035D88"/>
    <w:rsid w:val="00036041"/>
    <w:rsid w:val="00036861"/>
    <w:rsid w:val="00036B1C"/>
    <w:rsid w:val="00037DFF"/>
    <w:rsid w:val="00037EE0"/>
    <w:rsid w:val="00040FF1"/>
    <w:rsid w:val="0004111A"/>
    <w:rsid w:val="0004178E"/>
    <w:rsid w:val="00041968"/>
    <w:rsid w:val="00042381"/>
    <w:rsid w:val="000423F6"/>
    <w:rsid w:val="00042862"/>
    <w:rsid w:val="00042B85"/>
    <w:rsid w:val="0004329D"/>
    <w:rsid w:val="000433F7"/>
    <w:rsid w:val="00043828"/>
    <w:rsid w:val="00043C75"/>
    <w:rsid w:val="0004405F"/>
    <w:rsid w:val="0004487B"/>
    <w:rsid w:val="00044AB8"/>
    <w:rsid w:val="0004547F"/>
    <w:rsid w:val="00045544"/>
    <w:rsid w:val="00045758"/>
    <w:rsid w:val="00045AD0"/>
    <w:rsid w:val="00045C4D"/>
    <w:rsid w:val="00045E6F"/>
    <w:rsid w:val="00045FB4"/>
    <w:rsid w:val="000466E8"/>
    <w:rsid w:val="000467BD"/>
    <w:rsid w:val="00046EF8"/>
    <w:rsid w:val="0004758A"/>
    <w:rsid w:val="00050748"/>
    <w:rsid w:val="0005083A"/>
    <w:rsid w:val="00050E3A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D77"/>
    <w:rsid w:val="00053569"/>
    <w:rsid w:val="00054202"/>
    <w:rsid w:val="0005470F"/>
    <w:rsid w:val="000548B9"/>
    <w:rsid w:val="0005500C"/>
    <w:rsid w:val="000565FD"/>
    <w:rsid w:val="0005685F"/>
    <w:rsid w:val="00056E65"/>
    <w:rsid w:val="00056FEA"/>
    <w:rsid w:val="00057340"/>
    <w:rsid w:val="0005760A"/>
    <w:rsid w:val="000577AC"/>
    <w:rsid w:val="00057DF9"/>
    <w:rsid w:val="0006001F"/>
    <w:rsid w:val="0006018B"/>
    <w:rsid w:val="000607A9"/>
    <w:rsid w:val="000609E8"/>
    <w:rsid w:val="00060CF8"/>
    <w:rsid w:val="00061611"/>
    <w:rsid w:val="00061666"/>
    <w:rsid w:val="000617F8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982"/>
    <w:rsid w:val="00065F38"/>
    <w:rsid w:val="00066325"/>
    <w:rsid w:val="00066455"/>
    <w:rsid w:val="00066530"/>
    <w:rsid w:val="00067406"/>
    <w:rsid w:val="00067546"/>
    <w:rsid w:val="00070139"/>
    <w:rsid w:val="000708AE"/>
    <w:rsid w:val="00070BBB"/>
    <w:rsid w:val="0007119F"/>
    <w:rsid w:val="00071380"/>
    <w:rsid w:val="0007156D"/>
    <w:rsid w:val="000720B1"/>
    <w:rsid w:val="00072A67"/>
    <w:rsid w:val="00073521"/>
    <w:rsid w:val="000737AA"/>
    <w:rsid w:val="0007398B"/>
    <w:rsid w:val="00073E1A"/>
    <w:rsid w:val="00073FBF"/>
    <w:rsid w:val="000741D7"/>
    <w:rsid w:val="0007428E"/>
    <w:rsid w:val="00074CCC"/>
    <w:rsid w:val="00074E76"/>
    <w:rsid w:val="0007533A"/>
    <w:rsid w:val="000753A6"/>
    <w:rsid w:val="0007541B"/>
    <w:rsid w:val="00075540"/>
    <w:rsid w:val="0007577E"/>
    <w:rsid w:val="00075938"/>
    <w:rsid w:val="00075D93"/>
    <w:rsid w:val="00075F12"/>
    <w:rsid w:val="00076736"/>
    <w:rsid w:val="00076A45"/>
    <w:rsid w:val="00076AB2"/>
    <w:rsid w:val="000770F7"/>
    <w:rsid w:val="00077275"/>
    <w:rsid w:val="00077734"/>
    <w:rsid w:val="000777AB"/>
    <w:rsid w:val="00077A6D"/>
    <w:rsid w:val="00077F24"/>
    <w:rsid w:val="00080A67"/>
    <w:rsid w:val="00080E84"/>
    <w:rsid w:val="00080F54"/>
    <w:rsid w:val="0008111B"/>
    <w:rsid w:val="00081EDA"/>
    <w:rsid w:val="0008279E"/>
    <w:rsid w:val="00083271"/>
    <w:rsid w:val="00083BE0"/>
    <w:rsid w:val="00083C9B"/>
    <w:rsid w:val="000842D3"/>
    <w:rsid w:val="000846AA"/>
    <w:rsid w:val="000846CD"/>
    <w:rsid w:val="0008483C"/>
    <w:rsid w:val="000853FE"/>
    <w:rsid w:val="00085883"/>
    <w:rsid w:val="00085E9C"/>
    <w:rsid w:val="00085EBB"/>
    <w:rsid w:val="0008655D"/>
    <w:rsid w:val="0008662B"/>
    <w:rsid w:val="00086967"/>
    <w:rsid w:val="00086F91"/>
    <w:rsid w:val="000876D2"/>
    <w:rsid w:val="00087EB0"/>
    <w:rsid w:val="00087F5C"/>
    <w:rsid w:val="000903AE"/>
    <w:rsid w:val="00090C9B"/>
    <w:rsid w:val="00090E9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985"/>
    <w:rsid w:val="000929FB"/>
    <w:rsid w:val="00092AF5"/>
    <w:rsid w:val="00092DCA"/>
    <w:rsid w:val="00093D0A"/>
    <w:rsid w:val="000941B8"/>
    <w:rsid w:val="000945E6"/>
    <w:rsid w:val="000953FB"/>
    <w:rsid w:val="00095989"/>
    <w:rsid w:val="00095ABD"/>
    <w:rsid w:val="00095D94"/>
    <w:rsid w:val="000966A4"/>
    <w:rsid w:val="00096BFF"/>
    <w:rsid w:val="00097696"/>
    <w:rsid w:val="0009777A"/>
    <w:rsid w:val="00097A0C"/>
    <w:rsid w:val="000A0040"/>
    <w:rsid w:val="000A0623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A63"/>
    <w:rsid w:val="000A3B8C"/>
    <w:rsid w:val="000A3CCE"/>
    <w:rsid w:val="000A4140"/>
    <w:rsid w:val="000A4563"/>
    <w:rsid w:val="000A49CA"/>
    <w:rsid w:val="000A5ADD"/>
    <w:rsid w:val="000A62D0"/>
    <w:rsid w:val="000A6394"/>
    <w:rsid w:val="000A6461"/>
    <w:rsid w:val="000A6836"/>
    <w:rsid w:val="000A68C5"/>
    <w:rsid w:val="000A68D7"/>
    <w:rsid w:val="000A6B7E"/>
    <w:rsid w:val="000A6D2C"/>
    <w:rsid w:val="000A731B"/>
    <w:rsid w:val="000A7463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68C"/>
    <w:rsid w:val="000B28F5"/>
    <w:rsid w:val="000B341E"/>
    <w:rsid w:val="000B393B"/>
    <w:rsid w:val="000B4280"/>
    <w:rsid w:val="000B455F"/>
    <w:rsid w:val="000B4DA0"/>
    <w:rsid w:val="000B5129"/>
    <w:rsid w:val="000B51A7"/>
    <w:rsid w:val="000B51AA"/>
    <w:rsid w:val="000B5AE7"/>
    <w:rsid w:val="000B5ED8"/>
    <w:rsid w:val="000B6290"/>
    <w:rsid w:val="000B6542"/>
    <w:rsid w:val="000B6695"/>
    <w:rsid w:val="000B6828"/>
    <w:rsid w:val="000B712F"/>
    <w:rsid w:val="000B7411"/>
    <w:rsid w:val="000B76F7"/>
    <w:rsid w:val="000B7AC8"/>
    <w:rsid w:val="000B7B4A"/>
    <w:rsid w:val="000B7D8E"/>
    <w:rsid w:val="000B7DCE"/>
    <w:rsid w:val="000C00D8"/>
    <w:rsid w:val="000C038A"/>
    <w:rsid w:val="000C11E1"/>
    <w:rsid w:val="000C14E5"/>
    <w:rsid w:val="000C16FD"/>
    <w:rsid w:val="000C171E"/>
    <w:rsid w:val="000C1914"/>
    <w:rsid w:val="000C1D6A"/>
    <w:rsid w:val="000C2602"/>
    <w:rsid w:val="000C2AE1"/>
    <w:rsid w:val="000C2F13"/>
    <w:rsid w:val="000C36BB"/>
    <w:rsid w:val="000C3926"/>
    <w:rsid w:val="000C3F3D"/>
    <w:rsid w:val="000C4012"/>
    <w:rsid w:val="000C4048"/>
    <w:rsid w:val="000C4530"/>
    <w:rsid w:val="000C458E"/>
    <w:rsid w:val="000C4DDE"/>
    <w:rsid w:val="000C52BC"/>
    <w:rsid w:val="000C53FC"/>
    <w:rsid w:val="000C58A7"/>
    <w:rsid w:val="000C5978"/>
    <w:rsid w:val="000C5E9D"/>
    <w:rsid w:val="000C6269"/>
    <w:rsid w:val="000C6598"/>
    <w:rsid w:val="000C6E7F"/>
    <w:rsid w:val="000C72EE"/>
    <w:rsid w:val="000C79F8"/>
    <w:rsid w:val="000C7D16"/>
    <w:rsid w:val="000D0659"/>
    <w:rsid w:val="000D0873"/>
    <w:rsid w:val="000D0AF5"/>
    <w:rsid w:val="000D0BE1"/>
    <w:rsid w:val="000D1943"/>
    <w:rsid w:val="000D1AD2"/>
    <w:rsid w:val="000D1E82"/>
    <w:rsid w:val="000D1ECD"/>
    <w:rsid w:val="000D244C"/>
    <w:rsid w:val="000D29C6"/>
    <w:rsid w:val="000D31AC"/>
    <w:rsid w:val="000D3223"/>
    <w:rsid w:val="000D3B1A"/>
    <w:rsid w:val="000D3C8E"/>
    <w:rsid w:val="000D4001"/>
    <w:rsid w:val="000D46E6"/>
    <w:rsid w:val="000D486C"/>
    <w:rsid w:val="000D4D97"/>
    <w:rsid w:val="000D515B"/>
    <w:rsid w:val="000D5177"/>
    <w:rsid w:val="000D5638"/>
    <w:rsid w:val="000D5B13"/>
    <w:rsid w:val="000D5CAC"/>
    <w:rsid w:val="000D5F35"/>
    <w:rsid w:val="000D622F"/>
    <w:rsid w:val="000D63D3"/>
    <w:rsid w:val="000D65D8"/>
    <w:rsid w:val="000D6CB3"/>
    <w:rsid w:val="000D7460"/>
    <w:rsid w:val="000D75DB"/>
    <w:rsid w:val="000D76FF"/>
    <w:rsid w:val="000E0D76"/>
    <w:rsid w:val="000E139D"/>
    <w:rsid w:val="000E1531"/>
    <w:rsid w:val="000E1E2C"/>
    <w:rsid w:val="000E1FCE"/>
    <w:rsid w:val="000E2120"/>
    <w:rsid w:val="000E24A4"/>
    <w:rsid w:val="000E319A"/>
    <w:rsid w:val="000E32E3"/>
    <w:rsid w:val="000E32F7"/>
    <w:rsid w:val="000E3862"/>
    <w:rsid w:val="000E3B92"/>
    <w:rsid w:val="000E3DD8"/>
    <w:rsid w:val="000E4571"/>
    <w:rsid w:val="000E4CC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461"/>
    <w:rsid w:val="000F0834"/>
    <w:rsid w:val="000F1D84"/>
    <w:rsid w:val="000F2722"/>
    <w:rsid w:val="000F348E"/>
    <w:rsid w:val="000F3799"/>
    <w:rsid w:val="000F3C1D"/>
    <w:rsid w:val="000F3C74"/>
    <w:rsid w:val="000F3E52"/>
    <w:rsid w:val="000F4291"/>
    <w:rsid w:val="000F4637"/>
    <w:rsid w:val="000F4C1A"/>
    <w:rsid w:val="000F4DA0"/>
    <w:rsid w:val="000F522D"/>
    <w:rsid w:val="000F5307"/>
    <w:rsid w:val="000F594D"/>
    <w:rsid w:val="000F5F87"/>
    <w:rsid w:val="000F5FB2"/>
    <w:rsid w:val="000F6DBC"/>
    <w:rsid w:val="000F76CF"/>
    <w:rsid w:val="000F78CE"/>
    <w:rsid w:val="00100222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30EF"/>
    <w:rsid w:val="0010332A"/>
    <w:rsid w:val="00103881"/>
    <w:rsid w:val="001038FC"/>
    <w:rsid w:val="0010393E"/>
    <w:rsid w:val="00104AF3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10A4"/>
    <w:rsid w:val="00111277"/>
    <w:rsid w:val="0011151E"/>
    <w:rsid w:val="00111765"/>
    <w:rsid w:val="00111A07"/>
    <w:rsid w:val="00111A29"/>
    <w:rsid w:val="00111A7D"/>
    <w:rsid w:val="00111E59"/>
    <w:rsid w:val="00111EBA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BDD"/>
    <w:rsid w:val="00115245"/>
    <w:rsid w:val="00115292"/>
    <w:rsid w:val="0011567A"/>
    <w:rsid w:val="00115A2F"/>
    <w:rsid w:val="00115EE6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AC4"/>
    <w:rsid w:val="00121CB0"/>
    <w:rsid w:val="00121E62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F20"/>
    <w:rsid w:val="001252EE"/>
    <w:rsid w:val="00125AA7"/>
    <w:rsid w:val="00125CD3"/>
    <w:rsid w:val="00126823"/>
    <w:rsid w:val="00126DC7"/>
    <w:rsid w:val="00127CB6"/>
    <w:rsid w:val="0013026B"/>
    <w:rsid w:val="00130664"/>
    <w:rsid w:val="00130FF8"/>
    <w:rsid w:val="001315C0"/>
    <w:rsid w:val="00132C4A"/>
    <w:rsid w:val="00133116"/>
    <w:rsid w:val="00134258"/>
    <w:rsid w:val="001343E1"/>
    <w:rsid w:val="001343F8"/>
    <w:rsid w:val="001343FF"/>
    <w:rsid w:val="001344D4"/>
    <w:rsid w:val="00134668"/>
    <w:rsid w:val="00134970"/>
    <w:rsid w:val="00134C60"/>
    <w:rsid w:val="001356E9"/>
    <w:rsid w:val="00136461"/>
    <w:rsid w:val="001366C9"/>
    <w:rsid w:val="00136750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820"/>
    <w:rsid w:val="00142A29"/>
    <w:rsid w:val="001432CD"/>
    <w:rsid w:val="001435C8"/>
    <w:rsid w:val="00143B59"/>
    <w:rsid w:val="00143DF3"/>
    <w:rsid w:val="00144CAD"/>
    <w:rsid w:val="0014507A"/>
    <w:rsid w:val="0014546D"/>
    <w:rsid w:val="00145511"/>
    <w:rsid w:val="00145C50"/>
    <w:rsid w:val="00145D43"/>
    <w:rsid w:val="001464A7"/>
    <w:rsid w:val="00147155"/>
    <w:rsid w:val="00147840"/>
    <w:rsid w:val="00147F2E"/>
    <w:rsid w:val="001507BD"/>
    <w:rsid w:val="00150B0A"/>
    <w:rsid w:val="00150C85"/>
    <w:rsid w:val="001511BB"/>
    <w:rsid w:val="0015137E"/>
    <w:rsid w:val="00151579"/>
    <w:rsid w:val="0015159D"/>
    <w:rsid w:val="001516A0"/>
    <w:rsid w:val="00152210"/>
    <w:rsid w:val="00152943"/>
    <w:rsid w:val="00152F15"/>
    <w:rsid w:val="00152F2C"/>
    <w:rsid w:val="00152FDA"/>
    <w:rsid w:val="0015317C"/>
    <w:rsid w:val="0015323C"/>
    <w:rsid w:val="00154EDE"/>
    <w:rsid w:val="00155116"/>
    <w:rsid w:val="001557EE"/>
    <w:rsid w:val="00155B21"/>
    <w:rsid w:val="00155BCD"/>
    <w:rsid w:val="0015629E"/>
    <w:rsid w:val="001567EA"/>
    <w:rsid w:val="00156B06"/>
    <w:rsid w:val="00156BFE"/>
    <w:rsid w:val="00156E35"/>
    <w:rsid w:val="0015713D"/>
    <w:rsid w:val="001575C5"/>
    <w:rsid w:val="00157F0D"/>
    <w:rsid w:val="0016188A"/>
    <w:rsid w:val="00162128"/>
    <w:rsid w:val="001626EB"/>
    <w:rsid w:val="001629AA"/>
    <w:rsid w:val="00162CE0"/>
    <w:rsid w:val="00162D02"/>
    <w:rsid w:val="00162EED"/>
    <w:rsid w:val="0016333B"/>
    <w:rsid w:val="001637F0"/>
    <w:rsid w:val="00163BDB"/>
    <w:rsid w:val="00163CFA"/>
    <w:rsid w:val="00163FA6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DC6"/>
    <w:rsid w:val="00165E10"/>
    <w:rsid w:val="001660F3"/>
    <w:rsid w:val="00166A3B"/>
    <w:rsid w:val="00166A93"/>
    <w:rsid w:val="001675B8"/>
    <w:rsid w:val="00167658"/>
    <w:rsid w:val="001676F5"/>
    <w:rsid w:val="00167707"/>
    <w:rsid w:val="0016771E"/>
    <w:rsid w:val="00167F58"/>
    <w:rsid w:val="001703F9"/>
    <w:rsid w:val="00170EA6"/>
    <w:rsid w:val="00171198"/>
    <w:rsid w:val="0017167A"/>
    <w:rsid w:val="00171B41"/>
    <w:rsid w:val="00172069"/>
    <w:rsid w:val="00172390"/>
    <w:rsid w:val="00172531"/>
    <w:rsid w:val="00172CDA"/>
    <w:rsid w:val="00172F56"/>
    <w:rsid w:val="00173002"/>
    <w:rsid w:val="001738EC"/>
    <w:rsid w:val="00173A27"/>
    <w:rsid w:val="00173D55"/>
    <w:rsid w:val="001742FF"/>
    <w:rsid w:val="001745E8"/>
    <w:rsid w:val="001745F4"/>
    <w:rsid w:val="0017492E"/>
    <w:rsid w:val="001757A5"/>
    <w:rsid w:val="00175C76"/>
    <w:rsid w:val="00175FE2"/>
    <w:rsid w:val="0017606B"/>
    <w:rsid w:val="00176237"/>
    <w:rsid w:val="00176822"/>
    <w:rsid w:val="001770B0"/>
    <w:rsid w:val="00177213"/>
    <w:rsid w:val="00177638"/>
    <w:rsid w:val="00177B6D"/>
    <w:rsid w:val="001810C6"/>
    <w:rsid w:val="0018117D"/>
    <w:rsid w:val="00181382"/>
    <w:rsid w:val="001816B5"/>
    <w:rsid w:val="001816E5"/>
    <w:rsid w:val="00182016"/>
    <w:rsid w:val="0018202B"/>
    <w:rsid w:val="0018213D"/>
    <w:rsid w:val="0018391E"/>
    <w:rsid w:val="00183D4C"/>
    <w:rsid w:val="0018411F"/>
    <w:rsid w:val="001843AD"/>
    <w:rsid w:val="00184559"/>
    <w:rsid w:val="001852F6"/>
    <w:rsid w:val="00185373"/>
    <w:rsid w:val="00185A24"/>
    <w:rsid w:val="00185C1B"/>
    <w:rsid w:val="00186850"/>
    <w:rsid w:val="0018697C"/>
    <w:rsid w:val="00186B32"/>
    <w:rsid w:val="001875A6"/>
    <w:rsid w:val="001875CB"/>
    <w:rsid w:val="001876BE"/>
    <w:rsid w:val="0018776E"/>
    <w:rsid w:val="00187E7F"/>
    <w:rsid w:val="00190946"/>
    <w:rsid w:val="00190CD8"/>
    <w:rsid w:val="0019141E"/>
    <w:rsid w:val="00191560"/>
    <w:rsid w:val="00191CE4"/>
    <w:rsid w:val="001922C1"/>
    <w:rsid w:val="0019252C"/>
    <w:rsid w:val="00192FB4"/>
    <w:rsid w:val="00193357"/>
    <w:rsid w:val="00193872"/>
    <w:rsid w:val="00193B00"/>
    <w:rsid w:val="00193BE4"/>
    <w:rsid w:val="00194090"/>
    <w:rsid w:val="00194223"/>
    <w:rsid w:val="001945AC"/>
    <w:rsid w:val="00194F7D"/>
    <w:rsid w:val="00194F9B"/>
    <w:rsid w:val="00195630"/>
    <w:rsid w:val="00195A4B"/>
    <w:rsid w:val="00196010"/>
    <w:rsid w:val="00196BDB"/>
    <w:rsid w:val="00197234"/>
    <w:rsid w:val="00197AC7"/>
    <w:rsid w:val="001A0377"/>
    <w:rsid w:val="001A072D"/>
    <w:rsid w:val="001A07EA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38E"/>
    <w:rsid w:val="001A54F8"/>
    <w:rsid w:val="001A56B1"/>
    <w:rsid w:val="001A5731"/>
    <w:rsid w:val="001A57FC"/>
    <w:rsid w:val="001A5917"/>
    <w:rsid w:val="001A59DA"/>
    <w:rsid w:val="001A5E45"/>
    <w:rsid w:val="001A62EB"/>
    <w:rsid w:val="001A649F"/>
    <w:rsid w:val="001A6AF4"/>
    <w:rsid w:val="001A6E76"/>
    <w:rsid w:val="001A6EA4"/>
    <w:rsid w:val="001A7693"/>
    <w:rsid w:val="001A78B5"/>
    <w:rsid w:val="001A78E7"/>
    <w:rsid w:val="001A7C5D"/>
    <w:rsid w:val="001B00C6"/>
    <w:rsid w:val="001B0476"/>
    <w:rsid w:val="001B0781"/>
    <w:rsid w:val="001B0961"/>
    <w:rsid w:val="001B09C4"/>
    <w:rsid w:val="001B0BD5"/>
    <w:rsid w:val="001B0C56"/>
    <w:rsid w:val="001B1376"/>
    <w:rsid w:val="001B20E2"/>
    <w:rsid w:val="001B2AE0"/>
    <w:rsid w:val="001B3108"/>
    <w:rsid w:val="001B3387"/>
    <w:rsid w:val="001B35E8"/>
    <w:rsid w:val="001B3D74"/>
    <w:rsid w:val="001B493F"/>
    <w:rsid w:val="001B4E42"/>
    <w:rsid w:val="001B5085"/>
    <w:rsid w:val="001B50EA"/>
    <w:rsid w:val="001B53D9"/>
    <w:rsid w:val="001B5B9A"/>
    <w:rsid w:val="001B63EA"/>
    <w:rsid w:val="001B6712"/>
    <w:rsid w:val="001B68C1"/>
    <w:rsid w:val="001B697F"/>
    <w:rsid w:val="001B6E31"/>
    <w:rsid w:val="001B6E4E"/>
    <w:rsid w:val="001B76C3"/>
    <w:rsid w:val="001B7BDA"/>
    <w:rsid w:val="001C0456"/>
    <w:rsid w:val="001C0479"/>
    <w:rsid w:val="001C0A3C"/>
    <w:rsid w:val="001C0BDF"/>
    <w:rsid w:val="001C1250"/>
    <w:rsid w:val="001C1382"/>
    <w:rsid w:val="001C1586"/>
    <w:rsid w:val="001C1BC2"/>
    <w:rsid w:val="001C1D37"/>
    <w:rsid w:val="001C2239"/>
    <w:rsid w:val="001C2599"/>
    <w:rsid w:val="001C29C1"/>
    <w:rsid w:val="001C3BE8"/>
    <w:rsid w:val="001C3C43"/>
    <w:rsid w:val="001C4406"/>
    <w:rsid w:val="001C475A"/>
    <w:rsid w:val="001C5124"/>
    <w:rsid w:val="001C5250"/>
    <w:rsid w:val="001C64D1"/>
    <w:rsid w:val="001C7D53"/>
    <w:rsid w:val="001C7FBA"/>
    <w:rsid w:val="001D140A"/>
    <w:rsid w:val="001D14C3"/>
    <w:rsid w:val="001D1B37"/>
    <w:rsid w:val="001D1DE1"/>
    <w:rsid w:val="001D24C7"/>
    <w:rsid w:val="001D2936"/>
    <w:rsid w:val="001D293D"/>
    <w:rsid w:val="001D3140"/>
    <w:rsid w:val="001D35F2"/>
    <w:rsid w:val="001D392D"/>
    <w:rsid w:val="001D4940"/>
    <w:rsid w:val="001D49FF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716"/>
    <w:rsid w:val="001E1DD8"/>
    <w:rsid w:val="001E1F74"/>
    <w:rsid w:val="001E2122"/>
    <w:rsid w:val="001E260B"/>
    <w:rsid w:val="001E2962"/>
    <w:rsid w:val="001E2BEF"/>
    <w:rsid w:val="001E3102"/>
    <w:rsid w:val="001E312C"/>
    <w:rsid w:val="001E341A"/>
    <w:rsid w:val="001E3709"/>
    <w:rsid w:val="001E3D57"/>
    <w:rsid w:val="001E41F3"/>
    <w:rsid w:val="001E4D74"/>
    <w:rsid w:val="001E531D"/>
    <w:rsid w:val="001E531E"/>
    <w:rsid w:val="001E5378"/>
    <w:rsid w:val="001E5FEE"/>
    <w:rsid w:val="001E6149"/>
    <w:rsid w:val="001E7110"/>
    <w:rsid w:val="001E7173"/>
    <w:rsid w:val="001E7CB7"/>
    <w:rsid w:val="001E7E2D"/>
    <w:rsid w:val="001F02E4"/>
    <w:rsid w:val="001F042D"/>
    <w:rsid w:val="001F0839"/>
    <w:rsid w:val="001F0A38"/>
    <w:rsid w:val="001F0D28"/>
    <w:rsid w:val="001F110F"/>
    <w:rsid w:val="001F1383"/>
    <w:rsid w:val="001F22C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F1C"/>
    <w:rsid w:val="001F5F6F"/>
    <w:rsid w:val="001F6192"/>
    <w:rsid w:val="001F6E13"/>
    <w:rsid w:val="001F7097"/>
    <w:rsid w:val="001F7442"/>
    <w:rsid w:val="001F78B3"/>
    <w:rsid w:val="001F7D06"/>
    <w:rsid w:val="001F7F6A"/>
    <w:rsid w:val="00200A69"/>
    <w:rsid w:val="00201551"/>
    <w:rsid w:val="00201BD0"/>
    <w:rsid w:val="00201D82"/>
    <w:rsid w:val="00202269"/>
    <w:rsid w:val="002028EA"/>
    <w:rsid w:val="00202C4A"/>
    <w:rsid w:val="00202EE0"/>
    <w:rsid w:val="002033F0"/>
    <w:rsid w:val="00203BF3"/>
    <w:rsid w:val="00203C12"/>
    <w:rsid w:val="00203DEE"/>
    <w:rsid w:val="002044F2"/>
    <w:rsid w:val="002053C8"/>
    <w:rsid w:val="00206E6A"/>
    <w:rsid w:val="002070EE"/>
    <w:rsid w:val="0020737F"/>
    <w:rsid w:val="002103EA"/>
    <w:rsid w:val="00210F0A"/>
    <w:rsid w:val="0021105E"/>
    <w:rsid w:val="0021149A"/>
    <w:rsid w:val="00211C8B"/>
    <w:rsid w:val="002120D7"/>
    <w:rsid w:val="002125DB"/>
    <w:rsid w:val="00212ACD"/>
    <w:rsid w:val="002130BF"/>
    <w:rsid w:val="0021332B"/>
    <w:rsid w:val="002135E8"/>
    <w:rsid w:val="00213B0F"/>
    <w:rsid w:val="00213E33"/>
    <w:rsid w:val="0021439E"/>
    <w:rsid w:val="002146A3"/>
    <w:rsid w:val="00214982"/>
    <w:rsid w:val="00214A55"/>
    <w:rsid w:val="00214CCD"/>
    <w:rsid w:val="00214DE1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E29"/>
    <w:rsid w:val="00216E66"/>
    <w:rsid w:val="00217414"/>
    <w:rsid w:val="00220785"/>
    <w:rsid w:val="002208D8"/>
    <w:rsid w:val="00220D7E"/>
    <w:rsid w:val="00220E61"/>
    <w:rsid w:val="00221301"/>
    <w:rsid w:val="00221B70"/>
    <w:rsid w:val="002220D1"/>
    <w:rsid w:val="00222639"/>
    <w:rsid w:val="00222680"/>
    <w:rsid w:val="00222F8D"/>
    <w:rsid w:val="0022305F"/>
    <w:rsid w:val="00223F17"/>
    <w:rsid w:val="00224182"/>
    <w:rsid w:val="002242C5"/>
    <w:rsid w:val="00224705"/>
    <w:rsid w:val="00224BC0"/>
    <w:rsid w:val="00225122"/>
    <w:rsid w:val="00225170"/>
    <w:rsid w:val="00225DA2"/>
    <w:rsid w:val="002264BB"/>
    <w:rsid w:val="002266B7"/>
    <w:rsid w:val="00226B20"/>
    <w:rsid w:val="00227423"/>
    <w:rsid w:val="002276AD"/>
    <w:rsid w:val="00227B4B"/>
    <w:rsid w:val="00227E50"/>
    <w:rsid w:val="002301FB"/>
    <w:rsid w:val="00230446"/>
    <w:rsid w:val="00231133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A22"/>
    <w:rsid w:val="00233FE0"/>
    <w:rsid w:val="0023412F"/>
    <w:rsid w:val="002343D6"/>
    <w:rsid w:val="00234520"/>
    <w:rsid w:val="00234995"/>
    <w:rsid w:val="002351B4"/>
    <w:rsid w:val="002356CA"/>
    <w:rsid w:val="00235787"/>
    <w:rsid w:val="002357ED"/>
    <w:rsid w:val="00235AFE"/>
    <w:rsid w:val="00236133"/>
    <w:rsid w:val="00236258"/>
    <w:rsid w:val="00236415"/>
    <w:rsid w:val="00236B9C"/>
    <w:rsid w:val="00236C51"/>
    <w:rsid w:val="00237052"/>
    <w:rsid w:val="002372BF"/>
    <w:rsid w:val="002375DA"/>
    <w:rsid w:val="00237899"/>
    <w:rsid w:val="00237D22"/>
    <w:rsid w:val="00237F25"/>
    <w:rsid w:val="00237F81"/>
    <w:rsid w:val="00240698"/>
    <w:rsid w:val="00240905"/>
    <w:rsid w:val="00240C6B"/>
    <w:rsid w:val="00240D33"/>
    <w:rsid w:val="00240FE8"/>
    <w:rsid w:val="00241AF7"/>
    <w:rsid w:val="00241E4D"/>
    <w:rsid w:val="00242096"/>
    <w:rsid w:val="002421A8"/>
    <w:rsid w:val="00242503"/>
    <w:rsid w:val="00242613"/>
    <w:rsid w:val="00242A88"/>
    <w:rsid w:val="002432F3"/>
    <w:rsid w:val="002435DB"/>
    <w:rsid w:val="0024372D"/>
    <w:rsid w:val="00243DB2"/>
    <w:rsid w:val="002442A9"/>
    <w:rsid w:val="002457B3"/>
    <w:rsid w:val="00245DA8"/>
    <w:rsid w:val="00245DDC"/>
    <w:rsid w:val="0024600F"/>
    <w:rsid w:val="002464E0"/>
    <w:rsid w:val="0024752D"/>
    <w:rsid w:val="002476FD"/>
    <w:rsid w:val="00247977"/>
    <w:rsid w:val="00247CD9"/>
    <w:rsid w:val="002503C0"/>
    <w:rsid w:val="002503C3"/>
    <w:rsid w:val="0025105B"/>
    <w:rsid w:val="0025116B"/>
    <w:rsid w:val="002517A0"/>
    <w:rsid w:val="0025206B"/>
    <w:rsid w:val="0025247B"/>
    <w:rsid w:val="00252592"/>
    <w:rsid w:val="00252973"/>
    <w:rsid w:val="00252D34"/>
    <w:rsid w:val="00252E55"/>
    <w:rsid w:val="00253825"/>
    <w:rsid w:val="00253884"/>
    <w:rsid w:val="00253D8E"/>
    <w:rsid w:val="002544A6"/>
    <w:rsid w:val="00254963"/>
    <w:rsid w:val="00255832"/>
    <w:rsid w:val="00255979"/>
    <w:rsid w:val="00256296"/>
    <w:rsid w:val="00256588"/>
    <w:rsid w:val="00256897"/>
    <w:rsid w:val="00257600"/>
    <w:rsid w:val="002576A0"/>
    <w:rsid w:val="00257BD6"/>
    <w:rsid w:val="00257C98"/>
    <w:rsid w:val="00257D7E"/>
    <w:rsid w:val="00257FCE"/>
    <w:rsid w:val="00260FB3"/>
    <w:rsid w:val="00261B0D"/>
    <w:rsid w:val="00261C09"/>
    <w:rsid w:val="00261EA8"/>
    <w:rsid w:val="00262492"/>
    <w:rsid w:val="00262EFA"/>
    <w:rsid w:val="0026327A"/>
    <w:rsid w:val="002635A9"/>
    <w:rsid w:val="0026386C"/>
    <w:rsid w:val="00263B21"/>
    <w:rsid w:val="0026455F"/>
    <w:rsid w:val="00264877"/>
    <w:rsid w:val="00264B2F"/>
    <w:rsid w:val="00265227"/>
    <w:rsid w:val="0026528B"/>
    <w:rsid w:val="002656D1"/>
    <w:rsid w:val="00265883"/>
    <w:rsid w:val="00265E48"/>
    <w:rsid w:val="00265F1F"/>
    <w:rsid w:val="00266B9E"/>
    <w:rsid w:val="00266BDE"/>
    <w:rsid w:val="00266FDB"/>
    <w:rsid w:val="002674AD"/>
    <w:rsid w:val="002679A7"/>
    <w:rsid w:val="0027019C"/>
    <w:rsid w:val="002701F4"/>
    <w:rsid w:val="00270B6B"/>
    <w:rsid w:val="00270C15"/>
    <w:rsid w:val="00270F7F"/>
    <w:rsid w:val="00271105"/>
    <w:rsid w:val="00271493"/>
    <w:rsid w:val="00271843"/>
    <w:rsid w:val="0027197A"/>
    <w:rsid w:val="00271EC0"/>
    <w:rsid w:val="002721D2"/>
    <w:rsid w:val="0027268F"/>
    <w:rsid w:val="002726A5"/>
    <w:rsid w:val="0027279A"/>
    <w:rsid w:val="00273719"/>
    <w:rsid w:val="00274284"/>
    <w:rsid w:val="00274500"/>
    <w:rsid w:val="00274D5D"/>
    <w:rsid w:val="00274F56"/>
    <w:rsid w:val="00274F61"/>
    <w:rsid w:val="00274FFE"/>
    <w:rsid w:val="002750BA"/>
    <w:rsid w:val="00275C79"/>
    <w:rsid w:val="00275D12"/>
    <w:rsid w:val="002762D9"/>
    <w:rsid w:val="00276480"/>
    <w:rsid w:val="00276DB3"/>
    <w:rsid w:val="00276DF6"/>
    <w:rsid w:val="00277155"/>
    <w:rsid w:val="002771C3"/>
    <w:rsid w:val="002778E9"/>
    <w:rsid w:val="00277FF7"/>
    <w:rsid w:val="00280118"/>
    <w:rsid w:val="00280410"/>
    <w:rsid w:val="002806F5"/>
    <w:rsid w:val="0028071C"/>
    <w:rsid w:val="00280A19"/>
    <w:rsid w:val="00280DEE"/>
    <w:rsid w:val="00280EEE"/>
    <w:rsid w:val="002811EA"/>
    <w:rsid w:val="0028173F"/>
    <w:rsid w:val="00281FFE"/>
    <w:rsid w:val="0028209E"/>
    <w:rsid w:val="0028285E"/>
    <w:rsid w:val="0028289B"/>
    <w:rsid w:val="0028294F"/>
    <w:rsid w:val="00282A06"/>
    <w:rsid w:val="00282B27"/>
    <w:rsid w:val="002837B9"/>
    <w:rsid w:val="00283B22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4B9"/>
    <w:rsid w:val="002869BD"/>
    <w:rsid w:val="00286E08"/>
    <w:rsid w:val="00287B5C"/>
    <w:rsid w:val="00287BC4"/>
    <w:rsid w:val="0029042D"/>
    <w:rsid w:val="00290660"/>
    <w:rsid w:val="0029074E"/>
    <w:rsid w:val="0029084F"/>
    <w:rsid w:val="00290CBC"/>
    <w:rsid w:val="00291068"/>
    <w:rsid w:val="0029129B"/>
    <w:rsid w:val="0029286A"/>
    <w:rsid w:val="002929D9"/>
    <w:rsid w:val="00293019"/>
    <w:rsid w:val="0029314B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DE7"/>
    <w:rsid w:val="00294FBE"/>
    <w:rsid w:val="00296492"/>
    <w:rsid w:val="002964D6"/>
    <w:rsid w:val="0029656B"/>
    <w:rsid w:val="002965B4"/>
    <w:rsid w:val="0029678E"/>
    <w:rsid w:val="00296F2B"/>
    <w:rsid w:val="00297340"/>
    <w:rsid w:val="00297463"/>
    <w:rsid w:val="00297B6E"/>
    <w:rsid w:val="002A00A0"/>
    <w:rsid w:val="002A017F"/>
    <w:rsid w:val="002A0708"/>
    <w:rsid w:val="002A0A1B"/>
    <w:rsid w:val="002A0EA2"/>
    <w:rsid w:val="002A0EBF"/>
    <w:rsid w:val="002A1803"/>
    <w:rsid w:val="002A1AEA"/>
    <w:rsid w:val="002A1C58"/>
    <w:rsid w:val="002A2071"/>
    <w:rsid w:val="002A233F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9AB"/>
    <w:rsid w:val="002A5686"/>
    <w:rsid w:val="002A7096"/>
    <w:rsid w:val="002A72A4"/>
    <w:rsid w:val="002A75D5"/>
    <w:rsid w:val="002B03DE"/>
    <w:rsid w:val="002B04B5"/>
    <w:rsid w:val="002B0855"/>
    <w:rsid w:val="002B11E0"/>
    <w:rsid w:val="002B123E"/>
    <w:rsid w:val="002B17B2"/>
    <w:rsid w:val="002B1BC7"/>
    <w:rsid w:val="002B1E98"/>
    <w:rsid w:val="002B23D3"/>
    <w:rsid w:val="002B259D"/>
    <w:rsid w:val="002B26A4"/>
    <w:rsid w:val="002B303A"/>
    <w:rsid w:val="002B3064"/>
    <w:rsid w:val="002B384A"/>
    <w:rsid w:val="002B3BBF"/>
    <w:rsid w:val="002B444A"/>
    <w:rsid w:val="002B5A08"/>
    <w:rsid w:val="002B61A5"/>
    <w:rsid w:val="002B62D4"/>
    <w:rsid w:val="002B6755"/>
    <w:rsid w:val="002B6D52"/>
    <w:rsid w:val="002B76F6"/>
    <w:rsid w:val="002C0229"/>
    <w:rsid w:val="002C0350"/>
    <w:rsid w:val="002C0FBF"/>
    <w:rsid w:val="002C179E"/>
    <w:rsid w:val="002C1853"/>
    <w:rsid w:val="002C191A"/>
    <w:rsid w:val="002C1C2E"/>
    <w:rsid w:val="002C1D5F"/>
    <w:rsid w:val="002C1DC1"/>
    <w:rsid w:val="002C2040"/>
    <w:rsid w:val="002C2658"/>
    <w:rsid w:val="002C28F5"/>
    <w:rsid w:val="002C3025"/>
    <w:rsid w:val="002C31E8"/>
    <w:rsid w:val="002C417A"/>
    <w:rsid w:val="002C4A9E"/>
    <w:rsid w:val="002C4C1B"/>
    <w:rsid w:val="002C543A"/>
    <w:rsid w:val="002C5A41"/>
    <w:rsid w:val="002C5BE6"/>
    <w:rsid w:val="002C5D34"/>
    <w:rsid w:val="002C61F7"/>
    <w:rsid w:val="002C64FB"/>
    <w:rsid w:val="002C724A"/>
    <w:rsid w:val="002C7457"/>
    <w:rsid w:val="002C7527"/>
    <w:rsid w:val="002C7BB3"/>
    <w:rsid w:val="002C7F72"/>
    <w:rsid w:val="002D0488"/>
    <w:rsid w:val="002D083D"/>
    <w:rsid w:val="002D084E"/>
    <w:rsid w:val="002D0986"/>
    <w:rsid w:val="002D09EA"/>
    <w:rsid w:val="002D0A80"/>
    <w:rsid w:val="002D24DA"/>
    <w:rsid w:val="002D2AE4"/>
    <w:rsid w:val="002D3487"/>
    <w:rsid w:val="002D35C8"/>
    <w:rsid w:val="002D376D"/>
    <w:rsid w:val="002D3A89"/>
    <w:rsid w:val="002D3D5D"/>
    <w:rsid w:val="002D3DB7"/>
    <w:rsid w:val="002D3E96"/>
    <w:rsid w:val="002D451F"/>
    <w:rsid w:val="002D4BDB"/>
    <w:rsid w:val="002D5024"/>
    <w:rsid w:val="002D53EF"/>
    <w:rsid w:val="002D6003"/>
    <w:rsid w:val="002D607D"/>
    <w:rsid w:val="002D66A9"/>
    <w:rsid w:val="002D6E97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FDB"/>
    <w:rsid w:val="002E54AF"/>
    <w:rsid w:val="002E578D"/>
    <w:rsid w:val="002E5893"/>
    <w:rsid w:val="002E6450"/>
    <w:rsid w:val="002E6F96"/>
    <w:rsid w:val="002E7155"/>
    <w:rsid w:val="002E7E0B"/>
    <w:rsid w:val="002F06B9"/>
    <w:rsid w:val="002F079E"/>
    <w:rsid w:val="002F0972"/>
    <w:rsid w:val="002F0E67"/>
    <w:rsid w:val="002F0EB1"/>
    <w:rsid w:val="002F1116"/>
    <w:rsid w:val="002F15A7"/>
    <w:rsid w:val="002F15E8"/>
    <w:rsid w:val="002F26A6"/>
    <w:rsid w:val="002F337F"/>
    <w:rsid w:val="002F3C22"/>
    <w:rsid w:val="002F40D3"/>
    <w:rsid w:val="002F47C5"/>
    <w:rsid w:val="002F4F90"/>
    <w:rsid w:val="002F5565"/>
    <w:rsid w:val="002F5EB0"/>
    <w:rsid w:val="002F603C"/>
    <w:rsid w:val="002F635F"/>
    <w:rsid w:val="002F68B6"/>
    <w:rsid w:val="002F6EBE"/>
    <w:rsid w:val="002F7231"/>
    <w:rsid w:val="002F7271"/>
    <w:rsid w:val="002F73CC"/>
    <w:rsid w:val="002F7A91"/>
    <w:rsid w:val="002F7FED"/>
    <w:rsid w:val="003007BD"/>
    <w:rsid w:val="00300B07"/>
    <w:rsid w:val="00300F16"/>
    <w:rsid w:val="00301335"/>
    <w:rsid w:val="003014A0"/>
    <w:rsid w:val="003019B8"/>
    <w:rsid w:val="00301A10"/>
    <w:rsid w:val="00301AD1"/>
    <w:rsid w:val="00301B7C"/>
    <w:rsid w:val="00301D87"/>
    <w:rsid w:val="00302F4B"/>
    <w:rsid w:val="0030361B"/>
    <w:rsid w:val="003039AB"/>
    <w:rsid w:val="00303C23"/>
    <w:rsid w:val="00303F91"/>
    <w:rsid w:val="003043A4"/>
    <w:rsid w:val="00304EC2"/>
    <w:rsid w:val="0030502C"/>
    <w:rsid w:val="00305034"/>
    <w:rsid w:val="00305A7A"/>
    <w:rsid w:val="00305BD8"/>
    <w:rsid w:val="0030701D"/>
    <w:rsid w:val="00307276"/>
    <w:rsid w:val="00307329"/>
    <w:rsid w:val="0030785A"/>
    <w:rsid w:val="003079A4"/>
    <w:rsid w:val="0031039C"/>
    <w:rsid w:val="003110C1"/>
    <w:rsid w:val="00311A83"/>
    <w:rsid w:val="00311ABE"/>
    <w:rsid w:val="00312215"/>
    <w:rsid w:val="003125BC"/>
    <w:rsid w:val="003128C8"/>
    <w:rsid w:val="00313CFE"/>
    <w:rsid w:val="0031437C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7004"/>
    <w:rsid w:val="0031719A"/>
    <w:rsid w:val="00317349"/>
    <w:rsid w:val="00317416"/>
    <w:rsid w:val="00317739"/>
    <w:rsid w:val="00317822"/>
    <w:rsid w:val="00320030"/>
    <w:rsid w:val="0032013F"/>
    <w:rsid w:val="00320B07"/>
    <w:rsid w:val="00320BBB"/>
    <w:rsid w:val="00320D61"/>
    <w:rsid w:val="0032122B"/>
    <w:rsid w:val="00321384"/>
    <w:rsid w:val="003217A6"/>
    <w:rsid w:val="00321F77"/>
    <w:rsid w:val="003222EA"/>
    <w:rsid w:val="00322C79"/>
    <w:rsid w:val="00323A14"/>
    <w:rsid w:val="00323E36"/>
    <w:rsid w:val="00323EF3"/>
    <w:rsid w:val="00324844"/>
    <w:rsid w:val="00324BDF"/>
    <w:rsid w:val="00324D51"/>
    <w:rsid w:val="00324E83"/>
    <w:rsid w:val="00325362"/>
    <w:rsid w:val="003253F8"/>
    <w:rsid w:val="0032575E"/>
    <w:rsid w:val="00326E79"/>
    <w:rsid w:val="00330181"/>
    <w:rsid w:val="0033034C"/>
    <w:rsid w:val="00331078"/>
    <w:rsid w:val="0033143F"/>
    <w:rsid w:val="00331A9C"/>
    <w:rsid w:val="00331B7F"/>
    <w:rsid w:val="00331EE4"/>
    <w:rsid w:val="00335006"/>
    <w:rsid w:val="0033518F"/>
    <w:rsid w:val="00335B8B"/>
    <w:rsid w:val="00335F18"/>
    <w:rsid w:val="00336258"/>
    <w:rsid w:val="00336336"/>
    <w:rsid w:val="0033644C"/>
    <w:rsid w:val="00336A37"/>
    <w:rsid w:val="00336BE9"/>
    <w:rsid w:val="00336EE5"/>
    <w:rsid w:val="00336FF5"/>
    <w:rsid w:val="00340072"/>
    <w:rsid w:val="00340823"/>
    <w:rsid w:val="00340D29"/>
    <w:rsid w:val="00340EF3"/>
    <w:rsid w:val="0034157E"/>
    <w:rsid w:val="00341C7A"/>
    <w:rsid w:val="00341D89"/>
    <w:rsid w:val="003421EF"/>
    <w:rsid w:val="00342498"/>
    <w:rsid w:val="0034256E"/>
    <w:rsid w:val="00342869"/>
    <w:rsid w:val="0034294D"/>
    <w:rsid w:val="00342E25"/>
    <w:rsid w:val="00342EE7"/>
    <w:rsid w:val="00343C8A"/>
    <w:rsid w:val="00343D9B"/>
    <w:rsid w:val="00343E6D"/>
    <w:rsid w:val="003443D2"/>
    <w:rsid w:val="00344589"/>
    <w:rsid w:val="00344B26"/>
    <w:rsid w:val="00344C34"/>
    <w:rsid w:val="00344C73"/>
    <w:rsid w:val="00344E61"/>
    <w:rsid w:val="00345307"/>
    <w:rsid w:val="00345495"/>
    <w:rsid w:val="00345CBB"/>
    <w:rsid w:val="00345E46"/>
    <w:rsid w:val="00345F5A"/>
    <w:rsid w:val="00346069"/>
    <w:rsid w:val="003462FB"/>
    <w:rsid w:val="0034674F"/>
    <w:rsid w:val="00346A29"/>
    <w:rsid w:val="00346AC6"/>
    <w:rsid w:val="00346B42"/>
    <w:rsid w:val="003471DF"/>
    <w:rsid w:val="003476EB"/>
    <w:rsid w:val="0034792C"/>
    <w:rsid w:val="00347D87"/>
    <w:rsid w:val="00347F19"/>
    <w:rsid w:val="00347F49"/>
    <w:rsid w:val="00350433"/>
    <w:rsid w:val="00350498"/>
    <w:rsid w:val="0035079C"/>
    <w:rsid w:val="00350C48"/>
    <w:rsid w:val="00351AB4"/>
    <w:rsid w:val="00351C27"/>
    <w:rsid w:val="00352159"/>
    <w:rsid w:val="00352F01"/>
    <w:rsid w:val="0035366B"/>
    <w:rsid w:val="00353B75"/>
    <w:rsid w:val="0035465B"/>
    <w:rsid w:val="00354F2B"/>
    <w:rsid w:val="0035601A"/>
    <w:rsid w:val="003561E7"/>
    <w:rsid w:val="0035621F"/>
    <w:rsid w:val="0035662B"/>
    <w:rsid w:val="0035685D"/>
    <w:rsid w:val="00356E6E"/>
    <w:rsid w:val="00356EA1"/>
    <w:rsid w:val="0035743B"/>
    <w:rsid w:val="0035756A"/>
    <w:rsid w:val="00357670"/>
    <w:rsid w:val="00357AB6"/>
    <w:rsid w:val="00357D2F"/>
    <w:rsid w:val="00360086"/>
    <w:rsid w:val="00361012"/>
    <w:rsid w:val="003610CA"/>
    <w:rsid w:val="003611B3"/>
    <w:rsid w:val="003613D0"/>
    <w:rsid w:val="00361605"/>
    <w:rsid w:val="0036172A"/>
    <w:rsid w:val="0036182A"/>
    <w:rsid w:val="0036229B"/>
    <w:rsid w:val="0036236B"/>
    <w:rsid w:val="0036237D"/>
    <w:rsid w:val="00362B42"/>
    <w:rsid w:val="00362B5D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72D"/>
    <w:rsid w:val="0036584D"/>
    <w:rsid w:val="00365C5D"/>
    <w:rsid w:val="003664E7"/>
    <w:rsid w:val="00366CCE"/>
    <w:rsid w:val="00366E23"/>
    <w:rsid w:val="00367DAF"/>
    <w:rsid w:val="0037002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333D"/>
    <w:rsid w:val="00373359"/>
    <w:rsid w:val="00373445"/>
    <w:rsid w:val="0037380F"/>
    <w:rsid w:val="00373FE4"/>
    <w:rsid w:val="00374527"/>
    <w:rsid w:val="00374C98"/>
    <w:rsid w:val="00375A96"/>
    <w:rsid w:val="00376162"/>
    <w:rsid w:val="0037666B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1BD0"/>
    <w:rsid w:val="00381D2D"/>
    <w:rsid w:val="00381E04"/>
    <w:rsid w:val="00382370"/>
    <w:rsid w:val="00382528"/>
    <w:rsid w:val="00382EDC"/>
    <w:rsid w:val="00383AC0"/>
    <w:rsid w:val="00384540"/>
    <w:rsid w:val="0038469A"/>
    <w:rsid w:val="003849DF"/>
    <w:rsid w:val="00384B43"/>
    <w:rsid w:val="00384BA6"/>
    <w:rsid w:val="00384F07"/>
    <w:rsid w:val="00386410"/>
    <w:rsid w:val="003867B0"/>
    <w:rsid w:val="00387324"/>
    <w:rsid w:val="0038736D"/>
    <w:rsid w:val="00387481"/>
    <w:rsid w:val="0039015E"/>
    <w:rsid w:val="0039027E"/>
    <w:rsid w:val="00390493"/>
    <w:rsid w:val="00391D69"/>
    <w:rsid w:val="00391E5C"/>
    <w:rsid w:val="00391FA8"/>
    <w:rsid w:val="0039204B"/>
    <w:rsid w:val="00392052"/>
    <w:rsid w:val="003920EF"/>
    <w:rsid w:val="0039283B"/>
    <w:rsid w:val="00392A8B"/>
    <w:rsid w:val="00392DE4"/>
    <w:rsid w:val="0039310C"/>
    <w:rsid w:val="0039360C"/>
    <w:rsid w:val="003938B5"/>
    <w:rsid w:val="0039398B"/>
    <w:rsid w:val="003942A9"/>
    <w:rsid w:val="00394990"/>
    <w:rsid w:val="00394C71"/>
    <w:rsid w:val="0039510C"/>
    <w:rsid w:val="00395433"/>
    <w:rsid w:val="003955ED"/>
    <w:rsid w:val="00395B5C"/>
    <w:rsid w:val="003960B3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42F"/>
    <w:rsid w:val="003A1630"/>
    <w:rsid w:val="003A1711"/>
    <w:rsid w:val="003A211B"/>
    <w:rsid w:val="003A299F"/>
    <w:rsid w:val="003A2F4B"/>
    <w:rsid w:val="003A2F62"/>
    <w:rsid w:val="003A3F7E"/>
    <w:rsid w:val="003A4499"/>
    <w:rsid w:val="003A4911"/>
    <w:rsid w:val="003A5E25"/>
    <w:rsid w:val="003A5F01"/>
    <w:rsid w:val="003A6784"/>
    <w:rsid w:val="003A73CD"/>
    <w:rsid w:val="003A7B0E"/>
    <w:rsid w:val="003B015B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56C7"/>
    <w:rsid w:val="003B5C49"/>
    <w:rsid w:val="003B620B"/>
    <w:rsid w:val="003B6423"/>
    <w:rsid w:val="003B6792"/>
    <w:rsid w:val="003B6CC5"/>
    <w:rsid w:val="003B6E45"/>
    <w:rsid w:val="003B7236"/>
    <w:rsid w:val="003B796F"/>
    <w:rsid w:val="003C08E5"/>
    <w:rsid w:val="003C097E"/>
    <w:rsid w:val="003C105A"/>
    <w:rsid w:val="003C18BE"/>
    <w:rsid w:val="003C19E7"/>
    <w:rsid w:val="003C1CD0"/>
    <w:rsid w:val="003C2488"/>
    <w:rsid w:val="003C25C7"/>
    <w:rsid w:val="003C2756"/>
    <w:rsid w:val="003C2760"/>
    <w:rsid w:val="003C279F"/>
    <w:rsid w:val="003C2CF7"/>
    <w:rsid w:val="003C2D3F"/>
    <w:rsid w:val="003C3696"/>
    <w:rsid w:val="003C3D07"/>
    <w:rsid w:val="003C441D"/>
    <w:rsid w:val="003C45CF"/>
    <w:rsid w:val="003C4A86"/>
    <w:rsid w:val="003C5410"/>
    <w:rsid w:val="003C5705"/>
    <w:rsid w:val="003C5807"/>
    <w:rsid w:val="003C59EE"/>
    <w:rsid w:val="003C5A5A"/>
    <w:rsid w:val="003C5FCD"/>
    <w:rsid w:val="003C6941"/>
    <w:rsid w:val="003C72A8"/>
    <w:rsid w:val="003C791A"/>
    <w:rsid w:val="003C7ECB"/>
    <w:rsid w:val="003D03F0"/>
    <w:rsid w:val="003D0A58"/>
    <w:rsid w:val="003D0B60"/>
    <w:rsid w:val="003D14F7"/>
    <w:rsid w:val="003D1539"/>
    <w:rsid w:val="003D186F"/>
    <w:rsid w:val="003D1D7C"/>
    <w:rsid w:val="003D1DD7"/>
    <w:rsid w:val="003D2442"/>
    <w:rsid w:val="003D2466"/>
    <w:rsid w:val="003D2713"/>
    <w:rsid w:val="003D2B94"/>
    <w:rsid w:val="003D2D84"/>
    <w:rsid w:val="003D3EBE"/>
    <w:rsid w:val="003D4CED"/>
    <w:rsid w:val="003D5254"/>
    <w:rsid w:val="003D54E9"/>
    <w:rsid w:val="003D5B9F"/>
    <w:rsid w:val="003D5C9D"/>
    <w:rsid w:val="003D622D"/>
    <w:rsid w:val="003D6307"/>
    <w:rsid w:val="003D68A8"/>
    <w:rsid w:val="003D69FB"/>
    <w:rsid w:val="003D6F14"/>
    <w:rsid w:val="003D7FE1"/>
    <w:rsid w:val="003E00A9"/>
    <w:rsid w:val="003E0864"/>
    <w:rsid w:val="003E0A13"/>
    <w:rsid w:val="003E18DD"/>
    <w:rsid w:val="003E1A36"/>
    <w:rsid w:val="003E2B45"/>
    <w:rsid w:val="003E2F1E"/>
    <w:rsid w:val="003E303D"/>
    <w:rsid w:val="003E3D0F"/>
    <w:rsid w:val="003E3D85"/>
    <w:rsid w:val="003E46DA"/>
    <w:rsid w:val="003E4781"/>
    <w:rsid w:val="003E4EC7"/>
    <w:rsid w:val="003E58B9"/>
    <w:rsid w:val="003E5982"/>
    <w:rsid w:val="003E671A"/>
    <w:rsid w:val="003E676A"/>
    <w:rsid w:val="003E6A11"/>
    <w:rsid w:val="003E6D86"/>
    <w:rsid w:val="003E7A42"/>
    <w:rsid w:val="003E7A82"/>
    <w:rsid w:val="003F0717"/>
    <w:rsid w:val="003F10B6"/>
    <w:rsid w:val="003F117E"/>
    <w:rsid w:val="003F1AC8"/>
    <w:rsid w:val="003F1ED1"/>
    <w:rsid w:val="003F236F"/>
    <w:rsid w:val="003F2743"/>
    <w:rsid w:val="003F28C9"/>
    <w:rsid w:val="003F2950"/>
    <w:rsid w:val="003F2968"/>
    <w:rsid w:val="003F2990"/>
    <w:rsid w:val="003F37B3"/>
    <w:rsid w:val="003F390F"/>
    <w:rsid w:val="003F45A2"/>
    <w:rsid w:val="003F4708"/>
    <w:rsid w:val="003F4844"/>
    <w:rsid w:val="003F4CF5"/>
    <w:rsid w:val="003F511B"/>
    <w:rsid w:val="003F51AC"/>
    <w:rsid w:val="003F52B1"/>
    <w:rsid w:val="003F5305"/>
    <w:rsid w:val="003F57AC"/>
    <w:rsid w:val="003F5A0B"/>
    <w:rsid w:val="003F62DA"/>
    <w:rsid w:val="003F67EE"/>
    <w:rsid w:val="003F6AAD"/>
    <w:rsid w:val="003F7069"/>
    <w:rsid w:val="003F77D6"/>
    <w:rsid w:val="004004D4"/>
    <w:rsid w:val="00400AFA"/>
    <w:rsid w:val="00400B14"/>
    <w:rsid w:val="00400B1A"/>
    <w:rsid w:val="004013CC"/>
    <w:rsid w:val="00401931"/>
    <w:rsid w:val="0040261B"/>
    <w:rsid w:val="00402786"/>
    <w:rsid w:val="00402CA3"/>
    <w:rsid w:val="00403074"/>
    <w:rsid w:val="00403504"/>
    <w:rsid w:val="0040358D"/>
    <w:rsid w:val="004037D9"/>
    <w:rsid w:val="0040406B"/>
    <w:rsid w:val="00404F69"/>
    <w:rsid w:val="004053A2"/>
    <w:rsid w:val="00405A70"/>
    <w:rsid w:val="00405A8D"/>
    <w:rsid w:val="0040668F"/>
    <w:rsid w:val="00406972"/>
    <w:rsid w:val="00406EFD"/>
    <w:rsid w:val="00407025"/>
    <w:rsid w:val="00410003"/>
    <w:rsid w:val="004108A1"/>
    <w:rsid w:val="004108F9"/>
    <w:rsid w:val="00411908"/>
    <w:rsid w:val="00411C2B"/>
    <w:rsid w:val="00411E73"/>
    <w:rsid w:val="0041219E"/>
    <w:rsid w:val="004125F6"/>
    <w:rsid w:val="0041267A"/>
    <w:rsid w:val="00412E96"/>
    <w:rsid w:val="0041340E"/>
    <w:rsid w:val="0041376E"/>
    <w:rsid w:val="004137CD"/>
    <w:rsid w:val="00413BB0"/>
    <w:rsid w:val="00413EF8"/>
    <w:rsid w:val="004141EB"/>
    <w:rsid w:val="00415738"/>
    <w:rsid w:val="00416856"/>
    <w:rsid w:val="004168BB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50B"/>
    <w:rsid w:val="00420D89"/>
    <w:rsid w:val="0042142F"/>
    <w:rsid w:val="004219D4"/>
    <w:rsid w:val="004222C9"/>
    <w:rsid w:val="0042234F"/>
    <w:rsid w:val="00422F87"/>
    <w:rsid w:val="004235CA"/>
    <w:rsid w:val="00423C66"/>
    <w:rsid w:val="00423D0D"/>
    <w:rsid w:val="004240AC"/>
    <w:rsid w:val="004243A3"/>
    <w:rsid w:val="004244EF"/>
    <w:rsid w:val="004248FA"/>
    <w:rsid w:val="00424E52"/>
    <w:rsid w:val="004253CE"/>
    <w:rsid w:val="004254CB"/>
    <w:rsid w:val="004259FB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C55"/>
    <w:rsid w:val="00430F72"/>
    <w:rsid w:val="00431CED"/>
    <w:rsid w:val="00432691"/>
    <w:rsid w:val="00433021"/>
    <w:rsid w:val="00433136"/>
    <w:rsid w:val="00433652"/>
    <w:rsid w:val="00434473"/>
    <w:rsid w:val="004346ED"/>
    <w:rsid w:val="00434708"/>
    <w:rsid w:val="00434723"/>
    <w:rsid w:val="0043522A"/>
    <w:rsid w:val="00435689"/>
    <w:rsid w:val="004359B7"/>
    <w:rsid w:val="004363FB"/>
    <w:rsid w:val="00436643"/>
    <w:rsid w:val="00436BC4"/>
    <w:rsid w:val="00437202"/>
    <w:rsid w:val="004373A4"/>
    <w:rsid w:val="004374FC"/>
    <w:rsid w:val="00437723"/>
    <w:rsid w:val="004377A4"/>
    <w:rsid w:val="00437C0B"/>
    <w:rsid w:val="00437FCA"/>
    <w:rsid w:val="0044069C"/>
    <w:rsid w:val="0044082E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AA8"/>
    <w:rsid w:val="00443C54"/>
    <w:rsid w:val="004441AA"/>
    <w:rsid w:val="004443B8"/>
    <w:rsid w:val="0044446E"/>
    <w:rsid w:val="004445E8"/>
    <w:rsid w:val="00444CE7"/>
    <w:rsid w:val="00444DEE"/>
    <w:rsid w:val="0044515D"/>
    <w:rsid w:val="00445418"/>
    <w:rsid w:val="00445560"/>
    <w:rsid w:val="00445CB5"/>
    <w:rsid w:val="00445DAE"/>
    <w:rsid w:val="00446242"/>
    <w:rsid w:val="004462CE"/>
    <w:rsid w:val="00446411"/>
    <w:rsid w:val="00446621"/>
    <w:rsid w:val="00446EF3"/>
    <w:rsid w:val="0045012A"/>
    <w:rsid w:val="004507AC"/>
    <w:rsid w:val="00450822"/>
    <w:rsid w:val="004510D5"/>
    <w:rsid w:val="00451476"/>
    <w:rsid w:val="00451848"/>
    <w:rsid w:val="00452734"/>
    <w:rsid w:val="004530FE"/>
    <w:rsid w:val="004531E2"/>
    <w:rsid w:val="00453929"/>
    <w:rsid w:val="0045439F"/>
    <w:rsid w:val="00454A8A"/>
    <w:rsid w:val="00455899"/>
    <w:rsid w:val="00455921"/>
    <w:rsid w:val="00455A29"/>
    <w:rsid w:val="00455FE0"/>
    <w:rsid w:val="0045601C"/>
    <w:rsid w:val="004561A8"/>
    <w:rsid w:val="004561BB"/>
    <w:rsid w:val="004569C7"/>
    <w:rsid w:val="004569D0"/>
    <w:rsid w:val="00456F61"/>
    <w:rsid w:val="00456F67"/>
    <w:rsid w:val="00457480"/>
    <w:rsid w:val="004574DB"/>
    <w:rsid w:val="0045779C"/>
    <w:rsid w:val="00460407"/>
    <w:rsid w:val="004608A3"/>
    <w:rsid w:val="00460BCB"/>
    <w:rsid w:val="00461610"/>
    <w:rsid w:val="00461775"/>
    <w:rsid w:val="00461B6C"/>
    <w:rsid w:val="00461B85"/>
    <w:rsid w:val="0046215E"/>
    <w:rsid w:val="00462755"/>
    <w:rsid w:val="00462985"/>
    <w:rsid w:val="00462F5C"/>
    <w:rsid w:val="00463767"/>
    <w:rsid w:val="00463947"/>
    <w:rsid w:val="00463D19"/>
    <w:rsid w:val="00464B01"/>
    <w:rsid w:val="004654D5"/>
    <w:rsid w:val="00465AE7"/>
    <w:rsid w:val="00465B0E"/>
    <w:rsid w:val="00465C1D"/>
    <w:rsid w:val="00465EAB"/>
    <w:rsid w:val="00465FB5"/>
    <w:rsid w:val="004660C5"/>
    <w:rsid w:val="0046612B"/>
    <w:rsid w:val="0046640F"/>
    <w:rsid w:val="00466590"/>
    <w:rsid w:val="004666E9"/>
    <w:rsid w:val="0046699D"/>
    <w:rsid w:val="00467122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F6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5FA8"/>
    <w:rsid w:val="00476108"/>
    <w:rsid w:val="0047659A"/>
    <w:rsid w:val="004767CE"/>
    <w:rsid w:val="00476C60"/>
    <w:rsid w:val="004774E1"/>
    <w:rsid w:val="0047765A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F1C"/>
    <w:rsid w:val="004831DD"/>
    <w:rsid w:val="00483309"/>
    <w:rsid w:val="00483394"/>
    <w:rsid w:val="00483793"/>
    <w:rsid w:val="00483B64"/>
    <w:rsid w:val="004844E6"/>
    <w:rsid w:val="00485275"/>
    <w:rsid w:val="004857F4"/>
    <w:rsid w:val="00485F6E"/>
    <w:rsid w:val="004867E4"/>
    <w:rsid w:val="0048688E"/>
    <w:rsid w:val="00486CAC"/>
    <w:rsid w:val="004879BA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738"/>
    <w:rsid w:val="0049288D"/>
    <w:rsid w:val="00492B2F"/>
    <w:rsid w:val="00492E85"/>
    <w:rsid w:val="00493DD8"/>
    <w:rsid w:val="004940C1"/>
    <w:rsid w:val="0049422F"/>
    <w:rsid w:val="00494973"/>
    <w:rsid w:val="00494B22"/>
    <w:rsid w:val="004957F2"/>
    <w:rsid w:val="00495F21"/>
    <w:rsid w:val="00495F5A"/>
    <w:rsid w:val="00496044"/>
    <w:rsid w:val="00496CD1"/>
    <w:rsid w:val="00496F61"/>
    <w:rsid w:val="004971D8"/>
    <w:rsid w:val="00497350"/>
    <w:rsid w:val="004A05F3"/>
    <w:rsid w:val="004A0658"/>
    <w:rsid w:val="004A0858"/>
    <w:rsid w:val="004A098B"/>
    <w:rsid w:val="004A0B09"/>
    <w:rsid w:val="004A0BDD"/>
    <w:rsid w:val="004A0D35"/>
    <w:rsid w:val="004A11F6"/>
    <w:rsid w:val="004A1ED0"/>
    <w:rsid w:val="004A1F33"/>
    <w:rsid w:val="004A235F"/>
    <w:rsid w:val="004A2535"/>
    <w:rsid w:val="004A34B4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FBE"/>
    <w:rsid w:val="004A672D"/>
    <w:rsid w:val="004A67E8"/>
    <w:rsid w:val="004A68A3"/>
    <w:rsid w:val="004A6F21"/>
    <w:rsid w:val="004A7D3B"/>
    <w:rsid w:val="004B04BD"/>
    <w:rsid w:val="004B0BC9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3A40"/>
    <w:rsid w:val="004B3B60"/>
    <w:rsid w:val="004B41E0"/>
    <w:rsid w:val="004B4661"/>
    <w:rsid w:val="004B4D41"/>
    <w:rsid w:val="004B50C1"/>
    <w:rsid w:val="004B5F3F"/>
    <w:rsid w:val="004B60F7"/>
    <w:rsid w:val="004B6E0C"/>
    <w:rsid w:val="004B75B7"/>
    <w:rsid w:val="004B7BF1"/>
    <w:rsid w:val="004B7E85"/>
    <w:rsid w:val="004C00B9"/>
    <w:rsid w:val="004C0F27"/>
    <w:rsid w:val="004C105D"/>
    <w:rsid w:val="004C109F"/>
    <w:rsid w:val="004C131F"/>
    <w:rsid w:val="004C1D2E"/>
    <w:rsid w:val="004C1DA0"/>
    <w:rsid w:val="004C2120"/>
    <w:rsid w:val="004C248F"/>
    <w:rsid w:val="004C24CB"/>
    <w:rsid w:val="004C254F"/>
    <w:rsid w:val="004C2612"/>
    <w:rsid w:val="004C2637"/>
    <w:rsid w:val="004C2706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B9"/>
    <w:rsid w:val="004C48A8"/>
    <w:rsid w:val="004C4D78"/>
    <w:rsid w:val="004C4F88"/>
    <w:rsid w:val="004C5399"/>
    <w:rsid w:val="004C5440"/>
    <w:rsid w:val="004C6517"/>
    <w:rsid w:val="004C67BB"/>
    <w:rsid w:val="004C719E"/>
    <w:rsid w:val="004C7488"/>
    <w:rsid w:val="004C760C"/>
    <w:rsid w:val="004C79A9"/>
    <w:rsid w:val="004C7CAD"/>
    <w:rsid w:val="004C7E93"/>
    <w:rsid w:val="004C7F9C"/>
    <w:rsid w:val="004D084B"/>
    <w:rsid w:val="004D1306"/>
    <w:rsid w:val="004D1339"/>
    <w:rsid w:val="004D13B2"/>
    <w:rsid w:val="004D151E"/>
    <w:rsid w:val="004D1612"/>
    <w:rsid w:val="004D1802"/>
    <w:rsid w:val="004D2064"/>
    <w:rsid w:val="004D2211"/>
    <w:rsid w:val="004D2556"/>
    <w:rsid w:val="004D2A31"/>
    <w:rsid w:val="004D2BEF"/>
    <w:rsid w:val="004D2E1F"/>
    <w:rsid w:val="004D2F62"/>
    <w:rsid w:val="004D3F94"/>
    <w:rsid w:val="004D44BD"/>
    <w:rsid w:val="004D4BFE"/>
    <w:rsid w:val="004D58B5"/>
    <w:rsid w:val="004D5A11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868"/>
    <w:rsid w:val="004E1FA0"/>
    <w:rsid w:val="004E220A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B11"/>
    <w:rsid w:val="004E4D3C"/>
    <w:rsid w:val="004E4EE1"/>
    <w:rsid w:val="004E5119"/>
    <w:rsid w:val="004E5A2D"/>
    <w:rsid w:val="004E64C7"/>
    <w:rsid w:val="004E729E"/>
    <w:rsid w:val="004E7642"/>
    <w:rsid w:val="004E769A"/>
    <w:rsid w:val="004E779C"/>
    <w:rsid w:val="004E7C7E"/>
    <w:rsid w:val="004E7EEA"/>
    <w:rsid w:val="004F04BE"/>
    <w:rsid w:val="004F0519"/>
    <w:rsid w:val="004F0629"/>
    <w:rsid w:val="004F083C"/>
    <w:rsid w:val="004F08C2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757"/>
    <w:rsid w:val="004F2855"/>
    <w:rsid w:val="004F28AA"/>
    <w:rsid w:val="004F2C73"/>
    <w:rsid w:val="004F2C92"/>
    <w:rsid w:val="004F2F4B"/>
    <w:rsid w:val="004F3532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96C"/>
    <w:rsid w:val="004F706A"/>
    <w:rsid w:val="004F767D"/>
    <w:rsid w:val="004F770D"/>
    <w:rsid w:val="004F7D32"/>
    <w:rsid w:val="004F7EAB"/>
    <w:rsid w:val="005004AF"/>
    <w:rsid w:val="0050099F"/>
    <w:rsid w:val="00500E66"/>
    <w:rsid w:val="00500FE3"/>
    <w:rsid w:val="00501067"/>
    <w:rsid w:val="00501552"/>
    <w:rsid w:val="00501C60"/>
    <w:rsid w:val="00501C6E"/>
    <w:rsid w:val="00501E14"/>
    <w:rsid w:val="0050213B"/>
    <w:rsid w:val="005024D7"/>
    <w:rsid w:val="00502B63"/>
    <w:rsid w:val="00502E09"/>
    <w:rsid w:val="005034A8"/>
    <w:rsid w:val="00503E97"/>
    <w:rsid w:val="00504227"/>
    <w:rsid w:val="00504533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2A1"/>
    <w:rsid w:val="00507340"/>
    <w:rsid w:val="00510011"/>
    <w:rsid w:val="00510A22"/>
    <w:rsid w:val="00511825"/>
    <w:rsid w:val="00512060"/>
    <w:rsid w:val="0051290F"/>
    <w:rsid w:val="00512956"/>
    <w:rsid w:val="005130FC"/>
    <w:rsid w:val="0051316E"/>
    <w:rsid w:val="00513848"/>
    <w:rsid w:val="00514AC1"/>
    <w:rsid w:val="00514D04"/>
    <w:rsid w:val="00514DA9"/>
    <w:rsid w:val="0051574A"/>
    <w:rsid w:val="005157F2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F30"/>
    <w:rsid w:val="005228BA"/>
    <w:rsid w:val="005228E9"/>
    <w:rsid w:val="005238A7"/>
    <w:rsid w:val="00523A7B"/>
    <w:rsid w:val="00524111"/>
    <w:rsid w:val="00524520"/>
    <w:rsid w:val="0052465D"/>
    <w:rsid w:val="00524735"/>
    <w:rsid w:val="005250AE"/>
    <w:rsid w:val="005255F8"/>
    <w:rsid w:val="00525970"/>
    <w:rsid w:val="00526091"/>
    <w:rsid w:val="00526434"/>
    <w:rsid w:val="00526866"/>
    <w:rsid w:val="00526D52"/>
    <w:rsid w:val="00526F6B"/>
    <w:rsid w:val="0052755E"/>
    <w:rsid w:val="0052785D"/>
    <w:rsid w:val="00527E44"/>
    <w:rsid w:val="005306CB"/>
    <w:rsid w:val="00530720"/>
    <w:rsid w:val="005312BF"/>
    <w:rsid w:val="00531435"/>
    <w:rsid w:val="00531697"/>
    <w:rsid w:val="0053181D"/>
    <w:rsid w:val="00531829"/>
    <w:rsid w:val="00531E79"/>
    <w:rsid w:val="0053279C"/>
    <w:rsid w:val="00532A6D"/>
    <w:rsid w:val="0053383B"/>
    <w:rsid w:val="00533B40"/>
    <w:rsid w:val="0053471F"/>
    <w:rsid w:val="00534C5E"/>
    <w:rsid w:val="00534D17"/>
    <w:rsid w:val="00535186"/>
    <w:rsid w:val="005352A1"/>
    <w:rsid w:val="00536657"/>
    <w:rsid w:val="005366DC"/>
    <w:rsid w:val="00537629"/>
    <w:rsid w:val="00537934"/>
    <w:rsid w:val="0053793D"/>
    <w:rsid w:val="00537A46"/>
    <w:rsid w:val="0054152D"/>
    <w:rsid w:val="00541A49"/>
    <w:rsid w:val="00541B31"/>
    <w:rsid w:val="00541B3F"/>
    <w:rsid w:val="00541C27"/>
    <w:rsid w:val="00541D1E"/>
    <w:rsid w:val="0054250A"/>
    <w:rsid w:val="00543836"/>
    <w:rsid w:val="00543B15"/>
    <w:rsid w:val="00544195"/>
    <w:rsid w:val="005443A2"/>
    <w:rsid w:val="005446CF"/>
    <w:rsid w:val="005448A5"/>
    <w:rsid w:val="00544D51"/>
    <w:rsid w:val="005456E4"/>
    <w:rsid w:val="00545C20"/>
    <w:rsid w:val="00545EE9"/>
    <w:rsid w:val="0054612F"/>
    <w:rsid w:val="00546251"/>
    <w:rsid w:val="00546A6B"/>
    <w:rsid w:val="00547622"/>
    <w:rsid w:val="005476A1"/>
    <w:rsid w:val="00550E82"/>
    <w:rsid w:val="00551047"/>
    <w:rsid w:val="005510C0"/>
    <w:rsid w:val="005511E9"/>
    <w:rsid w:val="00551E7C"/>
    <w:rsid w:val="00551F37"/>
    <w:rsid w:val="00552709"/>
    <w:rsid w:val="005527D4"/>
    <w:rsid w:val="00552FEE"/>
    <w:rsid w:val="00553232"/>
    <w:rsid w:val="00553D7B"/>
    <w:rsid w:val="00554001"/>
    <w:rsid w:val="0055415C"/>
    <w:rsid w:val="005545A3"/>
    <w:rsid w:val="005548CE"/>
    <w:rsid w:val="005549B4"/>
    <w:rsid w:val="00554EC3"/>
    <w:rsid w:val="00554F85"/>
    <w:rsid w:val="00555205"/>
    <w:rsid w:val="005553C4"/>
    <w:rsid w:val="00555449"/>
    <w:rsid w:val="005554E6"/>
    <w:rsid w:val="005557BD"/>
    <w:rsid w:val="00555ACB"/>
    <w:rsid w:val="00555C8E"/>
    <w:rsid w:val="00556B1B"/>
    <w:rsid w:val="00556EA9"/>
    <w:rsid w:val="00557016"/>
    <w:rsid w:val="00560213"/>
    <w:rsid w:val="005603F7"/>
    <w:rsid w:val="00560463"/>
    <w:rsid w:val="005604F4"/>
    <w:rsid w:val="0056076B"/>
    <w:rsid w:val="00560C14"/>
    <w:rsid w:val="00561240"/>
    <w:rsid w:val="00561D65"/>
    <w:rsid w:val="00562163"/>
    <w:rsid w:val="00562342"/>
    <w:rsid w:val="00562A23"/>
    <w:rsid w:val="00562A9F"/>
    <w:rsid w:val="00563003"/>
    <w:rsid w:val="0056306F"/>
    <w:rsid w:val="0056385C"/>
    <w:rsid w:val="00564014"/>
    <w:rsid w:val="0056417A"/>
    <w:rsid w:val="00564718"/>
    <w:rsid w:val="00564BB1"/>
    <w:rsid w:val="005650AC"/>
    <w:rsid w:val="005652CD"/>
    <w:rsid w:val="005652F5"/>
    <w:rsid w:val="0056595B"/>
    <w:rsid w:val="00565AA3"/>
    <w:rsid w:val="00565CB5"/>
    <w:rsid w:val="00565D9F"/>
    <w:rsid w:val="005660AF"/>
    <w:rsid w:val="00566148"/>
    <w:rsid w:val="00566251"/>
    <w:rsid w:val="00566AB2"/>
    <w:rsid w:val="00566B22"/>
    <w:rsid w:val="00566C5F"/>
    <w:rsid w:val="00566E1B"/>
    <w:rsid w:val="00566F36"/>
    <w:rsid w:val="00567E0C"/>
    <w:rsid w:val="005707C3"/>
    <w:rsid w:val="00570B4F"/>
    <w:rsid w:val="00570E6D"/>
    <w:rsid w:val="005713F9"/>
    <w:rsid w:val="00571717"/>
    <w:rsid w:val="005717CA"/>
    <w:rsid w:val="00571B5B"/>
    <w:rsid w:val="00572650"/>
    <w:rsid w:val="00572666"/>
    <w:rsid w:val="00573088"/>
    <w:rsid w:val="005731DA"/>
    <w:rsid w:val="0057441B"/>
    <w:rsid w:val="00574611"/>
    <w:rsid w:val="00574AF6"/>
    <w:rsid w:val="00574CE7"/>
    <w:rsid w:val="00574F1F"/>
    <w:rsid w:val="005750E8"/>
    <w:rsid w:val="005751EB"/>
    <w:rsid w:val="0057566B"/>
    <w:rsid w:val="00575762"/>
    <w:rsid w:val="005757D6"/>
    <w:rsid w:val="005757D8"/>
    <w:rsid w:val="00576D19"/>
    <w:rsid w:val="00576FB0"/>
    <w:rsid w:val="005776B7"/>
    <w:rsid w:val="00577858"/>
    <w:rsid w:val="005807AD"/>
    <w:rsid w:val="00580C38"/>
    <w:rsid w:val="0058126E"/>
    <w:rsid w:val="00581F17"/>
    <w:rsid w:val="0058244E"/>
    <w:rsid w:val="00582879"/>
    <w:rsid w:val="00583363"/>
    <w:rsid w:val="0058390A"/>
    <w:rsid w:val="00583F23"/>
    <w:rsid w:val="005840CD"/>
    <w:rsid w:val="005841F1"/>
    <w:rsid w:val="0058452C"/>
    <w:rsid w:val="0058465D"/>
    <w:rsid w:val="00584B50"/>
    <w:rsid w:val="00584B51"/>
    <w:rsid w:val="00584D4A"/>
    <w:rsid w:val="0058568C"/>
    <w:rsid w:val="005865C8"/>
    <w:rsid w:val="0058673A"/>
    <w:rsid w:val="00586A61"/>
    <w:rsid w:val="00586AB2"/>
    <w:rsid w:val="00586F16"/>
    <w:rsid w:val="00586FA5"/>
    <w:rsid w:val="00587078"/>
    <w:rsid w:val="0058793D"/>
    <w:rsid w:val="00591020"/>
    <w:rsid w:val="00591953"/>
    <w:rsid w:val="00591ACC"/>
    <w:rsid w:val="00591B5A"/>
    <w:rsid w:val="00591D8E"/>
    <w:rsid w:val="00591DD7"/>
    <w:rsid w:val="00592286"/>
    <w:rsid w:val="00592ADC"/>
    <w:rsid w:val="00592C6D"/>
    <w:rsid w:val="00592D74"/>
    <w:rsid w:val="00593AB7"/>
    <w:rsid w:val="00593F8E"/>
    <w:rsid w:val="005940D2"/>
    <w:rsid w:val="00595294"/>
    <w:rsid w:val="005952AF"/>
    <w:rsid w:val="005957DD"/>
    <w:rsid w:val="00595C17"/>
    <w:rsid w:val="005962B5"/>
    <w:rsid w:val="0059656E"/>
    <w:rsid w:val="0059743D"/>
    <w:rsid w:val="005974A1"/>
    <w:rsid w:val="005978F1"/>
    <w:rsid w:val="00597B57"/>
    <w:rsid w:val="00597DBF"/>
    <w:rsid w:val="00597FA8"/>
    <w:rsid w:val="005A00AB"/>
    <w:rsid w:val="005A0100"/>
    <w:rsid w:val="005A065F"/>
    <w:rsid w:val="005A161C"/>
    <w:rsid w:val="005A177F"/>
    <w:rsid w:val="005A1DC1"/>
    <w:rsid w:val="005A1E0E"/>
    <w:rsid w:val="005A254A"/>
    <w:rsid w:val="005A25D7"/>
    <w:rsid w:val="005A3087"/>
    <w:rsid w:val="005A3134"/>
    <w:rsid w:val="005A3210"/>
    <w:rsid w:val="005A3C79"/>
    <w:rsid w:val="005A42DE"/>
    <w:rsid w:val="005A431C"/>
    <w:rsid w:val="005A470D"/>
    <w:rsid w:val="005A512C"/>
    <w:rsid w:val="005A5196"/>
    <w:rsid w:val="005A5B48"/>
    <w:rsid w:val="005A64F3"/>
    <w:rsid w:val="005A6B37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D44"/>
    <w:rsid w:val="005B1194"/>
    <w:rsid w:val="005B2308"/>
    <w:rsid w:val="005B276A"/>
    <w:rsid w:val="005B29BE"/>
    <w:rsid w:val="005B2B0C"/>
    <w:rsid w:val="005B3EA0"/>
    <w:rsid w:val="005B42C2"/>
    <w:rsid w:val="005B4C3A"/>
    <w:rsid w:val="005B4F67"/>
    <w:rsid w:val="005B4FC4"/>
    <w:rsid w:val="005B521E"/>
    <w:rsid w:val="005B52AC"/>
    <w:rsid w:val="005B54C1"/>
    <w:rsid w:val="005B5681"/>
    <w:rsid w:val="005B5AA5"/>
    <w:rsid w:val="005B6066"/>
    <w:rsid w:val="005B60A5"/>
    <w:rsid w:val="005B6A62"/>
    <w:rsid w:val="005B723A"/>
    <w:rsid w:val="005B7753"/>
    <w:rsid w:val="005B7B71"/>
    <w:rsid w:val="005C12A3"/>
    <w:rsid w:val="005C1867"/>
    <w:rsid w:val="005C1E0D"/>
    <w:rsid w:val="005C316C"/>
    <w:rsid w:val="005C32BD"/>
    <w:rsid w:val="005C331D"/>
    <w:rsid w:val="005C3914"/>
    <w:rsid w:val="005C3DD3"/>
    <w:rsid w:val="005C484C"/>
    <w:rsid w:val="005C49D7"/>
    <w:rsid w:val="005C4B87"/>
    <w:rsid w:val="005C4DB4"/>
    <w:rsid w:val="005C4FA6"/>
    <w:rsid w:val="005C5490"/>
    <w:rsid w:val="005C6072"/>
    <w:rsid w:val="005C6085"/>
    <w:rsid w:val="005C63A6"/>
    <w:rsid w:val="005C7694"/>
    <w:rsid w:val="005C7B61"/>
    <w:rsid w:val="005C7DEE"/>
    <w:rsid w:val="005D0104"/>
    <w:rsid w:val="005D0497"/>
    <w:rsid w:val="005D0872"/>
    <w:rsid w:val="005D0A7C"/>
    <w:rsid w:val="005D0F9D"/>
    <w:rsid w:val="005D0FFC"/>
    <w:rsid w:val="005D10AD"/>
    <w:rsid w:val="005D11D2"/>
    <w:rsid w:val="005D1309"/>
    <w:rsid w:val="005D19B4"/>
    <w:rsid w:val="005D1CDB"/>
    <w:rsid w:val="005D1E98"/>
    <w:rsid w:val="005D203E"/>
    <w:rsid w:val="005D221B"/>
    <w:rsid w:val="005D2465"/>
    <w:rsid w:val="005D25FD"/>
    <w:rsid w:val="005D2811"/>
    <w:rsid w:val="005D2812"/>
    <w:rsid w:val="005D3BB8"/>
    <w:rsid w:val="005D404C"/>
    <w:rsid w:val="005D4112"/>
    <w:rsid w:val="005D4115"/>
    <w:rsid w:val="005D4465"/>
    <w:rsid w:val="005D47A1"/>
    <w:rsid w:val="005D4B75"/>
    <w:rsid w:val="005D5883"/>
    <w:rsid w:val="005D5E0E"/>
    <w:rsid w:val="005D5E59"/>
    <w:rsid w:val="005D603F"/>
    <w:rsid w:val="005D6067"/>
    <w:rsid w:val="005D65EE"/>
    <w:rsid w:val="005D6A9C"/>
    <w:rsid w:val="005D78A0"/>
    <w:rsid w:val="005D7ED8"/>
    <w:rsid w:val="005E0014"/>
    <w:rsid w:val="005E052E"/>
    <w:rsid w:val="005E07FA"/>
    <w:rsid w:val="005E1637"/>
    <w:rsid w:val="005E1CF5"/>
    <w:rsid w:val="005E21BB"/>
    <w:rsid w:val="005E24EC"/>
    <w:rsid w:val="005E269C"/>
    <w:rsid w:val="005E2C44"/>
    <w:rsid w:val="005E33B5"/>
    <w:rsid w:val="005E3419"/>
    <w:rsid w:val="005E49A4"/>
    <w:rsid w:val="005E4A02"/>
    <w:rsid w:val="005E4A69"/>
    <w:rsid w:val="005E4B3C"/>
    <w:rsid w:val="005E5102"/>
    <w:rsid w:val="005E531A"/>
    <w:rsid w:val="005E5584"/>
    <w:rsid w:val="005E5913"/>
    <w:rsid w:val="005E6205"/>
    <w:rsid w:val="005E6D67"/>
    <w:rsid w:val="005E7AB9"/>
    <w:rsid w:val="005E7D7F"/>
    <w:rsid w:val="005E7E00"/>
    <w:rsid w:val="005F0131"/>
    <w:rsid w:val="005F0635"/>
    <w:rsid w:val="005F0C21"/>
    <w:rsid w:val="005F1AC9"/>
    <w:rsid w:val="005F1B94"/>
    <w:rsid w:val="005F2CFB"/>
    <w:rsid w:val="005F2D6A"/>
    <w:rsid w:val="005F34A1"/>
    <w:rsid w:val="005F3C52"/>
    <w:rsid w:val="005F457D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AB"/>
    <w:rsid w:val="005F7F9A"/>
    <w:rsid w:val="006000D0"/>
    <w:rsid w:val="00600A06"/>
    <w:rsid w:val="00601143"/>
    <w:rsid w:val="006017CD"/>
    <w:rsid w:val="00601818"/>
    <w:rsid w:val="00601CD7"/>
    <w:rsid w:val="0060200C"/>
    <w:rsid w:val="006020C0"/>
    <w:rsid w:val="0060237A"/>
    <w:rsid w:val="00602472"/>
    <w:rsid w:val="00602B5B"/>
    <w:rsid w:val="00602DEA"/>
    <w:rsid w:val="006031AB"/>
    <w:rsid w:val="00603609"/>
    <w:rsid w:val="00603860"/>
    <w:rsid w:val="00603E47"/>
    <w:rsid w:val="0060401C"/>
    <w:rsid w:val="006047CA"/>
    <w:rsid w:val="00604821"/>
    <w:rsid w:val="00604C88"/>
    <w:rsid w:val="0060526D"/>
    <w:rsid w:val="006056AA"/>
    <w:rsid w:val="00605D09"/>
    <w:rsid w:val="00605E9F"/>
    <w:rsid w:val="00605F86"/>
    <w:rsid w:val="0060621F"/>
    <w:rsid w:val="00606B3B"/>
    <w:rsid w:val="00606EE0"/>
    <w:rsid w:val="006073E6"/>
    <w:rsid w:val="00607489"/>
    <w:rsid w:val="006075AE"/>
    <w:rsid w:val="006077A7"/>
    <w:rsid w:val="0060786F"/>
    <w:rsid w:val="006102E1"/>
    <w:rsid w:val="0061094F"/>
    <w:rsid w:val="00610AD3"/>
    <w:rsid w:val="00611696"/>
    <w:rsid w:val="00611855"/>
    <w:rsid w:val="006119A9"/>
    <w:rsid w:val="00611D3A"/>
    <w:rsid w:val="00612DFA"/>
    <w:rsid w:val="00612EC8"/>
    <w:rsid w:val="0061380B"/>
    <w:rsid w:val="00613F65"/>
    <w:rsid w:val="00613FAB"/>
    <w:rsid w:val="006141B2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6C78"/>
    <w:rsid w:val="0061745E"/>
    <w:rsid w:val="00617769"/>
    <w:rsid w:val="00620404"/>
    <w:rsid w:val="00620573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FD2"/>
    <w:rsid w:val="006228AC"/>
    <w:rsid w:val="006236DE"/>
    <w:rsid w:val="00623CEB"/>
    <w:rsid w:val="00624487"/>
    <w:rsid w:val="00624C35"/>
    <w:rsid w:val="006258A2"/>
    <w:rsid w:val="00626425"/>
    <w:rsid w:val="0062668A"/>
    <w:rsid w:val="006267D1"/>
    <w:rsid w:val="00627259"/>
    <w:rsid w:val="0062734F"/>
    <w:rsid w:val="00627C05"/>
    <w:rsid w:val="00627C78"/>
    <w:rsid w:val="00630065"/>
    <w:rsid w:val="006303C4"/>
    <w:rsid w:val="006311F3"/>
    <w:rsid w:val="0063126D"/>
    <w:rsid w:val="006315DB"/>
    <w:rsid w:val="00631625"/>
    <w:rsid w:val="006319FC"/>
    <w:rsid w:val="00631E94"/>
    <w:rsid w:val="006323B9"/>
    <w:rsid w:val="00632408"/>
    <w:rsid w:val="0063243F"/>
    <w:rsid w:val="00632529"/>
    <w:rsid w:val="006326E3"/>
    <w:rsid w:val="00632923"/>
    <w:rsid w:val="00633175"/>
    <w:rsid w:val="00634372"/>
    <w:rsid w:val="006347A5"/>
    <w:rsid w:val="0063481E"/>
    <w:rsid w:val="006350FF"/>
    <w:rsid w:val="006353B1"/>
    <w:rsid w:val="00635A2F"/>
    <w:rsid w:val="0063608E"/>
    <w:rsid w:val="006360AE"/>
    <w:rsid w:val="006360EB"/>
    <w:rsid w:val="0063640C"/>
    <w:rsid w:val="006365B9"/>
    <w:rsid w:val="00637049"/>
    <w:rsid w:val="00637502"/>
    <w:rsid w:val="0063762A"/>
    <w:rsid w:val="00637BDC"/>
    <w:rsid w:val="00637DAA"/>
    <w:rsid w:val="006408EA"/>
    <w:rsid w:val="006409C7"/>
    <w:rsid w:val="00640CB0"/>
    <w:rsid w:val="006413ED"/>
    <w:rsid w:val="00642050"/>
    <w:rsid w:val="006422D8"/>
    <w:rsid w:val="00642411"/>
    <w:rsid w:val="006425A7"/>
    <w:rsid w:val="00642665"/>
    <w:rsid w:val="00642BD9"/>
    <w:rsid w:val="00642C06"/>
    <w:rsid w:val="00642CFE"/>
    <w:rsid w:val="00643137"/>
    <w:rsid w:val="006434DD"/>
    <w:rsid w:val="0064485C"/>
    <w:rsid w:val="006449C4"/>
    <w:rsid w:val="006449DF"/>
    <w:rsid w:val="00644B0F"/>
    <w:rsid w:val="006450B6"/>
    <w:rsid w:val="00645B63"/>
    <w:rsid w:val="00645D44"/>
    <w:rsid w:val="00646941"/>
    <w:rsid w:val="00646A57"/>
    <w:rsid w:val="00646CC0"/>
    <w:rsid w:val="00647076"/>
    <w:rsid w:val="006476AF"/>
    <w:rsid w:val="006478D0"/>
    <w:rsid w:val="006479C0"/>
    <w:rsid w:val="00647F40"/>
    <w:rsid w:val="00650AEC"/>
    <w:rsid w:val="00650C2C"/>
    <w:rsid w:val="006513B6"/>
    <w:rsid w:val="006513F8"/>
    <w:rsid w:val="00652AFC"/>
    <w:rsid w:val="00652B6B"/>
    <w:rsid w:val="00652C08"/>
    <w:rsid w:val="00652F13"/>
    <w:rsid w:val="00652F3C"/>
    <w:rsid w:val="006533FF"/>
    <w:rsid w:val="00653483"/>
    <w:rsid w:val="0065365D"/>
    <w:rsid w:val="006543AB"/>
    <w:rsid w:val="0065482E"/>
    <w:rsid w:val="00655D38"/>
    <w:rsid w:val="00656107"/>
    <w:rsid w:val="0065638D"/>
    <w:rsid w:val="00656676"/>
    <w:rsid w:val="006566FC"/>
    <w:rsid w:val="00656CD7"/>
    <w:rsid w:val="006575EA"/>
    <w:rsid w:val="00657C60"/>
    <w:rsid w:val="00657E1D"/>
    <w:rsid w:val="0066062F"/>
    <w:rsid w:val="006612CC"/>
    <w:rsid w:val="00661469"/>
    <w:rsid w:val="006616E0"/>
    <w:rsid w:val="00662111"/>
    <w:rsid w:val="006621B4"/>
    <w:rsid w:val="00662266"/>
    <w:rsid w:val="00662387"/>
    <w:rsid w:val="0066267E"/>
    <w:rsid w:val="00662A05"/>
    <w:rsid w:val="00662CEB"/>
    <w:rsid w:val="00662D3E"/>
    <w:rsid w:val="00663369"/>
    <w:rsid w:val="00663477"/>
    <w:rsid w:val="0066391C"/>
    <w:rsid w:val="00663F60"/>
    <w:rsid w:val="00664B9A"/>
    <w:rsid w:val="00664CA3"/>
    <w:rsid w:val="00665146"/>
    <w:rsid w:val="006651E0"/>
    <w:rsid w:val="0066555E"/>
    <w:rsid w:val="006658A2"/>
    <w:rsid w:val="006663FA"/>
    <w:rsid w:val="00666B87"/>
    <w:rsid w:val="00667793"/>
    <w:rsid w:val="006701E8"/>
    <w:rsid w:val="00670651"/>
    <w:rsid w:val="006707CA"/>
    <w:rsid w:val="00670A96"/>
    <w:rsid w:val="00670C51"/>
    <w:rsid w:val="00670CF2"/>
    <w:rsid w:val="00672343"/>
    <w:rsid w:val="0067257D"/>
    <w:rsid w:val="00672CEB"/>
    <w:rsid w:val="00672DD9"/>
    <w:rsid w:val="00672F61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23A"/>
    <w:rsid w:val="0067578D"/>
    <w:rsid w:val="00675E01"/>
    <w:rsid w:val="00676C35"/>
    <w:rsid w:val="00676E92"/>
    <w:rsid w:val="00676EF2"/>
    <w:rsid w:val="00676F6E"/>
    <w:rsid w:val="0067776A"/>
    <w:rsid w:val="00677782"/>
    <w:rsid w:val="00677788"/>
    <w:rsid w:val="006800BE"/>
    <w:rsid w:val="006807F7"/>
    <w:rsid w:val="00680829"/>
    <w:rsid w:val="0068171E"/>
    <w:rsid w:val="00681792"/>
    <w:rsid w:val="00681831"/>
    <w:rsid w:val="0068202B"/>
    <w:rsid w:val="006821A4"/>
    <w:rsid w:val="00682476"/>
    <w:rsid w:val="006826DC"/>
    <w:rsid w:val="00683429"/>
    <w:rsid w:val="00683B93"/>
    <w:rsid w:val="00683CEC"/>
    <w:rsid w:val="006840F5"/>
    <w:rsid w:val="0068485F"/>
    <w:rsid w:val="00684D05"/>
    <w:rsid w:val="00685AEB"/>
    <w:rsid w:val="00686906"/>
    <w:rsid w:val="00686918"/>
    <w:rsid w:val="00686BD6"/>
    <w:rsid w:val="006870BD"/>
    <w:rsid w:val="00687AD5"/>
    <w:rsid w:val="00687ADD"/>
    <w:rsid w:val="00687F6E"/>
    <w:rsid w:val="00691699"/>
    <w:rsid w:val="006919BA"/>
    <w:rsid w:val="00691CC1"/>
    <w:rsid w:val="00692422"/>
    <w:rsid w:val="0069271A"/>
    <w:rsid w:val="00692BC3"/>
    <w:rsid w:val="00693046"/>
    <w:rsid w:val="00693417"/>
    <w:rsid w:val="00693817"/>
    <w:rsid w:val="00693941"/>
    <w:rsid w:val="00693B6F"/>
    <w:rsid w:val="00694EAF"/>
    <w:rsid w:val="0069526C"/>
    <w:rsid w:val="0069527B"/>
    <w:rsid w:val="00695480"/>
    <w:rsid w:val="006956A1"/>
    <w:rsid w:val="00695E22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A097C"/>
    <w:rsid w:val="006A12D3"/>
    <w:rsid w:val="006A226D"/>
    <w:rsid w:val="006A2DBC"/>
    <w:rsid w:val="006A2F54"/>
    <w:rsid w:val="006A2F83"/>
    <w:rsid w:val="006A303F"/>
    <w:rsid w:val="006A30F1"/>
    <w:rsid w:val="006A31DA"/>
    <w:rsid w:val="006A345D"/>
    <w:rsid w:val="006A3629"/>
    <w:rsid w:val="006A4A21"/>
    <w:rsid w:val="006A4F23"/>
    <w:rsid w:val="006A5085"/>
    <w:rsid w:val="006A51C2"/>
    <w:rsid w:val="006A562D"/>
    <w:rsid w:val="006A61E2"/>
    <w:rsid w:val="006A61FA"/>
    <w:rsid w:val="006A63D8"/>
    <w:rsid w:val="006A6B3F"/>
    <w:rsid w:val="006A6E6E"/>
    <w:rsid w:val="006A708B"/>
    <w:rsid w:val="006A7274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119E"/>
    <w:rsid w:val="006B1808"/>
    <w:rsid w:val="006B195B"/>
    <w:rsid w:val="006B23AA"/>
    <w:rsid w:val="006B2792"/>
    <w:rsid w:val="006B2CBE"/>
    <w:rsid w:val="006B2F02"/>
    <w:rsid w:val="006B3058"/>
    <w:rsid w:val="006B38D1"/>
    <w:rsid w:val="006B3BC0"/>
    <w:rsid w:val="006B4348"/>
    <w:rsid w:val="006B4C87"/>
    <w:rsid w:val="006B53A5"/>
    <w:rsid w:val="006B5BE1"/>
    <w:rsid w:val="006B5FB2"/>
    <w:rsid w:val="006B60D4"/>
    <w:rsid w:val="006B61D3"/>
    <w:rsid w:val="006B6312"/>
    <w:rsid w:val="006B6B35"/>
    <w:rsid w:val="006B6C89"/>
    <w:rsid w:val="006B6EC5"/>
    <w:rsid w:val="006B7436"/>
    <w:rsid w:val="006B7637"/>
    <w:rsid w:val="006B796F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3B1F"/>
    <w:rsid w:val="006C4361"/>
    <w:rsid w:val="006C4A55"/>
    <w:rsid w:val="006C5048"/>
    <w:rsid w:val="006C5B70"/>
    <w:rsid w:val="006C5F1E"/>
    <w:rsid w:val="006C61EF"/>
    <w:rsid w:val="006C64C8"/>
    <w:rsid w:val="006C689B"/>
    <w:rsid w:val="006C6A74"/>
    <w:rsid w:val="006C73D0"/>
    <w:rsid w:val="006C7C56"/>
    <w:rsid w:val="006D09CC"/>
    <w:rsid w:val="006D0B28"/>
    <w:rsid w:val="006D0B42"/>
    <w:rsid w:val="006D0C42"/>
    <w:rsid w:val="006D1344"/>
    <w:rsid w:val="006D148D"/>
    <w:rsid w:val="006D14EF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D7ED9"/>
    <w:rsid w:val="006E0369"/>
    <w:rsid w:val="006E0AF3"/>
    <w:rsid w:val="006E0CFE"/>
    <w:rsid w:val="006E131B"/>
    <w:rsid w:val="006E1C0F"/>
    <w:rsid w:val="006E1CA5"/>
    <w:rsid w:val="006E1EA1"/>
    <w:rsid w:val="006E21FB"/>
    <w:rsid w:val="006E288F"/>
    <w:rsid w:val="006E2B1B"/>
    <w:rsid w:val="006E3407"/>
    <w:rsid w:val="006E3417"/>
    <w:rsid w:val="006E34AC"/>
    <w:rsid w:val="006E3859"/>
    <w:rsid w:val="006E3ACF"/>
    <w:rsid w:val="006E3C5D"/>
    <w:rsid w:val="006E4602"/>
    <w:rsid w:val="006E4AB2"/>
    <w:rsid w:val="006E4DD8"/>
    <w:rsid w:val="006E4E57"/>
    <w:rsid w:val="006E51F0"/>
    <w:rsid w:val="006E5321"/>
    <w:rsid w:val="006E5EB5"/>
    <w:rsid w:val="006E6187"/>
    <w:rsid w:val="006E6224"/>
    <w:rsid w:val="006E70AD"/>
    <w:rsid w:val="006E7203"/>
    <w:rsid w:val="006E74B9"/>
    <w:rsid w:val="006E7B1B"/>
    <w:rsid w:val="006E7BC2"/>
    <w:rsid w:val="006E7CD7"/>
    <w:rsid w:val="006F02DB"/>
    <w:rsid w:val="006F1DCB"/>
    <w:rsid w:val="006F1F18"/>
    <w:rsid w:val="006F3451"/>
    <w:rsid w:val="006F3CA6"/>
    <w:rsid w:val="006F4408"/>
    <w:rsid w:val="006F4582"/>
    <w:rsid w:val="006F46D6"/>
    <w:rsid w:val="006F54A7"/>
    <w:rsid w:val="006F614B"/>
    <w:rsid w:val="006F7E86"/>
    <w:rsid w:val="007000D3"/>
    <w:rsid w:val="007000EB"/>
    <w:rsid w:val="00700596"/>
    <w:rsid w:val="00700F8C"/>
    <w:rsid w:val="007013FE"/>
    <w:rsid w:val="00701553"/>
    <w:rsid w:val="007016F8"/>
    <w:rsid w:val="00701FD5"/>
    <w:rsid w:val="00702059"/>
    <w:rsid w:val="0070234C"/>
    <w:rsid w:val="007023F1"/>
    <w:rsid w:val="00702618"/>
    <w:rsid w:val="00702A84"/>
    <w:rsid w:val="00702D80"/>
    <w:rsid w:val="00703498"/>
    <w:rsid w:val="00703599"/>
    <w:rsid w:val="0070397B"/>
    <w:rsid w:val="00703985"/>
    <w:rsid w:val="007047D2"/>
    <w:rsid w:val="00704E8F"/>
    <w:rsid w:val="00705341"/>
    <w:rsid w:val="0070550E"/>
    <w:rsid w:val="00705952"/>
    <w:rsid w:val="00705AA8"/>
    <w:rsid w:val="00705D3D"/>
    <w:rsid w:val="0070617A"/>
    <w:rsid w:val="00706207"/>
    <w:rsid w:val="0070621A"/>
    <w:rsid w:val="00706FC6"/>
    <w:rsid w:val="0070745B"/>
    <w:rsid w:val="00707568"/>
    <w:rsid w:val="0070784C"/>
    <w:rsid w:val="00707DDF"/>
    <w:rsid w:val="00707F26"/>
    <w:rsid w:val="00710974"/>
    <w:rsid w:val="00710A0B"/>
    <w:rsid w:val="00711109"/>
    <w:rsid w:val="007115D1"/>
    <w:rsid w:val="007117E0"/>
    <w:rsid w:val="007118FF"/>
    <w:rsid w:val="00711C3B"/>
    <w:rsid w:val="00712A08"/>
    <w:rsid w:val="00712CA7"/>
    <w:rsid w:val="00713694"/>
    <w:rsid w:val="00713C34"/>
    <w:rsid w:val="00713F93"/>
    <w:rsid w:val="00714904"/>
    <w:rsid w:val="007149B9"/>
    <w:rsid w:val="00714B60"/>
    <w:rsid w:val="00714BD1"/>
    <w:rsid w:val="00714E05"/>
    <w:rsid w:val="00715CC0"/>
    <w:rsid w:val="00715EA1"/>
    <w:rsid w:val="00715FE4"/>
    <w:rsid w:val="007164E9"/>
    <w:rsid w:val="007169D8"/>
    <w:rsid w:val="007171AE"/>
    <w:rsid w:val="00717536"/>
    <w:rsid w:val="00717A2B"/>
    <w:rsid w:val="00717BC3"/>
    <w:rsid w:val="00717E72"/>
    <w:rsid w:val="007208F8"/>
    <w:rsid w:val="00721362"/>
    <w:rsid w:val="00721E2E"/>
    <w:rsid w:val="00722E2B"/>
    <w:rsid w:val="00722E7E"/>
    <w:rsid w:val="0072305E"/>
    <w:rsid w:val="0072354E"/>
    <w:rsid w:val="007238A4"/>
    <w:rsid w:val="00723BFC"/>
    <w:rsid w:val="0072454F"/>
    <w:rsid w:val="007248B0"/>
    <w:rsid w:val="0072499F"/>
    <w:rsid w:val="00725A1E"/>
    <w:rsid w:val="00725E8E"/>
    <w:rsid w:val="00726015"/>
    <w:rsid w:val="0072631D"/>
    <w:rsid w:val="007265A1"/>
    <w:rsid w:val="00726989"/>
    <w:rsid w:val="00726CFF"/>
    <w:rsid w:val="007271D1"/>
    <w:rsid w:val="007276ED"/>
    <w:rsid w:val="007277A1"/>
    <w:rsid w:val="00727A93"/>
    <w:rsid w:val="00727D4A"/>
    <w:rsid w:val="007302B7"/>
    <w:rsid w:val="0073090B"/>
    <w:rsid w:val="007312CB"/>
    <w:rsid w:val="007329BF"/>
    <w:rsid w:val="007334DB"/>
    <w:rsid w:val="0073357B"/>
    <w:rsid w:val="00733A6A"/>
    <w:rsid w:val="00733F55"/>
    <w:rsid w:val="0073413B"/>
    <w:rsid w:val="00734197"/>
    <w:rsid w:val="00734236"/>
    <w:rsid w:val="007346AC"/>
    <w:rsid w:val="007348C0"/>
    <w:rsid w:val="0073512B"/>
    <w:rsid w:val="007353E7"/>
    <w:rsid w:val="007355E0"/>
    <w:rsid w:val="00735AC4"/>
    <w:rsid w:val="007365E7"/>
    <w:rsid w:val="00736A58"/>
    <w:rsid w:val="00736AC0"/>
    <w:rsid w:val="0073745C"/>
    <w:rsid w:val="00741202"/>
    <w:rsid w:val="00741470"/>
    <w:rsid w:val="00741B13"/>
    <w:rsid w:val="0074221D"/>
    <w:rsid w:val="00742477"/>
    <w:rsid w:val="00742879"/>
    <w:rsid w:val="007428BF"/>
    <w:rsid w:val="00742ED1"/>
    <w:rsid w:val="00742FDC"/>
    <w:rsid w:val="00743FB0"/>
    <w:rsid w:val="007440DF"/>
    <w:rsid w:val="00744414"/>
    <w:rsid w:val="0074443F"/>
    <w:rsid w:val="007444D5"/>
    <w:rsid w:val="00745630"/>
    <w:rsid w:val="007464DB"/>
    <w:rsid w:val="007470DB"/>
    <w:rsid w:val="00747229"/>
    <w:rsid w:val="00747A46"/>
    <w:rsid w:val="00747AF6"/>
    <w:rsid w:val="00747B9C"/>
    <w:rsid w:val="007500B6"/>
    <w:rsid w:val="00750125"/>
    <w:rsid w:val="0075052A"/>
    <w:rsid w:val="00750863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2753"/>
    <w:rsid w:val="007527DD"/>
    <w:rsid w:val="007528A5"/>
    <w:rsid w:val="00752920"/>
    <w:rsid w:val="007529DB"/>
    <w:rsid w:val="00752E29"/>
    <w:rsid w:val="00753D3D"/>
    <w:rsid w:val="00754306"/>
    <w:rsid w:val="00754F86"/>
    <w:rsid w:val="00755553"/>
    <w:rsid w:val="0075596C"/>
    <w:rsid w:val="00755FFE"/>
    <w:rsid w:val="00756B7D"/>
    <w:rsid w:val="00757169"/>
    <w:rsid w:val="00757197"/>
    <w:rsid w:val="007575B3"/>
    <w:rsid w:val="00757FC9"/>
    <w:rsid w:val="00760435"/>
    <w:rsid w:val="00760825"/>
    <w:rsid w:val="007609EF"/>
    <w:rsid w:val="00760F48"/>
    <w:rsid w:val="0076188D"/>
    <w:rsid w:val="00761AF5"/>
    <w:rsid w:val="00761E12"/>
    <w:rsid w:val="0076263F"/>
    <w:rsid w:val="00762685"/>
    <w:rsid w:val="007631A9"/>
    <w:rsid w:val="0076363F"/>
    <w:rsid w:val="007638D6"/>
    <w:rsid w:val="007639C5"/>
    <w:rsid w:val="00763C8D"/>
    <w:rsid w:val="00763C94"/>
    <w:rsid w:val="00763EB6"/>
    <w:rsid w:val="0076436D"/>
    <w:rsid w:val="007646DB"/>
    <w:rsid w:val="00764A95"/>
    <w:rsid w:val="00764E84"/>
    <w:rsid w:val="00765237"/>
    <w:rsid w:val="007652AA"/>
    <w:rsid w:val="00765411"/>
    <w:rsid w:val="007654AC"/>
    <w:rsid w:val="0076576B"/>
    <w:rsid w:val="00765AAC"/>
    <w:rsid w:val="0076645B"/>
    <w:rsid w:val="00766761"/>
    <w:rsid w:val="00766888"/>
    <w:rsid w:val="00766BD2"/>
    <w:rsid w:val="00766F62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28E1"/>
    <w:rsid w:val="00772E11"/>
    <w:rsid w:val="00772E30"/>
    <w:rsid w:val="00773209"/>
    <w:rsid w:val="00773483"/>
    <w:rsid w:val="00773BE8"/>
    <w:rsid w:val="00773E50"/>
    <w:rsid w:val="00774497"/>
    <w:rsid w:val="00774BBC"/>
    <w:rsid w:val="00775A78"/>
    <w:rsid w:val="00775EF2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ED2"/>
    <w:rsid w:val="00780F77"/>
    <w:rsid w:val="00781005"/>
    <w:rsid w:val="00781150"/>
    <w:rsid w:val="00781C30"/>
    <w:rsid w:val="00781C6F"/>
    <w:rsid w:val="00782066"/>
    <w:rsid w:val="007826DB"/>
    <w:rsid w:val="0078281D"/>
    <w:rsid w:val="00782962"/>
    <w:rsid w:val="007835AC"/>
    <w:rsid w:val="00783CD9"/>
    <w:rsid w:val="00784791"/>
    <w:rsid w:val="00784EEC"/>
    <w:rsid w:val="00784F9E"/>
    <w:rsid w:val="00785128"/>
    <w:rsid w:val="007853D9"/>
    <w:rsid w:val="007858BC"/>
    <w:rsid w:val="00785A67"/>
    <w:rsid w:val="00785BEF"/>
    <w:rsid w:val="00786160"/>
    <w:rsid w:val="007862FF"/>
    <w:rsid w:val="00786679"/>
    <w:rsid w:val="00786CE2"/>
    <w:rsid w:val="00786FD4"/>
    <w:rsid w:val="00787922"/>
    <w:rsid w:val="007906E1"/>
    <w:rsid w:val="007909A2"/>
    <w:rsid w:val="00790BFC"/>
    <w:rsid w:val="00790D29"/>
    <w:rsid w:val="00790DB9"/>
    <w:rsid w:val="0079120A"/>
    <w:rsid w:val="0079138F"/>
    <w:rsid w:val="00791446"/>
    <w:rsid w:val="007917D0"/>
    <w:rsid w:val="00791BFE"/>
    <w:rsid w:val="007921DF"/>
    <w:rsid w:val="00792342"/>
    <w:rsid w:val="00792DB2"/>
    <w:rsid w:val="00792EA6"/>
    <w:rsid w:val="00793742"/>
    <w:rsid w:val="007938C0"/>
    <w:rsid w:val="00793D0D"/>
    <w:rsid w:val="00794031"/>
    <w:rsid w:val="007941DF"/>
    <w:rsid w:val="007950F9"/>
    <w:rsid w:val="00795130"/>
    <w:rsid w:val="00795276"/>
    <w:rsid w:val="007953BE"/>
    <w:rsid w:val="007955D2"/>
    <w:rsid w:val="00795BE8"/>
    <w:rsid w:val="0079608B"/>
    <w:rsid w:val="0079614D"/>
    <w:rsid w:val="00796554"/>
    <w:rsid w:val="00796D7B"/>
    <w:rsid w:val="00796F80"/>
    <w:rsid w:val="007970AF"/>
    <w:rsid w:val="007975AB"/>
    <w:rsid w:val="007978EB"/>
    <w:rsid w:val="00797AF7"/>
    <w:rsid w:val="007A06B4"/>
    <w:rsid w:val="007A08AE"/>
    <w:rsid w:val="007A1152"/>
    <w:rsid w:val="007A1359"/>
    <w:rsid w:val="007A267C"/>
    <w:rsid w:val="007A26CC"/>
    <w:rsid w:val="007A2A94"/>
    <w:rsid w:val="007A2BD9"/>
    <w:rsid w:val="007A3297"/>
    <w:rsid w:val="007A395D"/>
    <w:rsid w:val="007A3EF6"/>
    <w:rsid w:val="007A48B0"/>
    <w:rsid w:val="007A4FF0"/>
    <w:rsid w:val="007A4FF6"/>
    <w:rsid w:val="007A568C"/>
    <w:rsid w:val="007A5691"/>
    <w:rsid w:val="007A5DB3"/>
    <w:rsid w:val="007A63FB"/>
    <w:rsid w:val="007A6E08"/>
    <w:rsid w:val="007A70F1"/>
    <w:rsid w:val="007A755E"/>
    <w:rsid w:val="007A772E"/>
    <w:rsid w:val="007A7E8B"/>
    <w:rsid w:val="007A7E9B"/>
    <w:rsid w:val="007A7EF8"/>
    <w:rsid w:val="007B0123"/>
    <w:rsid w:val="007B07FD"/>
    <w:rsid w:val="007B0ADD"/>
    <w:rsid w:val="007B1016"/>
    <w:rsid w:val="007B17BE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E3C"/>
    <w:rsid w:val="007B7763"/>
    <w:rsid w:val="007B7CE3"/>
    <w:rsid w:val="007C0146"/>
    <w:rsid w:val="007C04BD"/>
    <w:rsid w:val="007C0542"/>
    <w:rsid w:val="007C0C3B"/>
    <w:rsid w:val="007C153D"/>
    <w:rsid w:val="007C2097"/>
    <w:rsid w:val="007C237B"/>
    <w:rsid w:val="007C2DFE"/>
    <w:rsid w:val="007C2FBA"/>
    <w:rsid w:val="007C37DB"/>
    <w:rsid w:val="007C39C2"/>
    <w:rsid w:val="007C3ED3"/>
    <w:rsid w:val="007C48EA"/>
    <w:rsid w:val="007C49DF"/>
    <w:rsid w:val="007C5141"/>
    <w:rsid w:val="007C5812"/>
    <w:rsid w:val="007C5ED7"/>
    <w:rsid w:val="007C63AB"/>
    <w:rsid w:val="007C6414"/>
    <w:rsid w:val="007C6628"/>
    <w:rsid w:val="007C6AE3"/>
    <w:rsid w:val="007C736A"/>
    <w:rsid w:val="007C770D"/>
    <w:rsid w:val="007C7C45"/>
    <w:rsid w:val="007C7C67"/>
    <w:rsid w:val="007D017E"/>
    <w:rsid w:val="007D114A"/>
    <w:rsid w:val="007D1221"/>
    <w:rsid w:val="007D1A56"/>
    <w:rsid w:val="007D2178"/>
    <w:rsid w:val="007D21EF"/>
    <w:rsid w:val="007D2E7E"/>
    <w:rsid w:val="007D3342"/>
    <w:rsid w:val="007D459B"/>
    <w:rsid w:val="007D4872"/>
    <w:rsid w:val="007D4EE2"/>
    <w:rsid w:val="007D521E"/>
    <w:rsid w:val="007D5260"/>
    <w:rsid w:val="007D54B2"/>
    <w:rsid w:val="007D5543"/>
    <w:rsid w:val="007D5FAD"/>
    <w:rsid w:val="007D645F"/>
    <w:rsid w:val="007D68DD"/>
    <w:rsid w:val="007D68F5"/>
    <w:rsid w:val="007D68FE"/>
    <w:rsid w:val="007D6A07"/>
    <w:rsid w:val="007D7972"/>
    <w:rsid w:val="007D7C46"/>
    <w:rsid w:val="007D7D1B"/>
    <w:rsid w:val="007E00B3"/>
    <w:rsid w:val="007E015E"/>
    <w:rsid w:val="007E0395"/>
    <w:rsid w:val="007E0453"/>
    <w:rsid w:val="007E0CD6"/>
    <w:rsid w:val="007E0E5B"/>
    <w:rsid w:val="007E10FB"/>
    <w:rsid w:val="007E1583"/>
    <w:rsid w:val="007E18BE"/>
    <w:rsid w:val="007E1D07"/>
    <w:rsid w:val="007E1D3E"/>
    <w:rsid w:val="007E2616"/>
    <w:rsid w:val="007E2D48"/>
    <w:rsid w:val="007E32CB"/>
    <w:rsid w:val="007E3739"/>
    <w:rsid w:val="007E373F"/>
    <w:rsid w:val="007E3B13"/>
    <w:rsid w:val="007E3EC7"/>
    <w:rsid w:val="007E483D"/>
    <w:rsid w:val="007E484E"/>
    <w:rsid w:val="007E4918"/>
    <w:rsid w:val="007E4E65"/>
    <w:rsid w:val="007E4EAF"/>
    <w:rsid w:val="007E5603"/>
    <w:rsid w:val="007E5AD3"/>
    <w:rsid w:val="007E60B9"/>
    <w:rsid w:val="007E63E6"/>
    <w:rsid w:val="007E6473"/>
    <w:rsid w:val="007E67F2"/>
    <w:rsid w:val="007E6ADF"/>
    <w:rsid w:val="007E6DD0"/>
    <w:rsid w:val="007E6F95"/>
    <w:rsid w:val="007E76A0"/>
    <w:rsid w:val="007E76AF"/>
    <w:rsid w:val="007F0088"/>
    <w:rsid w:val="007F00FD"/>
    <w:rsid w:val="007F0A30"/>
    <w:rsid w:val="007F0FB0"/>
    <w:rsid w:val="007F1264"/>
    <w:rsid w:val="007F18CA"/>
    <w:rsid w:val="007F1AAF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8B3"/>
    <w:rsid w:val="007F5CA7"/>
    <w:rsid w:val="007F5DBD"/>
    <w:rsid w:val="007F5FFB"/>
    <w:rsid w:val="007F61D1"/>
    <w:rsid w:val="007F7399"/>
    <w:rsid w:val="007F7635"/>
    <w:rsid w:val="0080076F"/>
    <w:rsid w:val="00800C9C"/>
    <w:rsid w:val="008016BB"/>
    <w:rsid w:val="00801BCB"/>
    <w:rsid w:val="0080224D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A8"/>
    <w:rsid w:val="008056A3"/>
    <w:rsid w:val="008057A6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E29"/>
    <w:rsid w:val="00807607"/>
    <w:rsid w:val="00807F09"/>
    <w:rsid w:val="00810667"/>
    <w:rsid w:val="00810833"/>
    <w:rsid w:val="00810F02"/>
    <w:rsid w:val="00810FBA"/>
    <w:rsid w:val="00811F34"/>
    <w:rsid w:val="00811F4A"/>
    <w:rsid w:val="00812028"/>
    <w:rsid w:val="00812068"/>
    <w:rsid w:val="008128B7"/>
    <w:rsid w:val="00812A2C"/>
    <w:rsid w:val="00812D63"/>
    <w:rsid w:val="0081397C"/>
    <w:rsid w:val="00813C90"/>
    <w:rsid w:val="00813DC2"/>
    <w:rsid w:val="008149CB"/>
    <w:rsid w:val="00814BEF"/>
    <w:rsid w:val="00815B6B"/>
    <w:rsid w:val="0081639F"/>
    <w:rsid w:val="00817E23"/>
    <w:rsid w:val="00817F7F"/>
    <w:rsid w:val="008201EB"/>
    <w:rsid w:val="008206AB"/>
    <w:rsid w:val="0082093C"/>
    <w:rsid w:val="00821365"/>
    <w:rsid w:val="0082154D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02"/>
    <w:rsid w:val="00824530"/>
    <w:rsid w:val="00824879"/>
    <w:rsid w:val="0082496B"/>
    <w:rsid w:val="00825474"/>
    <w:rsid w:val="00825902"/>
    <w:rsid w:val="0082641C"/>
    <w:rsid w:val="0082673C"/>
    <w:rsid w:val="008268AD"/>
    <w:rsid w:val="00827035"/>
    <w:rsid w:val="008275FF"/>
    <w:rsid w:val="00827B35"/>
    <w:rsid w:val="008300C2"/>
    <w:rsid w:val="0083041E"/>
    <w:rsid w:val="008309CD"/>
    <w:rsid w:val="00830B46"/>
    <w:rsid w:val="008317B0"/>
    <w:rsid w:val="00831AF8"/>
    <w:rsid w:val="00831B36"/>
    <w:rsid w:val="00831C72"/>
    <w:rsid w:val="00831ED4"/>
    <w:rsid w:val="00832278"/>
    <w:rsid w:val="008324A8"/>
    <w:rsid w:val="0083290F"/>
    <w:rsid w:val="00832A2C"/>
    <w:rsid w:val="00832C8B"/>
    <w:rsid w:val="00832ED6"/>
    <w:rsid w:val="0083389B"/>
    <w:rsid w:val="00833928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D84"/>
    <w:rsid w:val="00835DCD"/>
    <w:rsid w:val="008360FA"/>
    <w:rsid w:val="00836750"/>
    <w:rsid w:val="008376BF"/>
    <w:rsid w:val="00837D17"/>
    <w:rsid w:val="008400F9"/>
    <w:rsid w:val="0084051E"/>
    <w:rsid w:val="0084091C"/>
    <w:rsid w:val="00840ED9"/>
    <w:rsid w:val="0084120B"/>
    <w:rsid w:val="008412D1"/>
    <w:rsid w:val="0084155A"/>
    <w:rsid w:val="00841983"/>
    <w:rsid w:val="00841B1E"/>
    <w:rsid w:val="00841BEF"/>
    <w:rsid w:val="00841E3B"/>
    <w:rsid w:val="00841F3C"/>
    <w:rsid w:val="008420A6"/>
    <w:rsid w:val="00842FE6"/>
    <w:rsid w:val="00843070"/>
    <w:rsid w:val="0084334D"/>
    <w:rsid w:val="00843A1D"/>
    <w:rsid w:val="00843B63"/>
    <w:rsid w:val="00843DBE"/>
    <w:rsid w:val="00843F92"/>
    <w:rsid w:val="008457B6"/>
    <w:rsid w:val="008457CE"/>
    <w:rsid w:val="008457DA"/>
    <w:rsid w:val="00845CFF"/>
    <w:rsid w:val="008460C4"/>
    <w:rsid w:val="00846342"/>
    <w:rsid w:val="008477A7"/>
    <w:rsid w:val="00847DB5"/>
    <w:rsid w:val="00847F69"/>
    <w:rsid w:val="00847FA9"/>
    <w:rsid w:val="008500CF"/>
    <w:rsid w:val="00850228"/>
    <w:rsid w:val="008508D4"/>
    <w:rsid w:val="008512D0"/>
    <w:rsid w:val="0085146A"/>
    <w:rsid w:val="00851551"/>
    <w:rsid w:val="0085182F"/>
    <w:rsid w:val="00851A41"/>
    <w:rsid w:val="00851B2F"/>
    <w:rsid w:val="00851DF7"/>
    <w:rsid w:val="00853136"/>
    <w:rsid w:val="008531E2"/>
    <w:rsid w:val="00853434"/>
    <w:rsid w:val="00853826"/>
    <w:rsid w:val="008538DB"/>
    <w:rsid w:val="008541E5"/>
    <w:rsid w:val="00856AD5"/>
    <w:rsid w:val="00856FB3"/>
    <w:rsid w:val="00857502"/>
    <w:rsid w:val="00857A23"/>
    <w:rsid w:val="00857CCE"/>
    <w:rsid w:val="00857E1F"/>
    <w:rsid w:val="00860193"/>
    <w:rsid w:val="00860EAD"/>
    <w:rsid w:val="008611E0"/>
    <w:rsid w:val="00861358"/>
    <w:rsid w:val="008613B7"/>
    <w:rsid w:val="00861E6A"/>
    <w:rsid w:val="008622E8"/>
    <w:rsid w:val="00862667"/>
    <w:rsid w:val="008626E7"/>
    <w:rsid w:val="008628F0"/>
    <w:rsid w:val="00862A4F"/>
    <w:rsid w:val="00862D89"/>
    <w:rsid w:val="00863570"/>
    <w:rsid w:val="0086358B"/>
    <w:rsid w:val="00864156"/>
    <w:rsid w:val="008641D9"/>
    <w:rsid w:val="008643C5"/>
    <w:rsid w:val="00864805"/>
    <w:rsid w:val="008648BE"/>
    <w:rsid w:val="00864C6B"/>
    <w:rsid w:val="00865027"/>
    <w:rsid w:val="00865278"/>
    <w:rsid w:val="008654B1"/>
    <w:rsid w:val="008656AC"/>
    <w:rsid w:val="0086594B"/>
    <w:rsid w:val="00865C08"/>
    <w:rsid w:val="00866A19"/>
    <w:rsid w:val="008674DE"/>
    <w:rsid w:val="00867CE8"/>
    <w:rsid w:val="00870122"/>
    <w:rsid w:val="00870702"/>
    <w:rsid w:val="008708A0"/>
    <w:rsid w:val="00870E7D"/>
    <w:rsid w:val="00870EE7"/>
    <w:rsid w:val="0087156B"/>
    <w:rsid w:val="00871922"/>
    <w:rsid w:val="00871941"/>
    <w:rsid w:val="008719AE"/>
    <w:rsid w:val="00871B40"/>
    <w:rsid w:val="00871C04"/>
    <w:rsid w:val="00872379"/>
    <w:rsid w:val="008723E0"/>
    <w:rsid w:val="00872403"/>
    <w:rsid w:val="008724C9"/>
    <w:rsid w:val="0087273F"/>
    <w:rsid w:val="008727CB"/>
    <w:rsid w:val="008727EB"/>
    <w:rsid w:val="00872AA9"/>
    <w:rsid w:val="00872B89"/>
    <w:rsid w:val="008730E4"/>
    <w:rsid w:val="0087325F"/>
    <w:rsid w:val="00874221"/>
    <w:rsid w:val="0087449C"/>
    <w:rsid w:val="00875A73"/>
    <w:rsid w:val="00875AEF"/>
    <w:rsid w:val="00875C13"/>
    <w:rsid w:val="008760F6"/>
    <w:rsid w:val="008765F3"/>
    <w:rsid w:val="00876953"/>
    <w:rsid w:val="00876E52"/>
    <w:rsid w:val="00877775"/>
    <w:rsid w:val="008777C0"/>
    <w:rsid w:val="00877AE8"/>
    <w:rsid w:val="00877ECE"/>
    <w:rsid w:val="008802F8"/>
    <w:rsid w:val="00880549"/>
    <w:rsid w:val="0088092D"/>
    <w:rsid w:val="00880E40"/>
    <w:rsid w:val="0088156E"/>
    <w:rsid w:val="008818D0"/>
    <w:rsid w:val="00882299"/>
    <w:rsid w:val="00882387"/>
    <w:rsid w:val="00882938"/>
    <w:rsid w:val="00882A28"/>
    <w:rsid w:val="00883216"/>
    <w:rsid w:val="0088344C"/>
    <w:rsid w:val="0088346A"/>
    <w:rsid w:val="00883579"/>
    <w:rsid w:val="00883956"/>
    <w:rsid w:val="00883DC6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4F6"/>
    <w:rsid w:val="008914D3"/>
    <w:rsid w:val="00891513"/>
    <w:rsid w:val="00891820"/>
    <w:rsid w:val="00891A98"/>
    <w:rsid w:val="00891FB1"/>
    <w:rsid w:val="00892079"/>
    <w:rsid w:val="00892AC6"/>
    <w:rsid w:val="00893160"/>
    <w:rsid w:val="008933E9"/>
    <w:rsid w:val="0089381B"/>
    <w:rsid w:val="00893D59"/>
    <w:rsid w:val="00894A1B"/>
    <w:rsid w:val="00894B25"/>
    <w:rsid w:val="00894B7E"/>
    <w:rsid w:val="00894FB7"/>
    <w:rsid w:val="00895924"/>
    <w:rsid w:val="00895CBC"/>
    <w:rsid w:val="00895D6F"/>
    <w:rsid w:val="00896593"/>
    <w:rsid w:val="00896746"/>
    <w:rsid w:val="0089688C"/>
    <w:rsid w:val="00896A2C"/>
    <w:rsid w:val="00896C69"/>
    <w:rsid w:val="00897527"/>
    <w:rsid w:val="00897925"/>
    <w:rsid w:val="00897A8F"/>
    <w:rsid w:val="008A035A"/>
    <w:rsid w:val="008A06F2"/>
    <w:rsid w:val="008A0A00"/>
    <w:rsid w:val="008A1ECD"/>
    <w:rsid w:val="008A2701"/>
    <w:rsid w:val="008A2B46"/>
    <w:rsid w:val="008A2B4B"/>
    <w:rsid w:val="008A2FC3"/>
    <w:rsid w:val="008A3BC5"/>
    <w:rsid w:val="008A3CE1"/>
    <w:rsid w:val="008A3CFC"/>
    <w:rsid w:val="008A441D"/>
    <w:rsid w:val="008A4790"/>
    <w:rsid w:val="008A4A0A"/>
    <w:rsid w:val="008A5006"/>
    <w:rsid w:val="008A5B9C"/>
    <w:rsid w:val="008A6A89"/>
    <w:rsid w:val="008A6E50"/>
    <w:rsid w:val="008A73C2"/>
    <w:rsid w:val="008A7D9A"/>
    <w:rsid w:val="008A7FCB"/>
    <w:rsid w:val="008B0060"/>
    <w:rsid w:val="008B0071"/>
    <w:rsid w:val="008B0166"/>
    <w:rsid w:val="008B0750"/>
    <w:rsid w:val="008B1178"/>
    <w:rsid w:val="008B1B0C"/>
    <w:rsid w:val="008B1B17"/>
    <w:rsid w:val="008B1FE0"/>
    <w:rsid w:val="008B2231"/>
    <w:rsid w:val="008B25B9"/>
    <w:rsid w:val="008B29F5"/>
    <w:rsid w:val="008B2B30"/>
    <w:rsid w:val="008B2B35"/>
    <w:rsid w:val="008B316F"/>
    <w:rsid w:val="008B3732"/>
    <w:rsid w:val="008B3840"/>
    <w:rsid w:val="008B3D24"/>
    <w:rsid w:val="008B3EB5"/>
    <w:rsid w:val="008B4019"/>
    <w:rsid w:val="008B4817"/>
    <w:rsid w:val="008B51BB"/>
    <w:rsid w:val="008B5370"/>
    <w:rsid w:val="008B54A8"/>
    <w:rsid w:val="008B5729"/>
    <w:rsid w:val="008B648B"/>
    <w:rsid w:val="008B6C6C"/>
    <w:rsid w:val="008B74A8"/>
    <w:rsid w:val="008B7724"/>
    <w:rsid w:val="008B7E9E"/>
    <w:rsid w:val="008C1108"/>
    <w:rsid w:val="008C1D28"/>
    <w:rsid w:val="008C20AF"/>
    <w:rsid w:val="008C32B7"/>
    <w:rsid w:val="008C3919"/>
    <w:rsid w:val="008C3C8D"/>
    <w:rsid w:val="008C3DCF"/>
    <w:rsid w:val="008C4567"/>
    <w:rsid w:val="008C46A1"/>
    <w:rsid w:val="008C51FA"/>
    <w:rsid w:val="008C54C6"/>
    <w:rsid w:val="008C5610"/>
    <w:rsid w:val="008C5942"/>
    <w:rsid w:val="008C5E7E"/>
    <w:rsid w:val="008C6096"/>
    <w:rsid w:val="008C60EC"/>
    <w:rsid w:val="008C633E"/>
    <w:rsid w:val="008C636A"/>
    <w:rsid w:val="008C69DD"/>
    <w:rsid w:val="008C6B2C"/>
    <w:rsid w:val="008C6DF3"/>
    <w:rsid w:val="008C6E62"/>
    <w:rsid w:val="008C78FB"/>
    <w:rsid w:val="008C7CB9"/>
    <w:rsid w:val="008D08F0"/>
    <w:rsid w:val="008D0C60"/>
    <w:rsid w:val="008D0C6D"/>
    <w:rsid w:val="008D0D13"/>
    <w:rsid w:val="008D1241"/>
    <w:rsid w:val="008D1516"/>
    <w:rsid w:val="008D190A"/>
    <w:rsid w:val="008D2100"/>
    <w:rsid w:val="008D2D67"/>
    <w:rsid w:val="008D3024"/>
    <w:rsid w:val="008D3376"/>
    <w:rsid w:val="008D3CB4"/>
    <w:rsid w:val="008D3D25"/>
    <w:rsid w:val="008D43A2"/>
    <w:rsid w:val="008D46D3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71BF"/>
    <w:rsid w:val="008D7849"/>
    <w:rsid w:val="008D7893"/>
    <w:rsid w:val="008D7BF4"/>
    <w:rsid w:val="008E0333"/>
    <w:rsid w:val="008E0400"/>
    <w:rsid w:val="008E159E"/>
    <w:rsid w:val="008E1A7E"/>
    <w:rsid w:val="008E2759"/>
    <w:rsid w:val="008E2850"/>
    <w:rsid w:val="008E3484"/>
    <w:rsid w:val="008E359E"/>
    <w:rsid w:val="008E3873"/>
    <w:rsid w:val="008E39E3"/>
    <w:rsid w:val="008E3AE3"/>
    <w:rsid w:val="008E3DDC"/>
    <w:rsid w:val="008E3F1E"/>
    <w:rsid w:val="008E3FDC"/>
    <w:rsid w:val="008E4585"/>
    <w:rsid w:val="008E4A07"/>
    <w:rsid w:val="008E53BF"/>
    <w:rsid w:val="008E56A7"/>
    <w:rsid w:val="008E5762"/>
    <w:rsid w:val="008E5D68"/>
    <w:rsid w:val="008E5D77"/>
    <w:rsid w:val="008E63CA"/>
    <w:rsid w:val="008E6EE5"/>
    <w:rsid w:val="008F0201"/>
    <w:rsid w:val="008F0274"/>
    <w:rsid w:val="008F0C30"/>
    <w:rsid w:val="008F0C59"/>
    <w:rsid w:val="008F0C7F"/>
    <w:rsid w:val="008F0CA1"/>
    <w:rsid w:val="008F129C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B5A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6CA"/>
    <w:rsid w:val="0090111A"/>
    <w:rsid w:val="0090135A"/>
    <w:rsid w:val="00901699"/>
    <w:rsid w:val="009018B6"/>
    <w:rsid w:val="00901BB8"/>
    <w:rsid w:val="009032E3"/>
    <w:rsid w:val="009032E7"/>
    <w:rsid w:val="00903A9D"/>
    <w:rsid w:val="00903D1D"/>
    <w:rsid w:val="00903E13"/>
    <w:rsid w:val="009041A9"/>
    <w:rsid w:val="0090469B"/>
    <w:rsid w:val="0090508F"/>
    <w:rsid w:val="0090571A"/>
    <w:rsid w:val="0090589F"/>
    <w:rsid w:val="00905A20"/>
    <w:rsid w:val="009066A9"/>
    <w:rsid w:val="009068B2"/>
    <w:rsid w:val="00906937"/>
    <w:rsid w:val="00906CE7"/>
    <w:rsid w:val="00907DEE"/>
    <w:rsid w:val="00910027"/>
    <w:rsid w:val="00910086"/>
    <w:rsid w:val="00910C82"/>
    <w:rsid w:val="00911C4A"/>
    <w:rsid w:val="00912668"/>
    <w:rsid w:val="0091291C"/>
    <w:rsid w:val="00912CCE"/>
    <w:rsid w:val="00912D27"/>
    <w:rsid w:val="00913254"/>
    <w:rsid w:val="00913E21"/>
    <w:rsid w:val="00913E4E"/>
    <w:rsid w:val="009143D9"/>
    <w:rsid w:val="0091444D"/>
    <w:rsid w:val="00915225"/>
    <w:rsid w:val="00915650"/>
    <w:rsid w:val="009156C2"/>
    <w:rsid w:val="009167EF"/>
    <w:rsid w:val="0091692D"/>
    <w:rsid w:val="00916CAD"/>
    <w:rsid w:val="00916FC9"/>
    <w:rsid w:val="009175D3"/>
    <w:rsid w:val="00917759"/>
    <w:rsid w:val="00917CF0"/>
    <w:rsid w:val="00917E08"/>
    <w:rsid w:val="00920175"/>
    <w:rsid w:val="00920392"/>
    <w:rsid w:val="00920ABC"/>
    <w:rsid w:val="009210CF"/>
    <w:rsid w:val="0092132B"/>
    <w:rsid w:val="0092230F"/>
    <w:rsid w:val="0092366D"/>
    <w:rsid w:val="00923C58"/>
    <w:rsid w:val="009240EE"/>
    <w:rsid w:val="0092410C"/>
    <w:rsid w:val="00924732"/>
    <w:rsid w:val="009248E2"/>
    <w:rsid w:val="00925A6E"/>
    <w:rsid w:val="00925C03"/>
    <w:rsid w:val="00925D70"/>
    <w:rsid w:val="00925ECC"/>
    <w:rsid w:val="00926690"/>
    <w:rsid w:val="00926FD7"/>
    <w:rsid w:val="0092718A"/>
    <w:rsid w:val="009272F0"/>
    <w:rsid w:val="00927B2A"/>
    <w:rsid w:val="00930730"/>
    <w:rsid w:val="009307EA"/>
    <w:rsid w:val="0093091E"/>
    <w:rsid w:val="00930953"/>
    <w:rsid w:val="00930B11"/>
    <w:rsid w:val="00930CFF"/>
    <w:rsid w:val="0093128B"/>
    <w:rsid w:val="009319B4"/>
    <w:rsid w:val="00931B89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DC6"/>
    <w:rsid w:val="00935162"/>
    <w:rsid w:val="00935639"/>
    <w:rsid w:val="00935C41"/>
    <w:rsid w:val="009360B5"/>
    <w:rsid w:val="009360D9"/>
    <w:rsid w:val="0093621E"/>
    <w:rsid w:val="00936598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1060"/>
    <w:rsid w:val="00941743"/>
    <w:rsid w:val="009419A8"/>
    <w:rsid w:val="00941D34"/>
    <w:rsid w:val="0094231A"/>
    <w:rsid w:val="0094256A"/>
    <w:rsid w:val="00942C98"/>
    <w:rsid w:val="0094377B"/>
    <w:rsid w:val="00943A9D"/>
    <w:rsid w:val="00944622"/>
    <w:rsid w:val="00944B61"/>
    <w:rsid w:val="00944D6C"/>
    <w:rsid w:val="00944F0D"/>
    <w:rsid w:val="009453CD"/>
    <w:rsid w:val="00945618"/>
    <w:rsid w:val="009462A3"/>
    <w:rsid w:val="009468F1"/>
    <w:rsid w:val="00946CA1"/>
    <w:rsid w:val="00946DCF"/>
    <w:rsid w:val="009474F9"/>
    <w:rsid w:val="00947B7C"/>
    <w:rsid w:val="0095088C"/>
    <w:rsid w:val="00951384"/>
    <w:rsid w:val="00951A30"/>
    <w:rsid w:val="00951DE0"/>
    <w:rsid w:val="00951E18"/>
    <w:rsid w:val="009523DB"/>
    <w:rsid w:val="00952430"/>
    <w:rsid w:val="00952B12"/>
    <w:rsid w:val="00952BEB"/>
    <w:rsid w:val="00952DF0"/>
    <w:rsid w:val="00953C59"/>
    <w:rsid w:val="00953D64"/>
    <w:rsid w:val="0095405D"/>
    <w:rsid w:val="00954C5A"/>
    <w:rsid w:val="00955976"/>
    <w:rsid w:val="00956129"/>
    <w:rsid w:val="009567F7"/>
    <w:rsid w:val="00956801"/>
    <w:rsid w:val="009569BE"/>
    <w:rsid w:val="009574A9"/>
    <w:rsid w:val="009575E6"/>
    <w:rsid w:val="00957687"/>
    <w:rsid w:val="00957F89"/>
    <w:rsid w:val="009600BA"/>
    <w:rsid w:val="009603B7"/>
    <w:rsid w:val="009608FA"/>
    <w:rsid w:val="009615D7"/>
    <w:rsid w:val="00961604"/>
    <w:rsid w:val="00961655"/>
    <w:rsid w:val="00961981"/>
    <w:rsid w:val="00961BAA"/>
    <w:rsid w:val="00961F05"/>
    <w:rsid w:val="00962D34"/>
    <w:rsid w:val="0096355E"/>
    <w:rsid w:val="009639FA"/>
    <w:rsid w:val="009644E0"/>
    <w:rsid w:val="0096467A"/>
    <w:rsid w:val="00964706"/>
    <w:rsid w:val="0096486C"/>
    <w:rsid w:val="00965379"/>
    <w:rsid w:val="009653E9"/>
    <w:rsid w:val="00965525"/>
    <w:rsid w:val="009662BB"/>
    <w:rsid w:val="0096644D"/>
    <w:rsid w:val="0096645B"/>
    <w:rsid w:val="0096657B"/>
    <w:rsid w:val="00967C20"/>
    <w:rsid w:val="0097016C"/>
    <w:rsid w:val="009701BD"/>
    <w:rsid w:val="009703EC"/>
    <w:rsid w:val="00970D81"/>
    <w:rsid w:val="0097142A"/>
    <w:rsid w:val="009717D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896"/>
    <w:rsid w:val="00974AF3"/>
    <w:rsid w:val="00974DE3"/>
    <w:rsid w:val="00974F1B"/>
    <w:rsid w:val="00975272"/>
    <w:rsid w:val="0097536C"/>
    <w:rsid w:val="009760C4"/>
    <w:rsid w:val="00976174"/>
    <w:rsid w:val="00976183"/>
    <w:rsid w:val="00976457"/>
    <w:rsid w:val="00976603"/>
    <w:rsid w:val="009777D9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2142"/>
    <w:rsid w:val="00982468"/>
    <w:rsid w:val="00982506"/>
    <w:rsid w:val="00982805"/>
    <w:rsid w:val="009828CA"/>
    <w:rsid w:val="00982C1C"/>
    <w:rsid w:val="00982DA4"/>
    <w:rsid w:val="0098300C"/>
    <w:rsid w:val="00983A24"/>
    <w:rsid w:val="009849E0"/>
    <w:rsid w:val="00984A47"/>
    <w:rsid w:val="00985EAA"/>
    <w:rsid w:val="00986129"/>
    <w:rsid w:val="0098628F"/>
    <w:rsid w:val="00986406"/>
    <w:rsid w:val="009864A7"/>
    <w:rsid w:val="009868F4"/>
    <w:rsid w:val="00986C26"/>
    <w:rsid w:val="009879A3"/>
    <w:rsid w:val="00987A0A"/>
    <w:rsid w:val="00987AE0"/>
    <w:rsid w:val="00987B9F"/>
    <w:rsid w:val="0099031F"/>
    <w:rsid w:val="0099071A"/>
    <w:rsid w:val="00990A28"/>
    <w:rsid w:val="0099182E"/>
    <w:rsid w:val="009918D9"/>
    <w:rsid w:val="00991B88"/>
    <w:rsid w:val="009921D8"/>
    <w:rsid w:val="00992C47"/>
    <w:rsid w:val="00992FAA"/>
    <w:rsid w:val="009935A0"/>
    <w:rsid w:val="009935F7"/>
    <w:rsid w:val="009937EF"/>
    <w:rsid w:val="0099391B"/>
    <w:rsid w:val="00993950"/>
    <w:rsid w:val="009940ED"/>
    <w:rsid w:val="009942AA"/>
    <w:rsid w:val="00994EF6"/>
    <w:rsid w:val="009950B1"/>
    <w:rsid w:val="00995722"/>
    <w:rsid w:val="009958C0"/>
    <w:rsid w:val="00995A3F"/>
    <w:rsid w:val="009960A9"/>
    <w:rsid w:val="00996805"/>
    <w:rsid w:val="00996848"/>
    <w:rsid w:val="009974FB"/>
    <w:rsid w:val="00997573"/>
    <w:rsid w:val="00997661"/>
    <w:rsid w:val="00997795"/>
    <w:rsid w:val="00997B4F"/>
    <w:rsid w:val="009A030C"/>
    <w:rsid w:val="009A0B1C"/>
    <w:rsid w:val="009A0F3F"/>
    <w:rsid w:val="009A1A79"/>
    <w:rsid w:val="009A2358"/>
    <w:rsid w:val="009A28E1"/>
    <w:rsid w:val="009A36EC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616F"/>
    <w:rsid w:val="009A65B6"/>
    <w:rsid w:val="009A686E"/>
    <w:rsid w:val="009A70AF"/>
    <w:rsid w:val="009A729C"/>
    <w:rsid w:val="009A78E3"/>
    <w:rsid w:val="009B00B6"/>
    <w:rsid w:val="009B0A6D"/>
    <w:rsid w:val="009B0F97"/>
    <w:rsid w:val="009B1920"/>
    <w:rsid w:val="009B1D67"/>
    <w:rsid w:val="009B22AE"/>
    <w:rsid w:val="009B2F12"/>
    <w:rsid w:val="009B30A7"/>
    <w:rsid w:val="009B3561"/>
    <w:rsid w:val="009B426D"/>
    <w:rsid w:val="009B4435"/>
    <w:rsid w:val="009B5171"/>
    <w:rsid w:val="009B55EB"/>
    <w:rsid w:val="009B5F75"/>
    <w:rsid w:val="009B61CA"/>
    <w:rsid w:val="009B6827"/>
    <w:rsid w:val="009B695F"/>
    <w:rsid w:val="009B6BC0"/>
    <w:rsid w:val="009B6C31"/>
    <w:rsid w:val="009B6C6E"/>
    <w:rsid w:val="009B6CC6"/>
    <w:rsid w:val="009B764B"/>
    <w:rsid w:val="009B7B5E"/>
    <w:rsid w:val="009B7B69"/>
    <w:rsid w:val="009C032A"/>
    <w:rsid w:val="009C03AE"/>
    <w:rsid w:val="009C06CE"/>
    <w:rsid w:val="009C07C4"/>
    <w:rsid w:val="009C17CC"/>
    <w:rsid w:val="009C18C4"/>
    <w:rsid w:val="009C2420"/>
    <w:rsid w:val="009C2631"/>
    <w:rsid w:val="009C2B05"/>
    <w:rsid w:val="009C2D07"/>
    <w:rsid w:val="009C35C5"/>
    <w:rsid w:val="009C36C9"/>
    <w:rsid w:val="009C3A3C"/>
    <w:rsid w:val="009C3B1D"/>
    <w:rsid w:val="009C3E72"/>
    <w:rsid w:val="009C3E76"/>
    <w:rsid w:val="009C414D"/>
    <w:rsid w:val="009C445C"/>
    <w:rsid w:val="009C46C4"/>
    <w:rsid w:val="009C477A"/>
    <w:rsid w:val="009C4ECF"/>
    <w:rsid w:val="009C4F71"/>
    <w:rsid w:val="009C5DBF"/>
    <w:rsid w:val="009C5F38"/>
    <w:rsid w:val="009C62DE"/>
    <w:rsid w:val="009C6332"/>
    <w:rsid w:val="009C6BD7"/>
    <w:rsid w:val="009C73D5"/>
    <w:rsid w:val="009C7426"/>
    <w:rsid w:val="009C7482"/>
    <w:rsid w:val="009C7B67"/>
    <w:rsid w:val="009D01F3"/>
    <w:rsid w:val="009D07B3"/>
    <w:rsid w:val="009D085A"/>
    <w:rsid w:val="009D1267"/>
    <w:rsid w:val="009D1680"/>
    <w:rsid w:val="009D177A"/>
    <w:rsid w:val="009D178A"/>
    <w:rsid w:val="009D1A57"/>
    <w:rsid w:val="009D1C79"/>
    <w:rsid w:val="009D2089"/>
    <w:rsid w:val="009D2293"/>
    <w:rsid w:val="009D25C6"/>
    <w:rsid w:val="009D277F"/>
    <w:rsid w:val="009D299E"/>
    <w:rsid w:val="009D2F92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6CBF"/>
    <w:rsid w:val="009D6EDC"/>
    <w:rsid w:val="009D6F30"/>
    <w:rsid w:val="009E0589"/>
    <w:rsid w:val="009E0D81"/>
    <w:rsid w:val="009E0E15"/>
    <w:rsid w:val="009E16CC"/>
    <w:rsid w:val="009E19AB"/>
    <w:rsid w:val="009E22D6"/>
    <w:rsid w:val="009E2387"/>
    <w:rsid w:val="009E249D"/>
    <w:rsid w:val="009E29F0"/>
    <w:rsid w:val="009E2FA9"/>
    <w:rsid w:val="009E3297"/>
    <w:rsid w:val="009E36F8"/>
    <w:rsid w:val="009E3F32"/>
    <w:rsid w:val="009E3FC2"/>
    <w:rsid w:val="009E4317"/>
    <w:rsid w:val="009E4FEE"/>
    <w:rsid w:val="009E555E"/>
    <w:rsid w:val="009E5717"/>
    <w:rsid w:val="009E6067"/>
    <w:rsid w:val="009E686E"/>
    <w:rsid w:val="009E6A48"/>
    <w:rsid w:val="009E6B7F"/>
    <w:rsid w:val="009E6C5E"/>
    <w:rsid w:val="009E6E70"/>
    <w:rsid w:val="009E7089"/>
    <w:rsid w:val="009E7225"/>
    <w:rsid w:val="009E791A"/>
    <w:rsid w:val="009E798F"/>
    <w:rsid w:val="009F0645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4119"/>
    <w:rsid w:val="009F437F"/>
    <w:rsid w:val="009F5513"/>
    <w:rsid w:val="009F57BC"/>
    <w:rsid w:val="009F5DC9"/>
    <w:rsid w:val="009F5E2B"/>
    <w:rsid w:val="009F5FF2"/>
    <w:rsid w:val="009F610D"/>
    <w:rsid w:val="009F6683"/>
    <w:rsid w:val="009F6AC0"/>
    <w:rsid w:val="009F7549"/>
    <w:rsid w:val="009F7612"/>
    <w:rsid w:val="00A00A51"/>
    <w:rsid w:val="00A01228"/>
    <w:rsid w:val="00A01305"/>
    <w:rsid w:val="00A0165F"/>
    <w:rsid w:val="00A0189F"/>
    <w:rsid w:val="00A01AF7"/>
    <w:rsid w:val="00A020EB"/>
    <w:rsid w:val="00A022AC"/>
    <w:rsid w:val="00A02604"/>
    <w:rsid w:val="00A027F9"/>
    <w:rsid w:val="00A0290C"/>
    <w:rsid w:val="00A029A1"/>
    <w:rsid w:val="00A02D90"/>
    <w:rsid w:val="00A02FF3"/>
    <w:rsid w:val="00A031B8"/>
    <w:rsid w:val="00A033F7"/>
    <w:rsid w:val="00A033FC"/>
    <w:rsid w:val="00A03A3F"/>
    <w:rsid w:val="00A03B61"/>
    <w:rsid w:val="00A03BBC"/>
    <w:rsid w:val="00A040A6"/>
    <w:rsid w:val="00A042E5"/>
    <w:rsid w:val="00A04372"/>
    <w:rsid w:val="00A04479"/>
    <w:rsid w:val="00A04C82"/>
    <w:rsid w:val="00A04F03"/>
    <w:rsid w:val="00A04FD9"/>
    <w:rsid w:val="00A05624"/>
    <w:rsid w:val="00A058EA"/>
    <w:rsid w:val="00A05901"/>
    <w:rsid w:val="00A06DBB"/>
    <w:rsid w:val="00A06DD9"/>
    <w:rsid w:val="00A06EFF"/>
    <w:rsid w:val="00A072C3"/>
    <w:rsid w:val="00A07C0B"/>
    <w:rsid w:val="00A10166"/>
    <w:rsid w:val="00A10348"/>
    <w:rsid w:val="00A10522"/>
    <w:rsid w:val="00A109D8"/>
    <w:rsid w:val="00A10B9C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27A"/>
    <w:rsid w:val="00A1291A"/>
    <w:rsid w:val="00A132CD"/>
    <w:rsid w:val="00A13741"/>
    <w:rsid w:val="00A1412F"/>
    <w:rsid w:val="00A14A27"/>
    <w:rsid w:val="00A14FFC"/>
    <w:rsid w:val="00A1530A"/>
    <w:rsid w:val="00A158AE"/>
    <w:rsid w:val="00A15B67"/>
    <w:rsid w:val="00A15E79"/>
    <w:rsid w:val="00A16444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B3B"/>
    <w:rsid w:val="00A21C5E"/>
    <w:rsid w:val="00A21F7F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37"/>
    <w:rsid w:val="00A26460"/>
    <w:rsid w:val="00A26E9C"/>
    <w:rsid w:val="00A27717"/>
    <w:rsid w:val="00A27912"/>
    <w:rsid w:val="00A30039"/>
    <w:rsid w:val="00A3003A"/>
    <w:rsid w:val="00A30283"/>
    <w:rsid w:val="00A3048C"/>
    <w:rsid w:val="00A30A99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2DB6"/>
    <w:rsid w:val="00A337C3"/>
    <w:rsid w:val="00A33A5B"/>
    <w:rsid w:val="00A33CB3"/>
    <w:rsid w:val="00A33F0E"/>
    <w:rsid w:val="00A3404D"/>
    <w:rsid w:val="00A34115"/>
    <w:rsid w:val="00A34410"/>
    <w:rsid w:val="00A345CD"/>
    <w:rsid w:val="00A351DE"/>
    <w:rsid w:val="00A3566B"/>
    <w:rsid w:val="00A35948"/>
    <w:rsid w:val="00A35B75"/>
    <w:rsid w:val="00A36495"/>
    <w:rsid w:val="00A36505"/>
    <w:rsid w:val="00A36CBB"/>
    <w:rsid w:val="00A37003"/>
    <w:rsid w:val="00A37A46"/>
    <w:rsid w:val="00A400E6"/>
    <w:rsid w:val="00A4039B"/>
    <w:rsid w:val="00A40842"/>
    <w:rsid w:val="00A40CCD"/>
    <w:rsid w:val="00A40F2D"/>
    <w:rsid w:val="00A40F9A"/>
    <w:rsid w:val="00A40FB2"/>
    <w:rsid w:val="00A4149C"/>
    <w:rsid w:val="00A415D3"/>
    <w:rsid w:val="00A4184A"/>
    <w:rsid w:val="00A4192A"/>
    <w:rsid w:val="00A4195B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3FC8"/>
    <w:rsid w:val="00A445EC"/>
    <w:rsid w:val="00A44A50"/>
    <w:rsid w:val="00A456E7"/>
    <w:rsid w:val="00A457F5"/>
    <w:rsid w:val="00A45A56"/>
    <w:rsid w:val="00A45A5E"/>
    <w:rsid w:val="00A45BBC"/>
    <w:rsid w:val="00A45D8C"/>
    <w:rsid w:val="00A4629D"/>
    <w:rsid w:val="00A46AEC"/>
    <w:rsid w:val="00A47E70"/>
    <w:rsid w:val="00A50200"/>
    <w:rsid w:val="00A503DB"/>
    <w:rsid w:val="00A50BEF"/>
    <w:rsid w:val="00A51311"/>
    <w:rsid w:val="00A517D0"/>
    <w:rsid w:val="00A517E0"/>
    <w:rsid w:val="00A51E18"/>
    <w:rsid w:val="00A522EE"/>
    <w:rsid w:val="00A52423"/>
    <w:rsid w:val="00A52531"/>
    <w:rsid w:val="00A52D9C"/>
    <w:rsid w:val="00A53145"/>
    <w:rsid w:val="00A53479"/>
    <w:rsid w:val="00A536E0"/>
    <w:rsid w:val="00A53BC6"/>
    <w:rsid w:val="00A53C7F"/>
    <w:rsid w:val="00A53E9B"/>
    <w:rsid w:val="00A540E2"/>
    <w:rsid w:val="00A541D8"/>
    <w:rsid w:val="00A54420"/>
    <w:rsid w:val="00A54821"/>
    <w:rsid w:val="00A54C15"/>
    <w:rsid w:val="00A5549A"/>
    <w:rsid w:val="00A557B5"/>
    <w:rsid w:val="00A55B7E"/>
    <w:rsid w:val="00A55BC9"/>
    <w:rsid w:val="00A55FC2"/>
    <w:rsid w:val="00A56596"/>
    <w:rsid w:val="00A5685A"/>
    <w:rsid w:val="00A57933"/>
    <w:rsid w:val="00A57DEA"/>
    <w:rsid w:val="00A57FDE"/>
    <w:rsid w:val="00A60044"/>
    <w:rsid w:val="00A60C09"/>
    <w:rsid w:val="00A61005"/>
    <w:rsid w:val="00A61108"/>
    <w:rsid w:val="00A612F9"/>
    <w:rsid w:val="00A617CF"/>
    <w:rsid w:val="00A61C08"/>
    <w:rsid w:val="00A61E2A"/>
    <w:rsid w:val="00A61F54"/>
    <w:rsid w:val="00A62049"/>
    <w:rsid w:val="00A6207C"/>
    <w:rsid w:val="00A62139"/>
    <w:rsid w:val="00A6282B"/>
    <w:rsid w:val="00A639E6"/>
    <w:rsid w:val="00A64196"/>
    <w:rsid w:val="00A641D8"/>
    <w:rsid w:val="00A649A7"/>
    <w:rsid w:val="00A658DD"/>
    <w:rsid w:val="00A659F2"/>
    <w:rsid w:val="00A65A8E"/>
    <w:rsid w:val="00A6649E"/>
    <w:rsid w:val="00A664BD"/>
    <w:rsid w:val="00A66833"/>
    <w:rsid w:val="00A66890"/>
    <w:rsid w:val="00A668B7"/>
    <w:rsid w:val="00A67514"/>
    <w:rsid w:val="00A67E88"/>
    <w:rsid w:val="00A67ECD"/>
    <w:rsid w:val="00A7042D"/>
    <w:rsid w:val="00A704E3"/>
    <w:rsid w:val="00A7057B"/>
    <w:rsid w:val="00A70D22"/>
    <w:rsid w:val="00A71075"/>
    <w:rsid w:val="00A71259"/>
    <w:rsid w:val="00A71C1C"/>
    <w:rsid w:val="00A71F83"/>
    <w:rsid w:val="00A7206C"/>
    <w:rsid w:val="00A7221B"/>
    <w:rsid w:val="00A722B8"/>
    <w:rsid w:val="00A72DB3"/>
    <w:rsid w:val="00A72FA9"/>
    <w:rsid w:val="00A7321C"/>
    <w:rsid w:val="00A73367"/>
    <w:rsid w:val="00A738DC"/>
    <w:rsid w:val="00A73C25"/>
    <w:rsid w:val="00A74305"/>
    <w:rsid w:val="00A747BE"/>
    <w:rsid w:val="00A74FDC"/>
    <w:rsid w:val="00A755FE"/>
    <w:rsid w:val="00A75689"/>
    <w:rsid w:val="00A758E5"/>
    <w:rsid w:val="00A76219"/>
    <w:rsid w:val="00A762EC"/>
    <w:rsid w:val="00A76C2A"/>
    <w:rsid w:val="00A77010"/>
    <w:rsid w:val="00A7732A"/>
    <w:rsid w:val="00A7753F"/>
    <w:rsid w:val="00A77BE4"/>
    <w:rsid w:val="00A80B6B"/>
    <w:rsid w:val="00A80BFD"/>
    <w:rsid w:val="00A81290"/>
    <w:rsid w:val="00A81CF1"/>
    <w:rsid w:val="00A81F25"/>
    <w:rsid w:val="00A832D2"/>
    <w:rsid w:val="00A8342F"/>
    <w:rsid w:val="00A8365B"/>
    <w:rsid w:val="00A84284"/>
    <w:rsid w:val="00A84E5F"/>
    <w:rsid w:val="00A85BC9"/>
    <w:rsid w:val="00A8634A"/>
    <w:rsid w:val="00A86543"/>
    <w:rsid w:val="00A866A2"/>
    <w:rsid w:val="00A869F4"/>
    <w:rsid w:val="00A86AFC"/>
    <w:rsid w:val="00A871DC"/>
    <w:rsid w:val="00A872B1"/>
    <w:rsid w:val="00A87EDA"/>
    <w:rsid w:val="00A90105"/>
    <w:rsid w:val="00A902A1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D32"/>
    <w:rsid w:val="00A93675"/>
    <w:rsid w:val="00A93FBC"/>
    <w:rsid w:val="00A9559E"/>
    <w:rsid w:val="00A95692"/>
    <w:rsid w:val="00A959B6"/>
    <w:rsid w:val="00A95A42"/>
    <w:rsid w:val="00A95BAA"/>
    <w:rsid w:val="00A96078"/>
    <w:rsid w:val="00A96E23"/>
    <w:rsid w:val="00A97EB7"/>
    <w:rsid w:val="00AA00CB"/>
    <w:rsid w:val="00AA0995"/>
    <w:rsid w:val="00AA166E"/>
    <w:rsid w:val="00AA22B5"/>
    <w:rsid w:val="00AA2339"/>
    <w:rsid w:val="00AA23F5"/>
    <w:rsid w:val="00AA26BA"/>
    <w:rsid w:val="00AA28CD"/>
    <w:rsid w:val="00AA314E"/>
    <w:rsid w:val="00AA31A3"/>
    <w:rsid w:val="00AA3716"/>
    <w:rsid w:val="00AA3E0B"/>
    <w:rsid w:val="00AA3F5F"/>
    <w:rsid w:val="00AA4874"/>
    <w:rsid w:val="00AA4AF4"/>
    <w:rsid w:val="00AA4BDE"/>
    <w:rsid w:val="00AA4C75"/>
    <w:rsid w:val="00AA52E5"/>
    <w:rsid w:val="00AA5A1B"/>
    <w:rsid w:val="00AA5FAE"/>
    <w:rsid w:val="00AA6F60"/>
    <w:rsid w:val="00AA6F63"/>
    <w:rsid w:val="00AA71D9"/>
    <w:rsid w:val="00AA7707"/>
    <w:rsid w:val="00AA789E"/>
    <w:rsid w:val="00AA7E67"/>
    <w:rsid w:val="00AB0568"/>
    <w:rsid w:val="00AB06E0"/>
    <w:rsid w:val="00AB0D21"/>
    <w:rsid w:val="00AB1077"/>
    <w:rsid w:val="00AB1365"/>
    <w:rsid w:val="00AB17A2"/>
    <w:rsid w:val="00AB195E"/>
    <w:rsid w:val="00AB1C4C"/>
    <w:rsid w:val="00AB2296"/>
    <w:rsid w:val="00AB267A"/>
    <w:rsid w:val="00AB2D3C"/>
    <w:rsid w:val="00AB2F34"/>
    <w:rsid w:val="00AB32D2"/>
    <w:rsid w:val="00AB3332"/>
    <w:rsid w:val="00AB3667"/>
    <w:rsid w:val="00AB36B1"/>
    <w:rsid w:val="00AB39AB"/>
    <w:rsid w:val="00AB39CB"/>
    <w:rsid w:val="00AB4339"/>
    <w:rsid w:val="00AB4372"/>
    <w:rsid w:val="00AB4510"/>
    <w:rsid w:val="00AB478A"/>
    <w:rsid w:val="00AB4832"/>
    <w:rsid w:val="00AB48B3"/>
    <w:rsid w:val="00AB50AB"/>
    <w:rsid w:val="00AB554C"/>
    <w:rsid w:val="00AB5677"/>
    <w:rsid w:val="00AB5A31"/>
    <w:rsid w:val="00AB5C91"/>
    <w:rsid w:val="00AB620F"/>
    <w:rsid w:val="00AB6368"/>
    <w:rsid w:val="00AB6C59"/>
    <w:rsid w:val="00AB704D"/>
    <w:rsid w:val="00AB70BB"/>
    <w:rsid w:val="00AB768F"/>
    <w:rsid w:val="00AB76A4"/>
    <w:rsid w:val="00AB7B23"/>
    <w:rsid w:val="00AB7CB7"/>
    <w:rsid w:val="00AC0DA7"/>
    <w:rsid w:val="00AC1D38"/>
    <w:rsid w:val="00AC20CB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2631"/>
    <w:rsid w:val="00AD284B"/>
    <w:rsid w:val="00AD2B2F"/>
    <w:rsid w:val="00AD2E52"/>
    <w:rsid w:val="00AD3CAC"/>
    <w:rsid w:val="00AD405B"/>
    <w:rsid w:val="00AD4222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6F0A"/>
    <w:rsid w:val="00AD70FA"/>
    <w:rsid w:val="00AD762D"/>
    <w:rsid w:val="00AD7666"/>
    <w:rsid w:val="00AE0512"/>
    <w:rsid w:val="00AE051E"/>
    <w:rsid w:val="00AE0572"/>
    <w:rsid w:val="00AE08C8"/>
    <w:rsid w:val="00AE08D0"/>
    <w:rsid w:val="00AE0B4B"/>
    <w:rsid w:val="00AE13A0"/>
    <w:rsid w:val="00AE179D"/>
    <w:rsid w:val="00AE2477"/>
    <w:rsid w:val="00AE2F31"/>
    <w:rsid w:val="00AE33A4"/>
    <w:rsid w:val="00AE3638"/>
    <w:rsid w:val="00AE3709"/>
    <w:rsid w:val="00AE3C55"/>
    <w:rsid w:val="00AE3C6C"/>
    <w:rsid w:val="00AE3DFA"/>
    <w:rsid w:val="00AE422E"/>
    <w:rsid w:val="00AE4388"/>
    <w:rsid w:val="00AE4E68"/>
    <w:rsid w:val="00AE5002"/>
    <w:rsid w:val="00AE5124"/>
    <w:rsid w:val="00AE5568"/>
    <w:rsid w:val="00AE563E"/>
    <w:rsid w:val="00AE5AA6"/>
    <w:rsid w:val="00AE6D8E"/>
    <w:rsid w:val="00AE703B"/>
    <w:rsid w:val="00AE70AF"/>
    <w:rsid w:val="00AE74C6"/>
    <w:rsid w:val="00AE7AC0"/>
    <w:rsid w:val="00AF0596"/>
    <w:rsid w:val="00AF0896"/>
    <w:rsid w:val="00AF0AEF"/>
    <w:rsid w:val="00AF106F"/>
    <w:rsid w:val="00AF133F"/>
    <w:rsid w:val="00AF15C4"/>
    <w:rsid w:val="00AF1C53"/>
    <w:rsid w:val="00AF1F91"/>
    <w:rsid w:val="00AF2368"/>
    <w:rsid w:val="00AF2CDF"/>
    <w:rsid w:val="00AF30FC"/>
    <w:rsid w:val="00AF3762"/>
    <w:rsid w:val="00AF3875"/>
    <w:rsid w:val="00AF3AC9"/>
    <w:rsid w:val="00AF3E50"/>
    <w:rsid w:val="00AF4168"/>
    <w:rsid w:val="00AF473D"/>
    <w:rsid w:val="00AF49CD"/>
    <w:rsid w:val="00AF4E33"/>
    <w:rsid w:val="00AF5540"/>
    <w:rsid w:val="00AF5781"/>
    <w:rsid w:val="00AF689D"/>
    <w:rsid w:val="00AF68C9"/>
    <w:rsid w:val="00AF6D3F"/>
    <w:rsid w:val="00AF76C1"/>
    <w:rsid w:val="00AF7897"/>
    <w:rsid w:val="00AF7B54"/>
    <w:rsid w:val="00AF7BD5"/>
    <w:rsid w:val="00B00592"/>
    <w:rsid w:val="00B00B16"/>
    <w:rsid w:val="00B01169"/>
    <w:rsid w:val="00B01B87"/>
    <w:rsid w:val="00B01FEB"/>
    <w:rsid w:val="00B02382"/>
    <w:rsid w:val="00B027F4"/>
    <w:rsid w:val="00B02954"/>
    <w:rsid w:val="00B02B67"/>
    <w:rsid w:val="00B05507"/>
    <w:rsid w:val="00B05AE2"/>
    <w:rsid w:val="00B05DDD"/>
    <w:rsid w:val="00B06163"/>
    <w:rsid w:val="00B0636E"/>
    <w:rsid w:val="00B0674E"/>
    <w:rsid w:val="00B078AF"/>
    <w:rsid w:val="00B07E31"/>
    <w:rsid w:val="00B1024E"/>
    <w:rsid w:val="00B10474"/>
    <w:rsid w:val="00B1069D"/>
    <w:rsid w:val="00B10946"/>
    <w:rsid w:val="00B10B11"/>
    <w:rsid w:val="00B10D32"/>
    <w:rsid w:val="00B10D3B"/>
    <w:rsid w:val="00B11678"/>
    <w:rsid w:val="00B1282C"/>
    <w:rsid w:val="00B12E4B"/>
    <w:rsid w:val="00B13046"/>
    <w:rsid w:val="00B139B7"/>
    <w:rsid w:val="00B1416D"/>
    <w:rsid w:val="00B15111"/>
    <w:rsid w:val="00B15423"/>
    <w:rsid w:val="00B1555F"/>
    <w:rsid w:val="00B155EA"/>
    <w:rsid w:val="00B1618F"/>
    <w:rsid w:val="00B16C2B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61A"/>
    <w:rsid w:val="00B22FA0"/>
    <w:rsid w:val="00B22FC2"/>
    <w:rsid w:val="00B23184"/>
    <w:rsid w:val="00B23481"/>
    <w:rsid w:val="00B23E78"/>
    <w:rsid w:val="00B2424A"/>
    <w:rsid w:val="00B245A0"/>
    <w:rsid w:val="00B24CF7"/>
    <w:rsid w:val="00B255A0"/>
    <w:rsid w:val="00B2575E"/>
    <w:rsid w:val="00B258BB"/>
    <w:rsid w:val="00B2590C"/>
    <w:rsid w:val="00B25BB1"/>
    <w:rsid w:val="00B26AFB"/>
    <w:rsid w:val="00B26B0B"/>
    <w:rsid w:val="00B26C00"/>
    <w:rsid w:val="00B26F14"/>
    <w:rsid w:val="00B26F88"/>
    <w:rsid w:val="00B27B61"/>
    <w:rsid w:val="00B27D60"/>
    <w:rsid w:val="00B301BA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42A"/>
    <w:rsid w:val="00B324DF"/>
    <w:rsid w:val="00B32CE0"/>
    <w:rsid w:val="00B32D84"/>
    <w:rsid w:val="00B32E4B"/>
    <w:rsid w:val="00B33200"/>
    <w:rsid w:val="00B34EC0"/>
    <w:rsid w:val="00B35016"/>
    <w:rsid w:val="00B355DC"/>
    <w:rsid w:val="00B3565A"/>
    <w:rsid w:val="00B358B1"/>
    <w:rsid w:val="00B361FE"/>
    <w:rsid w:val="00B363C4"/>
    <w:rsid w:val="00B363D7"/>
    <w:rsid w:val="00B36488"/>
    <w:rsid w:val="00B3681D"/>
    <w:rsid w:val="00B369BE"/>
    <w:rsid w:val="00B36FAF"/>
    <w:rsid w:val="00B3708C"/>
    <w:rsid w:val="00B37565"/>
    <w:rsid w:val="00B3770B"/>
    <w:rsid w:val="00B378E2"/>
    <w:rsid w:val="00B37C8C"/>
    <w:rsid w:val="00B400F5"/>
    <w:rsid w:val="00B404DB"/>
    <w:rsid w:val="00B4134D"/>
    <w:rsid w:val="00B417F1"/>
    <w:rsid w:val="00B41EA0"/>
    <w:rsid w:val="00B41F5C"/>
    <w:rsid w:val="00B421D4"/>
    <w:rsid w:val="00B42334"/>
    <w:rsid w:val="00B423F4"/>
    <w:rsid w:val="00B4251C"/>
    <w:rsid w:val="00B42B7B"/>
    <w:rsid w:val="00B42C7A"/>
    <w:rsid w:val="00B42CF5"/>
    <w:rsid w:val="00B42D3F"/>
    <w:rsid w:val="00B43733"/>
    <w:rsid w:val="00B4407D"/>
    <w:rsid w:val="00B44ACA"/>
    <w:rsid w:val="00B44CBC"/>
    <w:rsid w:val="00B44D2A"/>
    <w:rsid w:val="00B45119"/>
    <w:rsid w:val="00B46183"/>
    <w:rsid w:val="00B471E0"/>
    <w:rsid w:val="00B47B98"/>
    <w:rsid w:val="00B506C2"/>
    <w:rsid w:val="00B50C28"/>
    <w:rsid w:val="00B50F78"/>
    <w:rsid w:val="00B511BB"/>
    <w:rsid w:val="00B51559"/>
    <w:rsid w:val="00B51651"/>
    <w:rsid w:val="00B5204F"/>
    <w:rsid w:val="00B52AFF"/>
    <w:rsid w:val="00B52B08"/>
    <w:rsid w:val="00B5382E"/>
    <w:rsid w:val="00B5395D"/>
    <w:rsid w:val="00B53972"/>
    <w:rsid w:val="00B54EA8"/>
    <w:rsid w:val="00B55564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8FB"/>
    <w:rsid w:val="00B57E71"/>
    <w:rsid w:val="00B60785"/>
    <w:rsid w:val="00B61C92"/>
    <w:rsid w:val="00B61F64"/>
    <w:rsid w:val="00B62105"/>
    <w:rsid w:val="00B62133"/>
    <w:rsid w:val="00B6218F"/>
    <w:rsid w:val="00B630BB"/>
    <w:rsid w:val="00B63637"/>
    <w:rsid w:val="00B63AC3"/>
    <w:rsid w:val="00B64005"/>
    <w:rsid w:val="00B647FC"/>
    <w:rsid w:val="00B64B08"/>
    <w:rsid w:val="00B655B1"/>
    <w:rsid w:val="00B65982"/>
    <w:rsid w:val="00B66430"/>
    <w:rsid w:val="00B6683C"/>
    <w:rsid w:val="00B6707F"/>
    <w:rsid w:val="00B670B1"/>
    <w:rsid w:val="00B67263"/>
    <w:rsid w:val="00B67606"/>
    <w:rsid w:val="00B67EFD"/>
    <w:rsid w:val="00B70184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12F"/>
    <w:rsid w:val="00B74844"/>
    <w:rsid w:val="00B748D5"/>
    <w:rsid w:val="00B74E92"/>
    <w:rsid w:val="00B74F6B"/>
    <w:rsid w:val="00B75315"/>
    <w:rsid w:val="00B75790"/>
    <w:rsid w:val="00B759E5"/>
    <w:rsid w:val="00B75A28"/>
    <w:rsid w:val="00B7619E"/>
    <w:rsid w:val="00B767A3"/>
    <w:rsid w:val="00B76BAD"/>
    <w:rsid w:val="00B76DA2"/>
    <w:rsid w:val="00B7753B"/>
    <w:rsid w:val="00B8001E"/>
    <w:rsid w:val="00B80ADB"/>
    <w:rsid w:val="00B80B20"/>
    <w:rsid w:val="00B80ED7"/>
    <w:rsid w:val="00B81172"/>
    <w:rsid w:val="00B81B04"/>
    <w:rsid w:val="00B81C0B"/>
    <w:rsid w:val="00B81C43"/>
    <w:rsid w:val="00B81EAB"/>
    <w:rsid w:val="00B81FBD"/>
    <w:rsid w:val="00B82279"/>
    <w:rsid w:val="00B82712"/>
    <w:rsid w:val="00B82E20"/>
    <w:rsid w:val="00B8306A"/>
    <w:rsid w:val="00B8365F"/>
    <w:rsid w:val="00B83832"/>
    <w:rsid w:val="00B83B80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7DC0"/>
    <w:rsid w:val="00B90037"/>
    <w:rsid w:val="00B906F7"/>
    <w:rsid w:val="00B90B01"/>
    <w:rsid w:val="00B90B49"/>
    <w:rsid w:val="00B90D67"/>
    <w:rsid w:val="00B90E93"/>
    <w:rsid w:val="00B91380"/>
    <w:rsid w:val="00B916B0"/>
    <w:rsid w:val="00B91DF3"/>
    <w:rsid w:val="00B91DF6"/>
    <w:rsid w:val="00B92571"/>
    <w:rsid w:val="00B93312"/>
    <w:rsid w:val="00B9339F"/>
    <w:rsid w:val="00B93C23"/>
    <w:rsid w:val="00B94105"/>
    <w:rsid w:val="00B94271"/>
    <w:rsid w:val="00B9436C"/>
    <w:rsid w:val="00B943FA"/>
    <w:rsid w:val="00B944AA"/>
    <w:rsid w:val="00B94539"/>
    <w:rsid w:val="00B94773"/>
    <w:rsid w:val="00B9481D"/>
    <w:rsid w:val="00B94CC8"/>
    <w:rsid w:val="00B94CF7"/>
    <w:rsid w:val="00B94DE6"/>
    <w:rsid w:val="00B958D9"/>
    <w:rsid w:val="00B95BE1"/>
    <w:rsid w:val="00B96018"/>
    <w:rsid w:val="00B960E0"/>
    <w:rsid w:val="00B96841"/>
    <w:rsid w:val="00B968C8"/>
    <w:rsid w:val="00B97D22"/>
    <w:rsid w:val="00BA033A"/>
    <w:rsid w:val="00BA041D"/>
    <w:rsid w:val="00BA067D"/>
    <w:rsid w:val="00BA0794"/>
    <w:rsid w:val="00BA11D4"/>
    <w:rsid w:val="00BA1624"/>
    <w:rsid w:val="00BA18CA"/>
    <w:rsid w:val="00BA20F9"/>
    <w:rsid w:val="00BA222F"/>
    <w:rsid w:val="00BA28B0"/>
    <w:rsid w:val="00BA2C19"/>
    <w:rsid w:val="00BA2E11"/>
    <w:rsid w:val="00BA376E"/>
    <w:rsid w:val="00BA387A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6006"/>
    <w:rsid w:val="00BA6154"/>
    <w:rsid w:val="00BA6916"/>
    <w:rsid w:val="00BA71EE"/>
    <w:rsid w:val="00BA71F2"/>
    <w:rsid w:val="00BA7266"/>
    <w:rsid w:val="00BA7A48"/>
    <w:rsid w:val="00BB020B"/>
    <w:rsid w:val="00BB0914"/>
    <w:rsid w:val="00BB0CF4"/>
    <w:rsid w:val="00BB0E21"/>
    <w:rsid w:val="00BB0EAC"/>
    <w:rsid w:val="00BB10C8"/>
    <w:rsid w:val="00BB1D62"/>
    <w:rsid w:val="00BB1FA7"/>
    <w:rsid w:val="00BB23C2"/>
    <w:rsid w:val="00BB27A8"/>
    <w:rsid w:val="00BB289A"/>
    <w:rsid w:val="00BB2ED9"/>
    <w:rsid w:val="00BB2EE3"/>
    <w:rsid w:val="00BB425A"/>
    <w:rsid w:val="00BB4286"/>
    <w:rsid w:val="00BB44A9"/>
    <w:rsid w:val="00BB45B4"/>
    <w:rsid w:val="00BB4929"/>
    <w:rsid w:val="00BB5DFC"/>
    <w:rsid w:val="00BB6526"/>
    <w:rsid w:val="00BB66C5"/>
    <w:rsid w:val="00BB6FA1"/>
    <w:rsid w:val="00BB74B7"/>
    <w:rsid w:val="00BB7DB2"/>
    <w:rsid w:val="00BC027B"/>
    <w:rsid w:val="00BC06A9"/>
    <w:rsid w:val="00BC0A28"/>
    <w:rsid w:val="00BC0D3A"/>
    <w:rsid w:val="00BC1B40"/>
    <w:rsid w:val="00BC2163"/>
    <w:rsid w:val="00BC2C56"/>
    <w:rsid w:val="00BC2E1C"/>
    <w:rsid w:val="00BC2EEC"/>
    <w:rsid w:val="00BC36D9"/>
    <w:rsid w:val="00BC3E66"/>
    <w:rsid w:val="00BC46A6"/>
    <w:rsid w:val="00BC615A"/>
    <w:rsid w:val="00BC678C"/>
    <w:rsid w:val="00BC69B1"/>
    <w:rsid w:val="00BC6B1A"/>
    <w:rsid w:val="00BC6B6D"/>
    <w:rsid w:val="00BC6D27"/>
    <w:rsid w:val="00BC7727"/>
    <w:rsid w:val="00BC7801"/>
    <w:rsid w:val="00BC784D"/>
    <w:rsid w:val="00BC793C"/>
    <w:rsid w:val="00BC79F4"/>
    <w:rsid w:val="00BC7EBE"/>
    <w:rsid w:val="00BD01FD"/>
    <w:rsid w:val="00BD04C3"/>
    <w:rsid w:val="00BD068B"/>
    <w:rsid w:val="00BD1000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258"/>
    <w:rsid w:val="00BD23C9"/>
    <w:rsid w:val="00BD279D"/>
    <w:rsid w:val="00BD27AC"/>
    <w:rsid w:val="00BD29A5"/>
    <w:rsid w:val="00BD29C9"/>
    <w:rsid w:val="00BD2C9C"/>
    <w:rsid w:val="00BD372D"/>
    <w:rsid w:val="00BD3A83"/>
    <w:rsid w:val="00BD3F8D"/>
    <w:rsid w:val="00BD4269"/>
    <w:rsid w:val="00BD4DD9"/>
    <w:rsid w:val="00BD52EE"/>
    <w:rsid w:val="00BD6753"/>
    <w:rsid w:val="00BD759B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5C4"/>
    <w:rsid w:val="00BE188D"/>
    <w:rsid w:val="00BE19CF"/>
    <w:rsid w:val="00BE1A23"/>
    <w:rsid w:val="00BE1D24"/>
    <w:rsid w:val="00BE2A24"/>
    <w:rsid w:val="00BE2B95"/>
    <w:rsid w:val="00BE2C95"/>
    <w:rsid w:val="00BE2E9F"/>
    <w:rsid w:val="00BE3089"/>
    <w:rsid w:val="00BE385D"/>
    <w:rsid w:val="00BE3C62"/>
    <w:rsid w:val="00BE4442"/>
    <w:rsid w:val="00BE4792"/>
    <w:rsid w:val="00BE4BF5"/>
    <w:rsid w:val="00BE50B4"/>
    <w:rsid w:val="00BE59D1"/>
    <w:rsid w:val="00BE6971"/>
    <w:rsid w:val="00BE6A15"/>
    <w:rsid w:val="00BE7318"/>
    <w:rsid w:val="00BE7583"/>
    <w:rsid w:val="00BE7C1E"/>
    <w:rsid w:val="00BE7DF3"/>
    <w:rsid w:val="00BF0534"/>
    <w:rsid w:val="00BF05F0"/>
    <w:rsid w:val="00BF06A9"/>
    <w:rsid w:val="00BF0915"/>
    <w:rsid w:val="00BF0A58"/>
    <w:rsid w:val="00BF0C8B"/>
    <w:rsid w:val="00BF0FFE"/>
    <w:rsid w:val="00BF168E"/>
    <w:rsid w:val="00BF19F5"/>
    <w:rsid w:val="00BF1DB5"/>
    <w:rsid w:val="00BF1F6F"/>
    <w:rsid w:val="00BF2109"/>
    <w:rsid w:val="00BF23A8"/>
    <w:rsid w:val="00BF26DE"/>
    <w:rsid w:val="00BF2DD4"/>
    <w:rsid w:val="00BF3070"/>
    <w:rsid w:val="00BF30F4"/>
    <w:rsid w:val="00BF339A"/>
    <w:rsid w:val="00BF356D"/>
    <w:rsid w:val="00BF37E3"/>
    <w:rsid w:val="00BF3B12"/>
    <w:rsid w:val="00BF47E3"/>
    <w:rsid w:val="00BF4921"/>
    <w:rsid w:val="00BF49D1"/>
    <w:rsid w:val="00BF4A63"/>
    <w:rsid w:val="00BF53FC"/>
    <w:rsid w:val="00BF59EE"/>
    <w:rsid w:val="00BF5AC3"/>
    <w:rsid w:val="00BF77BC"/>
    <w:rsid w:val="00BF7C3E"/>
    <w:rsid w:val="00BF7EAE"/>
    <w:rsid w:val="00C001AF"/>
    <w:rsid w:val="00C0040D"/>
    <w:rsid w:val="00C00B71"/>
    <w:rsid w:val="00C00DB1"/>
    <w:rsid w:val="00C02866"/>
    <w:rsid w:val="00C02C58"/>
    <w:rsid w:val="00C02E78"/>
    <w:rsid w:val="00C02F35"/>
    <w:rsid w:val="00C03378"/>
    <w:rsid w:val="00C03C58"/>
    <w:rsid w:val="00C03E9B"/>
    <w:rsid w:val="00C03FF6"/>
    <w:rsid w:val="00C0408B"/>
    <w:rsid w:val="00C04327"/>
    <w:rsid w:val="00C061AD"/>
    <w:rsid w:val="00C06222"/>
    <w:rsid w:val="00C066CB"/>
    <w:rsid w:val="00C066DC"/>
    <w:rsid w:val="00C07433"/>
    <w:rsid w:val="00C07E40"/>
    <w:rsid w:val="00C104EF"/>
    <w:rsid w:val="00C107B8"/>
    <w:rsid w:val="00C10D01"/>
    <w:rsid w:val="00C111CB"/>
    <w:rsid w:val="00C11548"/>
    <w:rsid w:val="00C1201E"/>
    <w:rsid w:val="00C123BD"/>
    <w:rsid w:val="00C12BB7"/>
    <w:rsid w:val="00C12D88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49A"/>
    <w:rsid w:val="00C232E9"/>
    <w:rsid w:val="00C23428"/>
    <w:rsid w:val="00C23D54"/>
    <w:rsid w:val="00C2450E"/>
    <w:rsid w:val="00C24CEE"/>
    <w:rsid w:val="00C25787"/>
    <w:rsid w:val="00C26BF3"/>
    <w:rsid w:val="00C2748C"/>
    <w:rsid w:val="00C27818"/>
    <w:rsid w:val="00C27A96"/>
    <w:rsid w:val="00C27D5B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4029"/>
    <w:rsid w:val="00C34173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19F0"/>
    <w:rsid w:val="00C426FA"/>
    <w:rsid w:val="00C42B25"/>
    <w:rsid w:val="00C43584"/>
    <w:rsid w:val="00C435BD"/>
    <w:rsid w:val="00C436FC"/>
    <w:rsid w:val="00C43E9B"/>
    <w:rsid w:val="00C4403A"/>
    <w:rsid w:val="00C4455F"/>
    <w:rsid w:val="00C4490A"/>
    <w:rsid w:val="00C45114"/>
    <w:rsid w:val="00C4548E"/>
    <w:rsid w:val="00C45E8D"/>
    <w:rsid w:val="00C46161"/>
    <w:rsid w:val="00C4634A"/>
    <w:rsid w:val="00C46BBB"/>
    <w:rsid w:val="00C4722A"/>
    <w:rsid w:val="00C4777E"/>
    <w:rsid w:val="00C47AE6"/>
    <w:rsid w:val="00C5024B"/>
    <w:rsid w:val="00C50359"/>
    <w:rsid w:val="00C50B0D"/>
    <w:rsid w:val="00C50D81"/>
    <w:rsid w:val="00C50F05"/>
    <w:rsid w:val="00C5169B"/>
    <w:rsid w:val="00C51E53"/>
    <w:rsid w:val="00C51FA0"/>
    <w:rsid w:val="00C51FD4"/>
    <w:rsid w:val="00C523F3"/>
    <w:rsid w:val="00C524F0"/>
    <w:rsid w:val="00C52AD7"/>
    <w:rsid w:val="00C52BAA"/>
    <w:rsid w:val="00C53DB0"/>
    <w:rsid w:val="00C53E49"/>
    <w:rsid w:val="00C5427E"/>
    <w:rsid w:val="00C54702"/>
    <w:rsid w:val="00C548DF"/>
    <w:rsid w:val="00C549C3"/>
    <w:rsid w:val="00C54DE5"/>
    <w:rsid w:val="00C54F61"/>
    <w:rsid w:val="00C550D4"/>
    <w:rsid w:val="00C55712"/>
    <w:rsid w:val="00C559E3"/>
    <w:rsid w:val="00C55D51"/>
    <w:rsid w:val="00C56198"/>
    <w:rsid w:val="00C561EC"/>
    <w:rsid w:val="00C562C7"/>
    <w:rsid w:val="00C56345"/>
    <w:rsid w:val="00C5638F"/>
    <w:rsid w:val="00C564E0"/>
    <w:rsid w:val="00C56BBC"/>
    <w:rsid w:val="00C56D79"/>
    <w:rsid w:val="00C57020"/>
    <w:rsid w:val="00C57645"/>
    <w:rsid w:val="00C57737"/>
    <w:rsid w:val="00C57EDE"/>
    <w:rsid w:val="00C60559"/>
    <w:rsid w:val="00C6070E"/>
    <w:rsid w:val="00C60808"/>
    <w:rsid w:val="00C60AA8"/>
    <w:rsid w:val="00C610AF"/>
    <w:rsid w:val="00C61192"/>
    <w:rsid w:val="00C618EA"/>
    <w:rsid w:val="00C619BE"/>
    <w:rsid w:val="00C61A64"/>
    <w:rsid w:val="00C61C47"/>
    <w:rsid w:val="00C61D0B"/>
    <w:rsid w:val="00C62525"/>
    <w:rsid w:val="00C62CAC"/>
    <w:rsid w:val="00C63110"/>
    <w:rsid w:val="00C63C16"/>
    <w:rsid w:val="00C63F93"/>
    <w:rsid w:val="00C64ABE"/>
    <w:rsid w:val="00C6531C"/>
    <w:rsid w:val="00C65BC7"/>
    <w:rsid w:val="00C65EAB"/>
    <w:rsid w:val="00C661FA"/>
    <w:rsid w:val="00C6635A"/>
    <w:rsid w:val="00C663A6"/>
    <w:rsid w:val="00C67216"/>
    <w:rsid w:val="00C67CDE"/>
    <w:rsid w:val="00C70494"/>
    <w:rsid w:val="00C7126E"/>
    <w:rsid w:val="00C717AC"/>
    <w:rsid w:val="00C7210E"/>
    <w:rsid w:val="00C724FA"/>
    <w:rsid w:val="00C72C5A"/>
    <w:rsid w:val="00C72E0F"/>
    <w:rsid w:val="00C72FE5"/>
    <w:rsid w:val="00C72FEC"/>
    <w:rsid w:val="00C73214"/>
    <w:rsid w:val="00C7414F"/>
    <w:rsid w:val="00C742F6"/>
    <w:rsid w:val="00C7541E"/>
    <w:rsid w:val="00C761D7"/>
    <w:rsid w:val="00C76256"/>
    <w:rsid w:val="00C763C9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912"/>
    <w:rsid w:val="00C85AB6"/>
    <w:rsid w:val="00C86514"/>
    <w:rsid w:val="00C86961"/>
    <w:rsid w:val="00C87256"/>
    <w:rsid w:val="00C874F2"/>
    <w:rsid w:val="00C87991"/>
    <w:rsid w:val="00C90254"/>
    <w:rsid w:val="00C902DA"/>
    <w:rsid w:val="00C90FCA"/>
    <w:rsid w:val="00C9121F"/>
    <w:rsid w:val="00C912D3"/>
    <w:rsid w:val="00C919B0"/>
    <w:rsid w:val="00C921C6"/>
    <w:rsid w:val="00C931F7"/>
    <w:rsid w:val="00C936C6"/>
    <w:rsid w:val="00C93D9D"/>
    <w:rsid w:val="00C93EE0"/>
    <w:rsid w:val="00C940C2"/>
    <w:rsid w:val="00C9410B"/>
    <w:rsid w:val="00C94219"/>
    <w:rsid w:val="00C9433B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97C"/>
    <w:rsid w:val="00C97080"/>
    <w:rsid w:val="00C9712E"/>
    <w:rsid w:val="00C9756A"/>
    <w:rsid w:val="00C9761E"/>
    <w:rsid w:val="00C979AD"/>
    <w:rsid w:val="00CA028D"/>
    <w:rsid w:val="00CA042D"/>
    <w:rsid w:val="00CA1925"/>
    <w:rsid w:val="00CA1A9E"/>
    <w:rsid w:val="00CA1B5D"/>
    <w:rsid w:val="00CA1DA9"/>
    <w:rsid w:val="00CA206F"/>
    <w:rsid w:val="00CA26A2"/>
    <w:rsid w:val="00CA2F34"/>
    <w:rsid w:val="00CA2F77"/>
    <w:rsid w:val="00CA3597"/>
    <w:rsid w:val="00CA405E"/>
    <w:rsid w:val="00CA554D"/>
    <w:rsid w:val="00CA5CC4"/>
    <w:rsid w:val="00CA6338"/>
    <w:rsid w:val="00CA6424"/>
    <w:rsid w:val="00CA661A"/>
    <w:rsid w:val="00CA695B"/>
    <w:rsid w:val="00CA6A38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3239"/>
    <w:rsid w:val="00CB3384"/>
    <w:rsid w:val="00CB3C53"/>
    <w:rsid w:val="00CB41A0"/>
    <w:rsid w:val="00CB46DD"/>
    <w:rsid w:val="00CB4F93"/>
    <w:rsid w:val="00CB4FAF"/>
    <w:rsid w:val="00CB53AA"/>
    <w:rsid w:val="00CB56E3"/>
    <w:rsid w:val="00CB57EA"/>
    <w:rsid w:val="00CB58FD"/>
    <w:rsid w:val="00CB5C7A"/>
    <w:rsid w:val="00CB6031"/>
    <w:rsid w:val="00CB6246"/>
    <w:rsid w:val="00CB6DDE"/>
    <w:rsid w:val="00CB73D9"/>
    <w:rsid w:val="00CB76D3"/>
    <w:rsid w:val="00CB7FBD"/>
    <w:rsid w:val="00CC09D2"/>
    <w:rsid w:val="00CC0C1D"/>
    <w:rsid w:val="00CC0C4B"/>
    <w:rsid w:val="00CC0F0A"/>
    <w:rsid w:val="00CC1439"/>
    <w:rsid w:val="00CC1945"/>
    <w:rsid w:val="00CC1A14"/>
    <w:rsid w:val="00CC1D30"/>
    <w:rsid w:val="00CC1F5A"/>
    <w:rsid w:val="00CC2229"/>
    <w:rsid w:val="00CC2632"/>
    <w:rsid w:val="00CC2C67"/>
    <w:rsid w:val="00CC3A02"/>
    <w:rsid w:val="00CC3BC7"/>
    <w:rsid w:val="00CC3F4C"/>
    <w:rsid w:val="00CC4467"/>
    <w:rsid w:val="00CC476E"/>
    <w:rsid w:val="00CC5026"/>
    <w:rsid w:val="00CC53CB"/>
    <w:rsid w:val="00CC58B1"/>
    <w:rsid w:val="00CC5B44"/>
    <w:rsid w:val="00CC6223"/>
    <w:rsid w:val="00CC67C6"/>
    <w:rsid w:val="00CC693B"/>
    <w:rsid w:val="00CC69B6"/>
    <w:rsid w:val="00CC69D4"/>
    <w:rsid w:val="00CC6BBC"/>
    <w:rsid w:val="00CC7C23"/>
    <w:rsid w:val="00CD1118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8C3"/>
    <w:rsid w:val="00CD2E96"/>
    <w:rsid w:val="00CD2F9A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6094"/>
    <w:rsid w:val="00CD6DED"/>
    <w:rsid w:val="00CD770E"/>
    <w:rsid w:val="00CD7DE3"/>
    <w:rsid w:val="00CE01DF"/>
    <w:rsid w:val="00CE0357"/>
    <w:rsid w:val="00CE0389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202C"/>
    <w:rsid w:val="00CE278F"/>
    <w:rsid w:val="00CE40EC"/>
    <w:rsid w:val="00CE42DF"/>
    <w:rsid w:val="00CE4B7E"/>
    <w:rsid w:val="00CE4C17"/>
    <w:rsid w:val="00CE5003"/>
    <w:rsid w:val="00CE58BC"/>
    <w:rsid w:val="00CE5F67"/>
    <w:rsid w:val="00CE7A4B"/>
    <w:rsid w:val="00CE7C1F"/>
    <w:rsid w:val="00CE7FBB"/>
    <w:rsid w:val="00CF0234"/>
    <w:rsid w:val="00CF06E2"/>
    <w:rsid w:val="00CF0CEC"/>
    <w:rsid w:val="00CF0ED6"/>
    <w:rsid w:val="00CF1640"/>
    <w:rsid w:val="00CF1A39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4AB1"/>
    <w:rsid w:val="00CF4E11"/>
    <w:rsid w:val="00CF5A24"/>
    <w:rsid w:val="00CF5F4D"/>
    <w:rsid w:val="00CF627F"/>
    <w:rsid w:val="00CF672B"/>
    <w:rsid w:val="00CF67AD"/>
    <w:rsid w:val="00CF6AA3"/>
    <w:rsid w:val="00CF7C93"/>
    <w:rsid w:val="00CF7D55"/>
    <w:rsid w:val="00CF7E02"/>
    <w:rsid w:val="00D00054"/>
    <w:rsid w:val="00D00481"/>
    <w:rsid w:val="00D004D7"/>
    <w:rsid w:val="00D0055E"/>
    <w:rsid w:val="00D008D1"/>
    <w:rsid w:val="00D018A6"/>
    <w:rsid w:val="00D01B54"/>
    <w:rsid w:val="00D02353"/>
    <w:rsid w:val="00D02962"/>
    <w:rsid w:val="00D033D5"/>
    <w:rsid w:val="00D03554"/>
    <w:rsid w:val="00D03BC2"/>
    <w:rsid w:val="00D03D96"/>
    <w:rsid w:val="00D0403B"/>
    <w:rsid w:val="00D04710"/>
    <w:rsid w:val="00D0510E"/>
    <w:rsid w:val="00D05369"/>
    <w:rsid w:val="00D0611B"/>
    <w:rsid w:val="00D0616B"/>
    <w:rsid w:val="00D06224"/>
    <w:rsid w:val="00D070EE"/>
    <w:rsid w:val="00D0711C"/>
    <w:rsid w:val="00D07145"/>
    <w:rsid w:val="00D0754C"/>
    <w:rsid w:val="00D0782E"/>
    <w:rsid w:val="00D079D2"/>
    <w:rsid w:val="00D07AA0"/>
    <w:rsid w:val="00D07EFD"/>
    <w:rsid w:val="00D10AD0"/>
    <w:rsid w:val="00D10D3E"/>
    <w:rsid w:val="00D10F78"/>
    <w:rsid w:val="00D11B82"/>
    <w:rsid w:val="00D120FD"/>
    <w:rsid w:val="00D12155"/>
    <w:rsid w:val="00D1226A"/>
    <w:rsid w:val="00D123E4"/>
    <w:rsid w:val="00D1288F"/>
    <w:rsid w:val="00D13B14"/>
    <w:rsid w:val="00D146DC"/>
    <w:rsid w:val="00D148E5"/>
    <w:rsid w:val="00D1520E"/>
    <w:rsid w:val="00D1589D"/>
    <w:rsid w:val="00D15E33"/>
    <w:rsid w:val="00D162AE"/>
    <w:rsid w:val="00D1660B"/>
    <w:rsid w:val="00D16AF1"/>
    <w:rsid w:val="00D172F0"/>
    <w:rsid w:val="00D17A1C"/>
    <w:rsid w:val="00D17D24"/>
    <w:rsid w:val="00D207E5"/>
    <w:rsid w:val="00D207FB"/>
    <w:rsid w:val="00D20980"/>
    <w:rsid w:val="00D21191"/>
    <w:rsid w:val="00D214C0"/>
    <w:rsid w:val="00D21DC9"/>
    <w:rsid w:val="00D21E4E"/>
    <w:rsid w:val="00D2222E"/>
    <w:rsid w:val="00D224F6"/>
    <w:rsid w:val="00D2254B"/>
    <w:rsid w:val="00D2305F"/>
    <w:rsid w:val="00D234CE"/>
    <w:rsid w:val="00D23904"/>
    <w:rsid w:val="00D24DC7"/>
    <w:rsid w:val="00D24E0C"/>
    <w:rsid w:val="00D251A4"/>
    <w:rsid w:val="00D2529A"/>
    <w:rsid w:val="00D2546F"/>
    <w:rsid w:val="00D257FE"/>
    <w:rsid w:val="00D25DA0"/>
    <w:rsid w:val="00D2607E"/>
    <w:rsid w:val="00D2651E"/>
    <w:rsid w:val="00D2662F"/>
    <w:rsid w:val="00D26CFB"/>
    <w:rsid w:val="00D27341"/>
    <w:rsid w:val="00D27620"/>
    <w:rsid w:val="00D2773E"/>
    <w:rsid w:val="00D27EBE"/>
    <w:rsid w:val="00D3000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BA7"/>
    <w:rsid w:val="00D33C61"/>
    <w:rsid w:val="00D34113"/>
    <w:rsid w:val="00D35547"/>
    <w:rsid w:val="00D358FD"/>
    <w:rsid w:val="00D3600C"/>
    <w:rsid w:val="00D364D7"/>
    <w:rsid w:val="00D368EE"/>
    <w:rsid w:val="00D36DB2"/>
    <w:rsid w:val="00D377CB"/>
    <w:rsid w:val="00D4013B"/>
    <w:rsid w:val="00D407D5"/>
    <w:rsid w:val="00D40972"/>
    <w:rsid w:val="00D41AB2"/>
    <w:rsid w:val="00D41F09"/>
    <w:rsid w:val="00D41F9E"/>
    <w:rsid w:val="00D42806"/>
    <w:rsid w:val="00D42D5C"/>
    <w:rsid w:val="00D42E15"/>
    <w:rsid w:val="00D42F47"/>
    <w:rsid w:val="00D431F9"/>
    <w:rsid w:val="00D43616"/>
    <w:rsid w:val="00D43D8D"/>
    <w:rsid w:val="00D440F2"/>
    <w:rsid w:val="00D44511"/>
    <w:rsid w:val="00D44932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7390"/>
    <w:rsid w:val="00D479E2"/>
    <w:rsid w:val="00D47A64"/>
    <w:rsid w:val="00D50921"/>
    <w:rsid w:val="00D51201"/>
    <w:rsid w:val="00D51856"/>
    <w:rsid w:val="00D5198E"/>
    <w:rsid w:val="00D51F4D"/>
    <w:rsid w:val="00D52BEC"/>
    <w:rsid w:val="00D52D15"/>
    <w:rsid w:val="00D530F2"/>
    <w:rsid w:val="00D53879"/>
    <w:rsid w:val="00D53947"/>
    <w:rsid w:val="00D545E1"/>
    <w:rsid w:val="00D54978"/>
    <w:rsid w:val="00D549F0"/>
    <w:rsid w:val="00D54B4E"/>
    <w:rsid w:val="00D54F98"/>
    <w:rsid w:val="00D5527F"/>
    <w:rsid w:val="00D555A4"/>
    <w:rsid w:val="00D559B0"/>
    <w:rsid w:val="00D55F9E"/>
    <w:rsid w:val="00D560C9"/>
    <w:rsid w:val="00D56925"/>
    <w:rsid w:val="00D56DEA"/>
    <w:rsid w:val="00D56E22"/>
    <w:rsid w:val="00D56E2A"/>
    <w:rsid w:val="00D576BE"/>
    <w:rsid w:val="00D577AB"/>
    <w:rsid w:val="00D60245"/>
    <w:rsid w:val="00D60410"/>
    <w:rsid w:val="00D6061C"/>
    <w:rsid w:val="00D60782"/>
    <w:rsid w:val="00D60931"/>
    <w:rsid w:val="00D60F07"/>
    <w:rsid w:val="00D611CB"/>
    <w:rsid w:val="00D61331"/>
    <w:rsid w:val="00D618E6"/>
    <w:rsid w:val="00D61A9A"/>
    <w:rsid w:val="00D61AB4"/>
    <w:rsid w:val="00D61ACA"/>
    <w:rsid w:val="00D61F55"/>
    <w:rsid w:val="00D62759"/>
    <w:rsid w:val="00D62E86"/>
    <w:rsid w:val="00D62F53"/>
    <w:rsid w:val="00D63409"/>
    <w:rsid w:val="00D638B2"/>
    <w:rsid w:val="00D63E51"/>
    <w:rsid w:val="00D646EF"/>
    <w:rsid w:val="00D64A37"/>
    <w:rsid w:val="00D64B5C"/>
    <w:rsid w:val="00D64F84"/>
    <w:rsid w:val="00D65B79"/>
    <w:rsid w:val="00D66481"/>
    <w:rsid w:val="00D66B2D"/>
    <w:rsid w:val="00D66C63"/>
    <w:rsid w:val="00D66FC3"/>
    <w:rsid w:val="00D671B5"/>
    <w:rsid w:val="00D70682"/>
    <w:rsid w:val="00D70F3B"/>
    <w:rsid w:val="00D71A97"/>
    <w:rsid w:val="00D71FCC"/>
    <w:rsid w:val="00D7227E"/>
    <w:rsid w:val="00D7279B"/>
    <w:rsid w:val="00D72A55"/>
    <w:rsid w:val="00D72C46"/>
    <w:rsid w:val="00D72F97"/>
    <w:rsid w:val="00D734FB"/>
    <w:rsid w:val="00D736F6"/>
    <w:rsid w:val="00D73C86"/>
    <w:rsid w:val="00D73E9C"/>
    <w:rsid w:val="00D74016"/>
    <w:rsid w:val="00D7448C"/>
    <w:rsid w:val="00D7489E"/>
    <w:rsid w:val="00D74D9B"/>
    <w:rsid w:val="00D761E0"/>
    <w:rsid w:val="00D77AAE"/>
    <w:rsid w:val="00D77AC6"/>
    <w:rsid w:val="00D80569"/>
    <w:rsid w:val="00D80740"/>
    <w:rsid w:val="00D80A70"/>
    <w:rsid w:val="00D80CD1"/>
    <w:rsid w:val="00D80E4F"/>
    <w:rsid w:val="00D80F86"/>
    <w:rsid w:val="00D814E3"/>
    <w:rsid w:val="00D817A0"/>
    <w:rsid w:val="00D82ADB"/>
    <w:rsid w:val="00D82C70"/>
    <w:rsid w:val="00D83228"/>
    <w:rsid w:val="00D838B5"/>
    <w:rsid w:val="00D83B3B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0D16"/>
    <w:rsid w:val="00D9106C"/>
    <w:rsid w:val="00D91645"/>
    <w:rsid w:val="00D91782"/>
    <w:rsid w:val="00D919BA"/>
    <w:rsid w:val="00D919CE"/>
    <w:rsid w:val="00D91BE2"/>
    <w:rsid w:val="00D91DF8"/>
    <w:rsid w:val="00D91FFC"/>
    <w:rsid w:val="00D92076"/>
    <w:rsid w:val="00D92C2A"/>
    <w:rsid w:val="00D92E5B"/>
    <w:rsid w:val="00D9315B"/>
    <w:rsid w:val="00D93171"/>
    <w:rsid w:val="00D93470"/>
    <w:rsid w:val="00D93978"/>
    <w:rsid w:val="00D93A14"/>
    <w:rsid w:val="00D93B57"/>
    <w:rsid w:val="00D942D3"/>
    <w:rsid w:val="00D94899"/>
    <w:rsid w:val="00D94E06"/>
    <w:rsid w:val="00D94FD0"/>
    <w:rsid w:val="00D95024"/>
    <w:rsid w:val="00D956F3"/>
    <w:rsid w:val="00D95FBB"/>
    <w:rsid w:val="00D9623B"/>
    <w:rsid w:val="00D963BF"/>
    <w:rsid w:val="00D96A07"/>
    <w:rsid w:val="00D96A50"/>
    <w:rsid w:val="00D96C5A"/>
    <w:rsid w:val="00D9710C"/>
    <w:rsid w:val="00D972DD"/>
    <w:rsid w:val="00D97356"/>
    <w:rsid w:val="00D97686"/>
    <w:rsid w:val="00D97B3A"/>
    <w:rsid w:val="00DA03F8"/>
    <w:rsid w:val="00DA0836"/>
    <w:rsid w:val="00DA0838"/>
    <w:rsid w:val="00DA0DF9"/>
    <w:rsid w:val="00DA0E28"/>
    <w:rsid w:val="00DA132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AC1"/>
    <w:rsid w:val="00DA3AEB"/>
    <w:rsid w:val="00DA4B20"/>
    <w:rsid w:val="00DA4B6C"/>
    <w:rsid w:val="00DA4C12"/>
    <w:rsid w:val="00DA575F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8B"/>
    <w:rsid w:val="00DB02F6"/>
    <w:rsid w:val="00DB0D2F"/>
    <w:rsid w:val="00DB0E46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D0"/>
    <w:rsid w:val="00DB5AC5"/>
    <w:rsid w:val="00DB63EF"/>
    <w:rsid w:val="00DB6AD7"/>
    <w:rsid w:val="00DB6AFA"/>
    <w:rsid w:val="00DB7968"/>
    <w:rsid w:val="00DB7990"/>
    <w:rsid w:val="00DB7A48"/>
    <w:rsid w:val="00DB7DBF"/>
    <w:rsid w:val="00DB7DE8"/>
    <w:rsid w:val="00DC0063"/>
    <w:rsid w:val="00DC1517"/>
    <w:rsid w:val="00DC1FEB"/>
    <w:rsid w:val="00DC2623"/>
    <w:rsid w:val="00DC2644"/>
    <w:rsid w:val="00DC2728"/>
    <w:rsid w:val="00DC2C26"/>
    <w:rsid w:val="00DC2FB1"/>
    <w:rsid w:val="00DC300F"/>
    <w:rsid w:val="00DC3116"/>
    <w:rsid w:val="00DC3A31"/>
    <w:rsid w:val="00DC3C4B"/>
    <w:rsid w:val="00DC41E3"/>
    <w:rsid w:val="00DC46C9"/>
    <w:rsid w:val="00DC528E"/>
    <w:rsid w:val="00DC598F"/>
    <w:rsid w:val="00DC5CAB"/>
    <w:rsid w:val="00DC5EB2"/>
    <w:rsid w:val="00DC6004"/>
    <w:rsid w:val="00DC65F4"/>
    <w:rsid w:val="00DC6C17"/>
    <w:rsid w:val="00DC6D71"/>
    <w:rsid w:val="00DC7164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629D"/>
    <w:rsid w:val="00DD6580"/>
    <w:rsid w:val="00DD7000"/>
    <w:rsid w:val="00DD709D"/>
    <w:rsid w:val="00DD714C"/>
    <w:rsid w:val="00DD7D91"/>
    <w:rsid w:val="00DE0271"/>
    <w:rsid w:val="00DE068F"/>
    <w:rsid w:val="00DE0A1A"/>
    <w:rsid w:val="00DE0B5E"/>
    <w:rsid w:val="00DE0BC5"/>
    <w:rsid w:val="00DE10FB"/>
    <w:rsid w:val="00DE1198"/>
    <w:rsid w:val="00DE14AC"/>
    <w:rsid w:val="00DE1810"/>
    <w:rsid w:val="00DE2048"/>
    <w:rsid w:val="00DE208E"/>
    <w:rsid w:val="00DE23D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5559"/>
    <w:rsid w:val="00DE5A3A"/>
    <w:rsid w:val="00DE5D0B"/>
    <w:rsid w:val="00DE5D27"/>
    <w:rsid w:val="00DE64D6"/>
    <w:rsid w:val="00DE667E"/>
    <w:rsid w:val="00DE75D0"/>
    <w:rsid w:val="00DE79EF"/>
    <w:rsid w:val="00DE7EA6"/>
    <w:rsid w:val="00DF0213"/>
    <w:rsid w:val="00DF035F"/>
    <w:rsid w:val="00DF0555"/>
    <w:rsid w:val="00DF09AD"/>
    <w:rsid w:val="00DF0A7B"/>
    <w:rsid w:val="00DF16C1"/>
    <w:rsid w:val="00DF16CD"/>
    <w:rsid w:val="00DF1C4D"/>
    <w:rsid w:val="00DF23B0"/>
    <w:rsid w:val="00DF3302"/>
    <w:rsid w:val="00DF345A"/>
    <w:rsid w:val="00DF3506"/>
    <w:rsid w:val="00DF3808"/>
    <w:rsid w:val="00DF3C86"/>
    <w:rsid w:val="00DF42A2"/>
    <w:rsid w:val="00DF48B1"/>
    <w:rsid w:val="00DF4DCA"/>
    <w:rsid w:val="00DF5069"/>
    <w:rsid w:val="00DF510F"/>
    <w:rsid w:val="00DF5275"/>
    <w:rsid w:val="00DF55D4"/>
    <w:rsid w:val="00DF6039"/>
    <w:rsid w:val="00DF6B8F"/>
    <w:rsid w:val="00DF6EC5"/>
    <w:rsid w:val="00DF71BF"/>
    <w:rsid w:val="00DF743C"/>
    <w:rsid w:val="00DF7664"/>
    <w:rsid w:val="00DF76FE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28B4"/>
    <w:rsid w:val="00E02A57"/>
    <w:rsid w:val="00E02FEE"/>
    <w:rsid w:val="00E0335E"/>
    <w:rsid w:val="00E0377E"/>
    <w:rsid w:val="00E037B1"/>
    <w:rsid w:val="00E0383B"/>
    <w:rsid w:val="00E04210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633"/>
    <w:rsid w:val="00E11924"/>
    <w:rsid w:val="00E11B5C"/>
    <w:rsid w:val="00E11D73"/>
    <w:rsid w:val="00E13928"/>
    <w:rsid w:val="00E13D11"/>
    <w:rsid w:val="00E14E0A"/>
    <w:rsid w:val="00E1585B"/>
    <w:rsid w:val="00E1605F"/>
    <w:rsid w:val="00E16529"/>
    <w:rsid w:val="00E167A6"/>
    <w:rsid w:val="00E16B1C"/>
    <w:rsid w:val="00E16D00"/>
    <w:rsid w:val="00E16FA7"/>
    <w:rsid w:val="00E17223"/>
    <w:rsid w:val="00E17715"/>
    <w:rsid w:val="00E179A0"/>
    <w:rsid w:val="00E20960"/>
    <w:rsid w:val="00E20AB7"/>
    <w:rsid w:val="00E20B70"/>
    <w:rsid w:val="00E20D65"/>
    <w:rsid w:val="00E21B12"/>
    <w:rsid w:val="00E21E46"/>
    <w:rsid w:val="00E2247F"/>
    <w:rsid w:val="00E22996"/>
    <w:rsid w:val="00E22AB1"/>
    <w:rsid w:val="00E22FC8"/>
    <w:rsid w:val="00E23251"/>
    <w:rsid w:val="00E23B16"/>
    <w:rsid w:val="00E25118"/>
    <w:rsid w:val="00E2540E"/>
    <w:rsid w:val="00E25C0A"/>
    <w:rsid w:val="00E26014"/>
    <w:rsid w:val="00E26CB0"/>
    <w:rsid w:val="00E273C8"/>
    <w:rsid w:val="00E27B64"/>
    <w:rsid w:val="00E305B9"/>
    <w:rsid w:val="00E309B6"/>
    <w:rsid w:val="00E3270D"/>
    <w:rsid w:val="00E32F0B"/>
    <w:rsid w:val="00E33DC2"/>
    <w:rsid w:val="00E34016"/>
    <w:rsid w:val="00E3412D"/>
    <w:rsid w:val="00E348D9"/>
    <w:rsid w:val="00E34A25"/>
    <w:rsid w:val="00E34A60"/>
    <w:rsid w:val="00E34F9E"/>
    <w:rsid w:val="00E356B8"/>
    <w:rsid w:val="00E35949"/>
    <w:rsid w:val="00E35EC2"/>
    <w:rsid w:val="00E36882"/>
    <w:rsid w:val="00E36A9B"/>
    <w:rsid w:val="00E36B95"/>
    <w:rsid w:val="00E36F2C"/>
    <w:rsid w:val="00E370D0"/>
    <w:rsid w:val="00E378A1"/>
    <w:rsid w:val="00E406C2"/>
    <w:rsid w:val="00E4113C"/>
    <w:rsid w:val="00E41454"/>
    <w:rsid w:val="00E41717"/>
    <w:rsid w:val="00E4182E"/>
    <w:rsid w:val="00E41B39"/>
    <w:rsid w:val="00E42050"/>
    <w:rsid w:val="00E4210C"/>
    <w:rsid w:val="00E4229E"/>
    <w:rsid w:val="00E42957"/>
    <w:rsid w:val="00E42EE7"/>
    <w:rsid w:val="00E43916"/>
    <w:rsid w:val="00E43AAA"/>
    <w:rsid w:val="00E43B8D"/>
    <w:rsid w:val="00E43CD5"/>
    <w:rsid w:val="00E448E8"/>
    <w:rsid w:val="00E45156"/>
    <w:rsid w:val="00E4522D"/>
    <w:rsid w:val="00E45C31"/>
    <w:rsid w:val="00E45C92"/>
    <w:rsid w:val="00E45C97"/>
    <w:rsid w:val="00E45CDD"/>
    <w:rsid w:val="00E46D5C"/>
    <w:rsid w:val="00E473A4"/>
    <w:rsid w:val="00E510DC"/>
    <w:rsid w:val="00E51668"/>
    <w:rsid w:val="00E51B3E"/>
    <w:rsid w:val="00E51DF2"/>
    <w:rsid w:val="00E51E91"/>
    <w:rsid w:val="00E51F5A"/>
    <w:rsid w:val="00E53072"/>
    <w:rsid w:val="00E53371"/>
    <w:rsid w:val="00E533F0"/>
    <w:rsid w:val="00E541DF"/>
    <w:rsid w:val="00E54D7B"/>
    <w:rsid w:val="00E5574F"/>
    <w:rsid w:val="00E557B9"/>
    <w:rsid w:val="00E55E9A"/>
    <w:rsid w:val="00E563CD"/>
    <w:rsid w:val="00E5652D"/>
    <w:rsid w:val="00E56941"/>
    <w:rsid w:val="00E56EA4"/>
    <w:rsid w:val="00E57173"/>
    <w:rsid w:val="00E573D6"/>
    <w:rsid w:val="00E5746E"/>
    <w:rsid w:val="00E5753F"/>
    <w:rsid w:val="00E60027"/>
    <w:rsid w:val="00E6012C"/>
    <w:rsid w:val="00E60419"/>
    <w:rsid w:val="00E61621"/>
    <w:rsid w:val="00E61DDD"/>
    <w:rsid w:val="00E63566"/>
    <w:rsid w:val="00E637BA"/>
    <w:rsid w:val="00E643EC"/>
    <w:rsid w:val="00E6480D"/>
    <w:rsid w:val="00E65306"/>
    <w:rsid w:val="00E65460"/>
    <w:rsid w:val="00E654CB"/>
    <w:rsid w:val="00E655A6"/>
    <w:rsid w:val="00E65623"/>
    <w:rsid w:val="00E65AB4"/>
    <w:rsid w:val="00E65BC1"/>
    <w:rsid w:val="00E65BDB"/>
    <w:rsid w:val="00E65EAF"/>
    <w:rsid w:val="00E663B2"/>
    <w:rsid w:val="00E66724"/>
    <w:rsid w:val="00E67049"/>
    <w:rsid w:val="00E67257"/>
    <w:rsid w:val="00E67287"/>
    <w:rsid w:val="00E678EC"/>
    <w:rsid w:val="00E67C30"/>
    <w:rsid w:val="00E7093B"/>
    <w:rsid w:val="00E7129F"/>
    <w:rsid w:val="00E7137A"/>
    <w:rsid w:val="00E71451"/>
    <w:rsid w:val="00E71709"/>
    <w:rsid w:val="00E71756"/>
    <w:rsid w:val="00E72006"/>
    <w:rsid w:val="00E72936"/>
    <w:rsid w:val="00E72B2C"/>
    <w:rsid w:val="00E72C66"/>
    <w:rsid w:val="00E732B4"/>
    <w:rsid w:val="00E73DFF"/>
    <w:rsid w:val="00E747A0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6B6"/>
    <w:rsid w:val="00E8123A"/>
    <w:rsid w:val="00E81A23"/>
    <w:rsid w:val="00E8206C"/>
    <w:rsid w:val="00E825DA"/>
    <w:rsid w:val="00E82826"/>
    <w:rsid w:val="00E8286F"/>
    <w:rsid w:val="00E82CCD"/>
    <w:rsid w:val="00E83437"/>
    <w:rsid w:val="00E8418F"/>
    <w:rsid w:val="00E84322"/>
    <w:rsid w:val="00E845FC"/>
    <w:rsid w:val="00E847F6"/>
    <w:rsid w:val="00E84935"/>
    <w:rsid w:val="00E84B3E"/>
    <w:rsid w:val="00E84DBB"/>
    <w:rsid w:val="00E85802"/>
    <w:rsid w:val="00E85EBB"/>
    <w:rsid w:val="00E86DD3"/>
    <w:rsid w:val="00E86DEE"/>
    <w:rsid w:val="00E86E79"/>
    <w:rsid w:val="00E878F6"/>
    <w:rsid w:val="00E9026B"/>
    <w:rsid w:val="00E9051C"/>
    <w:rsid w:val="00E90A89"/>
    <w:rsid w:val="00E90FF6"/>
    <w:rsid w:val="00E91806"/>
    <w:rsid w:val="00E91ACC"/>
    <w:rsid w:val="00E9295C"/>
    <w:rsid w:val="00E929DA"/>
    <w:rsid w:val="00E92A57"/>
    <w:rsid w:val="00E92AEC"/>
    <w:rsid w:val="00E931CA"/>
    <w:rsid w:val="00E9347C"/>
    <w:rsid w:val="00E93762"/>
    <w:rsid w:val="00E93A2E"/>
    <w:rsid w:val="00E944C8"/>
    <w:rsid w:val="00E944D6"/>
    <w:rsid w:val="00E9467A"/>
    <w:rsid w:val="00E9558A"/>
    <w:rsid w:val="00E956CB"/>
    <w:rsid w:val="00E95984"/>
    <w:rsid w:val="00E95BA6"/>
    <w:rsid w:val="00E9653B"/>
    <w:rsid w:val="00E967E1"/>
    <w:rsid w:val="00E96A9C"/>
    <w:rsid w:val="00E97071"/>
    <w:rsid w:val="00E97454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18B"/>
    <w:rsid w:val="00EA1206"/>
    <w:rsid w:val="00EA167D"/>
    <w:rsid w:val="00EA168E"/>
    <w:rsid w:val="00EA218B"/>
    <w:rsid w:val="00EA2744"/>
    <w:rsid w:val="00EA3BDF"/>
    <w:rsid w:val="00EA3CC0"/>
    <w:rsid w:val="00EA4522"/>
    <w:rsid w:val="00EA4D93"/>
    <w:rsid w:val="00EA51B3"/>
    <w:rsid w:val="00EA54A0"/>
    <w:rsid w:val="00EA56A2"/>
    <w:rsid w:val="00EA5EE8"/>
    <w:rsid w:val="00EA62BD"/>
    <w:rsid w:val="00EA6679"/>
    <w:rsid w:val="00EA674A"/>
    <w:rsid w:val="00EA7532"/>
    <w:rsid w:val="00EA7549"/>
    <w:rsid w:val="00EB0690"/>
    <w:rsid w:val="00EB0940"/>
    <w:rsid w:val="00EB14A9"/>
    <w:rsid w:val="00EB15B5"/>
    <w:rsid w:val="00EB15C4"/>
    <w:rsid w:val="00EB16D8"/>
    <w:rsid w:val="00EB224B"/>
    <w:rsid w:val="00EB225E"/>
    <w:rsid w:val="00EB24A5"/>
    <w:rsid w:val="00EB2FB6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EE"/>
    <w:rsid w:val="00EB656A"/>
    <w:rsid w:val="00EB6BBB"/>
    <w:rsid w:val="00EB76A1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C21"/>
    <w:rsid w:val="00EC51CB"/>
    <w:rsid w:val="00EC5816"/>
    <w:rsid w:val="00EC5D80"/>
    <w:rsid w:val="00EC62BD"/>
    <w:rsid w:val="00EC66A3"/>
    <w:rsid w:val="00EC6A7C"/>
    <w:rsid w:val="00EC6BE3"/>
    <w:rsid w:val="00EC75ED"/>
    <w:rsid w:val="00EC78B8"/>
    <w:rsid w:val="00EC7E86"/>
    <w:rsid w:val="00ED007D"/>
    <w:rsid w:val="00ED025C"/>
    <w:rsid w:val="00ED066A"/>
    <w:rsid w:val="00ED0867"/>
    <w:rsid w:val="00ED099F"/>
    <w:rsid w:val="00ED0E47"/>
    <w:rsid w:val="00ED1096"/>
    <w:rsid w:val="00ED11A0"/>
    <w:rsid w:val="00ED1305"/>
    <w:rsid w:val="00ED213A"/>
    <w:rsid w:val="00ED2493"/>
    <w:rsid w:val="00ED395F"/>
    <w:rsid w:val="00ED39CD"/>
    <w:rsid w:val="00ED4AB3"/>
    <w:rsid w:val="00ED53D7"/>
    <w:rsid w:val="00ED59C9"/>
    <w:rsid w:val="00ED5A60"/>
    <w:rsid w:val="00ED5AF1"/>
    <w:rsid w:val="00ED5DB1"/>
    <w:rsid w:val="00ED64C1"/>
    <w:rsid w:val="00ED70E1"/>
    <w:rsid w:val="00ED738A"/>
    <w:rsid w:val="00ED779B"/>
    <w:rsid w:val="00ED791A"/>
    <w:rsid w:val="00ED7F56"/>
    <w:rsid w:val="00EE07D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938"/>
    <w:rsid w:val="00EE2EFE"/>
    <w:rsid w:val="00EE39CA"/>
    <w:rsid w:val="00EE3B8A"/>
    <w:rsid w:val="00EE3C2E"/>
    <w:rsid w:val="00EE3DAE"/>
    <w:rsid w:val="00EE4018"/>
    <w:rsid w:val="00EE4358"/>
    <w:rsid w:val="00EE4B00"/>
    <w:rsid w:val="00EE4CB5"/>
    <w:rsid w:val="00EE57E6"/>
    <w:rsid w:val="00EE5812"/>
    <w:rsid w:val="00EE5DDF"/>
    <w:rsid w:val="00EE64C0"/>
    <w:rsid w:val="00EE65F2"/>
    <w:rsid w:val="00EE69A0"/>
    <w:rsid w:val="00EE712F"/>
    <w:rsid w:val="00EE7184"/>
    <w:rsid w:val="00EE7D7C"/>
    <w:rsid w:val="00EF01F9"/>
    <w:rsid w:val="00EF0B2D"/>
    <w:rsid w:val="00EF0FF9"/>
    <w:rsid w:val="00EF108C"/>
    <w:rsid w:val="00EF10A7"/>
    <w:rsid w:val="00EF11AF"/>
    <w:rsid w:val="00EF1627"/>
    <w:rsid w:val="00EF1B38"/>
    <w:rsid w:val="00EF265A"/>
    <w:rsid w:val="00EF2DBF"/>
    <w:rsid w:val="00EF3022"/>
    <w:rsid w:val="00EF38FC"/>
    <w:rsid w:val="00EF3AE6"/>
    <w:rsid w:val="00EF4678"/>
    <w:rsid w:val="00EF4B3F"/>
    <w:rsid w:val="00EF522A"/>
    <w:rsid w:val="00EF5612"/>
    <w:rsid w:val="00EF56B8"/>
    <w:rsid w:val="00EF58AC"/>
    <w:rsid w:val="00EF5DF7"/>
    <w:rsid w:val="00EF6598"/>
    <w:rsid w:val="00EF6621"/>
    <w:rsid w:val="00EF674B"/>
    <w:rsid w:val="00EF6849"/>
    <w:rsid w:val="00EF6CA5"/>
    <w:rsid w:val="00EF70EF"/>
    <w:rsid w:val="00EF7246"/>
    <w:rsid w:val="00EF766E"/>
    <w:rsid w:val="00EF771A"/>
    <w:rsid w:val="00EF790A"/>
    <w:rsid w:val="00EF7C8F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32BC"/>
    <w:rsid w:val="00F034EA"/>
    <w:rsid w:val="00F0350B"/>
    <w:rsid w:val="00F0388C"/>
    <w:rsid w:val="00F039B1"/>
    <w:rsid w:val="00F03A40"/>
    <w:rsid w:val="00F03F6E"/>
    <w:rsid w:val="00F04C33"/>
    <w:rsid w:val="00F04F61"/>
    <w:rsid w:val="00F05772"/>
    <w:rsid w:val="00F05E77"/>
    <w:rsid w:val="00F0604E"/>
    <w:rsid w:val="00F069DC"/>
    <w:rsid w:val="00F06D75"/>
    <w:rsid w:val="00F070A1"/>
    <w:rsid w:val="00F0732B"/>
    <w:rsid w:val="00F07A43"/>
    <w:rsid w:val="00F10741"/>
    <w:rsid w:val="00F10767"/>
    <w:rsid w:val="00F10B67"/>
    <w:rsid w:val="00F11400"/>
    <w:rsid w:val="00F116C1"/>
    <w:rsid w:val="00F11F11"/>
    <w:rsid w:val="00F127D8"/>
    <w:rsid w:val="00F12AF7"/>
    <w:rsid w:val="00F12D71"/>
    <w:rsid w:val="00F12E83"/>
    <w:rsid w:val="00F13670"/>
    <w:rsid w:val="00F13B22"/>
    <w:rsid w:val="00F14B7D"/>
    <w:rsid w:val="00F14F94"/>
    <w:rsid w:val="00F165A0"/>
    <w:rsid w:val="00F16902"/>
    <w:rsid w:val="00F16999"/>
    <w:rsid w:val="00F16E7C"/>
    <w:rsid w:val="00F17A26"/>
    <w:rsid w:val="00F17B0D"/>
    <w:rsid w:val="00F17CBA"/>
    <w:rsid w:val="00F2022D"/>
    <w:rsid w:val="00F20642"/>
    <w:rsid w:val="00F2078A"/>
    <w:rsid w:val="00F21968"/>
    <w:rsid w:val="00F219BD"/>
    <w:rsid w:val="00F21B45"/>
    <w:rsid w:val="00F21E7C"/>
    <w:rsid w:val="00F22332"/>
    <w:rsid w:val="00F23FE3"/>
    <w:rsid w:val="00F23FE5"/>
    <w:rsid w:val="00F240A5"/>
    <w:rsid w:val="00F2415C"/>
    <w:rsid w:val="00F2476F"/>
    <w:rsid w:val="00F249BE"/>
    <w:rsid w:val="00F24C23"/>
    <w:rsid w:val="00F24CD6"/>
    <w:rsid w:val="00F25150"/>
    <w:rsid w:val="00F25594"/>
    <w:rsid w:val="00F25849"/>
    <w:rsid w:val="00F25D98"/>
    <w:rsid w:val="00F2603D"/>
    <w:rsid w:val="00F26886"/>
    <w:rsid w:val="00F26A97"/>
    <w:rsid w:val="00F26CAE"/>
    <w:rsid w:val="00F27364"/>
    <w:rsid w:val="00F300FB"/>
    <w:rsid w:val="00F308E3"/>
    <w:rsid w:val="00F30934"/>
    <w:rsid w:val="00F3104C"/>
    <w:rsid w:val="00F31275"/>
    <w:rsid w:val="00F31462"/>
    <w:rsid w:val="00F315AC"/>
    <w:rsid w:val="00F316E2"/>
    <w:rsid w:val="00F324B8"/>
    <w:rsid w:val="00F326F4"/>
    <w:rsid w:val="00F32D6C"/>
    <w:rsid w:val="00F32E5F"/>
    <w:rsid w:val="00F332C8"/>
    <w:rsid w:val="00F34405"/>
    <w:rsid w:val="00F3480E"/>
    <w:rsid w:val="00F349DA"/>
    <w:rsid w:val="00F34AF7"/>
    <w:rsid w:val="00F34E84"/>
    <w:rsid w:val="00F35186"/>
    <w:rsid w:val="00F354A1"/>
    <w:rsid w:val="00F35C28"/>
    <w:rsid w:val="00F36216"/>
    <w:rsid w:val="00F36492"/>
    <w:rsid w:val="00F36501"/>
    <w:rsid w:val="00F375E0"/>
    <w:rsid w:val="00F37652"/>
    <w:rsid w:val="00F402A2"/>
    <w:rsid w:val="00F4048A"/>
    <w:rsid w:val="00F40C1C"/>
    <w:rsid w:val="00F40FB5"/>
    <w:rsid w:val="00F40FE7"/>
    <w:rsid w:val="00F41570"/>
    <w:rsid w:val="00F41637"/>
    <w:rsid w:val="00F41974"/>
    <w:rsid w:val="00F4215C"/>
    <w:rsid w:val="00F423ED"/>
    <w:rsid w:val="00F42D3D"/>
    <w:rsid w:val="00F43387"/>
    <w:rsid w:val="00F43749"/>
    <w:rsid w:val="00F4380A"/>
    <w:rsid w:val="00F43837"/>
    <w:rsid w:val="00F43B17"/>
    <w:rsid w:val="00F4415A"/>
    <w:rsid w:val="00F44314"/>
    <w:rsid w:val="00F448FC"/>
    <w:rsid w:val="00F44983"/>
    <w:rsid w:val="00F45B44"/>
    <w:rsid w:val="00F45BC4"/>
    <w:rsid w:val="00F4605E"/>
    <w:rsid w:val="00F46C82"/>
    <w:rsid w:val="00F46DB8"/>
    <w:rsid w:val="00F47147"/>
    <w:rsid w:val="00F473C0"/>
    <w:rsid w:val="00F47732"/>
    <w:rsid w:val="00F47AB9"/>
    <w:rsid w:val="00F5092D"/>
    <w:rsid w:val="00F50972"/>
    <w:rsid w:val="00F51117"/>
    <w:rsid w:val="00F511B8"/>
    <w:rsid w:val="00F511DF"/>
    <w:rsid w:val="00F513B6"/>
    <w:rsid w:val="00F52085"/>
    <w:rsid w:val="00F52253"/>
    <w:rsid w:val="00F5252D"/>
    <w:rsid w:val="00F525AE"/>
    <w:rsid w:val="00F52CC7"/>
    <w:rsid w:val="00F52DED"/>
    <w:rsid w:val="00F52E48"/>
    <w:rsid w:val="00F52E88"/>
    <w:rsid w:val="00F532D5"/>
    <w:rsid w:val="00F533E7"/>
    <w:rsid w:val="00F53776"/>
    <w:rsid w:val="00F53837"/>
    <w:rsid w:val="00F54040"/>
    <w:rsid w:val="00F54672"/>
    <w:rsid w:val="00F54978"/>
    <w:rsid w:val="00F557FB"/>
    <w:rsid w:val="00F567F7"/>
    <w:rsid w:val="00F56DEA"/>
    <w:rsid w:val="00F571C9"/>
    <w:rsid w:val="00F577FF"/>
    <w:rsid w:val="00F578D6"/>
    <w:rsid w:val="00F57BB6"/>
    <w:rsid w:val="00F6004D"/>
    <w:rsid w:val="00F6067A"/>
    <w:rsid w:val="00F607C7"/>
    <w:rsid w:val="00F608E0"/>
    <w:rsid w:val="00F610CC"/>
    <w:rsid w:val="00F61D96"/>
    <w:rsid w:val="00F620BA"/>
    <w:rsid w:val="00F6234F"/>
    <w:rsid w:val="00F624DF"/>
    <w:rsid w:val="00F62651"/>
    <w:rsid w:val="00F62B21"/>
    <w:rsid w:val="00F62CD1"/>
    <w:rsid w:val="00F63D2F"/>
    <w:rsid w:val="00F63E43"/>
    <w:rsid w:val="00F64437"/>
    <w:rsid w:val="00F64689"/>
    <w:rsid w:val="00F64A5A"/>
    <w:rsid w:val="00F654CE"/>
    <w:rsid w:val="00F655DB"/>
    <w:rsid w:val="00F65786"/>
    <w:rsid w:val="00F657E8"/>
    <w:rsid w:val="00F65D9D"/>
    <w:rsid w:val="00F66295"/>
    <w:rsid w:val="00F66398"/>
    <w:rsid w:val="00F663C1"/>
    <w:rsid w:val="00F66C39"/>
    <w:rsid w:val="00F67307"/>
    <w:rsid w:val="00F6751E"/>
    <w:rsid w:val="00F675C2"/>
    <w:rsid w:val="00F6764D"/>
    <w:rsid w:val="00F67874"/>
    <w:rsid w:val="00F679E1"/>
    <w:rsid w:val="00F67EEC"/>
    <w:rsid w:val="00F67FE0"/>
    <w:rsid w:val="00F70153"/>
    <w:rsid w:val="00F70461"/>
    <w:rsid w:val="00F70482"/>
    <w:rsid w:val="00F70D71"/>
    <w:rsid w:val="00F71BD1"/>
    <w:rsid w:val="00F71D63"/>
    <w:rsid w:val="00F71FDB"/>
    <w:rsid w:val="00F72295"/>
    <w:rsid w:val="00F72612"/>
    <w:rsid w:val="00F72E1B"/>
    <w:rsid w:val="00F734EB"/>
    <w:rsid w:val="00F73AA6"/>
    <w:rsid w:val="00F73E43"/>
    <w:rsid w:val="00F73F3C"/>
    <w:rsid w:val="00F73F7F"/>
    <w:rsid w:val="00F75436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6EEA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D10"/>
    <w:rsid w:val="00F81FD5"/>
    <w:rsid w:val="00F82091"/>
    <w:rsid w:val="00F82AF6"/>
    <w:rsid w:val="00F82BBB"/>
    <w:rsid w:val="00F82D76"/>
    <w:rsid w:val="00F82EA2"/>
    <w:rsid w:val="00F82F8A"/>
    <w:rsid w:val="00F834B8"/>
    <w:rsid w:val="00F839A2"/>
    <w:rsid w:val="00F83AE1"/>
    <w:rsid w:val="00F841C4"/>
    <w:rsid w:val="00F842C2"/>
    <w:rsid w:val="00F84379"/>
    <w:rsid w:val="00F847A7"/>
    <w:rsid w:val="00F8547F"/>
    <w:rsid w:val="00F8567A"/>
    <w:rsid w:val="00F85A8A"/>
    <w:rsid w:val="00F86456"/>
    <w:rsid w:val="00F8657D"/>
    <w:rsid w:val="00F86721"/>
    <w:rsid w:val="00F869C1"/>
    <w:rsid w:val="00F875BF"/>
    <w:rsid w:val="00F87912"/>
    <w:rsid w:val="00F87D9C"/>
    <w:rsid w:val="00F90975"/>
    <w:rsid w:val="00F90ACB"/>
    <w:rsid w:val="00F90B4D"/>
    <w:rsid w:val="00F90CCD"/>
    <w:rsid w:val="00F91F4D"/>
    <w:rsid w:val="00F93203"/>
    <w:rsid w:val="00F932A1"/>
    <w:rsid w:val="00F937E7"/>
    <w:rsid w:val="00F93889"/>
    <w:rsid w:val="00F93A3D"/>
    <w:rsid w:val="00F943D5"/>
    <w:rsid w:val="00F94921"/>
    <w:rsid w:val="00F94D71"/>
    <w:rsid w:val="00F952B2"/>
    <w:rsid w:val="00F952D9"/>
    <w:rsid w:val="00F9582C"/>
    <w:rsid w:val="00F95DF4"/>
    <w:rsid w:val="00F969C3"/>
    <w:rsid w:val="00F97026"/>
    <w:rsid w:val="00F9733B"/>
    <w:rsid w:val="00F97C73"/>
    <w:rsid w:val="00F97CBD"/>
    <w:rsid w:val="00FA0F3A"/>
    <w:rsid w:val="00FA141E"/>
    <w:rsid w:val="00FA16D1"/>
    <w:rsid w:val="00FA1AC4"/>
    <w:rsid w:val="00FA1B58"/>
    <w:rsid w:val="00FA1EDD"/>
    <w:rsid w:val="00FA273F"/>
    <w:rsid w:val="00FA2903"/>
    <w:rsid w:val="00FA2D80"/>
    <w:rsid w:val="00FA33EF"/>
    <w:rsid w:val="00FA355D"/>
    <w:rsid w:val="00FA3D5B"/>
    <w:rsid w:val="00FA3DF5"/>
    <w:rsid w:val="00FA42AD"/>
    <w:rsid w:val="00FA4AE7"/>
    <w:rsid w:val="00FA4CFC"/>
    <w:rsid w:val="00FA4F46"/>
    <w:rsid w:val="00FA68BC"/>
    <w:rsid w:val="00FA6A49"/>
    <w:rsid w:val="00FA6C8A"/>
    <w:rsid w:val="00FA751E"/>
    <w:rsid w:val="00FB014E"/>
    <w:rsid w:val="00FB0A48"/>
    <w:rsid w:val="00FB0E70"/>
    <w:rsid w:val="00FB1103"/>
    <w:rsid w:val="00FB16A9"/>
    <w:rsid w:val="00FB1A42"/>
    <w:rsid w:val="00FB2F61"/>
    <w:rsid w:val="00FB335A"/>
    <w:rsid w:val="00FB33B3"/>
    <w:rsid w:val="00FB3D31"/>
    <w:rsid w:val="00FB3FAA"/>
    <w:rsid w:val="00FB4350"/>
    <w:rsid w:val="00FB46BD"/>
    <w:rsid w:val="00FB46FC"/>
    <w:rsid w:val="00FB4890"/>
    <w:rsid w:val="00FB49D3"/>
    <w:rsid w:val="00FB4A2F"/>
    <w:rsid w:val="00FB4F60"/>
    <w:rsid w:val="00FB5148"/>
    <w:rsid w:val="00FB57B7"/>
    <w:rsid w:val="00FB6092"/>
    <w:rsid w:val="00FB6386"/>
    <w:rsid w:val="00FB6B44"/>
    <w:rsid w:val="00FB6D04"/>
    <w:rsid w:val="00FB6FDC"/>
    <w:rsid w:val="00FB769E"/>
    <w:rsid w:val="00FB7D83"/>
    <w:rsid w:val="00FC0198"/>
    <w:rsid w:val="00FC0216"/>
    <w:rsid w:val="00FC02A8"/>
    <w:rsid w:val="00FC02C3"/>
    <w:rsid w:val="00FC0776"/>
    <w:rsid w:val="00FC0ED9"/>
    <w:rsid w:val="00FC218E"/>
    <w:rsid w:val="00FC28D9"/>
    <w:rsid w:val="00FC2A91"/>
    <w:rsid w:val="00FC368B"/>
    <w:rsid w:val="00FC3B5E"/>
    <w:rsid w:val="00FC3FA8"/>
    <w:rsid w:val="00FC45F0"/>
    <w:rsid w:val="00FC58A2"/>
    <w:rsid w:val="00FC61D7"/>
    <w:rsid w:val="00FC62F6"/>
    <w:rsid w:val="00FC67CF"/>
    <w:rsid w:val="00FC6A31"/>
    <w:rsid w:val="00FC6DF2"/>
    <w:rsid w:val="00FC6ECD"/>
    <w:rsid w:val="00FC7065"/>
    <w:rsid w:val="00FC7149"/>
    <w:rsid w:val="00FC7308"/>
    <w:rsid w:val="00FC743B"/>
    <w:rsid w:val="00FC74F1"/>
    <w:rsid w:val="00FC791F"/>
    <w:rsid w:val="00FD074E"/>
    <w:rsid w:val="00FD0963"/>
    <w:rsid w:val="00FD155B"/>
    <w:rsid w:val="00FD1B0F"/>
    <w:rsid w:val="00FD1B32"/>
    <w:rsid w:val="00FD1BAC"/>
    <w:rsid w:val="00FD2073"/>
    <w:rsid w:val="00FD2337"/>
    <w:rsid w:val="00FD31E6"/>
    <w:rsid w:val="00FD3690"/>
    <w:rsid w:val="00FD384C"/>
    <w:rsid w:val="00FD46C1"/>
    <w:rsid w:val="00FD48F7"/>
    <w:rsid w:val="00FD536F"/>
    <w:rsid w:val="00FD573C"/>
    <w:rsid w:val="00FD59B1"/>
    <w:rsid w:val="00FD5BB9"/>
    <w:rsid w:val="00FD6B38"/>
    <w:rsid w:val="00FD6FE4"/>
    <w:rsid w:val="00FD7435"/>
    <w:rsid w:val="00FD7CE4"/>
    <w:rsid w:val="00FD7E6F"/>
    <w:rsid w:val="00FD7EBB"/>
    <w:rsid w:val="00FE0A6B"/>
    <w:rsid w:val="00FE0B0E"/>
    <w:rsid w:val="00FE146B"/>
    <w:rsid w:val="00FE19B3"/>
    <w:rsid w:val="00FE229F"/>
    <w:rsid w:val="00FE2368"/>
    <w:rsid w:val="00FE26CD"/>
    <w:rsid w:val="00FE2B10"/>
    <w:rsid w:val="00FE2B5A"/>
    <w:rsid w:val="00FE37AE"/>
    <w:rsid w:val="00FE3991"/>
    <w:rsid w:val="00FE3D68"/>
    <w:rsid w:val="00FE4084"/>
    <w:rsid w:val="00FE41B3"/>
    <w:rsid w:val="00FE47B0"/>
    <w:rsid w:val="00FE4804"/>
    <w:rsid w:val="00FE4FF3"/>
    <w:rsid w:val="00FE50AF"/>
    <w:rsid w:val="00FE5721"/>
    <w:rsid w:val="00FE6B02"/>
    <w:rsid w:val="00FE6C80"/>
    <w:rsid w:val="00FE6CF7"/>
    <w:rsid w:val="00FE6FC9"/>
    <w:rsid w:val="00FE7501"/>
    <w:rsid w:val="00FE7593"/>
    <w:rsid w:val="00FE7907"/>
    <w:rsid w:val="00FF079C"/>
    <w:rsid w:val="00FF11B9"/>
    <w:rsid w:val="00FF1799"/>
    <w:rsid w:val="00FF1B88"/>
    <w:rsid w:val="00FF1D74"/>
    <w:rsid w:val="00FF1FE5"/>
    <w:rsid w:val="00FF21FE"/>
    <w:rsid w:val="00FF2465"/>
    <w:rsid w:val="00FF297C"/>
    <w:rsid w:val="00FF2F0B"/>
    <w:rsid w:val="00FF3375"/>
    <w:rsid w:val="00FF3D84"/>
    <w:rsid w:val="00FF42BA"/>
    <w:rsid w:val="00FF53B7"/>
    <w:rsid w:val="00FF55E7"/>
    <w:rsid w:val="00FF57FE"/>
    <w:rsid w:val="00FF5C2D"/>
    <w:rsid w:val="00FF60AC"/>
    <w:rsid w:val="00FF6ABF"/>
    <w:rsid w:val="00FF6CB7"/>
    <w:rsid w:val="00FF6E73"/>
    <w:rsid w:val="00FF6FDF"/>
    <w:rsid w:val="00FF7097"/>
    <w:rsid w:val="00FF742D"/>
    <w:rsid w:val="00FF7912"/>
    <w:rsid w:val="00FF7F8C"/>
    <w:rsid w:val="2F8D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2163D66"/>
  <w15:chartTrackingRefBased/>
  <w15:docId w15:val="{13EA8411-BFEA-443B-A074-FAF99E0F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99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TAHChar">
    <w:name w:val="TAH Char"/>
    <w:qFormat/>
    <w:rsid w:val="009C5F3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97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9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37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69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28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3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44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76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45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59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3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28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2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1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5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0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2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4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3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6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1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4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3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301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3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E6JD2UEEJPRS-1285206665-4593</_dlc_DocId>
    <_dlc_DocIdUrl xmlns="6644bbd9-135b-4773-ad84-bc84a2f6263e">
      <Url>https://qualcomm.sharepoint.com/teams/LocationTechnology/ExternalFocus/_layouts/15/DocIdRedir.aspx?ID=E6JD2UEEJPRS-1285206665-4593</Url>
      <Description>E6JD2UEEJPRS-1285206665-4593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1D83D-3D8E-42DF-A09B-E7B67A76DD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644bbd9-135b-4773-ad84-bc84a2f6263e"/>
    <ds:schemaRef ds:uri="de8d2dfa-979f-47b0-a18e-510b98b44c94"/>
    <ds:schemaRef ds:uri="http://schemas.microsoft.com/sharepoint/v4"/>
    <ds:schemaRef ds:uri="3f86cff9-cbc4-4c3f-9ae1-ee06ea2700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EFA49C-519E-406B-A97C-B998F25CE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33FED3-A1AB-4B00-9E5E-C41D1394E3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FA5910-5896-4E71-827A-C5BA0BDB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6060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7" baseType="lpstr">
      <vt:lpstr>[89#23] E-mail discussion on UL CA</vt:lpstr>
      <vt:lpstr>Introduction</vt:lpstr>
      <vt:lpstr>UL AoA Enhancements </vt:lpstr>
      <vt:lpstr>Conclusions</vt:lpstr>
      <vt:lpstr>References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Alexandros Manolakos</cp:lastModifiedBy>
  <cp:revision>745</cp:revision>
  <cp:lastPrinted>2018-09-27T14:55:00Z</cp:lastPrinted>
  <dcterms:created xsi:type="dcterms:W3CDTF">2019-10-18T08:39:00Z</dcterms:created>
  <dcterms:modified xsi:type="dcterms:W3CDTF">2022-02-14T19:59:00Z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d5b4e5e8-7b74-4896-a7a3-26d1ba4b7347</vt:lpwstr>
  </property>
  <property fmtid="{D5CDD505-2E9C-101B-9397-08002B2CF9AE}" pid="16" name="Tags">
    <vt:lpwstr/>
  </property>
  <property fmtid="{D5CDD505-2E9C-101B-9397-08002B2CF9AE}" pid="17" name="Order">
    <vt:r8>154900</vt:r8>
  </property>
  <property fmtid="{D5CDD505-2E9C-101B-9397-08002B2CF9AE}" pid="18" name="URL">
    <vt:lpwstr/>
  </property>
</Properties>
</file>