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6987" w14:textId="3AF0E0BC" w:rsidR="004D636F" w:rsidRPr="009A647D" w:rsidRDefault="004D636F" w:rsidP="004D636F">
      <w:pPr>
        <w:tabs>
          <w:tab w:val="center" w:pos="4536"/>
          <w:tab w:val="right" w:pos="9639"/>
        </w:tabs>
        <w:ind w:right="2"/>
        <w:rPr>
          <w:b/>
          <w:bCs/>
        </w:rPr>
      </w:pPr>
      <w:r w:rsidRPr="009A647D">
        <w:rPr>
          <w:b/>
          <w:bCs/>
        </w:rPr>
        <w:t>3GPP TSG RAN WG1 #108-e</w:t>
      </w:r>
      <w:r w:rsidRPr="009A647D">
        <w:rPr>
          <w:b/>
          <w:bCs/>
        </w:rPr>
        <w:tab/>
      </w:r>
      <w:r w:rsidRPr="009A647D">
        <w:rPr>
          <w:b/>
          <w:bCs/>
        </w:rPr>
        <w:tab/>
      </w:r>
      <w:r w:rsidR="001F0D30" w:rsidRPr="009A647D">
        <w:rPr>
          <w:b/>
          <w:bCs/>
        </w:rPr>
        <w:t>R1-2202010</w:t>
      </w:r>
    </w:p>
    <w:p w14:paraId="27BA3623" w14:textId="77777777" w:rsidR="004D636F" w:rsidRPr="009A647D" w:rsidRDefault="004D636F" w:rsidP="004D636F">
      <w:pPr>
        <w:pStyle w:val="a4"/>
        <w:spacing w:after="240"/>
        <w:rPr>
          <w:rFonts w:ascii="Times New Roman" w:hAnsi="Times New Roman"/>
          <w:noProof w:val="0"/>
          <w:sz w:val="24"/>
          <w:szCs w:val="24"/>
          <w:lang w:val="en-US"/>
        </w:rPr>
      </w:pPr>
      <w:r w:rsidRPr="009A647D">
        <w:rPr>
          <w:rFonts w:ascii="Times New Roman" w:eastAsia="MS Mincho" w:hAnsi="Times New Roman"/>
          <w:bCs/>
          <w:lang w:eastAsia="ja-JP"/>
        </w:rPr>
        <w:t>e-Meeting, Feburay 21st – Marth 3rd, 2022</w:t>
      </w:r>
    </w:p>
    <w:p w14:paraId="2DBBAB3E" w14:textId="7F0C1127" w:rsidR="004D636F" w:rsidRPr="009A647D" w:rsidRDefault="004D636F" w:rsidP="004D636F">
      <w:pPr>
        <w:tabs>
          <w:tab w:val="left" w:pos="1500"/>
        </w:tabs>
        <w:overflowPunct w:val="0"/>
        <w:autoSpaceDE w:val="0"/>
        <w:autoSpaceDN w:val="0"/>
        <w:adjustRightInd w:val="0"/>
        <w:spacing w:after="60"/>
        <w:jc w:val="both"/>
        <w:textAlignment w:val="baseline"/>
        <w:rPr>
          <w:rFonts w:eastAsia="Malgun Gothic"/>
          <w:b/>
          <w:lang w:eastAsia="ko-KR"/>
        </w:rPr>
      </w:pPr>
      <w:r w:rsidRPr="009A647D">
        <w:rPr>
          <w:rFonts w:eastAsia="MS Mincho"/>
          <w:b/>
          <w:lang w:eastAsia="zh-CN"/>
        </w:rPr>
        <w:t>Agenda Item:</w:t>
      </w:r>
      <w:r w:rsidRPr="009A647D">
        <w:rPr>
          <w:rFonts w:eastAsia="MS Mincho"/>
          <w:b/>
          <w:lang w:eastAsia="zh-CN"/>
        </w:rPr>
        <w:tab/>
      </w:r>
      <w:r w:rsidRPr="009A647D">
        <w:rPr>
          <w:rFonts w:eastAsia="MS Mincho"/>
          <w:b/>
          <w:lang w:eastAsia="zh-CN"/>
        </w:rPr>
        <w:tab/>
      </w:r>
      <w:r w:rsidR="00931250" w:rsidRPr="009A647D">
        <w:rPr>
          <w:rFonts w:eastAsia="Malgun Gothic"/>
          <w:lang w:eastAsia="ko-KR"/>
        </w:rPr>
        <w:t>8.3.3</w:t>
      </w:r>
    </w:p>
    <w:p w14:paraId="13A52ACA" w14:textId="77777777" w:rsidR="004D636F" w:rsidRPr="009A647D" w:rsidRDefault="004D636F" w:rsidP="004D636F">
      <w:pPr>
        <w:tabs>
          <w:tab w:val="left" w:pos="1500"/>
        </w:tabs>
        <w:overflowPunct w:val="0"/>
        <w:autoSpaceDE w:val="0"/>
        <w:autoSpaceDN w:val="0"/>
        <w:adjustRightInd w:val="0"/>
        <w:spacing w:after="60"/>
        <w:jc w:val="both"/>
        <w:textAlignment w:val="baseline"/>
        <w:rPr>
          <w:rFonts w:eastAsia="MS Mincho"/>
          <w:b/>
          <w:lang w:eastAsia="zh-CN"/>
        </w:rPr>
      </w:pPr>
      <w:r w:rsidRPr="009A647D">
        <w:rPr>
          <w:rFonts w:eastAsia="MS Mincho"/>
          <w:b/>
          <w:lang w:eastAsia="zh-CN"/>
        </w:rPr>
        <w:t>Source:</w:t>
      </w:r>
      <w:r w:rsidRPr="009A647D">
        <w:rPr>
          <w:rFonts w:eastAsia="MS Mincho"/>
          <w:b/>
          <w:lang w:eastAsia="zh-CN"/>
        </w:rPr>
        <w:tab/>
      </w:r>
      <w:r w:rsidRPr="009A647D">
        <w:rPr>
          <w:rFonts w:eastAsia="MS Mincho"/>
          <w:b/>
          <w:lang w:eastAsia="zh-CN"/>
        </w:rPr>
        <w:tab/>
      </w:r>
      <w:r w:rsidRPr="009A647D">
        <w:rPr>
          <w:rFonts w:eastAsia="MS Mincho"/>
          <w:lang w:eastAsia="zh-CN"/>
        </w:rPr>
        <w:t>Samsung</w:t>
      </w:r>
    </w:p>
    <w:p w14:paraId="426742E0" w14:textId="04E1C822" w:rsidR="004D636F" w:rsidRPr="009A647D" w:rsidRDefault="004D636F" w:rsidP="004D636F">
      <w:pPr>
        <w:tabs>
          <w:tab w:val="left" w:pos="1500"/>
        </w:tabs>
        <w:overflowPunct w:val="0"/>
        <w:autoSpaceDE w:val="0"/>
        <w:autoSpaceDN w:val="0"/>
        <w:adjustRightInd w:val="0"/>
        <w:spacing w:after="60"/>
        <w:jc w:val="both"/>
        <w:textAlignment w:val="baseline"/>
        <w:rPr>
          <w:rFonts w:eastAsia="等线"/>
          <w:lang w:eastAsia="ko-KR"/>
        </w:rPr>
      </w:pPr>
      <w:r w:rsidRPr="009A647D">
        <w:rPr>
          <w:rFonts w:eastAsia="MS Mincho"/>
          <w:b/>
          <w:lang w:eastAsia="zh-CN"/>
        </w:rPr>
        <w:t>Title:</w:t>
      </w:r>
      <w:r w:rsidRPr="009A647D">
        <w:rPr>
          <w:rFonts w:eastAsia="MS Mincho"/>
          <w:b/>
          <w:lang w:eastAsia="zh-CN"/>
        </w:rPr>
        <w:tab/>
      </w:r>
      <w:r w:rsidRPr="009A647D">
        <w:rPr>
          <w:rFonts w:eastAsia="MS Mincho"/>
          <w:b/>
          <w:lang w:eastAsia="zh-CN"/>
        </w:rPr>
        <w:tab/>
      </w:r>
      <w:r w:rsidR="00931250" w:rsidRPr="009A647D">
        <w:rPr>
          <w:rFonts w:eastAsia="Malgun Gothic"/>
          <w:lang w:eastAsia="ko-KR"/>
        </w:rPr>
        <w:t>Maintenance on Intra-UE Multiplexing/Prioritization</w:t>
      </w:r>
    </w:p>
    <w:p w14:paraId="0E7D6DC2" w14:textId="77777777" w:rsidR="004D636F" w:rsidRPr="009A647D" w:rsidRDefault="004D636F" w:rsidP="004D636F">
      <w:pPr>
        <w:tabs>
          <w:tab w:val="left" w:pos="1500"/>
        </w:tabs>
        <w:overflowPunct w:val="0"/>
        <w:autoSpaceDE w:val="0"/>
        <w:autoSpaceDN w:val="0"/>
        <w:adjustRightInd w:val="0"/>
        <w:spacing w:after="60"/>
        <w:jc w:val="both"/>
        <w:textAlignment w:val="baseline"/>
        <w:rPr>
          <w:rFonts w:eastAsia="MS Mincho"/>
          <w:b/>
          <w:lang w:eastAsia="zh-CN"/>
        </w:rPr>
      </w:pPr>
      <w:r w:rsidRPr="009A647D">
        <w:rPr>
          <w:rFonts w:eastAsia="MS Mincho"/>
          <w:b/>
          <w:lang w:eastAsia="zh-CN"/>
        </w:rPr>
        <w:t>Document for:</w:t>
      </w:r>
      <w:r w:rsidRPr="009A647D">
        <w:rPr>
          <w:rFonts w:eastAsia="Malgun Gothic"/>
          <w:b/>
          <w:lang w:eastAsia="ko-KR"/>
        </w:rPr>
        <w:tab/>
      </w:r>
      <w:r w:rsidRPr="009A647D">
        <w:rPr>
          <w:rFonts w:eastAsia="Malgun Gothic"/>
          <w:b/>
          <w:lang w:eastAsia="ko-KR"/>
        </w:rPr>
        <w:tab/>
      </w:r>
      <w:r w:rsidRPr="009A647D">
        <w:rPr>
          <w:rFonts w:eastAsia="MS Mincho"/>
          <w:lang w:eastAsia="zh-CN"/>
        </w:rPr>
        <w:t>Discussion and decision</w:t>
      </w:r>
    </w:p>
    <w:p w14:paraId="5E1A6FC1" w14:textId="77777777" w:rsidR="00B06A7B" w:rsidRPr="009A647D" w:rsidRDefault="006434C4" w:rsidP="0001106D">
      <w:pPr>
        <w:pStyle w:val="1"/>
        <w:spacing w:before="0" w:after="60"/>
        <w:ind w:left="432" w:hanging="403"/>
        <w:jc w:val="both"/>
        <w:rPr>
          <w:rFonts w:ascii="Times New Roman" w:hAnsi="Times New Roman"/>
          <w:b/>
          <w:sz w:val="32"/>
          <w:lang w:val="en-US" w:eastAsia="ko-KR"/>
        </w:rPr>
      </w:pPr>
      <w:r w:rsidRPr="009A647D">
        <w:rPr>
          <w:rFonts w:ascii="Times New Roman" w:hAnsi="Times New Roman"/>
          <w:b/>
          <w:sz w:val="32"/>
          <w:lang w:val="en-US" w:eastAsia="ko-KR"/>
        </w:rPr>
        <w:t>Introduction</w:t>
      </w:r>
    </w:p>
    <w:p w14:paraId="373E1E7F" w14:textId="297E8534" w:rsidR="008E69DD" w:rsidRPr="009A647D" w:rsidRDefault="008E69DD" w:rsidP="008E69DD">
      <w:pPr>
        <w:rPr>
          <w:rStyle w:val="xapple-converted-space"/>
        </w:rPr>
      </w:pPr>
      <w:r w:rsidRPr="009A647D">
        <w:rPr>
          <w:rFonts w:eastAsia="等线"/>
          <w:lang w:eastAsia="zh-CN"/>
        </w:rPr>
        <w:t xml:space="preserve">In </w:t>
      </w:r>
      <w:r w:rsidR="00735D80" w:rsidRPr="009A647D">
        <w:rPr>
          <w:rFonts w:eastAsia="等线"/>
          <w:lang w:eastAsia="zh-CN"/>
        </w:rPr>
        <w:t>RAN1#10</w:t>
      </w:r>
      <w:r w:rsidR="00F4650F" w:rsidRPr="009A647D">
        <w:rPr>
          <w:rFonts w:eastAsia="等线"/>
          <w:lang w:eastAsia="zh-CN"/>
        </w:rPr>
        <w:t>7</w:t>
      </w:r>
      <w:r w:rsidR="004656FB" w:rsidRPr="009A647D">
        <w:rPr>
          <w:rFonts w:eastAsia="等线"/>
          <w:lang w:eastAsia="zh-CN"/>
        </w:rPr>
        <w:t>bis-</w:t>
      </w:r>
      <w:r w:rsidR="00E308E8" w:rsidRPr="009A647D">
        <w:rPr>
          <w:rFonts w:eastAsia="等线"/>
          <w:lang w:eastAsia="zh-CN"/>
        </w:rPr>
        <w:t>e</w:t>
      </w:r>
      <w:r w:rsidRPr="009A647D">
        <w:rPr>
          <w:rFonts w:eastAsia="等线"/>
          <w:lang w:eastAsia="zh-CN"/>
        </w:rPr>
        <w:t xml:space="preserve">, </w:t>
      </w:r>
      <w:r w:rsidR="007612EB" w:rsidRPr="009A647D">
        <w:rPr>
          <w:rFonts w:eastAsia="等线"/>
          <w:lang w:eastAsia="zh-CN"/>
        </w:rPr>
        <w:t xml:space="preserve">the </w:t>
      </w:r>
      <w:r w:rsidRPr="009A647D">
        <w:rPr>
          <w:rFonts w:eastAsia="等线"/>
          <w:lang w:eastAsia="zh-CN"/>
        </w:rPr>
        <w:t>f</w:t>
      </w:r>
      <w:r w:rsidRPr="009A647D">
        <w:rPr>
          <w:rStyle w:val="xapple-converted-space"/>
        </w:rPr>
        <w:t xml:space="preserve">ollowing were </w:t>
      </w:r>
      <w:r w:rsidR="007612EB" w:rsidRPr="009A647D">
        <w:rPr>
          <w:rStyle w:val="xapple-converted-space"/>
        </w:rPr>
        <w:t xml:space="preserve">agreed </w:t>
      </w:r>
      <w:r w:rsidRPr="009A647D">
        <w:rPr>
          <w:rStyle w:val="xapple-converted-space"/>
        </w:rPr>
        <w:t>regarding intra-UE multiplexing and prioritization.</w:t>
      </w:r>
    </w:p>
    <w:tbl>
      <w:tblPr>
        <w:tblStyle w:val="af2"/>
        <w:tblW w:w="0" w:type="auto"/>
        <w:tblLook w:val="04A0" w:firstRow="1" w:lastRow="0" w:firstColumn="1" w:lastColumn="0" w:noHBand="0" w:noVBand="1"/>
      </w:tblPr>
      <w:tblGrid>
        <w:gridCol w:w="9737"/>
      </w:tblGrid>
      <w:tr w:rsidR="00321AAA" w:rsidRPr="009A647D" w14:paraId="58F40EB6" w14:textId="77777777" w:rsidTr="00AD58A3">
        <w:tc>
          <w:tcPr>
            <w:tcW w:w="9737" w:type="dxa"/>
          </w:tcPr>
          <w:p w14:paraId="04990397" w14:textId="77777777" w:rsidR="007E3876" w:rsidRPr="009A647D" w:rsidRDefault="007E3876" w:rsidP="007E3876">
            <w:pPr>
              <w:rPr>
                <w:rFonts w:eastAsia="Malgun Gothic"/>
                <w:b/>
                <w:lang w:val="en-US" w:eastAsia="zh-CN"/>
              </w:rPr>
            </w:pPr>
            <w:r w:rsidRPr="009A647D">
              <w:rPr>
                <w:rFonts w:eastAsia="Malgun Gothic"/>
                <w:b/>
                <w:lang w:val="en-US" w:eastAsia="zh-CN"/>
              </w:rPr>
              <w:t>Conclusion</w:t>
            </w:r>
          </w:p>
          <w:p w14:paraId="7D2B5DB1" w14:textId="77777777" w:rsidR="007E3876" w:rsidRPr="009A647D" w:rsidRDefault="007E3876" w:rsidP="007E3876">
            <w:pPr>
              <w:jc w:val="both"/>
              <w:rPr>
                <w:rFonts w:eastAsia="Malgun Gothic"/>
                <w:lang w:eastAsia="zh-CN"/>
              </w:rPr>
            </w:pPr>
            <w:r w:rsidRPr="009A647D">
              <w:rPr>
                <w:rFonts w:eastAsia="宋体"/>
                <w:lang w:eastAsia="zh-CN"/>
              </w:rPr>
              <w:t xml:space="preserve">For </w:t>
            </w:r>
            <w:r w:rsidRPr="009A647D">
              <w:rPr>
                <w:rFonts w:eastAsia="Malgun Gothic"/>
                <w:color w:val="222222"/>
                <w:lang w:eastAsia="zh-CN"/>
              </w:rPr>
              <w:t>resolving</w:t>
            </w:r>
            <w:r w:rsidRPr="009A647D">
              <w:rPr>
                <w:color w:val="000000"/>
              </w:rPr>
              <w:t xml:space="preserve"> collision of PUCCHs and/or PUSCHs with different priorities </w:t>
            </w:r>
            <w:r w:rsidRPr="009A647D">
              <w:rPr>
                <w:rFonts w:eastAsia="宋体"/>
                <w:lang w:eastAsia="zh-CN"/>
              </w:rPr>
              <w:t>in step 2, a resultant PUCCH with HP and LP UCI is not expected to be overlapped with a HP</w:t>
            </w:r>
            <w:r w:rsidRPr="009A647D">
              <w:rPr>
                <w:rFonts w:eastAsia="Malgun Gothic"/>
                <w:lang w:eastAsia="zh-CN"/>
              </w:rPr>
              <w:t xml:space="preserve"> PUCCH.</w:t>
            </w:r>
          </w:p>
          <w:p w14:paraId="03B64518" w14:textId="77777777" w:rsidR="007E3876" w:rsidRPr="009A647D" w:rsidRDefault="007E3876" w:rsidP="003A4234">
            <w:pPr>
              <w:pStyle w:val="afd"/>
              <w:numPr>
                <w:ilvl w:val="0"/>
                <w:numId w:val="14"/>
              </w:numPr>
              <w:spacing w:line="240" w:lineRule="auto"/>
              <w:jc w:val="both"/>
              <w:rPr>
                <w:rFonts w:ascii="Times New Roman" w:hAnsi="Times New Roman"/>
                <w:sz w:val="20"/>
                <w:szCs w:val="20"/>
              </w:rPr>
            </w:pPr>
            <w:r w:rsidRPr="009A647D">
              <w:rPr>
                <w:rFonts w:ascii="Times New Roman" w:hAnsi="Times New Roman"/>
                <w:sz w:val="20"/>
                <w:szCs w:val="20"/>
              </w:rPr>
              <w:t xml:space="preserve">FFS whether </w:t>
            </w:r>
            <w:r w:rsidRPr="009A647D">
              <w:rPr>
                <w:rFonts w:ascii="Times New Roman" w:eastAsia="宋体" w:hAnsi="Times New Roman"/>
                <w:sz w:val="20"/>
                <w:szCs w:val="20"/>
              </w:rPr>
              <w:t>a resultant PUCCH with HP and LP UCI can be overlapped</w:t>
            </w:r>
            <w:r w:rsidRPr="009A647D" w:rsidDel="00977552">
              <w:rPr>
                <w:rFonts w:ascii="Times New Roman" w:hAnsi="Times New Roman"/>
                <w:sz w:val="20"/>
                <w:szCs w:val="20"/>
              </w:rPr>
              <w:t xml:space="preserve"> </w:t>
            </w:r>
            <w:r w:rsidRPr="009A647D">
              <w:rPr>
                <w:rFonts w:ascii="Times New Roman" w:hAnsi="Times New Roman"/>
                <w:sz w:val="20"/>
                <w:szCs w:val="20"/>
              </w:rPr>
              <w:t>with a HP PUSCH.</w:t>
            </w:r>
          </w:p>
          <w:p w14:paraId="02854B84" w14:textId="77777777" w:rsidR="007E3876" w:rsidRPr="009A647D" w:rsidRDefault="007E3876" w:rsidP="007E3876">
            <w:pPr>
              <w:rPr>
                <w:lang w:eastAsia="x-none"/>
              </w:rPr>
            </w:pPr>
          </w:p>
          <w:p w14:paraId="4EAEB75B" w14:textId="77777777" w:rsidR="007E3876" w:rsidRPr="009A647D" w:rsidRDefault="007E3876" w:rsidP="007E3876">
            <w:pPr>
              <w:rPr>
                <w:rFonts w:eastAsia="Malgun Gothic"/>
                <w:b/>
                <w:highlight w:val="green"/>
                <w:lang w:val="en-US" w:eastAsia="zh-CN"/>
              </w:rPr>
            </w:pPr>
            <w:r w:rsidRPr="009A647D">
              <w:rPr>
                <w:rFonts w:eastAsia="Malgun Gothic"/>
                <w:b/>
                <w:highlight w:val="green"/>
                <w:lang w:val="en-US" w:eastAsia="zh-CN"/>
              </w:rPr>
              <w:t>Agreement</w:t>
            </w:r>
          </w:p>
          <w:p w14:paraId="1FBD04F1" w14:textId="77777777" w:rsidR="007E3876" w:rsidRPr="009A647D" w:rsidRDefault="007E3876" w:rsidP="007E3876">
            <w:pPr>
              <w:rPr>
                <w:rFonts w:eastAsia="宋体"/>
                <w:lang w:eastAsia="zh-CN"/>
              </w:rPr>
            </w:pPr>
            <w:r w:rsidRPr="009A647D">
              <w:rPr>
                <w:rFonts w:eastAsia="宋体"/>
                <w:lang w:eastAsia="zh-CN"/>
              </w:rPr>
              <w:t>For resolving collision of LP PUCCHs and HP PUCCHs in step 2.1, a HP PUCCH with HARQ-ACK is not expected to be overlapped with multiple</w:t>
            </w:r>
            <w:r w:rsidRPr="009A647D">
              <w:rPr>
                <w:rFonts w:eastAsia="宋体"/>
                <w:lang w:eastAsia="x-none"/>
              </w:rPr>
              <w:t xml:space="preserve"> </w:t>
            </w:r>
            <w:r w:rsidRPr="009A647D">
              <w:rPr>
                <w:rFonts w:eastAsia="宋体"/>
                <w:lang w:eastAsia="zh-CN"/>
              </w:rPr>
              <w:t xml:space="preserve">LP </w:t>
            </w:r>
            <w:r w:rsidRPr="009A647D">
              <w:rPr>
                <w:rFonts w:eastAsia="宋体"/>
                <w:lang w:eastAsia="x-none"/>
              </w:rPr>
              <w:t>PUCCHs</w:t>
            </w:r>
            <w:r w:rsidRPr="009A647D">
              <w:rPr>
                <w:rFonts w:eastAsia="宋体"/>
                <w:lang w:eastAsia="zh-CN"/>
              </w:rPr>
              <w:t xml:space="preserve"> with HARQ-ACK.</w:t>
            </w:r>
          </w:p>
          <w:p w14:paraId="317344BA" w14:textId="77777777" w:rsidR="007E3876" w:rsidRPr="009A647D" w:rsidRDefault="007E3876" w:rsidP="003A4234">
            <w:pPr>
              <w:numPr>
                <w:ilvl w:val="0"/>
                <w:numId w:val="14"/>
              </w:numPr>
              <w:spacing w:after="0" w:line="240" w:lineRule="auto"/>
              <w:rPr>
                <w:rFonts w:eastAsia="宋体"/>
                <w:lang w:eastAsia="zh-CN"/>
              </w:rPr>
            </w:pPr>
            <w:r w:rsidRPr="009A647D">
              <w:rPr>
                <w:rFonts w:eastAsia="宋体"/>
                <w:lang w:eastAsia="zh-CN"/>
              </w:rPr>
              <w:t>It’s up to the editor whether/how to capture this</w:t>
            </w:r>
          </w:p>
          <w:p w14:paraId="2E206FBC" w14:textId="77777777" w:rsidR="007E3876" w:rsidRPr="009A647D" w:rsidRDefault="007E3876" w:rsidP="007E3876">
            <w:pPr>
              <w:rPr>
                <w:highlight w:val="cyan"/>
                <w:lang w:eastAsia="x-none"/>
              </w:rPr>
            </w:pPr>
          </w:p>
          <w:p w14:paraId="2D6B42CF" w14:textId="77777777" w:rsidR="007E3876" w:rsidRPr="009A647D" w:rsidRDefault="007E3876" w:rsidP="007E3876">
            <w:pPr>
              <w:rPr>
                <w:b/>
                <w:bCs/>
                <w:highlight w:val="green"/>
                <w:lang w:eastAsia="x-none"/>
              </w:rPr>
            </w:pPr>
            <w:r w:rsidRPr="009A647D">
              <w:rPr>
                <w:b/>
                <w:bCs/>
                <w:highlight w:val="green"/>
                <w:lang w:eastAsia="x-none"/>
              </w:rPr>
              <w:t>Agreement</w:t>
            </w:r>
          </w:p>
          <w:p w14:paraId="06EECBEE" w14:textId="77777777" w:rsidR="007E3876" w:rsidRPr="009A647D" w:rsidRDefault="007E3876" w:rsidP="007E3876">
            <w:pPr>
              <w:rPr>
                <w:rFonts w:eastAsia="Malgun Gothic"/>
                <w:lang w:val="x-none" w:eastAsia="zh-CN"/>
              </w:rPr>
            </w:pPr>
            <w:r w:rsidRPr="009A647D">
              <w:rPr>
                <w:rFonts w:eastAsia="Malgun Gothic"/>
                <w:lang w:eastAsia="zh-CN"/>
              </w:rPr>
              <w:t>For r</w:t>
            </w:r>
            <w:r w:rsidRPr="009A647D">
              <w:rPr>
                <w:lang w:eastAsia="zh-CN"/>
              </w:rPr>
              <w:t>esolv</w:t>
            </w:r>
            <w:r w:rsidRPr="009A647D">
              <w:rPr>
                <w:rFonts w:eastAsia="Malgun Gothic"/>
                <w:lang w:eastAsia="zh-CN"/>
              </w:rPr>
              <w:t>ing</w:t>
            </w:r>
            <w:r w:rsidRPr="009A647D">
              <w:rPr>
                <w:lang w:eastAsia="zh-CN"/>
              </w:rPr>
              <w:t xml:space="preserve"> collision of PUCCHs and PUSCHs of different priorities</w:t>
            </w:r>
            <w:r w:rsidRPr="009A647D">
              <w:rPr>
                <w:rFonts w:eastAsia="Malgun Gothic"/>
                <w:lang w:eastAsia="zh-CN"/>
              </w:rPr>
              <w:t xml:space="preserve"> in step 2.2, LP PUSCH(s) overlapping with HP PUCCH which carries</w:t>
            </w:r>
            <w:r w:rsidRPr="009A647D">
              <w:rPr>
                <w:rFonts w:eastAsia="Malgun Gothic"/>
                <w:b/>
                <w:bCs/>
                <w:lang w:eastAsia="zh-CN"/>
              </w:rPr>
              <w:t xml:space="preserve"> </w:t>
            </w:r>
            <w:r w:rsidRPr="009A647D">
              <w:rPr>
                <w:rFonts w:eastAsia="Malgun Gothic"/>
                <w:lang w:eastAsia="zh-CN"/>
              </w:rPr>
              <w:t>positive SR</w:t>
            </w:r>
            <w:r w:rsidRPr="009A647D">
              <w:rPr>
                <w:rFonts w:eastAsia="Malgun Gothic"/>
                <w:lang w:val="x-none" w:eastAsia="zh-CN"/>
              </w:rPr>
              <w:t xml:space="preserve"> are dropped.</w:t>
            </w:r>
          </w:p>
          <w:p w14:paraId="12121CF1" w14:textId="77777777" w:rsidR="007E3876" w:rsidRPr="009A647D" w:rsidRDefault="007E3876" w:rsidP="007E3876">
            <w:pPr>
              <w:rPr>
                <w:highlight w:val="cyan"/>
                <w:lang w:val="x-none" w:eastAsia="x-none"/>
              </w:rPr>
            </w:pPr>
          </w:p>
          <w:p w14:paraId="5BECF4DC" w14:textId="77777777" w:rsidR="007E3876" w:rsidRPr="009A647D" w:rsidRDefault="007E3876" w:rsidP="007E3876">
            <w:pPr>
              <w:rPr>
                <w:b/>
                <w:bCs/>
                <w:highlight w:val="darkYellow"/>
                <w:lang w:eastAsia="x-none"/>
              </w:rPr>
            </w:pPr>
            <w:r w:rsidRPr="009A647D">
              <w:rPr>
                <w:b/>
                <w:bCs/>
                <w:highlight w:val="darkYellow"/>
                <w:lang w:eastAsia="x-none"/>
              </w:rPr>
              <w:t>Working Assumption</w:t>
            </w:r>
          </w:p>
          <w:p w14:paraId="2C7A7550" w14:textId="77777777" w:rsidR="007E3876" w:rsidRPr="009A647D" w:rsidRDefault="007E3876" w:rsidP="007E3876">
            <w:pPr>
              <w:rPr>
                <w:lang w:val="x-none"/>
              </w:rPr>
            </w:pPr>
            <w:r w:rsidRPr="009A647D">
              <w:t>For resolving collision of PUCCHs and PUSCHs of different priorities in step 2.2, LP PUSCH(s) overlapping with HP PUCCH which carries positive SR</w:t>
            </w:r>
            <w:r w:rsidRPr="009A647D">
              <w:rPr>
                <w:lang w:val="x-none"/>
              </w:rPr>
              <w:t xml:space="preserve"> are dropped before UCI multiplexing.</w:t>
            </w:r>
          </w:p>
          <w:p w14:paraId="70F34C49" w14:textId="77777777" w:rsidR="007E3876" w:rsidRPr="009A647D" w:rsidRDefault="007E3876" w:rsidP="003A4234">
            <w:pPr>
              <w:numPr>
                <w:ilvl w:val="0"/>
                <w:numId w:val="14"/>
              </w:numPr>
              <w:spacing w:after="0" w:line="240" w:lineRule="auto"/>
              <w:rPr>
                <w:rFonts w:eastAsia="Malgun Gothic"/>
                <w:lang w:val="en-US" w:eastAsia="zh-CN"/>
              </w:rPr>
            </w:pPr>
            <w:r w:rsidRPr="009A647D">
              <w:rPr>
                <w:lang w:val="en-US"/>
              </w:rPr>
              <w:t>Step 1.2 behavior is not affected by the above</w:t>
            </w:r>
          </w:p>
          <w:p w14:paraId="40C27EA3" w14:textId="77777777" w:rsidR="007E3876" w:rsidRPr="009A647D" w:rsidRDefault="007E3876" w:rsidP="007E3876">
            <w:pPr>
              <w:rPr>
                <w:highlight w:val="cyan"/>
                <w:lang w:val="x-none" w:eastAsia="x-none"/>
              </w:rPr>
            </w:pPr>
          </w:p>
          <w:p w14:paraId="0080FF45" w14:textId="77777777" w:rsidR="007E3876" w:rsidRPr="009A647D" w:rsidRDefault="007E3876" w:rsidP="007E3876">
            <w:pPr>
              <w:rPr>
                <w:b/>
                <w:bCs/>
                <w:highlight w:val="green"/>
                <w:lang w:eastAsia="x-none"/>
              </w:rPr>
            </w:pPr>
            <w:r w:rsidRPr="009A647D">
              <w:rPr>
                <w:b/>
                <w:bCs/>
                <w:highlight w:val="green"/>
                <w:lang w:eastAsia="x-none"/>
              </w:rPr>
              <w:t>Agreement</w:t>
            </w:r>
          </w:p>
          <w:p w14:paraId="6FCDBB8D" w14:textId="77777777" w:rsidR="007E3876" w:rsidRPr="009A647D" w:rsidRDefault="007E3876" w:rsidP="007E3876">
            <w:pPr>
              <w:rPr>
                <w:rFonts w:eastAsia="Malgun Gothic"/>
                <w:lang w:eastAsia="zh-CN"/>
              </w:rPr>
            </w:pPr>
            <w:proofErr w:type="spellStart"/>
            <w:r w:rsidRPr="009A647D">
              <w:rPr>
                <w:rFonts w:eastAsia="Malgun Gothic"/>
                <w:i/>
                <w:lang w:eastAsia="zh-CN"/>
              </w:rPr>
              <w:t>simultaneousPUCCH</w:t>
            </w:r>
            <w:proofErr w:type="spellEnd"/>
            <w:r w:rsidRPr="009A647D">
              <w:rPr>
                <w:rFonts w:eastAsia="Malgun Gothic"/>
                <w:i/>
                <w:lang w:eastAsia="zh-CN"/>
              </w:rPr>
              <w:t>-PUSCH-</w:t>
            </w:r>
            <w:proofErr w:type="spellStart"/>
            <w:r w:rsidRPr="009A647D">
              <w:rPr>
                <w:rFonts w:eastAsia="Malgun Gothic"/>
                <w:i/>
                <w:lang w:eastAsia="zh-CN"/>
              </w:rPr>
              <w:t>secondaryPUCCHgroup</w:t>
            </w:r>
            <w:proofErr w:type="spellEnd"/>
            <w:r w:rsidRPr="009A647D">
              <w:rPr>
                <w:rFonts w:eastAsia="Malgun Gothic"/>
                <w:lang w:eastAsia="zh-CN"/>
              </w:rPr>
              <w:t xml:space="preserve"> is supported to enable simultaneous PUCCH and PUSCH transmissions with different priorities within the secondary PUCCH cell group separately from primary PUCCH cell group.</w:t>
            </w:r>
          </w:p>
          <w:p w14:paraId="42A106FC" w14:textId="77777777" w:rsidR="007E3876" w:rsidRPr="009A647D" w:rsidRDefault="007E3876" w:rsidP="007E3876">
            <w:pPr>
              <w:rPr>
                <w:highlight w:val="cyan"/>
                <w:lang w:eastAsia="x-none"/>
              </w:rPr>
            </w:pPr>
          </w:p>
          <w:p w14:paraId="0CABADE7" w14:textId="77777777" w:rsidR="007E3876" w:rsidRPr="009A647D" w:rsidRDefault="007E3876" w:rsidP="007E3876">
            <w:pPr>
              <w:rPr>
                <w:b/>
                <w:bCs/>
                <w:highlight w:val="green"/>
                <w:lang w:eastAsia="x-none"/>
              </w:rPr>
            </w:pPr>
            <w:r w:rsidRPr="009A647D">
              <w:rPr>
                <w:b/>
                <w:bCs/>
                <w:highlight w:val="green"/>
                <w:lang w:eastAsia="x-none"/>
              </w:rPr>
              <w:t>Agreement</w:t>
            </w:r>
          </w:p>
          <w:p w14:paraId="313B21EE" w14:textId="77777777" w:rsidR="007E3876" w:rsidRPr="009A647D" w:rsidRDefault="007E3876" w:rsidP="007E3876">
            <w:pPr>
              <w:rPr>
                <w:rFonts w:eastAsia="宋体"/>
                <w:lang w:eastAsia="zh-CN"/>
              </w:rPr>
            </w:pPr>
            <w:r w:rsidRPr="009A647D">
              <w:rPr>
                <w:rFonts w:eastAsia="宋体"/>
                <w:lang w:eastAsia="zh-CN"/>
              </w:rPr>
              <w:t xml:space="preserve">For </w:t>
            </w:r>
            <w:r w:rsidRPr="009A647D">
              <w:rPr>
                <w:rFonts w:eastAsia="Malgun Gothic"/>
                <w:color w:val="222222"/>
                <w:lang w:eastAsia="zh-CN"/>
              </w:rPr>
              <w:t>resolving</w:t>
            </w:r>
            <w:r w:rsidRPr="009A647D">
              <w:rPr>
                <w:color w:val="000000"/>
              </w:rPr>
              <w:t xml:space="preserve"> collision of PUCCHs with different priorities </w:t>
            </w:r>
            <w:r w:rsidRPr="009A647D">
              <w:rPr>
                <w:rFonts w:eastAsia="宋体"/>
                <w:lang w:eastAsia="zh-CN"/>
              </w:rPr>
              <w:t>in step 2.1, if resultant PUCCH with HP and LP UCI collides with LP PUCCH without HARQ ACK, the LP PUCCH is dropped.</w:t>
            </w:r>
          </w:p>
          <w:p w14:paraId="449164FA" w14:textId="77777777" w:rsidR="007E3876" w:rsidRPr="009A647D" w:rsidRDefault="007E3876" w:rsidP="003A4234">
            <w:pPr>
              <w:pStyle w:val="afd"/>
              <w:numPr>
                <w:ilvl w:val="0"/>
                <w:numId w:val="16"/>
              </w:numPr>
              <w:spacing w:line="240" w:lineRule="auto"/>
              <w:rPr>
                <w:rFonts w:ascii="Times New Roman" w:eastAsia="宋体" w:hAnsi="Times New Roman"/>
                <w:sz w:val="20"/>
                <w:szCs w:val="20"/>
              </w:rPr>
            </w:pPr>
            <w:r w:rsidRPr="009A647D">
              <w:rPr>
                <w:rFonts w:ascii="Times New Roman" w:eastAsia="宋体" w:hAnsi="Times New Roman"/>
                <w:sz w:val="20"/>
                <w:szCs w:val="20"/>
              </w:rPr>
              <w:t>A resultant PUCCH with HP and LP UCI is not expected to be overlapped with a LP PUCCH with HARQ-ACK.</w:t>
            </w:r>
          </w:p>
          <w:p w14:paraId="18DBA988" w14:textId="77777777" w:rsidR="007E3876" w:rsidRPr="009A647D" w:rsidRDefault="007E3876" w:rsidP="007E3876">
            <w:pPr>
              <w:rPr>
                <w:highlight w:val="cyan"/>
                <w:lang w:eastAsia="x-none"/>
              </w:rPr>
            </w:pPr>
          </w:p>
          <w:p w14:paraId="3E0390A9" w14:textId="77777777" w:rsidR="007E3876" w:rsidRPr="009A647D" w:rsidRDefault="007E3876" w:rsidP="007E3876">
            <w:pPr>
              <w:rPr>
                <w:b/>
                <w:bCs/>
                <w:highlight w:val="green"/>
                <w:lang w:eastAsia="x-none"/>
              </w:rPr>
            </w:pPr>
            <w:r w:rsidRPr="009A647D">
              <w:rPr>
                <w:b/>
                <w:bCs/>
                <w:highlight w:val="green"/>
                <w:lang w:eastAsia="x-none"/>
              </w:rPr>
              <w:t>Agreement</w:t>
            </w:r>
          </w:p>
          <w:p w14:paraId="29D17D76" w14:textId="77777777" w:rsidR="007E3876" w:rsidRPr="009A647D" w:rsidRDefault="007E3876" w:rsidP="007E3876">
            <w:pPr>
              <w:pStyle w:val="afd"/>
              <w:ind w:left="0"/>
              <w:rPr>
                <w:rFonts w:ascii="Times New Roman" w:eastAsia="宋体" w:hAnsi="Times New Roman"/>
                <w:sz w:val="20"/>
                <w:szCs w:val="20"/>
              </w:rPr>
            </w:pPr>
            <w:bookmarkStart w:id="0" w:name="_Hlk93615372"/>
            <w:r w:rsidRPr="009A647D">
              <w:rPr>
                <w:rFonts w:ascii="Times New Roman" w:eastAsia="宋体" w:hAnsi="Times New Roman"/>
                <w:sz w:val="20"/>
                <w:szCs w:val="20"/>
              </w:rPr>
              <w:t>A UE does not expect to multiplex in a PUSCH transmission HARQ-ACK information that the UE would transmit in different PUCCHs of a same priority.</w:t>
            </w:r>
          </w:p>
          <w:p w14:paraId="64C6D814" w14:textId="77777777" w:rsidR="007E3876" w:rsidRPr="009A647D" w:rsidRDefault="007E3876" w:rsidP="003A4234">
            <w:pPr>
              <w:pStyle w:val="afd"/>
              <w:numPr>
                <w:ilvl w:val="0"/>
                <w:numId w:val="16"/>
              </w:numPr>
              <w:spacing w:line="240" w:lineRule="auto"/>
              <w:rPr>
                <w:rFonts w:ascii="Times New Roman" w:hAnsi="Times New Roman"/>
                <w:sz w:val="20"/>
                <w:szCs w:val="20"/>
              </w:rPr>
            </w:pPr>
            <w:r w:rsidRPr="009A647D">
              <w:rPr>
                <w:rFonts w:ascii="Times New Roman" w:hAnsi="Times New Roman"/>
                <w:sz w:val="20"/>
                <w:szCs w:val="20"/>
              </w:rPr>
              <w:t>The above is considered an error case</w:t>
            </w:r>
          </w:p>
          <w:bookmarkEnd w:id="0"/>
          <w:p w14:paraId="072136CB" w14:textId="77777777" w:rsidR="007E3876" w:rsidRPr="009A647D" w:rsidRDefault="007E3876" w:rsidP="007E3876">
            <w:pPr>
              <w:rPr>
                <w:lang w:val="en-US" w:eastAsia="x-none"/>
              </w:rPr>
            </w:pPr>
          </w:p>
          <w:p w14:paraId="203FBE46" w14:textId="77777777" w:rsidR="007E3876" w:rsidRPr="009A647D" w:rsidRDefault="007E3876" w:rsidP="007E3876">
            <w:pPr>
              <w:rPr>
                <w:b/>
                <w:bCs/>
                <w:highlight w:val="green"/>
                <w:lang w:val="en-US" w:eastAsia="x-none"/>
              </w:rPr>
            </w:pPr>
            <w:r w:rsidRPr="009A647D">
              <w:rPr>
                <w:b/>
                <w:bCs/>
                <w:highlight w:val="green"/>
                <w:lang w:val="en-US" w:eastAsia="x-none"/>
              </w:rPr>
              <w:t>Agreement</w:t>
            </w:r>
          </w:p>
          <w:p w14:paraId="48734391" w14:textId="77777777" w:rsidR="007E3876" w:rsidRPr="009A647D" w:rsidRDefault="007E3876" w:rsidP="007E3876">
            <w:pPr>
              <w:pStyle w:val="afd"/>
              <w:ind w:left="0"/>
              <w:rPr>
                <w:rFonts w:ascii="Times New Roman" w:hAnsi="Times New Roman"/>
                <w:sz w:val="20"/>
                <w:szCs w:val="20"/>
              </w:rPr>
            </w:pPr>
            <w:r w:rsidRPr="009A647D">
              <w:rPr>
                <w:rFonts w:ascii="Times New Roman" w:hAnsi="Times New Roman"/>
                <w:color w:val="000000"/>
                <w:sz w:val="20"/>
                <w:szCs w:val="20"/>
              </w:rPr>
              <w:t>If the simultaneous PUCCH/PUSCH transmission is enabled, a PUSCH that can be simultaneously transmitted with a PUCCH is excluded from overlapping channels for multiplexing the UCI of the PUCCH and for intra-UE prioritization with the PUCCH.</w:t>
            </w:r>
          </w:p>
          <w:p w14:paraId="08F3FE1A" w14:textId="77777777" w:rsidR="007E3876" w:rsidRPr="009A647D" w:rsidRDefault="007E3876" w:rsidP="003A4234">
            <w:pPr>
              <w:numPr>
                <w:ilvl w:val="0"/>
                <w:numId w:val="16"/>
              </w:numPr>
              <w:spacing w:after="0" w:line="240" w:lineRule="auto"/>
              <w:rPr>
                <w:lang w:eastAsia="x-none"/>
              </w:rPr>
            </w:pPr>
            <w:r w:rsidRPr="009A647D">
              <w:rPr>
                <w:lang w:eastAsia="x-none"/>
              </w:rPr>
              <w:t>Note: For intra-UE multiplexing, above is for step 2-2. For intra-UE prioritization, above is applied after step 1.</w:t>
            </w:r>
          </w:p>
          <w:p w14:paraId="1367D88E" w14:textId="77777777" w:rsidR="007E3876" w:rsidRPr="009A647D" w:rsidRDefault="007E3876" w:rsidP="003A4234">
            <w:pPr>
              <w:numPr>
                <w:ilvl w:val="0"/>
                <w:numId w:val="16"/>
              </w:numPr>
              <w:spacing w:after="0" w:line="240" w:lineRule="auto"/>
              <w:rPr>
                <w:lang w:eastAsia="x-none"/>
              </w:rPr>
            </w:pPr>
            <w:r w:rsidRPr="009A647D">
              <w:rPr>
                <w:lang w:eastAsia="x-none"/>
              </w:rPr>
              <w:t>FFS: How to capture this in the specifications</w:t>
            </w:r>
          </w:p>
          <w:p w14:paraId="11EB8067" w14:textId="77777777" w:rsidR="007E3876" w:rsidRPr="009A647D" w:rsidRDefault="007E3876" w:rsidP="007E3876">
            <w:pPr>
              <w:rPr>
                <w:lang w:eastAsia="x-none"/>
              </w:rPr>
            </w:pPr>
          </w:p>
          <w:p w14:paraId="12A9A778" w14:textId="77777777" w:rsidR="007E3876" w:rsidRPr="009A647D" w:rsidRDefault="007E3876" w:rsidP="007E3876">
            <w:pPr>
              <w:rPr>
                <w:b/>
                <w:bCs/>
                <w:lang w:eastAsia="x-none"/>
              </w:rPr>
            </w:pPr>
            <w:r w:rsidRPr="009A647D">
              <w:rPr>
                <w:b/>
                <w:bCs/>
                <w:lang w:eastAsia="x-none"/>
              </w:rPr>
              <w:t>Conclusion</w:t>
            </w:r>
          </w:p>
          <w:p w14:paraId="118A54FA" w14:textId="77777777" w:rsidR="007E3876" w:rsidRPr="009A647D" w:rsidRDefault="007E3876" w:rsidP="007E3876">
            <w:pPr>
              <w:rPr>
                <w:rFonts w:eastAsia="Malgun Gothic"/>
                <w:lang w:eastAsia="zh-CN"/>
              </w:rPr>
            </w:pPr>
            <w:r w:rsidRPr="009A647D">
              <w:rPr>
                <w:rFonts w:eastAsia="Malgun Gothic"/>
                <w:bCs/>
                <w:color w:val="000000"/>
                <w:lang w:eastAsia="zh-CN"/>
              </w:rPr>
              <w:t xml:space="preserve">If the simultaneous PUCCH/PUSCH transmission is enabled, the timeline conditions of intra-UE multiplexing/prioritization of PUCCHs and PUSCHs with different priorities is not applicable to a PUSCH that </w:t>
            </w:r>
            <w:r w:rsidRPr="009A647D">
              <w:rPr>
                <w:rFonts w:eastAsia="Malgun Gothic"/>
                <w:bCs/>
                <w:lang w:eastAsia="zh-CN"/>
              </w:rPr>
              <w:t>can be sim</w:t>
            </w:r>
            <w:r w:rsidRPr="009A647D">
              <w:rPr>
                <w:rFonts w:eastAsia="Malgun Gothic"/>
                <w:bCs/>
                <w:color w:val="000000"/>
                <w:lang w:eastAsia="zh-CN"/>
              </w:rPr>
              <w:t>ultaneously transmitted with a PUCCH.</w:t>
            </w:r>
          </w:p>
          <w:p w14:paraId="02EABF02" w14:textId="77777777" w:rsidR="007E3876" w:rsidRPr="009A647D" w:rsidRDefault="007E3876" w:rsidP="007E3876">
            <w:pPr>
              <w:rPr>
                <w:lang w:eastAsia="x-none"/>
              </w:rPr>
            </w:pPr>
          </w:p>
          <w:p w14:paraId="550BF74C" w14:textId="77777777" w:rsidR="007E3876" w:rsidRPr="009A647D" w:rsidRDefault="007E3876" w:rsidP="007E3876">
            <w:pPr>
              <w:rPr>
                <w:b/>
                <w:bCs/>
                <w:highlight w:val="green"/>
                <w:lang w:val="en-US" w:eastAsia="x-none"/>
              </w:rPr>
            </w:pPr>
            <w:r w:rsidRPr="009A647D">
              <w:rPr>
                <w:b/>
                <w:bCs/>
                <w:highlight w:val="green"/>
                <w:lang w:val="en-US" w:eastAsia="x-none"/>
              </w:rPr>
              <w:t>Agreement</w:t>
            </w:r>
          </w:p>
          <w:p w14:paraId="471B1479" w14:textId="77777777" w:rsidR="007E3876" w:rsidRPr="009A647D" w:rsidRDefault="007E3876" w:rsidP="007E3876">
            <w:pPr>
              <w:jc w:val="both"/>
              <w:rPr>
                <w:rFonts w:eastAsia="Malgun Gothic"/>
                <w:bCs/>
                <w:lang w:eastAsia="zh-CN"/>
              </w:rPr>
            </w:pPr>
            <w:r w:rsidRPr="009A647D">
              <w:rPr>
                <w:rFonts w:eastAsia="Malgun Gothic"/>
                <w:lang w:eastAsia="zh-CN"/>
              </w:rPr>
              <w:t>For r</w:t>
            </w:r>
            <w:r w:rsidRPr="009A647D">
              <w:rPr>
                <w:lang w:eastAsia="zh-CN"/>
              </w:rPr>
              <w:t>esolv</w:t>
            </w:r>
            <w:r w:rsidRPr="009A647D">
              <w:rPr>
                <w:rFonts w:eastAsia="Malgun Gothic"/>
                <w:lang w:eastAsia="zh-CN"/>
              </w:rPr>
              <w:t>ing</w:t>
            </w:r>
            <w:r w:rsidRPr="009A647D">
              <w:rPr>
                <w:lang w:eastAsia="zh-CN"/>
              </w:rPr>
              <w:t xml:space="preserve"> collision </w:t>
            </w:r>
            <w:r w:rsidRPr="009A647D">
              <w:rPr>
                <w:rFonts w:eastAsia="Malgun Gothic"/>
                <w:lang w:eastAsia="zh-CN"/>
              </w:rPr>
              <w:t xml:space="preserve">of </w:t>
            </w:r>
            <w:r w:rsidRPr="009A647D">
              <w:rPr>
                <w:lang w:eastAsia="zh-CN"/>
              </w:rPr>
              <w:t>PUCCHs</w:t>
            </w:r>
            <w:r w:rsidRPr="009A647D">
              <w:rPr>
                <w:rFonts w:eastAsia="Malgun Gothic"/>
                <w:lang w:eastAsia="zh-CN"/>
              </w:rPr>
              <w:t xml:space="preserve"> of different priorities</w:t>
            </w:r>
            <w:r w:rsidRPr="009A647D">
              <w:rPr>
                <w:rFonts w:eastAsia="微软雅黑"/>
                <w:bCs/>
                <w:lang w:eastAsia="zh-CN"/>
              </w:rPr>
              <w:t xml:space="preserve"> without repetitions</w:t>
            </w:r>
            <w:r w:rsidRPr="009A647D">
              <w:rPr>
                <w:rFonts w:eastAsia="Malgun Gothic"/>
                <w:lang w:eastAsia="zh-CN"/>
              </w:rPr>
              <w:t xml:space="preserve"> </w:t>
            </w:r>
            <w:r w:rsidRPr="009A647D">
              <w:rPr>
                <w:rFonts w:eastAsia="微软雅黑"/>
                <w:bCs/>
                <w:lang w:eastAsia="zh-CN"/>
              </w:rPr>
              <w:t>within a time unit</w:t>
            </w:r>
            <w:r w:rsidRPr="009A647D">
              <w:rPr>
                <w:rFonts w:eastAsia="Malgun Gothic"/>
                <w:lang w:eastAsia="zh-CN"/>
              </w:rPr>
              <w:t xml:space="preserve">, </w:t>
            </w:r>
            <w:r w:rsidRPr="009A647D">
              <w:rPr>
                <w:lang w:eastAsia="zh-CN"/>
              </w:rPr>
              <w:t>Step 2</w:t>
            </w:r>
            <w:r w:rsidRPr="009A647D">
              <w:rPr>
                <w:rFonts w:eastAsia="Malgun Gothic"/>
                <w:lang w:eastAsia="zh-CN"/>
              </w:rPr>
              <w:t>.1</w:t>
            </w:r>
            <w:r w:rsidRPr="009A647D">
              <w:rPr>
                <w:lang w:eastAsia="zh-CN"/>
              </w:rPr>
              <w:t xml:space="preserve"> consists of the following sub-steps:</w:t>
            </w:r>
          </w:p>
          <w:p w14:paraId="74ED3514" w14:textId="77777777" w:rsidR="007E3876" w:rsidRPr="009A647D" w:rsidRDefault="007E3876" w:rsidP="003A4234">
            <w:pPr>
              <w:pStyle w:val="afd"/>
              <w:numPr>
                <w:ilvl w:val="1"/>
                <w:numId w:val="17"/>
              </w:numPr>
              <w:spacing w:line="240" w:lineRule="auto"/>
              <w:jc w:val="both"/>
              <w:rPr>
                <w:rFonts w:ascii="Times New Roman" w:hAnsi="Times New Roman"/>
                <w:bCs/>
                <w:sz w:val="20"/>
                <w:szCs w:val="20"/>
              </w:rPr>
            </w:pPr>
            <w:r w:rsidRPr="009A647D">
              <w:rPr>
                <w:rFonts w:ascii="Times New Roman" w:eastAsia="微软雅黑" w:hAnsi="Times New Roman"/>
                <w:bCs/>
                <w:sz w:val="20"/>
                <w:szCs w:val="20"/>
              </w:rPr>
              <w:t xml:space="preserve">Step 2.1-1: </w:t>
            </w:r>
            <w:r w:rsidRPr="009A647D">
              <w:rPr>
                <w:rFonts w:ascii="Times New Roman" w:hAnsi="Times New Roman"/>
                <w:sz w:val="20"/>
                <w:szCs w:val="20"/>
              </w:rPr>
              <w:t>Determine a reference PUCCH resource</w:t>
            </w:r>
          </w:p>
          <w:p w14:paraId="4B1A3946" w14:textId="77777777" w:rsidR="007E3876" w:rsidRPr="009A647D" w:rsidRDefault="007E3876" w:rsidP="003A4234">
            <w:pPr>
              <w:pStyle w:val="afd"/>
              <w:numPr>
                <w:ilvl w:val="1"/>
                <w:numId w:val="17"/>
              </w:numPr>
              <w:spacing w:line="240" w:lineRule="auto"/>
              <w:jc w:val="both"/>
              <w:rPr>
                <w:rFonts w:ascii="Times New Roman" w:hAnsi="Times New Roman"/>
                <w:bCs/>
                <w:sz w:val="20"/>
                <w:szCs w:val="20"/>
              </w:rPr>
            </w:pPr>
            <w:r w:rsidRPr="009A647D">
              <w:rPr>
                <w:rFonts w:ascii="Times New Roman" w:hAnsi="Times New Roman"/>
                <w:sz w:val="20"/>
                <w:szCs w:val="20"/>
              </w:rPr>
              <w:t xml:space="preserve">Step 2.1-2: Select </w:t>
            </w:r>
            <w:r w:rsidRPr="009A647D">
              <w:rPr>
                <w:rFonts w:ascii="Times New Roman" w:hAnsi="Times New Roman"/>
                <w:i/>
                <w:sz w:val="20"/>
                <w:szCs w:val="20"/>
              </w:rPr>
              <w:t>O</w:t>
            </w:r>
            <w:r w:rsidRPr="009A647D">
              <w:rPr>
                <w:rFonts w:ascii="Times New Roman" w:hAnsi="Times New Roman"/>
                <w:sz w:val="20"/>
                <w:szCs w:val="20"/>
              </w:rPr>
              <w:t xml:space="preserve"> PUCCH resource(s) overlapping with the reference PUCCH resource. </w:t>
            </w:r>
          </w:p>
          <w:p w14:paraId="481419C1" w14:textId="77777777" w:rsidR="007E3876" w:rsidRPr="009A647D" w:rsidRDefault="007E3876" w:rsidP="003A4234">
            <w:pPr>
              <w:pStyle w:val="afd"/>
              <w:numPr>
                <w:ilvl w:val="1"/>
                <w:numId w:val="17"/>
              </w:numPr>
              <w:spacing w:line="240" w:lineRule="auto"/>
              <w:rPr>
                <w:rFonts w:ascii="Times New Roman" w:hAnsi="Times New Roman"/>
                <w:sz w:val="20"/>
                <w:szCs w:val="20"/>
              </w:rPr>
            </w:pPr>
            <w:r w:rsidRPr="009A647D">
              <w:rPr>
                <w:rFonts w:ascii="Times New Roman" w:hAnsi="Times New Roman"/>
                <w:sz w:val="20"/>
                <w:szCs w:val="20"/>
              </w:rPr>
              <w:t xml:space="preserve">Step 2.1-3: Apply Rel-17 intra-UE multiplexing/dropping rules to resolve overlapping among the reference PUCCH resource and </w:t>
            </w:r>
            <w:r w:rsidRPr="009A647D">
              <w:rPr>
                <w:rFonts w:ascii="Times New Roman" w:hAnsi="Times New Roman"/>
                <w:i/>
                <w:sz w:val="20"/>
                <w:szCs w:val="20"/>
              </w:rPr>
              <w:t>O</w:t>
            </w:r>
            <w:r w:rsidRPr="009A647D">
              <w:rPr>
                <w:rFonts w:ascii="Times New Roman" w:hAnsi="Times New Roman"/>
                <w:sz w:val="20"/>
                <w:szCs w:val="20"/>
              </w:rPr>
              <w:t xml:space="preserve"> PUCCH resource(s). </w:t>
            </w:r>
          </w:p>
          <w:p w14:paraId="462CED76" w14:textId="77777777" w:rsidR="007E3876" w:rsidRPr="009A647D" w:rsidRDefault="007E3876" w:rsidP="003A4234">
            <w:pPr>
              <w:pStyle w:val="afd"/>
              <w:numPr>
                <w:ilvl w:val="1"/>
                <w:numId w:val="17"/>
              </w:numPr>
              <w:spacing w:line="240" w:lineRule="auto"/>
              <w:rPr>
                <w:rFonts w:ascii="Times New Roman" w:hAnsi="Times New Roman"/>
                <w:sz w:val="20"/>
                <w:szCs w:val="20"/>
              </w:rPr>
            </w:pPr>
            <w:r w:rsidRPr="009A647D">
              <w:rPr>
                <w:rFonts w:ascii="Times New Roman" w:hAnsi="Times New Roman"/>
                <w:sz w:val="20"/>
                <w:szCs w:val="20"/>
              </w:rPr>
              <w:t>Step 2.1-4: Loop Step 2.1-1) ~ Step 2.1-3) until there are no overlapping PUCCHs in the time unit.</w:t>
            </w:r>
          </w:p>
          <w:p w14:paraId="449E945E" w14:textId="77777777" w:rsidR="007E3876" w:rsidRPr="009A647D" w:rsidRDefault="007E3876" w:rsidP="007E3876">
            <w:pPr>
              <w:rPr>
                <w:rFonts w:eastAsia="Malgun Gothic"/>
                <w:lang w:eastAsia="zh-CN"/>
              </w:rPr>
            </w:pPr>
            <w:r w:rsidRPr="009A647D">
              <w:rPr>
                <w:rFonts w:eastAsia="Malgun Gothic"/>
                <w:lang w:eastAsia="zh-CN"/>
              </w:rPr>
              <w:t>FFS details</w:t>
            </w:r>
          </w:p>
          <w:p w14:paraId="12AEC573" w14:textId="77777777" w:rsidR="007E3876" w:rsidRPr="009A647D" w:rsidRDefault="007E3876" w:rsidP="007E3876">
            <w:pPr>
              <w:rPr>
                <w:lang w:eastAsia="x-none"/>
              </w:rPr>
            </w:pPr>
          </w:p>
          <w:p w14:paraId="55D98473" w14:textId="77777777" w:rsidR="007E3876" w:rsidRPr="009A647D" w:rsidRDefault="007E3876" w:rsidP="007E3876">
            <w:pPr>
              <w:rPr>
                <w:rFonts w:eastAsia="Malgun Gothic"/>
                <w:b/>
                <w:highlight w:val="green"/>
                <w:lang w:eastAsia="zh-CN"/>
              </w:rPr>
            </w:pPr>
            <w:r w:rsidRPr="009A647D">
              <w:rPr>
                <w:rFonts w:eastAsia="Malgun Gothic"/>
                <w:b/>
                <w:highlight w:val="green"/>
                <w:lang w:eastAsia="zh-CN"/>
              </w:rPr>
              <w:t>Agreement</w:t>
            </w:r>
          </w:p>
          <w:p w14:paraId="14BB080C" w14:textId="77777777" w:rsidR="007E3876" w:rsidRPr="009A647D" w:rsidRDefault="007E3876" w:rsidP="007E3876">
            <w:pPr>
              <w:rPr>
                <w:rFonts w:eastAsia="Malgun Gothic"/>
                <w:lang w:eastAsia="zh-CN"/>
              </w:rPr>
            </w:pPr>
            <w:r w:rsidRPr="009A647D">
              <w:rPr>
                <w:rFonts w:eastAsia="Malgun Gothic"/>
                <w:lang w:eastAsia="zh-CN"/>
              </w:rPr>
              <w:t>For r</w:t>
            </w:r>
            <w:r w:rsidRPr="009A647D">
              <w:rPr>
                <w:lang w:eastAsia="zh-CN"/>
              </w:rPr>
              <w:t>esolv</w:t>
            </w:r>
            <w:r w:rsidRPr="009A647D">
              <w:rPr>
                <w:rFonts w:eastAsia="Malgun Gothic"/>
                <w:lang w:eastAsia="zh-CN"/>
              </w:rPr>
              <w:t>ing</w:t>
            </w:r>
            <w:r w:rsidRPr="009A647D">
              <w:rPr>
                <w:lang w:eastAsia="zh-CN"/>
              </w:rPr>
              <w:t xml:space="preserve"> collision </w:t>
            </w:r>
            <w:r w:rsidRPr="009A647D">
              <w:rPr>
                <w:rFonts w:eastAsia="Malgun Gothic"/>
                <w:lang w:eastAsia="zh-CN"/>
              </w:rPr>
              <w:t xml:space="preserve">of </w:t>
            </w:r>
            <w:r w:rsidRPr="009A647D">
              <w:rPr>
                <w:lang w:eastAsia="zh-CN"/>
              </w:rPr>
              <w:t xml:space="preserve">PUCCHs </w:t>
            </w:r>
            <w:r w:rsidRPr="009A647D">
              <w:rPr>
                <w:rFonts w:eastAsia="Malgun Gothic"/>
                <w:lang w:eastAsia="zh-CN"/>
              </w:rPr>
              <w:t>of different priorities</w:t>
            </w:r>
            <w:r w:rsidRPr="009A647D">
              <w:rPr>
                <w:rFonts w:eastAsia="微软雅黑"/>
                <w:bCs/>
                <w:lang w:eastAsia="zh-CN"/>
              </w:rPr>
              <w:t xml:space="preserve"> without repetition within a time unit</w:t>
            </w:r>
            <w:r w:rsidRPr="009A647D">
              <w:rPr>
                <w:rFonts w:eastAsia="Malgun Gothic"/>
                <w:lang w:eastAsia="zh-CN"/>
              </w:rPr>
              <w:t>, down-select from the following options:</w:t>
            </w:r>
          </w:p>
          <w:p w14:paraId="663066C9" w14:textId="77777777" w:rsidR="007E3876" w:rsidRPr="009A647D" w:rsidRDefault="007E3876"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Option 1:</w:t>
            </w:r>
          </w:p>
          <w:p w14:paraId="69E41039" w14:textId="77777777" w:rsidR="007E3876" w:rsidRPr="009A647D" w:rsidRDefault="007E3876"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The reference PUCCH resource is determined as in Rel-15, i.e. based on the starting symbol and duration</w:t>
            </w:r>
          </w:p>
          <w:p w14:paraId="6D4F476D" w14:textId="77777777" w:rsidR="007E3876" w:rsidRPr="009A647D" w:rsidRDefault="007E3876"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In step 2.1-2, select up to one PUCCH resource overlapping with the reference PUCCH resource according to Rel-15 pseudo code </w:t>
            </w:r>
          </w:p>
          <w:p w14:paraId="15740FF2" w14:textId="77777777" w:rsidR="007E3876" w:rsidRPr="009A647D" w:rsidRDefault="007E3876"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Option 2: </w:t>
            </w:r>
          </w:p>
          <w:p w14:paraId="20946765" w14:textId="77777777" w:rsidR="007E3876" w:rsidRPr="009A647D" w:rsidRDefault="007E3876"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The reference PUCCH resource is determined as in Rel-15, i.e. based on the starting symbol and duration</w:t>
            </w:r>
          </w:p>
          <w:p w14:paraId="784F552B" w14:textId="77777777" w:rsidR="007E3876" w:rsidRPr="009A647D" w:rsidRDefault="007E3876"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In step 2.1-2, select all the PUCCH resources overlapping with the reference PUCCH resource according to Rel-15 pseudo code </w:t>
            </w:r>
          </w:p>
          <w:p w14:paraId="16835DC4" w14:textId="77777777" w:rsidR="007E3876" w:rsidRPr="009A647D" w:rsidRDefault="007E3876"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Option 3: </w:t>
            </w:r>
          </w:p>
          <w:p w14:paraId="48B0E784" w14:textId="77777777" w:rsidR="007E3876" w:rsidRPr="009A647D" w:rsidRDefault="007E3876"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The reference PUCCH resource is determined by prioritizing HP PUCCH over LP PUCCH on top of Rel-15 rules</w:t>
            </w:r>
          </w:p>
          <w:p w14:paraId="45AE9F73" w14:textId="77777777" w:rsidR="007E3876" w:rsidRPr="009A647D" w:rsidRDefault="007E3876"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In step 2.1-2, select all the PUCCH resources overlapping with the reference PUCCH resource according to Rel-15 pseudo code </w:t>
            </w:r>
          </w:p>
          <w:p w14:paraId="5727D937" w14:textId="77777777" w:rsidR="007E3876" w:rsidRPr="009A647D" w:rsidRDefault="007E3876"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Option 4: </w:t>
            </w:r>
          </w:p>
          <w:p w14:paraId="2EC4F609" w14:textId="77777777" w:rsidR="007E3876" w:rsidRPr="009A647D" w:rsidRDefault="007E3876"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The reference PUCCH resource is determined by prioritizing LP PUCCH carrying HARQ-ACK on top of Rel-15 rules</w:t>
            </w:r>
          </w:p>
          <w:p w14:paraId="551F960E" w14:textId="77777777" w:rsidR="007E3876" w:rsidRPr="009A647D" w:rsidRDefault="007E3876"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In step 2.1-2, If a LP PUCCH carrying HARQ-ACK overlaps with multiple HP PUCCHs and one of the HP PUCCH includes HARQ-ACK, only select the HP PUCCH including HARQ-ACK in step 2.1-2; otherwise, select all the PUCCH resources overlapping with the reference PUCCH resource according to Rel-15 pseudo code </w:t>
            </w:r>
          </w:p>
          <w:p w14:paraId="37CC684F" w14:textId="77777777" w:rsidR="007E3876" w:rsidRPr="009A647D" w:rsidRDefault="007E3876" w:rsidP="007E3876">
            <w:pPr>
              <w:rPr>
                <w:lang w:eastAsia="x-none"/>
              </w:rPr>
            </w:pPr>
            <w:r w:rsidRPr="009A647D">
              <w:rPr>
                <w:lang w:eastAsia="x-none"/>
              </w:rPr>
              <w:t>FFS: Details on time units for all options</w:t>
            </w:r>
          </w:p>
          <w:p w14:paraId="37CA74A5" w14:textId="77777777" w:rsidR="007E3876" w:rsidRPr="009A647D" w:rsidRDefault="007E3876" w:rsidP="007E3876">
            <w:pPr>
              <w:rPr>
                <w:lang w:eastAsia="x-none"/>
              </w:rPr>
            </w:pPr>
          </w:p>
          <w:p w14:paraId="6CE99E87" w14:textId="77777777" w:rsidR="007E3876" w:rsidRPr="009A647D" w:rsidRDefault="007E3876" w:rsidP="007E3876">
            <w:pPr>
              <w:rPr>
                <w:rFonts w:eastAsia="Malgun Gothic"/>
                <w:b/>
                <w:bCs/>
                <w:highlight w:val="darkYellow"/>
                <w:lang w:eastAsia="zh-CN"/>
              </w:rPr>
            </w:pPr>
            <w:r w:rsidRPr="009A647D">
              <w:rPr>
                <w:rFonts w:eastAsia="Malgun Gothic"/>
                <w:b/>
                <w:bCs/>
                <w:highlight w:val="darkYellow"/>
                <w:lang w:eastAsia="zh-CN"/>
              </w:rPr>
              <w:t>Working Assumption</w:t>
            </w:r>
          </w:p>
          <w:p w14:paraId="597390E9" w14:textId="77777777" w:rsidR="007E3876" w:rsidRPr="009A647D" w:rsidRDefault="007E3876" w:rsidP="007E3876">
            <w:pPr>
              <w:rPr>
                <w:rFonts w:eastAsia="Malgun Gothic"/>
                <w:lang w:eastAsia="zh-CN"/>
              </w:rPr>
            </w:pPr>
            <w:r w:rsidRPr="009A647D">
              <w:rPr>
                <w:rFonts w:eastAsia="Malgun Gothic"/>
                <w:lang w:eastAsia="zh-CN"/>
              </w:rPr>
              <w:t>For r</w:t>
            </w:r>
            <w:r w:rsidRPr="009A647D">
              <w:rPr>
                <w:lang w:eastAsia="zh-CN"/>
              </w:rPr>
              <w:t>esolv</w:t>
            </w:r>
            <w:r w:rsidRPr="009A647D">
              <w:rPr>
                <w:rFonts w:eastAsia="Malgun Gothic"/>
                <w:lang w:eastAsia="zh-CN"/>
              </w:rPr>
              <w:t>ing</w:t>
            </w:r>
            <w:r w:rsidRPr="009A647D">
              <w:rPr>
                <w:lang w:eastAsia="zh-CN"/>
              </w:rPr>
              <w:t xml:space="preserve"> collision </w:t>
            </w:r>
            <w:r w:rsidRPr="009A647D">
              <w:rPr>
                <w:rFonts w:eastAsia="Malgun Gothic"/>
                <w:lang w:eastAsia="zh-CN"/>
              </w:rPr>
              <w:t xml:space="preserve">of </w:t>
            </w:r>
            <w:r w:rsidRPr="009A647D">
              <w:rPr>
                <w:lang w:eastAsia="zh-CN"/>
              </w:rPr>
              <w:t xml:space="preserve">PUCCHs </w:t>
            </w:r>
            <w:r w:rsidRPr="009A647D">
              <w:rPr>
                <w:rFonts w:eastAsia="Malgun Gothic"/>
                <w:lang w:eastAsia="zh-CN"/>
              </w:rPr>
              <w:t>of different priorities</w:t>
            </w:r>
            <w:r w:rsidRPr="009A647D">
              <w:rPr>
                <w:rFonts w:eastAsia="微软雅黑"/>
                <w:bCs/>
                <w:lang w:eastAsia="zh-CN"/>
              </w:rPr>
              <w:t xml:space="preserve"> without repetition within a time unit</w:t>
            </w:r>
            <w:r w:rsidRPr="009A647D">
              <w:rPr>
                <w:rFonts w:eastAsia="Malgun Gothic"/>
                <w:lang w:eastAsia="zh-CN"/>
              </w:rPr>
              <w:t>, the time unit of HP HARQ-ACK is used. For a LP PUCCH overlapping with multiple time units, down-select from:</w:t>
            </w:r>
          </w:p>
          <w:p w14:paraId="418B1BD4" w14:textId="77777777" w:rsidR="007E3876" w:rsidRPr="009A647D" w:rsidRDefault="007E3876"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Alt. 1: the LP PUCCH is associated with the first time unit with overlapping HP PUCCH(s)</w:t>
            </w:r>
          </w:p>
          <w:p w14:paraId="10B75E0C" w14:textId="77777777" w:rsidR="007E3876" w:rsidRPr="009A647D" w:rsidRDefault="007E3876"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Alt. 2: the LP PUCCH is associated with the first time unit with overlapping HP PUCCH with HARQ-ACK if any. Otherwise, the LP PUCCH is associated with the first time unit with overlapping HP PUCCH(s).</w:t>
            </w:r>
          </w:p>
          <w:p w14:paraId="659FB784" w14:textId="77777777" w:rsidR="007E3876" w:rsidRPr="009A647D" w:rsidRDefault="007E3876"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Alt. 3: the LP PUCCH is associated with the last time unit with overlapping HP PUCCH(s)</w:t>
            </w:r>
          </w:p>
          <w:p w14:paraId="3B5035E5" w14:textId="77777777" w:rsidR="007E3876" w:rsidRPr="009A647D" w:rsidRDefault="007E3876" w:rsidP="007E3876">
            <w:pPr>
              <w:rPr>
                <w:lang w:eastAsia="x-none"/>
              </w:rPr>
            </w:pPr>
          </w:p>
          <w:p w14:paraId="0F305E19" w14:textId="77777777" w:rsidR="007E3876" w:rsidRPr="009A647D" w:rsidRDefault="007E3876" w:rsidP="007E3876">
            <w:pPr>
              <w:rPr>
                <w:rFonts w:eastAsia="Malgun Gothic"/>
                <w:b/>
                <w:highlight w:val="green"/>
                <w:lang w:eastAsia="zh-CN"/>
              </w:rPr>
            </w:pPr>
            <w:r w:rsidRPr="009A647D">
              <w:rPr>
                <w:rFonts w:eastAsia="Malgun Gothic"/>
                <w:b/>
                <w:highlight w:val="green"/>
                <w:lang w:eastAsia="zh-CN"/>
              </w:rPr>
              <w:t>Agreement</w:t>
            </w:r>
          </w:p>
          <w:p w14:paraId="4D9698A2" w14:textId="77777777" w:rsidR="007E3876" w:rsidRPr="009A647D" w:rsidRDefault="007E3876" w:rsidP="007E3876">
            <w:pPr>
              <w:jc w:val="both"/>
              <w:rPr>
                <w:rFonts w:eastAsia="Malgun Gothic"/>
                <w:bCs/>
                <w:lang w:eastAsia="zh-CN"/>
              </w:rPr>
            </w:pPr>
            <w:r w:rsidRPr="009A647D">
              <w:rPr>
                <w:rFonts w:eastAsia="Malgun Gothic"/>
                <w:lang w:eastAsia="zh-CN"/>
              </w:rPr>
              <w:t xml:space="preserve">To apply Rel-17 intra-UE multiplexing/dropping rules to resolve overlapping among the reference PUCCH resource and </w:t>
            </w:r>
            <w:r w:rsidRPr="009A647D">
              <w:rPr>
                <w:rFonts w:eastAsia="Malgun Gothic"/>
                <w:i/>
                <w:lang w:eastAsia="zh-CN"/>
              </w:rPr>
              <w:t>O</w:t>
            </w:r>
            <w:r w:rsidRPr="009A647D">
              <w:rPr>
                <w:rFonts w:eastAsia="Malgun Gothic"/>
                <w:lang w:eastAsia="zh-CN"/>
              </w:rPr>
              <w:t xml:space="preserve"> PUCCH resource(s) in step 2.1-3, </w:t>
            </w:r>
            <w:r w:rsidRPr="009A647D">
              <w:rPr>
                <w:rFonts w:eastAsia="Malgun Gothic"/>
                <w:bCs/>
                <w:lang w:eastAsia="zh-CN"/>
              </w:rPr>
              <w:t xml:space="preserve">LP PUCCH(s) without HARQ ACK are dropped </w:t>
            </w:r>
            <w:r w:rsidRPr="009A647D">
              <w:rPr>
                <w:rFonts w:eastAsia="Malgun Gothic"/>
                <w:lang w:eastAsia="zh-CN"/>
              </w:rPr>
              <w:t>before multiplexing if multiplexing is to be performed.</w:t>
            </w:r>
          </w:p>
          <w:p w14:paraId="256A577E" w14:textId="77777777" w:rsidR="007E3876" w:rsidRPr="009A647D" w:rsidRDefault="007E3876" w:rsidP="007E3876">
            <w:pPr>
              <w:rPr>
                <w:lang w:eastAsia="x-none"/>
              </w:rPr>
            </w:pPr>
          </w:p>
          <w:p w14:paraId="7BAB520A" w14:textId="77777777" w:rsidR="007E3876" w:rsidRPr="009A647D" w:rsidRDefault="007E3876" w:rsidP="007E3876">
            <w:pPr>
              <w:rPr>
                <w:b/>
                <w:bCs/>
                <w:lang w:eastAsia="x-none"/>
              </w:rPr>
            </w:pPr>
            <w:r w:rsidRPr="009A647D">
              <w:rPr>
                <w:b/>
                <w:bCs/>
                <w:lang w:eastAsia="x-none"/>
              </w:rPr>
              <w:t>Conclusion</w:t>
            </w:r>
          </w:p>
          <w:p w14:paraId="76773E98" w14:textId="77777777" w:rsidR="007E3876" w:rsidRPr="009A647D" w:rsidRDefault="007E3876" w:rsidP="007E3876">
            <w:pPr>
              <w:rPr>
                <w:rFonts w:eastAsia="Malgun Gothic"/>
                <w:lang w:eastAsia="zh-CN"/>
              </w:rPr>
            </w:pPr>
            <w:r w:rsidRPr="009A647D">
              <w:rPr>
                <w:rFonts w:eastAsia="Malgun Gothic"/>
                <w:lang w:eastAsia="zh-CN"/>
              </w:rPr>
              <w:t>A resultant PUCCH with HP and LP UCI overlapping with a HP PUSCH is considered an error case</w:t>
            </w:r>
          </w:p>
          <w:p w14:paraId="57A93BE3" w14:textId="77777777" w:rsidR="007E3876" w:rsidRPr="009A647D" w:rsidRDefault="007E3876" w:rsidP="007E3876">
            <w:pPr>
              <w:rPr>
                <w:lang w:eastAsia="x-none"/>
              </w:rPr>
            </w:pPr>
          </w:p>
          <w:p w14:paraId="126B583F" w14:textId="77777777" w:rsidR="007E3876" w:rsidRPr="009A647D" w:rsidRDefault="007E3876" w:rsidP="007E3876">
            <w:pPr>
              <w:rPr>
                <w:b/>
                <w:bCs/>
                <w:highlight w:val="green"/>
                <w:lang w:eastAsia="x-none"/>
              </w:rPr>
            </w:pPr>
            <w:r w:rsidRPr="009A647D">
              <w:rPr>
                <w:b/>
                <w:bCs/>
                <w:highlight w:val="green"/>
                <w:lang w:eastAsia="x-none"/>
              </w:rPr>
              <w:t>Agreement</w:t>
            </w:r>
          </w:p>
          <w:p w14:paraId="3B252820" w14:textId="77777777" w:rsidR="007E3876" w:rsidRPr="009A647D" w:rsidRDefault="007E3876" w:rsidP="007E3876">
            <w:pPr>
              <w:rPr>
                <w:rFonts w:eastAsia="Malgun Gothic"/>
                <w:lang w:eastAsia="zh-CN"/>
              </w:rPr>
            </w:pPr>
            <w:r w:rsidRPr="009A647D">
              <w:rPr>
                <w:rFonts w:eastAsia="Malgun Gothic"/>
                <w:lang w:eastAsia="zh-CN"/>
              </w:rPr>
              <w:t xml:space="preserve">For </w:t>
            </w:r>
            <w:r w:rsidRPr="009A647D">
              <w:t xml:space="preserve">resolving collision of PUCCHs and PUSCHs </w:t>
            </w:r>
            <w:r w:rsidRPr="009A647D">
              <w:rPr>
                <w:rFonts w:eastAsia="Malgun Gothic"/>
                <w:lang w:eastAsia="zh-CN"/>
              </w:rPr>
              <w:t>of</w:t>
            </w:r>
            <w:r w:rsidRPr="009A647D">
              <w:t xml:space="preserve"> different priorities</w:t>
            </w:r>
            <w:r w:rsidRPr="009A647D">
              <w:rPr>
                <w:rFonts w:eastAsia="Malgun Gothic"/>
                <w:lang w:eastAsia="zh-CN"/>
              </w:rPr>
              <w:t xml:space="preserve"> in step 2.2, Rel-15/16 rule is reused for PUSCH selection for HARQ ACK multiplexing</w:t>
            </w:r>
          </w:p>
          <w:p w14:paraId="1B813928" w14:textId="77777777" w:rsidR="007E3876" w:rsidRPr="009A647D" w:rsidRDefault="007E3876" w:rsidP="003A4234">
            <w:pPr>
              <w:pStyle w:val="afd"/>
              <w:numPr>
                <w:ilvl w:val="1"/>
                <w:numId w:val="17"/>
              </w:numPr>
              <w:spacing w:line="240" w:lineRule="auto"/>
              <w:rPr>
                <w:rFonts w:ascii="Times New Roman" w:hAnsi="Times New Roman"/>
                <w:sz w:val="20"/>
                <w:szCs w:val="20"/>
              </w:rPr>
            </w:pPr>
            <w:r w:rsidRPr="009A647D">
              <w:rPr>
                <w:rFonts w:ascii="Times New Roman" w:hAnsi="Times New Roman"/>
                <w:sz w:val="20"/>
                <w:szCs w:val="20"/>
              </w:rPr>
              <w:t>FFS: Whether/how dropping is performed before UCI multiplexing</w:t>
            </w:r>
          </w:p>
          <w:p w14:paraId="477A6BBA" w14:textId="77777777" w:rsidR="007E3876" w:rsidRPr="009A647D" w:rsidRDefault="007E3876" w:rsidP="003A4234">
            <w:pPr>
              <w:pStyle w:val="afd"/>
              <w:numPr>
                <w:ilvl w:val="1"/>
                <w:numId w:val="17"/>
              </w:numPr>
              <w:spacing w:line="240" w:lineRule="auto"/>
              <w:rPr>
                <w:rFonts w:ascii="Times New Roman" w:hAnsi="Times New Roman"/>
                <w:sz w:val="20"/>
                <w:szCs w:val="20"/>
              </w:rPr>
            </w:pPr>
            <w:r w:rsidRPr="009A647D">
              <w:rPr>
                <w:rFonts w:ascii="Times New Roman" w:hAnsi="Times New Roman"/>
                <w:sz w:val="20"/>
                <w:szCs w:val="20"/>
              </w:rPr>
              <w:t>Note: The priorities of PUCCH and PUSCH candidates for multiplexing in step 2.2 are different</w:t>
            </w:r>
          </w:p>
          <w:p w14:paraId="3E83A140" w14:textId="77777777" w:rsidR="007E3876" w:rsidRPr="009A647D" w:rsidRDefault="007E3876" w:rsidP="007E3876">
            <w:pPr>
              <w:rPr>
                <w:lang w:eastAsia="x-none"/>
              </w:rPr>
            </w:pPr>
          </w:p>
          <w:p w14:paraId="5ACDF68E" w14:textId="77777777" w:rsidR="007E3876" w:rsidRPr="009A647D" w:rsidRDefault="007E3876" w:rsidP="007E3876">
            <w:pPr>
              <w:pStyle w:val="xmsonormal0"/>
              <w:wordWrap w:val="0"/>
              <w:spacing w:before="0" w:beforeAutospacing="0" w:after="0" w:afterAutospacing="0"/>
              <w:jc w:val="both"/>
              <w:rPr>
                <w:rFonts w:ascii="Times New Roman" w:hAnsi="Times New Roman" w:cs="Times New Roman"/>
                <w:b/>
                <w:sz w:val="20"/>
                <w:szCs w:val="20"/>
              </w:rPr>
            </w:pPr>
            <w:r w:rsidRPr="009A647D">
              <w:rPr>
                <w:rFonts w:ascii="Times New Roman" w:hAnsi="Times New Roman" w:cs="Times New Roman"/>
                <w:b/>
                <w:sz w:val="20"/>
                <w:szCs w:val="20"/>
              </w:rPr>
              <w:t>Conclusion</w:t>
            </w:r>
          </w:p>
          <w:p w14:paraId="2A788B6A" w14:textId="77777777" w:rsidR="007E3876" w:rsidRPr="009A647D" w:rsidRDefault="007E3876" w:rsidP="007E3876">
            <w:pPr>
              <w:pStyle w:val="xmsonormal0"/>
              <w:wordWrap w:val="0"/>
              <w:spacing w:before="0" w:beforeAutospacing="0" w:after="0" w:afterAutospacing="0"/>
              <w:rPr>
                <w:rFonts w:ascii="Times New Roman" w:hAnsi="Times New Roman" w:cs="Times New Roman"/>
                <w:sz w:val="20"/>
                <w:szCs w:val="20"/>
              </w:rPr>
            </w:pPr>
            <w:r w:rsidRPr="009A647D">
              <w:rPr>
                <w:rFonts w:ascii="Times New Roman" w:hAnsi="Times New Roman" w:cs="Times New Roman"/>
                <w:sz w:val="20"/>
                <w:szCs w:val="20"/>
              </w:rPr>
              <w:t>A UE is not expected to be enabled with</w:t>
            </w:r>
            <w:r w:rsidRPr="009A647D">
              <w:rPr>
                <w:rStyle w:val="apple-converted-space"/>
                <w:rFonts w:ascii="Times New Roman" w:hAnsi="Times New Roman" w:cs="Times New Roman"/>
                <w:sz w:val="20"/>
                <w:szCs w:val="20"/>
              </w:rPr>
              <w:t> </w:t>
            </w:r>
            <w:r w:rsidRPr="009A647D">
              <w:rPr>
                <w:rFonts w:ascii="Times New Roman" w:hAnsi="Times New Roman" w:cs="Times New Roman"/>
                <w:i/>
                <w:iCs/>
                <w:sz w:val="20"/>
                <w:szCs w:val="20"/>
              </w:rPr>
              <w:t>prioritizationBetweenLP-DG-PUSCHandHP-CG-PUSCH</w:t>
            </w:r>
            <w:r w:rsidRPr="009A647D">
              <w:rPr>
                <w:rStyle w:val="apple-converted-space"/>
                <w:rFonts w:ascii="Times New Roman" w:hAnsi="Times New Roman" w:cs="Times New Roman"/>
                <w:sz w:val="20"/>
                <w:szCs w:val="20"/>
              </w:rPr>
              <w:t> </w:t>
            </w:r>
            <w:r w:rsidRPr="009A647D">
              <w:rPr>
                <w:rFonts w:ascii="Times New Roman" w:hAnsi="Times New Roman" w:cs="Times New Roman"/>
                <w:sz w:val="20"/>
                <w:szCs w:val="20"/>
              </w:rPr>
              <w:t>or</w:t>
            </w:r>
            <w:r w:rsidRPr="009A647D">
              <w:rPr>
                <w:rStyle w:val="apple-converted-space"/>
                <w:rFonts w:ascii="Times New Roman" w:hAnsi="Times New Roman" w:cs="Times New Roman"/>
                <w:sz w:val="20"/>
                <w:szCs w:val="20"/>
              </w:rPr>
              <w:t> </w:t>
            </w:r>
            <w:r w:rsidRPr="009A647D">
              <w:rPr>
                <w:rFonts w:ascii="Times New Roman" w:hAnsi="Times New Roman" w:cs="Times New Roman"/>
                <w:i/>
                <w:iCs/>
                <w:sz w:val="20"/>
                <w:szCs w:val="20"/>
              </w:rPr>
              <w:t>prioritizationBetweenHP-DG-PUSCHandLP-CG-PUSCH</w:t>
            </w:r>
            <w:r w:rsidRPr="009A647D">
              <w:rPr>
                <w:rStyle w:val="apple-converted-space"/>
                <w:rFonts w:ascii="Times New Roman" w:hAnsi="Times New Roman" w:cs="Times New Roman"/>
                <w:sz w:val="20"/>
                <w:szCs w:val="20"/>
              </w:rPr>
              <w:t> </w:t>
            </w:r>
            <w:r w:rsidRPr="009A647D">
              <w:rPr>
                <w:rFonts w:ascii="Times New Roman" w:hAnsi="Times New Roman" w:cs="Times New Roman"/>
                <w:sz w:val="20"/>
                <w:szCs w:val="20"/>
              </w:rPr>
              <w:t>for a cell group if</w:t>
            </w:r>
            <w:r w:rsidRPr="009A647D">
              <w:rPr>
                <w:rStyle w:val="apple-converted-space"/>
                <w:rFonts w:ascii="Times New Roman" w:hAnsi="Times New Roman" w:cs="Times New Roman"/>
                <w:sz w:val="20"/>
                <w:szCs w:val="20"/>
              </w:rPr>
              <w:t> </w:t>
            </w:r>
            <w:r w:rsidRPr="009A647D">
              <w:rPr>
                <w:rFonts w:ascii="Times New Roman" w:hAnsi="Times New Roman" w:cs="Times New Roman"/>
                <w:i/>
                <w:iCs/>
                <w:sz w:val="20"/>
                <w:szCs w:val="20"/>
              </w:rPr>
              <w:t>UCI-MuxWithDifferentPriority</w:t>
            </w:r>
            <w:r w:rsidRPr="009A647D">
              <w:rPr>
                <w:rStyle w:val="apple-converted-space"/>
                <w:rFonts w:ascii="Times New Roman" w:hAnsi="Times New Roman" w:cs="Times New Roman"/>
                <w:sz w:val="20"/>
                <w:szCs w:val="20"/>
              </w:rPr>
              <w:t> </w:t>
            </w:r>
            <w:r w:rsidRPr="009A647D">
              <w:rPr>
                <w:rFonts w:ascii="Times New Roman" w:hAnsi="Times New Roman" w:cs="Times New Roman"/>
                <w:sz w:val="20"/>
                <w:szCs w:val="20"/>
              </w:rPr>
              <w:t>or</w:t>
            </w:r>
            <w:r w:rsidRPr="009A647D">
              <w:rPr>
                <w:rStyle w:val="apple-converted-space"/>
                <w:rFonts w:ascii="Times New Roman" w:hAnsi="Times New Roman" w:cs="Times New Roman"/>
                <w:sz w:val="20"/>
                <w:szCs w:val="20"/>
              </w:rPr>
              <w:t> </w:t>
            </w:r>
            <w:r w:rsidRPr="009A647D">
              <w:rPr>
                <w:rFonts w:ascii="Times New Roman" w:hAnsi="Times New Roman" w:cs="Times New Roman"/>
                <w:i/>
                <w:iCs/>
                <w:sz w:val="20"/>
                <w:szCs w:val="20"/>
              </w:rPr>
              <w:t>UCI-MuxWithDifferentPriority-secondaryPUCCHgroup</w:t>
            </w:r>
            <w:r w:rsidRPr="009A647D">
              <w:rPr>
                <w:rStyle w:val="apple-converted-space"/>
                <w:rFonts w:ascii="Times New Roman" w:hAnsi="Times New Roman" w:cs="Times New Roman"/>
                <w:sz w:val="20"/>
                <w:szCs w:val="20"/>
              </w:rPr>
              <w:t> </w:t>
            </w:r>
            <w:r w:rsidRPr="009A647D">
              <w:rPr>
                <w:rFonts w:ascii="Times New Roman" w:hAnsi="Times New Roman" w:cs="Times New Roman"/>
                <w:sz w:val="20"/>
                <w:szCs w:val="20"/>
              </w:rPr>
              <w:t>is enabled for the same cell group.</w:t>
            </w:r>
          </w:p>
          <w:p w14:paraId="6D893593" w14:textId="77777777" w:rsidR="007E3876" w:rsidRPr="009A647D" w:rsidRDefault="007E3876" w:rsidP="007E3876">
            <w:pPr>
              <w:rPr>
                <w:lang w:val="en-US" w:eastAsia="x-none"/>
              </w:rPr>
            </w:pPr>
          </w:p>
          <w:p w14:paraId="7E040AE7" w14:textId="77777777" w:rsidR="007E3876" w:rsidRPr="009A647D" w:rsidRDefault="007E3876" w:rsidP="007E3876">
            <w:pPr>
              <w:rPr>
                <w:rFonts w:eastAsia="宋体"/>
                <w:b/>
                <w:bCs/>
                <w:highlight w:val="green"/>
                <w:lang w:eastAsia="zh-CN"/>
              </w:rPr>
            </w:pPr>
            <w:r w:rsidRPr="009A647D">
              <w:rPr>
                <w:rFonts w:eastAsia="宋体"/>
                <w:b/>
                <w:bCs/>
                <w:highlight w:val="green"/>
                <w:lang w:eastAsia="zh-CN"/>
              </w:rPr>
              <w:t>Agreement</w:t>
            </w:r>
          </w:p>
          <w:p w14:paraId="7C233A59" w14:textId="77777777" w:rsidR="007E3876" w:rsidRPr="009A647D" w:rsidRDefault="007E3876" w:rsidP="007E3876">
            <w:pPr>
              <w:jc w:val="both"/>
            </w:pPr>
            <w:r w:rsidRPr="009A647D">
              <w:t xml:space="preserve">When a PUCCH carrying HP SR with PF0/1 overlaps with a PUCCH carrying LP HARQ-ACK with PF2/3/4: </w:t>
            </w:r>
          </w:p>
          <w:p w14:paraId="6E82610A" w14:textId="77777777" w:rsidR="007E3876" w:rsidRPr="009A647D" w:rsidRDefault="007E3876" w:rsidP="003A4234">
            <w:pPr>
              <w:pStyle w:val="afd"/>
              <w:numPr>
                <w:ilvl w:val="0"/>
                <w:numId w:val="14"/>
              </w:numPr>
              <w:spacing w:line="240" w:lineRule="auto"/>
              <w:contextualSpacing/>
              <w:jc w:val="both"/>
              <w:rPr>
                <w:rFonts w:ascii="Times New Roman" w:hAnsi="Times New Roman"/>
                <w:sz w:val="20"/>
                <w:szCs w:val="20"/>
              </w:rPr>
            </w:pPr>
            <w:r w:rsidRPr="009A647D">
              <w:rPr>
                <w:rFonts w:ascii="Times New Roman" w:hAnsi="Times New Roman"/>
                <w:sz w:val="20"/>
                <w:szCs w:val="20"/>
              </w:rPr>
              <w:t xml:space="preserve">For positive SR, transmit SR on the SR PUCCH resource and drop HARQ-ACK. </w:t>
            </w:r>
          </w:p>
          <w:p w14:paraId="1AD1AE74" w14:textId="77777777" w:rsidR="007E3876" w:rsidRPr="009A647D" w:rsidRDefault="007E3876" w:rsidP="003A4234">
            <w:pPr>
              <w:pStyle w:val="afd"/>
              <w:numPr>
                <w:ilvl w:val="0"/>
                <w:numId w:val="14"/>
              </w:numPr>
              <w:spacing w:line="240" w:lineRule="auto"/>
              <w:contextualSpacing/>
              <w:jc w:val="both"/>
              <w:rPr>
                <w:rFonts w:ascii="Times New Roman" w:hAnsi="Times New Roman"/>
                <w:sz w:val="20"/>
                <w:szCs w:val="20"/>
              </w:rPr>
            </w:pPr>
            <w:r w:rsidRPr="009A647D">
              <w:rPr>
                <w:rFonts w:ascii="Times New Roman" w:hAnsi="Times New Roman"/>
                <w:sz w:val="20"/>
                <w:szCs w:val="20"/>
              </w:rPr>
              <w:t>For negative SR, transmit HARQ-ACK only on the HARQ-ACK PUCCH resource.</w:t>
            </w:r>
          </w:p>
          <w:p w14:paraId="791E4851" w14:textId="77777777" w:rsidR="007E3876" w:rsidRPr="009A647D" w:rsidRDefault="007E3876" w:rsidP="007E3876">
            <w:pPr>
              <w:jc w:val="both"/>
              <w:rPr>
                <w:rFonts w:eastAsia="Malgun Gothic"/>
                <w:lang w:eastAsia="zh-CN"/>
              </w:rPr>
            </w:pPr>
            <w:r w:rsidRPr="009A647D">
              <w:rPr>
                <w:rFonts w:eastAsia="Malgun Gothic"/>
                <w:lang w:eastAsia="zh-CN"/>
              </w:rPr>
              <w:t>Note: It was agreed to support multiplexing a LP HARQ-ACK and a HP SR into a PUCCH for some HARQ-ACK/SR PF combinations in Rel-17.</w:t>
            </w:r>
          </w:p>
          <w:p w14:paraId="19C943C3" w14:textId="77777777" w:rsidR="007E3876" w:rsidRPr="009A647D" w:rsidRDefault="007E3876" w:rsidP="007E3876">
            <w:pPr>
              <w:rPr>
                <w:lang w:eastAsia="x-none"/>
              </w:rPr>
            </w:pPr>
          </w:p>
          <w:p w14:paraId="59395EE3" w14:textId="77777777" w:rsidR="007E3876" w:rsidRPr="009A647D" w:rsidRDefault="007E3876" w:rsidP="007E3876">
            <w:pPr>
              <w:rPr>
                <w:rFonts w:eastAsia="宋体"/>
                <w:b/>
                <w:bCs/>
                <w:highlight w:val="green"/>
                <w:lang w:eastAsia="zh-CN"/>
              </w:rPr>
            </w:pPr>
            <w:r w:rsidRPr="009A647D">
              <w:rPr>
                <w:rFonts w:eastAsia="宋体"/>
                <w:b/>
                <w:bCs/>
                <w:highlight w:val="green"/>
                <w:lang w:eastAsia="zh-CN"/>
              </w:rPr>
              <w:t>Agreement</w:t>
            </w:r>
          </w:p>
          <w:p w14:paraId="08FA1C82" w14:textId="77777777" w:rsidR="007E3876" w:rsidRPr="009A647D" w:rsidRDefault="007E3876" w:rsidP="003A4234">
            <w:pPr>
              <w:pStyle w:val="af7"/>
              <w:numPr>
                <w:ilvl w:val="0"/>
                <w:numId w:val="14"/>
              </w:numPr>
              <w:spacing w:after="0" w:line="240" w:lineRule="auto"/>
              <w:jc w:val="both"/>
              <w:rPr>
                <w:rFonts w:eastAsia="宋体"/>
                <w:lang w:eastAsia="zh-CN"/>
              </w:rPr>
            </w:pPr>
            <w:r w:rsidRPr="009A647D">
              <w:rPr>
                <w:rFonts w:eastAsia="微软雅黑"/>
              </w:rPr>
              <w:t>For multiplexing a high-priority (HP) HARQ-ACK and a low-priority (LP) HARQ-ACK into a low-priority (LP) PUSCH in R17,</w:t>
            </w:r>
            <w:r w:rsidRPr="009A647D">
              <w:rPr>
                <w:rFonts w:eastAsia="微软雅黑"/>
                <w:lang w:eastAsia="zh-CN"/>
              </w:rPr>
              <w:t xml:space="preserve"> i</w:t>
            </w:r>
            <w:r w:rsidRPr="009A647D">
              <w:rPr>
                <w:rFonts w:eastAsia="宋体"/>
                <w:lang w:eastAsia="zh-CN"/>
              </w:rPr>
              <w:t>f HP HARQ-ACK, LP HARQ-ACK, and LP CSI consisting of two parts would be transmitted on LP PUSCH not conveying UL-SCH, UE follows the same behaviour as that in case of PUSCH conveying UL-SCH.</w:t>
            </w:r>
          </w:p>
          <w:p w14:paraId="7E246C3B" w14:textId="77777777" w:rsidR="007E3876" w:rsidRPr="009A647D" w:rsidRDefault="007E3876" w:rsidP="003A4234">
            <w:pPr>
              <w:pStyle w:val="af7"/>
              <w:numPr>
                <w:ilvl w:val="0"/>
                <w:numId w:val="14"/>
              </w:numPr>
              <w:spacing w:after="0" w:line="240" w:lineRule="auto"/>
              <w:jc w:val="both"/>
              <w:rPr>
                <w:rFonts w:eastAsia="宋体"/>
                <w:lang w:eastAsia="zh-CN"/>
              </w:rPr>
            </w:pPr>
            <w:r w:rsidRPr="009A647D">
              <w:rPr>
                <w:rFonts w:eastAsia="微软雅黑"/>
              </w:rPr>
              <w:t>For multiplexing a high-priority (HP) HARQ-ACK and a low-priority (LP) HARQ-ACK into a high-priority (HP) PUSCH in R17,</w:t>
            </w:r>
            <w:r w:rsidRPr="009A647D">
              <w:rPr>
                <w:rFonts w:eastAsia="微软雅黑"/>
                <w:lang w:eastAsia="zh-CN"/>
              </w:rPr>
              <w:t xml:space="preserve"> i</w:t>
            </w:r>
            <w:r w:rsidRPr="009A647D">
              <w:rPr>
                <w:rFonts w:eastAsia="宋体"/>
                <w:lang w:eastAsia="zh-CN"/>
              </w:rPr>
              <w:t>f HP HARQ-ACK, LP HARQ-ACK, and HP CSI consisting of two parts would be transmitted on HP PUSCH not conveying UL-SCH, UE follows the same behaviour as that in case of PUSCH conveying UL-SCH.</w:t>
            </w:r>
          </w:p>
          <w:p w14:paraId="56591ECD" w14:textId="77777777" w:rsidR="007E3876" w:rsidRPr="009A647D" w:rsidRDefault="007E3876" w:rsidP="007E3876">
            <w:pPr>
              <w:rPr>
                <w:lang w:eastAsia="x-none"/>
              </w:rPr>
            </w:pPr>
          </w:p>
          <w:p w14:paraId="33FF729E" w14:textId="77777777" w:rsidR="007E3876" w:rsidRPr="009A647D" w:rsidRDefault="007E3876" w:rsidP="007E3876">
            <w:pPr>
              <w:rPr>
                <w:rFonts w:eastAsia="MS PGothic"/>
                <w:b/>
                <w:highlight w:val="green"/>
                <w:lang w:val="en-US" w:eastAsia="ko-KR"/>
              </w:rPr>
            </w:pPr>
            <w:r w:rsidRPr="009A647D">
              <w:rPr>
                <w:b/>
                <w:highlight w:val="green"/>
              </w:rPr>
              <w:t>Agreement</w:t>
            </w:r>
          </w:p>
          <w:p w14:paraId="69DCF090" w14:textId="77777777" w:rsidR="007E3876" w:rsidRPr="009A647D" w:rsidRDefault="007E3876" w:rsidP="007E3876">
            <w:r w:rsidRPr="009A647D">
              <w:t>The following working assumption is confirmed</w:t>
            </w:r>
          </w:p>
          <w:p w14:paraId="5C05A3FF" w14:textId="77777777" w:rsidR="007E3876" w:rsidRPr="009A647D" w:rsidRDefault="007E3876" w:rsidP="007E3876">
            <w:r w:rsidRPr="009A647D">
              <w:t xml:space="preserve">For the overlapping between LP CG and HP DG, if MAC delivers two MAC PDUs to PHY, PHY layer can make the prioritization so that the UE is expected to cancel the overlapping low priority CG PUSCH by the first overlapping symbol at the latest. </w:t>
            </w:r>
          </w:p>
          <w:p w14:paraId="5F7145C0" w14:textId="77777777" w:rsidR="007E3876" w:rsidRPr="009A647D" w:rsidRDefault="007E3876" w:rsidP="003A4234">
            <w:pPr>
              <w:pStyle w:val="afd"/>
              <w:numPr>
                <w:ilvl w:val="0"/>
                <w:numId w:val="14"/>
              </w:numPr>
              <w:overflowPunct w:val="0"/>
              <w:autoSpaceDE w:val="0"/>
              <w:autoSpaceDN w:val="0"/>
              <w:spacing w:line="240" w:lineRule="auto"/>
              <w:contextualSpacing/>
              <w:textAlignment w:val="baseline"/>
              <w:rPr>
                <w:rFonts w:ascii="Times New Roman" w:hAnsi="Times New Roman"/>
                <w:sz w:val="20"/>
                <w:szCs w:val="20"/>
              </w:rPr>
            </w:pPr>
            <w:r w:rsidRPr="009A647D">
              <w:rPr>
                <w:rFonts w:ascii="Times New Roman" w:hAnsi="Times New Roman"/>
                <w:sz w:val="20"/>
                <w:szCs w:val="20"/>
              </w:rPr>
              <w:t>On top of Rel-16 cancellation time (N2+d1) for PUCCH/PUCCH or PUCCH/PUSCH collision, additional time d3 is needed (which results N2+d1+d3 in total cancellation time) for LP CG-PUSCH and HP DG-PUSCH collision resolution.</w:t>
            </w:r>
          </w:p>
          <w:p w14:paraId="178DC7F8" w14:textId="30F89428" w:rsidR="007E3876" w:rsidRPr="009A647D" w:rsidRDefault="007E3876" w:rsidP="003A4234">
            <w:pPr>
              <w:pStyle w:val="afd"/>
              <w:numPr>
                <w:ilvl w:val="1"/>
                <w:numId w:val="14"/>
              </w:numPr>
              <w:overflowPunct w:val="0"/>
              <w:autoSpaceDE w:val="0"/>
              <w:autoSpaceDN w:val="0"/>
              <w:spacing w:line="240" w:lineRule="auto"/>
              <w:contextualSpacing/>
              <w:textAlignment w:val="baseline"/>
              <w:rPr>
                <w:rFonts w:ascii="Times New Roman" w:hAnsi="Times New Roman"/>
                <w:sz w:val="20"/>
                <w:szCs w:val="20"/>
              </w:rPr>
            </w:pPr>
            <w:r w:rsidRPr="009A647D">
              <w:rPr>
                <w:rFonts w:ascii="Times New Roman" w:hAnsi="Times New Roman"/>
                <w:sz w:val="20"/>
                <w:szCs w:val="20"/>
              </w:rPr>
              <w:t xml:space="preserve">d3 = {0, </w:t>
            </w:r>
            <m:oMath>
              <m:r>
                <m:rPr>
                  <m:sty m:val="p"/>
                </m:rPr>
                <w:rPr>
                  <w:rFonts w:ascii="Cambria Math" w:hAnsi="Cambria Math"/>
                  <w:sz w:val="20"/>
                  <w:szCs w:val="20"/>
                </w:rPr>
                <m:t>1,…,</m:t>
              </m:r>
              <m:sSup>
                <m:sSupPr>
                  <m:ctrlPr>
                    <w:rPr>
                      <w:rFonts w:ascii="Cambria Math" w:eastAsia="宋体"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μ+1</m:t>
                  </m:r>
                </m:sup>
              </m:sSup>
            </m:oMath>
            <w:r w:rsidRPr="009A647D">
              <w:rPr>
                <w:rFonts w:ascii="Times New Roman" w:hAnsi="Times New Roman"/>
                <w:sz w:val="20"/>
                <w:szCs w:val="20"/>
              </w:rPr>
              <w:t xml:space="preserve">}symbol(s) upon UE capability report, where </w:t>
            </w:r>
            <m:oMath>
              <m:r>
                <m:rPr>
                  <m:sty m:val="p"/>
                </m:rPr>
                <w:rPr>
                  <w:rFonts w:ascii="Cambria Math" w:hAnsi="Cambria Math"/>
                  <w:sz w:val="20"/>
                  <w:szCs w:val="20"/>
                </w:rPr>
                <m:t>μ=0,1,2,3</m:t>
              </m:r>
            </m:oMath>
            <w:r w:rsidRPr="009A647D">
              <w:rPr>
                <w:rFonts w:ascii="Times New Roman" w:hAnsi="Times New Roman"/>
                <w:sz w:val="20"/>
                <w:szCs w:val="20"/>
              </w:rPr>
              <w:t xml:space="preserve"> for SCS=15/30/60/120kHz, respectively.</w:t>
            </w:r>
          </w:p>
          <w:p w14:paraId="353D3A2E" w14:textId="77777777" w:rsidR="007E3876" w:rsidRPr="009A647D" w:rsidRDefault="007E3876" w:rsidP="007E3876">
            <w:pPr>
              <w:rPr>
                <w:highlight w:val="yellow"/>
              </w:rPr>
            </w:pPr>
          </w:p>
          <w:p w14:paraId="08EDBC53" w14:textId="77777777" w:rsidR="007E3876" w:rsidRPr="009A647D" w:rsidRDefault="007E3876" w:rsidP="007E3876">
            <w:pPr>
              <w:rPr>
                <w:b/>
              </w:rPr>
            </w:pPr>
            <w:r w:rsidRPr="009A647D">
              <w:rPr>
                <w:b/>
                <w:highlight w:val="green"/>
              </w:rPr>
              <w:t>Agreement</w:t>
            </w:r>
          </w:p>
          <w:p w14:paraId="235E65D1" w14:textId="77777777" w:rsidR="007E3876" w:rsidRPr="009A647D" w:rsidRDefault="007E3876" w:rsidP="007E3876">
            <w:r w:rsidRPr="009A647D">
              <w:t>The following TP to remove the restriction of disallowing the collision between HP SPS HARQ-ACK with LP PUCCH/PUSCH is endorsed for the editor’s CR on TS38.213.</w:t>
            </w:r>
          </w:p>
          <w:tbl>
            <w:tblPr>
              <w:tblW w:w="0" w:type="auto"/>
              <w:tblCellMar>
                <w:left w:w="0" w:type="dxa"/>
                <w:right w:w="0" w:type="dxa"/>
              </w:tblCellMar>
              <w:tblLook w:val="04A0" w:firstRow="1" w:lastRow="0" w:firstColumn="1" w:lastColumn="0" w:noHBand="0" w:noVBand="1"/>
            </w:tblPr>
            <w:tblGrid>
              <w:gridCol w:w="9464"/>
            </w:tblGrid>
            <w:tr w:rsidR="007E3876" w:rsidRPr="009A647D" w14:paraId="2BE12755" w14:textId="77777777" w:rsidTr="000B077B">
              <w:tc>
                <w:tcPr>
                  <w:tcW w:w="9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74B619" w14:textId="77777777" w:rsidR="007E3876" w:rsidRPr="009A647D" w:rsidRDefault="007E3876" w:rsidP="007E3876">
                  <w:pPr>
                    <w:spacing w:after="160" w:line="252" w:lineRule="auto"/>
                    <w:jc w:val="center"/>
                    <w:rPr>
                      <w:b/>
                      <w:bCs/>
                    </w:rPr>
                  </w:pPr>
                  <w:r w:rsidRPr="009A647D">
                    <w:rPr>
                      <w:b/>
                      <w:bCs/>
                    </w:rPr>
                    <w:t>------------------ Text Proposal for 38.213 Section 9 ------------------</w:t>
                  </w:r>
                </w:p>
                <w:p w14:paraId="537ADF9B" w14:textId="77777777" w:rsidR="007E3876" w:rsidRPr="009A647D" w:rsidRDefault="007E3876" w:rsidP="007E3876">
                  <w:pPr>
                    <w:pStyle w:val="B1"/>
                    <w:ind w:left="0" w:firstLine="0"/>
                    <w:rPr>
                      <w:rFonts w:ascii="Times New Roman" w:hAnsi="Times New Roman" w:cs="Times New Roman"/>
                    </w:rPr>
                  </w:pPr>
                  <w:r w:rsidRPr="009A647D">
                    <w:rPr>
                      <w:rFonts w:ascii="Times New Roman" w:hAnsi="Times New Roman" w:cs="Times New Roman"/>
                      <w:color w:val="auto"/>
                    </w:rPr>
                    <w:t xml:space="preserve">A UE does not expect to be scheduled to transmit a PUCCH or a PUSCH with smaller priority index that would overlap in time with a PUCCH of larger priority index with HARQ-ACK information only in response to a PDSCH reception without a corresponding PDCCH </w:t>
                  </w:r>
                  <w:r w:rsidRPr="009A647D">
                    <w:rPr>
                      <w:rFonts w:ascii="Times New Roman" w:hAnsi="Times New Roman" w:cs="Times New Roman"/>
                      <w:color w:val="FF0000"/>
                    </w:rPr>
                    <w:t xml:space="preserve">unless the UE is provided </w:t>
                  </w:r>
                  <w:r w:rsidRPr="009A647D">
                    <w:rPr>
                      <w:rFonts w:ascii="Times New Roman" w:hAnsi="Times New Roman" w:cs="Times New Roman"/>
                      <w:i/>
                      <w:iCs/>
                      <w:color w:val="FF0000"/>
                    </w:rPr>
                    <w:t>UCI-</w:t>
                  </w:r>
                  <w:proofErr w:type="spellStart"/>
                  <w:r w:rsidRPr="009A647D">
                    <w:rPr>
                      <w:rFonts w:ascii="Times New Roman" w:hAnsi="Times New Roman" w:cs="Times New Roman"/>
                      <w:i/>
                      <w:iCs/>
                      <w:color w:val="FF0000"/>
                    </w:rPr>
                    <w:t>MuxWithDifferentPriority</w:t>
                  </w:r>
                  <w:proofErr w:type="spellEnd"/>
                  <w:r w:rsidRPr="009A647D">
                    <w:rPr>
                      <w:rFonts w:ascii="Times New Roman" w:hAnsi="Times New Roman" w:cs="Times New Roman"/>
                      <w:color w:val="auto"/>
                    </w:rPr>
                    <w:t>. A UE does not expect to be scheduled to transmit a PUCCH of smaller priority index that would overlap in time with a PUSCH of larger priority index with SP-CSI report(s) without a corresponding PDCCH.</w:t>
                  </w:r>
                </w:p>
              </w:tc>
            </w:tr>
          </w:tbl>
          <w:p w14:paraId="305E0B37" w14:textId="77777777" w:rsidR="007E3876" w:rsidRPr="009A647D" w:rsidRDefault="007E3876" w:rsidP="007E3876">
            <w:pPr>
              <w:rPr>
                <w:lang w:eastAsia="x-none"/>
              </w:rPr>
            </w:pPr>
          </w:p>
          <w:p w14:paraId="22E1164C" w14:textId="77777777" w:rsidR="007E3876" w:rsidRPr="009A647D" w:rsidRDefault="007E3876" w:rsidP="007E3876">
            <w:pPr>
              <w:rPr>
                <w:rFonts w:eastAsia="宋体"/>
                <w:b/>
                <w:bCs/>
                <w:highlight w:val="green"/>
                <w:lang w:eastAsia="zh-CN"/>
              </w:rPr>
            </w:pPr>
            <w:r w:rsidRPr="009A647D">
              <w:rPr>
                <w:rFonts w:eastAsia="宋体"/>
                <w:b/>
                <w:bCs/>
                <w:highlight w:val="green"/>
                <w:lang w:eastAsia="zh-CN"/>
              </w:rPr>
              <w:t>Agreement</w:t>
            </w:r>
          </w:p>
          <w:p w14:paraId="302128DE" w14:textId="77777777" w:rsidR="007E3876" w:rsidRPr="009A647D" w:rsidRDefault="007E3876" w:rsidP="007E3876">
            <w:pPr>
              <w:jc w:val="both"/>
              <w:rPr>
                <w:rFonts w:eastAsia="微软雅黑"/>
                <w:lang w:eastAsia="zh-CN"/>
              </w:rPr>
            </w:pPr>
            <w:r w:rsidRPr="009A647D">
              <w:rPr>
                <w:rFonts w:eastAsia="微软雅黑"/>
              </w:rPr>
              <w:t>Support multiplexing of high-priority HARQ-ACK and low-priority HARQ-ACK on PUCCH Format 2.</w:t>
            </w:r>
            <w:r w:rsidRPr="009A647D">
              <w:rPr>
                <w:rFonts w:eastAsia="微软雅黑"/>
                <w:lang w:eastAsia="zh-CN"/>
              </w:rPr>
              <w:t xml:space="preserve"> </w:t>
            </w:r>
          </w:p>
          <w:p w14:paraId="03299C87" w14:textId="77777777" w:rsidR="007E3876" w:rsidRPr="009A647D" w:rsidRDefault="007E3876" w:rsidP="003A4234">
            <w:pPr>
              <w:numPr>
                <w:ilvl w:val="0"/>
                <w:numId w:val="14"/>
              </w:numPr>
              <w:tabs>
                <w:tab w:val="left" w:pos="720"/>
                <w:tab w:val="left" w:pos="1440"/>
              </w:tabs>
              <w:spacing w:after="0" w:line="240" w:lineRule="auto"/>
              <w:ind w:left="720"/>
              <w:rPr>
                <w:rFonts w:eastAsia="微软雅黑"/>
              </w:rPr>
            </w:pPr>
            <w:r w:rsidRPr="009A647D">
              <w:rPr>
                <w:rFonts w:eastAsia="微软雅黑"/>
              </w:rPr>
              <w:t xml:space="preserve">Extend legacy agreements on PRB number determination for Rel-17 (RAN1#106bis-e and RAN1#107-e) to cover PUCCH Format 2. </w:t>
            </w:r>
          </w:p>
          <w:p w14:paraId="6E668C48" w14:textId="77777777" w:rsidR="007E3876" w:rsidRPr="009A647D" w:rsidRDefault="007E3876" w:rsidP="003A4234">
            <w:pPr>
              <w:numPr>
                <w:ilvl w:val="0"/>
                <w:numId w:val="14"/>
              </w:numPr>
              <w:tabs>
                <w:tab w:val="left" w:pos="720"/>
                <w:tab w:val="left" w:pos="1440"/>
              </w:tabs>
              <w:spacing w:after="0" w:line="240" w:lineRule="auto"/>
              <w:ind w:left="720"/>
              <w:rPr>
                <w:rFonts w:eastAsia="微软雅黑"/>
              </w:rPr>
            </w:pPr>
            <w:r w:rsidRPr="009A647D">
              <w:rPr>
                <w:rFonts w:eastAsia="微软雅黑"/>
              </w:rPr>
              <w:t>Use the HP UCI bit number and HP RE number for ∆</w:t>
            </w:r>
            <w:proofErr w:type="spellStart"/>
            <w:proofErr w:type="gramStart"/>
            <w:r w:rsidRPr="009A647D">
              <w:rPr>
                <w:rFonts w:eastAsia="微软雅黑"/>
              </w:rPr>
              <w:t>TF,b</w:t>
            </w:r>
            <w:proofErr w:type="gramEnd"/>
            <w:r w:rsidRPr="009A647D">
              <w:rPr>
                <w:rFonts w:eastAsia="微软雅黑"/>
              </w:rPr>
              <w:t>,f,c</w:t>
            </w:r>
            <w:proofErr w:type="spellEnd"/>
            <w:r w:rsidRPr="009A647D">
              <w:rPr>
                <w:rFonts w:eastAsia="微软雅黑"/>
              </w:rPr>
              <w:t>(</w:t>
            </w:r>
            <w:proofErr w:type="spellStart"/>
            <w:r w:rsidRPr="009A647D">
              <w:rPr>
                <w:rFonts w:eastAsia="微软雅黑"/>
              </w:rPr>
              <w:t>i</w:t>
            </w:r>
            <w:proofErr w:type="spellEnd"/>
            <w:r w:rsidRPr="009A647D">
              <w:rPr>
                <w:rFonts w:eastAsia="微软雅黑"/>
              </w:rPr>
              <w:t>) formula selection and calculation (as for PUCCH formats 3 &amp; 4).</w:t>
            </w:r>
          </w:p>
          <w:p w14:paraId="6F208A8F" w14:textId="77777777" w:rsidR="007E3876" w:rsidRPr="009A647D" w:rsidRDefault="007E3876" w:rsidP="003A4234">
            <w:pPr>
              <w:numPr>
                <w:ilvl w:val="0"/>
                <w:numId w:val="14"/>
              </w:numPr>
              <w:tabs>
                <w:tab w:val="left" w:pos="720"/>
                <w:tab w:val="left" w:pos="1440"/>
              </w:tabs>
              <w:spacing w:after="0" w:line="240" w:lineRule="auto"/>
              <w:ind w:left="720"/>
              <w:rPr>
                <w:rFonts w:eastAsia="Malgun Gothic"/>
                <w:lang w:eastAsia="zh-CN"/>
              </w:rPr>
            </w:pPr>
            <w:r w:rsidRPr="009A647D">
              <w:rPr>
                <w:rFonts w:eastAsia="微软雅黑"/>
              </w:rPr>
              <w:t>Concatenate the coded HP HARQ-ACK bits and the coded LP HARQ-ACK bits sequentially and apply the procedures described in R15 TS 38.211 to the concatenated coded HARQ-ACK bit sequence</w:t>
            </w:r>
            <w:r w:rsidRPr="009A647D">
              <w:rPr>
                <w:rFonts w:eastAsia="Malgun Gothic"/>
                <w:lang w:eastAsia="zh-CN"/>
              </w:rPr>
              <w:t>.</w:t>
            </w:r>
          </w:p>
          <w:p w14:paraId="4E709027" w14:textId="77777777" w:rsidR="007E3876" w:rsidRPr="009A647D" w:rsidRDefault="007E3876" w:rsidP="007E3876">
            <w:pPr>
              <w:rPr>
                <w:lang w:eastAsia="x-none"/>
              </w:rPr>
            </w:pPr>
          </w:p>
          <w:p w14:paraId="4F56F9EA" w14:textId="77777777" w:rsidR="007E3876" w:rsidRPr="009A647D" w:rsidRDefault="007E3876" w:rsidP="007E3876">
            <w:pPr>
              <w:rPr>
                <w:b/>
                <w:bCs/>
                <w:highlight w:val="green"/>
                <w:lang w:eastAsia="x-none"/>
              </w:rPr>
            </w:pPr>
            <w:r w:rsidRPr="009A647D">
              <w:rPr>
                <w:b/>
                <w:bCs/>
                <w:highlight w:val="green"/>
                <w:lang w:eastAsia="x-none"/>
              </w:rPr>
              <w:t>Agreement</w:t>
            </w:r>
          </w:p>
          <w:p w14:paraId="56BE665D" w14:textId="77777777" w:rsidR="007E3876" w:rsidRPr="009A647D" w:rsidRDefault="007E3876" w:rsidP="007E3876">
            <w:pPr>
              <w:jc w:val="both"/>
            </w:pPr>
            <w:bookmarkStart w:id="1" w:name="_Hlk93618156"/>
            <w:r w:rsidRPr="009A647D">
              <w:t xml:space="preserve">When a PUCCH carrying HP SR and HP HARQ-ACK with PUCCH format 2/3/4 overlaps with a PUCCH carrying LP HARQ-ACK, </w:t>
            </w:r>
            <w:r w:rsidRPr="009A647D">
              <w:rPr>
                <w:rFonts w:eastAsia="Malgun Gothic"/>
                <w:lang w:eastAsia="zh-CN"/>
              </w:rPr>
              <w:t>i</w:t>
            </w:r>
            <w:r w:rsidRPr="009A647D">
              <w:t>nformation bits for K HP SRs are appended to HP HARQ-ACK bits, and treat them as HP UCI, where K (K≥1) PUCCHs semi-statically configured for K HP SRs overlap with the original PUCCH carrying the HP HARQ-ACK.</w:t>
            </w:r>
          </w:p>
          <w:p w14:paraId="6169EE40" w14:textId="77777777" w:rsidR="007E3876" w:rsidRPr="009A647D" w:rsidRDefault="007E3876" w:rsidP="003A4234">
            <w:pPr>
              <w:pStyle w:val="afd"/>
              <w:numPr>
                <w:ilvl w:val="0"/>
                <w:numId w:val="14"/>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9A647D">
              <w:rPr>
                <w:rFonts w:ascii="Times New Roman" w:hAnsi="Times New Roman"/>
                <w:sz w:val="20"/>
                <w:szCs w:val="20"/>
              </w:rPr>
              <w:t xml:space="preserve">The number of HP UCI bits is </w:t>
            </w:r>
            <w:r w:rsidRPr="009A647D">
              <w:rPr>
                <w:rFonts w:ascii="Times New Roman" w:hAnsi="Times New Roman"/>
                <w:noProof/>
                <w:sz w:val="20"/>
                <w:szCs w:val="20"/>
              </w:rPr>
              <w:object w:dxaOrig="2240" w:dyaOrig="340" w14:anchorId="4B58A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14.25pt" o:ole="">
                  <v:imagedata r:id="rId8" o:title=""/>
                </v:shape>
                <o:OLEObject Type="Embed" ProgID="Equation.3" ShapeID="_x0000_i1025" DrawAspect="Content" ObjectID="_1706173393" r:id="rId9"/>
              </w:object>
            </w:r>
            <w:r w:rsidRPr="009A647D">
              <w:rPr>
                <w:rFonts w:ascii="Times New Roman" w:hAnsi="Times New Roman"/>
                <w:sz w:val="20"/>
                <w:szCs w:val="20"/>
              </w:rPr>
              <w:t>, same as Rel-15;</w:t>
            </w:r>
          </w:p>
          <w:p w14:paraId="37E5FFBE" w14:textId="77777777" w:rsidR="007E3876" w:rsidRPr="009A647D" w:rsidRDefault="007E3876" w:rsidP="003A4234">
            <w:pPr>
              <w:pStyle w:val="afd"/>
              <w:numPr>
                <w:ilvl w:val="1"/>
                <w:numId w:val="14"/>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9A647D">
              <w:rPr>
                <w:rFonts w:ascii="Times New Roman" w:hAnsi="Times New Roman"/>
                <w:sz w:val="20"/>
                <w:szCs w:val="20"/>
              </w:rPr>
              <w:t>FFS: PF0, PF1</w:t>
            </w:r>
          </w:p>
          <w:p w14:paraId="0D90E47C" w14:textId="77777777" w:rsidR="007E3876" w:rsidRPr="009A647D" w:rsidRDefault="007E3876" w:rsidP="003A4234">
            <w:pPr>
              <w:pStyle w:val="afd"/>
              <w:numPr>
                <w:ilvl w:val="0"/>
                <w:numId w:val="14"/>
              </w:numPr>
              <w:overflowPunct w:val="0"/>
              <w:autoSpaceDE w:val="0"/>
              <w:autoSpaceDN w:val="0"/>
              <w:adjustRightInd w:val="0"/>
              <w:spacing w:after="180" w:line="259" w:lineRule="auto"/>
              <w:contextualSpacing/>
              <w:textAlignment w:val="baseline"/>
              <w:rPr>
                <w:rFonts w:ascii="Times New Roman" w:hAnsi="Times New Roman"/>
                <w:sz w:val="20"/>
                <w:szCs w:val="20"/>
              </w:rPr>
            </w:pPr>
            <w:r w:rsidRPr="009A647D">
              <w:rPr>
                <w:rFonts w:ascii="Times New Roman" w:hAnsi="Times New Roman"/>
                <w:sz w:val="20"/>
                <w:szCs w:val="20"/>
              </w:rPr>
              <w:t>Reuse other procedures for multiplexing of LP HARQ-ACK and HP HARQ-ACK on PUCCH resource with PF 2/3/4, i.e. separate coding, PRB determination, rate matching and power control.</w:t>
            </w:r>
          </w:p>
          <w:p w14:paraId="0A9A0EF7" w14:textId="77777777" w:rsidR="007E3876" w:rsidRPr="009A647D" w:rsidRDefault="007E3876" w:rsidP="003A4234">
            <w:pPr>
              <w:pStyle w:val="afd"/>
              <w:numPr>
                <w:ilvl w:val="0"/>
                <w:numId w:val="14"/>
              </w:numPr>
              <w:overflowPunct w:val="0"/>
              <w:autoSpaceDE w:val="0"/>
              <w:autoSpaceDN w:val="0"/>
              <w:adjustRightInd w:val="0"/>
              <w:spacing w:after="180" w:line="259" w:lineRule="auto"/>
              <w:contextualSpacing/>
              <w:jc w:val="both"/>
              <w:textAlignment w:val="baseline"/>
              <w:rPr>
                <w:rFonts w:ascii="Times New Roman" w:hAnsi="Times New Roman"/>
                <w:sz w:val="20"/>
                <w:szCs w:val="20"/>
              </w:rPr>
            </w:pPr>
            <w:r w:rsidRPr="009A647D">
              <w:rPr>
                <w:rFonts w:ascii="Times New Roman" w:hAnsi="Times New Roman"/>
                <w:sz w:val="20"/>
                <w:szCs w:val="20"/>
              </w:rPr>
              <w:t>If the HP HARQ-ACK is a dynamic HARQ-ACK, a PUCCH resource indicated by PRI is used for multiplexing.</w:t>
            </w:r>
          </w:p>
          <w:p w14:paraId="533CC9C2" w14:textId="77777777" w:rsidR="007E3876" w:rsidRPr="009A647D" w:rsidRDefault="007E3876" w:rsidP="003A4234">
            <w:pPr>
              <w:pStyle w:val="afd"/>
              <w:numPr>
                <w:ilvl w:val="0"/>
                <w:numId w:val="14"/>
              </w:numPr>
              <w:overflowPunct w:val="0"/>
              <w:autoSpaceDE w:val="0"/>
              <w:autoSpaceDN w:val="0"/>
              <w:adjustRightInd w:val="0"/>
              <w:spacing w:after="180" w:line="259" w:lineRule="auto"/>
              <w:contextualSpacing/>
              <w:jc w:val="both"/>
              <w:textAlignment w:val="baseline"/>
              <w:rPr>
                <w:rFonts w:ascii="Times New Roman" w:hAnsi="Times New Roman"/>
                <w:sz w:val="20"/>
                <w:szCs w:val="20"/>
              </w:rPr>
            </w:pPr>
            <w:r w:rsidRPr="009A647D">
              <w:rPr>
                <w:rFonts w:ascii="Times New Roman" w:hAnsi="Times New Roman"/>
                <w:sz w:val="20"/>
                <w:szCs w:val="20"/>
              </w:rPr>
              <w:t xml:space="preserve">If the HP HARQ-ACK is a SPS HARQ-ACK, a PUCCH resource determined from the PUCCH resource(s) provided by </w:t>
            </w:r>
            <w:proofErr w:type="spellStart"/>
            <w:r w:rsidRPr="009A647D">
              <w:rPr>
                <w:rFonts w:ascii="Times New Roman" w:hAnsi="Times New Roman"/>
                <w:sz w:val="20"/>
                <w:szCs w:val="20"/>
              </w:rPr>
              <w:t>sps</w:t>
            </w:r>
            <w:proofErr w:type="spellEnd"/>
            <w:r w:rsidRPr="009A647D">
              <w:rPr>
                <w:rFonts w:ascii="Times New Roman" w:hAnsi="Times New Roman"/>
                <w:sz w:val="20"/>
                <w:szCs w:val="20"/>
              </w:rPr>
              <w:t>-PUCCH-AN-List is used for multiplexing.</w:t>
            </w:r>
          </w:p>
          <w:bookmarkEnd w:id="1"/>
          <w:p w14:paraId="5E1501E0" w14:textId="77777777" w:rsidR="007E3876" w:rsidRPr="009A647D" w:rsidRDefault="007E3876" w:rsidP="007E3876">
            <w:pPr>
              <w:rPr>
                <w:b/>
                <w:bCs/>
                <w:highlight w:val="green"/>
                <w:lang w:eastAsia="x-none"/>
              </w:rPr>
            </w:pPr>
            <w:r w:rsidRPr="009A647D">
              <w:rPr>
                <w:b/>
                <w:bCs/>
                <w:highlight w:val="green"/>
                <w:lang w:eastAsia="x-none"/>
              </w:rPr>
              <w:t>Agreement</w:t>
            </w:r>
          </w:p>
          <w:p w14:paraId="66F5C584" w14:textId="77777777" w:rsidR="007E3876" w:rsidRPr="009A647D" w:rsidRDefault="007E3876" w:rsidP="007E3876">
            <w:r w:rsidRPr="009A647D">
              <w:t>Introduce separate RRC parameters to configure ‘Multiplexing UCIs of different priorities on PUCCH or PUSCH’ in the primary and secondary PUCCH cell group.</w:t>
            </w:r>
          </w:p>
          <w:p w14:paraId="7DA73C4E" w14:textId="77777777" w:rsidR="007E3876" w:rsidRPr="009A647D" w:rsidRDefault="007E3876" w:rsidP="007E3876"/>
          <w:p w14:paraId="13C176FF" w14:textId="77777777" w:rsidR="007E3876" w:rsidRPr="009A647D" w:rsidRDefault="007E3876" w:rsidP="007E3876">
            <w:pPr>
              <w:rPr>
                <w:b/>
                <w:bCs/>
                <w:highlight w:val="green"/>
                <w:lang w:eastAsia="x-none"/>
              </w:rPr>
            </w:pPr>
            <w:r w:rsidRPr="009A647D">
              <w:rPr>
                <w:b/>
                <w:bCs/>
                <w:highlight w:val="green"/>
                <w:lang w:eastAsia="x-none"/>
              </w:rPr>
              <w:t>Agreement</w:t>
            </w:r>
          </w:p>
          <w:p w14:paraId="7FFED572" w14:textId="77777777" w:rsidR="007E3876" w:rsidRPr="009A647D" w:rsidRDefault="007E3876" w:rsidP="007E3876">
            <w:pPr>
              <w:overflowPunct w:val="0"/>
              <w:autoSpaceDE w:val="0"/>
              <w:autoSpaceDN w:val="0"/>
              <w:adjustRightInd w:val="0"/>
              <w:textAlignment w:val="baseline"/>
              <w:rPr>
                <w:rFonts w:eastAsia="微软雅黑"/>
              </w:rPr>
            </w:pPr>
            <w:r w:rsidRPr="009A647D">
              <w:rPr>
                <w:rFonts w:eastAsia="微软雅黑"/>
              </w:rPr>
              <w:t>Define a new table for beta-offset values &lt;1.</w:t>
            </w:r>
          </w:p>
          <w:p w14:paraId="6E4F7B2F" w14:textId="77777777" w:rsidR="007E3876" w:rsidRPr="009A647D" w:rsidRDefault="007E3876" w:rsidP="003A4234">
            <w:pPr>
              <w:pStyle w:val="afd"/>
              <w:numPr>
                <w:ilvl w:val="0"/>
                <w:numId w:val="14"/>
              </w:numPr>
              <w:overflowPunct w:val="0"/>
              <w:autoSpaceDE w:val="0"/>
              <w:autoSpaceDN w:val="0"/>
              <w:adjustRightInd w:val="0"/>
              <w:spacing w:line="240" w:lineRule="auto"/>
              <w:contextualSpacing/>
              <w:textAlignment w:val="baseline"/>
              <w:rPr>
                <w:rFonts w:ascii="Times New Roman" w:eastAsia="宋体" w:hAnsi="Times New Roman"/>
                <w:sz w:val="20"/>
                <w:szCs w:val="20"/>
              </w:rPr>
            </w:pPr>
            <w:r w:rsidRPr="009A647D">
              <w:rPr>
                <w:rFonts w:ascii="Times New Roman" w:eastAsia="宋体" w:hAnsi="Times New Roman"/>
                <w:sz w:val="20"/>
                <w:szCs w:val="20"/>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7E3876" w:rsidRPr="009A647D" w14:paraId="79749055" w14:textId="77777777" w:rsidTr="000B077B">
              <w:trPr>
                <w:jc w:val="center"/>
              </w:trPr>
              <w:tc>
                <w:tcPr>
                  <w:tcW w:w="2263" w:type="dxa"/>
                  <w:shd w:val="clear" w:color="auto" w:fill="auto"/>
                  <w:vAlign w:val="center"/>
                </w:tcPr>
                <w:p w14:paraId="7A35B52E" w14:textId="77777777" w:rsidR="007E3876" w:rsidRPr="009A647D" w:rsidRDefault="007E3876" w:rsidP="007E3876">
                  <w:pPr>
                    <w:pStyle w:val="af7"/>
                    <w:spacing w:after="0"/>
                    <w:jc w:val="center"/>
                    <w:rPr>
                      <w:rFonts w:eastAsia="Malgun Gothic"/>
                      <w:lang w:eastAsia="zh-CN"/>
                    </w:rPr>
                  </w:pPr>
                  <w:r w:rsidRPr="009A647D">
                    <w:rPr>
                      <w:noProof/>
                      <w:position w:val="-10"/>
                    </w:rPr>
                    <w:object w:dxaOrig="900" w:dyaOrig="340" w14:anchorId="2248709E">
                      <v:shape id="_x0000_i1026" type="#_x0000_t75" style="width:43.9pt;height:20.95pt" o:ole="">
                        <v:imagedata r:id="rId10" o:title=""/>
                      </v:shape>
                      <o:OLEObject Type="Embed" ProgID="Equation.3" ShapeID="_x0000_i1026" DrawAspect="Content" ObjectID="_1706173394" r:id="rId11"/>
                    </w:object>
                  </w:r>
                </w:p>
              </w:tc>
            </w:tr>
            <w:tr w:rsidR="007E3876" w:rsidRPr="009A647D" w14:paraId="1D4A530A" w14:textId="77777777" w:rsidTr="000B077B">
              <w:trPr>
                <w:jc w:val="center"/>
              </w:trPr>
              <w:tc>
                <w:tcPr>
                  <w:tcW w:w="2263" w:type="dxa"/>
                  <w:shd w:val="clear" w:color="auto" w:fill="auto"/>
                  <w:vAlign w:val="center"/>
                </w:tcPr>
                <w:p w14:paraId="07D1F901" w14:textId="77777777" w:rsidR="007E3876" w:rsidRPr="009A647D" w:rsidRDefault="007E3876" w:rsidP="007E3876">
                  <w:pPr>
                    <w:pStyle w:val="af7"/>
                    <w:spacing w:after="0"/>
                    <w:jc w:val="center"/>
                    <w:rPr>
                      <w:rFonts w:eastAsia="Malgun Gothic"/>
                      <w:lang w:eastAsia="zh-CN"/>
                    </w:rPr>
                  </w:pPr>
                  <w:r w:rsidRPr="009A647D">
                    <w:rPr>
                      <w:rFonts w:eastAsia="Malgun Gothic"/>
                      <w:lang w:eastAsia="zh-CN"/>
                    </w:rPr>
                    <w:t>[0.8]</w:t>
                  </w:r>
                </w:p>
              </w:tc>
            </w:tr>
            <w:tr w:rsidR="007E3876" w:rsidRPr="009A647D" w14:paraId="5631588F" w14:textId="77777777" w:rsidTr="000B077B">
              <w:trPr>
                <w:jc w:val="center"/>
              </w:trPr>
              <w:tc>
                <w:tcPr>
                  <w:tcW w:w="2263" w:type="dxa"/>
                  <w:shd w:val="clear" w:color="auto" w:fill="auto"/>
                  <w:vAlign w:val="center"/>
                </w:tcPr>
                <w:p w14:paraId="47605889" w14:textId="77777777" w:rsidR="007E3876" w:rsidRPr="009A647D" w:rsidRDefault="007E3876" w:rsidP="007E3876">
                  <w:pPr>
                    <w:pStyle w:val="af7"/>
                    <w:spacing w:after="0"/>
                    <w:jc w:val="center"/>
                    <w:rPr>
                      <w:rFonts w:eastAsia="Malgun Gothic"/>
                      <w:lang w:eastAsia="zh-CN"/>
                    </w:rPr>
                  </w:pPr>
                  <w:r w:rsidRPr="009A647D">
                    <w:rPr>
                      <w:rFonts w:eastAsia="Malgun Gothic"/>
                      <w:lang w:eastAsia="zh-CN"/>
                    </w:rPr>
                    <w:t>[0.64]</w:t>
                  </w:r>
                </w:p>
              </w:tc>
            </w:tr>
            <w:tr w:rsidR="007E3876" w:rsidRPr="009A647D" w14:paraId="514649E3" w14:textId="77777777" w:rsidTr="000B077B">
              <w:trPr>
                <w:jc w:val="center"/>
              </w:trPr>
              <w:tc>
                <w:tcPr>
                  <w:tcW w:w="2263" w:type="dxa"/>
                  <w:shd w:val="clear" w:color="auto" w:fill="auto"/>
                  <w:vAlign w:val="center"/>
                </w:tcPr>
                <w:p w14:paraId="3E1F4928" w14:textId="77777777" w:rsidR="007E3876" w:rsidRPr="009A647D" w:rsidRDefault="007E3876" w:rsidP="007E3876">
                  <w:pPr>
                    <w:pStyle w:val="af7"/>
                    <w:spacing w:after="0"/>
                    <w:jc w:val="center"/>
                    <w:rPr>
                      <w:rFonts w:eastAsia="Malgun Gothic"/>
                      <w:lang w:eastAsia="zh-CN"/>
                    </w:rPr>
                  </w:pPr>
                  <w:r w:rsidRPr="009A647D">
                    <w:rPr>
                      <w:rFonts w:eastAsia="Malgun Gothic"/>
                      <w:lang w:eastAsia="zh-CN"/>
                    </w:rPr>
                    <w:t>[0.5]</w:t>
                  </w:r>
                </w:p>
              </w:tc>
            </w:tr>
            <w:tr w:rsidR="007E3876" w:rsidRPr="009A647D" w14:paraId="1E6073E5" w14:textId="77777777" w:rsidTr="000B077B">
              <w:trPr>
                <w:jc w:val="center"/>
              </w:trPr>
              <w:tc>
                <w:tcPr>
                  <w:tcW w:w="2263" w:type="dxa"/>
                  <w:shd w:val="clear" w:color="auto" w:fill="auto"/>
                  <w:vAlign w:val="center"/>
                </w:tcPr>
                <w:p w14:paraId="108D78D0" w14:textId="77777777" w:rsidR="007E3876" w:rsidRPr="009A647D" w:rsidRDefault="007E3876" w:rsidP="007E3876">
                  <w:pPr>
                    <w:pStyle w:val="af7"/>
                    <w:spacing w:after="0"/>
                    <w:jc w:val="center"/>
                    <w:rPr>
                      <w:rFonts w:eastAsia="Malgun Gothic"/>
                      <w:lang w:eastAsia="zh-CN"/>
                    </w:rPr>
                  </w:pPr>
                  <w:r w:rsidRPr="009A647D">
                    <w:rPr>
                      <w:rFonts w:eastAsia="Malgun Gothic"/>
                      <w:lang w:eastAsia="zh-CN"/>
                    </w:rPr>
                    <w:t>[0.4]</w:t>
                  </w:r>
                </w:p>
              </w:tc>
            </w:tr>
            <w:tr w:rsidR="007E3876" w:rsidRPr="009A647D" w14:paraId="525D0651" w14:textId="77777777" w:rsidTr="000B077B">
              <w:trPr>
                <w:jc w:val="center"/>
              </w:trPr>
              <w:tc>
                <w:tcPr>
                  <w:tcW w:w="2263" w:type="dxa"/>
                  <w:shd w:val="clear" w:color="auto" w:fill="auto"/>
                  <w:vAlign w:val="center"/>
                </w:tcPr>
                <w:p w14:paraId="754AD1BC" w14:textId="77777777" w:rsidR="007E3876" w:rsidRPr="009A647D" w:rsidRDefault="007E3876" w:rsidP="007E3876">
                  <w:pPr>
                    <w:pStyle w:val="af7"/>
                    <w:spacing w:after="0"/>
                    <w:jc w:val="center"/>
                    <w:rPr>
                      <w:rFonts w:eastAsia="Malgun Gothic"/>
                      <w:lang w:eastAsia="zh-CN"/>
                    </w:rPr>
                  </w:pPr>
                  <w:r w:rsidRPr="009A647D">
                    <w:rPr>
                      <w:rFonts w:eastAsia="Malgun Gothic"/>
                      <w:lang w:eastAsia="zh-CN"/>
                    </w:rPr>
                    <w:t>[0.32]</w:t>
                  </w:r>
                </w:p>
              </w:tc>
            </w:tr>
            <w:tr w:rsidR="007E3876" w:rsidRPr="009A647D" w14:paraId="7CDA0E3B" w14:textId="77777777" w:rsidTr="000B077B">
              <w:trPr>
                <w:jc w:val="center"/>
              </w:trPr>
              <w:tc>
                <w:tcPr>
                  <w:tcW w:w="2263" w:type="dxa"/>
                  <w:shd w:val="clear" w:color="auto" w:fill="auto"/>
                  <w:vAlign w:val="center"/>
                </w:tcPr>
                <w:p w14:paraId="55C8365A" w14:textId="77777777" w:rsidR="007E3876" w:rsidRPr="009A647D" w:rsidRDefault="007E3876" w:rsidP="007E3876">
                  <w:pPr>
                    <w:pStyle w:val="af7"/>
                    <w:spacing w:after="0"/>
                    <w:jc w:val="center"/>
                    <w:rPr>
                      <w:rFonts w:eastAsia="Malgun Gothic"/>
                      <w:lang w:eastAsia="zh-CN"/>
                    </w:rPr>
                  </w:pPr>
                  <w:r w:rsidRPr="009A647D">
                    <w:rPr>
                      <w:rFonts w:eastAsia="Malgun Gothic"/>
                      <w:lang w:eastAsia="zh-CN"/>
                    </w:rPr>
                    <w:t>[0.25]</w:t>
                  </w:r>
                </w:p>
              </w:tc>
            </w:tr>
            <w:tr w:rsidR="007E3876" w:rsidRPr="009A647D" w14:paraId="260D9204" w14:textId="77777777" w:rsidTr="000B077B">
              <w:trPr>
                <w:jc w:val="center"/>
              </w:trPr>
              <w:tc>
                <w:tcPr>
                  <w:tcW w:w="2263" w:type="dxa"/>
                  <w:shd w:val="clear" w:color="auto" w:fill="auto"/>
                  <w:vAlign w:val="center"/>
                </w:tcPr>
                <w:p w14:paraId="5460F115" w14:textId="77777777" w:rsidR="007E3876" w:rsidRPr="009A647D" w:rsidRDefault="007E3876" w:rsidP="007E3876">
                  <w:pPr>
                    <w:pStyle w:val="af7"/>
                    <w:spacing w:after="0"/>
                    <w:jc w:val="center"/>
                    <w:rPr>
                      <w:rFonts w:eastAsia="Malgun Gothic"/>
                      <w:lang w:eastAsia="zh-CN"/>
                    </w:rPr>
                  </w:pPr>
                  <w:r w:rsidRPr="009A647D">
                    <w:rPr>
                      <w:rFonts w:eastAsia="Malgun Gothic"/>
                      <w:lang w:eastAsia="zh-CN"/>
                    </w:rPr>
                    <w:t>[0.2]</w:t>
                  </w:r>
                </w:p>
              </w:tc>
            </w:tr>
            <w:tr w:rsidR="007E3876" w:rsidRPr="009A647D" w14:paraId="3D0F0B01" w14:textId="77777777" w:rsidTr="000B077B">
              <w:trPr>
                <w:jc w:val="center"/>
              </w:trPr>
              <w:tc>
                <w:tcPr>
                  <w:tcW w:w="2263" w:type="dxa"/>
                  <w:shd w:val="clear" w:color="auto" w:fill="auto"/>
                  <w:vAlign w:val="center"/>
                </w:tcPr>
                <w:p w14:paraId="71A75FB1" w14:textId="77777777" w:rsidR="007E3876" w:rsidRPr="009A647D" w:rsidRDefault="007E3876" w:rsidP="007E3876">
                  <w:pPr>
                    <w:pStyle w:val="af7"/>
                    <w:spacing w:after="0"/>
                    <w:jc w:val="center"/>
                    <w:rPr>
                      <w:rFonts w:eastAsia="Malgun Gothic"/>
                      <w:lang w:eastAsia="zh-CN"/>
                    </w:rPr>
                  </w:pPr>
                  <w:r w:rsidRPr="009A647D">
                    <w:rPr>
                      <w:rFonts w:eastAsia="Malgun Gothic"/>
                      <w:lang w:eastAsia="zh-CN"/>
                    </w:rPr>
                    <w:t>[0.1]</w:t>
                  </w:r>
                </w:p>
              </w:tc>
            </w:tr>
          </w:tbl>
          <w:p w14:paraId="0525E907" w14:textId="77777777" w:rsidR="007E3876" w:rsidRPr="009A647D" w:rsidRDefault="007E3876" w:rsidP="007E3876">
            <w:pPr>
              <w:rPr>
                <w:lang w:eastAsia="x-none"/>
              </w:rPr>
            </w:pPr>
          </w:p>
          <w:p w14:paraId="1A6965D8" w14:textId="77777777" w:rsidR="007E3876" w:rsidRPr="009A647D" w:rsidRDefault="007E3876" w:rsidP="007E3876">
            <w:pPr>
              <w:rPr>
                <w:b/>
                <w:bCs/>
                <w:highlight w:val="green"/>
                <w:lang w:eastAsia="x-none"/>
              </w:rPr>
            </w:pPr>
            <w:r w:rsidRPr="009A647D">
              <w:rPr>
                <w:b/>
                <w:bCs/>
                <w:highlight w:val="green"/>
                <w:lang w:eastAsia="x-none"/>
              </w:rPr>
              <w:t>Agreement</w:t>
            </w:r>
          </w:p>
          <w:p w14:paraId="5874E111" w14:textId="77777777" w:rsidR="007E3876" w:rsidRPr="009A647D" w:rsidRDefault="007E3876" w:rsidP="007E3876">
            <w:pPr>
              <w:overflowPunct w:val="0"/>
              <w:autoSpaceDE w:val="0"/>
              <w:autoSpaceDN w:val="0"/>
              <w:textAlignment w:val="baseline"/>
            </w:pPr>
            <w:r w:rsidRPr="009A647D">
              <w:t xml:space="preserve">For multiplexing a high-priority (HP) HARQ-ACK and a low-priority (LP) HARQ-ACK into a LP PUSCH in R17, </w:t>
            </w:r>
          </w:p>
          <w:p w14:paraId="16EB1B9A" w14:textId="77777777" w:rsidR="007E3876" w:rsidRPr="009A647D" w:rsidRDefault="007E3876" w:rsidP="003A4234">
            <w:pPr>
              <w:pStyle w:val="afd"/>
              <w:numPr>
                <w:ilvl w:val="0"/>
                <w:numId w:val="14"/>
              </w:numPr>
              <w:overflowPunct w:val="0"/>
              <w:autoSpaceDE w:val="0"/>
              <w:autoSpaceDN w:val="0"/>
              <w:spacing w:line="240" w:lineRule="auto"/>
              <w:contextualSpacing/>
              <w:textAlignment w:val="baseline"/>
              <w:rPr>
                <w:rFonts w:ascii="Times New Roman" w:hAnsi="Times New Roman"/>
                <w:sz w:val="20"/>
                <w:szCs w:val="20"/>
              </w:rPr>
            </w:pPr>
            <w:r w:rsidRPr="009A647D">
              <w:rPr>
                <w:rFonts w:ascii="Times New Roman" w:hAnsi="Times New Roman"/>
                <w:sz w:val="20"/>
                <w:szCs w:val="20"/>
              </w:rPr>
              <w:t>If HP HARQ-ACK, LP HARQ-ACK, and LP CSI including a single part would be transmitted on LP PUSCH,</w:t>
            </w:r>
          </w:p>
          <w:p w14:paraId="548E8EED" w14:textId="77777777" w:rsidR="007E3876" w:rsidRPr="009A647D" w:rsidRDefault="007E3876" w:rsidP="003A4234">
            <w:pPr>
              <w:pStyle w:val="afd"/>
              <w:numPr>
                <w:ilvl w:val="1"/>
                <w:numId w:val="18"/>
              </w:numPr>
              <w:spacing w:line="240" w:lineRule="auto"/>
              <w:contextualSpacing/>
              <w:rPr>
                <w:rFonts w:ascii="Times New Roman" w:hAnsi="Times New Roman"/>
                <w:sz w:val="20"/>
                <w:szCs w:val="20"/>
              </w:rPr>
            </w:pPr>
            <w:r w:rsidRPr="009A647D">
              <w:rPr>
                <w:rFonts w:ascii="Times New Roman" w:hAnsi="Times New Roman"/>
                <w:sz w:val="20"/>
                <w:szCs w:val="20"/>
              </w:rPr>
              <w:t>Reuse Rel-15 HARQ-ACK rate matching/puncturing and RE mapping for HP HARQ-ACK.</w:t>
            </w:r>
          </w:p>
          <w:p w14:paraId="7C0E0BD6" w14:textId="77777777" w:rsidR="007E3876" w:rsidRPr="009A647D" w:rsidRDefault="007E3876" w:rsidP="003A4234">
            <w:pPr>
              <w:pStyle w:val="afd"/>
              <w:numPr>
                <w:ilvl w:val="1"/>
                <w:numId w:val="18"/>
              </w:numPr>
              <w:spacing w:line="240" w:lineRule="auto"/>
              <w:contextualSpacing/>
              <w:rPr>
                <w:rFonts w:ascii="Times New Roman" w:hAnsi="Times New Roman"/>
                <w:sz w:val="20"/>
                <w:szCs w:val="20"/>
              </w:rPr>
            </w:pPr>
            <w:r w:rsidRPr="009A647D">
              <w:rPr>
                <w:rFonts w:ascii="Times New Roman" w:hAnsi="Times New Roman"/>
                <w:sz w:val="20"/>
                <w:szCs w:val="20"/>
              </w:rPr>
              <w:t>Reuse Rel-15 CSI part 1 rate matching and RE mapping for LP HARQ-ACK.</w:t>
            </w:r>
          </w:p>
          <w:p w14:paraId="41E9069B" w14:textId="77777777" w:rsidR="007E3876" w:rsidRPr="009A647D" w:rsidRDefault="007E3876" w:rsidP="003A4234">
            <w:pPr>
              <w:pStyle w:val="afd"/>
              <w:numPr>
                <w:ilvl w:val="1"/>
                <w:numId w:val="18"/>
              </w:numPr>
              <w:spacing w:line="240" w:lineRule="auto"/>
              <w:contextualSpacing/>
              <w:rPr>
                <w:rFonts w:ascii="Times New Roman" w:hAnsi="Times New Roman"/>
                <w:sz w:val="20"/>
                <w:szCs w:val="20"/>
              </w:rPr>
            </w:pPr>
            <w:r w:rsidRPr="009A647D">
              <w:rPr>
                <w:rFonts w:ascii="Times New Roman" w:hAnsi="Times New Roman"/>
                <w:sz w:val="20"/>
                <w:szCs w:val="20"/>
              </w:rPr>
              <w:t>Reuse Rel-15 CSI part 2 rate matching and RE mapping for the single part of LP CSI.</w:t>
            </w:r>
          </w:p>
          <w:p w14:paraId="23AF3783" w14:textId="77777777" w:rsidR="007E3876" w:rsidRPr="009A647D" w:rsidRDefault="007E3876" w:rsidP="007E3876">
            <w:pPr>
              <w:jc w:val="both"/>
              <w:rPr>
                <w:highlight w:val="yellow"/>
                <w:lang w:val="en-US"/>
              </w:rPr>
            </w:pPr>
          </w:p>
          <w:p w14:paraId="13F14FD8" w14:textId="77777777" w:rsidR="007E3876" w:rsidRPr="009A647D" w:rsidRDefault="007E3876" w:rsidP="007E3876">
            <w:pPr>
              <w:rPr>
                <w:b/>
                <w:bCs/>
                <w:highlight w:val="green"/>
                <w:lang w:eastAsia="x-none"/>
              </w:rPr>
            </w:pPr>
            <w:r w:rsidRPr="009A647D">
              <w:rPr>
                <w:b/>
                <w:bCs/>
                <w:highlight w:val="green"/>
                <w:lang w:eastAsia="x-none"/>
              </w:rPr>
              <w:t>Agreement</w:t>
            </w:r>
          </w:p>
          <w:p w14:paraId="2B90CE3D" w14:textId="77777777" w:rsidR="007E3876" w:rsidRPr="009A647D" w:rsidRDefault="007E3876" w:rsidP="007E3876">
            <w:pPr>
              <w:overflowPunct w:val="0"/>
              <w:autoSpaceDE w:val="0"/>
              <w:autoSpaceDN w:val="0"/>
              <w:textAlignment w:val="baseline"/>
            </w:pPr>
            <w:r w:rsidRPr="009A647D">
              <w:t xml:space="preserve">For multiplexing a high-priority (HP) HARQ-ACK and a low-priority (LP) HARQ-ACK into a HP PUSCH in R17, </w:t>
            </w:r>
          </w:p>
          <w:p w14:paraId="6D44B98C" w14:textId="77777777" w:rsidR="007E3876" w:rsidRPr="009A647D" w:rsidRDefault="007E3876" w:rsidP="003A4234">
            <w:pPr>
              <w:pStyle w:val="afd"/>
              <w:numPr>
                <w:ilvl w:val="0"/>
                <w:numId w:val="14"/>
              </w:numPr>
              <w:overflowPunct w:val="0"/>
              <w:autoSpaceDE w:val="0"/>
              <w:autoSpaceDN w:val="0"/>
              <w:spacing w:line="240" w:lineRule="auto"/>
              <w:contextualSpacing/>
              <w:textAlignment w:val="baseline"/>
              <w:rPr>
                <w:rFonts w:ascii="Times New Roman" w:hAnsi="Times New Roman"/>
                <w:sz w:val="20"/>
                <w:szCs w:val="20"/>
              </w:rPr>
            </w:pPr>
            <w:r w:rsidRPr="009A647D">
              <w:rPr>
                <w:rFonts w:ascii="Times New Roman" w:hAnsi="Times New Roman"/>
                <w:sz w:val="20"/>
                <w:szCs w:val="20"/>
              </w:rPr>
              <w:t>If HP HARQ-ACK, LP HARQ-ACK, and HP CSI including a single part would be transmitted on HP PUSCH,</w:t>
            </w:r>
          </w:p>
          <w:p w14:paraId="008F2354" w14:textId="77777777" w:rsidR="007E3876" w:rsidRPr="009A647D" w:rsidRDefault="007E3876" w:rsidP="003A4234">
            <w:pPr>
              <w:pStyle w:val="afd"/>
              <w:numPr>
                <w:ilvl w:val="1"/>
                <w:numId w:val="18"/>
              </w:numPr>
              <w:spacing w:line="240" w:lineRule="auto"/>
              <w:contextualSpacing/>
              <w:rPr>
                <w:rFonts w:ascii="Times New Roman" w:hAnsi="Times New Roman"/>
                <w:sz w:val="20"/>
                <w:szCs w:val="20"/>
              </w:rPr>
            </w:pPr>
            <w:r w:rsidRPr="009A647D">
              <w:rPr>
                <w:rFonts w:ascii="Times New Roman" w:hAnsi="Times New Roman"/>
                <w:sz w:val="20"/>
                <w:szCs w:val="20"/>
              </w:rPr>
              <w:t>Reuse Rel-15 HARQ-ACK rate matching/puncturing and RE mapping for HP HARQ-ACK.</w:t>
            </w:r>
          </w:p>
          <w:p w14:paraId="0E4AFD8C" w14:textId="77777777" w:rsidR="007E3876" w:rsidRPr="009A647D" w:rsidRDefault="007E3876" w:rsidP="003A4234">
            <w:pPr>
              <w:pStyle w:val="afd"/>
              <w:numPr>
                <w:ilvl w:val="1"/>
                <w:numId w:val="18"/>
              </w:numPr>
              <w:spacing w:line="240" w:lineRule="auto"/>
              <w:contextualSpacing/>
              <w:rPr>
                <w:rFonts w:ascii="Times New Roman" w:hAnsi="Times New Roman"/>
                <w:sz w:val="20"/>
                <w:szCs w:val="20"/>
              </w:rPr>
            </w:pPr>
            <w:r w:rsidRPr="009A647D">
              <w:rPr>
                <w:rFonts w:ascii="Times New Roman" w:hAnsi="Times New Roman"/>
                <w:sz w:val="20"/>
                <w:szCs w:val="20"/>
              </w:rPr>
              <w:t>Reuse Rel-15 CSI part 1 rate matching and RE mapping for the single part of HP CSI.</w:t>
            </w:r>
          </w:p>
          <w:p w14:paraId="6DEDA7E5" w14:textId="77777777" w:rsidR="007E3876" w:rsidRPr="009A647D" w:rsidRDefault="007E3876" w:rsidP="003A4234">
            <w:pPr>
              <w:pStyle w:val="afd"/>
              <w:numPr>
                <w:ilvl w:val="1"/>
                <w:numId w:val="18"/>
              </w:numPr>
              <w:spacing w:line="240" w:lineRule="auto"/>
              <w:contextualSpacing/>
              <w:rPr>
                <w:rFonts w:ascii="Times New Roman" w:hAnsi="Times New Roman"/>
                <w:sz w:val="20"/>
                <w:szCs w:val="20"/>
              </w:rPr>
            </w:pPr>
            <w:r w:rsidRPr="009A647D">
              <w:rPr>
                <w:rFonts w:ascii="Times New Roman" w:hAnsi="Times New Roman"/>
                <w:sz w:val="20"/>
                <w:szCs w:val="20"/>
              </w:rPr>
              <w:t>Reuse Rel-15 CSI part 2 rate matching and RE mapping for LP HARQ-ACK.</w:t>
            </w:r>
          </w:p>
          <w:p w14:paraId="514EDED5" w14:textId="77777777" w:rsidR="007E3876" w:rsidRPr="009A647D" w:rsidRDefault="007E3876" w:rsidP="007E3876">
            <w:pPr>
              <w:rPr>
                <w:lang w:eastAsia="x-none"/>
              </w:rPr>
            </w:pPr>
          </w:p>
          <w:p w14:paraId="3576186B" w14:textId="77777777" w:rsidR="007E3876" w:rsidRPr="009A647D" w:rsidRDefault="007E3876" w:rsidP="007E3876">
            <w:pPr>
              <w:rPr>
                <w:b/>
                <w:bCs/>
                <w:highlight w:val="green"/>
                <w:lang w:eastAsia="x-none"/>
              </w:rPr>
            </w:pPr>
            <w:r w:rsidRPr="009A647D">
              <w:rPr>
                <w:b/>
                <w:bCs/>
                <w:highlight w:val="green"/>
                <w:lang w:eastAsia="x-none"/>
              </w:rPr>
              <w:t>Agreement</w:t>
            </w:r>
          </w:p>
          <w:p w14:paraId="0E939565" w14:textId="77777777" w:rsidR="007E3876" w:rsidRPr="009A647D" w:rsidRDefault="007E3876" w:rsidP="007E3876">
            <w:pPr>
              <w:tabs>
                <w:tab w:val="left" w:pos="720"/>
                <w:tab w:val="left" w:pos="1440"/>
              </w:tabs>
              <w:rPr>
                <w:rFonts w:eastAsia="微软雅黑"/>
                <w:color w:val="000000"/>
              </w:rPr>
            </w:pPr>
            <w:r w:rsidRPr="009A647D">
              <w:rPr>
                <w:rFonts w:eastAsia="微软雅黑"/>
                <w:color w:val="000000"/>
              </w:rPr>
              <w:t>For multiplexing a high-priority (HP) HARQ-ACK and a low-priority (LP) HARQ-ACK into a PUCCH in R17, when the total number of LP and HP HARQ-ACK bits is more than 2, for HP HARQ-ACK or LP HARQ-ACK of 1-2 bit(s), support separate coding</w:t>
            </w:r>
          </w:p>
          <w:p w14:paraId="4ED6F2F8" w14:textId="77777777" w:rsidR="007E3876" w:rsidRPr="009A647D" w:rsidRDefault="007E3876" w:rsidP="003A4234">
            <w:pPr>
              <w:numPr>
                <w:ilvl w:val="0"/>
                <w:numId w:val="10"/>
              </w:numPr>
              <w:tabs>
                <w:tab w:val="left" w:pos="720"/>
                <w:tab w:val="left" w:pos="1440"/>
              </w:tabs>
              <w:spacing w:after="0" w:line="240" w:lineRule="auto"/>
              <w:jc w:val="both"/>
              <w:rPr>
                <w:color w:val="000000"/>
                <w:lang w:eastAsia="ja-JP"/>
              </w:rPr>
            </w:pPr>
            <w:r w:rsidRPr="009A647D">
              <w:rPr>
                <w:color w:val="000000"/>
                <w:lang w:eastAsia="ja-JP"/>
              </w:rPr>
              <w:t xml:space="preserve">Option 1: Reuse R15 TS 38.212 Clause 5.3.3.1 for 1-bit. Reuse R15 TS 38.212 Clause 5.3.3.2 for 2-bit. </w:t>
            </w:r>
            <w:r w:rsidRPr="009A647D">
              <w:rPr>
                <w:rFonts w:eastAsia="宋体"/>
                <w:color w:val="000000"/>
                <w:lang w:eastAsia="zh-CN"/>
              </w:rPr>
              <w:t>Apply the Rel-15 placeholder bit handling procedure for PUSCH together with Rel-15 PUCCH scrambling sequence.</w:t>
            </w:r>
          </w:p>
          <w:p w14:paraId="27340589" w14:textId="77777777" w:rsidR="007E3876" w:rsidRPr="009A647D" w:rsidRDefault="007E3876" w:rsidP="007E3876">
            <w:pPr>
              <w:rPr>
                <w:lang w:eastAsia="x-none"/>
              </w:rPr>
            </w:pPr>
          </w:p>
          <w:p w14:paraId="11C532C3" w14:textId="77777777" w:rsidR="007E3876" w:rsidRPr="009A647D" w:rsidRDefault="007E3876" w:rsidP="007E3876">
            <w:pPr>
              <w:rPr>
                <w:b/>
                <w:bCs/>
                <w:highlight w:val="green"/>
                <w:lang w:eastAsia="x-none"/>
              </w:rPr>
            </w:pPr>
            <w:r w:rsidRPr="009A647D">
              <w:rPr>
                <w:b/>
                <w:bCs/>
                <w:highlight w:val="green"/>
                <w:lang w:eastAsia="x-none"/>
              </w:rPr>
              <w:t>Agreement</w:t>
            </w:r>
          </w:p>
          <w:p w14:paraId="55391C16" w14:textId="77777777" w:rsidR="007E3876" w:rsidRPr="009A647D" w:rsidRDefault="007E3876" w:rsidP="007E3876">
            <w:pPr>
              <w:pStyle w:val="afd"/>
              <w:spacing w:line="259" w:lineRule="auto"/>
              <w:ind w:left="0"/>
              <w:contextualSpacing/>
              <w:jc w:val="both"/>
              <w:rPr>
                <w:rFonts w:ascii="Times New Roman" w:hAnsi="Times New Roman"/>
                <w:sz w:val="20"/>
                <w:szCs w:val="20"/>
              </w:rPr>
            </w:pPr>
            <w:r w:rsidRPr="009A647D">
              <w:rPr>
                <w:rFonts w:ascii="Times New Roman" w:hAnsi="Times New Roman"/>
                <w:sz w:val="20"/>
                <w:szCs w:val="20"/>
              </w:rPr>
              <w:t xml:space="preserve">Introduce RRC parameters to enable the UE handling for overlapping CG/DG PUSCH of different priorities, i.e., keep the yellow marked related RRC parameters in rows 68 and 69 from the </w:t>
            </w:r>
            <w:proofErr w:type="spellStart"/>
            <w:r w:rsidRPr="009A647D">
              <w:rPr>
                <w:rFonts w:ascii="Times New Roman" w:hAnsi="Times New Roman"/>
                <w:sz w:val="20"/>
                <w:szCs w:val="20"/>
              </w:rPr>
              <w:t>IIoT&amp;URLLC</w:t>
            </w:r>
            <w:proofErr w:type="spellEnd"/>
            <w:r w:rsidRPr="009A647D">
              <w:rPr>
                <w:rFonts w:ascii="Times New Roman" w:hAnsi="Times New Roman"/>
                <w:sz w:val="20"/>
                <w:szCs w:val="20"/>
              </w:rPr>
              <w:t xml:space="preserve"> RRC parameter sheet from R1-2112979.</w:t>
            </w:r>
          </w:p>
          <w:p w14:paraId="0AF74925" w14:textId="77777777" w:rsidR="007E3876" w:rsidRPr="009A647D" w:rsidRDefault="007E3876" w:rsidP="007E3876">
            <w:pPr>
              <w:rPr>
                <w:lang w:eastAsia="x-none"/>
              </w:rPr>
            </w:pPr>
          </w:p>
          <w:p w14:paraId="4BBDB90D" w14:textId="77777777" w:rsidR="007E3876" w:rsidRPr="009A647D" w:rsidRDefault="007E3876" w:rsidP="007E3876">
            <w:pPr>
              <w:rPr>
                <w:b/>
                <w:bCs/>
                <w:highlight w:val="green"/>
                <w:lang w:eastAsia="x-none"/>
              </w:rPr>
            </w:pPr>
            <w:r w:rsidRPr="009A647D">
              <w:rPr>
                <w:b/>
                <w:bCs/>
                <w:highlight w:val="green"/>
                <w:lang w:eastAsia="x-none"/>
              </w:rPr>
              <w:t>Agreement</w:t>
            </w:r>
          </w:p>
          <w:p w14:paraId="487112CC" w14:textId="77777777" w:rsidR="007E3876" w:rsidRPr="009A647D" w:rsidRDefault="007E3876" w:rsidP="007E3876">
            <w:pPr>
              <w:rPr>
                <w:lang w:eastAsia="x-none"/>
              </w:rPr>
            </w:pPr>
            <w:r w:rsidRPr="009A647D">
              <w:rPr>
                <w:lang w:eastAsia="x-none"/>
              </w:rPr>
              <w:t xml:space="preserve">In R17, if HP HARQ-ACK, LP HARQ-ACK and HP CSI consisting of two parts would be transmitted on HP PUSCH, </w:t>
            </w:r>
          </w:p>
          <w:p w14:paraId="34EAE53E" w14:textId="77777777" w:rsidR="007E3876" w:rsidRPr="009A647D" w:rsidRDefault="007E3876" w:rsidP="003A4234">
            <w:pPr>
              <w:numPr>
                <w:ilvl w:val="0"/>
                <w:numId w:val="18"/>
              </w:numPr>
              <w:spacing w:after="0" w:line="240" w:lineRule="auto"/>
              <w:rPr>
                <w:lang w:eastAsia="x-none"/>
              </w:rPr>
            </w:pPr>
            <w:r w:rsidRPr="009A647D">
              <w:rPr>
                <w:lang w:eastAsia="x-none"/>
              </w:rPr>
              <w:t xml:space="preserve">LP HARQ-ACK is dropped. </w:t>
            </w:r>
          </w:p>
          <w:p w14:paraId="326939CA" w14:textId="77777777" w:rsidR="007E3876" w:rsidRPr="009A647D" w:rsidRDefault="007E3876" w:rsidP="003A4234">
            <w:pPr>
              <w:numPr>
                <w:ilvl w:val="0"/>
                <w:numId w:val="18"/>
              </w:numPr>
              <w:spacing w:after="0" w:line="240" w:lineRule="auto"/>
              <w:rPr>
                <w:lang w:eastAsia="x-none"/>
              </w:rPr>
            </w:pPr>
            <w:r w:rsidRPr="009A647D">
              <w:rPr>
                <w:lang w:eastAsia="x-none"/>
              </w:rPr>
              <w:t>Reuse R15 HARQ-ACK rate matching/puncturing and RE mapping for HP HARQ-ACK.</w:t>
            </w:r>
          </w:p>
          <w:p w14:paraId="12F4EB50" w14:textId="1C522F40" w:rsidR="00F4650F" w:rsidRPr="009A647D" w:rsidRDefault="00F4650F" w:rsidP="007E3876">
            <w:pPr>
              <w:spacing w:after="120" w:line="240" w:lineRule="auto"/>
              <w:rPr>
                <w:rStyle w:val="xapple-converted-space"/>
              </w:rPr>
            </w:pPr>
          </w:p>
        </w:tc>
      </w:tr>
    </w:tbl>
    <w:p w14:paraId="3A7E4A14" w14:textId="53604697" w:rsidR="00AA0B8B" w:rsidRPr="009A647D" w:rsidRDefault="008411A2" w:rsidP="00873490">
      <w:pPr>
        <w:spacing w:beforeLines="100" w:before="240"/>
        <w:jc w:val="both"/>
        <w:rPr>
          <w:lang w:val="en-US" w:eastAsia="ko-KR"/>
        </w:rPr>
      </w:pPr>
      <w:r w:rsidRPr="009A647D">
        <w:rPr>
          <w:lang w:val="en-US" w:eastAsia="ko-KR"/>
        </w:rPr>
        <w:lastRenderedPageBreak/>
        <w:t xml:space="preserve">This contribution </w:t>
      </w:r>
      <w:r w:rsidR="008E69DD" w:rsidRPr="009A647D">
        <w:rPr>
          <w:lang w:val="en-US" w:eastAsia="ko-KR"/>
        </w:rPr>
        <w:t>discuss</w:t>
      </w:r>
      <w:r w:rsidR="00DB3986" w:rsidRPr="009A647D">
        <w:rPr>
          <w:lang w:val="en-US" w:eastAsia="ko-KR"/>
        </w:rPr>
        <w:t>es</w:t>
      </w:r>
      <w:r w:rsidRPr="009A647D">
        <w:rPr>
          <w:lang w:val="en-US" w:eastAsia="ko-KR"/>
        </w:rPr>
        <w:t xml:space="preserve"> </w:t>
      </w:r>
      <w:r w:rsidR="00F4650F" w:rsidRPr="009A647D">
        <w:rPr>
          <w:lang w:val="en-US" w:eastAsia="ko-KR"/>
        </w:rPr>
        <w:t xml:space="preserve">the remaining </w:t>
      </w:r>
      <w:r w:rsidRPr="009A647D">
        <w:rPr>
          <w:lang w:val="en-US" w:eastAsia="ko-KR"/>
        </w:rPr>
        <w:t xml:space="preserve">issues related to </w:t>
      </w:r>
      <w:r w:rsidRPr="009A647D">
        <w:rPr>
          <w:rFonts w:eastAsiaTheme="minorEastAsia"/>
          <w:lang w:eastAsia="ko-KR"/>
        </w:rPr>
        <w:t>intra-UE multiplexing and prioritization</w:t>
      </w:r>
      <w:r w:rsidRPr="009A647D">
        <w:rPr>
          <w:lang w:eastAsia="ja-JP"/>
        </w:rPr>
        <w:t xml:space="preserve"> of traffic with different priorities</w:t>
      </w:r>
      <w:r w:rsidRPr="009A647D">
        <w:rPr>
          <w:rFonts w:eastAsiaTheme="minorEastAsia"/>
          <w:lang w:eastAsia="ko-KR"/>
        </w:rPr>
        <w:t>.</w:t>
      </w:r>
      <w:r w:rsidR="00422E5A" w:rsidRPr="009A647D">
        <w:rPr>
          <w:lang w:val="en-US" w:eastAsia="ko-KR"/>
        </w:rPr>
        <w:t xml:space="preserve"> </w:t>
      </w:r>
    </w:p>
    <w:p w14:paraId="19ECC526" w14:textId="77777777" w:rsidR="00D91AAB" w:rsidRPr="009A647D" w:rsidRDefault="00282942" w:rsidP="00F4650F">
      <w:pPr>
        <w:pStyle w:val="1"/>
        <w:spacing w:before="0" w:after="60"/>
        <w:ind w:left="432" w:hanging="403"/>
        <w:jc w:val="both"/>
        <w:rPr>
          <w:rFonts w:ascii="Times New Roman" w:eastAsia="宋体" w:hAnsi="Times New Roman"/>
          <w:sz w:val="20"/>
          <w:lang w:eastAsia="zh-CN"/>
        </w:rPr>
      </w:pPr>
      <w:r w:rsidRPr="009A647D">
        <w:rPr>
          <w:rFonts w:ascii="Times New Roman" w:hAnsi="Times New Roman"/>
          <w:b/>
          <w:sz w:val="32"/>
          <w:lang w:val="en-US" w:eastAsia="ko-KR"/>
        </w:rPr>
        <w:t>Discussion</w:t>
      </w:r>
    </w:p>
    <w:p w14:paraId="2B53FB27" w14:textId="77777777" w:rsidR="00D02CB4" w:rsidRPr="009A647D"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9A647D"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7F2CF64B" w14:textId="4511A54F" w:rsidR="005E521E" w:rsidRPr="009A647D" w:rsidRDefault="00B3339A" w:rsidP="005E521E">
      <w:pPr>
        <w:pStyle w:val="2"/>
        <w:spacing w:before="120" w:after="120"/>
        <w:rPr>
          <w:rFonts w:ascii="Times New Roman" w:hAnsi="Times New Roman"/>
          <w:b/>
          <w:color w:val="auto"/>
          <w:sz w:val="28"/>
          <w:szCs w:val="28"/>
          <w:lang w:eastAsia="zh-CN"/>
        </w:rPr>
      </w:pPr>
      <w:r w:rsidRPr="009A647D">
        <w:rPr>
          <w:rFonts w:ascii="Times New Roman" w:hAnsi="Times New Roman"/>
          <w:b/>
          <w:color w:val="auto"/>
          <w:sz w:val="28"/>
          <w:szCs w:val="28"/>
          <w:lang w:eastAsia="zh-CN"/>
        </w:rPr>
        <w:t>I</w:t>
      </w:r>
      <w:r w:rsidR="005E521E" w:rsidRPr="009A647D">
        <w:rPr>
          <w:rFonts w:ascii="Times New Roman" w:hAnsi="Times New Roman"/>
          <w:b/>
          <w:color w:val="auto"/>
          <w:sz w:val="28"/>
          <w:szCs w:val="28"/>
          <w:lang w:eastAsia="zh-CN"/>
        </w:rPr>
        <w:t>ntra-UE multiplexing</w:t>
      </w:r>
      <w:r w:rsidR="00094C59" w:rsidRPr="009A647D">
        <w:rPr>
          <w:rFonts w:ascii="Times New Roman" w:hAnsi="Times New Roman"/>
          <w:b/>
          <w:color w:val="auto"/>
          <w:sz w:val="28"/>
          <w:szCs w:val="28"/>
          <w:lang w:eastAsia="zh-CN"/>
        </w:rPr>
        <w:t>/prioritization</w:t>
      </w:r>
      <w:r w:rsidR="005E521E" w:rsidRPr="009A647D">
        <w:rPr>
          <w:rFonts w:ascii="Times New Roman" w:hAnsi="Times New Roman"/>
          <w:b/>
          <w:color w:val="auto"/>
          <w:sz w:val="28"/>
          <w:szCs w:val="28"/>
          <w:lang w:eastAsia="zh-CN"/>
        </w:rPr>
        <w:t xml:space="preserve"> </w:t>
      </w:r>
      <w:r w:rsidR="00094C59" w:rsidRPr="009A647D">
        <w:rPr>
          <w:rFonts w:ascii="Times New Roman" w:hAnsi="Times New Roman"/>
          <w:b/>
          <w:color w:val="auto"/>
          <w:sz w:val="28"/>
          <w:szCs w:val="28"/>
          <w:lang w:eastAsia="zh-CN"/>
        </w:rPr>
        <w:t xml:space="preserve">of </w:t>
      </w:r>
      <w:r w:rsidR="00F4650F" w:rsidRPr="009A647D">
        <w:rPr>
          <w:rFonts w:ascii="Times New Roman" w:hAnsi="Times New Roman"/>
          <w:b/>
          <w:color w:val="auto"/>
          <w:sz w:val="28"/>
          <w:szCs w:val="28"/>
          <w:lang w:eastAsia="zh-CN"/>
        </w:rPr>
        <w:t>PUCCH</w:t>
      </w:r>
      <w:r w:rsidR="00094C59" w:rsidRPr="009A647D">
        <w:rPr>
          <w:rFonts w:ascii="Times New Roman" w:hAnsi="Times New Roman"/>
          <w:b/>
          <w:color w:val="auto"/>
          <w:sz w:val="28"/>
          <w:szCs w:val="28"/>
          <w:lang w:eastAsia="zh-CN"/>
        </w:rPr>
        <w:t>s</w:t>
      </w:r>
    </w:p>
    <w:p w14:paraId="50FF8EE1" w14:textId="37F42245" w:rsidR="007B5E46" w:rsidRPr="009A647D" w:rsidRDefault="007B5E46" w:rsidP="00F33404">
      <w:pPr>
        <w:pStyle w:val="3"/>
        <w:numPr>
          <w:ilvl w:val="0"/>
          <w:numId w:val="0"/>
        </w:numPr>
        <w:ind w:left="294" w:hanging="294"/>
        <w:rPr>
          <w:rFonts w:ascii="Times New Roman" w:eastAsia="等线" w:hAnsi="Times New Roman"/>
          <w:b/>
          <w:bCs/>
          <w:color w:val="auto"/>
          <w:sz w:val="24"/>
          <w:szCs w:val="24"/>
          <w:lang w:eastAsia="zh-CN"/>
        </w:rPr>
      </w:pPr>
      <w:r w:rsidRPr="009A647D">
        <w:rPr>
          <w:rFonts w:ascii="Times New Roman" w:eastAsia="等线" w:hAnsi="Times New Roman"/>
          <w:b/>
          <w:bCs/>
          <w:color w:val="auto"/>
          <w:sz w:val="24"/>
          <w:szCs w:val="24"/>
          <w:lang w:eastAsia="zh-CN"/>
        </w:rPr>
        <w:t xml:space="preserve">2.1.1 </w:t>
      </w:r>
      <w:r w:rsidR="0034603C" w:rsidRPr="009A647D">
        <w:rPr>
          <w:rFonts w:ascii="Times New Roman" w:eastAsia="等线" w:hAnsi="Times New Roman"/>
          <w:b/>
          <w:bCs/>
          <w:color w:val="auto"/>
          <w:sz w:val="24"/>
          <w:szCs w:val="24"/>
          <w:lang w:eastAsia="zh-CN"/>
        </w:rPr>
        <w:t>Collision of two overlapping PUCCHs</w:t>
      </w:r>
      <w:r w:rsidRPr="009A647D">
        <w:rPr>
          <w:rFonts w:ascii="Times New Roman" w:eastAsia="等线" w:hAnsi="Times New Roman"/>
          <w:b/>
          <w:bCs/>
          <w:color w:val="auto"/>
          <w:sz w:val="24"/>
          <w:szCs w:val="24"/>
          <w:lang w:eastAsia="zh-CN"/>
        </w:rPr>
        <w:t xml:space="preserve"> </w:t>
      </w:r>
    </w:p>
    <w:p w14:paraId="309CE8FE" w14:textId="48CFA5E5" w:rsidR="00EB1BDA" w:rsidRPr="009A647D" w:rsidRDefault="002F09A2" w:rsidP="005F11DE">
      <w:pPr>
        <w:spacing w:afterLines="100" w:after="240" w:line="240" w:lineRule="auto"/>
        <w:jc w:val="both"/>
        <w:rPr>
          <w:rFonts w:eastAsia="等线"/>
          <w:lang w:val="en-US" w:eastAsia="zh-CN"/>
        </w:rPr>
      </w:pPr>
      <w:r w:rsidRPr="009A647D">
        <w:rPr>
          <w:rFonts w:eastAsia="等线"/>
          <w:lang w:val="en-US" w:eastAsia="zh-CN"/>
        </w:rPr>
        <w:t xml:space="preserve">In RAN1#107bis-e, multiplexing a low-priority HARQ-ACK and a high-priority SR into a PUCCH was discussed. It has been agreed to drop LP HARQ-ACK if the LP HARQ-ACK is with PF 2/3/4, the case where the LP HARQ-ACK is with PF 0/1 is still open. </w:t>
      </w:r>
      <w:r w:rsidR="009574A8" w:rsidRPr="009A647D">
        <w:rPr>
          <w:rFonts w:eastAsia="等线"/>
          <w:shd w:val="clear" w:color="auto" w:fill="FFFFFF"/>
          <w:lang w:eastAsia="zh-CN"/>
        </w:rPr>
        <w:t>Also</w:t>
      </w:r>
      <w:r w:rsidR="0041766F" w:rsidRPr="009A647D">
        <w:rPr>
          <w:rFonts w:eastAsia="等线"/>
          <w:shd w:val="clear" w:color="auto" w:fill="FFFFFF"/>
          <w:lang w:eastAsia="zh-CN"/>
        </w:rPr>
        <w:t xml:space="preserve">, </w:t>
      </w:r>
      <w:r w:rsidR="009574A8" w:rsidRPr="009A647D">
        <w:rPr>
          <w:rFonts w:eastAsia="等线"/>
          <w:shd w:val="clear" w:color="auto" w:fill="FFFFFF"/>
          <w:lang w:eastAsia="zh-CN"/>
        </w:rPr>
        <w:t xml:space="preserve">the case of </w:t>
      </w:r>
      <w:r w:rsidR="0041766F" w:rsidRPr="009A647D">
        <w:rPr>
          <w:rFonts w:eastAsia="等线"/>
          <w:shd w:val="clear" w:color="auto" w:fill="FFFFFF"/>
          <w:lang w:eastAsia="zh-CN"/>
        </w:rPr>
        <w:t xml:space="preserve">more than two SR PUCCHs overlapping with a LP HARQ-ACK </w:t>
      </w:r>
      <w:r w:rsidR="009574A8" w:rsidRPr="009A647D">
        <w:rPr>
          <w:rFonts w:eastAsia="等线"/>
          <w:shd w:val="clear" w:color="auto" w:fill="FFFFFF"/>
          <w:lang w:eastAsia="zh-CN"/>
        </w:rPr>
        <w:t>was</w:t>
      </w:r>
      <w:r w:rsidR="0041766F" w:rsidRPr="009A647D">
        <w:rPr>
          <w:rFonts w:eastAsia="等线"/>
          <w:shd w:val="clear" w:color="auto" w:fill="FFFFFF"/>
          <w:lang w:eastAsia="zh-CN"/>
        </w:rPr>
        <w:t xml:space="preserve"> discussed. </w:t>
      </w:r>
      <w:r w:rsidR="00F62153" w:rsidRPr="009A647D">
        <w:rPr>
          <w:rFonts w:eastAsia="等线"/>
          <w:shd w:val="clear" w:color="auto" w:fill="FFFFFF"/>
          <w:lang w:eastAsia="zh-CN"/>
        </w:rPr>
        <w:t xml:space="preserve">That </w:t>
      </w:r>
      <w:r w:rsidR="009574A8" w:rsidRPr="009A647D">
        <w:rPr>
          <w:rFonts w:eastAsia="等线"/>
          <w:shd w:val="clear" w:color="auto" w:fill="FFFFFF"/>
          <w:lang w:eastAsia="zh-CN"/>
        </w:rPr>
        <w:t>case</w:t>
      </w:r>
      <w:r w:rsidR="00F62153" w:rsidRPr="009A647D">
        <w:rPr>
          <w:rFonts w:eastAsia="等线"/>
          <w:shd w:val="clear" w:color="auto" w:fill="FFFFFF"/>
          <w:lang w:eastAsia="zh-CN"/>
        </w:rPr>
        <w:t xml:space="preserve"> also exist</w:t>
      </w:r>
      <w:r w:rsidR="009574A8" w:rsidRPr="009A647D">
        <w:rPr>
          <w:rFonts w:eastAsia="等线"/>
          <w:shd w:val="clear" w:color="auto" w:fill="FFFFFF"/>
          <w:lang w:eastAsia="zh-CN"/>
        </w:rPr>
        <w:t>s</w:t>
      </w:r>
      <w:r w:rsidR="00F62153" w:rsidRPr="009A647D">
        <w:rPr>
          <w:rFonts w:eastAsia="等线"/>
          <w:shd w:val="clear" w:color="auto" w:fill="FFFFFF"/>
          <w:lang w:eastAsia="zh-CN"/>
        </w:rPr>
        <w:t xml:space="preserve"> in Rel-15 where the UE selects one positive SR to indicate among the overlapping SR configurations. If multiplexing of more than one positive SRs in a same PUCCH is supported in Rel-17, possible</w:t>
      </w:r>
      <w:r w:rsidR="0041766F" w:rsidRPr="009A647D">
        <w:rPr>
          <w:rFonts w:eastAsia="等线"/>
          <w:shd w:val="clear" w:color="auto" w:fill="FFFFFF"/>
          <w:lang w:eastAsia="zh-CN"/>
        </w:rPr>
        <w:t xml:space="preserve"> solutions should </w:t>
      </w:r>
      <w:r w:rsidR="00F62153" w:rsidRPr="009A647D">
        <w:rPr>
          <w:rFonts w:eastAsia="等线"/>
          <w:shd w:val="clear" w:color="auto" w:fill="FFFFFF"/>
          <w:lang w:eastAsia="zh-CN"/>
        </w:rPr>
        <w:t>consider h</w:t>
      </w:r>
      <w:r w:rsidR="005F11DE" w:rsidRPr="009A647D">
        <w:rPr>
          <w:rFonts w:eastAsia="等线"/>
          <w:shd w:val="clear" w:color="auto" w:fill="FFFFFF"/>
          <w:lang w:eastAsia="zh-CN"/>
        </w:rPr>
        <w:t>ow to differentiate HP SR and LP SR when multiplex</w:t>
      </w:r>
      <w:r w:rsidR="009574A8" w:rsidRPr="009A647D">
        <w:rPr>
          <w:rFonts w:eastAsia="等线"/>
          <w:shd w:val="clear" w:color="auto" w:fill="FFFFFF"/>
          <w:lang w:eastAsia="zh-CN"/>
        </w:rPr>
        <w:t>ing</w:t>
      </w:r>
      <w:r w:rsidR="005F11DE" w:rsidRPr="009A647D">
        <w:rPr>
          <w:rFonts w:eastAsia="等线"/>
          <w:shd w:val="clear" w:color="auto" w:fill="FFFFFF"/>
          <w:lang w:eastAsia="zh-CN"/>
        </w:rPr>
        <w:t xml:space="preserve"> with LP HARQ-ACK. </w:t>
      </w:r>
    </w:p>
    <w:p w14:paraId="1D30EF71" w14:textId="25F9C0BE" w:rsidR="005F11DE" w:rsidRPr="009A647D" w:rsidRDefault="0041766F" w:rsidP="005F11DE">
      <w:pPr>
        <w:spacing w:afterLines="100" w:after="240" w:line="240" w:lineRule="auto"/>
        <w:jc w:val="both"/>
        <w:rPr>
          <w:rFonts w:eastAsia="等线"/>
          <w:shd w:val="clear" w:color="auto" w:fill="FFFFFF"/>
          <w:lang w:eastAsia="zh-CN"/>
        </w:rPr>
      </w:pPr>
      <w:r w:rsidRPr="009A647D">
        <w:rPr>
          <w:rFonts w:eastAsia="等线"/>
          <w:shd w:val="clear" w:color="auto" w:fill="FFFFFF"/>
          <w:lang w:eastAsia="zh-CN"/>
        </w:rPr>
        <w:t xml:space="preserve">Another case is a LP HARQ-ACK PUCCH PF0/1 overlapping with </w:t>
      </w:r>
      <w:r w:rsidR="00E563FD" w:rsidRPr="009A647D">
        <w:rPr>
          <w:rFonts w:eastAsia="等线"/>
          <w:shd w:val="clear" w:color="auto" w:fill="FFFFFF"/>
          <w:lang w:eastAsia="zh-CN"/>
        </w:rPr>
        <w:t xml:space="preserve">both a HP SR PF0 and a HP SR PF1 and the two SR PUCCHs are not overlapping with each other. As shown in Figure </w:t>
      </w:r>
      <w:r w:rsidR="00611860" w:rsidRPr="009A647D">
        <w:rPr>
          <w:rFonts w:eastAsia="等线"/>
          <w:shd w:val="clear" w:color="auto" w:fill="FFFFFF"/>
          <w:lang w:eastAsia="zh-CN"/>
        </w:rPr>
        <w:t>1</w:t>
      </w:r>
      <w:r w:rsidR="00E563FD" w:rsidRPr="009A647D">
        <w:rPr>
          <w:rFonts w:eastAsia="等线"/>
          <w:shd w:val="clear" w:color="auto" w:fill="FFFFFF"/>
          <w:lang w:eastAsia="zh-CN"/>
        </w:rPr>
        <w:t xml:space="preserve">, in such case dropping HR SR should be avoided. </w:t>
      </w:r>
    </w:p>
    <w:p w14:paraId="44792A83" w14:textId="45A2CCFF" w:rsidR="005F11DE" w:rsidRPr="009A647D" w:rsidRDefault="00877673" w:rsidP="00E563FD">
      <w:pPr>
        <w:spacing w:afterLines="100" w:after="240" w:line="240" w:lineRule="auto"/>
        <w:jc w:val="center"/>
        <w:rPr>
          <w:rFonts w:eastAsia="等线"/>
          <w:lang w:eastAsia="zh-CN"/>
        </w:rPr>
      </w:pPr>
      <w:r w:rsidRPr="009A647D">
        <w:rPr>
          <w:rFonts w:eastAsia="等线"/>
          <w:noProof/>
          <w:lang w:val="en-US" w:eastAsia="zh-CN"/>
        </w:rPr>
        <w:drawing>
          <wp:inline distT="0" distB="0" distL="0" distR="0" wp14:anchorId="01BE91B0" wp14:editId="17A60200">
            <wp:extent cx="2419256" cy="964611"/>
            <wp:effectExtent l="0" t="0" r="63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40775" cy="973191"/>
                    </a:xfrm>
                    <a:prstGeom prst="rect">
                      <a:avLst/>
                    </a:prstGeom>
                    <a:noFill/>
                  </pic:spPr>
                </pic:pic>
              </a:graphicData>
            </a:graphic>
          </wp:inline>
        </w:drawing>
      </w:r>
    </w:p>
    <w:p w14:paraId="52F34400" w14:textId="6FB79AA3" w:rsidR="00E563FD" w:rsidRPr="009A647D" w:rsidRDefault="00E563FD" w:rsidP="00E563FD">
      <w:pPr>
        <w:spacing w:afterLines="100" w:after="240" w:line="240" w:lineRule="auto"/>
        <w:jc w:val="center"/>
        <w:rPr>
          <w:rFonts w:eastAsia="等线"/>
          <w:b/>
          <w:lang w:eastAsia="zh-CN"/>
        </w:rPr>
      </w:pPr>
      <w:r w:rsidRPr="009A647D">
        <w:rPr>
          <w:rFonts w:eastAsia="等线"/>
          <w:b/>
          <w:lang w:eastAsia="zh-CN"/>
        </w:rPr>
        <w:t xml:space="preserve">Figure </w:t>
      </w:r>
      <w:r w:rsidR="00611860" w:rsidRPr="009A647D">
        <w:rPr>
          <w:rFonts w:eastAsia="等线"/>
          <w:b/>
          <w:lang w:eastAsia="zh-CN"/>
        </w:rPr>
        <w:t>1</w:t>
      </w:r>
    </w:p>
    <w:p w14:paraId="3C8F535A" w14:textId="611C301C" w:rsidR="00EB1BDA" w:rsidRPr="009A647D" w:rsidRDefault="00EB1BDA" w:rsidP="00EB1BDA">
      <w:pPr>
        <w:spacing w:afterLines="100" w:after="240" w:line="240" w:lineRule="auto"/>
        <w:jc w:val="both"/>
        <w:rPr>
          <w:rFonts w:eastAsia="等线"/>
          <w:lang w:val="en-US" w:eastAsia="zh-CN"/>
        </w:rPr>
      </w:pPr>
      <w:r w:rsidRPr="009A647D">
        <w:rPr>
          <w:rFonts w:eastAsia="等线"/>
          <w:shd w:val="clear" w:color="auto" w:fill="FFFFFF"/>
          <w:lang w:eastAsia="zh-CN"/>
        </w:rPr>
        <w:t>Optimization for the</w:t>
      </w:r>
      <w:r w:rsidR="007A6757" w:rsidRPr="009A647D">
        <w:rPr>
          <w:rFonts w:eastAsia="等线"/>
          <w:shd w:val="clear" w:color="auto" w:fill="FFFFFF"/>
          <w:lang w:eastAsia="zh-CN"/>
        </w:rPr>
        <w:t xml:space="preserve"> above</w:t>
      </w:r>
      <w:r w:rsidRPr="009A647D">
        <w:rPr>
          <w:rFonts w:eastAsia="等线"/>
          <w:shd w:val="clear" w:color="auto" w:fill="FFFFFF"/>
          <w:lang w:eastAsia="zh-CN"/>
        </w:rPr>
        <w:t xml:space="preserve"> cases may require a lot of standard effort </w:t>
      </w:r>
      <w:r w:rsidR="007A6757" w:rsidRPr="009A647D">
        <w:rPr>
          <w:rFonts w:eastAsia="等线"/>
          <w:shd w:val="clear" w:color="auto" w:fill="FFFFFF"/>
          <w:lang w:eastAsia="zh-CN"/>
        </w:rPr>
        <w:t>and new UE/</w:t>
      </w:r>
      <w:proofErr w:type="spellStart"/>
      <w:r w:rsidR="007A6757" w:rsidRPr="009A647D">
        <w:rPr>
          <w:rFonts w:eastAsia="等线"/>
          <w:shd w:val="clear" w:color="auto" w:fill="FFFFFF"/>
          <w:lang w:eastAsia="zh-CN"/>
        </w:rPr>
        <w:t>gNB</w:t>
      </w:r>
      <w:proofErr w:type="spellEnd"/>
      <w:r w:rsidR="007A6757" w:rsidRPr="009A647D">
        <w:rPr>
          <w:rFonts w:eastAsia="等线"/>
          <w:shd w:val="clear" w:color="auto" w:fill="FFFFFF"/>
          <w:lang w:eastAsia="zh-CN"/>
        </w:rPr>
        <w:t xml:space="preserve"> Tx/Rx implementations for</w:t>
      </w:r>
      <w:r w:rsidRPr="009A647D">
        <w:rPr>
          <w:rFonts w:eastAsia="等线"/>
          <w:shd w:val="clear" w:color="auto" w:fill="FFFFFF"/>
          <w:lang w:eastAsia="zh-CN"/>
        </w:rPr>
        <w:t xml:space="preserve"> marginal gain. </w:t>
      </w:r>
      <w:r w:rsidR="007A6757" w:rsidRPr="009A647D">
        <w:rPr>
          <w:rFonts w:eastAsia="等线"/>
          <w:shd w:val="clear" w:color="auto" w:fill="FFFFFF"/>
          <w:lang w:eastAsia="zh-CN"/>
        </w:rPr>
        <w:t xml:space="preserve">The use cases are also unclear. </w:t>
      </w:r>
      <w:r w:rsidR="00F62153" w:rsidRPr="009A647D">
        <w:rPr>
          <w:rFonts w:eastAsia="等线"/>
          <w:shd w:val="clear" w:color="auto" w:fill="FFFFFF"/>
          <w:lang w:eastAsia="zh-CN"/>
        </w:rPr>
        <w:t xml:space="preserve">For example, if LP HARQ-ACK (with PF1) is to be multiplexed in the HP SR resource with PF0, there is anyway no reason for the </w:t>
      </w:r>
      <w:proofErr w:type="spellStart"/>
      <w:r w:rsidR="00F62153" w:rsidRPr="009A647D">
        <w:rPr>
          <w:rFonts w:eastAsia="等线"/>
          <w:shd w:val="clear" w:color="auto" w:fill="FFFFFF"/>
          <w:lang w:eastAsia="zh-CN"/>
        </w:rPr>
        <w:t>gNB</w:t>
      </w:r>
      <w:proofErr w:type="spellEnd"/>
      <w:r w:rsidR="00F62153" w:rsidRPr="009A647D">
        <w:rPr>
          <w:rFonts w:eastAsia="等线"/>
          <w:shd w:val="clear" w:color="auto" w:fill="FFFFFF"/>
          <w:lang w:eastAsia="zh-CN"/>
        </w:rPr>
        <w:t xml:space="preserve"> to configure PF1 for the LP HARQ-ACK as such overlapping would always occur and PF0 will end up being used (assuming that the reason for using PF0 for SR is the short periodicity). If </w:t>
      </w:r>
      <w:r w:rsidR="001A36E4" w:rsidRPr="009A647D">
        <w:rPr>
          <w:rFonts w:eastAsia="等线"/>
          <w:shd w:val="clear" w:color="auto" w:fill="FFFFFF"/>
          <w:lang w:eastAsia="zh-CN"/>
        </w:rPr>
        <w:t xml:space="preserve">the HP SR (with PF0) is to be multiplexed with the LP HARQ-ACK using PF1, there is no reason to have PF0 for the SR. </w:t>
      </w:r>
      <w:r w:rsidRPr="009A647D">
        <w:rPr>
          <w:rFonts w:eastAsia="等线"/>
          <w:shd w:val="clear" w:color="auto" w:fill="FFFFFF"/>
          <w:lang w:eastAsia="zh-CN"/>
        </w:rPr>
        <w:t xml:space="preserve">Therefore, </w:t>
      </w:r>
      <w:r w:rsidR="001A36E4" w:rsidRPr="009A647D">
        <w:rPr>
          <w:rFonts w:eastAsia="等线"/>
          <w:shd w:val="clear" w:color="auto" w:fill="FFFFFF"/>
          <w:lang w:eastAsia="zh-CN"/>
        </w:rPr>
        <w:t>it is preferable to maintain Rel-16 operation</w:t>
      </w:r>
      <w:r w:rsidRPr="009A647D">
        <w:rPr>
          <w:rFonts w:eastAsia="等线"/>
          <w:shd w:val="clear" w:color="auto" w:fill="FFFFFF"/>
          <w:lang w:eastAsia="zh-CN"/>
        </w:rPr>
        <w:t xml:space="preserve"> </w:t>
      </w:r>
      <w:r w:rsidR="001A36E4" w:rsidRPr="009A647D">
        <w:rPr>
          <w:rFonts w:eastAsia="等线"/>
          <w:shd w:val="clear" w:color="auto" w:fill="FFFFFF"/>
          <w:lang w:eastAsia="zh-CN"/>
        </w:rPr>
        <w:t>and</w:t>
      </w:r>
      <w:r w:rsidRPr="009A647D">
        <w:rPr>
          <w:rFonts w:eastAsia="等线"/>
          <w:shd w:val="clear" w:color="auto" w:fill="FFFFFF"/>
          <w:lang w:eastAsia="zh-CN"/>
        </w:rPr>
        <w:t xml:space="preserve"> drop LP HARQ-ACK PF1. D</w:t>
      </w:r>
      <w:r w:rsidRPr="009A647D">
        <w:rPr>
          <w:rFonts w:eastAsia="等线"/>
          <w:lang w:val="en-US" w:eastAsia="zh-CN"/>
        </w:rPr>
        <w:t>roping LP HARQ-ACK only results in up to 2 PDSCH retransmissions in the worst case</w:t>
      </w:r>
      <w:r w:rsidR="001A36E4" w:rsidRPr="009A647D">
        <w:rPr>
          <w:rFonts w:eastAsia="等线"/>
          <w:lang w:val="en-US" w:eastAsia="zh-CN"/>
        </w:rPr>
        <w:t xml:space="preserve"> </w:t>
      </w:r>
      <w:r w:rsidR="0044061C" w:rsidRPr="009A647D">
        <w:rPr>
          <w:rFonts w:eastAsia="等线"/>
          <w:lang w:val="en-US" w:eastAsia="zh-CN"/>
        </w:rPr>
        <w:t xml:space="preserve">and if HARQ-ACK retransmission is not used </w:t>
      </w:r>
      <w:r w:rsidR="001A36E4" w:rsidRPr="009A647D">
        <w:rPr>
          <w:rFonts w:eastAsia="等线"/>
          <w:lang w:val="en-US" w:eastAsia="zh-CN"/>
        </w:rPr>
        <w:t xml:space="preserve">(and can be avoided by the </w:t>
      </w:r>
      <w:proofErr w:type="spellStart"/>
      <w:r w:rsidR="001A36E4" w:rsidRPr="009A647D">
        <w:rPr>
          <w:rFonts w:eastAsia="等线"/>
          <w:lang w:val="en-US" w:eastAsia="zh-CN"/>
        </w:rPr>
        <w:t>gNB</w:t>
      </w:r>
      <w:proofErr w:type="spellEnd"/>
      <w:r w:rsidR="001A36E4" w:rsidRPr="009A647D">
        <w:rPr>
          <w:rFonts w:eastAsia="等线"/>
          <w:lang w:val="en-US" w:eastAsia="zh-CN"/>
        </w:rPr>
        <w:t xml:space="preserve"> by configuring PF0 for 1-2 bits of LP HARQ-ACK if the SR needs to use PF0 – coverage is anyway same)</w:t>
      </w:r>
      <w:r w:rsidRPr="009A647D">
        <w:rPr>
          <w:rFonts w:eastAsia="等线"/>
          <w:lang w:val="en-US" w:eastAsia="zh-CN"/>
        </w:rPr>
        <w:t xml:space="preserve">. Further, if LP HARQ-ACK PUCCH overlaps with both HP SR PUCCH and HP HARQ-ACK PUCCH, all UCI can be multiplexed on a HP HARQ-ACK PUCCH resource. </w:t>
      </w:r>
    </w:p>
    <w:p w14:paraId="5A48ECFD" w14:textId="70CABF15" w:rsidR="002F09A2" w:rsidRPr="009A647D" w:rsidRDefault="002F09A2" w:rsidP="002F09A2">
      <w:pPr>
        <w:spacing w:afterLines="100" w:after="240" w:line="240" w:lineRule="auto"/>
        <w:jc w:val="both"/>
        <w:rPr>
          <w:rFonts w:eastAsia="等线"/>
          <w:lang w:val="en-US" w:eastAsia="zh-CN"/>
        </w:rPr>
      </w:pPr>
      <w:r w:rsidRPr="009A647D">
        <w:rPr>
          <w:rFonts w:eastAsia="等线"/>
          <w:lang w:val="en-US" w:eastAsia="zh-CN"/>
        </w:rPr>
        <w:t>In addition, performing multiplexing or prioritization of LP HARQ-ACK and HP SR depending on different PUCCH formats will complicate the UE implementation as well as specification for</w:t>
      </w:r>
      <w:r w:rsidR="009A647D" w:rsidRPr="009A647D">
        <w:rPr>
          <w:rFonts w:eastAsia="等线"/>
          <w:lang w:val="en-US" w:eastAsia="zh-CN"/>
        </w:rPr>
        <w:t xml:space="preserve"> collision of</w:t>
      </w:r>
      <w:r w:rsidRPr="009A647D">
        <w:rPr>
          <w:rFonts w:eastAsia="等线"/>
          <w:lang w:val="en-US" w:eastAsia="zh-CN"/>
        </w:rPr>
        <w:t xml:space="preserve"> more than 2 overlapping channels and thus should be avoided. </w:t>
      </w:r>
    </w:p>
    <w:p w14:paraId="567DA367" w14:textId="572A040C" w:rsidR="00B22EBE" w:rsidRPr="009A647D" w:rsidRDefault="00B22EBE" w:rsidP="00936241">
      <w:pPr>
        <w:spacing w:afterLines="100" w:after="240" w:line="240" w:lineRule="auto"/>
        <w:jc w:val="both"/>
        <w:rPr>
          <w:rFonts w:eastAsiaTheme="minorEastAsia"/>
          <w:b/>
          <w:lang w:eastAsia="ko-KR"/>
        </w:rPr>
      </w:pPr>
      <w:r w:rsidRPr="009A647D">
        <w:rPr>
          <w:rFonts w:eastAsiaTheme="minorEastAsia"/>
          <w:b/>
          <w:lang w:eastAsia="ko-KR"/>
        </w:rPr>
        <w:t xml:space="preserve">Proposal </w:t>
      </w:r>
      <w:r w:rsidR="00F33404" w:rsidRPr="009A647D">
        <w:rPr>
          <w:rFonts w:eastAsiaTheme="minorEastAsia"/>
          <w:b/>
          <w:lang w:eastAsia="ko-KR"/>
        </w:rPr>
        <w:t>1</w:t>
      </w:r>
      <w:r w:rsidRPr="009A647D">
        <w:rPr>
          <w:rFonts w:eastAsiaTheme="minorEastAsia"/>
          <w:b/>
          <w:lang w:eastAsia="ko-KR"/>
        </w:rPr>
        <w:t>:</w:t>
      </w:r>
      <w:r w:rsidR="009A647D" w:rsidRPr="009A647D">
        <w:rPr>
          <w:rFonts w:eastAsiaTheme="minorEastAsia" w:hint="eastAsia"/>
          <w:b/>
          <w:lang w:eastAsia="ko-KR"/>
        </w:rPr>
        <w:t xml:space="preserve"> </w:t>
      </w:r>
      <w:r w:rsidR="009A647D" w:rsidRPr="00526E3B">
        <w:rPr>
          <w:rFonts w:eastAsiaTheme="minorEastAsia" w:hint="eastAsia"/>
          <w:b/>
          <w:lang w:eastAsia="ko-KR"/>
        </w:rPr>
        <w:t>Maintain Rel-16 operation and d</w:t>
      </w:r>
      <w:r w:rsidRPr="009A647D">
        <w:rPr>
          <w:rFonts w:eastAsiaTheme="minorEastAsia"/>
          <w:b/>
          <w:lang w:eastAsia="ko-KR"/>
        </w:rPr>
        <w:t xml:space="preserve">rop LP HARQ-ACK PUCCH when a LP HARQ-ACK </w:t>
      </w:r>
      <w:r w:rsidR="007A6757" w:rsidRPr="009A647D">
        <w:rPr>
          <w:rFonts w:eastAsiaTheme="minorEastAsia"/>
          <w:b/>
          <w:lang w:eastAsia="ko-KR"/>
        </w:rPr>
        <w:t>PUCCH</w:t>
      </w:r>
      <w:r w:rsidRPr="009A647D">
        <w:rPr>
          <w:rFonts w:eastAsiaTheme="minorEastAsia"/>
          <w:b/>
          <w:lang w:eastAsia="ko-KR"/>
        </w:rPr>
        <w:t xml:space="preserve"> </w:t>
      </w:r>
      <w:r w:rsidR="00F9139E" w:rsidRPr="009A647D">
        <w:rPr>
          <w:rFonts w:eastAsiaTheme="minorEastAsia"/>
          <w:b/>
          <w:lang w:eastAsia="ko-KR"/>
        </w:rPr>
        <w:t xml:space="preserve">PF 0/1 </w:t>
      </w:r>
      <w:r w:rsidRPr="009A647D">
        <w:rPr>
          <w:rFonts w:eastAsiaTheme="minorEastAsia"/>
          <w:b/>
          <w:lang w:eastAsia="ko-KR"/>
        </w:rPr>
        <w:t>overlaps with a HP SR PUCCH</w:t>
      </w:r>
      <w:r w:rsidR="00780EEE" w:rsidRPr="009A647D">
        <w:rPr>
          <w:rFonts w:eastAsiaTheme="minorEastAsia"/>
          <w:b/>
          <w:lang w:eastAsia="ko-KR"/>
        </w:rPr>
        <w:t xml:space="preserve"> with positive SR</w:t>
      </w:r>
      <w:r w:rsidRPr="009A647D">
        <w:rPr>
          <w:rFonts w:eastAsiaTheme="minorEastAsia"/>
          <w:b/>
          <w:lang w:eastAsia="ko-KR"/>
        </w:rPr>
        <w:t>.</w:t>
      </w:r>
      <w:r w:rsidR="009A647D" w:rsidRPr="009A647D">
        <w:rPr>
          <w:rFonts w:eastAsiaTheme="minorEastAsia" w:hint="eastAsia"/>
          <w:b/>
          <w:lang w:eastAsia="ko-KR"/>
        </w:rPr>
        <w:t xml:space="preserve"> </w:t>
      </w:r>
    </w:p>
    <w:p w14:paraId="32F71DB5" w14:textId="77777777" w:rsidR="00F9334A" w:rsidRPr="009A647D" w:rsidRDefault="00F9334A" w:rsidP="00F9334A">
      <w:pPr>
        <w:jc w:val="both"/>
        <w:rPr>
          <w:rFonts w:eastAsia="等线"/>
          <w:lang w:eastAsia="zh-CN"/>
        </w:rPr>
      </w:pPr>
      <w:r w:rsidRPr="009A647D">
        <w:rPr>
          <w:rFonts w:eastAsia="等线"/>
          <w:lang w:eastAsia="zh-CN"/>
        </w:rPr>
        <w:t>Another remaining issue is the order of UCI bits when 1 bit LP HARQ-ACK is multiplexed with 1 bit HP HARQ-ACK. Although any ordering works, this can follow the same multiplexing order as for REs in the PUSCH and the HP HARQ-ACK bit can be placed before the LP HARQ-ACK bit.</w:t>
      </w:r>
    </w:p>
    <w:p w14:paraId="4D3B71F5" w14:textId="08609EC5" w:rsidR="00F9334A" w:rsidRPr="009A647D" w:rsidRDefault="00F9334A" w:rsidP="00F9334A">
      <w:pPr>
        <w:spacing w:afterLines="100" w:after="240" w:line="240" w:lineRule="auto"/>
        <w:jc w:val="both"/>
        <w:rPr>
          <w:rFonts w:eastAsia="等线"/>
          <w:b/>
          <w:lang w:eastAsia="zh-CN"/>
        </w:rPr>
      </w:pPr>
      <w:r w:rsidRPr="009A647D">
        <w:rPr>
          <w:rFonts w:eastAsia="等线"/>
          <w:b/>
          <w:lang w:eastAsia="zh-CN"/>
        </w:rPr>
        <w:t>Proposal 2: When 1 bit LP HARQ-ACK is multiplexed with 1 bit HP HARQ-ACK, the HP HARQ-ACK bit is placed before the LP HARQ-ACK bit.</w:t>
      </w:r>
    </w:p>
    <w:p w14:paraId="60F21B3E" w14:textId="7B1B7AF0" w:rsidR="004F7C1B" w:rsidRPr="009A647D" w:rsidRDefault="004F7C1B" w:rsidP="004F7C1B">
      <w:pPr>
        <w:jc w:val="both"/>
        <w:rPr>
          <w:rFonts w:eastAsia="微软雅黑"/>
          <w:lang w:eastAsia="zh-CN"/>
        </w:rPr>
      </w:pPr>
      <w:r w:rsidRPr="009A647D">
        <w:rPr>
          <w:rFonts w:eastAsia="微软雅黑"/>
          <w:lang w:eastAsia="zh-CN"/>
        </w:rPr>
        <w:t xml:space="preserve">If a HP PUCCH PF 0/1 with HP HARQ-ACK and HP SR overlaps with a LP PUCCH with LP HARQ-ACK, UE can multiplex the LP HARQ-ACK, HP HARQ-ACK and HP SR in a same HP PUCCH. However, in some cases, UE behaviour needs further clarification. For example, consider the case in Figure 2. Two HP SR PUCCHs overlaps with a HP HARQ-ACK PUCCH PF 0, UE will multiplex the SR in the HP HARQ-ACK PUCCH if at least one SR is positive. When LP HARQ-ACK is multiplexed with HP HARQ-ACK and HP SR, HP PUCCH PF 0 cannot be used because the total payload is larger than 2. Therefore, a new PUCCH resource will be used instead, for example, a HP PUCCH PF 2. Multiplexing SR with HARQ-ACK in a PUCCH PF 0 and PUCCH PF 2 is different. How to handle such case needs clarification. Furthermore, if both SRs are negative, the case becomes overlapping HP HARQ-ACK PUCCH PF0 and LP HARQ-ACK PUCCH PF 2, the SR information will not be included in the resulting PUCCH. </w:t>
      </w:r>
      <w:proofErr w:type="spellStart"/>
      <w:r w:rsidRPr="009A647D">
        <w:rPr>
          <w:rFonts w:eastAsia="微软雅黑"/>
          <w:lang w:eastAsia="zh-CN"/>
        </w:rPr>
        <w:t>gNB</w:t>
      </w:r>
      <w:proofErr w:type="spellEnd"/>
      <w:r w:rsidRPr="009A647D">
        <w:rPr>
          <w:rFonts w:eastAsia="微软雅黑"/>
          <w:lang w:eastAsia="zh-CN"/>
        </w:rPr>
        <w:t xml:space="preserve"> needs to perform blind detection to check whether there is positive SR or not. Considering the spec effort, UE can simply drop the LP HARQ-ACK in this case.</w:t>
      </w:r>
    </w:p>
    <w:p w14:paraId="430C0C3D" w14:textId="77777777" w:rsidR="004F7C1B" w:rsidRPr="009A647D" w:rsidRDefault="004F7C1B" w:rsidP="004F7C1B">
      <w:pPr>
        <w:jc w:val="center"/>
        <w:rPr>
          <w:rFonts w:eastAsia="微软雅黑"/>
          <w:lang w:eastAsia="zh-CN"/>
        </w:rPr>
      </w:pPr>
      <w:r w:rsidRPr="009A647D">
        <w:rPr>
          <w:rFonts w:eastAsia="微软雅黑"/>
          <w:noProof/>
          <w:lang w:eastAsia="zh-CN"/>
        </w:rPr>
        <w:drawing>
          <wp:inline distT="0" distB="0" distL="0" distR="0" wp14:anchorId="3428A7BC" wp14:editId="16B7B722">
            <wp:extent cx="2243455" cy="2304415"/>
            <wp:effectExtent l="0" t="0" r="444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43455" cy="2304415"/>
                    </a:xfrm>
                    <a:prstGeom prst="rect">
                      <a:avLst/>
                    </a:prstGeom>
                    <a:noFill/>
                  </pic:spPr>
                </pic:pic>
              </a:graphicData>
            </a:graphic>
          </wp:inline>
        </w:drawing>
      </w:r>
    </w:p>
    <w:p w14:paraId="403E5D85" w14:textId="77777777" w:rsidR="004F7C1B" w:rsidRPr="009A647D" w:rsidRDefault="004F7C1B" w:rsidP="004F7C1B">
      <w:pPr>
        <w:jc w:val="center"/>
        <w:rPr>
          <w:rFonts w:eastAsia="微软雅黑"/>
          <w:b/>
          <w:bCs/>
          <w:lang w:eastAsia="zh-CN"/>
        </w:rPr>
      </w:pPr>
      <w:r w:rsidRPr="009A647D">
        <w:rPr>
          <w:rFonts w:eastAsia="微软雅黑"/>
          <w:b/>
          <w:bCs/>
          <w:lang w:eastAsia="zh-CN"/>
        </w:rPr>
        <w:t>Figure 2</w:t>
      </w:r>
    </w:p>
    <w:p w14:paraId="33969D98" w14:textId="01EA2644" w:rsidR="004F7C1B" w:rsidRPr="009A647D" w:rsidRDefault="004F7C1B" w:rsidP="004F7C1B">
      <w:pPr>
        <w:jc w:val="both"/>
        <w:rPr>
          <w:rFonts w:eastAsiaTheme="minorEastAsia"/>
          <w:b/>
          <w:lang w:val="en-US" w:eastAsia="ko-KR"/>
        </w:rPr>
      </w:pPr>
      <w:r w:rsidRPr="009A647D">
        <w:rPr>
          <w:rFonts w:eastAsia="等线"/>
          <w:b/>
          <w:lang w:val="en-US" w:eastAsia="zh-CN"/>
        </w:rPr>
        <w:t>Proposal 3: If a HP PUCCH</w:t>
      </w:r>
      <w:r w:rsidR="009B57A4" w:rsidRPr="009A647D">
        <w:rPr>
          <w:rFonts w:eastAsia="等线"/>
          <w:b/>
          <w:lang w:val="en-US" w:eastAsia="zh-CN"/>
        </w:rPr>
        <w:t xml:space="preserve"> PF 0/1</w:t>
      </w:r>
      <w:r w:rsidRPr="009A647D">
        <w:rPr>
          <w:rFonts w:eastAsia="等线"/>
          <w:b/>
          <w:lang w:val="en-US" w:eastAsia="zh-CN"/>
        </w:rPr>
        <w:t xml:space="preserve"> with HARQ-ACK and SR overlaps with a LP PUCCH with HARQ-ACK, </w:t>
      </w:r>
      <w:r w:rsidR="009A647D" w:rsidRPr="009A647D">
        <w:rPr>
          <w:rFonts w:eastAsia="等线" w:hint="eastAsia"/>
          <w:b/>
          <w:lang w:val="en-US" w:eastAsia="zh-CN"/>
        </w:rPr>
        <w:t>maintain Rel-16 operation and drop LP PUCCH</w:t>
      </w:r>
      <w:r w:rsidRPr="009A647D">
        <w:rPr>
          <w:rFonts w:eastAsia="等线"/>
          <w:b/>
          <w:lang w:val="en-US" w:eastAsia="zh-CN"/>
        </w:rPr>
        <w:t>.</w:t>
      </w:r>
    </w:p>
    <w:p w14:paraId="739E2A39" w14:textId="77777777" w:rsidR="00F33404" w:rsidRPr="009A647D" w:rsidRDefault="00F33404" w:rsidP="007D38A9">
      <w:pPr>
        <w:jc w:val="both"/>
        <w:rPr>
          <w:iCs/>
          <w:lang w:eastAsia="zh-CN"/>
        </w:rPr>
      </w:pPr>
      <w:r w:rsidRPr="009A647D">
        <w:rPr>
          <w:iCs/>
          <w:lang w:eastAsia="zh-CN"/>
        </w:rPr>
        <w:t xml:space="preserve">When multiplexing HP HARQ-ACK and LP HARQ-ACK in a PUCCH, the reliability of HP HARQ-ACK can be degraded by the LP HARQ-ACK for Type-2 HARQ-ACK codebook the size of which is determined by the DAI values and a missed detection of a ‘last’ DCI format can lead to UE and </w:t>
      </w:r>
      <w:proofErr w:type="spellStart"/>
      <w:r w:rsidRPr="009A647D">
        <w:rPr>
          <w:iCs/>
          <w:lang w:eastAsia="zh-CN"/>
        </w:rPr>
        <w:t>gNB</w:t>
      </w:r>
      <w:proofErr w:type="spellEnd"/>
      <w:r w:rsidRPr="009A647D">
        <w:rPr>
          <w:iCs/>
          <w:lang w:eastAsia="zh-CN"/>
        </w:rPr>
        <w:t xml:space="preserve"> having different understanding of the HARQ-ACK codebook size (</w:t>
      </w:r>
      <w:proofErr w:type="gramStart"/>
      <w:r w:rsidRPr="009A647D">
        <w:rPr>
          <w:iCs/>
          <w:lang w:eastAsia="zh-CN"/>
        </w:rPr>
        <w:t>e.g.</w:t>
      </w:r>
      <w:proofErr w:type="gramEnd"/>
      <w:r w:rsidRPr="009A647D">
        <w:rPr>
          <w:iCs/>
          <w:lang w:eastAsia="zh-CN"/>
        </w:rPr>
        <w:t xml:space="preserve"> in case of single-cell operation). To ensure the reliability of HP HARQ-ACK, a similar principle as for the enhanced Type-2 codebook can apply and a T-DAI field can be included in a DCI format associated with HP HARQ-ACK to indicate the T-DAI of LP HARQ-ACK. </w:t>
      </w:r>
    </w:p>
    <w:p w14:paraId="15C6BD54" w14:textId="4A638400" w:rsidR="00F33404" w:rsidRPr="009A647D" w:rsidRDefault="00F33404" w:rsidP="00F33404">
      <w:pPr>
        <w:spacing w:afterLines="100" w:after="240" w:line="240" w:lineRule="auto"/>
        <w:jc w:val="both"/>
        <w:rPr>
          <w:rFonts w:eastAsia="等线"/>
          <w:lang w:val="en-US" w:eastAsia="zh-CN"/>
        </w:rPr>
      </w:pPr>
      <w:r w:rsidRPr="009A647D">
        <w:rPr>
          <w:rFonts w:eastAsiaTheme="minorEastAsia"/>
          <w:b/>
          <w:lang w:eastAsia="ko-KR"/>
        </w:rPr>
        <w:t xml:space="preserve">Proposal </w:t>
      </w:r>
      <w:r w:rsidR="007D38A9" w:rsidRPr="009A647D">
        <w:rPr>
          <w:rFonts w:eastAsiaTheme="minorEastAsia"/>
          <w:b/>
          <w:lang w:eastAsia="ko-KR"/>
        </w:rPr>
        <w:t>4</w:t>
      </w:r>
      <w:r w:rsidRPr="009A647D">
        <w:rPr>
          <w:rFonts w:eastAsiaTheme="minorEastAsia"/>
          <w:b/>
          <w:lang w:eastAsia="ko-KR"/>
        </w:rPr>
        <w:t>: RRC configures presence of a T-DAI field in a DL DCI format associated with HP HARQ-ACK to indicate the T-DAI of LP HARQ-ACK.</w:t>
      </w:r>
    </w:p>
    <w:p w14:paraId="6D557350" w14:textId="4AA28114" w:rsidR="00F33404" w:rsidRPr="009A647D" w:rsidRDefault="00F33404" w:rsidP="00F33404">
      <w:pPr>
        <w:pStyle w:val="3"/>
        <w:numPr>
          <w:ilvl w:val="0"/>
          <w:numId w:val="0"/>
        </w:numPr>
        <w:ind w:left="294" w:hanging="294"/>
        <w:rPr>
          <w:rFonts w:ascii="Times New Roman" w:eastAsia="等线" w:hAnsi="Times New Roman"/>
          <w:b/>
          <w:bCs/>
          <w:color w:val="auto"/>
          <w:sz w:val="24"/>
          <w:szCs w:val="24"/>
          <w:lang w:eastAsia="zh-CN"/>
        </w:rPr>
      </w:pPr>
      <w:r w:rsidRPr="009A647D">
        <w:rPr>
          <w:rFonts w:ascii="Times New Roman" w:eastAsia="等线" w:hAnsi="Times New Roman"/>
          <w:b/>
          <w:bCs/>
          <w:color w:val="auto"/>
          <w:sz w:val="24"/>
          <w:szCs w:val="24"/>
          <w:lang w:eastAsia="zh-CN"/>
        </w:rPr>
        <w:t xml:space="preserve">2.1.2 Collision of more than two overlapping PUCCHs </w:t>
      </w:r>
    </w:p>
    <w:p w14:paraId="50AC4EC3" w14:textId="7D71137C" w:rsidR="001B2EAF" w:rsidRPr="009A647D" w:rsidRDefault="001B2EAF" w:rsidP="001B2EAF">
      <w:pPr>
        <w:rPr>
          <w:rFonts w:eastAsia="等线"/>
          <w:lang w:eastAsia="zh-CN"/>
        </w:rPr>
      </w:pPr>
      <w:r w:rsidRPr="009A647D">
        <w:rPr>
          <w:rFonts w:eastAsia="等线"/>
          <w:lang w:eastAsia="zh-CN"/>
        </w:rPr>
        <w:t xml:space="preserve">In RAN1#107bis-e, the following agreements were made regarding resolving the collision of more than two overlapping PUCCHs </w:t>
      </w:r>
    </w:p>
    <w:tbl>
      <w:tblPr>
        <w:tblStyle w:val="af2"/>
        <w:tblW w:w="0" w:type="auto"/>
        <w:tblLook w:val="04A0" w:firstRow="1" w:lastRow="0" w:firstColumn="1" w:lastColumn="0" w:noHBand="0" w:noVBand="1"/>
      </w:tblPr>
      <w:tblGrid>
        <w:gridCol w:w="9737"/>
      </w:tblGrid>
      <w:tr w:rsidR="001B2EAF" w:rsidRPr="009A647D" w14:paraId="338B791A" w14:textId="77777777" w:rsidTr="001B2EAF">
        <w:tc>
          <w:tcPr>
            <w:tcW w:w="9737" w:type="dxa"/>
          </w:tcPr>
          <w:p w14:paraId="3C5BDE06" w14:textId="77777777" w:rsidR="001B2EAF" w:rsidRPr="009A647D" w:rsidRDefault="001B2EAF" w:rsidP="001B2EAF">
            <w:pPr>
              <w:rPr>
                <w:b/>
                <w:bCs/>
                <w:highlight w:val="green"/>
                <w:lang w:val="en-US" w:eastAsia="x-none"/>
              </w:rPr>
            </w:pPr>
            <w:r w:rsidRPr="009A647D">
              <w:rPr>
                <w:b/>
                <w:bCs/>
                <w:highlight w:val="green"/>
                <w:lang w:val="en-US" w:eastAsia="x-none"/>
              </w:rPr>
              <w:t>Agreement</w:t>
            </w:r>
          </w:p>
          <w:p w14:paraId="2B6154DD" w14:textId="77777777" w:rsidR="001B2EAF" w:rsidRPr="009A647D" w:rsidRDefault="001B2EAF" w:rsidP="001B2EAF">
            <w:pPr>
              <w:jc w:val="both"/>
              <w:rPr>
                <w:rFonts w:eastAsia="Malgun Gothic"/>
                <w:bCs/>
                <w:lang w:eastAsia="zh-CN"/>
              </w:rPr>
            </w:pPr>
            <w:r w:rsidRPr="009A647D">
              <w:rPr>
                <w:rFonts w:eastAsia="Malgun Gothic"/>
                <w:lang w:eastAsia="zh-CN"/>
              </w:rPr>
              <w:t>For r</w:t>
            </w:r>
            <w:r w:rsidRPr="009A647D">
              <w:rPr>
                <w:lang w:eastAsia="zh-CN"/>
              </w:rPr>
              <w:t>esolv</w:t>
            </w:r>
            <w:r w:rsidRPr="009A647D">
              <w:rPr>
                <w:rFonts w:eastAsia="Malgun Gothic"/>
                <w:lang w:eastAsia="zh-CN"/>
              </w:rPr>
              <w:t>ing</w:t>
            </w:r>
            <w:r w:rsidRPr="009A647D">
              <w:rPr>
                <w:lang w:eastAsia="zh-CN"/>
              </w:rPr>
              <w:t xml:space="preserve"> collision </w:t>
            </w:r>
            <w:r w:rsidRPr="009A647D">
              <w:rPr>
                <w:rFonts w:eastAsia="Malgun Gothic"/>
                <w:lang w:eastAsia="zh-CN"/>
              </w:rPr>
              <w:t xml:space="preserve">of </w:t>
            </w:r>
            <w:r w:rsidRPr="009A647D">
              <w:rPr>
                <w:lang w:eastAsia="zh-CN"/>
              </w:rPr>
              <w:t>PUCCHs</w:t>
            </w:r>
            <w:r w:rsidRPr="009A647D">
              <w:rPr>
                <w:rFonts w:eastAsia="Malgun Gothic"/>
                <w:lang w:eastAsia="zh-CN"/>
              </w:rPr>
              <w:t xml:space="preserve"> of different priorities</w:t>
            </w:r>
            <w:r w:rsidRPr="009A647D">
              <w:rPr>
                <w:rFonts w:eastAsia="微软雅黑"/>
                <w:bCs/>
                <w:lang w:eastAsia="zh-CN"/>
              </w:rPr>
              <w:t xml:space="preserve"> without repetitions</w:t>
            </w:r>
            <w:r w:rsidRPr="009A647D">
              <w:rPr>
                <w:rFonts w:eastAsia="Malgun Gothic"/>
                <w:lang w:eastAsia="zh-CN"/>
              </w:rPr>
              <w:t xml:space="preserve"> </w:t>
            </w:r>
            <w:r w:rsidRPr="009A647D">
              <w:rPr>
                <w:rFonts w:eastAsia="微软雅黑"/>
                <w:bCs/>
                <w:lang w:eastAsia="zh-CN"/>
              </w:rPr>
              <w:t>within a time unit</w:t>
            </w:r>
            <w:r w:rsidRPr="009A647D">
              <w:rPr>
                <w:rFonts w:eastAsia="Malgun Gothic"/>
                <w:lang w:eastAsia="zh-CN"/>
              </w:rPr>
              <w:t xml:space="preserve">, </w:t>
            </w:r>
            <w:r w:rsidRPr="009A647D">
              <w:rPr>
                <w:lang w:eastAsia="zh-CN"/>
              </w:rPr>
              <w:t>Step 2</w:t>
            </w:r>
            <w:r w:rsidRPr="009A647D">
              <w:rPr>
                <w:rFonts w:eastAsia="Malgun Gothic"/>
                <w:lang w:eastAsia="zh-CN"/>
              </w:rPr>
              <w:t>.1</w:t>
            </w:r>
            <w:r w:rsidRPr="009A647D">
              <w:rPr>
                <w:lang w:eastAsia="zh-CN"/>
              </w:rPr>
              <w:t xml:space="preserve"> consists of the following sub-steps:</w:t>
            </w:r>
          </w:p>
          <w:p w14:paraId="50015D1A" w14:textId="77777777" w:rsidR="001B2EAF" w:rsidRPr="009A647D" w:rsidRDefault="001B2EAF" w:rsidP="003A4234">
            <w:pPr>
              <w:pStyle w:val="afd"/>
              <w:numPr>
                <w:ilvl w:val="1"/>
                <w:numId w:val="17"/>
              </w:numPr>
              <w:spacing w:line="240" w:lineRule="auto"/>
              <w:jc w:val="both"/>
              <w:rPr>
                <w:rFonts w:ascii="Times New Roman" w:hAnsi="Times New Roman"/>
                <w:bCs/>
                <w:sz w:val="20"/>
                <w:szCs w:val="20"/>
              </w:rPr>
            </w:pPr>
            <w:r w:rsidRPr="009A647D">
              <w:rPr>
                <w:rFonts w:ascii="Times New Roman" w:eastAsia="微软雅黑" w:hAnsi="Times New Roman"/>
                <w:bCs/>
                <w:sz w:val="20"/>
                <w:szCs w:val="20"/>
              </w:rPr>
              <w:t xml:space="preserve">Step 2.1-1: </w:t>
            </w:r>
            <w:r w:rsidRPr="009A647D">
              <w:rPr>
                <w:rFonts w:ascii="Times New Roman" w:hAnsi="Times New Roman"/>
                <w:sz w:val="20"/>
                <w:szCs w:val="20"/>
              </w:rPr>
              <w:t>Determine a reference PUCCH resource</w:t>
            </w:r>
          </w:p>
          <w:p w14:paraId="5F5D9ED6" w14:textId="77777777" w:rsidR="001B2EAF" w:rsidRPr="009A647D" w:rsidRDefault="001B2EAF" w:rsidP="003A4234">
            <w:pPr>
              <w:pStyle w:val="afd"/>
              <w:numPr>
                <w:ilvl w:val="1"/>
                <w:numId w:val="17"/>
              </w:numPr>
              <w:spacing w:line="240" w:lineRule="auto"/>
              <w:jc w:val="both"/>
              <w:rPr>
                <w:rFonts w:ascii="Times New Roman" w:hAnsi="Times New Roman"/>
                <w:bCs/>
                <w:sz w:val="20"/>
                <w:szCs w:val="20"/>
              </w:rPr>
            </w:pPr>
            <w:r w:rsidRPr="009A647D">
              <w:rPr>
                <w:rFonts w:ascii="Times New Roman" w:hAnsi="Times New Roman"/>
                <w:sz w:val="20"/>
                <w:szCs w:val="20"/>
              </w:rPr>
              <w:t xml:space="preserve">Step 2.1-2: Select </w:t>
            </w:r>
            <w:r w:rsidRPr="009A647D">
              <w:rPr>
                <w:rFonts w:ascii="Times New Roman" w:hAnsi="Times New Roman"/>
                <w:i/>
                <w:sz w:val="20"/>
                <w:szCs w:val="20"/>
              </w:rPr>
              <w:t>O</w:t>
            </w:r>
            <w:r w:rsidRPr="009A647D">
              <w:rPr>
                <w:rFonts w:ascii="Times New Roman" w:hAnsi="Times New Roman"/>
                <w:sz w:val="20"/>
                <w:szCs w:val="20"/>
              </w:rPr>
              <w:t xml:space="preserve"> PUCCH resource(s) overlapping with the reference PUCCH resource. </w:t>
            </w:r>
          </w:p>
          <w:p w14:paraId="25A36344" w14:textId="77777777" w:rsidR="001B2EAF" w:rsidRPr="009A647D" w:rsidRDefault="001B2EAF" w:rsidP="003A4234">
            <w:pPr>
              <w:pStyle w:val="afd"/>
              <w:numPr>
                <w:ilvl w:val="1"/>
                <w:numId w:val="17"/>
              </w:numPr>
              <w:spacing w:line="240" w:lineRule="auto"/>
              <w:rPr>
                <w:rFonts w:ascii="Times New Roman" w:hAnsi="Times New Roman"/>
                <w:sz w:val="20"/>
                <w:szCs w:val="20"/>
              </w:rPr>
            </w:pPr>
            <w:r w:rsidRPr="009A647D">
              <w:rPr>
                <w:rFonts w:ascii="Times New Roman" w:hAnsi="Times New Roman"/>
                <w:sz w:val="20"/>
                <w:szCs w:val="20"/>
              </w:rPr>
              <w:t xml:space="preserve">Step 2.1-3: Apply Rel-17 intra-UE multiplexing/dropping rules to resolve overlapping among the reference PUCCH resource and </w:t>
            </w:r>
            <w:r w:rsidRPr="009A647D">
              <w:rPr>
                <w:rFonts w:ascii="Times New Roman" w:hAnsi="Times New Roman"/>
                <w:i/>
                <w:sz w:val="20"/>
                <w:szCs w:val="20"/>
              </w:rPr>
              <w:t>O</w:t>
            </w:r>
            <w:r w:rsidRPr="009A647D">
              <w:rPr>
                <w:rFonts w:ascii="Times New Roman" w:hAnsi="Times New Roman"/>
                <w:sz w:val="20"/>
                <w:szCs w:val="20"/>
              </w:rPr>
              <w:t xml:space="preserve"> PUCCH resource(s). </w:t>
            </w:r>
          </w:p>
          <w:p w14:paraId="0823F449" w14:textId="77777777" w:rsidR="001B2EAF" w:rsidRPr="009A647D" w:rsidRDefault="001B2EAF" w:rsidP="003A4234">
            <w:pPr>
              <w:pStyle w:val="afd"/>
              <w:numPr>
                <w:ilvl w:val="1"/>
                <w:numId w:val="17"/>
              </w:numPr>
              <w:spacing w:line="240" w:lineRule="auto"/>
              <w:rPr>
                <w:rFonts w:ascii="Times New Roman" w:hAnsi="Times New Roman"/>
                <w:sz w:val="20"/>
                <w:szCs w:val="20"/>
              </w:rPr>
            </w:pPr>
            <w:r w:rsidRPr="009A647D">
              <w:rPr>
                <w:rFonts w:ascii="Times New Roman" w:hAnsi="Times New Roman"/>
                <w:sz w:val="20"/>
                <w:szCs w:val="20"/>
              </w:rPr>
              <w:t>Step 2.1-4: Loop Step 2.1-1) ~ Step 2.1-3) until there are no overlapping PUCCHs in the time unit.</w:t>
            </w:r>
          </w:p>
          <w:p w14:paraId="665F3A0E" w14:textId="77777777" w:rsidR="001B2EAF" w:rsidRPr="009A647D" w:rsidRDefault="001B2EAF" w:rsidP="001B2EAF">
            <w:pPr>
              <w:rPr>
                <w:rFonts w:eastAsia="Malgun Gothic"/>
                <w:lang w:eastAsia="zh-CN"/>
              </w:rPr>
            </w:pPr>
            <w:r w:rsidRPr="009A647D">
              <w:rPr>
                <w:rFonts w:eastAsia="Malgun Gothic"/>
                <w:lang w:eastAsia="zh-CN"/>
              </w:rPr>
              <w:t>FFS details</w:t>
            </w:r>
          </w:p>
          <w:p w14:paraId="6E432B5C" w14:textId="77777777" w:rsidR="001B2EAF" w:rsidRPr="009A647D" w:rsidRDefault="001B2EAF" w:rsidP="001B2EAF">
            <w:pPr>
              <w:rPr>
                <w:lang w:eastAsia="x-none"/>
              </w:rPr>
            </w:pPr>
          </w:p>
          <w:p w14:paraId="21E3676D" w14:textId="77777777" w:rsidR="001B2EAF" w:rsidRPr="009A647D" w:rsidRDefault="001B2EAF" w:rsidP="001B2EAF">
            <w:pPr>
              <w:rPr>
                <w:rFonts w:eastAsia="Malgun Gothic"/>
                <w:b/>
                <w:highlight w:val="green"/>
                <w:lang w:eastAsia="zh-CN"/>
              </w:rPr>
            </w:pPr>
            <w:r w:rsidRPr="009A647D">
              <w:rPr>
                <w:rFonts w:eastAsia="Malgun Gothic"/>
                <w:b/>
                <w:highlight w:val="green"/>
                <w:lang w:eastAsia="zh-CN"/>
              </w:rPr>
              <w:t>Agreement</w:t>
            </w:r>
          </w:p>
          <w:p w14:paraId="2C0395F1" w14:textId="77777777" w:rsidR="001B2EAF" w:rsidRPr="009A647D" w:rsidRDefault="001B2EAF" w:rsidP="001B2EAF">
            <w:pPr>
              <w:rPr>
                <w:rFonts w:eastAsia="Malgun Gothic"/>
                <w:lang w:eastAsia="zh-CN"/>
              </w:rPr>
            </w:pPr>
            <w:r w:rsidRPr="009A647D">
              <w:rPr>
                <w:rFonts w:eastAsia="Malgun Gothic"/>
                <w:lang w:eastAsia="zh-CN"/>
              </w:rPr>
              <w:t>For r</w:t>
            </w:r>
            <w:r w:rsidRPr="009A647D">
              <w:rPr>
                <w:lang w:eastAsia="zh-CN"/>
              </w:rPr>
              <w:t>esolv</w:t>
            </w:r>
            <w:r w:rsidRPr="009A647D">
              <w:rPr>
                <w:rFonts w:eastAsia="Malgun Gothic"/>
                <w:lang w:eastAsia="zh-CN"/>
              </w:rPr>
              <w:t>ing</w:t>
            </w:r>
            <w:r w:rsidRPr="009A647D">
              <w:rPr>
                <w:lang w:eastAsia="zh-CN"/>
              </w:rPr>
              <w:t xml:space="preserve"> collision </w:t>
            </w:r>
            <w:r w:rsidRPr="009A647D">
              <w:rPr>
                <w:rFonts w:eastAsia="Malgun Gothic"/>
                <w:lang w:eastAsia="zh-CN"/>
              </w:rPr>
              <w:t xml:space="preserve">of </w:t>
            </w:r>
            <w:r w:rsidRPr="009A647D">
              <w:rPr>
                <w:lang w:eastAsia="zh-CN"/>
              </w:rPr>
              <w:t xml:space="preserve">PUCCHs </w:t>
            </w:r>
            <w:r w:rsidRPr="009A647D">
              <w:rPr>
                <w:rFonts w:eastAsia="Malgun Gothic"/>
                <w:lang w:eastAsia="zh-CN"/>
              </w:rPr>
              <w:t>of different priorities</w:t>
            </w:r>
            <w:r w:rsidRPr="009A647D">
              <w:rPr>
                <w:rFonts w:eastAsia="微软雅黑"/>
                <w:bCs/>
                <w:lang w:eastAsia="zh-CN"/>
              </w:rPr>
              <w:t xml:space="preserve"> without repetition within a time unit</w:t>
            </w:r>
            <w:r w:rsidRPr="009A647D">
              <w:rPr>
                <w:rFonts w:eastAsia="Malgun Gothic"/>
                <w:lang w:eastAsia="zh-CN"/>
              </w:rPr>
              <w:t>, down-select from the following options:</w:t>
            </w:r>
          </w:p>
          <w:p w14:paraId="209C141F" w14:textId="77777777" w:rsidR="001B2EAF" w:rsidRPr="009A647D" w:rsidRDefault="001B2EAF"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Option 1:</w:t>
            </w:r>
          </w:p>
          <w:p w14:paraId="1EBCAD60" w14:textId="77777777" w:rsidR="001B2EAF" w:rsidRPr="009A647D" w:rsidRDefault="001B2EAF"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The reference PUCCH resource is determined as in Rel-15, i.e. based on the starting symbol and duration</w:t>
            </w:r>
          </w:p>
          <w:p w14:paraId="4753F39F" w14:textId="77777777" w:rsidR="001B2EAF" w:rsidRPr="009A647D" w:rsidRDefault="001B2EAF"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In step 2.1-2, select up to one PUCCH resource overlapping with the reference PUCCH resource according to Rel-15 pseudo code </w:t>
            </w:r>
          </w:p>
          <w:p w14:paraId="7AB5F9FE" w14:textId="77777777" w:rsidR="001B2EAF" w:rsidRPr="009A647D" w:rsidRDefault="001B2EAF"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Option 2: </w:t>
            </w:r>
          </w:p>
          <w:p w14:paraId="3244804F" w14:textId="77777777" w:rsidR="001B2EAF" w:rsidRPr="009A647D" w:rsidRDefault="001B2EAF"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The reference PUCCH resource is determined as in Rel-15, i.e. based on the starting symbol and duration</w:t>
            </w:r>
          </w:p>
          <w:p w14:paraId="08FB1412" w14:textId="77777777" w:rsidR="001B2EAF" w:rsidRPr="009A647D" w:rsidRDefault="001B2EAF"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In step 2.1-2, select all the PUCCH resources overlapping with the reference PUCCH resource according to Rel-15 pseudo code </w:t>
            </w:r>
          </w:p>
          <w:p w14:paraId="233DA0F3" w14:textId="77777777" w:rsidR="001B2EAF" w:rsidRPr="009A647D" w:rsidRDefault="001B2EAF"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Option 3: </w:t>
            </w:r>
          </w:p>
          <w:p w14:paraId="0E545CC7" w14:textId="77777777" w:rsidR="001B2EAF" w:rsidRPr="009A647D" w:rsidRDefault="001B2EAF"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The reference PUCCH resource is determined by prioritizing HP PUCCH over LP PUCCH on top of Rel-15 rules</w:t>
            </w:r>
          </w:p>
          <w:p w14:paraId="5577F13E" w14:textId="77777777" w:rsidR="001B2EAF" w:rsidRPr="009A647D" w:rsidRDefault="001B2EAF"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In step 2.1-2, select all the PUCCH resources overlapping with the reference PUCCH resource according to Rel-15 pseudo code </w:t>
            </w:r>
          </w:p>
          <w:p w14:paraId="756EC524" w14:textId="77777777" w:rsidR="001B2EAF" w:rsidRPr="009A647D" w:rsidRDefault="001B2EAF"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Option 4: </w:t>
            </w:r>
          </w:p>
          <w:p w14:paraId="358DEC51" w14:textId="77777777" w:rsidR="001B2EAF" w:rsidRPr="009A647D" w:rsidRDefault="001B2EAF"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The reference PUCCH resource is determined by prioritizing LP PUCCH carrying HARQ-ACK on top of Rel-15 rules</w:t>
            </w:r>
          </w:p>
          <w:p w14:paraId="20AFAB2E" w14:textId="77777777" w:rsidR="001B2EAF" w:rsidRPr="009A647D" w:rsidRDefault="001B2EAF" w:rsidP="003A4234">
            <w:pPr>
              <w:pStyle w:val="afd"/>
              <w:numPr>
                <w:ilvl w:val="2"/>
                <w:numId w:val="17"/>
              </w:numPr>
              <w:spacing w:line="240" w:lineRule="auto"/>
              <w:jc w:val="both"/>
              <w:rPr>
                <w:rFonts w:ascii="Times New Roman" w:hAnsi="Times New Roman"/>
                <w:sz w:val="20"/>
                <w:szCs w:val="20"/>
              </w:rPr>
            </w:pPr>
            <w:r w:rsidRPr="009A647D">
              <w:rPr>
                <w:rFonts w:ascii="Times New Roman" w:hAnsi="Times New Roman"/>
                <w:sz w:val="20"/>
                <w:szCs w:val="20"/>
              </w:rPr>
              <w:t xml:space="preserve">In step 2.1-2, If a LP PUCCH carrying HARQ-ACK overlaps with multiple HP PUCCHs and one of the HP PUCCH includes HARQ-ACK, only select the HP PUCCH including HARQ-ACK in step 2.1-2; otherwise, select all the PUCCH resources overlapping with the reference PUCCH resource according to Rel-15 pseudo code </w:t>
            </w:r>
          </w:p>
          <w:p w14:paraId="0E46CFB1" w14:textId="77777777" w:rsidR="001B2EAF" w:rsidRPr="009A647D" w:rsidRDefault="001B2EAF" w:rsidP="001B2EAF">
            <w:pPr>
              <w:rPr>
                <w:lang w:eastAsia="x-none"/>
              </w:rPr>
            </w:pPr>
            <w:r w:rsidRPr="009A647D">
              <w:rPr>
                <w:lang w:eastAsia="x-none"/>
              </w:rPr>
              <w:t>FFS: Details on time units for all options</w:t>
            </w:r>
          </w:p>
          <w:p w14:paraId="4D9A73D2" w14:textId="77777777" w:rsidR="001B2EAF" w:rsidRPr="009A647D" w:rsidRDefault="001B2EAF" w:rsidP="001B2EAF">
            <w:pPr>
              <w:rPr>
                <w:lang w:eastAsia="x-none"/>
              </w:rPr>
            </w:pPr>
          </w:p>
          <w:p w14:paraId="395A13CF" w14:textId="77777777" w:rsidR="001B2EAF" w:rsidRPr="009A647D" w:rsidRDefault="001B2EAF" w:rsidP="001B2EAF">
            <w:pPr>
              <w:rPr>
                <w:rFonts w:eastAsia="Malgun Gothic"/>
                <w:b/>
                <w:bCs/>
                <w:highlight w:val="darkYellow"/>
                <w:lang w:eastAsia="zh-CN"/>
              </w:rPr>
            </w:pPr>
            <w:r w:rsidRPr="009A647D">
              <w:rPr>
                <w:rFonts w:eastAsia="Malgun Gothic"/>
                <w:b/>
                <w:bCs/>
                <w:highlight w:val="darkYellow"/>
                <w:lang w:eastAsia="zh-CN"/>
              </w:rPr>
              <w:t>Working Assumption</w:t>
            </w:r>
          </w:p>
          <w:p w14:paraId="4FB6C1D7" w14:textId="77777777" w:rsidR="001B2EAF" w:rsidRPr="009A647D" w:rsidRDefault="001B2EAF" w:rsidP="001B2EAF">
            <w:pPr>
              <w:rPr>
                <w:rFonts w:eastAsia="Malgun Gothic"/>
                <w:lang w:eastAsia="zh-CN"/>
              </w:rPr>
            </w:pPr>
            <w:r w:rsidRPr="009A647D">
              <w:rPr>
                <w:rFonts w:eastAsia="Malgun Gothic"/>
                <w:lang w:eastAsia="zh-CN"/>
              </w:rPr>
              <w:t>For r</w:t>
            </w:r>
            <w:r w:rsidRPr="009A647D">
              <w:rPr>
                <w:lang w:eastAsia="zh-CN"/>
              </w:rPr>
              <w:t>esolv</w:t>
            </w:r>
            <w:r w:rsidRPr="009A647D">
              <w:rPr>
                <w:rFonts w:eastAsia="Malgun Gothic"/>
                <w:lang w:eastAsia="zh-CN"/>
              </w:rPr>
              <w:t>ing</w:t>
            </w:r>
            <w:r w:rsidRPr="009A647D">
              <w:rPr>
                <w:lang w:eastAsia="zh-CN"/>
              </w:rPr>
              <w:t xml:space="preserve"> collision </w:t>
            </w:r>
            <w:r w:rsidRPr="009A647D">
              <w:rPr>
                <w:rFonts w:eastAsia="Malgun Gothic"/>
                <w:lang w:eastAsia="zh-CN"/>
              </w:rPr>
              <w:t xml:space="preserve">of </w:t>
            </w:r>
            <w:r w:rsidRPr="009A647D">
              <w:rPr>
                <w:lang w:eastAsia="zh-CN"/>
              </w:rPr>
              <w:t xml:space="preserve">PUCCHs </w:t>
            </w:r>
            <w:r w:rsidRPr="009A647D">
              <w:rPr>
                <w:rFonts w:eastAsia="Malgun Gothic"/>
                <w:lang w:eastAsia="zh-CN"/>
              </w:rPr>
              <w:t>of different priorities</w:t>
            </w:r>
            <w:r w:rsidRPr="009A647D">
              <w:rPr>
                <w:rFonts w:eastAsia="微软雅黑"/>
                <w:bCs/>
                <w:lang w:eastAsia="zh-CN"/>
              </w:rPr>
              <w:t xml:space="preserve"> without repetition within a time unit</w:t>
            </w:r>
            <w:r w:rsidRPr="009A647D">
              <w:rPr>
                <w:rFonts w:eastAsia="Malgun Gothic"/>
                <w:lang w:eastAsia="zh-CN"/>
              </w:rPr>
              <w:t>, the time unit of HP HARQ-ACK is used. For a LP PUCCH overlapping with multiple time units, down-select from:</w:t>
            </w:r>
          </w:p>
          <w:p w14:paraId="3137468C" w14:textId="77777777" w:rsidR="001B2EAF" w:rsidRPr="009A647D" w:rsidRDefault="001B2EAF"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Alt. 1: the LP PUCCH is associated with the first time unit with overlapping HP PUCCH(s)</w:t>
            </w:r>
          </w:p>
          <w:p w14:paraId="309A42D9" w14:textId="77777777" w:rsidR="001B2EAF" w:rsidRPr="009A647D" w:rsidRDefault="001B2EAF"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Alt. 2: the LP PUCCH is associated with the first time unit with overlapping HP PUCCH with HARQ-ACK if any. Otherwise, the LP PUCCH is associated with the first time unit with overlapping HP PUCCH(s).</w:t>
            </w:r>
          </w:p>
          <w:p w14:paraId="29035E71" w14:textId="77777777" w:rsidR="001B2EAF" w:rsidRPr="009A647D" w:rsidRDefault="001B2EAF" w:rsidP="003A4234">
            <w:pPr>
              <w:pStyle w:val="afd"/>
              <w:numPr>
                <w:ilvl w:val="1"/>
                <w:numId w:val="17"/>
              </w:numPr>
              <w:spacing w:line="240" w:lineRule="auto"/>
              <w:jc w:val="both"/>
              <w:rPr>
                <w:rFonts w:ascii="Times New Roman" w:hAnsi="Times New Roman"/>
                <w:sz w:val="20"/>
                <w:szCs w:val="20"/>
              </w:rPr>
            </w:pPr>
            <w:r w:rsidRPr="009A647D">
              <w:rPr>
                <w:rFonts w:ascii="Times New Roman" w:hAnsi="Times New Roman"/>
                <w:sz w:val="20"/>
                <w:szCs w:val="20"/>
              </w:rPr>
              <w:t>Alt. 3: the LP PUCCH is associated with the last time unit with overlapping HP PUCCH(s)</w:t>
            </w:r>
          </w:p>
          <w:p w14:paraId="014AE634" w14:textId="77777777" w:rsidR="001B2EAF" w:rsidRPr="009A647D" w:rsidRDefault="001B2EAF" w:rsidP="001B2EAF">
            <w:pPr>
              <w:rPr>
                <w:lang w:eastAsia="x-none"/>
              </w:rPr>
            </w:pPr>
          </w:p>
          <w:p w14:paraId="316E0181" w14:textId="77777777" w:rsidR="001B2EAF" w:rsidRPr="009A647D" w:rsidRDefault="001B2EAF" w:rsidP="001B2EAF">
            <w:pPr>
              <w:rPr>
                <w:rFonts w:eastAsia="Malgun Gothic"/>
                <w:b/>
                <w:highlight w:val="green"/>
                <w:lang w:eastAsia="zh-CN"/>
              </w:rPr>
            </w:pPr>
            <w:r w:rsidRPr="009A647D">
              <w:rPr>
                <w:rFonts w:eastAsia="Malgun Gothic"/>
                <w:b/>
                <w:highlight w:val="green"/>
                <w:lang w:eastAsia="zh-CN"/>
              </w:rPr>
              <w:t>Agreement</w:t>
            </w:r>
          </w:p>
          <w:p w14:paraId="643C7692" w14:textId="77777777" w:rsidR="001B2EAF" w:rsidRPr="009A647D" w:rsidRDefault="001B2EAF" w:rsidP="001B2EAF">
            <w:pPr>
              <w:jc w:val="both"/>
              <w:rPr>
                <w:rFonts w:eastAsia="Malgun Gothic"/>
                <w:bCs/>
                <w:lang w:eastAsia="zh-CN"/>
              </w:rPr>
            </w:pPr>
            <w:r w:rsidRPr="009A647D">
              <w:rPr>
                <w:rFonts w:eastAsia="Malgun Gothic"/>
                <w:lang w:eastAsia="zh-CN"/>
              </w:rPr>
              <w:t xml:space="preserve">To apply Rel-17 intra-UE multiplexing/dropping rules to resolve overlapping among the reference PUCCH resource and </w:t>
            </w:r>
            <w:r w:rsidRPr="009A647D">
              <w:rPr>
                <w:rFonts w:eastAsia="Malgun Gothic"/>
                <w:i/>
                <w:lang w:eastAsia="zh-CN"/>
              </w:rPr>
              <w:t>O</w:t>
            </w:r>
            <w:r w:rsidRPr="009A647D">
              <w:rPr>
                <w:rFonts w:eastAsia="Malgun Gothic"/>
                <w:lang w:eastAsia="zh-CN"/>
              </w:rPr>
              <w:t xml:space="preserve"> PUCCH resource(s) in step 2.1-3, </w:t>
            </w:r>
            <w:r w:rsidRPr="009A647D">
              <w:rPr>
                <w:rFonts w:eastAsia="Malgun Gothic"/>
                <w:bCs/>
                <w:lang w:eastAsia="zh-CN"/>
              </w:rPr>
              <w:t xml:space="preserve">LP PUCCH(s) without HARQ ACK are dropped </w:t>
            </w:r>
            <w:r w:rsidRPr="009A647D">
              <w:rPr>
                <w:rFonts w:eastAsia="Malgun Gothic"/>
                <w:lang w:eastAsia="zh-CN"/>
              </w:rPr>
              <w:t>before multiplexing if multiplexing is to be performed.</w:t>
            </w:r>
          </w:p>
          <w:p w14:paraId="5302F55B" w14:textId="77777777" w:rsidR="001B2EAF" w:rsidRPr="009A647D" w:rsidRDefault="001B2EAF" w:rsidP="001B2EAF">
            <w:pPr>
              <w:rPr>
                <w:rFonts w:eastAsia="等线"/>
                <w:lang w:eastAsia="zh-CN"/>
              </w:rPr>
            </w:pPr>
          </w:p>
        </w:tc>
      </w:tr>
    </w:tbl>
    <w:p w14:paraId="2EB42997" w14:textId="7E9DBA08" w:rsidR="001B2EAF" w:rsidRPr="009A647D" w:rsidRDefault="001B2EAF" w:rsidP="001B2EAF">
      <w:pPr>
        <w:rPr>
          <w:rFonts w:eastAsia="等线"/>
          <w:lang w:eastAsia="zh-CN"/>
        </w:rPr>
      </w:pPr>
    </w:p>
    <w:p w14:paraId="36B4EE06" w14:textId="3DC5F5AE" w:rsidR="00037A5F" w:rsidRPr="009A647D" w:rsidRDefault="00037A5F" w:rsidP="00037A5F">
      <w:pPr>
        <w:spacing w:beforeLines="100" w:before="240" w:afterLines="100" w:after="240" w:line="240" w:lineRule="auto"/>
        <w:jc w:val="both"/>
        <w:rPr>
          <w:rFonts w:eastAsia="微软雅黑"/>
        </w:rPr>
      </w:pPr>
      <w:r w:rsidRPr="009A647D">
        <w:rPr>
          <w:rFonts w:eastAsia="微软雅黑"/>
          <w:lang w:eastAsia="zh-CN"/>
        </w:rPr>
        <w:t xml:space="preserve">It has been agreed to use HP PUCCH resource for </w:t>
      </w:r>
      <w:r w:rsidRPr="009A647D">
        <w:rPr>
          <w:rFonts w:eastAsia="微软雅黑"/>
        </w:rPr>
        <w:t>multiplexing a high-priority (HP) HARQ-ACK and a low-priority (LP) HARQ-ACK into a PUCCH. The same rule can apply for multiplexing high-priority (HP) HARQ-ACK, low-priority (LP) HARQ-ACK, and HP SR(s) into a PUCCH. A LP HARQ-ACK PUCCH can overlap with multiple HP HARQ-ACK PUCCHs. Then, to ensure a latency target of HP HARQ-ACK, a preferred solution is to multiplex the LP HARQ-ACK in the first overlapped HP HARQ-ACK PUCCH. The resulting PUCCH should be a HP HARQ-ACK PUCCH. The other overlapped HP HARQ-ACK PUCCHs can also be transmitted. For this solution, the time unit for PUCCH multiplexing should be the HP PUCCH time unit. If a LP PUCCH overlaps with multiple HP PUCCH time units,</w:t>
      </w:r>
      <w:r w:rsidRPr="009A647D">
        <w:rPr>
          <w:rFonts w:eastAsia="等线"/>
          <w:b/>
          <w:lang w:val="en-US"/>
        </w:rPr>
        <w:t xml:space="preserve"> </w:t>
      </w:r>
      <w:r w:rsidRPr="009A647D">
        <w:rPr>
          <w:rFonts w:eastAsia="微软雅黑"/>
        </w:rPr>
        <w:t>an associated overlapping HP PUCCH time unit should be chosen such that the LP HARQ-ACK PUCCH is put into the set Q of the associated overlapping HP PUCCH time unit. Then, Rel-15 pseudo-code can apply.</w:t>
      </w:r>
    </w:p>
    <w:p w14:paraId="0CFA4A68" w14:textId="568675DB" w:rsidR="00037A5F" w:rsidRPr="009A647D" w:rsidRDefault="00BB3DB5" w:rsidP="00037A5F">
      <w:pPr>
        <w:spacing w:beforeLines="100" w:before="240" w:afterLines="100" w:after="240" w:line="240" w:lineRule="auto"/>
        <w:jc w:val="both"/>
        <w:rPr>
          <w:rFonts w:eastAsia="微软雅黑"/>
        </w:rPr>
      </w:pPr>
      <w:r w:rsidRPr="009A647D">
        <w:rPr>
          <w:rFonts w:eastAsia="微软雅黑"/>
        </w:rPr>
        <w:t xml:space="preserve">There are three alternatives for down-selection. </w:t>
      </w:r>
      <w:r w:rsidR="00037A5F" w:rsidRPr="009A647D">
        <w:rPr>
          <w:rFonts w:eastAsia="微软雅黑"/>
        </w:rPr>
        <w:t xml:space="preserve">For </w:t>
      </w:r>
      <w:r w:rsidRPr="009A647D">
        <w:rPr>
          <w:rFonts w:eastAsia="微软雅黑"/>
        </w:rPr>
        <w:t>Alt. 1</w:t>
      </w:r>
      <w:r w:rsidR="00037A5F" w:rsidRPr="009A647D">
        <w:rPr>
          <w:rFonts w:eastAsia="微软雅黑"/>
        </w:rPr>
        <w:t xml:space="preserve">, the first overlapping HP PUCCH time unit only includes HP SR PUCCH, e.g., sub-slot 1 in Figure </w:t>
      </w:r>
      <w:r w:rsidR="008F1185" w:rsidRPr="009A647D">
        <w:rPr>
          <w:rFonts w:eastAsia="微软雅黑"/>
        </w:rPr>
        <w:t>3</w:t>
      </w:r>
      <w:r w:rsidR="00037A5F" w:rsidRPr="009A647D">
        <w:rPr>
          <w:rFonts w:eastAsia="微软雅黑"/>
        </w:rPr>
        <w:t xml:space="preserve"> is the first overlapping HP PUCCH time unit with HP PUCCH, and the details of multiplexing HP SR and LP HARQ-ACK are not decided yet. The candidate solutions include dropping LP HARQ-ACK, multiplexing HP SR in to a LP HARQ-ACK PUCCH resource, etc. Therefore, for option b)</w:t>
      </w:r>
      <w:r w:rsidR="00037A5F" w:rsidRPr="009A647D">
        <w:rPr>
          <w:rFonts w:eastAsia="微软雅黑"/>
          <w:lang w:eastAsia="zh-CN"/>
        </w:rPr>
        <w:t xml:space="preserve"> </w:t>
      </w:r>
      <w:r w:rsidR="00037A5F" w:rsidRPr="009A647D">
        <w:rPr>
          <w:rFonts w:eastAsia="微软雅黑"/>
        </w:rPr>
        <w:t>the LP HARQ-ACK can be dropped</w:t>
      </w:r>
      <w:r w:rsidRPr="009A647D">
        <w:rPr>
          <w:rFonts w:eastAsia="微软雅黑"/>
        </w:rPr>
        <w:t xml:space="preserve"> at least for PF2/3/4</w:t>
      </w:r>
      <w:r w:rsidR="00037A5F" w:rsidRPr="009A647D">
        <w:rPr>
          <w:rFonts w:eastAsia="微软雅黑"/>
        </w:rPr>
        <w:t>.</w:t>
      </w:r>
      <w:r w:rsidRPr="009A647D">
        <w:rPr>
          <w:rFonts w:eastAsia="微软雅黑"/>
        </w:rPr>
        <w:t xml:space="preserve"> The reliability of LP HARQ-ACK may degrade.</w:t>
      </w:r>
      <w:r w:rsidR="00037A5F" w:rsidRPr="009A647D">
        <w:rPr>
          <w:rFonts w:eastAsia="微软雅黑"/>
        </w:rPr>
        <w:t xml:space="preserve"> </w:t>
      </w:r>
      <w:r w:rsidRPr="009A647D">
        <w:rPr>
          <w:rFonts w:eastAsia="微软雅黑"/>
        </w:rPr>
        <w:t>Alt. 1</w:t>
      </w:r>
      <w:r w:rsidR="00037A5F" w:rsidRPr="009A647D">
        <w:rPr>
          <w:rFonts w:eastAsia="微软雅黑"/>
        </w:rPr>
        <w:t xml:space="preserve"> is not preferred.</w:t>
      </w:r>
      <w:r w:rsidRPr="009A647D">
        <w:rPr>
          <w:rFonts w:eastAsia="微软雅黑"/>
        </w:rPr>
        <w:t xml:space="preserve"> Similar issue exists for Alt. 3, Alt. 3 is not preferred either.</w:t>
      </w:r>
    </w:p>
    <w:p w14:paraId="295DBE97" w14:textId="77777777" w:rsidR="00BB3DB5" w:rsidRPr="009A647D" w:rsidRDefault="00BB3DB5" w:rsidP="00BB3DB5">
      <w:pPr>
        <w:spacing w:beforeLines="100" w:before="240" w:afterLines="100" w:after="240" w:line="240" w:lineRule="auto"/>
        <w:jc w:val="center"/>
        <w:rPr>
          <w:rFonts w:eastAsia="微软雅黑"/>
        </w:rPr>
      </w:pPr>
      <w:r w:rsidRPr="009A647D">
        <w:rPr>
          <w:rFonts w:eastAsia="微软雅黑"/>
          <w:noProof/>
          <w:lang w:val="en-US" w:eastAsia="zh-CN"/>
        </w:rPr>
        <w:drawing>
          <wp:inline distT="0" distB="0" distL="0" distR="0" wp14:anchorId="2AC53855" wp14:editId="6B0EDE9B">
            <wp:extent cx="3600000" cy="1037690"/>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037690"/>
                    </a:xfrm>
                    <a:prstGeom prst="rect">
                      <a:avLst/>
                    </a:prstGeom>
                    <a:noFill/>
                  </pic:spPr>
                </pic:pic>
              </a:graphicData>
            </a:graphic>
          </wp:inline>
        </w:drawing>
      </w:r>
    </w:p>
    <w:p w14:paraId="0C6571A3" w14:textId="66067810" w:rsidR="00BB3DB5" w:rsidRPr="009A647D" w:rsidRDefault="00BB3DB5" w:rsidP="00BB3DB5">
      <w:pPr>
        <w:spacing w:beforeLines="100" w:before="240" w:afterLines="100" w:after="240" w:line="240" w:lineRule="auto"/>
        <w:jc w:val="center"/>
        <w:rPr>
          <w:rFonts w:eastAsia="微软雅黑"/>
          <w:b/>
          <w:lang w:eastAsia="zh-CN"/>
        </w:rPr>
      </w:pPr>
      <w:r w:rsidRPr="009A647D">
        <w:rPr>
          <w:rFonts w:eastAsia="微软雅黑"/>
          <w:b/>
          <w:lang w:eastAsia="zh-CN"/>
        </w:rPr>
        <w:t>Figure</w:t>
      </w:r>
      <w:r w:rsidR="008F1185" w:rsidRPr="009A647D">
        <w:rPr>
          <w:rFonts w:eastAsia="微软雅黑"/>
          <w:b/>
          <w:lang w:eastAsia="zh-CN"/>
        </w:rPr>
        <w:t xml:space="preserve"> 3</w:t>
      </w:r>
    </w:p>
    <w:p w14:paraId="79053033" w14:textId="1BD4E194" w:rsidR="00037A5F" w:rsidRPr="009A647D" w:rsidRDefault="00037A5F" w:rsidP="00037A5F">
      <w:pPr>
        <w:spacing w:beforeLines="100" w:before="240" w:afterLines="100" w:after="240" w:line="240" w:lineRule="auto"/>
        <w:jc w:val="both"/>
        <w:rPr>
          <w:rFonts w:eastAsia="微软雅黑"/>
          <w:lang w:eastAsia="zh-CN"/>
        </w:rPr>
      </w:pPr>
      <w:r w:rsidRPr="009A647D">
        <w:rPr>
          <w:rFonts w:eastAsia="微软雅黑"/>
        </w:rPr>
        <w:t>For option</w:t>
      </w:r>
      <w:r w:rsidR="00BB3DB5" w:rsidRPr="009A647D">
        <w:rPr>
          <w:rFonts w:eastAsia="微软雅黑"/>
        </w:rPr>
        <w:t xml:space="preserve"> Alt. 2</w:t>
      </w:r>
      <w:r w:rsidRPr="009A647D">
        <w:rPr>
          <w:rFonts w:eastAsia="微软雅黑"/>
        </w:rPr>
        <w:t xml:space="preserve">, LP HARQ-ACK can be multiplexed in a HP HARQ-ACK PUCCH and after multiplexing the resulting PUCCH won’t overlap with HP PUCCH in other HP time units. Therefore, </w:t>
      </w:r>
      <w:r w:rsidR="00BB3DB5" w:rsidRPr="009A647D">
        <w:rPr>
          <w:rFonts w:eastAsia="微软雅黑"/>
        </w:rPr>
        <w:t>Alt. 2</w:t>
      </w:r>
      <w:r w:rsidRPr="009A647D">
        <w:rPr>
          <w:rFonts w:eastAsia="微软雅黑"/>
        </w:rPr>
        <w:t xml:space="preserve"> should be used to determine the associated HP PUCCH time unit.</w:t>
      </w:r>
    </w:p>
    <w:p w14:paraId="7A47CFF5" w14:textId="17F38F9C" w:rsidR="009469AF" w:rsidRPr="009A647D" w:rsidRDefault="009469AF" w:rsidP="00ED3E2E">
      <w:pPr>
        <w:jc w:val="both"/>
        <w:rPr>
          <w:rFonts w:eastAsia="Malgun Gothic"/>
          <w:b/>
          <w:lang w:eastAsia="zh-CN"/>
        </w:rPr>
      </w:pPr>
      <w:r w:rsidRPr="009A647D">
        <w:rPr>
          <w:rFonts w:eastAsia="等线"/>
          <w:b/>
          <w:lang w:val="en-US" w:eastAsia="zh-CN"/>
        </w:rPr>
        <w:t xml:space="preserve">Proposal </w:t>
      </w:r>
      <w:r w:rsidR="004F7C1B" w:rsidRPr="009A647D">
        <w:rPr>
          <w:rFonts w:eastAsia="等线"/>
          <w:b/>
          <w:lang w:val="en-US" w:eastAsia="zh-CN"/>
        </w:rPr>
        <w:t>5</w:t>
      </w:r>
      <w:r w:rsidRPr="009A647D">
        <w:rPr>
          <w:rFonts w:eastAsia="等线"/>
          <w:b/>
          <w:lang w:val="en-US" w:eastAsia="zh-CN"/>
        </w:rPr>
        <w:t xml:space="preserve">: </w:t>
      </w:r>
      <w:r w:rsidRPr="009A647D">
        <w:rPr>
          <w:rFonts w:eastAsia="Malgun Gothic"/>
          <w:b/>
          <w:lang w:eastAsia="zh-CN"/>
        </w:rPr>
        <w:t>For r</w:t>
      </w:r>
      <w:r w:rsidRPr="009A647D">
        <w:rPr>
          <w:b/>
          <w:lang w:eastAsia="zh-CN"/>
        </w:rPr>
        <w:t>esolv</w:t>
      </w:r>
      <w:r w:rsidRPr="009A647D">
        <w:rPr>
          <w:rFonts w:eastAsia="Malgun Gothic"/>
          <w:b/>
          <w:lang w:eastAsia="zh-CN"/>
        </w:rPr>
        <w:t>ing</w:t>
      </w:r>
      <w:r w:rsidRPr="009A647D">
        <w:rPr>
          <w:b/>
          <w:lang w:eastAsia="zh-CN"/>
        </w:rPr>
        <w:t xml:space="preserve"> collision </w:t>
      </w:r>
      <w:r w:rsidRPr="009A647D">
        <w:rPr>
          <w:rFonts w:eastAsia="Malgun Gothic"/>
          <w:b/>
          <w:lang w:eastAsia="zh-CN"/>
        </w:rPr>
        <w:t xml:space="preserve">of </w:t>
      </w:r>
      <w:r w:rsidRPr="009A647D">
        <w:rPr>
          <w:b/>
          <w:lang w:eastAsia="zh-CN"/>
        </w:rPr>
        <w:t xml:space="preserve">PUCCHs </w:t>
      </w:r>
      <w:r w:rsidRPr="009A647D">
        <w:rPr>
          <w:rFonts w:eastAsia="Malgun Gothic"/>
          <w:b/>
          <w:lang w:eastAsia="zh-CN"/>
        </w:rPr>
        <w:t>of different priorities</w:t>
      </w:r>
      <w:r w:rsidRPr="009A647D">
        <w:rPr>
          <w:rFonts w:eastAsia="微软雅黑"/>
          <w:b/>
          <w:lang w:eastAsia="zh-CN"/>
        </w:rPr>
        <w:t xml:space="preserve"> without repetition</w:t>
      </w:r>
      <w:r w:rsidR="00ED3E2E" w:rsidRPr="009A647D">
        <w:rPr>
          <w:rFonts w:eastAsia="微软雅黑"/>
          <w:b/>
          <w:lang w:eastAsia="zh-CN"/>
        </w:rPr>
        <w:t>s</w:t>
      </w:r>
      <w:r w:rsidRPr="009A647D">
        <w:rPr>
          <w:rFonts w:eastAsia="微软雅黑"/>
          <w:b/>
          <w:lang w:eastAsia="zh-CN"/>
        </w:rPr>
        <w:t xml:space="preserve"> within a time unit</w:t>
      </w:r>
      <w:r w:rsidRPr="009A647D">
        <w:rPr>
          <w:rFonts w:eastAsia="Malgun Gothic"/>
          <w:b/>
          <w:lang w:eastAsia="zh-CN"/>
        </w:rPr>
        <w:t xml:space="preserve">, the time unit of HP HARQ-ACK is used. </w:t>
      </w:r>
    </w:p>
    <w:p w14:paraId="3001E3FD" w14:textId="77777777" w:rsidR="009469AF" w:rsidRPr="009A647D" w:rsidRDefault="009469AF" w:rsidP="009B132A">
      <w:pPr>
        <w:pStyle w:val="afd"/>
        <w:numPr>
          <w:ilvl w:val="1"/>
          <w:numId w:val="17"/>
        </w:numPr>
        <w:spacing w:afterLines="100" w:after="240" w:line="240" w:lineRule="auto"/>
        <w:jc w:val="both"/>
        <w:rPr>
          <w:rFonts w:ascii="Times New Roman" w:hAnsi="Times New Roman"/>
          <w:b/>
          <w:sz w:val="20"/>
          <w:szCs w:val="20"/>
        </w:rPr>
      </w:pPr>
      <w:r w:rsidRPr="009A647D">
        <w:rPr>
          <w:rFonts w:ascii="Times New Roman" w:hAnsi="Times New Roman"/>
          <w:b/>
          <w:sz w:val="20"/>
          <w:szCs w:val="20"/>
          <w:lang w:val="en-GB"/>
        </w:rPr>
        <w:t>T</w:t>
      </w:r>
      <w:r w:rsidRPr="009A647D">
        <w:rPr>
          <w:rFonts w:ascii="Times New Roman" w:hAnsi="Times New Roman"/>
          <w:b/>
          <w:sz w:val="20"/>
          <w:szCs w:val="20"/>
        </w:rPr>
        <w:t xml:space="preserve">he LP PUCCH is associated with the </w:t>
      </w:r>
      <w:proofErr w:type="gramStart"/>
      <w:r w:rsidRPr="009A647D">
        <w:rPr>
          <w:rFonts w:ascii="Times New Roman" w:hAnsi="Times New Roman"/>
          <w:b/>
          <w:sz w:val="20"/>
          <w:szCs w:val="20"/>
        </w:rPr>
        <w:t>first time</w:t>
      </w:r>
      <w:proofErr w:type="gramEnd"/>
      <w:r w:rsidRPr="009A647D">
        <w:rPr>
          <w:rFonts w:ascii="Times New Roman" w:hAnsi="Times New Roman"/>
          <w:b/>
          <w:sz w:val="20"/>
          <w:szCs w:val="20"/>
        </w:rPr>
        <w:t xml:space="preserve"> unit with overlapping HP PUCCH with HARQ-ACK if any. Otherwise, the LP PUCCH is associated with the first time unit with overlapping HP PUCCH(s).</w:t>
      </w:r>
    </w:p>
    <w:p w14:paraId="0A820E5F" w14:textId="77777777" w:rsidR="00AF5CE5" w:rsidRPr="009A647D" w:rsidRDefault="00AF5CE5" w:rsidP="00AF5CE5">
      <w:pPr>
        <w:spacing w:after="120" w:line="240" w:lineRule="auto"/>
        <w:jc w:val="both"/>
        <w:rPr>
          <w:rFonts w:eastAsia="等线"/>
          <w:lang w:val="en-US" w:eastAsia="zh-CN"/>
        </w:rPr>
      </w:pPr>
      <w:r w:rsidRPr="009A647D">
        <w:rPr>
          <w:rFonts w:eastAsia="Malgun Gothic"/>
          <w:lang w:eastAsia="zh-CN"/>
        </w:rPr>
        <w:t>For r</w:t>
      </w:r>
      <w:r w:rsidRPr="009A647D">
        <w:rPr>
          <w:lang w:eastAsia="zh-CN"/>
        </w:rPr>
        <w:t>esolv</w:t>
      </w:r>
      <w:r w:rsidRPr="009A647D">
        <w:rPr>
          <w:rFonts w:eastAsia="Malgun Gothic"/>
          <w:lang w:eastAsia="zh-CN"/>
        </w:rPr>
        <w:t>ing</w:t>
      </w:r>
      <w:r w:rsidRPr="009A647D">
        <w:rPr>
          <w:lang w:eastAsia="zh-CN"/>
        </w:rPr>
        <w:t xml:space="preserve"> collision </w:t>
      </w:r>
      <w:r w:rsidRPr="009A647D">
        <w:rPr>
          <w:rFonts w:eastAsia="Malgun Gothic"/>
          <w:lang w:eastAsia="zh-CN"/>
        </w:rPr>
        <w:t xml:space="preserve">of </w:t>
      </w:r>
      <w:r w:rsidRPr="009A647D">
        <w:rPr>
          <w:lang w:eastAsia="zh-CN"/>
        </w:rPr>
        <w:t xml:space="preserve">PUCCHs </w:t>
      </w:r>
      <w:r w:rsidRPr="009A647D">
        <w:rPr>
          <w:rFonts w:eastAsia="Malgun Gothic"/>
          <w:lang w:eastAsia="zh-CN"/>
        </w:rPr>
        <w:t>of different priorities</w:t>
      </w:r>
      <w:r w:rsidRPr="009A647D">
        <w:rPr>
          <w:rFonts w:eastAsia="微软雅黑"/>
          <w:bCs/>
          <w:lang w:eastAsia="zh-CN"/>
        </w:rPr>
        <w:t xml:space="preserve"> without repetitions within a time unit, t</w:t>
      </w:r>
      <w:r w:rsidRPr="009A647D">
        <w:rPr>
          <w:rFonts w:eastAsia="等线"/>
          <w:lang w:val="en-US" w:eastAsia="zh-CN"/>
        </w:rPr>
        <w:t>here are four candidate options for down selection.</w:t>
      </w:r>
    </w:p>
    <w:p w14:paraId="3A6DFD12" w14:textId="77777777" w:rsidR="00AF5CE5" w:rsidRPr="009A647D" w:rsidRDefault="00AF5CE5" w:rsidP="00AF5CE5">
      <w:pPr>
        <w:spacing w:after="120" w:line="240" w:lineRule="auto"/>
        <w:jc w:val="both"/>
        <w:rPr>
          <w:rFonts w:eastAsia="等线"/>
          <w:lang w:val="en-US" w:eastAsia="zh-CN"/>
        </w:rPr>
      </w:pPr>
      <w:r w:rsidRPr="009A647D">
        <w:rPr>
          <w:rFonts w:eastAsia="等线"/>
          <w:lang w:val="en-US" w:eastAsia="zh-CN"/>
        </w:rPr>
        <w:t>Option 1</w:t>
      </w:r>
      <w:r w:rsidRPr="009A647D">
        <w:rPr>
          <w:rFonts w:eastAsia="Malgun Gothic"/>
          <w:lang w:eastAsia="zh-CN"/>
        </w:rPr>
        <w:t xml:space="preserve"> selects up to one PUCCH resource overlapping with the reference PUCCH resource, it</w:t>
      </w:r>
      <w:r w:rsidRPr="009A647D">
        <w:rPr>
          <w:rFonts w:eastAsia="等线"/>
          <w:lang w:val="en-US" w:eastAsia="zh-CN"/>
        </w:rPr>
        <w:t xml:space="preserve"> can avoid specifying the details of resolving the collision of more than two overlapping channels of different priorities and the details of resolving the collision of two overlapping channels are almost done.  </w:t>
      </w:r>
    </w:p>
    <w:p w14:paraId="28927BF9" w14:textId="77777777" w:rsidR="00AF5CE5" w:rsidRPr="009A647D" w:rsidRDefault="00AF5CE5" w:rsidP="00AF5CE5">
      <w:pPr>
        <w:spacing w:after="120" w:line="240" w:lineRule="auto"/>
        <w:jc w:val="both"/>
        <w:rPr>
          <w:rFonts w:eastAsia="等线"/>
          <w:lang w:val="en-US" w:eastAsia="zh-CN"/>
        </w:rPr>
      </w:pPr>
      <w:r w:rsidRPr="009A647D">
        <w:rPr>
          <w:rFonts w:eastAsia="等线"/>
          <w:lang w:val="en-US" w:eastAsia="zh-CN"/>
        </w:rPr>
        <w:t xml:space="preserve">Option 2 has larger spec impact compared with Option 1. The details of resolving the collision of more than two overlapping channels of different priorities need to be specified similar as in TS 38.213 9.2.5.1 and 9.2.5.2. </w:t>
      </w:r>
    </w:p>
    <w:p w14:paraId="16AAD088" w14:textId="4B869F1F" w:rsidR="00AF5CE5" w:rsidRPr="009A647D" w:rsidRDefault="00AF5CE5" w:rsidP="00AF5CE5">
      <w:pPr>
        <w:spacing w:after="120" w:line="240" w:lineRule="auto"/>
        <w:jc w:val="both"/>
        <w:rPr>
          <w:rFonts w:eastAsia="等线"/>
          <w:lang w:val="en-US" w:eastAsia="zh-CN"/>
        </w:rPr>
      </w:pPr>
      <w:r w:rsidRPr="009A647D">
        <w:rPr>
          <w:rFonts w:eastAsia="等线"/>
          <w:lang w:val="en-US" w:eastAsia="zh-CN"/>
        </w:rPr>
        <w:t>Option 3 does not work, consider the example below</w:t>
      </w:r>
      <w:r w:rsidR="008F1185" w:rsidRPr="009A647D">
        <w:rPr>
          <w:rFonts w:eastAsia="等线"/>
          <w:lang w:val="en-US" w:eastAsia="zh-CN"/>
        </w:rPr>
        <w:t xml:space="preserve"> in Figure 4</w:t>
      </w:r>
      <w:r w:rsidRPr="009A647D">
        <w:rPr>
          <w:rFonts w:eastAsia="等线"/>
          <w:lang w:val="en-US" w:eastAsia="zh-CN"/>
        </w:rPr>
        <w:t>, HP PUCCHs are prioritized in ordering. UE will first select HP SR as the reference PUCCH and then check whether the next PUCCH overlaps with the reference, in this case, the next PUCCH is HP HARQ-ACK and it does not overlap with the reference PUCCH, UE will reselect the reference PUCCH. The collision is not solved with Option 3.</w:t>
      </w:r>
    </w:p>
    <w:p w14:paraId="320EB96A" w14:textId="77777777" w:rsidR="00AF5CE5" w:rsidRPr="009A647D" w:rsidRDefault="00AF5CE5" w:rsidP="00AF5CE5">
      <w:pPr>
        <w:spacing w:after="120" w:line="240" w:lineRule="auto"/>
        <w:jc w:val="both"/>
        <w:rPr>
          <w:rFonts w:eastAsia="等线"/>
          <w:lang w:val="en-US" w:eastAsia="zh-CN"/>
        </w:rPr>
      </w:pPr>
    </w:p>
    <w:p w14:paraId="79EBE056" w14:textId="77777777" w:rsidR="00AF5CE5" w:rsidRPr="009A647D" w:rsidRDefault="00AF5CE5" w:rsidP="00AF5CE5">
      <w:pPr>
        <w:spacing w:after="120" w:line="240" w:lineRule="auto"/>
        <w:jc w:val="center"/>
        <w:rPr>
          <w:rFonts w:eastAsia="等线"/>
          <w:lang w:val="en-US" w:eastAsia="zh-CN"/>
        </w:rPr>
      </w:pPr>
      <w:r w:rsidRPr="009A647D">
        <w:rPr>
          <w:rFonts w:eastAsia="等线"/>
          <w:noProof/>
          <w:lang w:val="en-US" w:eastAsia="zh-CN"/>
        </w:rPr>
        <w:drawing>
          <wp:inline distT="0" distB="0" distL="0" distR="0" wp14:anchorId="5556987C" wp14:editId="7624BCD6">
            <wp:extent cx="2341245" cy="1457325"/>
            <wp:effectExtent l="0" t="0" r="190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41245" cy="1457325"/>
                    </a:xfrm>
                    <a:prstGeom prst="rect">
                      <a:avLst/>
                    </a:prstGeom>
                    <a:noFill/>
                  </pic:spPr>
                </pic:pic>
              </a:graphicData>
            </a:graphic>
          </wp:inline>
        </w:drawing>
      </w:r>
    </w:p>
    <w:p w14:paraId="690A325C" w14:textId="49D44264" w:rsidR="00AF5CE5" w:rsidRPr="009A647D" w:rsidRDefault="00AF5CE5" w:rsidP="00AF5CE5">
      <w:pPr>
        <w:spacing w:after="120" w:line="240" w:lineRule="auto"/>
        <w:jc w:val="center"/>
        <w:rPr>
          <w:rFonts w:eastAsia="等线"/>
          <w:b/>
          <w:bCs/>
          <w:lang w:val="en-US" w:eastAsia="zh-CN"/>
        </w:rPr>
      </w:pPr>
      <w:r w:rsidRPr="009A647D">
        <w:rPr>
          <w:rFonts w:eastAsia="等线"/>
          <w:b/>
          <w:bCs/>
          <w:lang w:val="en-US" w:eastAsia="zh-CN"/>
        </w:rPr>
        <w:t xml:space="preserve">Figure </w:t>
      </w:r>
      <w:r w:rsidR="008F1185" w:rsidRPr="009A647D">
        <w:rPr>
          <w:rFonts w:eastAsia="等线"/>
          <w:b/>
          <w:bCs/>
          <w:lang w:val="en-US" w:eastAsia="zh-CN"/>
        </w:rPr>
        <w:t>4</w:t>
      </w:r>
    </w:p>
    <w:p w14:paraId="473ADBA6" w14:textId="77777777" w:rsidR="00AF5CE5" w:rsidRPr="009A647D" w:rsidRDefault="00AF5CE5" w:rsidP="00AF5CE5">
      <w:pPr>
        <w:spacing w:after="120" w:line="240" w:lineRule="auto"/>
        <w:jc w:val="both"/>
        <w:rPr>
          <w:rFonts w:eastAsia="等线"/>
          <w:lang w:val="en-US" w:eastAsia="zh-CN"/>
        </w:rPr>
      </w:pPr>
      <w:r w:rsidRPr="009A647D">
        <w:rPr>
          <w:rFonts w:eastAsia="等线"/>
          <w:lang w:val="en-US" w:eastAsia="zh-CN"/>
        </w:rPr>
        <w:t>Option 4 has the best performance. Option 4 can be combined with Option 1 to reduce spec impact.</w:t>
      </w:r>
    </w:p>
    <w:p w14:paraId="38093C2F" w14:textId="24B44ECB" w:rsidR="00AF5CE5" w:rsidRPr="009A647D" w:rsidRDefault="00AF5CE5" w:rsidP="00AF5CE5">
      <w:pPr>
        <w:spacing w:after="120" w:line="240" w:lineRule="auto"/>
        <w:jc w:val="both"/>
        <w:rPr>
          <w:rFonts w:eastAsia="Malgun Gothic"/>
          <w:b/>
          <w:bCs/>
          <w:lang w:eastAsia="zh-CN"/>
        </w:rPr>
      </w:pPr>
      <w:r w:rsidRPr="009A647D">
        <w:rPr>
          <w:rFonts w:eastAsia="Malgun Gothic"/>
          <w:b/>
          <w:bCs/>
          <w:lang w:eastAsia="zh-CN"/>
        </w:rPr>
        <w:t xml:space="preserve">Proposal </w:t>
      </w:r>
      <w:r w:rsidR="004F7C1B" w:rsidRPr="009A647D">
        <w:rPr>
          <w:rFonts w:eastAsia="Malgun Gothic"/>
          <w:b/>
          <w:bCs/>
          <w:lang w:eastAsia="zh-CN"/>
        </w:rPr>
        <w:t>6</w:t>
      </w:r>
      <w:r w:rsidRPr="009A647D">
        <w:rPr>
          <w:rFonts w:eastAsia="Malgun Gothic"/>
          <w:b/>
          <w:bCs/>
          <w:lang w:eastAsia="zh-CN"/>
        </w:rPr>
        <w:t>: For r</w:t>
      </w:r>
      <w:r w:rsidRPr="009A647D">
        <w:rPr>
          <w:b/>
          <w:bCs/>
          <w:lang w:eastAsia="zh-CN"/>
        </w:rPr>
        <w:t>esolv</w:t>
      </w:r>
      <w:r w:rsidRPr="009A647D">
        <w:rPr>
          <w:rFonts w:eastAsia="Malgun Gothic"/>
          <w:b/>
          <w:bCs/>
          <w:lang w:eastAsia="zh-CN"/>
        </w:rPr>
        <w:t>ing</w:t>
      </w:r>
      <w:r w:rsidRPr="009A647D">
        <w:rPr>
          <w:b/>
          <w:bCs/>
          <w:lang w:eastAsia="zh-CN"/>
        </w:rPr>
        <w:t xml:space="preserve"> collision </w:t>
      </w:r>
      <w:r w:rsidRPr="009A647D">
        <w:rPr>
          <w:rFonts w:eastAsia="Malgun Gothic"/>
          <w:b/>
          <w:bCs/>
          <w:lang w:eastAsia="zh-CN"/>
        </w:rPr>
        <w:t xml:space="preserve">of </w:t>
      </w:r>
      <w:r w:rsidRPr="009A647D">
        <w:rPr>
          <w:b/>
          <w:bCs/>
          <w:lang w:eastAsia="zh-CN"/>
        </w:rPr>
        <w:t xml:space="preserve">PUCCHs </w:t>
      </w:r>
      <w:r w:rsidRPr="009A647D">
        <w:rPr>
          <w:rFonts w:eastAsia="Malgun Gothic"/>
          <w:b/>
          <w:bCs/>
          <w:lang w:eastAsia="zh-CN"/>
        </w:rPr>
        <w:t>of different priorities</w:t>
      </w:r>
      <w:r w:rsidRPr="009A647D">
        <w:rPr>
          <w:rFonts w:eastAsia="微软雅黑"/>
          <w:b/>
          <w:bCs/>
          <w:lang w:eastAsia="zh-CN"/>
        </w:rPr>
        <w:t xml:space="preserve"> without repetitions within a time unit</w:t>
      </w:r>
      <w:r w:rsidRPr="009A647D">
        <w:rPr>
          <w:rFonts w:eastAsia="Malgun Gothic"/>
          <w:b/>
          <w:bCs/>
          <w:lang w:eastAsia="zh-CN"/>
        </w:rPr>
        <w:t xml:space="preserve">, support Option 1 as the baseline. </w:t>
      </w:r>
    </w:p>
    <w:p w14:paraId="54B85440" w14:textId="7B699F6C" w:rsidR="00C658C9" w:rsidRPr="009B132A" w:rsidRDefault="00C658C9" w:rsidP="003A4234">
      <w:pPr>
        <w:pStyle w:val="afd"/>
        <w:numPr>
          <w:ilvl w:val="1"/>
          <w:numId w:val="17"/>
        </w:numPr>
        <w:spacing w:after="120" w:line="240" w:lineRule="auto"/>
        <w:jc w:val="both"/>
        <w:rPr>
          <w:rFonts w:ascii="Times New Roman" w:eastAsia="等线" w:hAnsi="Times New Roman"/>
          <w:b/>
          <w:bCs/>
          <w:sz w:val="20"/>
          <w:szCs w:val="20"/>
        </w:rPr>
      </w:pPr>
      <w:r w:rsidRPr="009B132A">
        <w:rPr>
          <w:rFonts w:ascii="Times New Roman" w:eastAsia="等线" w:hAnsi="Times New Roman"/>
          <w:b/>
          <w:bCs/>
          <w:sz w:val="20"/>
          <w:szCs w:val="20"/>
        </w:rPr>
        <w:t>Further consider the combined solution of Option 1 and Option 4.</w:t>
      </w:r>
    </w:p>
    <w:p w14:paraId="70E8DC73" w14:textId="1DE9BDF7" w:rsidR="00094C59" w:rsidRPr="009A647D" w:rsidRDefault="00094C59" w:rsidP="001F08B5">
      <w:pPr>
        <w:jc w:val="both"/>
        <w:rPr>
          <w:rFonts w:eastAsia="微软雅黑"/>
          <w:lang w:eastAsia="zh-CN"/>
        </w:rPr>
      </w:pPr>
      <w:r w:rsidRPr="009A647D">
        <w:rPr>
          <w:rFonts w:eastAsia="微软雅黑"/>
          <w:lang w:eastAsia="zh-CN"/>
        </w:rPr>
        <w:t>When a PUCCH is configured with repetitions, multiplexing of different UCI types in the PUCCH is not supported since Rel-15. Instead, prioritization applies when two PUCCHs overlap in time and at least one of the PUCCH</w:t>
      </w:r>
      <w:r w:rsidR="008E24A9" w:rsidRPr="009A647D">
        <w:rPr>
          <w:rFonts w:eastAsia="微软雅黑"/>
          <w:lang w:eastAsia="zh-CN"/>
        </w:rPr>
        <w:t>s</w:t>
      </w:r>
      <w:r w:rsidRPr="009A647D">
        <w:rPr>
          <w:rFonts w:eastAsia="微软雅黑"/>
          <w:lang w:eastAsia="zh-CN"/>
        </w:rPr>
        <w:t xml:space="preserve"> is with repetitions. Same rule should apply in Rel-17. If a LP PUCCH overlaps in time with a HP PUCCH in Step 2.1 and at least one of the PUCCH</w:t>
      </w:r>
      <w:r w:rsidR="008E24A9" w:rsidRPr="009A647D">
        <w:rPr>
          <w:rFonts w:eastAsia="微软雅黑"/>
          <w:lang w:eastAsia="zh-CN"/>
        </w:rPr>
        <w:t>s</w:t>
      </w:r>
      <w:r w:rsidRPr="009A647D">
        <w:rPr>
          <w:rFonts w:eastAsia="微软雅黑"/>
          <w:lang w:eastAsia="zh-CN"/>
        </w:rPr>
        <w:t xml:space="preserve"> is with repetitions, the LP PUCCH is dropped.</w:t>
      </w:r>
    </w:p>
    <w:p w14:paraId="3FB96ED4" w14:textId="055DB0E5" w:rsidR="00094C59" w:rsidRPr="009A647D" w:rsidRDefault="00094C59" w:rsidP="001F08B5">
      <w:pPr>
        <w:jc w:val="both"/>
        <w:rPr>
          <w:rFonts w:eastAsia="微软雅黑"/>
          <w:b/>
          <w:lang w:eastAsia="zh-CN"/>
        </w:rPr>
      </w:pPr>
      <w:r w:rsidRPr="009A647D">
        <w:rPr>
          <w:rFonts w:eastAsia="微软雅黑"/>
          <w:b/>
          <w:lang w:eastAsia="zh-CN"/>
        </w:rPr>
        <w:t xml:space="preserve">Proposal </w:t>
      </w:r>
      <w:r w:rsidR="004F7C1B" w:rsidRPr="009A647D">
        <w:rPr>
          <w:rFonts w:eastAsia="微软雅黑"/>
          <w:b/>
          <w:lang w:eastAsia="zh-CN"/>
        </w:rPr>
        <w:t>7</w:t>
      </w:r>
      <w:r w:rsidRPr="009A647D">
        <w:rPr>
          <w:rFonts w:eastAsia="微软雅黑"/>
          <w:b/>
          <w:lang w:eastAsia="zh-CN"/>
        </w:rPr>
        <w:t>: If a LP PUCCH overlaps in time with a HP PUCCH in Step 2.1 and at least one of the PUCCH</w:t>
      </w:r>
      <w:r w:rsidR="008E24A9" w:rsidRPr="009A647D">
        <w:rPr>
          <w:rFonts w:eastAsia="微软雅黑"/>
          <w:b/>
          <w:lang w:eastAsia="zh-CN"/>
        </w:rPr>
        <w:t>s</w:t>
      </w:r>
      <w:r w:rsidRPr="009A647D">
        <w:rPr>
          <w:rFonts w:eastAsia="微软雅黑"/>
          <w:b/>
          <w:lang w:eastAsia="zh-CN"/>
        </w:rPr>
        <w:t xml:space="preserve"> is with repetitions, the LP PUCCH is dropped.</w:t>
      </w:r>
    </w:p>
    <w:p w14:paraId="38DED0FC" w14:textId="58A3E4E7" w:rsidR="00094C59" w:rsidRPr="009A647D" w:rsidRDefault="00094C59" w:rsidP="001F08B5">
      <w:pPr>
        <w:jc w:val="both"/>
        <w:rPr>
          <w:rFonts w:eastAsia="微软雅黑"/>
          <w:lang w:eastAsia="zh-CN"/>
        </w:rPr>
      </w:pPr>
      <w:r w:rsidRPr="009A647D">
        <w:rPr>
          <w:rFonts w:eastAsia="微软雅黑"/>
          <w:lang w:eastAsia="zh-CN"/>
        </w:rPr>
        <w:t>When there are more than two overlapping PUCCHs and at least one of the PUCCH</w:t>
      </w:r>
      <w:r w:rsidR="008E24A9" w:rsidRPr="009A647D">
        <w:rPr>
          <w:rFonts w:eastAsia="微软雅黑"/>
          <w:lang w:eastAsia="zh-CN"/>
        </w:rPr>
        <w:t>s</w:t>
      </w:r>
      <w:r w:rsidRPr="009A647D">
        <w:rPr>
          <w:rFonts w:eastAsia="微软雅黑"/>
          <w:lang w:eastAsia="zh-CN"/>
        </w:rPr>
        <w:t xml:space="preserve"> is with repetitions,</w:t>
      </w:r>
      <w:r w:rsidR="008E24A9" w:rsidRPr="009A647D">
        <w:rPr>
          <w:rFonts w:eastAsia="微软雅黑"/>
          <w:lang w:eastAsia="zh-CN"/>
        </w:rPr>
        <w:t xml:space="preserve"> instead of always dropping LP PUCCHs,</w:t>
      </w:r>
      <w:r w:rsidRPr="009A647D">
        <w:rPr>
          <w:rFonts w:eastAsia="微软雅黑"/>
          <w:lang w:eastAsia="zh-CN"/>
        </w:rPr>
        <w:t xml:space="preserve"> UE can first resolve collision </w:t>
      </w:r>
      <w:r w:rsidR="008E24A9" w:rsidRPr="009A647D">
        <w:rPr>
          <w:rFonts w:eastAsia="微软雅黑"/>
          <w:lang w:eastAsia="zh-CN"/>
        </w:rPr>
        <w:t>of</w:t>
      </w:r>
      <w:r w:rsidRPr="009A647D">
        <w:rPr>
          <w:rFonts w:eastAsia="微软雅黑"/>
          <w:lang w:eastAsia="zh-CN"/>
        </w:rPr>
        <w:t xml:space="preserve"> PUCCHs without repetitions and then resolve collision </w:t>
      </w:r>
      <w:r w:rsidR="008E24A9" w:rsidRPr="009A647D">
        <w:rPr>
          <w:rFonts w:eastAsia="微软雅黑"/>
          <w:lang w:eastAsia="zh-CN"/>
        </w:rPr>
        <w:t>of</w:t>
      </w:r>
      <w:r w:rsidRPr="009A647D">
        <w:rPr>
          <w:rFonts w:eastAsia="微软雅黑"/>
          <w:lang w:eastAsia="zh-CN"/>
        </w:rPr>
        <w:t xml:space="preserve"> PUCCHs </w:t>
      </w:r>
      <w:r w:rsidR="002E3CF4" w:rsidRPr="009A647D">
        <w:rPr>
          <w:rFonts w:eastAsia="微软雅黑"/>
          <w:lang w:eastAsia="zh-CN"/>
        </w:rPr>
        <w:t>(with or without</w:t>
      </w:r>
      <w:r w:rsidRPr="009A647D">
        <w:rPr>
          <w:rFonts w:eastAsia="微软雅黑"/>
          <w:lang w:eastAsia="zh-CN"/>
        </w:rPr>
        <w:t xml:space="preserve"> repetitions</w:t>
      </w:r>
      <w:r w:rsidR="002E3CF4" w:rsidRPr="009A647D">
        <w:rPr>
          <w:rFonts w:eastAsia="微软雅黑"/>
          <w:lang w:eastAsia="zh-CN"/>
        </w:rPr>
        <w:t>)</w:t>
      </w:r>
      <w:r w:rsidRPr="009A647D">
        <w:rPr>
          <w:rFonts w:eastAsia="微软雅黑"/>
          <w:lang w:eastAsia="zh-CN"/>
        </w:rPr>
        <w:t xml:space="preserve">. Consider the example in Figure </w:t>
      </w:r>
      <w:r w:rsidR="008F1185" w:rsidRPr="009A647D">
        <w:rPr>
          <w:rFonts w:eastAsia="微软雅黑"/>
          <w:lang w:eastAsia="zh-CN"/>
        </w:rPr>
        <w:t>5</w:t>
      </w:r>
      <w:r w:rsidRPr="009A647D">
        <w:rPr>
          <w:rFonts w:eastAsia="微软雅黑"/>
          <w:lang w:eastAsia="zh-CN"/>
        </w:rPr>
        <w:t>, a LP HARQ-ACK PUCCH overlaps with a HP SR PUCCH and a HP HARQ-ACK PUCCH, the HP SR PUCCH is with repetitions, the LP HARQ-ACK can be multiplexed with HP HARQ-ACK. Dropping LP HARQ-ACK can be avoided.</w:t>
      </w:r>
    </w:p>
    <w:p w14:paraId="4F358644" w14:textId="18B9DE94" w:rsidR="00094C59" w:rsidRPr="009A647D" w:rsidRDefault="00094C59" w:rsidP="00245804">
      <w:pPr>
        <w:jc w:val="center"/>
        <w:rPr>
          <w:rFonts w:eastAsia="微软雅黑"/>
          <w:lang w:eastAsia="zh-CN"/>
        </w:rPr>
      </w:pPr>
      <w:r w:rsidRPr="009A647D">
        <w:rPr>
          <w:rFonts w:eastAsia="微软雅黑"/>
          <w:noProof/>
          <w:lang w:val="en-US" w:eastAsia="zh-CN"/>
        </w:rPr>
        <w:drawing>
          <wp:inline distT="0" distB="0" distL="0" distR="0" wp14:anchorId="3B601647" wp14:editId="38B5233C">
            <wp:extent cx="2821353" cy="108604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894" cy="1092798"/>
                    </a:xfrm>
                    <a:prstGeom prst="rect">
                      <a:avLst/>
                    </a:prstGeom>
                    <a:noFill/>
                  </pic:spPr>
                </pic:pic>
              </a:graphicData>
            </a:graphic>
          </wp:inline>
        </w:drawing>
      </w:r>
    </w:p>
    <w:p w14:paraId="0390EB89" w14:textId="3D83E716" w:rsidR="002D4383" w:rsidRPr="009A647D" w:rsidRDefault="00094C59" w:rsidP="00A73D75">
      <w:pPr>
        <w:spacing w:afterLines="100" w:after="240" w:line="240" w:lineRule="auto"/>
        <w:jc w:val="center"/>
        <w:rPr>
          <w:rFonts w:eastAsia="微软雅黑"/>
        </w:rPr>
      </w:pPr>
      <w:r w:rsidRPr="009A647D">
        <w:rPr>
          <w:rFonts w:eastAsia="微软雅黑"/>
          <w:b/>
          <w:lang w:eastAsia="zh-CN"/>
        </w:rPr>
        <w:t xml:space="preserve">Figure </w:t>
      </w:r>
      <w:r w:rsidR="008F1185" w:rsidRPr="009A647D">
        <w:rPr>
          <w:rFonts w:eastAsia="微软雅黑"/>
          <w:b/>
          <w:lang w:eastAsia="zh-CN"/>
        </w:rPr>
        <w:t>5</w:t>
      </w:r>
    </w:p>
    <w:p w14:paraId="6D0DC0B9" w14:textId="55147D08" w:rsidR="00094C59" w:rsidRPr="009A647D" w:rsidRDefault="00094C59" w:rsidP="0049141E">
      <w:pPr>
        <w:spacing w:after="60"/>
        <w:jc w:val="both"/>
        <w:rPr>
          <w:b/>
          <w:lang w:eastAsia="zh-CN"/>
        </w:rPr>
      </w:pPr>
      <w:r w:rsidRPr="009A647D">
        <w:rPr>
          <w:rFonts w:eastAsia="微软雅黑"/>
          <w:b/>
          <w:lang w:eastAsia="zh-CN"/>
        </w:rPr>
        <w:t xml:space="preserve">Proposal </w:t>
      </w:r>
      <w:r w:rsidR="0081132D" w:rsidRPr="009A647D">
        <w:rPr>
          <w:rFonts w:eastAsia="微软雅黑"/>
          <w:b/>
          <w:lang w:eastAsia="zh-CN"/>
        </w:rPr>
        <w:t>8</w:t>
      </w:r>
      <w:r w:rsidRPr="009A647D">
        <w:rPr>
          <w:rFonts w:eastAsia="微软雅黑"/>
          <w:b/>
          <w:lang w:eastAsia="zh-CN"/>
        </w:rPr>
        <w:t xml:space="preserve">: </w:t>
      </w:r>
      <w:r w:rsidRPr="009A647D">
        <w:rPr>
          <w:b/>
          <w:lang w:eastAsia="zh-CN"/>
        </w:rPr>
        <w:t xml:space="preserve">For </w:t>
      </w:r>
      <w:r w:rsidR="008E24A9" w:rsidRPr="009A647D">
        <w:rPr>
          <w:b/>
          <w:lang w:eastAsia="zh-CN"/>
        </w:rPr>
        <w:t>resolving collision of</w:t>
      </w:r>
      <w:r w:rsidRPr="009A647D">
        <w:rPr>
          <w:b/>
          <w:lang w:eastAsia="zh-CN"/>
        </w:rPr>
        <w:t xml:space="preserve"> overlapping PUCCHs with different priorities, Step 2.1 </w:t>
      </w:r>
      <w:r w:rsidR="008E24A9" w:rsidRPr="009A647D">
        <w:rPr>
          <w:b/>
          <w:lang w:eastAsia="zh-CN"/>
        </w:rPr>
        <w:t xml:space="preserve">can </w:t>
      </w:r>
      <w:r w:rsidRPr="009A647D">
        <w:rPr>
          <w:b/>
          <w:lang w:eastAsia="zh-CN"/>
        </w:rPr>
        <w:t>consist of the following sub-steps:</w:t>
      </w:r>
    </w:p>
    <w:p w14:paraId="7145ABC2" w14:textId="1FA608A0" w:rsidR="00094C59" w:rsidRPr="009A647D" w:rsidRDefault="00094C59" w:rsidP="003A4234">
      <w:pPr>
        <w:pStyle w:val="afd"/>
        <w:numPr>
          <w:ilvl w:val="0"/>
          <w:numId w:val="11"/>
        </w:numPr>
        <w:spacing w:after="60"/>
        <w:jc w:val="both"/>
        <w:rPr>
          <w:rFonts w:ascii="Times New Roman" w:eastAsia="微软雅黑" w:hAnsi="Times New Roman"/>
          <w:b/>
          <w:sz w:val="20"/>
          <w:szCs w:val="20"/>
        </w:rPr>
      </w:pPr>
      <w:r w:rsidRPr="009A647D">
        <w:rPr>
          <w:rFonts w:ascii="Times New Roman" w:eastAsiaTheme="minorEastAsia" w:hAnsi="Times New Roman"/>
          <w:b/>
          <w:sz w:val="20"/>
          <w:szCs w:val="20"/>
          <w:lang w:eastAsia="ko-KR"/>
        </w:rPr>
        <w:t xml:space="preserve">Sub-step 2.1.1: Resolve </w:t>
      </w:r>
      <w:r w:rsidRPr="009A647D">
        <w:rPr>
          <w:rFonts w:ascii="Times New Roman" w:hAnsi="Times New Roman"/>
          <w:b/>
          <w:sz w:val="20"/>
          <w:szCs w:val="20"/>
        </w:rPr>
        <w:t>collision of PUCCHs without repetitions</w:t>
      </w:r>
    </w:p>
    <w:p w14:paraId="5DD8B1AF" w14:textId="516DB518" w:rsidR="00094C59" w:rsidRPr="009A647D" w:rsidRDefault="00094C59" w:rsidP="003A4234">
      <w:pPr>
        <w:pStyle w:val="afd"/>
        <w:numPr>
          <w:ilvl w:val="0"/>
          <w:numId w:val="11"/>
        </w:numPr>
        <w:spacing w:afterLines="100" w:after="240"/>
        <w:ind w:left="777"/>
        <w:jc w:val="both"/>
        <w:rPr>
          <w:rFonts w:ascii="Times New Roman" w:eastAsia="微软雅黑" w:hAnsi="Times New Roman"/>
          <w:b/>
          <w:sz w:val="20"/>
          <w:szCs w:val="20"/>
        </w:rPr>
      </w:pPr>
      <w:r w:rsidRPr="009A647D">
        <w:rPr>
          <w:rFonts w:ascii="Times New Roman" w:eastAsiaTheme="minorEastAsia" w:hAnsi="Times New Roman"/>
          <w:b/>
          <w:sz w:val="20"/>
          <w:szCs w:val="20"/>
          <w:lang w:eastAsia="ko-KR"/>
        </w:rPr>
        <w:t>Sub-step 2.1.</w:t>
      </w:r>
      <w:r w:rsidR="002E3CF4" w:rsidRPr="009A647D">
        <w:rPr>
          <w:rFonts w:ascii="Times New Roman" w:eastAsiaTheme="minorEastAsia" w:hAnsi="Times New Roman"/>
          <w:b/>
          <w:sz w:val="20"/>
          <w:szCs w:val="20"/>
          <w:lang w:val="en-US" w:eastAsia="ko-KR"/>
        </w:rPr>
        <w:t>2</w:t>
      </w:r>
      <w:r w:rsidRPr="009A647D">
        <w:rPr>
          <w:rFonts w:ascii="Times New Roman" w:eastAsiaTheme="minorEastAsia" w:hAnsi="Times New Roman"/>
          <w:b/>
          <w:sz w:val="20"/>
          <w:szCs w:val="20"/>
          <w:lang w:eastAsia="ko-KR"/>
        </w:rPr>
        <w:t xml:space="preserve">: Resolve </w:t>
      </w:r>
      <w:r w:rsidRPr="009A647D">
        <w:rPr>
          <w:rFonts w:ascii="Times New Roman" w:hAnsi="Times New Roman"/>
          <w:b/>
          <w:sz w:val="20"/>
          <w:szCs w:val="20"/>
        </w:rPr>
        <w:t xml:space="preserve">collision of PUCCHs </w:t>
      </w:r>
      <w:r w:rsidR="002E3CF4" w:rsidRPr="009A647D">
        <w:rPr>
          <w:rFonts w:ascii="Times New Roman" w:hAnsi="Times New Roman"/>
          <w:b/>
          <w:sz w:val="20"/>
          <w:szCs w:val="20"/>
          <w:lang w:val="en-US"/>
        </w:rPr>
        <w:t>(with or without</w:t>
      </w:r>
      <w:r w:rsidRPr="009A647D">
        <w:rPr>
          <w:rFonts w:ascii="Times New Roman" w:hAnsi="Times New Roman"/>
          <w:b/>
          <w:sz w:val="20"/>
          <w:szCs w:val="20"/>
        </w:rPr>
        <w:t xml:space="preserve"> repetitions</w:t>
      </w:r>
      <w:r w:rsidR="002E3CF4" w:rsidRPr="009A647D">
        <w:rPr>
          <w:rFonts w:ascii="Times New Roman" w:hAnsi="Times New Roman"/>
          <w:b/>
          <w:sz w:val="20"/>
          <w:szCs w:val="20"/>
          <w:lang w:val="en-US"/>
        </w:rPr>
        <w:t>)</w:t>
      </w:r>
    </w:p>
    <w:p w14:paraId="50B40553" w14:textId="39C6DDE0" w:rsidR="00F4650F" w:rsidRPr="009A647D" w:rsidRDefault="00F4650F" w:rsidP="00F4650F">
      <w:pPr>
        <w:pStyle w:val="2"/>
        <w:spacing w:before="120" w:after="120"/>
        <w:rPr>
          <w:rFonts w:ascii="Times New Roman" w:hAnsi="Times New Roman"/>
          <w:b/>
          <w:color w:val="auto"/>
          <w:sz w:val="28"/>
          <w:szCs w:val="28"/>
          <w:lang w:eastAsia="zh-CN"/>
        </w:rPr>
      </w:pPr>
      <w:r w:rsidRPr="009A647D">
        <w:rPr>
          <w:rFonts w:ascii="Times New Roman" w:hAnsi="Times New Roman"/>
          <w:b/>
          <w:color w:val="auto"/>
          <w:sz w:val="28"/>
          <w:szCs w:val="28"/>
          <w:lang w:eastAsia="zh-CN"/>
        </w:rPr>
        <w:t>Intra-UE multiplexing</w:t>
      </w:r>
      <w:r w:rsidR="00094C59" w:rsidRPr="009A647D">
        <w:rPr>
          <w:rFonts w:ascii="Times New Roman" w:hAnsi="Times New Roman"/>
          <w:b/>
          <w:color w:val="auto"/>
          <w:sz w:val="28"/>
          <w:szCs w:val="28"/>
          <w:lang w:eastAsia="zh-CN"/>
        </w:rPr>
        <w:t>/prioritization of</w:t>
      </w:r>
      <w:r w:rsidRPr="009A647D">
        <w:rPr>
          <w:rFonts w:ascii="Times New Roman" w:hAnsi="Times New Roman"/>
          <w:b/>
          <w:color w:val="auto"/>
          <w:sz w:val="28"/>
          <w:szCs w:val="28"/>
          <w:lang w:eastAsia="zh-CN"/>
        </w:rPr>
        <w:t xml:space="preserve"> </w:t>
      </w:r>
      <w:r w:rsidR="00094C59" w:rsidRPr="009A647D">
        <w:rPr>
          <w:rFonts w:ascii="Times New Roman" w:hAnsi="Times New Roman"/>
          <w:b/>
          <w:color w:val="auto"/>
          <w:sz w:val="28"/>
          <w:szCs w:val="28"/>
          <w:lang w:eastAsia="zh-CN"/>
        </w:rPr>
        <w:t xml:space="preserve">PUCCHs and </w:t>
      </w:r>
      <w:r w:rsidRPr="009A647D">
        <w:rPr>
          <w:rFonts w:ascii="Times New Roman" w:hAnsi="Times New Roman"/>
          <w:b/>
          <w:color w:val="auto"/>
          <w:sz w:val="28"/>
          <w:szCs w:val="28"/>
          <w:lang w:eastAsia="zh-CN"/>
        </w:rPr>
        <w:t>PUSCH</w:t>
      </w:r>
      <w:r w:rsidR="00094C59" w:rsidRPr="009A647D">
        <w:rPr>
          <w:rFonts w:ascii="Times New Roman" w:hAnsi="Times New Roman"/>
          <w:b/>
          <w:color w:val="auto"/>
          <w:sz w:val="28"/>
          <w:szCs w:val="28"/>
          <w:lang w:eastAsia="zh-CN"/>
        </w:rPr>
        <w:t>s</w:t>
      </w:r>
    </w:p>
    <w:p w14:paraId="70BBACAB" w14:textId="3E394D56" w:rsidR="00331FAC" w:rsidRPr="009A647D" w:rsidRDefault="00331FAC" w:rsidP="00331FAC">
      <w:pPr>
        <w:pStyle w:val="3"/>
        <w:numPr>
          <w:ilvl w:val="0"/>
          <w:numId w:val="0"/>
        </w:numPr>
        <w:ind w:left="294" w:hanging="294"/>
        <w:rPr>
          <w:rFonts w:ascii="Times New Roman" w:eastAsia="等线" w:hAnsi="Times New Roman"/>
          <w:b/>
          <w:bCs/>
          <w:color w:val="auto"/>
          <w:sz w:val="24"/>
          <w:szCs w:val="24"/>
          <w:lang w:eastAsia="zh-CN"/>
        </w:rPr>
      </w:pPr>
      <w:r w:rsidRPr="009A647D">
        <w:rPr>
          <w:rFonts w:ascii="Times New Roman" w:eastAsia="等线" w:hAnsi="Times New Roman"/>
          <w:b/>
          <w:bCs/>
          <w:color w:val="auto"/>
          <w:sz w:val="24"/>
          <w:szCs w:val="24"/>
          <w:lang w:eastAsia="zh-CN"/>
        </w:rPr>
        <w:t>2.2.1 Collision of a PUCCH overlapping with a PUSCH</w:t>
      </w:r>
    </w:p>
    <w:p w14:paraId="10840060" w14:textId="37DCE1E2" w:rsidR="0003585F" w:rsidRPr="009A647D" w:rsidRDefault="0073472C" w:rsidP="002E14B1">
      <w:pPr>
        <w:jc w:val="both"/>
        <w:rPr>
          <w:rFonts w:eastAsia="微软雅黑"/>
          <w:shd w:val="clear" w:color="auto" w:fill="FFFFFF"/>
        </w:rPr>
      </w:pPr>
      <w:r w:rsidRPr="009A647D">
        <w:rPr>
          <w:rFonts w:eastAsia="等线"/>
          <w:lang w:val="en-US" w:eastAsia="zh-CN"/>
        </w:rPr>
        <w:t>In RAN1#104e-bis, i</w:t>
      </w:r>
      <w:r w:rsidR="0003585F" w:rsidRPr="009A647D">
        <w:rPr>
          <w:rFonts w:eastAsia="等线"/>
          <w:lang w:val="en-US" w:eastAsia="zh-CN"/>
        </w:rPr>
        <w:t xml:space="preserve">t </w:t>
      </w:r>
      <w:r w:rsidRPr="009A647D">
        <w:rPr>
          <w:rFonts w:eastAsia="等线"/>
          <w:lang w:val="en-US" w:eastAsia="zh-CN"/>
        </w:rPr>
        <w:t>was</w:t>
      </w:r>
      <w:r w:rsidR="0003585F" w:rsidRPr="009A647D">
        <w:rPr>
          <w:rFonts w:eastAsia="等线"/>
          <w:lang w:val="en-US" w:eastAsia="zh-CN"/>
        </w:rPr>
        <w:t xml:space="preserve"> agreed to </w:t>
      </w:r>
      <w:r w:rsidR="0003585F" w:rsidRPr="009A647D">
        <w:rPr>
          <w:rFonts w:eastAsia="微软雅黑"/>
        </w:rPr>
        <w:t>support separate coding for the two HARQ-ACKs for multiplexing HP HARQ-ACK and LP HARQ-ACK in a PUSCH</w:t>
      </w:r>
      <w:r w:rsidR="00BE23F5" w:rsidRPr="009A647D">
        <w:rPr>
          <w:rFonts w:eastAsia="微软雅黑"/>
        </w:rPr>
        <w:t>.</w:t>
      </w:r>
      <w:r w:rsidR="0003585F" w:rsidRPr="009A647D">
        <w:rPr>
          <w:rFonts w:eastAsia="微软雅黑"/>
        </w:rPr>
        <w:t xml:space="preserve"> </w:t>
      </w:r>
      <w:r w:rsidR="00BE23F5" w:rsidRPr="009A647D">
        <w:rPr>
          <w:rFonts w:eastAsia="微软雅黑"/>
        </w:rPr>
        <w:t>Se</w:t>
      </w:r>
      <w:r w:rsidR="00BE23F5" w:rsidRPr="009A647D">
        <w:rPr>
          <w:rFonts w:eastAsia="微软雅黑"/>
          <w:lang w:eastAsia="zh-CN"/>
        </w:rPr>
        <w:t>pa</w:t>
      </w:r>
      <w:r w:rsidR="00BE23F5" w:rsidRPr="009A647D">
        <w:rPr>
          <w:rFonts w:eastAsia="微软雅黑"/>
        </w:rPr>
        <w:t xml:space="preserve">rate coding can </w:t>
      </w:r>
      <w:r w:rsidR="00B3339A" w:rsidRPr="009A647D">
        <w:rPr>
          <w:rFonts w:eastAsia="微软雅黑"/>
        </w:rPr>
        <w:t xml:space="preserve">also </w:t>
      </w:r>
      <w:r w:rsidR="00BE23F5" w:rsidRPr="009A647D">
        <w:rPr>
          <w:rFonts w:eastAsia="微软雅黑"/>
        </w:rPr>
        <w:t xml:space="preserve">protect HP HARQ-ACK from </w:t>
      </w:r>
      <w:r w:rsidR="00B3339A" w:rsidRPr="009A647D">
        <w:rPr>
          <w:rFonts w:eastAsia="微软雅黑"/>
        </w:rPr>
        <w:t>a</w:t>
      </w:r>
      <w:r w:rsidR="00BE23F5" w:rsidRPr="009A647D">
        <w:rPr>
          <w:rFonts w:eastAsia="微软雅黑"/>
        </w:rPr>
        <w:t xml:space="preserve"> size mismatch of LP HARQ-ACK </w:t>
      </w:r>
      <w:r w:rsidR="00B3339A" w:rsidRPr="009A647D">
        <w:rPr>
          <w:rFonts w:eastAsia="微软雅黑"/>
        </w:rPr>
        <w:t xml:space="preserve">between </w:t>
      </w:r>
      <w:proofErr w:type="spellStart"/>
      <w:r w:rsidR="00B3339A" w:rsidRPr="009A647D">
        <w:rPr>
          <w:rFonts w:eastAsia="微软雅黑"/>
        </w:rPr>
        <w:t>gNB</w:t>
      </w:r>
      <w:proofErr w:type="spellEnd"/>
      <w:r w:rsidR="00B3339A" w:rsidRPr="009A647D">
        <w:rPr>
          <w:rFonts w:eastAsia="微软雅黑"/>
        </w:rPr>
        <w:t xml:space="preserve"> and UE</w:t>
      </w:r>
      <w:r w:rsidR="00BE23F5" w:rsidRPr="009A647D">
        <w:rPr>
          <w:rFonts w:eastAsia="微软雅黑"/>
        </w:rPr>
        <w:t xml:space="preserve">. However, the impact on the reliability of HP data </w:t>
      </w:r>
      <w:r w:rsidR="00B3339A" w:rsidRPr="009A647D">
        <w:rPr>
          <w:rFonts w:eastAsia="微软雅黑"/>
        </w:rPr>
        <w:t xml:space="preserve">remains in case of a Type-2 LP HARQ-ACK codebook and a different assumption for its size by the UE and the </w:t>
      </w:r>
      <w:proofErr w:type="spellStart"/>
      <w:r w:rsidR="00B3339A" w:rsidRPr="009A647D">
        <w:rPr>
          <w:rFonts w:eastAsia="微软雅黑"/>
        </w:rPr>
        <w:t>gNB</w:t>
      </w:r>
      <w:proofErr w:type="spellEnd"/>
      <w:r w:rsidR="00B3339A" w:rsidRPr="009A647D">
        <w:rPr>
          <w:rFonts w:eastAsia="微软雅黑"/>
        </w:rPr>
        <w:t xml:space="preserve"> and</w:t>
      </w:r>
      <w:r w:rsidR="00BE23F5" w:rsidRPr="009A647D">
        <w:rPr>
          <w:rFonts w:eastAsia="微软雅黑"/>
        </w:rPr>
        <w:t xml:space="preserve"> </w:t>
      </w:r>
      <w:r w:rsidR="00A401F8" w:rsidRPr="009A647D">
        <w:rPr>
          <w:rFonts w:eastAsia="微软雅黑"/>
        </w:rPr>
        <w:t xml:space="preserve">the LP HARQ-ACK payload size mismatch </w:t>
      </w:r>
      <w:r w:rsidR="00B3339A" w:rsidRPr="009A647D">
        <w:rPr>
          <w:rFonts w:eastAsia="微软雅黑"/>
        </w:rPr>
        <w:t>(</w:t>
      </w:r>
      <w:proofErr w:type="gramStart"/>
      <w:r w:rsidR="00B3339A" w:rsidRPr="009A647D">
        <w:rPr>
          <w:rFonts w:eastAsia="微软雅黑"/>
        </w:rPr>
        <w:t>e.g.</w:t>
      </w:r>
      <w:proofErr w:type="gramEnd"/>
      <w:r w:rsidR="00B3339A" w:rsidRPr="009A647D">
        <w:rPr>
          <w:rFonts w:eastAsia="微软雅黑"/>
        </w:rPr>
        <w:t xml:space="preserve"> ~1% probability for single cell operation) is</w:t>
      </w:r>
      <w:r w:rsidR="00A401F8" w:rsidRPr="009A647D">
        <w:rPr>
          <w:rFonts w:eastAsia="微软雅黑"/>
        </w:rPr>
        <w:t xml:space="preserve"> the bottleneck for the </w:t>
      </w:r>
      <w:r w:rsidR="00B3339A" w:rsidRPr="009A647D">
        <w:rPr>
          <w:rFonts w:eastAsia="微软雅黑"/>
        </w:rPr>
        <w:t xml:space="preserve">reception </w:t>
      </w:r>
      <w:r w:rsidR="00A401F8" w:rsidRPr="009A647D">
        <w:rPr>
          <w:rFonts w:eastAsia="微软雅黑"/>
        </w:rPr>
        <w:t xml:space="preserve">reliability of HP </w:t>
      </w:r>
      <w:r w:rsidR="00B3339A" w:rsidRPr="009A647D">
        <w:rPr>
          <w:rFonts w:eastAsia="微软雅黑"/>
        </w:rPr>
        <w:t>data</w:t>
      </w:r>
      <w:r w:rsidR="00BE23F5" w:rsidRPr="009A647D">
        <w:rPr>
          <w:rFonts w:eastAsia="微软雅黑"/>
        </w:rPr>
        <w:t xml:space="preserve">. </w:t>
      </w:r>
      <w:r w:rsidR="002E14B1" w:rsidRPr="009A647D">
        <w:rPr>
          <w:rFonts w:eastAsia="微软雅黑"/>
        </w:rPr>
        <w:t>Solutions such as LP UL DAI</w:t>
      </w:r>
      <w:r w:rsidR="00B3339A" w:rsidRPr="009A647D">
        <w:rPr>
          <w:rFonts w:eastAsia="微软雅黑"/>
        </w:rPr>
        <w:t xml:space="preserve"> (similar to the enhanced Type-2 codebook) </w:t>
      </w:r>
      <w:r w:rsidR="002E14B1" w:rsidRPr="009A647D">
        <w:rPr>
          <w:rFonts w:eastAsia="微软雅黑"/>
        </w:rPr>
        <w:t>can be considered.</w:t>
      </w:r>
      <w:r w:rsidR="004C71B7" w:rsidRPr="009A647D">
        <w:rPr>
          <w:rFonts w:eastAsia="微软雅黑"/>
        </w:rPr>
        <w:t xml:space="preserve"> For CG-PUSCH, as there is no DCI format to provide an UL DAI, a number of additional REs can be reserved for LP HARQ-ACK, similar to Rel-16 for 2 HARQ-ACK bits.  </w:t>
      </w:r>
    </w:p>
    <w:p w14:paraId="16A4F531" w14:textId="34627DF5" w:rsidR="00BE1BBE" w:rsidRPr="009A647D" w:rsidRDefault="00BE1BBE" w:rsidP="00BE1BBE">
      <w:pPr>
        <w:spacing w:after="120" w:line="240" w:lineRule="auto"/>
        <w:jc w:val="both"/>
        <w:rPr>
          <w:rFonts w:eastAsia="微软雅黑"/>
          <w:b/>
          <w:shd w:val="clear" w:color="auto" w:fill="FFFFFF"/>
        </w:rPr>
      </w:pPr>
      <w:r w:rsidRPr="009A647D">
        <w:rPr>
          <w:rFonts w:eastAsia="微软雅黑"/>
          <w:b/>
          <w:shd w:val="clear" w:color="auto" w:fill="FFFFFF"/>
        </w:rPr>
        <w:t xml:space="preserve">Proposal </w:t>
      </w:r>
      <w:r w:rsidR="0081132D" w:rsidRPr="009A647D">
        <w:rPr>
          <w:rFonts w:eastAsia="微软雅黑"/>
          <w:b/>
          <w:shd w:val="clear" w:color="auto" w:fill="FFFFFF"/>
        </w:rPr>
        <w:t>9</w:t>
      </w:r>
      <w:r w:rsidRPr="009A647D">
        <w:rPr>
          <w:rFonts w:eastAsia="微软雅黑"/>
          <w:b/>
          <w:shd w:val="clear" w:color="auto" w:fill="FFFFFF"/>
        </w:rPr>
        <w:t>: For multiplexing a LP Type-2 HARQ-ACK codebook in a HP PUSCH</w:t>
      </w:r>
    </w:p>
    <w:p w14:paraId="515F151E" w14:textId="7AB15D7D" w:rsidR="00BE1BBE" w:rsidRPr="009A647D" w:rsidRDefault="00BE1BBE" w:rsidP="003A4234">
      <w:pPr>
        <w:pStyle w:val="afd"/>
        <w:numPr>
          <w:ilvl w:val="0"/>
          <w:numId w:val="11"/>
        </w:numPr>
        <w:spacing w:after="120" w:line="240" w:lineRule="auto"/>
        <w:ind w:left="778" w:hanging="418"/>
        <w:jc w:val="both"/>
        <w:rPr>
          <w:rFonts w:ascii="Times New Roman" w:eastAsia="等线" w:hAnsi="Times New Roman"/>
          <w:b/>
          <w:sz w:val="20"/>
          <w:szCs w:val="20"/>
          <w:lang w:val="en-US"/>
        </w:rPr>
      </w:pPr>
      <w:r w:rsidRPr="009A647D">
        <w:rPr>
          <w:rFonts w:ascii="Times New Roman" w:eastAsiaTheme="minorEastAsia" w:hAnsi="Times New Roman"/>
          <w:b/>
          <w:sz w:val="20"/>
          <w:szCs w:val="20"/>
          <w:lang w:eastAsia="ko-KR"/>
        </w:rPr>
        <w:t>RRC</w:t>
      </w:r>
      <w:r w:rsidRPr="009A647D">
        <w:rPr>
          <w:rFonts w:ascii="Times New Roman" w:eastAsia="等线" w:hAnsi="Times New Roman"/>
          <w:b/>
          <w:sz w:val="20"/>
          <w:szCs w:val="20"/>
          <w:lang w:val="en-US"/>
        </w:rPr>
        <w:t xml:space="preserve"> configures an additional T-DAI field in a UL DCI format scheduling the HP PUSCH to indicate the T-DAI of LP HARQ-ACK.</w:t>
      </w:r>
    </w:p>
    <w:p w14:paraId="47BA0234" w14:textId="59EDE983" w:rsidR="00BE1BBE" w:rsidRPr="009A647D" w:rsidRDefault="00BE1BBE" w:rsidP="003A4234">
      <w:pPr>
        <w:pStyle w:val="afd"/>
        <w:numPr>
          <w:ilvl w:val="0"/>
          <w:numId w:val="11"/>
        </w:numPr>
        <w:spacing w:after="240" w:line="240" w:lineRule="auto"/>
        <w:ind w:left="777"/>
        <w:jc w:val="both"/>
        <w:rPr>
          <w:rFonts w:ascii="Times New Roman" w:eastAsia="等线" w:hAnsi="Times New Roman"/>
          <w:b/>
          <w:sz w:val="20"/>
          <w:szCs w:val="20"/>
          <w:lang w:val="en-US"/>
        </w:rPr>
      </w:pPr>
      <w:r w:rsidRPr="009A647D">
        <w:rPr>
          <w:rFonts w:ascii="Times New Roman" w:eastAsia="等线" w:hAnsi="Times New Roman"/>
          <w:b/>
          <w:sz w:val="20"/>
          <w:szCs w:val="20"/>
          <w:lang w:val="en-US"/>
        </w:rPr>
        <w:t xml:space="preserve">A number of REs is reserved for LP HARQ-ACK in a </w:t>
      </w:r>
      <w:r w:rsidR="000B75D8" w:rsidRPr="009A647D">
        <w:rPr>
          <w:rFonts w:ascii="Times New Roman" w:eastAsia="等线" w:hAnsi="Times New Roman"/>
          <w:b/>
          <w:sz w:val="20"/>
          <w:szCs w:val="20"/>
          <w:lang w:val="en-US"/>
        </w:rPr>
        <w:t xml:space="preserve">HP </w:t>
      </w:r>
      <w:r w:rsidRPr="009A647D">
        <w:rPr>
          <w:rFonts w:ascii="Times New Roman" w:eastAsia="等线" w:hAnsi="Times New Roman"/>
          <w:b/>
          <w:sz w:val="20"/>
          <w:szCs w:val="20"/>
          <w:lang w:val="en-US"/>
        </w:rPr>
        <w:t>CG-PUSCH.</w:t>
      </w:r>
    </w:p>
    <w:p w14:paraId="5FD57F83" w14:textId="06050414" w:rsidR="0098637D" w:rsidRPr="009A647D" w:rsidRDefault="0098637D" w:rsidP="0098637D">
      <w:pPr>
        <w:spacing w:after="120"/>
        <w:jc w:val="both"/>
        <w:rPr>
          <w:lang w:val="en-US" w:eastAsia="zh-CN"/>
        </w:rPr>
      </w:pPr>
      <w:r w:rsidRPr="009A647D">
        <w:t>Multiplexing based on indication by DCI format should also be supported as it enables a NW to avoid degradation in reception reliability due to varying conditions (</w:t>
      </w:r>
      <w:proofErr w:type="gramStart"/>
      <w:r w:rsidRPr="009A647D">
        <w:t>e.g.</w:t>
      </w:r>
      <w:proofErr w:type="gramEnd"/>
      <w:r w:rsidRPr="009A647D">
        <w:t xml:space="preserve"> available resources/payload, available power based on PHR, potential error cases, etc.). In RAN1#106</w:t>
      </w:r>
      <w:r w:rsidR="00B47E27" w:rsidRPr="009A647D">
        <w:t>-e</w:t>
      </w:r>
      <w:r w:rsidRPr="009A647D">
        <w:t xml:space="preserve">, use of a </w:t>
      </w:r>
      <w:proofErr w:type="spellStart"/>
      <w:r w:rsidRPr="009A647D">
        <w:t>beta_offset</w:t>
      </w:r>
      <w:proofErr w:type="spellEnd"/>
      <w:r w:rsidRPr="009A647D">
        <w:t xml:space="preserve"> value was discussed to indicate disabling but that would be inappropriate because support of </w:t>
      </w:r>
      <w:proofErr w:type="spellStart"/>
      <w:r w:rsidRPr="009A647D">
        <w:t>beta_offset</w:t>
      </w:r>
      <w:proofErr w:type="spellEnd"/>
      <w:r w:rsidRPr="009A647D">
        <w:t xml:space="preserve"> is an optional UE feature, the functionality of </w:t>
      </w:r>
      <w:proofErr w:type="spellStart"/>
      <w:r w:rsidRPr="009A647D">
        <w:t>beta_offset</w:t>
      </w:r>
      <w:proofErr w:type="spellEnd"/>
      <w:r w:rsidRPr="009A647D">
        <w:t xml:space="preserve"> is then also disabled for HP HARQ-ACK, and any benefit over a direct/explicit indication does not practically exist.</w:t>
      </w:r>
    </w:p>
    <w:p w14:paraId="1C899D88" w14:textId="716DEDAC" w:rsidR="0098637D" w:rsidRPr="009A647D" w:rsidRDefault="0098637D" w:rsidP="0098637D">
      <w:pPr>
        <w:spacing w:after="120" w:line="240" w:lineRule="auto"/>
        <w:jc w:val="both"/>
        <w:rPr>
          <w:rFonts w:eastAsia="微软雅黑"/>
          <w:b/>
          <w:shd w:val="clear" w:color="auto" w:fill="FFFFFF"/>
        </w:rPr>
      </w:pPr>
      <w:r w:rsidRPr="009A647D">
        <w:rPr>
          <w:rFonts w:eastAsia="微软雅黑"/>
          <w:b/>
          <w:shd w:val="clear" w:color="auto" w:fill="FFFFFF"/>
        </w:rPr>
        <w:t>Proposal 1</w:t>
      </w:r>
      <w:r w:rsidR="0081132D" w:rsidRPr="009A647D">
        <w:rPr>
          <w:rFonts w:eastAsia="微软雅黑"/>
          <w:b/>
          <w:shd w:val="clear" w:color="auto" w:fill="FFFFFF"/>
        </w:rPr>
        <w:t>0</w:t>
      </w:r>
      <w:r w:rsidRPr="009A647D">
        <w:rPr>
          <w:rFonts w:eastAsia="微软雅黑"/>
          <w:b/>
          <w:shd w:val="clear" w:color="auto" w:fill="FFFFFF"/>
        </w:rPr>
        <w:t xml:space="preserve">: If a UE is configured by RRC for HP/LP multiplexing, the UE can be configured a 1-bit field in DCI format 0_1/0_2 to indicate whether or not HP/LP multiplexing is enabled. </w:t>
      </w:r>
    </w:p>
    <w:p w14:paraId="5FD5863E" w14:textId="0DEAE00D" w:rsidR="00331FAC" w:rsidRPr="009A647D" w:rsidRDefault="00331FAC" w:rsidP="00331FAC">
      <w:pPr>
        <w:pStyle w:val="3"/>
        <w:numPr>
          <w:ilvl w:val="0"/>
          <w:numId w:val="0"/>
        </w:numPr>
        <w:ind w:left="294" w:hanging="294"/>
        <w:rPr>
          <w:rFonts w:ascii="Times New Roman" w:eastAsia="微软雅黑" w:hAnsi="Times New Roman"/>
          <w:b/>
          <w:shd w:val="clear" w:color="auto" w:fill="FFFFFF"/>
        </w:rPr>
      </w:pPr>
      <w:r w:rsidRPr="009A647D">
        <w:rPr>
          <w:rFonts w:ascii="Times New Roman" w:eastAsia="等线" w:hAnsi="Times New Roman"/>
          <w:b/>
          <w:bCs/>
          <w:color w:val="auto"/>
          <w:sz w:val="24"/>
          <w:szCs w:val="24"/>
          <w:lang w:eastAsia="zh-CN"/>
        </w:rPr>
        <w:t>2.2.2 Collision of more than two overlapping PUCCHs/PUSCHs</w:t>
      </w:r>
    </w:p>
    <w:p w14:paraId="197AEFC2" w14:textId="5C79523F" w:rsidR="00420992" w:rsidRPr="009A647D" w:rsidRDefault="00420992" w:rsidP="003C29B1">
      <w:pPr>
        <w:spacing w:afterLines="100" w:after="240" w:line="240" w:lineRule="auto"/>
        <w:jc w:val="both"/>
        <w:rPr>
          <w:rFonts w:eastAsia="等线"/>
          <w:lang w:val="en-US" w:eastAsia="zh-CN"/>
        </w:rPr>
      </w:pPr>
      <w:r w:rsidRPr="009A647D">
        <w:rPr>
          <w:rFonts w:eastAsia="等线"/>
          <w:lang w:val="en-US" w:eastAsia="zh-CN"/>
        </w:rPr>
        <w:t xml:space="preserve">For </w:t>
      </w:r>
      <w:r w:rsidR="0038281A" w:rsidRPr="009A647D">
        <w:rPr>
          <w:rFonts w:eastAsia="等线"/>
          <w:lang w:val="en-US" w:eastAsia="zh-CN"/>
        </w:rPr>
        <w:t>intra-UE</w:t>
      </w:r>
      <w:r w:rsidRPr="009A647D">
        <w:rPr>
          <w:rFonts w:eastAsia="等线"/>
          <w:lang w:val="en-US" w:eastAsia="zh-CN"/>
        </w:rPr>
        <w:t xml:space="preserve"> multiplexing with different priorities, one principle is to ensure the reliability of HARQ-ACK</w:t>
      </w:r>
      <w:r w:rsidR="0042230F" w:rsidRPr="009A647D">
        <w:rPr>
          <w:rFonts w:eastAsia="等线"/>
          <w:lang w:val="en-US" w:eastAsia="zh-CN"/>
        </w:rPr>
        <w:t xml:space="preserve"> </w:t>
      </w:r>
      <w:r w:rsidR="00D9411D" w:rsidRPr="009A647D">
        <w:rPr>
          <w:rFonts w:eastAsia="等线"/>
          <w:lang w:val="en-US" w:eastAsia="zh-CN"/>
        </w:rPr>
        <w:t>at least for</w:t>
      </w:r>
      <w:r w:rsidR="0042230F" w:rsidRPr="009A647D">
        <w:rPr>
          <w:rFonts w:eastAsia="等线"/>
          <w:lang w:val="en-US" w:eastAsia="zh-CN"/>
        </w:rPr>
        <w:t xml:space="preserve"> HP HARQ-ACK</w:t>
      </w:r>
      <w:r w:rsidRPr="009A647D">
        <w:rPr>
          <w:rFonts w:eastAsia="等线"/>
          <w:lang w:val="en-US" w:eastAsia="zh-CN"/>
        </w:rPr>
        <w:t>. Dropping HARQ-ACK should be avoided. In both steps, how to avoid dropping HARQ-ACK should be consider</w:t>
      </w:r>
      <w:r w:rsidR="009E6670" w:rsidRPr="009A647D">
        <w:rPr>
          <w:rFonts w:eastAsia="等线"/>
          <w:lang w:val="en-US" w:eastAsia="zh-CN"/>
        </w:rPr>
        <w:t>ed</w:t>
      </w:r>
      <w:r w:rsidRPr="009A647D">
        <w:rPr>
          <w:rFonts w:eastAsia="等线"/>
          <w:lang w:val="en-US" w:eastAsia="zh-CN"/>
        </w:rPr>
        <w:t xml:space="preserve">. </w:t>
      </w:r>
      <w:r w:rsidR="00915CEA" w:rsidRPr="009A647D">
        <w:rPr>
          <w:rFonts w:eastAsia="等线"/>
          <w:lang w:val="en-US" w:eastAsia="zh-CN"/>
        </w:rPr>
        <w:t>In Step 1, Rel-16 rules</w:t>
      </w:r>
      <w:r w:rsidR="00FC5D28" w:rsidRPr="009A647D">
        <w:rPr>
          <w:rFonts w:eastAsia="等线"/>
          <w:lang w:val="en-US" w:eastAsia="zh-CN"/>
        </w:rPr>
        <w:t xml:space="preserve"> for </w:t>
      </w:r>
      <w:r w:rsidR="0038281A" w:rsidRPr="009A647D">
        <w:rPr>
          <w:rFonts w:eastAsia="等线"/>
          <w:lang w:val="en-US" w:eastAsia="zh-CN"/>
        </w:rPr>
        <w:t>intra-UE</w:t>
      </w:r>
      <w:r w:rsidR="00FC5D28" w:rsidRPr="009A647D">
        <w:rPr>
          <w:rFonts w:eastAsia="等线"/>
          <w:lang w:val="en-US" w:eastAsia="zh-CN"/>
        </w:rPr>
        <w:t xml:space="preserve"> multiplexing with a same priority</w:t>
      </w:r>
      <w:r w:rsidR="00915CEA" w:rsidRPr="009A647D">
        <w:rPr>
          <w:rFonts w:eastAsia="等线"/>
          <w:lang w:val="en-US" w:eastAsia="zh-CN"/>
        </w:rPr>
        <w:t xml:space="preserve"> can be </w:t>
      </w:r>
      <w:r w:rsidR="00FC5D28" w:rsidRPr="009A647D">
        <w:rPr>
          <w:rFonts w:eastAsia="等线"/>
          <w:lang w:val="en-US" w:eastAsia="zh-CN"/>
        </w:rPr>
        <w:t xml:space="preserve">simply </w:t>
      </w:r>
      <w:r w:rsidR="00915CEA" w:rsidRPr="009A647D">
        <w:rPr>
          <w:rFonts w:eastAsia="等线"/>
          <w:lang w:val="en-US" w:eastAsia="zh-CN"/>
        </w:rPr>
        <w:t>reused</w:t>
      </w:r>
      <w:r w:rsidR="00A65114" w:rsidRPr="009A647D">
        <w:rPr>
          <w:rFonts w:eastAsia="等线"/>
          <w:lang w:val="en-US" w:eastAsia="zh-CN"/>
        </w:rPr>
        <w:t xml:space="preserve"> as a baseline.</w:t>
      </w:r>
      <w:r w:rsidRPr="009A647D">
        <w:rPr>
          <w:rFonts w:eastAsia="等线"/>
          <w:lang w:val="en-US" w:eastAsia="zh-CN"/>
        </w:rPr>
        <w:t xml:space="preserve"> Potential enhancements</w:t>
      </w:r>
      <w:r w:rsidR="00915CEA" w:rsidRPr="009A647D">
        <w:rPr>
          <w:rFonts w:eastAsia="等线"/>
          <w:lang w:val="en-US" w:eastAsia="zh-CN"/>
        </w:rPr>
        <w:t xml:space="preserve"> </w:t>
      </w:r>
      <w:r w:rsidRPr="009A647D">
        <w:rPr>
          <w:rFonts w:eastAsia="等线"/>
          <w:lang w:val="en-US" w:eastAsia="zh-CN"/>
        </w:rPr>
        <w:t xml:space="preserve">can be considered to avoid dropping HARQ-ACK. For Rel-16 </w:t>
      </w:r>
      <w:r w:rsidR="0038281A" w:rsidRPr="009A647D">
        <w:rPr>
          <w:rFonts w:eastAsia="等线"/>
          <w:lang w:val="en-US" w:eastAsia="zh-CN"/>
        </w:rPr>
        <w:t>intra-UE</w:t>
      </w:r>
      <w:r w:rsidRPr="009A647D">
        <w:rPr>
          <w:rFonts w:eastAsia="等线"/>
          <w:lang w:val="en-US" w:eastAsia="zh-CN"/>
        </w:rPr>
        <w:t xml:space="preserve"> multiplexing we have the following agreements</w:t>
      </w:r>
      <w:r w:rsidR="0042230F" w:rsidRPr="009A647D">
        <w:rPr>
          <w:rFonts w:eastAsia="等线"/>
          <w:lang w:val="en-US" w:eastAsia="zh-CN"/>
        </w:rPr>
        <w:t xml:space="preserve"> in RAN1#104e</w:t>
      </w:r>
      <w:r w:rsidRPr="009A647D">
        <w:rPr>
          <w:rFonts w:eastAsia="等线"/>
          <w:lang w:val="en-US" w:eastAsia="zh-CN"/>
        </w:rPr>
        <w:t>.</w:t>
      </w:r>
    </w:p>
    <w:tbl>
      <w:tblPr>
        <w:tblStyle w:val="af2"/>
        <w:tblW w:w="0" w:type="auto"/>
        <w:tblLook w:val="04A0" w:firstRow="1" w:lastRow="0" w:firstColumn="1" w:lastColumn="0" w:noHBand="0" w:noVBand="1"/>
      </w:tblPr>
      <w:tblGrid>
        <w:gridCol w:w="9737"/>
      </w:tblGrid>
      <w:tr w:rsidR="00420992" w:rsidRPr="009A647D" w14:paraId="3FDA7985" w14:textId="77777777" w:rsidTr="00420992">
        <w:tc>
          <w:tcPr>
            <w:tcW w:w="9737" w:type="dxa"/>
          </w:tcPr>
          <w:p w14:paraId="2A649A42" w14:textId="77777777" w:rsidR="0042230F" w:rsidRPr="009A647D" w:rsidRDefault="0042230F" w:rsidP="0042230F">
            <w:pPr>
              <w:spacing w:after="0"/>
              <w:rPr>
                <w:rFonts w:eastAsia="Times New Roman"/>
                <w:lang w:eastAsia="fr-FR"/>
              </w:rPr>
            </w:pPr>
            <w:r w:rsidRPr="009A647D">
              <w:rPr>
                <w:b/>
                <w:bCs/>
                <w:color w:val="000000"/>
                <w:kern w:val="24"/>
                <w:highlight w:val="green"/>
                <w:lang w:eastAsia="fr-FR"/>
              </w:rPr>
              <w:t>Agreement</w:t>
            </w:r>
          </w:p>
          <w:p w14:paraId="707E931E" w14:textId="77777777" w:rsidR="0042230F" w:rsidRPr="009A647D" w:rsidRDefault="0042230F" w:rsidP="009E6670">
            <w:pPr>
              <w:spacing w:after="60"/>
              <w:rPr>
                <w:rFonts w:eastAsia="Times New Roman"/>
                <w:lang w:eastAsia="fr-FR"/>
              </w:rPr>
            </w:pPr>
            <w:r w:rsidRPr="009A647D">
              <w:rPr>
                <w:rFonts w:eastAsia="Gulim"/>
                <w:color w:val="000000"/>
                <w:kern w:val="24"/>
                <w:lang w:eastAsia="fr-FR"/>
              </w:rPr>
              <w:t>To address collision with semi-static DL symbols and SSB, the following easy way is suggested:</w:t>
            </w:r>
          </w:p>
          <w:p w14:paraId="42DEC821" w14:textId="77777777" w:rsidR="0042230F" w:rsidRPr="009A647D" w:rsidRDefault="0042230F" w:rsidP="003A4234">
            <w:pPr>
              <w:numPr>
                <w:ilvl w:val="0"/>
                <w:numId w:val="12"/>
              </w:numPr>
              <w:spacing w:after="60" w:line="240" w:lineRule="auto"/>
              <w:ind w:left="1267"/>
              <w:jc w:val="both"/>
              <w:textAlignment w:val="baseline"/>
              <w:rPr>
                <w:rFonts w:eastAsia="Times New Roman"/>
                <w:lang w:eastAsia="fr-FR"/>
              </w:rPr>
            </w:pPr>
            <w:r w:rsidRPr="009A647D">
              <w:rPr>
                <w:rFonts w:eastAsia="Gulim"/>
                <w:color w:val="000000"/>
                <w:kern w:val="24"/>
                <w:lang w:eastAsia="fr-FR"/>
              </w:rPr>
              <w:t>Step1: Perform intra UE prioritization (including multiplexing, overriding) according to related working assumption in 102 e-meeting and produce final PUCCHs/PUSCHs.</w:t>
            </w:r>
          </w:p>
          <w:p w14:paraId="20E9AE8F" w14:textId="77B078EB" w:rsidR="00420992" w:rsidRPr="009A647D" w:rsidRDefault="0042230F" w:rsidP="003A4234">
            <w:pPr>
              <w:numPr>
                <w:ilvl w:val="0"/>
                <w:numId w:val="12"/>
              </w:numPr>
              <w:spacing w:after="60" w:line="240" w:lineRule="auto"/>
              <w:ind w:left="1267"/>
              <w:jc w:val="both"/>
              <w:textAlignment w:val="baseline"/>
              <w:rPr>
                <w:rFonts w:eastAsia="等线"/>
                <w:lang w:val="en-US" w:eastAsia="zh-CN"/>
              </w:rPr>
            </w:pPr>
            <w:r w:rsidRPr="009A647D">
              <w:rPr>
                <w:rFonts w:eastAsia="Gulim"/>
                <w:color w:val="000000"/>
                <w:kern w:val="24"/>
                <w:lang w:eastAsia="fr-FR"/>
              </w:rPr>
              <w:t>Step 2: Final PUCCHs/PUSCHs is cancelled by semi-static DL symbols and SSB symbols.</w:t>
            </w:r>
          </w:p>
        </w:tc>
      </w:tr>
    </w:tbl>
    <w:p w14:paraId="5D2256FD" w14:textId="64360B86" w:rsidR="0042230F" w:rsidRPr="009A647D" w:rsidRDefault="0042230F" w:rsidP="002D4383">
      <w:pPr>
        <w:spacing w:after="0" w:line="240" w:lineRule="auto"/>
        <w:jc w:val="both"/>
        <w:rPr>
          <w:rFonts w:eastAsia="等线"/>
          <w:lang w:val="en-US" w:eastAsia="zh-CN"/>
        </w:rPr>
      </w:pPr>
    </w:p>
    <w:p w14:paraId="0864FB89" w14:textId="0EC26F00" w:rsidR="0042230F" w:rsidRPr="009A647D" w:rsidRDefault="0042230F" w:rsidP="003C29B1">
      <w:pPr>
        <w:spacing w:afterLines="100" w:after="240" w:line="240" w:lineRule="auto"/>
        <w:jc w:val="both"/>
        <w:rPr>
          <w:rFonts w:eastAsia="Gulim"/>
          <w:color w:val="000000"/>
          <w:kern w:val="24"/>
          <w:lang w:eastAsia="fr-FR"/>
        </w:rPr>
      </w:pPr>
      <w:r w:rsidRPr="009A647D">
        <w:rPr>
          <w:rFonts w:eastAsia="等线"/>
          <w:lang w:val="en-US" w:eastAsia="zh-CN"/>
        </w:rPr>
        <w:t xml:space="preserve">Based on the above agreements, a HARQ-ACK PUCCH can be multiplexed in a PUSCH and the PUSCH can be cancelled by </w:t>
      </w:r>
      <w:r w:rsidRPr="009A647D">
        <w:rPr>
          <w:rFonts w:eastAsia="Gulim"/>
          <w:color w:val="000000"/>
          <w:kern w:val="24"/>
          <w:lang w:eastAsia="fr-FR"/>
        </w:rPr>
        <w:t xml:space="preserve">semi-static DL symbols and SSB symbols if the PUSCH is a CG PUSCH or a </w:t>
      </w:r>
      <w:r w:rsidR="00D9411D" w:rsidRPr="009A647D">
        <w:rPr>
          <w:rFonts w:eastAsia="Gulim"/>
          <w:color w:val="000000"/>
          <w:kern w:val="24"/>
          <w:lang w:eastAsia="fr-FR"/>
        </w:rPr>
        <w:t xml:space="preserve">DG </w:t>
      </w:r>
      <w:r w:rsidRPr="009A647D">
        <w:rPr>
          <w:rFonts w:eastAsia="Gulim"/>
          <w:color w:val="000000"/>
          <w:kern w:val="24"/>
          <w:lang w:eastAsia="fr-FR"/>
        </w:rPr>
        <w:t xml:space="preserve">PUSCH repetition. </w:t>
      </w:r>
      <w:r w:rsidR="00D9411D" w:rsidRPr="009A647D">
        <w:rPr>
          <w:rFonts w:eastAsia="Gulim"/>
          <w:color w:val="000000"/>
          <w:kern w:val="24"/>
          <w:lang w:eastAsia="fr-FR"/>
        </w:rPr>
        <w:t xml:space="preserve">The HARQ-ACK can be transmitted in another PUSCH without </w:t>
      </w:r>
      <w:r w:rsidR="00790099" w:rsidRPr="009A647D">
        <w:rPr>
          <w:rFonts w:eastAsia="Gulim"/>
          <w:color w:val="000000"/>
          <w:kern w:val="24"/>
          <w:lang w:eastAsia="fr-FR"/>
        </w:rPr>
        <w:t xml:space="preserve">DL conflict. Considering a PUSCH cannot be multiplexed in another channel, a PUSCH is always a final channel it can be either transmitted or cancelled. A simple solution is to check PUSCH DL conflict before multiplexing with PUCCH. </w:t>
      </w:r>
      <w:r w:rsidR="000107F0" w:rsidRPr="009A647D">
        <w:rPr>
          <w:rFonts w:eastAsia="Gulim"/>
          <w:color w:val="000000"/>
          <w:kern w:val="24"/>
          <w:lang w:eastAsia="fr-FR"/>
        </w:rPr>
        <w:t>As</w:t>
      </w:r>
      <w:r w:rsidR="00790099" w:rsidRPr="009A647D">
        <w:rPr>
          <w:rFonts w:eastAsia="Gulim"/>
          <w:color w:val="000000"/>
          <w:kern w:val="24"/>
          <w:lang w:eastAsia="fr-FR"/>
        </w:rPr>
        <w:t xml:space="preserve"> a PUCCH can be an intermediate channel, it can be multiplexed in another PUCCH or PUSCH. It is not necessary to check PUCCH DL conflict before multiplexing.</w:t>
      </w:r>
    </w:p>
    <w:p w14:paraId="621163D2" w14:textId="39929AD4" w:rsidR="00790099" w:rsidRPr="009A647D" w:rsidRDefault="00790099" w:rsidP="003C29B1">
      <w:pPr>
        <w:spacing w:afterLines="100" w:after="240" w:line="240" w:lineRule="auto"/>
        <w:jc w:val="both"/>
        <w:rPr>
          <w:rFonts w:eastAsia="Gulim"/>
          <w:color w:val="000000"/>
          <w:kern w:val="24"/>
          <w:lang w:eastAsia="fr-FR"/>
        </w:rPr>
      </w:pPr>
      <w:r w:rsidRPr="009A647D">
        <w:rPr>
          <w:rFonts w:eastAsia="等线"/>
          <w:b/>
          <w:lang w:val="en-US" w:eastAsia="zh-CN"/>
        </w:rPr>
        <w:t>Proposal 1</w:t>
      </w:r>
      <w:r w:rsidR="000C3F6E" w:rsidRPr="009A647D">
        <w:rPr>
          <w:rFonts w:eastAsia="等线"/>
          <w:b/>
          <w:lang w:val="en-US" w:eastAsia="zh-CN"/>
        </w:rPr>
        <w:t>1</w:t>
      </w:r>
      <w:r w:rsidRPr="009A647D">
        <w:rPr>
          <w:rFonts w:eastAsia="等线"/>
          <w:b/>
          <w:lang w:val="en-US" w:eastAsia="zh-CN"/>
        </w:rPr>
        <w:t xml:space="preserve">: </w:t>
      </w:r>
      <w:r w:rsidR="007C5F30" w:rsidRPr="009A647D">
        <w:rPr>
          <w:b/>
          <w:lang w:eastAsia="zh-CN"/>
        </w:rPr>
        <w:t xml:space="preserve">For </w:t>
      </w:r>
      <w:r w:rsidR="009B132A" w:rsidRPr="009A647D">
        <w:rPr>
          <w:rFonts w:eastAsiaTheme="minorEastAsia"/>
          <w:b/>
          <w:lang w:eastAsia="ko-KR"/>
        </w:rPr>
        <w:t xml:space="preserve">resolving </w:t>
      </w:r>
      <w:r w:rsidR="009B132A" w:rsidRPr="009B132A">
        <w:rPr>
          <w:rFonts w:eastAsiaTheme="minorEastAsia"/>
          <w:b/>
          <w:lang w:eastAsia="ko-KR"/>
        </w:rPr>
        <w:t xml:space="preserve">collision of </w:t>
      </w:r>
      <w:r w:rsidR="007C5F30" w:rsidRPr="009B132A">
        <w:rPr>
          <w:rFonts w:eastAsiaTheme="minorEastAsia"/>
          <w:b/>
          <w:lang w:eastAsia="ko-KR"/>
        </w:rPr>
        <w:t>overlapping</w:t>
      </w:r>
      <w:r w:rsidR="007C5F30" w:rsidRPr="009A647D">
        <w:rPr>
          <w:b/>
          <w:lang w:eastAsia="zh-CN"/>
        </w:rPr>
        <w:t xml:space="preserve"> PUCCHs/PUSCHs with different priorities in R17</w:t>
      </w:r>
      <w:r w:rsidRPr="009A647D">
        <w:rPr>
          <w:rFonts w:eastAsia="等线"/>
          <w:b/>
          <w:lang w:val="en-US" w:eastAsia="zh-CN"/>
        </w:rPr>
        <w:t xml:space="preserve">, </w:t>
      </w:r>
      <w:r w:rsidR="000B4825" w:rsidRPr="009A647D">
        <w:rPr>
          <w:rFonts w:eastAsia="等线"/>
          <w:b/>
          <w:lang w:val="en-US" w:eastAsia="zh-CN"/>
        </w:rPr>
        <w:t xml:space="preserve">cancel PUSCHs with semi-static DL conflict before </w:t>
      </w:r>
      <w:r w:rsidR="0038281A" w:rsidRPr="009A647D">
        <w:rPr>
          <w:rFonts w:eastAsia="等线"/>
          <w:b/>
          <w:lang w:val="en-US" w:eastAsia="zh-CN"/>
        </w:rPr>
        <w:t>intra-UE</w:t>
      </w:r>
      <w:r w:rsidR="00DE2BA3" w:rsidRPr="009A647D">
        <w:rPr>
          <w:rFonts w:eastAsia="等线"/>
          <w:b/>
          <w:lang w:val="en-US" w:eastAsia="zh-CN"/>
        </w:rPr>
        <w:t xml:space="preserve"> </w:t>
      </w:r>
      <w:r w:rsidR="000B4825" w:rsidRPr="009A647D">
        <w:rPr>
          <w:rFonts w:eastAsia="等线"/>
          <w:b/>
          <w:lang w:val="en-US" w:eastAsia="zh-CN"/>
        </w:rPr>
        <w:t>multiplexing/prior</w:t>
      </w:r>
      <w:r w:rsidR="00FB583A" w:rsidRPr="009A647D">
        <w:rPr>
          <w:rFonts w:eastAsia="等线"/>
          <w:b/>
          <w:lang w:val="en-US" w:eastAsia="zh-CN"/>
        </w:rPr>
        <w:t>i</w:t>
      </w:r>
      <w:r w:rsidR="000B4825" w:rsidRPr="009A647D">
        <w:rPr>
          <w:rFonts w:eastAsia="等线"/>
          <w:b/>
          <w:lang w:val="en-US" w:eastAsia="zh-CN"/>
        </w:rPr>
        <w:t>tization.</w:t>
      </w:r>
    </w:p>
    <w:p w14:paraId="75B0884A" w14:textId="3D275898" w:rsidR="008F1185" w:rsidRPr="009A647D" w:rsidRDefault="008F1185" w:rsidP="008F1185">
      <w:pPr>
        <w:spacing w:afterLines="100" w:after="240" w:line="240" w:lineRule="auto"/>
        <w:jc w:val="both"/>
        <w:rPr>
          <w:rFonts w:eastAsia="等线"/>
          <w:lang w:val="en-US" w:eastAsia="zh-CN"/>
        </w:rPr>
      </w:pPr>
      <w:r w:rsidRPr="009A647D">
        <w:rPr>
          <w:rFonts w:eastAsia="等线"/>
          <w:lang w:val="en-US" w:eastAsia="zh-CN"/>
        </w:rPr>
        <w:t>The following agreements were made for PUSCH selection in RAN1#107bis</w:t>
      </w:r>
      <w:r w:rsidR="009A647D" w:rsidRPr="009A647D">
        <w:rPr>
          <w:rFonts w:eastAsia="等线"/>
          <w:lang w:val="en-US" w:eastAsia="zh-CN"/>
        </w:rPr>
        <w:t>-</w:t>
      </w:r>
      <w:r w:rsidRPr="009A647D">
        <w:rPr>
          <w:rFonts w:eastAsia="等线"/>
          <w:lang w:val="en-US" w:eastAsia="zh-CN"/>
        </w:rPr>
        <w:t>e.</w:t>
      </w:r>
    </w:p>
    <w:tbl>
      <w:tblPr>
        <w:tblStyle w:val="af2"/>
        <w:tblW w:w="0" w:type="auto"/>
        <w:tblLook w:val="04A0" w:firstRow="1" w:lastRow="0" w:firstColumn="1" w:lastColumn="0" w:noHBand="0" w:noVBand="1"/>
      </w:tblPr>
      <w:tblGrid>
        <w:gridCol w:w="9737"/>
      </w:tblGrid>
      <w:tr w:rsidR="008F1185" w:rsidRPr="009A647D" w14:paraId="3C85B3ED" w14:textId="77777777" w:rsidTr="001B610F">
        <w:tc>
          <w:tcPr>
            <w:tcW w:w="9737" w:type="dxa"/>
          </w:tcPr>
          <w:p w14:paraId="10696550" w14:textId="77777777" w:rsidR="008F1185" w:rsidRPr="009A647D" w:rsidRDefault="008F1185" w:rsidP="001B610F">
            <w:pPr>
              <w:rPr>
                <w:b/>
                <w:bCs/>
                <w:highlight w:val="green"/>
                <w:lang w:eastAsia="x-none"/>
              </w:rPr>
            </w:pPr>
            <w:r w:rsidRPr="009A647D">
              <w:rPr>
                <w:b/>
                <w:bCs/>
                <w:highlight w:val="green"/>
                <w:lang w:eastAsia="x-none"/>
              </w:rPr>
              <w:t>Agreement</w:t>
            </w:r>
          </w:p>
          <w:p w14:paraId="36606D3A" w14:textId="77777777" w:rsidR="008F1185" w:rsidRPr="009A647D" w:rsidRDefault="008F1185" w:rsidP="001B610F">
            <w:pPr>
              <w:rPr>
                <w:rFonts w:eastAsia="Malgun Gothic"/>
                <w:lang w:eastAsia="zh-CN"/>
              </w:rPr>
            </w:pPr>
            <w:r w:rsidRPr="009A647D">
              <w:rPr>
                <w:rFonts w:eastAsia="Malgun Gothic"/>
                <w:lang w:eastAsia="zh-CN"/>
              </w:rPr>
              <w:t xml:space="preserve">For </w:t>
            </w:r>
            <w:r w:rsidRPr="009A647D">
              <w:t xml:space="preserve">resolving collision of PUCCHs and PUSCHs </w:t>
            </w:r>
            <w:r w:rsidRPr="009A647D">
              <w:rPr>
                <w:rFonts w:eastAsia="Malgun Gothic"/>
                <w:lang w:eastAsia="zh-CN"/>
              </w:rPr>
              <w:t>of</w:t>
            </w:r>
            <w:r w:rsidRPr="009A647D">
              <w:t xml:space="preserve"> different priorities</w:t>
            </w:r>
            <w:r w:rsidRPr="009A647D">
              <w:rPr>
                <w:rFonts w:eastAsia="Malgun Gothic"/>
                <w:lang w:eastAsia="zh-CN"/>
              </w:rPr>
              <w:t xml:space="preserve"> in step 2.2, Rel-15/16 rule is reused for PUSCH selection for HARQ ACK multiplexing</w:t>
            </w:r>
          </w:p>
          <w:p w14:paraId="2C4B28A2" w14:textId="77777777" w:rsidR="008F1185" w:rsidRPr="009A647D" w:rsidRDefault="008F1185" w:rsidP="003A4234">
            <w:pPr>
              <w:pStyle w:val="afd"/>
              <w:numPr>
                <w:ilvl w:val="1"/>
                <w:numId w:val="17"/>
              </w:numPr>
              <w:spacing w:line="240" w:lineRule="auto"/>
              <w:rPr>
                <w:rFonts w:ascii="Times New Roman" w:hAnsi="Times New Roman"/>
                <w:sz w:val="20"/>
                <w:szCs w:val="20"/>
              </w:rPr>
            </w:pPr>
            <w:r w:rsidRPr="009A647D">
              <w:rPr>
                <w:rFonts w:ascii="Times New Roman" w:hAnsi="Times New Roman"/>
                <w:sz w:val="20"/>
                <w:szCs w:val="20"/>
              </w:rPr>
              <w:t>FFS: Whether/how dropping is performed before UCI multiplexing</w:t>
            </w:r>
          </w:p>
          <w:p w14:paraId="5A628B2B" w14:textId="77777777" w:rsidR="008F1185" w:rsidRPr="009A647D" w:rsidRDefault="008F1185" w:rsidP="003A4234">
            <w:pPr>
              <w:pStyle w:val="afd"/>
              <w:numPr>
                <w:ilvl w:val="1"/>
                <w:numId w:val="17"/>
              </w:numPr>
              <w:spacing w:line="240" w:lineRule="auto"/>
              <w:rPr>
                <w:rFonts w:ascii="Times New Roman" w:hAnsi="Times New Roman"/>
                <w:sz w:val="20"/>
                <w:szCs w:val="20"/>
              </w:rPr>
            </w:pPr>
            <w:r w:rsidRPr="009A647D">
              <w:rPr>
                <w:rFonts w:ascii="Times New Roman" w:hAnsi="Times New Roman"/>
                <w:sz w:val="20"/>
                <w:szCs w:val="20"/>
              </w:rPr>
              <w:t>Note: The priorities of PUCCH and PUSCH candidates for multiplexing in step 2.2 are different</w:t>
            </w:r>
          </w:p>
          <w:p w14:paraId="1181D2EE" w14:textId="77777777" w:rsidR="008F1185" w:rsidRPr="009A647D" w:rsidRDefault="008F1185" w:rsidP="001B610F">
            <w:pPr>
              <w:spacing w:after="0" w:line="240" w:lineRule="auto"/>
              <w:contextualSpacing/>
              <w:jc w:val="both"/>
              <w:rPr>
                <w:rFonts w:eastAsia="宋体"/>
                <w:lang w:eastAsia="zh-CN"/>
              </w:rPr>
            </w:pPr>
          </w:p>
        </w:tc>
      </w:tr>
    </w:tbl>
    <w:p w14:paraId="70545F2A" w14:textId="77777777" w:rsidR="008F1185" w:rsidRPr="009A647D" w:rsidRDefault="008F1185" w:rsidP="008F1185">
      <w:pPr>
        <w:spacing w:after="0" w:line="240" w:lineRule="auto"/>
        <w:jc w:val="both"/>
        <w:rPr>
          <w:rFonts w:eastAsia="等线"/>
          <w:lang w:val="en-US" w:eastAsia="zh-CN"/>
        </w:rPr>
      </w:pPr>
    </w:p>
    <w:p w14:paraId="57833B6F" w14:textId="2A7F23CF" w:rsidR="000F02EF" w:rsidRPr="009A647D" w:rsidRDefault="008F1185" w:rsidP="008F1185">
      <w:pPr>
        <w:spacing w:after="120" w:line="240" w:lineRule="auto"/>
        <w:jc w:val="both"/>
        <w:rPr>
          <w:rFonts w:eastAsia="等线"/>
          <w:lang w:val="en-US" w:eastAsia="zh-CN"/>
        </w:rPr>
      </w:pPr>
      <w:r w:rsidRPr="009A647D">
        <w:rPr>
          <w:rFonts w:eastAsia="等线"/>
          <w:lang w:val="en-US" w:eastAsia="zh-CN"/>
        </w:rPr>
        <w:t xml:space="preserve">Regarding the FFS in the above agreement, it is important to first exclude the PUSCH that cannot be transmitted from performance perspective. HP HARQ-ACK dropping should be avoided. </w:t>
      </w:r>
      <w:r w:rsidR="001909FA" w:rsidRPr="009A647D">
        <w:rPr>
          <w:rFonts w:eastAsia="等线"/>
          <w:lang w:val="en-US" w:eastAsia="zh-CN"/>
        </w:rPr>
        <w:t>I</w:t>
      </w:r>
      <w:r w:rsidR="000F02EF" w:rsidRPr="009A647D">
        <w:rPr>
          <w:rFonts w:eastAsia="等线"/>
          <w:lang w:val="en-US" w:eastAsia="zh-CN"/>
        </w:rPr>
        <w:t>f a HP HARQ-ACK is multiplexed in a LP PUSCH, there can be several cases that may cancel HP HARQ-ACK</w:t>
      </w:r>
      <w:r w:rsidR="001909FA" w:rsidRPr="009A647D">
        <w:rPr>
          <w:rFonts w:eastAsia="等线"/>
          <w:lang w:val="en-US" w:eastAsia="zh-CN"/>
        </w:rPr>
        <w:t>. Some cases are listed below.</w:t>
      </w:r>
    </w:p>
    <w:p w14:paraId="1D783EF2" w14:textId="4C3DE261" w:rsidR="000F02EF" w:rsidRPr="009A647D" w:rsidRDefault="000F02EF" w:rsidP="002D4383">
      <w:pPr>
        <w:spacing w:after="120" w:line="240" w:lineRule="auto"/>
        <w:jc w:val="both"/>
        <w:rPr>
          <w:rFonts w:eastAsia="等线"/>
          <w:lang w:val="en-US" w:eastAsia="zh-CN"/>
        </w:rPr>
      </w:pPr>
      <w:r w:rsidRPr="009A647D">
        <w:rPr>
          <w:rFonts w:eastAsia="等线"/>
          <w:lang w:val="en-US" w:eastAsia="zh-CN"/>
        </w:rPr>
        <w:t xml:space="preserve">Case a) </w:t>
      </w:r>
      <w:r w:rsidR="001909FA" w:rsidRPr="009A647D">
        <w:rPr>
          <w:rFonts w:eastAsia="等线"/>
          <w:lang w:val="en-US" w:eastAsia="zh-CN"/>
        </w:rPr>
        <w:t xml:space="preserve">A </w:t>
      </w:r>
      <w:r w:rsidRPr="009A647D">
        <w:rPr>
          <w:rFonts w:eastAsia="等线"/>
          <w:lang w:val="en-US" w:eastAsia="zh-CN"/>
        </w:rPr>
        <w:t>LP PUSCH with HP HARQ-ACK overlaps with a HP PUSCH</w:t>
      </w:r>
      <w:r w:rsidR="001909FA" w:rsidRPr="009A647D">
        <w:rPr>
          <w:rFonts w:eastAsia="等线"/>
          <w:lang w:val="en-US" w:eastAsia="zh-CN"/>
        </w:rPr>
        <w:t xml:space="preserve"> on a same cell</w:t>
      </w:r>
      <w:r w:rsidRPr="009A647D">
        <w:rPr>
          <w:rFonts w:eastAsia="等线"/>
          <w:lang w:val="en-US" w:eastAsia="zh-CN"/>
        </w:rPr>
        <w:t>.</w:t>
      </w:r>
    </w:p>
    <w:p w14:paraId="286741FA" w14:textId="451BC3F1" w:rsidR="000F02EF" w:rsidRPr="009A647D" w:rsidRDefault="000F02EF" w:rsidP="002D4383">
      <w:pPr>
        <w:spacing w:after="120" w:line="240" w:lineRule="auto"/>
        <w:jc w:val="both"/>
        <w:rPr>
          <w:rFonts w:eastAsia="等线"/>
          <w:lang w:val="en-US" w:eastAsia="zh-CN"/>
        </w:rPr>
      </w:pPr>
      <w:r w:rsidRPr="009A647D">
        <w:rPr>
          <w:rFonts w:eastAsia="等线"/>
          <w:lang w:val="en-US" w:eastAsia="zh-CN"/>
        </w:rPr>
        <w:t xml:space="preserve">Case </w:t>
      </w:r>
      <w:r w:rsidR="00577015" w:rsidRPr="009A647D">
        <w:rPr>
          <w:rFonts w:eastAsia="等线"/>
          <w:lang w:val="en-US" w:eastAsia="zh-CN"/>
        </w:rPr>
        <w:t>b</w:t>
      </w:r>
      <w:r w:rsidRPr="009A647D">
        <w:rPr>
          <w:rFonts w:eastAsia="等线"/>
          <w:lang w:val="en-US" w:eastAsia="zh-CN"/>
        </w:rPr>
        <w:t>)</w:t>
      </w:r>
      <w:r w:rsidR="001909FA" w:rsidRPr="009A647D">
        <w:rPr>
          <w:rFonts w:eastAsia="等线"/>
          <w:lang w:val="en-US" w:eastAsia="zh-CN"/>
        </w:rPr>
        <w:t xml:space="preserve"> A LP CG PUSCH with HP HARQ-ACK overlaps DL symbols indicated by dynamic SFI.</w:t>
      </w:r>
    </w:p>
    <w:p w14:paraId="1B1A51F6" w14:textId="06021A15" w:rsidR="00DC14F8" w:rsidRPr="009A647D" w:rsidRDefault="00DC14F8" w:rsidP="002D4383">
      <w:pPr>
        <w:spacing w:after="0" w:line="240" w:lineRule="auto"/>
        <w:jc w:val="both"/>
        <w:rPr>
          <w:rFonts w:eastAsia="等线"/>
          <w:lang w:val="en-US" w:eastAsia="zh-CN"/>
        </w:rPr>
      </w:pPr>
      <w:r w:rsidRPr="009A647D">
        <w:rPr>
          <w:rFonts w:eastAsia="等线"/>
          <w:lang w:val="en-US" w:eastAsia="zh-CN"/>
        </w:rPr>
        <w:t xml:space="preserve">Case </w:t>
      </w:r>
      <w:r w:rsidR="00577015" w:rsidRPr="009A647D">
        <w:rPr>
          <w:rFonts w:eastAsia="等线"/>
          <w:lang w:val="en-US" w:eastAsia="zh-CN"/>
        </w:rPr>
        <w:t>c</w:t>
      </w:r>
      <w:r w:rsidRPr="009A647D">
        <w:rPr>
          <w:rFonts w:eastAsia="等线"/>
          <w:lang w:val="en-US" w:eastAsia="zh-CN"/>
        </w:rPr>
        <w:t>) A LP PUSCH with HP HARQ-ACK overlaps with a HP PUCCH with repetitions.</w:t>
      </w:r>
    </w:p>
    <w:p w14:paraId="0E97E0C0" w14:textId="77777777" w:rsidR="002D4383" w:rsidRPr="009A647D" w:rsidRDefault="002D4383" w:rsidP="002D4383">
      <w:pPr>
        <w:spacing w:after="0" w:line="240" w:lineRule="auto"/>
        <w:jc w:val="both"/>
        <w:rPr>
          <w:rFonts w:eastAsia="等线"/>
          <w:lang w:val="en-US" w:eastAsia="zh-CN"/>
        </w:rPr>
      </w:pPr>
    </w:p>
    <w:p w14:paraId="43C53ED8" w14:textId="20D7B718" w:rsidR="000F02EF" w:rsidRPr="009A647D" w:rsidRDefault="001909FA" w:rsidP="002D4383">
      <w:pPr>
        <w:spacing w:after="120" w:line="240" w:lineRule="auto"/>
        <w:jc w:val="both"/>
        <w:rPr>
          <w:rFonts w:eastAsia="等线"/>
          <w:lang w:val="en-US" w:eastAsia="zh-CN"/>
        </w:rPr>
      </w:pPr>
      <w:r w:rsidRPr="009A647D">
        <w:rPr>
          <w:rFonts w:eastAsia="等线"/>
          <w:lang w:val="en-US" w:eastAsia="zh-CN"/>
        </w:rPr>
        <w:t>All the above cases should be avoided to ensure the reliability of HP HARQ-ACK.</w:t>
      </w:r>
    </w:p>
    <w:p w14:paraId="32BCBB9F" w14:textId="5AC94263" w:rsidR="00495BBE" w:rsidRPr="009A647D" w:rsidRDefault="00F00D4A" w:rsidP="00495BBE">
      <w:pPr>
        <w:spacing w:afterLines="100" w:after="240" w:line="240" w:lineRule="auto"/>
        <w:jc w:val="both"/>
        <w:rPr>
          <w:rFonts w:eastAsia="等线"/>
          <w:lang w:val="en-US" w:eastAsia="zh-CN"/>
        </w:rPr>
      </w:pPr>
      <w:r w:rsidRPr="009A647D">
        <w:rPr>
          <w:rFonts w:eastAsia="等线"/>
          <w:lang w:val="en-US" w:eastAsia="zh-CN"/>
        </w:rPr>
        <w:t>For case a), c</w:t>
      </w:r>
      <w:r w:rsidR="00FC5D28" w:rsidRPr="009A647D">
        <w:rPr>
          <w:rFonts w:eastAsia="等线"/>
          <w:lang w:val="en-US" w:eastAsia="zh-CN"/>
        </w:rPr>
        <w:t xml:space="preserve">onsidering the example in Figure </w:t>
      </w:r>
      <w:r w:rsidR="008F1185" w:rsidRPr="009A647D">
        <w:rPr>
          <w:rFonts w:eastAsia="等线"/>
          <w:lang w:val="en-US" w:eastAsia="zh-CN"/>
        </w:rPr>
        <w:t>6</w:t>
      </w:r>
      <w:r w:rsidR="00FC5D28" w:rsidRPr="009A647D">
        <w:rPr>
          <w:rFonts w:eastAsia="等线"/>
          <w:lang w:val="en-US" w:eastAsia="zh-CN"/>
        </w:rPr>
        <w:t xml:space="preserve">, </w:t>
      </w:r>
      <w:r w:rsidR="003C29B1" w:rsidRPr="009A647D">
        <w:rPr>
          <w:rFonts w:eastAsia="等线"/>
          <w:lang w:val="en-US" w:eastAsia="zh-CN"/>
        </w:rPr>
        <w:t>in step 2</w:t>
      </w:r>
      <w:r w:rsidR="00DC14F8" w:rsidRPr="009A647D">
        <w:rPr>
          <w:rFonts w:eastAsia="等线"/>
          <w:lang w:val="en-US" w:eastAsia="zh-CN"/>
        </w:rPr>
        <w:t>.2</w:t>
      </w:r>
      <w:r w:rsidR="003C29B1" w:rsidRPr="009A647D">
        <w:rPr>
          <w:rFonts w:eastAsia="等线"/>
          <w:lang w:val="en-US" w:eastAsia="zh-CN"/>
        </w:rPr>
        <w:t xml:space="preserve">, a LP PUSCH overlaps with a HP PUSCH </w:t>
      </w:r>
      <w:r w:rsidRPr="009A647D">
        <w:rPr>
          <w:rFonts w:eastAsia="等线"/>
          <w:lang w:val="en-US" w:eastAsia="zh-CN"/>
        </w:rPr>
        <w:t>o</w:t>
      </w:r>
      <w:r w:rsidR="003C29B1" w:rsidRPr="009A647D">
        <w:rPr>
          <w:rFonts w:eastAsia="等线"/>
          <w:lang w:val="en-US" w:eastAsia="zh-CN"/>
        </w:rPr>
        <w:t xml:space="preserve">n a same cell and the LP PUSCH overlaps with HP HARQ-ACK. </w:t>
      </w:r>
      <w:r w:rsidR="00495BBE" w:rsidRPr="009A647D">
        <w:rPr>
          <w:rFonts w:eastAsia="等线"/>
          <w:lang w:val="en-US" w:eastAsia="zh-CN"/>
        </w:rPr>
        <w:t>If the UE multiplex</w:t>
      </w:r>
      <w:r w:rsidRPr="009A647D">
        <w:rPr>
          <w:rFonts w:eastAsia="等线"/>
          <w:lang w:val="en-US" w:eastAsia="zh-CN"/>
        </w:rPr>
        <w:t>es</w:t>
      </w:r>
      <w:r w:rsidR="00495BBE" w:rsidRPr="009A647D">
        <w:rPr>
          <w:rFonts w:eastAsia="等线"/>
          <w:lang w:val="en-US" w:eastAsia="zh-CN"/>
        </w:rPr>
        <w:t xml:space="preserve"> HP HARQ-ACK in the LP PUSCH, the HP HARQ-ACK</w:t>
      </w:r>
      <w:r w:rsidRPr="009A647D">
        <w:rPr>
          <w:rFonts w:eastAsia="等线"/>
          <w:lang w:val="en-US" w:eastAsia="zh-CN"/>
        </w:rPr>
        <w:t xml:space="preserve"> will also be dropped. To avoid such situation</w:t>
      </w:r>
      <w:r w:rsidR="00495BBE" w:rsidRPr="009A647D">
        <w:rPr>
          <w:rFonts w:eastAsia="等线"/>
          <w:lang w:val="en-US" w:eastAsia="zh-CN"/>
        </w:rPr>
        <w:t xml:space="preserve">, the UE should first determine whether the LP PUSCH is overlapping with another HP PUSCH on a same cell before multiplexing the </w:t>
      </w:r>
      <w:r w:rsidR="006F2FBB" w:rsidRPr="009A647D">
        <w:rPr>
          <w:rFonts w:eastAsia="等线"/>
          <w:lang w:val="en-US" w:eastAsia="zh-CN"/>
        </w:rPr>
        <w:t xml:space="preserve">HP HARQ-ACK </w:t>
      </w:r>
      <w:r w:rsidR="00495BBE" w:rsidRPr="009A647D">
        <w:rPr>
          <w:rFonts w:eastAsia="等线"/>
          <w:lang w:val="en-US" w:eastAsia="zh-CN"/>
        </w:rPr>
        <w:t>in the LP PUSCH, subject to timelines.</w:t>
      </w:r>
    </w:p>
    <w:p w14:paraId="50377749" w14:textId="2B569148" w:rsidR="0064765C" w:rsidRPr="009A647D" w:rsidRDefault="003C29B1" w:rsidP="00A65114">
      <w:pPr>
        <w:spacing w:after="0" w:line="240" w:lineRule="auto"/>
        <w:jc w:val="center"/>
        <w:rPr>
          <w:rFonts w:eastAsia="等线"/>
          <w:lang w:val="x-none" w:eastAsia="zh-CN"/>
        </w:rPr>
      </w:pPr>
      <w:r w:rsidRPr="009A647D">
        <w:rPr>
          <w:rFonts w:eastAsia="等线"/>
          <w:noProof/>
          <w:lang w:val="en-US" w:eastAsia="zh-CN"/>
        </w:rPr>
        <w:drawing>
          <wp:inline distT="0" distB="0" distL="0" distR="0" wp14:anchorId="05D7A54F" wp14:editId="79B20FE4">
            <wp:extent cx="2794009" cy="1258189"/>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04057" cy="1262714"/>
                    </a:xfrm>
                    <a:prstGeom prst="rect">
                      <a:avLst/>
                    </a:prstGeom>
                  </pic:spPr>
                </pic:pic>
              </a:graphicData>
            </a:graphic>
          </wp:inline>
        </w:drawing>
      </w:r>
    </w:p>
    <w:p w14:paraId="52F44452" w14:textId="300C464E" w:rsidR="00A65114" w:rsidRPr="009A647D" w:rsidRDefault="00A65114" w:rsidP="00495BBE">
      <w:pPr>
        <w:spacing w:afterLines="100" w:after="240" w:line="240" w:lineRule="auto"/>
        <w:jc w:val="center"/>
        <w:rPr>
          <w:rFonts w:eastAsia="等线"/>
          <w:b/>
          <w:lang w:val="en-US" w:eastAsia="zh-CN"/>
        </w:rPr>
      </w:pPr>
      <w:r w:rsidRPr="009A647D">
        <w:rPr>
          <w:rFonts w:eastAsia="等线"/>
          <w:b/>
          <w:lang w:val="en-US" w:eastAsia="zh-CN"/>
        </w:rPr>
        <w:t xml:space="preserve">Figure </w:t>
      </w:r>
      <w:r w:rsidR="008F1185" w:rsidRPr="009A647D">
        <w:rPr>
          <w:rFonts w:eastAsia="等线"/>
          <w:b/>
          <w:lang w:val="en-US" w:eastAsia="zh-CN"/>
        </w:rPr>
        <w:t>6</w:t>
      </w:r>
    </w:p>
    <w:p w14:paraId="6072DA7F" w14:textId="0C113A1A" w:rsidR="00577015" w:rsidRPr="009A647D" w:rsidRDefault="00577015" w:rsidP="00577015">
      <w:pPr>
        <w:spacing w:after="120" w:line="240" w:lineRule="auto"/>
        <w:jc w:val="both"/>
        <w:rPr>
          <w:rFonts w:eastAsia="Times New Roman"/>
          <w:shd w:val="clear" w:color="auto" w:fill="FFFFFF"/>
        </w:rPr>
      </w:pPr>
      <w:r w:rsidRPr="009A647D">
        <w:rPr>
          <w:rFonts w:eastAsia="等线"/>
          <w:lang w:val="en-US" w:eastAsia="zh-CN"/>
        </w:rPr>
        <w:t xml:space="preserve">For case b), a simple solution is disabling multiplexing of HP HARQ-ACK in a LP CG PUSCH. </w:t>
      </w:r>
    </w:p>
    <w:p w14:paraId="2DDC568E" w14:textId="76579192" w:rsidR="00577015" w:rsidRPr="009A647D" w:rsidRDefault="00577015" w:rsidP="00495BBE">
      <w:pPr>
        <w:spacing w:afterLines="100" w:after="240" w:line="240" w:lineRule="auto"/>
        <w:jc w:val="both"/>
        <w:rPr>
          <w:rFonts w:eastAsia="等线"/>
          <w:lang w:eastAsia="zh-CN"/>
        </w:rPr>
      </w:pPr>
      <w:r w:rsidRPr="009A647D">
        <w:rPr>
          <w:rFonts w:eastAsia="微软雅黑"/>
          <w:b/>
          <w:shd w:val="clear" w:color="auto" w:fill="FFFFFF"/>
        </w:rPr>
        <w:t>Proposal 1</w:t>
      </w:r>
      <w:r w:rsidR="009B132A">
        <w:rPr>
          <w:rFonts w:eastAsia="微软雅黑"/>
          <w:b/>
          <w:shd w:val="clear" w:color="auto" w:fill="FFFFFF"/>
        </w:rPr>
        <w:t>2</w:t>
      </w:r>
      <w:r w:rsidRPr="009A647D">
        <w:rPr>
          <w:rFonts w:eastAsia="微软雅黑"/>
          <w:b/>
          <w:shd w:val="clear" w:color="auto" w:fill="FFFFFF"/>
        </w:rPr>
        <w:t xml:space="preserve">: </w:t>
      </w:r>
      <w:r w:rsidRPr="009A647D">
        <w:rPr>
          <w:rFonts w:eastAsiaTheme="minorEastAsia"/>
          <w:b/>
          <w:lang w:eastAsia="ko-KR"/>
        </w:rPr>
        <w:t>For resolving</w:t>
      </w:r>
      <w:r w:rsidR="009B132A" w:rsidRPr="009B132A">
        <w:rPr>
          <w:rFonts w:eastAsiaTheme="minorEastAsia"/>
          <w:b/>
          <w:lang w:eastAsia="ko-KR"/>
        </w:rPr>
        <w:t xml:space="preserve"> collision of</w:t>
      </w:r>
      <w:r w:rsidRPr="009A647D">
        <w:rPr>
          <w:rFonts w:eastAsiaTheme="minorEastAsia"/>
          <w:b/>
          <w:lang w:eastAsia="ko-KR"/>
        </w:rPr>
        <w:t xml:space="preserve"> two overlapping channels, if a LP CG PUSCH overlaps with a HP HARQ-ACK, the LP CG PUSCH is dropped.</w:t>
      </w:r>
    </w:p>
    <w:p w14:paraId="7DA6F7A3" w14:textId="19AF4ACF" w:rsidR="00DC14F8" w:rsidRPr="009A647D" w:rsidRDefault="00DC14F8" w:rsidP="00495BBE">
      <w:pPr>
        <w:spacing w:afterLines="100" w:after="240" w:line="240" w:lineRule="auto"/>
        <w:jc w:val="both"/>
        <w:rPr>
          <w:rFonts w:eastAsia="等线"/>
          <w:lang w:val="en-US" w:eastAsia="zh-CN"/>
        </w:rPr>
      </w:pPr>
      <w:r w:rsidRPr="009A647D">
        <w:rPr>
          <w:rFonts w:eastAsia="等线"/>
          <w:lang w:val="en-US" w:eastAsia="zh-CN"/>
        </w:rPr>
        <w:t xml:space="preserve">For case </w:t>
      </w:r>
      <w:r w:rsidR="00577015" w:rsidRPr="009A647D">
        <w:rPr>
          <w:rFonts w:eastAsia="等线"/>
          <w:lang w:val="en-US" w:eastAsia="zh-CN"/>
        </w:rPr>
        <w:t>c</w:t>
      </w:r>
      <w:r w:rsidRPr="009A647D">
        <w:rPr>
          <w:rFonts w:eastAsia="等线"/>
          <w:lang w:val="en-US" w:eastAsia="zh-CN"/>
        </w:rPr>
        <w:t xml:space="preserve">) considering the example in Figure </w:t>
      </w:r>
      <w:r w:rsidR="008F1185" w:rsidRPr="009A647D">
        <w:rPr>
          <w:rFonts w:eastAsia="等线"/>
          <w:lang w:val="en-US" w:eastAsia="zh-CN"/>
        </w:rPr>
        <w:t>7</w:t>
      </w:r>
      <w:r w:rsidRPr="009A647D">
        <w:rPr>
          <w:rFonts w:eastAsia="等线"/>
          <w:lang w:val="en-US" w:eastAsia="zh-CN"/>
        </w:rPr>
        <w:t xml:space="preserve">, in step 2.2, a LP PUSCH overlaps with a HP PUCCH with repetitions and the LP PUSCH overlaps with </w:t>
      </w:r>
      <w:r w:rsidR="000C180D" w:rsidRPr="009A647D">
        <w:rPr>
          <w:rFonts w:eastAsia="等线"/>
          <w:lang w:val="en-US" w:eastAsia="zh-CN"/>
        </w:rPr>
        <w:t xml:space="preserve">a </w:t>
      </w:r>
      <w:r w:rsidRPr="009A647D">
        <w:rPr>
          <w:rFonts w:eastAsia="等线"/>
          <w:lang w:val="en-US" w:eastAsia="zh-CN"/>
        </w:rPr>
        <w:t>HP HARQ-ACK without repetition</w:t>
      </w:r>
      <w:r w:rsidR="000107F0" w:rsidRPr="009A647D">
        <w:rPr>
          <w:rFonts w:eastAsia="等线"/>
          <w:lang w:val="en-US" w:eastAsia="zh-CN"/>
        </w:rPr>
        <w:t>s</w:t>
      </w:r>
      <w:r w:rsidRPr="009A647D">
        <w:rPr>
          <w:rFonts w:eastAsia="等线"/>
          <w:lang w:val="en-US" w:eastAsia="zh-CN"/>
        </w:rPr>
        <w:t>. If the UE first multiplexes HP HARQ-ACK in the LP PUSCH, the HP HARQ-ACK will be dropped when resolving the collision of PUSCH and the PUCCH with repetitions. To avoid such situation, the UE should first resolv</w:t>
      </w:r>
      <w:r w:rsidR="000107F0" w:rsidRPr="009A647D">
        <w:rPr>
          <w:rFonts w:eastAsia="等线"/>
          <w:lang w:val="en-US" w:eastAsia="zh-CN"/>
        </w:rPr>
        <w:t>e</w:t>
      </w:r>
      <w:r w:rsidRPr="009A647D">
        <w:rPr>
          <w:rFonts w:eastAsia="等线"/>
          <w:lang w:val="en-US" w:eastAsia="zh-CN"/>
        </w:rPr>
        <w:t xml:space="preserve"> the collision of PUSCH and the PUCCH with repetitions and then resolve the collision of PUSCH and the PUCCH without repetitions.</w:t>
      </w:r>
    </w:p>
    <w:p w14:paraId="30BD3BFD" w14:textId="7FAE7ADE" w:rsidR="00217B19" w:rsidRPr="009A647D" w:rsidRDefault="000C180D" w:rsidP="002D4383">
      <w:pPr>
        <w:spacing w:after="120" w:line="240" w:lineRule="auto"/>
        <w:jc w:val="center"/>
        <w:rPr>
          <w:rFonts w:eastAsia="等线"/>
          <w:lang w:val="en-US" w:eastAsia="zh-CN"/>
        </w:rPr>
      </w:pPr>
      <w:r w:rsidRPr="009A647D">
        <w:rPr>
          <w:rFonts w:eastAsia="等线"/>
          <w:noProof/>
          <w:lang w:val="en-US" w:eastAsia="zh-CN"/>
        </w:rPr>
        <w:drawing>
          <wp:inline distT="0" distB="0" distL="0" distR="0" wp14:anchorId="68CEC05C" wp14:editId="2BDF2B66">
            <wp:extent cx="2470637" cy="101071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7563" cy="1013548"/>
                    </a:xfrm>
                    <a:prstGeom prst="rect">
                      <a:avLst/>
                    </a:prstGeom>
                    <a:noFill/>
                  </pic:spPr>
                </pic:pic>
              </a:graphicData>
            </a:graphic>
          </wp:inline>
        </w:drawing>
      </w:r>
    </w:p>
    <w:p w14:paraId="64C65F4C" w14:textId="017E25C6" w:rsidR="00217B19" w:rsidRPr="009A647D" w:rsidRDefault="00217B19" w:rsidP="00881660">
      <w:pPr>
        <w:spacing w:afterLines="100" w:after="240" w:line="240" w:lineRule="auto"/>
        <w:jc w:val="center"/>
        <w:rPr>
          <w:rFonts w:eastAsia="等线"/>
          <w:lang w:val="en-US" w:eastAsia="zh-CN"/>
        </w:rPr>
      </w:pPr>
      <w:r w:rsidRPr="009A647D">
        <w:rPr>
          <w:rFonts w:eastAsia="等线"/>
          <w:b/>
          <w:lang w:val="en-US" w:eastAsia="zh-CN"/>
        </w:rPr>
        <w:t xml:space="preserve">Figure </w:t>
      </w:r>
      <w:r w:rsidR="008F1185" w:rsidRPr="009A647D">
        <w:rPr>
          <w:rFonts w:eastAsia="等线"/>
          <w:b/>
          <w:lang w:val="en-US" w:eastAsia="zh-CN"/>
        </w:rPr>
        <w:t>7</w:t>
      </w:r>
    </w:p>
    <w:p w14:paraId="1ED5F5FF" w14:textId="5FB4FBC6" w:rsidR="00495BBE" w:rsidRPr="009A647D" w:rsidRDefault="00495BBE" w:rsidP="002D4383">
      <w:pPr>
        <w:spacing w:after="120" w:line="240" w:lineRule="auto"/>
        <w:jc w:val="both"/>
        <w:rPr>
          <w:b/>
          <w:lang w:eastAsia="zh-CN"/>
        </w:rPr>
      </w:pPr>
      <w:r w:rsidRPr="009A647D">
        <w:rPr>
          <w:rFonts w:eastAsia="等线"/>
          <w:b/>
          <w:lang w:val="en-US" w:eastAsia="zh-CN"/>
        </w:rPr>
        <w:t>Proposal 1</w:t>
      </w:r>
      <w:r w:rsidR="009B132A">
        <w:rPr>
          <w:rFonts w:eastAsia="等线"/>
          <w:b/>
          <w:lang w:val="en-US" w:eastAsia="zh-CN"/>
        </w:rPr>
        <w:t>3</w:t>
      </w:r>
      <w:r w:rsidRPr="009A647D">
        <w:rPr>
          <w:rFonts w:eastAsia="等线"/>
          <w:b/>
          <w:lang w:val="en-US" w:eastAsia="zh-CN"/>
        </w:rPr>
        <w:t>:</w:t>
      </w:r>
      <w:r w:rsidRPr="009A647D">
        <w:rPr>
          <w:b/>
          <w:lang w:eastAsia="zh-CN"/>
        </w:rPr>
        <w:t xml:space="preserve"> For </w:t>
      </w:r>
      <w:r w:rsidR="009B132A" w:rsidRPr="009A647D">
        <w:rPr>
          <w:rFonts w:eastAsiaTheme="minorEastAsia"/>
          <w:b/>
          <w:lang w:eastAsia="ko-KR"/>
        </w:rPr>
        <w:t>resolving</w:t>
      </w:r>
      <w:r w:rsidR="009B132A" w:rsidRPr="009B132A">
        <w:rPr>
          <w:rFonts w:eastAsiaTheme="minorEastAsia"/>
          <w:b/>
          <w:lang w:eastAsia="ko-KR"/>
        </w:rPr>
        <w:t xml:space="preserve"> collision of</w:t>
      </w:r>
      <w:r w:rsidR="009B132A" w:rsidRPr="009A647D">
        <w:rPr>
          <w:b/>
          <w:lang w:eastAsia="zh-CN"/>
        </w:rPr>
        <w:t xml:space="preserve"> </w:t>
      </w:r>
      <w:r w:rsidRPr="009A647D">
        <w:rPr>
          <w:b/>
          <w:lang w:eastAsia="zh-CN"/>
        </w:rPr>
        <w:t>overlapping PUCCHs/PUSCHs with different priorities in R17, Step</w:t>
      </w:r>
      <w:r w:rsidR="00DE2BA3" w:rsidRPr="009A647D">
        <w:rPr>
          <w:b/>
          <w:lang w:eastAsia="zh-CN"/>
        </w:rPr>
        <w:t xml:space="preserve"> </w:t>
      </w:r>
      <w:r w:rsidRPr="009A647D">
        <w:rPr>
          <w:b/>
          <w:lang w:eastAsia="zh-CN"/>
        </w:rPr>
        <w:t>2</w:t>
      </w:r>
      <w:r w:rsidR="00692851" w:rsidRPr="009A647D">
        <w:rPr>
          <w:b/>
          <w:lang w:eastAsia="zh-CN"/>
        </w:rPr>
        <w:t>.2</w:t>
      </w:r>
      <w:r w:rsidRPr="009A647D">
        <w:rPr>
          <w:b/>
          <w:lang w:eastAsia="zh-CN"/>
        </w:rPr>
        <w:t xml:space="preserve"> can consist of the following sub-steps.</w:t>
      </w:r>
    </w:p>
    <w:p w14:paraId="02C5C23A" w14:textId="5DC9BCCB" w:rsidR="00495BBE" w:rsidRPr="009A647D" w:rsidRDefault="00495BBE" w:rsidP="003A4234">
      <w:pPr>
        <w:pStyle w:val="afd"/>
        <w:numPr>
          <w:ilvl w:val="0"/>
          <w:numId w:val="11"/>
        </w:numPr>
        <w:spacing w:after="120" w:line="240" w:lineRule="auto"/>
        <w:ind w:left="778" w:hanging="418"/>
        <w:jc w:val="both"/>
        <w:rPr>
          <w:rFonts w:ascii="Times New Roman" w:eastAsiaTheme="minorEastAsia" w:hAnsi="Times New Roman"/>
          <w:b/>
          <w:sz w:val="20"/>
          <w:szCs w:val="20"/>
          <w:lang w:eastAsia="ko-KR"/>
        </w:rPr>
      </w:pPr>
      <w:r w:rsidRPr="009A647D">
        <w:rPr>
          <w:rFonts w:ascii="Times New Roman" w:eastAsiaTheme="minorEastAsia" w:hAnsi="Times New Roman"/>
          <w:b/>
          <w:sz w:val="20"/>
          <w:szCs w:val="20"/>
          <w:lang w:eastAsia="ko-KR"/>
        </w:rPr>
        <w:t>Sub-step 2</w:t>
      </w:r>
      <w:r w:rsidR="00692851" w:rsidRPr="009A647D">
        <w:rPr>
          <w:rFonts w:ascii="Times New Roman" w:eastAsiaTheme="minorEastAsia" w:hAnsi="Times New Roman"/>
          <w:b/>
          <w:sz w:val="20"/>
          <w:szCs w:val="20"/>
          <w:lang w:eastAsia="ko-KR"/>
        </w:rPr>
        <w:t>.2.1</w:t>
      </w:r>
      <w:r w:rsidRPr="009A647D">
        <w:rPr>
          <w:rFonts w:ascii="Times New Roman" w:eastAsiaTheme="minorEastAsia" w:hAnsi="Times New Roman"/>
          <w:b/>
          <w:sz w:val="20"/>
          <w:szCs w:val="20"/>
          <w:lang w:eastAsia="ko-KR"/>
        </w:rPr>
        <w:t xml:space="preserve">: Resolve overlapping </w:t>
      </w:r>
      <w:r w:rsidR="00DB32A3" w:rsidRPr="009A647D">
        <w:rPr>
          <w:rFonts w:ascii="Times New Roman" w:eastAsiaTheme="minorEastAsia" w:hAnsi="Times New Roman"/>
          <w:b/>
          <w:sz w:val="20"/>
          <w:szCs w:val="20"/>
          <w:lang w:eastAsia="ko-KR"/>
        </w:rPr>
        <w:t xml:space="preserve">PUSCHs </w:t>
      </w:r>
      <w:r w:rsidRPr="009A647D">
        <w:rPr>
          <w:rFonts w:ascii="Times New Roman" w:eastAsiaTheme="minorEastAsia" w:hAnsi="Times New Roman"/>
          <w:b/>
          <w:sz w:val="20"/>
          <w:szCs w:val="20"/>
          <w:lang w:eastAsia="ko-KR"/>
        </w:rPr>
        <w:t>with different priorities on a same cell.</w:t>
      </w:r>
    </w:p>
    <w:p w14:paraId="51B2F980" w14:textId="1F5C987B" w:rsidR="00495BBE" w:rsidRPr="009A647D" w:rsidRDefault="00495BBE" w:rsidP="003A4234">
      <w:pPr>
        <w:pStyle w:val="afd"/>
        <w:numPr>
          <w:ilvl w:val="0"/>
          <w:numId w:val="11"/>
        </w:numPr>
        <w:spacing w:after="120" w:line="240" w:lineRule="auto"/>
        <w:ind w:left="777"/>
        <w:jc w:val="both"/>
        <w:rPr>
          <w:rFonts w:ascii="Times New Roman" w:eastAsiaTheme="minorEastAsia" w:hAnsi="Times New Roman"/>
          <w:b/>
          <w:sz w:val="20"/>
          <w:szCs w:val="20"/>
          <w:lang w:eastAsia="ko-KR"/>
        </w:rPr>
      </w:pPr>
      <w:r w:rsidRPr="009A647D">
        <w:rPr>
          <w:rFonts w:ascii="Times New Roman" w:eastAsiaTheme="minorEastAsia" w:hAnsi="Times New Roman"/>
          <w:b/>
          <w:sz w:val="20"/>
          <w:szCs w:val="20"/>
          <w:lang w:eastAsia="ko-KR"/>
        </w:rPr>
        <w:t>Sub-step 2</w:t>
      </w:r>
      <w:r w:rsidR="00692851" w:rsidRPr="009A647D">
        <w:rPr>
          <w:rFonts w:ascii="Times New Roman" w:eastAsiaTheme="minorEastAsia" w:hAnsi="Times New Roman"/>
          <w:b/>
          <w:sz w:val="20"/>
          <w:szCs w:val="20"/>
          <w:lang w:eastAsia="ko-KR"/>
        </w:rPr>
        <w:t>.2.2</w:t>
      </w:r>
      <w:r w:rsidRPr="009A647D">
        <w:rPr>
          <w:rFonts w:ascii="Times New Roman" w:eastAsiaTheme="minorEastAsia" w:hAnsi="Times New Roman"/>
          <w:b/>
          <w:sz w:val="20"/>
          <w:szCs w:val="20"/>
          <w:lang w:eastAsia="ko-KR"/>
        </w:rPr>
        <w:t xml:space="preserve">: Resolve overlapping PUCCHs </w:t>
      </w:r>
      <w:r w:rsidR="005B30E5" w:rsidRPr="009A647D">
        <w:rPr>
          <w:rFonts w:ascii="Times New Roman" w:eastAsiaTheme="minorEastAsia" w:hAnsi="Times New Roman"/>
          <w:b/>
          <w:sz w:val="20"/>
          <w:szCs w:val="20"/>
          <w:lang w:eastAsia="ko-KR"/>
        </w:rPr>
        <w:t xml:space="preserve">with repetitions </w:t>
      </w:r>
      <w:r w:rsidRPr="009A647D">
        <w:rPr>
          <w:rFonts w:ascii="Times New Roman" w:eastAsiaTheme="minorEastAsia" w:hAnsi="Times New Roman"/>
          <w:b/>
          <w:sz w:val="20"/>
          <w:szCs w:val="20"/>
          <w:lang w:eastAsia="ko-KR"/>
        </w:rPr>
        <w:t>and PUSCHs.</w:t>
      </w:r>
    </w:p>
    <w:p w14:paraId="4DC87C9B" w14:textId="19B450FE" w:rsidR="00DC14F8" w:rsidRPr="009A647D" w:rsidRDefault="00DC14F8" w:rsidP="003A4234">
      <w:pPr>
        <w:pStyle w:val="afd"/>
        <w:numPr>
          <w:ilvl w:val="0"/>
          <w:numId w:val="11"/>
        </w:numPr>
        <w:spacing w:after="240" w:line="240" w:lineRule="auto"/>
        <w:ind w:left="777"/>
        <w:jc w:val="both"/>
        <w:rPr>
          <w:rFonts w:ascii="Times New Roman" w:eastAsiaTheme="minorEastAsia" w:hAnsi="Times New Roman"/>
          <w:b/>
          <w:sz w:val="20"/>
          <w:szCs w:val="20"/>
          <w:lang w:eastAsia="ko-KR"/>
        </w:rPr>
      </w:pPr>
      <w:r w:rsidRPr="009A647D">
        <w:rPr>
          <w:rFonts w:ascii="Times New Roman" w:eastAsiaTheme="minorEastAsia" w:hAnsi="Times New Roman"/>
          <w:b/>
          <w:sz w:val="20"/>
          <w:szCs w:val="20"/>
          <w:lang w:eastAsia="ko-KR"/>
        </w:rPr>
        <w:t>Sub-step 2.2.3: Resolve overlapping PU</w:t>
      </w:r>
      <w:r w:rsidR="005B30E5" w:rsidRPr="009A647D">
        <w:rPr>
          <w:rFonts w:ascii="Times New Roman" w:eastAsiaTheme="minorEastAsia" w:hAnsi="Times New Roman"/>
          <w:b/>
          <w:sz w:val="20"/>
          <w:szCs w:val="20"/>
          <w:lang w:eastAsia="ko-KR"/>
        </w:rPr>
        <w:t>C</w:t>
      </w:r>
      <w:r w:rsidRPr="009A647D">
        <w:rPr>
          <w:rFonts w:ascii="Times New Roman" w:eastAsiaTheme="minorEastAsia" w:hAnsi="Times New Roman"/>
          <w:b/>
          <w:sz w:val="20"/>
          <w:szCs w:val="20"/>
          <w:lang w:eastAsia="ko-KR"/>
        </w:rPr>
        <w:t xml:space="preserve">CHs </w:t>
      </w:r>
      <w:r w:rsidR="005B30E5" w:rsidRPr="009A647D">
        <w:rPr>
          <w:rFonts w:ascii="Times New Roman" w:eastAsiaTheme="minorEastAsia" w:hAnsi="Times New Roman"/>
          <w:b/>
          <w:sz w:val="20"/>
          <w:szCs w:val="20"/>
          <w:lang w:eastAsia="ko-KR"/>
        </w:rPr>
        <w:t xml:space="preserve">without repetitions </w:t>
      </w:r>
      <w:r w:rsidRPr="009A647D">
        <w:rPr>
          <w:rFonts w:ascii="Times New Roman" w:eastAsiaTheme="minorEastAsia" w:hAnsi="Times New Roman"/>
          <w:b/>
          <w:sz w:val="20"/>
          <w:szCs w:val="20"/>
          <w:lang w:eastAsia="ko-KR"/>
        </w:rPr>
        <w:t>and PU</w:t>
      </w:r>
      <w:r w:rsidR="005B30E5" w:rsidRPr="009A647D">
        <w:rPr>
          <w:rFonts w:ascii="Times New Roman" w:eastAsiaTheme="minorEastAsia" w:hAnsi="Times New Roman"/>
          <w:b/>
          <w:sz w:val="20"/>
          <w:szCs w:val="20"/>
          <w:lang w:eastAsia="ko-KR"/>
        </w:rPr>
        <w:t>S</w:t>
      </w:r>
      <w:r w:rsidRPr="009A647D">
        <w:rPr>
          <w:rFonts w:ascii="Times New Roman" w:eastAsiaTheme="minorEastAsia" w:hAnsi="Times New Roman"/>
          <w:b/>
          <w:sz w:val="20"/>
          <w:szCs w:val="20"/>
          <w:lang w:eastAsia="ko-KR"/>
        </w:rPr>
        <w:t>CHs.</w:t>
      </w:r>
    </w:p>
    <w:p w14:paraId="25A79AD4" w14:textId="602DE147" w:rsidR="00495BBE" w:rsidRPr="009A647D" w:rsidRDefault="001810A2" w:rsidP="00495BBE">
      <w:pPr>
        <w:spacing w:after="240" w:line="240" w:lineRule="auto"/>
        <w:jc w:val="both"/>
        <w:rPr>
          <w:rFonts w:eastAsia="等线"/>
          <w:lang w:val="en-US"/>
        </w:rPr>
      </w:pPr>
      <w:r w:rsidRPr="009A647D">
        <w:rPr>
          <w:rFonts w:eastAsia="等线"/>
          <w:lang w:val="en-US"/>
        </w:rPr>
        <w:t xml:space="preserve">In Step 1, the LP HARQ-ACK can be multiplexed in a LP PUSCH which overlaps a HP PUSCH on a same cell. In step 2, the LP HARQ-ACK will be dropped with the LP PUSCH. To avoid HARQ-ACK dropping for both HP and LP priorities, Sub-step 2-2 can </w:t>
      </w:r>
      <w:r w:rsidR="00495BBE" w:rsidRPr="009A647D">
        <w:rPr>
          <w:rFonts w:eastAsia="等线"/>
          <w:lang w:val="en-US"/>
        </w:rPr>
        <w:t>be performed before Step 1.</w:t>
      </w:r>
    </w:p>
    <w:p w14:paraId="3D858751" w14:textId="77777777" w:rsidR="000F699D" w:rsidRPr="009A647D" w:rsidRDefault="00A213D3" w:rsidP="00F660CF">
      <w:pPr>
        <w:pStyle w:val="1"/>
        <w:spacing w:before="0" w:after="60"/>
        <w:ind w:left="432" w:hanging="432"/>
        <w:jc w:val="both"/>
        <w:rPr>
          <w:rFonts w:ascii="Times New Roman" w:hAnsi="Times New Roman"/>
          <w:b/>
          <w:sz w:val="32"/>
          <w:szCs w:val="32"/>
          <w:lang w:val="en-US" w:eastAsia="ko-KR"/>
        </w:rPr>
      </w:pPr>
      <w:r w:rsidRPr="009A647D">
        <w:rPr>
          <w:rFonts w:ascii="Times New Roman" w:hAnsi="Times New Roman"/>
          <w:b/>
          <w:sz w:val="32"/>
          <w:szCs w:val="32"/>
          <w:lang w:val="en-US" w:eastAsia="ko-KR"/>
        </w:rPr>
        <w:t>Conclusion</w:t>
      </w:r>
      <w:r w:rsidR="008E2FA7" w:rsidRPr="009A647D">
        <w:rPr>
          <w:rFonts w:ascii="Times New Roman" w:hAnsi="Times New Roman"/>
          <w:b/>
          <w:sz w:val="32"/>
          <w:szCs w:val="32"/>
          <w:lang w:val="en-US" w:eastAsia="ko-KR"/>
        </w:rPr>
        <w:t>s</w:t>
      </w:r>
    </w:p>
    <w:p w14:paraId="46A4F1C9" w14:textId="533F1E3E" w:rsidR="00D80B55" w:rsidRDefault="003D24D2" w:rsidP="00062485">
      <w:pPr>
        <w:spacing w:afterLines="100" w:after="240"/>
        <w:jc w:val="both"/>
        <w:rPr>
          <w:rFonts w:eastAsiaTheme="minorEastAsia"/>
          <w:lang w:eastAsia="ko-KR"/>
        </w:rPr>
      </w:pPr>
      <w:r w:rsidRPr="009A647D">
        <w:rPr>
          <w:rFonts w:eastAsiaTheme="minorEastAsia"/>
          <w:lang w:eastAsia="ko-KR"/>
        </w:rPr>
        <w:t>This contribution discusses the</w:t>
      </w:r>
      <w:r w:rsidR="006829DC" w:rsidRPr="009A647D">
        <w:rPr>
          <w:rFonts w:eastAsiaTheme="minorEastAsia"/>
          <w:lang w:eastAsia="ko-KR"/>
        </w:rPr>
        <w:t xml:space="preserve"> remaining</w:t>
      </w:r>
      <w:r w:rsidRPr="009A647D">
        <w:rPr>
          <w:rFonts w:eastAsiaTheme="minorEastAsia"/>
          <w:lang w:eastAsia="ko-KR"/>
        </w:rPr>
        <w:t xml:space="preserve"> issues related to intra-UE multiplexing and prioritization of traffic with different priorities. The proposals are summarized below.</w:t>
      </w:r>
    </w:p>
    <w:p w14:paraId="3778220A" w14:textId="162A083B" w:rsidR="009B132A" w:rsidRDefault="009B132A" w:rsidP="00062485">
      <w:pPr>
        <w:spacing w:afterLines="100" w:after="240"/>
        <w:jc w:val="both"/>
        <w:rPr>
          <w:rFonts w:eastAsiaTheme="minorEastAsia"/>
          <w:b/>
          <w:lang w:eastAsia="ko-KR"/>
        </w:rPr>
      </w:pPr>
      <w:r w:rsidRPr="009A647D">
        <w:rPr>
          <w:rFonts w:eastAsiaTheme="minorEastAsia"/>
          <w:b/>
          <w:lang w:eastAsia="ko-KR"/>
        </w:rPr>
        <w:t>Proposal 1:</w:t>
      </w:r>
      <w:r w:rsidRPr="009A647D">
        <w:rPr>
          <w:rFonts w:eastAsiaTheme="minorEastAsia" w:hint="eastAsia"/>
          <w:b/>
          <w:lang w:eastAsia="ko-KR"/>
        </w:rPr>
        <w:t xml:space="preserve"> </w:t>
      </w:r>
      <w:r w:rsidRPr="00526E3B">
        <w:rPr>
          <w:rFonts w:eastAsiaTheme="minorEastAsia" w:hint="eastAsia"/>
          <w:b/>
          <w:lang w:eastAsia="ko-KR"/>
        </w:rPr>
        <w:t>Maintain Rel-16 operation and d</w:t>
      </w:r>
      <w:r w:rsidRPr="009A647D">
        <w:rPr>
          <w:rFonts w:eastAsiaTheme="minorEastAsia"/>
          <w:b/>
          <w:lang w:eastAsia="ko-KR"/>
        </w:rPr>
        <w:t>rop LP HARQ-ACK PUCCH when a LP HARQ-ACK PUCCH PF 0/1 overlaps with a HP SR PUCCH with positive SR.</w:t>
      </w:r>
    </w:p>
    <w:p w14:paraId="0AE5CC24" w14:textId="77777777" w:rsidR="009B132A" w:rsidRPr="009A647D" w:rsidRDefault="009B132A" w:rsidP="009B132A">
      <w:pPr>
        <w:spacing w:afterLines="100" w:after="240" w:line="240" w:lineRule="auto"/>
        <w:jc w:val="both"/>
        <w:rPr>
          <w:rFonts w:eastAsia="等线"/>
          <w:b/>
          <w:lang w:eastAsia="zh-CN"/>
        </w:rPr>
      </w:pPr>
      <w:r w:rsidRPr="009A647D">
        <w:rPr>
          <w:rFonts w:eastAsia="等线"/>
          <w:b/>
          <w:lang w:eastAsia="zh-CN"/>
        </w:rPr>
        <w:t>Proposal 2: When 1 bit LP HARQ-ACK is multiplexed with 1 bit HP HARQ-ACK, the HP HARQ-ACK bit is placed before the LP HARQ-ACK bit.</w:t>
      </w:r>
    </w:p>
    <w:p w14:paraId="09486908" w14:textId="77777777" w:rsidR="009B132A" w:rsidRPr="009A647D" w:rsidRDefault="009B132A" w:rsidP="009B132A">
      <w:pPr>
        <w:jc w:val="both"/>
        <w:rPr>
          <w:rFonts w:eastAsiaTheme="minorEastAsia"/>
          <w:b/>
          <w:lang w:val="en-US" w:eastAsia="ko-KR"/>
        </w:rPr>
      </w:pPr>
      <w:r w:rsidRPr="009A647D">
        <w:rPr>
          <w:rFonts w:eastAsia="等线"/>
          <w:b/>
          <w:lang w:val="en-US" w:eastAsia="zh-CN"/>
        </w:rPr>
        <w:t xml:space="preserve">Proposal 3: If a HP PUCCH PF 0/1 with HARQ-ACK and SR overlaps with a LP PUCCH with HARQ-ACK, </w:t>
      </w:r>
      <w:r w:rsidRPr="009A647D">
        <w:rPr>
          <w:rFonts w:eastAsia="等线" w:hint="eastAsia"/>
          <w:b/>
          <w:lang w:val="en-US" w:eastAsia="zh-CN"/>
        </w:rPr>
        <w:t>maintain Rel-16 operation and drop LP PUCCH</w:t>
      </w:r>
      <w:r w:rsidRPr="009A647D">
        <w:rPr>
          <w:rFonts w:eastAsia="等线"/>
          <w:b/>
          <w:lang w:val="en-US" w:eastAsia="zh-CN"/>
        </w:rPr>
        <w:t>.</w:t>
      </w:r>
    </w:p>
    <w:p w14:paraId="144FAFED" w14:textId="77777777" w:rsidR="009B132A" w:rsidRPr="009A647D" w:rsidRDefault="009B132A" w:rsidP="009B132A">
      <w:pPr>
        <w:spacing w:afterLines="100" w:after="240" w:line="240" w:lineRule="auto"/>
        <w:jc w:val="both"/>
        <w:rPr>
          <w:rFonts w:eastAsia="等线"/>
          <w:lang w:val="en-US" w:eastAsia="zh-CN"/>
        </w:rPr>
      </w:pPr>
      <w:r w:rsidRPr="009A647D">
        <w:rPr>
          <w:rFonts w:eastAsiaTheme="minorEastAsia"/>
          <w:b/>
          <w:lang w:eastAsia="ko-KR"/>
        </w:rPr>
        <w:t>Proposal 4: RRC configures presence of a T-DAI field in a DL DCI format associated with HP HARQ-ACK to indicate the T-DAI of LP HARQ-ACK.</w:t>
      </w:r>
    </w:p>
    <w:p w14:paraId="7CBE3C0E" w14:textId="77777777" w:rsidR="009B132A" w:rsidRPr="009A647D" w:rsidRDefault="009B132A" w:rsidP="009B132A">
      <w:pPr>
        <w:jc w:val="both"/>
        <w:rPr>
          <w:rFonts w:eastAsia="Malgun Gothic"/>
          <w:b/>
          <w:lang w:eastAsia="zh-CN"/>
        </w:rPr>
      </w:pPr>
      <w:r w:rsidRPr="009A647D">
        <w:rPr>
          <w:rFonts w:eastAsia="等线"/>
          <w:b/>
          <w:lang w:val="en-US" w:eastAsia="zh-CN"/>
        </w:rPr>
        <w:t xml:space="preserve">Proposal 5: </w:t>
      </w:r>
      <w:r w:rsidRPr="009A647D">
        <w:rPr>
          <w:rFonts w:eastAsia="Malgun Gothic"/>
          <w:b/>
          <w:lang w:eastAsia="zh-CN"/>
        </w:rPr>
        <w:t>For r</w:t>
      </w:r>
      <w:r w:rsidRPr="009A647D">
        <w:rPr>
          <w:b/>
          <w:lang w:eastAsia="zh-CN"/>
        </w:rPr>
        <w:t>esolv</w:t>
      </w:r>
      <w:r w:rsidRPr="009A647D">
        <w:rPr>
          <w:rFonts w:eastAsia="Malgun Gothic"/>
          <w:b/>
          <w:lang w:eastAsia="zh-CN"/>
        </w:rPr>
        <w:t>ing</w:t>
      </w:r>
      <w:r w:rsidRPr="009A647D">
        <w:rPr>
          <w:b/>
          <w:lang w:eastAsia="zh-CN"/>
        </w:rPr>
        <w:t xml:space="preserve"> collision </w:t>
      </w:r>
      <w:r w:rsidRPr="009A647D">
        <w:rPr>
          <w:rFonts w:eastAsia="Malgun Gothic"/>
          <w:b/>
          <w:lang w:eastAsia="zh-CN"/>
        </w:rPr>
        <w:t xml:space="preserve">of </w:t>
      </w:r>
      <w:r w:rsidRPr="009A647D">
        <w:rPr>
          <w:b/>
          <w:lang w:eastAsia="zh-CN"/>
        </w:rPr>
        <w:t xml:space="preserve">PUCCHs </w:t>
      </w:r>
      <w:r w:rsidRPr="009A647D">
        <w:rPr>
          <w:rFonts w:eastAsia="Malgun Gothic"/>
          <w:b/>
          <w:lang w:eastAsia="zh-CN"/>
        </w:rPr>
        <w:t>of different priorities</w:t>
      </w:r>
      <w:r w:rsidRPr="009A647D">
        <w:rPr>
          <w:rFonts w:eastAsia="微软雅黑"/>
          <w:b/>
          <w:lang w:eastAsia="zh-CN"/>
        </w:rPr>
        <w:t xml:space="preserve"> without repetitions within a time unit</w:t>
      </w:r>
      <w:r w:rsidRPr="009A647D">
        <w:rPr>
          <w:rFonts w:eastAsia="Malgun Gothic"/>
          <w:b/>
          <w:lang w:eastAsia="zh-CN"/>
        </w:rPr>
        <w:t xml:space="preserve">, the time unit of HP HARQ-ACK is used. </w:t>
      </w:r>
    </w:p>
    <w:p w14:paraId="2912D734" w14:textId="77777777" w:rsidR="009B132A" w:rsidRPr="009A647D" w:rsidRDefault="009B132A" w:rsidP="009B132A">
      <w:pPr>
        <w:pStyle w:val="afd"/>
        <w:numPr>
          <w:ilvl w:val="1"/>
          <w:numId w:val="17"/>
        </w:numPr>
        <w:spacing w:afterLines="100" w:after="240" w:line="240" w:lineRule="auto"/>
        <w:jc w:val="both"/>
        <w:rPr>
          <w:rFonts w:ascii="Times New Roman" w:hAnsi="Times New Roman"/>
          <w:b/>
          <w:sz w:val="20"/>
          <w:szCs w:val="20"/>
        </w:rPr>
      </w:pPr>
      <w:r w:rsidRPr="009A647D">
        <w:rPr>
          <w:rFonts w:ascii="Times New Roman" w:hAnsi="Times New Roman"/>
          <w:b/>
          <w:sz w:val="20"/>
          <w:szCs w:val="20"/>
          <w:lang w:val="en-GB"/>
        </w:rPr>
        <w:t>T</w:t>
      </w:r>
      <w:r w:rsidRPr="009A647D">
        <w:rPr>
          <w:rFonts w:ascii="Times New Roman" w:hAnsi="Times New Roman"/>
          <w:b/>
          <w:sz w:val="20"/>
          <w:szCs w:val="20"/>
        </w:rPr>
        <w:t xml:space="preserve">he LP PUCCH is associated with the </w:t>
      </w:r>
      <w:proofErr w:type="gramStart"/>
      <w:r w:rsidRPr="009A647D">
        <w:rPr>
          <w:rFonts w:ascii="Times New Roman" w:hAnsi="Times New Roman"/>
          <w:b/>
          <w:sz w:val="20"/>
          <w:szCs w:val="20"/>
        </w:rPr>
        <w:t>first time</w:t>
      </w:r>
      <w:proofErr w:type="gramEnd"/>
      <w:r w:rsidRPr="009A647D">
        <w:rPr>
          <w:rFonts w:ascii="Times New Roman" w:hAnsi="Times New Roman"/>
          <w:b/>
          <w:sz w:val="20"/>
          <w:szCs w:val="20"/>
        </w:rPr>
        <w:t xml:space="preserve"> unit with overlapping HP PUCCH with HARQ-ACK if any. Otherwise, the LP PUCCH is associated with the first time unit with overlapping HP PUCCH(s).</w:t>
      </w:r>
    </w:p>
    <w:p w14:paraId="65A8C44D" w14:textId="77777777" w:rsidR="009B132A" w:rsidRPr="009A647D" w:rsidRDefault="009B132A" w:rsidP="009B132A">
      <w:pPr>
        <w:spacing w:after="120" w:line="240" w:lineRule="auto"/>
        <w:jc w:val="both"/>
        <w:rPr>
          <w:rFonts w:eastAsia="Malgun Gothic"/>
          <w:b/>
          <w:bCs/>
          <w:lang w:eastAsia="zh-CN"/>
        </w:rPr>
      </w:pPr>
      <w:r w:rsidRPr="009A647D">
        <w:rPr>
          <w:rFonts w:eastAsia="Malgun Gothic"/>
          <w:b/>
          <w:bCs/>
          <w:lang w:eastAsia="zh-CN"/>
        </w:rPr>
        <w:t>Proposal 6: For r</w:t>
      </w:r>
      <w:r w:rsidRPr="009A647D">
        <w:rPr>
          <w:b/>
          <w:bCs/>
          <w:lang w:eastAsia="zh-CN"/>
        </w:rPr>
        <w:t>esolv</w:t>
      </w:r>
      <w:r w:rsidRPr="009A647D">
        <w:rPr>
          <w:rFonts w:eastAsia="Malgun Gothic"/>
          <w:b/>
          <w:bCs/>
          <w:lang w:eastAsia="zh-CN"/>
        </w:rPr>
        <w:t>ing</w:t>
      </w:r>
      <w:r w:rsidRPr="009A647D">
        <w:rPr>
          <w:b/>
          <w:bCs/>
          <w:lang w:eastAsia="zh-CN"/>
        </w:rPr>
        <w:t xml:space="preserve"> collision </w:t>
      </w:r>
      <w:r w:rsidRPr="009A647D">
        <w:rPr>
          <w:rFonts w:eastAsia="Malgun Gothic"/>
          <w:b/>
          <w:bCs/>
          <w:lang w:eastAsia="zh-CN"/>
        </w:rPr>
        <w:t xml:space="preserve">of </w:t>
      </w:r>
      <w:r w:rsidRPr="009A647D">
        <w:rPr>
          <w:b/>
          <w:bCs/>
          <w:lang w:eastAsia="zh-CN"/>
        </w:rPr>
        <w:t xml:space="preserve">PUCCHs </w:t>
      </w:r>
      <w:r w:rsidRPr="009A647D">
        <w:rPr>
          <w:rFonts w:eastAsia="Malgun Gothic"/>
          <w:b/>
          <w:bCs/>
          <w:lang w:eastAsia="zh-CN"/>
        </w:rPr>
        <w:t>of different priorities</w:t>
      </w:r>
      <w:r w:rsidRPr="009A647D">
        <w:rPr>
          <w:rFonts w:eastAsia="微软雅黑"/>
          <w:b/>
          <w:bCs/>
          <w:lang w:eastAsia="zh-CN"/>
        </w:rPr>
        <w:t xml:space="preserve"> without repetitions within a time unit</w:t>
      </w:r>
      <w:r w:rsidRPr="009A647D">
        <w:rPr>
          <w:rFonts w:eastAsia="Malgun Gothic"/>
          <w:b/>
          <w:bCs/>
          <w:lang w:eastAsia="zh-CN"/>
        </w:rPr>
        <w:t xml:space="preserve">, support Option 1 as the baseline. </w:t>
      </w:r>
    </w:p>
    <w:p w14:paraId="167FA71A" w14:textId="77777777" w:rsidR="009B132A" w:rsidRPr="009B132A" w:rsidRDefault="009B132A" w:rsidP="009B132A">
      <w:pPr>
        <w:pStyle w:val="afd"/>
        <w:numPr>
          <w:ilvl w:val="1"/>
          <w:numId w:val="17"/>
        </w:numPr>
        <w:spacing w:after="120" w:line="240" w:lineRule="auto"/>
        <w:jc w:val="both"/>
        <w:rPr>
          <w:rFonts w:ascii="Times New Roman" w:eastAsia="等线" w:hAnsi="Times New Roman"/>
          <w:b/>
          <w:bCs/>
          <w:sz w:val="20"/>
          <w:szCs w:val="20"/>
        </w:rPr>
      </w:pPr>
      <w:r w:rsidRPr="009B132A">
        <w:rPr>
          <w:rFonts w:ascii="Times New Roman" w:eastAsia="等线" w:hAnsi="Times New Roman"/>
          <w:b/>
          <w:bCs/>
          <w:sz w:val="20"/>
          <w:szCs w:val="20"/>
        </w:rPr>
        <w:t>Further consider the combined solution of Option 1 and Option 4.</w:t>
      </w:r>
    </w:p>
    <w:p w14:paraId="77431A5E" w14:textId="77777777" w:rsidR="009B132A" w:rsidRPr="009A647D" w:rsidRDefault="009B132A" w:rsidP="009B132A">
      <w:pPr>
        <w:jc w:val="both"/>
        <w:rPr>
          <w:rFonts w:eastAsia="微软雅黑"/>
          <w:b/>
          <w:lang w:eastAsia="zh-CN"/>
        </w:rPr>
      </w:pPr>
      <w:r w:rsidRPr="009A647D">
        <w:rPr>
          <w:rFonts w:eastAsia="微软雅黑"/>
          <w:b/>
          <w:lang w:eastAsia="zh-CN"/>
        </w:rPr>
        <w:t>Proposal 7: If a LP PUCCH overlaps in time with a HP PUCCH in Step 2.1 and at least one of the PUCCHs is with repetitions, the LP PUCCH is dropped.</w:t>
      </w:r>
    </w:p>
    <w:p w14:paraId="7B7FFB98" w14:textId="77777777" w:rsidR="009B132A" w:rsidRPr="009A647D" w:rsidRDefault="009B132A" w:rsidP="009B132A">
      <w:pPr>
        <w:spacing w:after="60"/>
        <w:jc w:val="both"/>
        <w:rPr>
          <w:b/>
          <w:lang w:eastAsia="zh-CN"/>
        </w:rPr>
      </w:pPr>
      <w:r w:rsidRPr="009A647D">
        <w:rPr>
          <w:rFonts w:eastAsia="微软雅黑"/>
          <w:b/>
          <w:lang w:eastAsia="zh-CN"/>
        </w:rPr>
        <w:t xml:space="preserve">Proposal 8: </w:t>
      </w:r>
      <w:r w:rsidRPr="009A647D">
        <w:rPr>
          <w:b/>
          <w:lang w:eastAsia="zh-CN"/>
        </w:rPr>
        <w:t>For resolving collision of overlapping PUCCHs with different priorities, Step 2.1 can consist of the following sub-steps:</w:t>
      </w:r>
    </w:p>
    <w:p w14:paraId="77E401CF" w14:textId="77777777" w:rsidR="009B132A" w:rsidRPr="009A647D" w:rsidRDefault="009B132A" w:rsidP="009B132A">
      <w:pPr>
        <w:pStyle w:val="afd"/>
        <w:numPr>
          <w:ilvl w:val="0"/>
          <w:numId w:val="11"/>
        </w:numPr>
        <w:spacing w:after="60"/>
        <w:jc w:val="both"/>
        <w:rPr>
          <w:rFonts w:ascii="Times New Roman" w:eastAsia="微软雅黑" w:hAnsi="Times New Roman"/>
          <w:b/>
          <w:sz w:val="20"/>
          <w:szCs w:val="20"/>
        </w:rPr>
      </w:pPr>
      <w:r w:rsidRPr="009A647D">
        <w:rPr>
          <w:rFonts w:ascii="Times New Roman" w:eastAsiaTheme="minorEastAsia" w:hAnsi="Times New Roman"/>
          <w:b/>
          <w:sz w:val="20"/>
          <w:szCs w:val="20"/>
          <w:lang w:eastAsia="ko-KR"/>
        </w:rPr>
        <w:t xml:space="preserve">Sub-step 2.1.1: Resolve </w:t>
      </w:r>
      <w:r w:rsidRPr="009A647D">
        <w:rPr>
          <w:rFonts w:ascii="Times New Roman" w:hAnsi="Times New Roman"/>
          <w:b/>
          <w:sz w:val="20"/>
          <w:szCs w:val="20"/>
        </w:rPr>
        <w:t>collision of PUCCHs without repetitions</w:t>
      </w:r>
    </w:p>
    <w:p w14:paraId="01264B54" w14:textId="77777777" w:rsidR="009B132A" w:rsidRPr="009A647D" w:rsidRDefault="009B132A" w:rsidP="009B132A">
      <w:pPr>
        <w:pStyle w:val="afd"/>
        <w:numPr>
          <w:ilvl w:val="0"/>
          <w:numId w:val="11"/>
        </w:numPr>
        <w:spacing w:afterLines="100" w:after="240"/>
        <w:ind w:left="777"/>
        <w:jc w:val="both"/>
        <w:rPr>
          <w:rFonts w:ascii="Times New Roman" w:eastAsia="微软雅黑" w:hAnsi="Times New Roman"/>
          <w:b/>
          <w:sz w:val="20"/>
          <w:szCs w:val="20"/>
        </w:rPr>
      </w:pPr>
      <w:r w:rsidRPr="009A647D">
        <w:rPr>
          <w:rFonts w:ascii="Times New Roman" w:eastAsiaTheme="minorEastAsia" w:hAnsi="Times New Roman"/>
          <w:b/>
          <w:sz w:val="20"/>
          <w:szCs w:val="20"/>
          <w:lang w:eastAsia="ko-KR"/>
        </w:rPr>
        <w:t>Sub-step 2.1.</w:t>
      </w:r>
      <w:r w:rsidRPr="009A647D">
        <w:rPr>
          <w:rFonts w:ascii="Times New Roman" w:eastAsiaTheme="minorEastAsia" w:hAnsi="Times New Roman"/>
          <w:b/>
          <w:sz w:val="20"/>
          <w:szCs w:val="20"/>
          <w:lang w:val="en-US" w:eastAsia="ko-KR"/>
        </w:rPr>
        <w:t>2</w:t>
      </w:r>
      <w:r w:rsidRPr="009A647D">
        <w:rPr>
          <w:rFonts w:ascii="Times New Roman" w:eastAsiaTheme="minorEastAsia" w:hAnsi="Times New Roman"/>
          <w:b/>
          <w:sz w:val="20"/>
          <w:szCs w:val="20"/>
          <w:lang w:eastAsia="ko-KR"/>
        </w:rPr>
        <w:t xml:space="preserve">: Resolve </w:t>
      </w:r>
      <w:r w:rsidRPr="009A647D">
        <w:rPr>
          <w:rFonts w:ascii="Times New Roman" w:hAnsi="Times New Roman"/>
          <w:b/>
          <w:sz w:val="20"/>
          <w:szCs w:val="20"/>
        </w:rPr>
        <w:t xml:space="preserve">collision of PUCCHs </w:t>
      </w:r>
      <w:r w:rsidRPr="009A647D">
        <w:rPr>
          <w:rFonts w:ascii="Times New Roman" w:hAnsi="Times New Roman"/>
          <w:b/>
          <w:sz w:val="20"/>
          <w:szCs w:val="20"/>
          <w:lang w:val="en-US"/>
        </w:rPr>
        <w:t>(with or without</w:t>
      </w:r>
      <w:r w:rsidRPr="009A647D">
        <w:rPr>
          <w:rFonts w:ascii="Times New Roman" w:hAnsi="Times New Roman"/>
          <w:b/>
          <w:sz w:val="20"/>
          <w:szCs w:val="20"/>
        </w:rPr>
        <w:t xml:space="preserve"> repetitions</w:t>
      </w:r>
      <w:r w:rsidRPr="009A647D">
        <w:rPr>
          <w:rFonts w:ascii="Times New Roman" w:hAnsi="Times New Roman"/>
          <w:b/>
          <w:sz w:val="20"/>
          <w:szCs w:val="20"/>
          <w:lang w:val="en-US"/>
        </w:rPr>
        <w:t>)</w:t>
      </w:r>
    </w:p>
    <w:p w14:paraId="50DDB3B5" w14:textId="77777777" w:rsidR="009B132A" w:rsidRPr="009A647D" w:rsidRDefault="009B132A" w:rsidP="009B132A">
      <w:pPr>
        <w:spacing w:after="120" w:line="240" w:lineRule="auto"/>
        <w:jc w:val="both"/>
        <w:rPr>
          <w:rFonts w:eastAsia="微软雅黑"/>
          <w:b/>
          <w:shd w:val="clear" w:color="auto" w:fill="FFFFFF"/>
        </w:rPr>
      </w:pPr>
      <w:r w:rsidRPr="009A647D">
        <w:rPr>
          <w:rFonts w:eastAsia="微软雅黑"/>
          <w:b/>
          <w:shd w:val="clear" w:color="auto" w:fill="FFFFFF"/>
        </w:rPr>
        <w:t>Proposal 9: For multiplexing a LP Type-2 HARQ-ACK codebook in a HP PUSCH</w:t>
      </w:r>
    </w:p>
    <w:p w14:paraId="644407EF" w14:textId="77777777" w:rsidR="009B132A" w:rsidRPr="009A647D" w:rsidRDefault="009B132A" w:rsidP="009B132A">
      <w:pPr>
        <w:pStyle w:val="afd"/>
        <w:numPr>
          <w:ilvl w:val="0"/>
          <w:numId w:val="11"/>
        </w:numPr>
        <w:spacing w:after="120" w:line="240" w:lineRule="auto"/>
        <w:ind w:left="778" w:hanging="418"/>
        <w:jc w:val="both"/>
        <w:rPr>
          <w:rFonts w:ascii="Times New Roman" w:eastAsia="等线" w:hAnsi="Times New Roman"/>
          <w:b/>
          <w:sz w:val="20"/>
          <w:szCs w:val="20"/>
          <w:lang w:val="en-US"/>
        </w:rPr>
      </w:pPr>
      <w:r w:rsidRPr="009A647D">
        <w:rPr>
          <w:rFonts w:ascii="Times New Roman" w:eastAsiaTheme="minorEastAsia" w:hAnsi="Times New Roman"/>
          <w:b/>
          <w:sz w:val="20"/>
          <w:szCs w:val="20"/>
          <w:lang w:eastAsia="ko-KR"/>
        </w:rPr>
        <w:t>RRC</w:t>
      </w:r>
      <w:r w:rsidRPr="009A647D">
        <w:rPr>
          <w:rFonts w:ascii="Times New Roman" w:eastAsia="等线" w:hAnsi="Times New Roman"/>
          <w:b/>
          <w:sz w:val="20"/>
          <w:szCs w:val="20"/>
          <w:lang w:val="en-US"/>
        </w:rPr>
        <w:t xml:space="preserve"> configures an additional T-DAI field in a UL DCI format scheduling the HP PUSCH to indicate the T-DAI of LP HARQ-ACK.</w:t>
      </w:r>
    </w:p>
    <w:p w14:paraId="20F14C38" w14:textId="77777777" w:rsidR="009B132A" w:rsidRPr="009A647D" w:rsidRDefault="009B132A" w:rsidP="009B132A">
      <w:pPr>
        <w:pStyle w:val="afd"/>
        <w:numPr>
          <w:ilvl w:val="0"/>
          <w:numId w:val="11"/>
        </w:numPr>
        <w:spacing w:after="240" w:line="240" w:lineRule="auto"/>
        <w:ind w:left="777"/>
        <w:jc w:val="both"/>
        <w:rPr>
          <w:rFonts w:ascii="Times New Roman" w:eastAsia="等线" w:hAnsi="Times New Roman"/>
          <w:b/>
          <w:sz w:val="20"/>
          <w:szCs w:val="20"/>
          <w:lang w:val="en-US"/>
        </w:rPr>
      </w:pPr>
      <w:r w:rsidRPr="009A647D">
        <w:rPr>
          <w:rFonts w:ascii="Times New Roman" w:eastAsia="等线" w:hAnsi="Times New Roman"/>
          <w:b/>
          <w:sz w:val="20"/>
          <w:szCs w:val="20"/>
          <w:lang w:val="en-US"/>
        </w:rPr>
        <w:t>A number of REs is reserved for LP HARQ-ACK in a HP CG-PUSCH.</w:t>
      </w:r>
    </w:p>
    <w:p w14:paraId="4C76B271" w14:textId="77777777" w:rsidR="009B132A" w:rsidRPr="009A647D" w:rsidRDefault="009B132A" w:rsidP="009B132A">
      <w:pPr>
        <w:spacing w:after="120" w:line="240" w:lineRule="auto"/>
        <w:jc w:val="both"/>
        <w:rPr>
          <w:rFonts w:eastAsia="微软雅黑"/>
          <w:b/>
          <w:shd w:val="clear" w:color="auto" w:fill="FFFFFF"/>
        </w:rPr>
      </w:pPr>
      <w:r w:rsidRPr="009A647D">
        <w:rPr>
          <w:rFonts w:eastAsia="微软雅黑"/>
          <w:b/>
          <w:shd w:val="clear" w:color="auto" w:fill="FFFFFF"/>
        </w:rPr>
        <w:t xml:space="preserve">Proposal 10: If a UE is configured by RRC for HP/LP multiplexing, the UE can be configured a 1-bit field in DCI format 0_1/0_2 to indicate whether or not HP/LP multiplexing is enabled. </w:t>
      </w:r>
    </w:p>
    <w:p w14:paraId="4C53BF41" w14:textId="51BC2214" w:rsidR="009B132A" w:rsidRDefault="009B132A" w:rsidP="009B132A">
      <w:pPr>
        <w:spacing w:afterLines="100" w:after="240" w:line="240" w:lineRule="auto"/>
        <w:jc w:val="both"/>
        <w:rPr>
          <w:rFonts w:eastAsia="等线"/>
          <w:b/>
          <w:lang w:val="en-US" w:eastAsia="zh-CN"/>
        </w:rPr>
      </w:pPr>
      <w:r w:rsidRPr="009A647D">
        <w:rPr>
          <w:rFonts w:eastAsia="等线"/>
          <w:b/>
          <w:lang w:val="en-US" w:eastAsia="zh-CN"/>
        </w:rPr>
        <w:t xml:space="preserve">Proposal 11: </w:t>
      </w:r>
      <w:r w:rsidRPr="009A647D">
        <w:rPr>
          <w:b/>
          <w:lang w:eastAsia="zh-CN"/>
        </w:rPr>
        <w:t xml:space="preserve">For </w:t>
      </w:r>
      <w:r w:rsidRPr="009A647D">
        <w:rPr>
          <w:rFonts w:eastAsiaTheme="minorEastAsia"/>
          <w:b/>
          <w:lang w:eastAsia="ko-KR"/>
        </w:rPr>
        <w:t xml:space="preserve">resolving </w:t>
      </w:r>
      <w:r w:rsidRPr="009B132A">
        <w:rPr>
          <w:rFonts w:eastAsiaTheme="minorEastAsia"/>
          <w:b/>
          <w:lang w:eastAsia="ko-KR"/>
        </w:rPr>
        <w:t>collision of overlapping</w:t>
      </w:r>
      <w:r w:rsidRPr="009A647D">
        <w:rPr>
          <w:b/>
          <w:lang w:eastAsia="zh-CN"/>
        </w:rPr>
        <w:t xml:space="preserve"> PUCCHs/PUSCHs with different priorities in R17</w:t>
      </w:r>
      <w:r w:rsidRPr="009A647D">
        <w:rPr>
          <w:rFonts w:eastAsia="等线"/>
          <w:b/>
          <w:lang w:val="en-US" w:eastAsia="zh-CN"/>
        </w:rPr>
        <w:t>, cancel PUSCHs with semi-static DL conflict before intra-UE multiplexing/prioritization.</w:t>
      </w:r>
    </w:p>
    <w:p w14:paraId="7C8DEB6E" w14:textId="77777777" w:rsidR="009B132A" w:rsidRPr="009A647D" w:rsidRDefault="009B132A" w:rsidP="009B132A">
      <w:pPr>
        <w:spacing w:afterLines="100" w:after="240" w:line="240" w:lineRule="auto"/>
        <w:jc w:val="both"/>
        <w:rPr>
          <w:rFonts w:eastAsia="等线"/>
          <w:lang w:eastAsia="zh-CN"/>
        </w:rPr>
      </w:pPr>
      <w:r w:rsidRPr="009A647D">
        <w:rPr>
          <w:rFonts w:eastAsia="微软雅黑"/>
          <w:b/>
          <w:shd w:val="clear" w:color="auto" w:fill="FFFFFF"/>
        </w:rPr>
        <w:t>Proposal 1</w:t>
      </w:r>
      <w:r>
        <w:rPr>
          <w:rFonts w:eastAsia="微软雅黑"/>
          <w:b/>
          <w:shd w:val="clear" w:color="auto" w:fill="FFFFFF"/>
        </w:rPr>
        <w:t>2</w:t>
      </w:r>
      <w:r w:rsidRPr="009A647D">
        <w:rPr>
          <w:rFonts w:eastAsia="微软雅黑"/>
          <w:b/>
          <w:shd w:val="clear" w:color="auto" w:fill="FFFFFF"/>
        </w:rPr>
        <w:t xml:space="preserve">: </w:t>
      </w:r>
      <w:r w:rsidRPr="009A647D">
        <w:rPr>
          <w:rFonts w:eastAsiaTheme="minorEastAsia"/>
          <w:b/>
          <w:lang w:eastAsia="ko-KR"/>
        </w:rPr>
        <w:t>For resolving</w:t>
      </w:r>
      <w:r w:rsidRPr="009B132A">
        <w:rPr>
          <w:rFonts w:eastAsiaTheme="minorEastAsia"/>
          <w:b/>
          <w:lang w:eastAsia="ko-KR"/>
        </w:rPr>
        <w:t xml:space="preserve"> collision of</w:t>
      </w:r>
      <w:r w:rsidRPr="009A647D">
        <w:rPr>
          <w:rFonts w:eastAsiaTheme="minorEastAsia"/>
          <w:b/>
          <w:lang w:eastAsia="ko-KR"/>
        </w:rPr>
        <w:t xml:space="preserve"> two overlapping channels, if a LP CG PUSCH overlaps with a HP HARQ-ACK, the LP CG PUSCH is dropped.</w:t>
      </w:r>
    </w:p>
    <w:p w14:paraId="05A1928D" w14:textId="21AD315E" w:rsidR="009B132A" w:rsidRPr="009A647D" w:rsidRDefault="009B132A" w:rsidP="009B132A">
      <w:pPr>
        <w:spacing w:after="120" w:line="240" w:lineRule="auto"/>
        <w:jc w:val="both"/>
        <w:rPr>
          <w:b/>
          <w:lang w:eastAsia="zh-CN"/>
        </w:rPr>
      </w:pPr>
      <w:r w:rsidRPr="009A647D">
        <w:rPr>
          <w:rFonts w:eastAsia="等线"/>
          <w:b/>
          <w:lang w:val="en-US" w:eastAsia="zh-CN"/>
        </w:rPr>
        <w:t>Proposal 1</w:t>
      </w:r>
      <w:r>
        <w:rPr>
          <w:rFonts w:eastAsia="等线"/>
          <w:b/>
          <w:lang w:val="en-US" w:eastAsia="zh-CN"/>
        </w:rPr>
        <w:t>3</w:t>
      </w:r>
      <w:r w:rsidRPr="009A647D">
        <w:rPr>
          <w:rFonts w:eastAsia="等线"/>
          <w:b/>
          <w:lang w:val="en-US" w:eastAsia="zh-CN"/>
        </w:rPr>
        <w:t>:</w:t>
      </w:r>
      <w:r w:rsidRPr="009A647D">
        <w:rPr>
          <w:b/>
          <w:lang w:eastAsia="zh-CN"/>
        </w:rPr>
        <w:t xml:space="preserve"> For </w:t>
      </w:r>
      <w:r w:rsidR="00CE2F45" w:rsidRPr="009A647D">
        <w:rPr>
          <w:rFonts w:eastAsiaTheme="minorEastAsia"/>
          <w:b/>
          <w:lang w:eastAsia="ko-KR"/>
        </w:rPr>
        <w:t>resolving</w:t>
      </w:r>
      <w:r w:rsidR="00CE2F45" w:rsidRPr="009B132A">
        <w:rPr>
          <w:rFonts w:eastAsiaTheme="minorEastAsia"/>
          <w:b/>
          <w:lang w:eastAsia="ko-KR"/>
        </w:rPr>
        <w:t xml:space="preserve"> collision of</w:t>
      </w:r>
      <w:r w:rsidR="00CE2F45" w:rsidRPr="009A647D">
        <w:rPr>
          <w:rFonts w:eastAsiaTheme="minorEastAsia"/>
          <w:b/>
          <w:lang w:eastAsia="ko-KR"/>
        </w:rPr>
        <w:t xml:space="preserve"> </w:t>
      </w:r>
      <w:r w:rsidRPr="009A647D">
        <w:rPr>
          <w:b/>
          <w:lang w:eastAsia="zh-CN"/>
        </w:rPr>
        <w:t>overlapping PUCCHs/PUSCHs with different priorities in R17, Step 2.2 can consist of the following sub-steps.</w:t>
      </w:r>
    </w:p>
    <w:p w14:paraId="227FDDCD" w14:textId="77777777" w:rsidR="009B132A" w:rsidRPr="009A647D" w:rsidRDefault="009B132A" w:rsidP="009B132A">
      <w:pPr>
        <w:pStyle w:val="afd"/>
        <w:numPr>
          <w:ilvl w:val="0"/>
          <w:numId w:val="11"/>
        </w:numPr>
        <w:spacing w:after="120" w:line="240" w:lineRule="auto"/>
        <w:ind w:left="778" w:hanging="418"/>
        <w:jc w:val="both"/>
        <w:rPr>
          <w:rFonts w:ascii="Times New Roman" w:eastAsiaTheme="minorEastAsia" w:hAnsi="Times New Roman"/>
          <w:b/>
          <w:sz w:val="20"/>
          <w:szCs w:val="20"/>
          <w:lang w:eastAsia="ko-KR"/>
        </w:rPr>
      </w:pPr>
      <w:r w:rsidRPr="009A647D">
        <w:rPr>
          <w:rFonts w:ascii="Times New Roman" w:eastAsiaTheme="minorEastAsia" w:hAnsi="Times New Roman"/>
          <w:b/>
          <w:sz w:val="20"/>
          <w:szCs w:val="20"/>
          <w:lang w:eastAsia="ko-KR"/>
        </w:rPr>
        <w:t>Sub-step 2.2.1: Resolve overlapping PUSCHs with different priorities on a same cell.</w:t>
      </w:r>
    </w:p>
    <w:p w14:paraId="1E6CCC41" w14:textId="77777777" w:rsidR="009B132A" w:rsidRPr="009A647D" w:rsidRDefault="009B132A" w:rsidP="009B132A">
      <w:pPr>
        <w:pStyle w:val="afd"/>
        <w:numPr>
          <w:ilvl w:val="0"/>
          <w:numId w:val="11"/>
        </w:numPr>
        <w:spacing w:after="120" w:line="240" w:lineRule="auto"/>
        <w:ind w:left="777"/>
        <w:jc w:val="both"/>
        <w:rPr>
          <w:rFonts w:ascii="Times New Roman" w:eastAsiaTheme="minorEastAsia" w:hAnsi="Times New Roman"/>
          <w:b/>
          <w:sz w:val="20"/>
          <w:szCs w:val="20"/>
          <w:lang w:eastAsia="ko-KR"/>
        </w:rPr>
      </w:pPr>
      <w:r w:rsidRPr="009A647D">
        <w:rPr>
          <w:rFonts w:ascii="Times New Roman" w:eastAsiaTheme="minorEastAsia" w:hAnsi="Times New Roman"/>
          <w:b/>
          <w:sz w:val="20"/>
          <w:szCs w:val="20"/>
          <w:lang w:eastAsia="ko-KR"/>
        </w:rPr>
        <w:t>Sub-step 2.2.2: Resolve overlapping PUCCHs with repetitions and PUSCHs.</w:t>
      </w:r>
    </w:p>
    <w:p w14:paraId="21BC411C" w14:textId="43F3D543" w:rsidR="009B132A" w:rsidRPr="00EB6CBA" w:rsidRDefault="009B132A" w:rsidP="00E44A7D">
      <w:pPr>
        <w:pStyle w:val="afd"/>
        <w:numPr>
          <w:ilvl w:val="0"/>
          <w:numId w:val="11"/>
        </w:numPr>
        <w:spacing w:after="120" w:line="240" w:lineRule="auto"/>
        <w:ind w:left="777"/>
        <w:jc w:val="both"/>
        <w:rPr>
          <w:rFonts w:eastAsiaTheme="minorEastAsia"/>
          <w:lang w:val="en-US" w:eastAsia="ko-KR"/>
        </w:rPr>
      </w:pPr>
      <w:r w:rsidRPr="00EB6CBA">
        <w:rPr>
          <w:rFonts w:ascii="Times New Roman" w:eastAsiaTheme="minorEastAsia" w:hAnsi="Times New Roman"/>
          <w:b/>
          <w:sz w:val="20"/>
          <w:szCs w:val="20"/>
          <w:lang w:eastAsia="ko-KR"/>
        </w:rPr>
        <w:t>Sub-step 2.2.3: Resolve overlapping PUCCHs without repetitions and PUSCHs.</w:t>
      </w:r>
    </w:p>
    <w:sectPr w:rsidR="009B132A" w:rsidRPr="00EB6CBA" w:rsidSect="00CC2686">
      <w:headerReference w:type="even" r:id="rId19"/>
      <w:footerReference w:type="default" r:id="rId2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76C06" w14:textId="77777777" w:rsidR="003E0FF1" w:rsidRDefault="003E0FF1">
      <w:r>
        <w:separator/>
      </w:r>
    </w:p>
  </w:endnote>
  <w:endnote w:type="continuationSeparator" w:id="0">
    <w:p w14:paraId="1A4D98C7" w14:textId="77777777" w:rsidR="003E0FF1" w:rsidRDefault="003E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298B" w14:textId="1B4BA728" w:rsidR="0049141E" w:rsidRDefault="0049141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673C25">
      <w:rPr>
        <w:rStyle w:val="af5"/>
        <w:i/>
        <w:color w:val="auto"/>
      </w:rPr>
      <w:t>1</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D93E1" w14:textId="77777777" w:rsidR="003E0FF1" w:rsidRDefault="003E0FF1">
      <w:r>
        <w:separator/>
      </w:r>
    </w:p>
  </w:footnote>
  <w:footnote w:type="continuationSeparator" w:id="0">
    <w:p w14:paraId="6C3D9E29" w14:textId="77777777" w:rsidR="003E0FF1" w:rsidRDefault="003E0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AC04" w14:textId="77777777" w:rsidR="0049141E" w:rsidRDefault="004914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1655F2"/>
    <w:multiLevelType w:val="hybridMultilevel"/>
    <w:tmpl w:val="7A302AA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C70D934"/>
    <w:lvl w:ilvl="0">
      <w:start w:val="1"/>
      <w:numFmt w:val="decimal"/>
      <w:pStyle w:val="1"/>
      <w:lvlText w:val="%1"/>
      <w:lvlJc w:val="left"/>
      <w:pPr>
        <w:ind w:left="1251" w:hanging="400"/>
      </w:pPr>
      <w:rPr>
        <w:rFonts w:hint="eastAsia"/>
        <w:b/>
        <w:sz w:val="32"/>
        <w:szCs w:val="32"/>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10"/>
  </w:num>
  <w:num w:numId="4">
    <w:abstractNumId w:val="15"/>
  </w:num>
  <w:num w:numId="5">
    <w:abstractNumId w:val="6"/>
  </w:num>
  <w:num w:numId="6">
    <w:abstractNumId w:val="17"/>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
  </w:num>
  <w:num w:numId="10">
    <w:abstractNumId w:val="14"/>
  </w:num>
  <w:num w:numId="11">
    <w:abstractNumId w:val="8"/>
  </w:num>
  <w:num w:numId="12">
    <w:abstractNumId w:val="12"/>
  </w:num>
  <w:num w:numId="13">
    <w:abstractNumId w:val="4"/>
  </w:num>
  <w:num w:numId="14">
    <w:abstractNumId w:val="13"/>
  </w:num>
  <w:num w:numId="15">
    <w:abstractNumId w:val="2"/>
  </w:num>
  <w:num w:numId="16">
    <w:abstractNumId w:val="16"/>
  </w:num>
  <w:num w:numId="17">
    <w:abstractNumId w:val="5"/>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7F0"/>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B06"/>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A5F"/>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96"/>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C59"/>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984"/>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77B"/>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80D"/>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6E"/>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EE5"/>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EAF"/>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7B"/>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66"/>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4A1"/>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30"/>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3A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5FEA"/>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19"/>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9A3"/>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88"/>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804"/>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B4A"/>
    <w:rsid w:val="00255C47"/>
    <w:rsid w:val="00255E24"/>
    <w:rsid w:val="00255E71"/>
    <w:rsid w:val="0025609F"/>
    <w:rsid w:val="00256143"/>
    <w:rsid w:val="0025638F"/>
    <w:rsid w:val="00256429"/>
    <w:rsid w:val="00256461"/>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472"/>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634"/>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5C"/>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13E"/>
    <w:rsid w:val="002D42EF"/>
    <w:rsid w:val="002D4335"/>
    <w:rsid w:val="002D4383"/>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CF4"/>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A2"/>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1F60"/>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1FAC"/>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03C"/>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71B"/>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33"/>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2E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1A"/>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34"/>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6F4A"/>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1EF6"/>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1FA7"/>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0FF1"/>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5FCF"/>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1C"/>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6FB"/>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975"/>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41E"/>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1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B4B"/>
    <w:rsid w:val="004D5DA1"/>
    <w:rsid w:val="004D5F3A"/>
    <w:rsid w:val="004D5FEF"/>
    <w:rsid w:val="004D61E2"/>
    <w:rsid w:val="004D623B"/>
    <w:rsid w:val="004D62D0"/>
    <w:rsid w:val="004D636F"/>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0CA"/>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093"/>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6E0"/>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1B"/>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8BE"/>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015"/>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0E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B71"/>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955"/>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55D"/>
    <w:rsid w:val="005F776C"/>
    <w:rsid w:val="005F7943"/>
    <w:rsid w:val="005F7AC7"/>
    <w:rsid w:val="005F7B77"/>
    <w:rsid w:val="005F7C36"/>
    <w:rsid w:val="005F7CC2"/>
    <w:rsid w:val="005F7CDA"/>
    <w:rsid w:val="005F7E5E"/>
    <w:rsid w:val="005F7E63"/>
    <w:rsid w:val="005F7E8C"/>
    <w:rsid w:val="005F7F56"/>
    <w:rsid w:val="00600231"/>
    <w:rsid w:val="006002A5"/>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0E2C"/>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0F8"/>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1"/>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C25"/>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9DC"/>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1"/>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0FB0"/>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459"/>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E7D"/>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0EEE"/>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5F3"/>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5E46"/>
    <w:rsid w:val="007B6102"/>
    <w:rsid w:val="007B6195"/>
    <w:rsid w:val="007B6309"/>
    <w:rsid w:val="007B65BC"/>
    <w:rsid w:val="007B66EC"/>
    <w:rsid w:val="007B673B"/>
    <w:rsid w:val="007B6D2A"/>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8A9"/>
    <w:rsid w:val="007D3C6A"/>
    <w:rsid w:val="007D3CAE"/>
    <w:rsid w:val="007D3CE8"/>
    <w:rsid w:val="007D3DAC"/>
    <w:rsid w:val="007D3E81"/>
    <w:rsid w:val="007D40D8"/>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876"/>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3A"/>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2D"/>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5FA9"/>
    <w:rsid w:val="00876115"/>
    <w:rsid w:val="008764E3"/>
    <w:rsid w:val="0087694D"/>
    <w:rsid w:val="008769F6"/>
    <w:rsid w:val="00876B8F"/>
    <w:rsid w:val="00876D04"/>
    <w:rsid w:val="00876D46"/>
    <w:rsid w:val="00876F4D"/>
    <w:rsid w:val="0087709C"/>
    <w:rsid w:val="008771D3"/>
    <w:rsid w:val="008771E2"/>
    <w:rsid w:val="00877215"/>
    <w:rsid w:val="0087722B"/>
    <w:rsid w:val="008772C6"/>
    <w:rsid w:val="00877439"/>
    <w:rsid w:val="0087746E"/>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60"/>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BFD"/>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4FB"/>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4A9"/>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185"/>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3FE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250"/>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604"/>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69AF"/>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00"/>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35"/>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7D"/>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32A"/>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7A4"/>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670"/>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2A7"/>
    <w:rsid w:val="00A0137D"/>
    <w:rsid w:val="00A013D9"/>
    <w:rsid w:val="00A016DB"/>
    <w:rsid w:val="00A017FE"/>
    <w:rsid w:val="00A0182E"/>
    <w:rsid w:val="00A019B4"/>
    <w:rsid w:val="00A019CA"/>
    <w:rsid w:val="00A01A6E"/>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8E6"/>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75"/>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326"/>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DBF"/>
    <w:rsid w:val="00A54FAE"/>
    <w:rsid w:val="00A5520B"/>
    <w:rsid w:val="00A5528A"/>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75"/>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CE5"/>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9B2"/>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214"/>
    <w:rsid w:val="00B233E6"/>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5EF"/>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B7B"/>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1C5"/>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3CF"/>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66"/>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DB5"/>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0A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B63"/>
    <w:rsid w:val="00BC0DD7"/>
    <w:rsid w:val="00BC0F8F"/>
    <w:rsid w:val="00BC124D"/>
    <w:rsid w:val="00BC1322"/>
    <w:rsid w:val="00BC13E0"/>
    <w:rsid w:val="00BC156F"/>
    <w:rsid w:val="00BC1AF5"/>
    <w:rsid w:val="00BC1C61"/>
    <w:rsid w:val="00BC1CBE"/>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D37"/>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326"/>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47A"/>
    <w:rsid w:val="00BF6512"/>
    <w:rsid w:val="00BF6615"/>
    <w:rsid w:val="00BF6720"/>
    <w:rsid w:val="00BF6766"/>
    <w:rsid w:val="00BF6893"/>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2B0"/>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8C9"/>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DB7"/>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5FB"/>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3B"/>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2F45"/>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884"/>
    <w:rsid w:val="00D5799B"/>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196"/>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7B"/>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100"/>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4F8"/>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5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90"/>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06"/>
    <w:rsid w:val="00E202D8"/>
    <w:rsid w:val="00E2034E"/>
    <w:rsid w:val="00E2048A"/>
    <w:rsid w:val="00E20778"/>
    <w:rsid w:val="00E20971"/>
    <w:rsid w:val="00E20BFA"/>
    <w:rsid w:val="00E210C1"/>
    <w:rsid w:val="00E2117E"/>
    <w:rsid w:val="00E21257"/>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CC"/>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C54"/>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7D"/>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0E96"/>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CB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92C"/>
    <w:rsid w:val="00ED09E3"/>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99"/>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E2E"/>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32"/>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404"/>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62"/>
    <w:rsid w:val="00F45674"/>
    <w:rsid w:val="00F45757"/>
    <w:rsid w:val="00F45934"/>
    <w:rsid w:val="00F45CF6"/>
    <w:rsid w:val="00F45D9D"/>
    <w:rsid w:val="00F45ECC"/>
    <w:rsid w:val="00F46309"/>
    <w:rsid w:val="00F4650F"/>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B85"/>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52"/>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091"/>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39E"/>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34A"/>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A8A"/>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C98"/>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33DE475C-0772-4E50-82DA-72B1B047B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0"/>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列表段,列 出 段 落 "/>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link w:val="2"/>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 w:type="paragraph" w:customStyle="1" w:styleId="normalpuce">
    <w:name w:val="normal puce"/>
    <w:basedOn w:val="a"/>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a"/>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A9F48-4663-4864-95FD-2F2C7066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5119</Words>
  <Characters>29184</Characters>
  <Application>Microsoft Office Word</Application>
  <DocSecurity>0</DocSecurity>
  <Lines>243</Lines>
  <Paragraphs>68</Paragraphs>
  <ScaleCrop>false</ScaleCrop>
  <HeadingPairs>
    <vt:vector size="8" baseType="variant">
      <vt:variant>
        <vt:lpstr>Title</vt:lpstr>
      </vt:variant>
      <vt:variant>
        <vt:i4>1</vt:i4>
      </vt:variant>
      <vt:variant>
        <vt:lpstr>标题</vt:lpstr>
      </vt:variant>
      <vt:variant>
        <vt:i4>11</vt:i4>
      </vt:variant>
      <vt:variant>
        <vt:lpstr>Headings</vt:lpstr>
      </vt:variant>
      <vt:variant>
        <vt:i4>8</vt:i4>
      </vt:variant>
      <vt:variant>
        <vt:lpstr>제목</vt:lpstr>
      </vt:variant>
      <vt:variant>
        <vt:i4>1</vt:i4>
      </vt:variant>
    </vt:vector>
  </HeadingPairs>
  <TitlesOfParts>
    <vt:vector size="21" baseType="lpstr">
      <vt:lpstr>3GPP RAN1</vt:lpstr>
      <vt:lpstr>Introduction</vt:lpstr>
      <vt:lpstr>Discussion</vt:lpstr>
      <vt:lpstr>    </vt:lpstr>
      <vt:lpstr>    </vt:lpstr>
      <vt:lpstr>    Intra-UE multiplexing/prioritization of PUCCHs</vt:lpstr>
      <vt:lpstr>        2.1.1 Collision of two overlapping PUCCHs </vt:lpstr>
      <vt:lpstr>        2.1.2 Collision of more than two overlapping PUCCHs </vt:lpstr>
      <vt:lpstr>    Intra-UE multiplexing/prioritization of PUCCHs and PUSCHs</vt:lpstr>
      <vt:lpstr>        2.2.1 Collision of a PUCCH overlapping with a PUSCH</vt:lpstr>
      <vt:lpstr>        2.2.2 Collision of more than two overlapping PUCCHs/PUSCHs</vt:lpstr>
      <vt:lpstr>Conclusions</vt:lpstr>
      <vt:lpstr>Introduction</vt:lpstr>
      <vt:lpstr>Discussion</vt:lpstr>
      <vt:lpstr>    </vt:lpstr>
      <vt:lpstr>    </vt:lpstr>
      <vt:lpstr>    Intra-UE multiplexing/prioritization of PUCCHs</vt:lpstr>
      <vt:lpstr>    Intra-UE multiplexing/prioritization of PUCCHs and PUSCHs</vt:lpstr>
      <vt:lpstr>    Simultaneous PUSCH and PUCCH transmissions</vt:lpstr>
      <vt:lpstr>Conclusions</vt:lpstr>
      <vt:lpstr>3GPP RAN1</vt:lpstr>
    </vt:vector>
  </TitlesOfParts>
  <Company>3GPP Support Team</Company>
  <LinksUpToDate>false</LinksUpToDate>
  <CharactersWithSpaces>34235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dc:description/>
  <cp:lastModifiedBy>Sa Zhang/PHY Research &amp; Standard Lab /SRC-Beijing/Staff Engineer/Samsung Electronics</cp:lastModifiedBy>
  <cp:revision>3</cp:revision>
  <cp:lastPrinted>2015-10-31T09:51:00Z</cp:lastPrinted>
  <dcterms:created xsi:type="dcterms:W3CDTF">2022-02-11T22:24:00Z</dcterms:created>
  <dcterms:modified xsi:type="dcterms:W3CDTF">2022-02-12T03:07:00Z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