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71D2C" w14:textId="7A98756E" w:rsidR="00E449C3" w:rsidRPr="00E449C3" w:rsidRDefault="00E449C3" w:rsidP="00E449C3">
      <w:pPr>
        <w:tabs>
          <w:tab w:val="center" w:pos="4536"/>
          <w:tab w:val="right" w:pos="9072"/>
        </w:tabs>
        <w:snapToGrid/>
        <w:spacing w:after="0"/>
        <w:jc w:val="left"/>
        <w:rPr>
          <w:rFonts w:ascii="Arial" w:eastAsia="MS Mincho" w:hAnsi="Arial" w:cs="Arial"/>
          <w:b/>
          <w:bCs/>
          <w:szCs w:val="24"/>
          <w:lang w:val="en-GB"/>
        </w:rPr>
      </w:pPr>
      <w:bookmarkStart w:id="0" w:name="OLE_LINK2"/>
      <w:r w:rsidRPr="00E449C3">
        <w:rPr>
          <w:rFonts w:ascii="Arial" w:eastAsia="MS Mincho" w:hAnsi="Arial" w:cs="Arial"/>
          <w:b/>
          <w:bCs/>
          <w:szCs w:val="24"/>
          <w:lang w:val="en-GB"/>
        </w:rPr>
        <w:t>3GPP</w:t>
      </w:r>
      <w:r w:rsidR="00D07E60">
        <w:rPr>
          <w:rFonts w:ascii="Arial" w:eastAsia="MS Mincho" w:hAnsi="Arial" w:cs="Arial"/>
          <w:b/>
          <w:bCs/>
          <w:szCs w:val="24"/>
          <w:lang w:val="en-GB"/>
        </w:rPr>
        <w:t xml:space="preserve"> TSG RAN WG1 Meeting #108-e</w:t>
      </w:r>
      <w:r w:rsidR="00D07E60">
        <w:rPr>
          <w:rFonts w:ascii="Arial" w:eastAsia="MS Mincho" w:hAnsi="Arial" w:cs="Arial"/>
          <w:b/>
          <w:bCs/>
          <w:szCs w:val="24"/>
          <w:lang w:val="en-GB"/>
        </w:rPr>
        <w:tab/>
      </w:r>
      <w:r w:rsidR="00D07E60">
        <w:rPr>
          <w:rFonts w:ascii="Arial" w:eastAsia="MS Mincho" w:hAnsi="Arial" w:cs="Arial"/>
          <w:b/>
          <w:bCs/>
          <w:szCs w:val="24"/>
          <w:lang w:val="en-GB"/>
        </w:rPr>
        <w:tab/>
      </w:r>
      <w:r w:rsidR="00D07E60" w:rsidRPr="00D07E60">
        <w:rPr>
          <w:rFonts w:ascii="Arial" w:eastAsia="MS Mincho" w:hAnsi="Arial" w:cs="Arial"/>
          <w:b/>
          <w:bCs/>
          <w:szCs w:val="24"/>
          <w:lang w:val="en-GB"/>
        </w:rPr>
        <w:t>R1-2201959</w:t>
      </w:r>
    </w:p>
    <w:p w14:paraId="74D6F2A7" w14:textId="77777777" w:rsidR="00E449C3" w:rsidRPr="00E449C3" w:rsidRDefault="00E449C3" w:rsidP="00E449C3">
      <w:pPr>
        <w:tabs>
          <w:tab w:val="center" w:pos="4536"/>
          <w:tab w:val="right" w:pos="9072"/>
        </w:tabs>
        <w:snapToGrid/>
        <w:spacing w:after="0"/>
        <w:jc w:val="left"/>
        <w:rPr>
          <w:rFonts w:ascii="Arial" w:eastAsia="Times New Roman" w:hAnsi="Arial" w:cs="Arial"/>
          <w:b/>
          <w:bCs/>
          <w:szCs w:val="24"/>
          <w:lang w:val="en-GB"/>
        </w:rPr>
      </w:pPr>
      <w:r w:rsidRPr="00E449C3">
        <w:rPr>
          <w:rFonts w:ascii="Arial" w:eastAsia="Times New Roman" w:hAnsi="Arial" w:cs="Arial"/>
          <w:b/>
          <w:bCs/>
          <w:szCs w:val="24"/>
          <w:lang w:val="en-GB"/>
        </w:rPr>
        <w:t>E-meeting, February 21</w:t>
      </w:r>
      <w:r w:rsidRPr="00E449C3">
        <w:rPr>
          <w:rFonts w:ascii="Arial" w:eastAsia="Times New Roman" w:hAnsi="Arial" w:cs="Arial"/>
          <w:b/>
          <w:bCs/>
          <w:szCs w:val="24"/>
          <w:vertAlign w:val="superscript"/>
          <w:lang w:val="en-GB"/>
        </w:rPr>
        <w:t>th</w:t>
      </w:r>
      <w:r w:rsidRPr="00E449C3">
        <w:rPr>
          <w:rFonts w:ascii="Arial" w:eastAsia="Times New Roman" w:hAnsi="Arial" w:cs="Arial"/>
          <w:b/>
          <w:bCs/>
          <w:szCs w:val="24"/>
          <w:lang w:val="en-GB"/>
        </w:rPr>
        <w:t xml:space="preserve"> – March 3</w:t>
      </w:r>
      <w:r w:rsidRPr="00E449C3">
        <w:rPr>
          <w:rFonts w:ascii="Arial" w:eastAsia="Times New Roman" w:hAnsi="Arial" w:cs="Arial"/>
          <w:b/>
          <w:bCs/>
          <w:szCs w:val="24"/>
          <w:vertAlign w:val="superscript"/>
          <w:lang w:val="en-GB"/>
        </w:rPr>
        <w:t>th</w:t>
      </w:r>
      <w:r w:rsidRPr="00E449C3">
        <w:rPr>
          <w:rFonts w:ascii="Arial" w:eastAsia="Times New Roman" w:hAnsi="Arial" w:cs="Arial"/>
          <w:b/>
          <w:bCs/>
          <w:szCs w:val="24"/>
          <w:lang w:val="en-GB"/>
        </w:rPr>
        <w:t>, 2022</w:t>
      </w:r>
    </w:p>
    <w:p w14:paraId="7527F06B" w14:textId="77777777" w:rsidR="00E449C3" w:rsidRPr="00E449C3" w:rsidRDefault="00E449C3" w:rsidP="00E449C3">
      <w:pPr>
        <w:tabs>
          <w:tab w:val="center" w:pos="4536"/>
          <w:tab w:val="right" w:pos="9072"/>
        </w:tabs>
        <w:snapToGrid/>
        <w:spacing w:after="0"/>
        <w:jc w:val="left"/>
        <w:rPr>
          <w:rFonts w:ascii="Arial" w:hAnsi="Arial" w:cs="Arial"/>
          <w:b/>
          <w:bCs/>
          <w:lang w:val="en-GB" w:eastAsia="zh-CN"/>
        </w:rPr>
      </w:pPr>
    </w:p>
    <w:bookmarkEnd w:id="0"/>
    <w:p w14:paraId="183F2D8A" w14:textId="77777777" w:rsidR="00E449C3" w:rsidRPr="00E449C3" w:rsidRDefault="00E449C3" w:rsidP="00E449C3">
      <w:pPr>
        <w:tabs>
          <w:tab w:val="left" w:pos="1800"/>
          <w:tab w:val="right" w:pos="9072"/>
        </w:tabs>
        <w:snapToGrid/>
        <w:spacing w:after="0"/>
        <w:ind w:left="1800" w:hanging="1800"/>
        <w:jc w:val="left"/>
        <w:rPr>
          <w:rFonts w:ascii="Arial" w:hAnsi="Arial"/>
          <w:b/>
          <w:lang w:eastAsia="zh-CN"/>
        </w:rPr>
      </w:pPr>
      <w:r w:rsidRPr="00E449C3">
        <w:rPr>
          <w:rFonts w:ascii="Arial" w:eastAsia="MS Mincho" w:hAnsi="Arial" w:cs="Arial"/>
          <w:b/>
        </w:rPr>
        <w:t>Source:</w:t>
      </w:r>
      <w:r w:rsidRPr="00E449C3">
        <w:rPr>
          <w:rFonts w:ascii="Arial" w:eastAsia="MS Mincho" w:hAnsi="Arial" w:cs="Arial"/>
          <w:b/>
        </w:rPr>
        <w:tab/>
      </w:r>
      <w:r w:rsidRPr="00E449C3">
        <w:rPr>
          <w:rFonts w:ascii="Arial" w:hAnsi="Arial"/>
          <w:b/>
          <w:lang w:eastAsia="zh-CN"/>
        </w:rPr>
        <w:t>TCL communication</w:t>
      </w:r>
    </w:p>
    <w:p w14:paraId="4AC2B391" w14:textId="77777777" w:rsidR="00E449C3" w:rsidRPr="00E449C3" w:rsidRDefault="00E449C3" w:rsidP="00E449C3">
      <w:pPr>
        <w:tabs>
          <w:tab w:val="center" w:pos="4536"/>
          <w:tab w:val="right" w:pos="9072"/>
        </w:tabs>
        <w:spacing w:after="0"/>
        <w:ind w:left="1800" w:hanging="1800"/>
        <w:rPr>
          <w:rFonts w:ascii="Arial" w:hAnsi="Arial"/>
          <w:b/>
          <w:lang w:eastAsia="ja-JP"/>
        </w:rPr>
      </w:pPr>
      <w:r w:rsidRPr="00E449C3">
        <w:rPr>
          <w:rFonts w:ascii="Arial" w:eastAsia="MS Gothic" w:hAnsi="Arial"/>
          <w:b/>
        </w:rPr>
        <w:t>Title:</w:t>
      </w:r>
      <w:r w:rsidRPr="00E449C3">
        <w:rPr>
          <w:rFonts w:ascii="Arial" w:eastAsia="MS Gothic" w:hAnsi="Arial"/>
          <w:b/>
        </w:rPr>
        <w:tab/>
        <w:t xml:space="preserve">Remaining issues </w:t>
      </w:r>
      <w:r w:rsidRPr="00E449C3">
        <w:rPr>
          <w:rFonts w:ascii="Arial" w:hAnsi="Arial"/>
          <w:b/>
          <w:lang w:eastAsia="zh-CN"/>
        </w:rPr>
        <w:t>on Multi-TRP for PDCCH, PUCCH and PUSCH</w:t>
      </w:r>
    </w:p>
    <w:p w14:paraId="2A6F9081" w14:textId="77777777" w:rsidR="00E449C3" w:rsidRPr="00E449C3" w:rsidRDefault="00E449C3" w:rsidP="00E449C3">
      <w:pPr>
        <w:tabs>
          <w:tab w:val="left" w:pos="1800"/>
          <w:tab w:val="center" w:pos="4536"/>
          <w:tab w:val="right" w:pos="9072"/>
        </w:tabs>
        <w:spacing w:after="0"/>
        <w:ind w:left="1800" w:hanging="1800"/>
        <w:jc w:val="left"/>
        <w:rPr>
          <w:rFonts w:ascii="Arial" w:eastAsia="MS Gothic" w:hAnsi="Arial"/>
          <w:b/>
        </w:rPr>
      </w:pPr>
      <w:r w:rsidRPr="00E449C3">
        <w:rPr>
          <w:rFonts w:ascii="Arial" w:eastAsia="MS Gothic" w:hAnsi="Arial"/>
          <w:b/>
        </w:rPr>
        <w:t>Agenda Item:</w:t>
      </w:r>
      <w:bookmarkStart w:id="1" w:name="Source"/>
      <w:bookmarkEnd w:id="1"/>
      <w:r w:rsidRPr="00E449C3">
        <w:rPr>
          <w:rFonts w:ascii="Arial" w:eastAsia="MS Gothic" w:hAnsi="Arial"/>
          <w:b/>
        </w:rPr>
        <w:tab/>
        <w:t>8.1.2.1</w:t>
      </w:r>
    </w:p>
    <w:p w14:paraId="15075BA4" w14:textId="77777777" w:rsidR="00E449C3" w:rsidRPr="00E449C3" w:rsidRDefault="00E449C3" w:rsidP="00E449C3">
      <w:pPr>
        <w:tabs>
          <w:tab w:val="left" w:pos="1800"/>
          <w:tab w:val="center" w:pos="4536"/>
          <w:tab w:val="right" w:pos="9072"/>
        </w:tabs>
        <w:snapToGrid/>
        <w:spacing w:after="0"/>
        <w:jc w:val="left"/>
        <w:rPr>
          <w:rFonts w:ascii="Arial" w:hAnsi="Arial" w:cs="Arial"/>
          <w:b/>
          <w:lang w:eastAsia="zh-CN"/>
        </w:rPr>
      </w:pPr>
      <w:r w:rsidRPr="00E449C3">
        <w:rPr>
          <w:rFonts w:ascii="Arial" w:eastAsia="MS Mincho" w:hAnsi="Arial" w:cs="Arial"/>
          <w:b/>
        </w:rPr>
        <w:t>Document for:</w:t>
      </w:r>
      <w:r w:rsidRPr="00E449C3">
        <w:rPr>
          <w:rFonts w:ascii="Arial" w:eastAsia="MS Mincho" w:hAnsi="Arial" w:cs="Arial"/>
          <w:b/>
        </w:rPr>
        <w:tab/>
      </w:r>
      <w:bookmarkStart w:id="2" w:name="DocumentFor"/>
      <w:bookmarkEnd w:id="2"/>
      <w:r w:rsidRPr="00E449C3">
        <w:rPr>
          <w:rFonts w:ascii="Arial" w:eastAsia="MS Mincho" w:hAnsi="Arial" w:cs="Arial"/>
          <w:b/>
        </w:rPr>
        <w:t>Discussion</w:t>
      </w:r>
      <w:r w:rsidRPr="00E449C3">
        <w:rPr>
          <w:rFonts w:ascii="Arial" w:hAnsi="Arial" w:cs="Arial"/>
          <w:b/>
          <w:lang w:eastAsia="zh-CN"/>
        </w:rPr>
        <w:t xml:space="preserve"> and Decision</w:t>
      </w:r>
    </w:p>
    <w:p w14:paraId="56534D96" w14:textId="77777777" w:rsidR="00E449C3" w:rsidRPr="00E449C3" w:rsidRDefault="00E449C3" w:rsidP="00E449C3">
      <w:pPr>
        <w:keepNext/>
        <w:keepLines/>
        <w:numPr>
          <w:ilvl w:val="0"/>
          <w:numId w:val="46"/>
        </w:numPr>
        <w:pBdr>
          <w:top w:val="single" w:sz="12" w:space="3" w:color="auto"/>
        </w:pBdr>
        <w:overflowPunct w:val="0"/>
        <w:autoSpaceDE w:val="0"/>
        <w:autoSpaceDN w:val="0"/>
        <w:adjustRightInd w:val="0"/>
        <w:snapToGrid/>
        <w:spacing w:before="240" w:after="180"/>
        <w:jc w:val="left"/>
        <w:textAlignment w:val="baseline"/>
        <w:outlineLvl w:val="0"/>
        <w:rPr>
          <w:rFonts w:ascii="Arial" w:hAnsi="Arial"/>
          <w:sz w:val="36"/>
          <w:szCs w:val="20"/>
          <w:lang w:val="en-GB" w:eastAsia="zh-CN"/>
        </w:rPr>
      </w:pPr>
      <w:bookmarkStart w:id="3" w:name="OLE_LINK13"/>
      <w:bookmarkStart w:id="4" w:name="OLE_LINK14"/>
      <w:r w:rsidRPr="00E449C3">
        <w:rPr>
          <w:rFonts w:ascii="Arial" w:hAnsi="Arial" w:hint="eastAsia"/>
          <w:sz w:val="36"/>
          <w:szCs w:val="20"/>
          <w:lang w:val="en-GB" w:eastAsia="en-GB"/>
        </w:rPr>
        <w:t>Introduction</w:t>
      </w:r>
    </w:p>
    <w:p w14:paraId="54D4575F" w14:textId="77777777" w:rsidR="00E449C3" w:rsidRPr="00E449C3" w:rsidRDefault="00E449C3" w:rsidP="00E449C3">
      <w:pPr>
        <w:snapToGrid/>
        <w:spacing w:after="0"/>
        <w:rPr>
          <w:sz w:val="20"/>
          <w:szCs w:val="24"/>
          <w:lang w:eastAsia="zh-CN"/>
        </w:rPr>
      </w:pPr>
      <w:r w:rsidRPr="00E449C3">
        <w:rPr>
          <w:sz w:val="20"/>
          <w:szCs w:val="24"/>
          <w:lang w:eastAsia="zh-CN"/>
        </w:rPr>
        <w:t>In RAN1#10</w:t>
      </w:r>
      <w:r w:rsidRPr="00E449C3">
        <w:rPr>
          <w:rFonts w:hint="eastAsia"/>
          <w:sz w:val="20"/>
          <w:szCs w:val="24"/>
          <w:lang w:eastAsia="zh-CN"/>
        </w:rPr>
        <w:t>7</w:t>
      </w:r>
      <w:r w:rsidRPr="00E449C3">
        <w:rPr>
          <w:sz w:val="20"/>
          <w:szCs w:val="24"/>
          <w:lang w:eastAsia="zh-CN"/>
        </w:rPr>
        <w:t xml:space="preserve">-e meeting, several agreements </w:t>
      </w:r>
      <w:r w:rsidRPr="00E449C3">
        <w:rPr>
          <w:rFonts w:hint="eastAsia"/>
          <w:sz w:val="20"/>
          <w:szCs w:val="24"/>
          <w:lang w:eastAsia="zh-CN"/>
        </w:rPr>
        <w:t>w</w:t>
      </w:r>
      <w:r w:rsidRPr="00E449C3">
        <w:rPr>
          <w:sz w:val="20"/>
          <w:szCs w:val="24"/>
          <w:lang w:eastAsia="zh-CN"/>
        </w:rPr>
        <w:t xml:space="preserve">ere made mainly on multi-TRP based PDCCH/PUSCH/PUCCH. In this contribution, we further discuss the </w:t>
      </w:r>
      <w:r w:rsidRPr="00E449C3">
        <w:rPr>
          <w:rFonts w:hint="eastAsia"/>
          <w:sz w:val="20"/>
          <w:szCs w:val="24"/>
          <w:lang w:eastAsia="zh-CN"/>
        </w:rPr>
        <w:t>r</w:t>
      </w:r>
      <w:r w:rsidRPr="00E449C3">
        <w:rPr>
          <w:sz w:val="20"/>
          <w:szCs w:val="24"/>
          <w:lang w:eastAsia="zh-CN"/>
        </w:rPr>
        <w:t>emaining issues under each category and make some proposals.</w:t>
      </w:r>
      <w:bookmarkEnd w:id="3"/>
      <w:bookmarkEnd w:id="4"/>
    </w:p>
    <w:p w14:paraId="7128B638" w14:textId="77777777" w:rsidR="00E449C3" w:rsidRPr="00E449C3" w:rsidRDefault="00E449C3" w:rsidP="00E449C3">
      <w:pPr>
        <w:keepNext/>
        <w:keepLines/>
        <w:numPr>
          <w:ilvl w:val="0"/>
          <w:numId w:val="46"/>
        </w:numPr>
        <w:pBdr>
          <w:top w:val="single" w:sz="12" w:space="3" w:color="auto"/>
        </w:pBdr>
        <w:overflowPunct w:val="0"/>
        <w:autoSpaceDE w:val="0"/>
        <w:autoSpaceDN w:val="0"/>
        <w:adjustRightInd w:val="0"/>
        <w:snapToGrid/>
        <w:spacing w:before="240" w:after="180"/>
        <w:jc w:val="left"/>
        <w:textAlignment w:val="baseline"/>
        <w:outlineLvl w:val="0"/>
        <w:rPr>
          <w:rFonts w:ascii="Arial" w:hAnsi="Arial" w:cs="Arial"/>
          <w:sz w:val="36"/>
          <w:szCs w:val="20"/>
          <w:lang w:val="en-GB" w:eastAsia="zh-CN"/>
        </w:rPr>
      </w:pPr>
      <w:r w:rsidRPr="00E449C3">
        <w:rPr>
          <w:rFonts w:ascii="Arial" w:hAnsi="Arial" w:cs="Arial"/>
          <w:sz w:val="36"/>
          <w:szCs w:val="20"/>
          <w:lang w:val="en-GB" w:eastAsia="zh-CN"/>
        </w:rPr>
        <w:t>Remaining issues on PDCCH</w:t>
      </w:r>
      <w:bookmarkStart w:id="5" w:name="OLE_LINK25"/>
      <w:bookmarkStart w:id="6" w:name="OLE_LINK26"/>
    </w:p>
    <w:bookmarkEnd w:id="5"/>
    <w:bookmarkEnd w:id="6"/>
    <w:p w14:paraId="28903F5A" w14:textId="6BA37C48" w:rsidR="00856133" w:rsidRPr="00856133" w:rsidRDefault="00856133" w:rsidP="005158F6">
      <w:pPr>
        <w:numPr>
          <w:ilvl w:val="1"/>
          <w:numId w:val="46"/>
        </w:numPr>
        <w:snapToGrid/>
        <w:spacing w:before="120"/>
        <w:jc w:val="left"/>
        <w:outlineLvl w:val="1"/>
        <w:rPr>
          <w:rFonts w:ascii="Arial" w:hAnsi="Arial" w:cs="Arial"/>
          <w:sz w:val="28"/>
          <w:szCs w:val="28"/>
          <w:lang w:eastAsia="zh-CN"/>
        </w:rPr>
      </w:pPr>
      <w:r w:rsidRPr="00856133">
        <w:rPr>
          <w:rFonts w:ascii="Arial" w:hAnsi="Arial" w:cs="Arial"/>
          <w:sz w:val="28"/>
          <w:szCs w:val="28"/>
          <w:lang w:eastAsia="zh-CN"/>
        </w:rPr>
        <w:t>Reference PDCCH candidate for SPS release DCI</w:t>
      </w:r>
    </w:p>
    <w:p w14:paraId="40B137CB" w14:textId="2DB58A88" w:rsidR="00E449C3" w:rsidRPr="00E449C3" w:rsidRDefault="00E449C3" w:rsidP="00E449C3">
      <w:pPr>
        <w:snapToGrid/>
        <w:spacing w:before="120"/>
        <w:jc w:val="left"/>
        <w:rPr>
          <w:rFonts w:ascii="Times" w:hAnsi="Times"/>
          <w:sz w:val="20"/>
          <w:szCs w:val="24"/>
          <w:lang w:eastAsia="zh-CN"/>
        </w:rPr>
      </w:pPr>
      <w:r w:rsidRPr="00E449C3">
        <w:rPr>
          <w:rFonts w:ascii="Times" w:hAnsi="Times"/>
          <w:sz w:val="20"/>
          <w:szCs w:val="24"/>
          <w:lang w:eastAsia="zh-CN"/>
        </w:rPr>
        <w:t xml:space="preserve">In RAN1 #106-e meeting </w:t>
      </w:r>
      <w:r w:rsidRPr="00565D91">
        <w:rPr>
          <w:rFonts w:ascii="Times" w:hAnsi="Times"/>
          <w:sz w:val="20"/>
          <w:szCs w:val="24"/>
          <w:lang w:eastAsia="zh-CN"/>
        </w:rPr>
        <w:t>[1],</w:t>
      </w:r>
      <w:r w:rsidRPr="00E449C3">
        <w:rPr>
          <w:rFonts w:ascii="Times" w:hAnsi="Times"/>
          <w:sz w:val="20"/>
          <w:szCs w:val="24"/>
          <w:lang w:eastAsia="zh-CN"/>
        </w:rPr>
        <w:t xml:space="preserve"> following agreement was achieved on </w:t>
      </w:r>
      <w:r w:rsidR="001D0165" w:rsidRPr="001D0165">
        <w:rPr>
          <w:rFonts w:ascii="Times" w:hAnsi="Times"/>
          <w:sz w:val="20"/>
          <w:szCs w:val="24"/>
          <w:lang w:eastAsia="zh-CN"/>
        </w:rPr>
        <w:t xml:space="preserve">reference PDCCH candidate </w:t>
      </w:r>
      <w:r w:rsidRPr="00E449C3">
        <w:rPr>
          <w:rFonts w:ascii="Times" w:hAnsi="Times"/>
          <w:sz w:val="20"/>
          <w:szCs w:val="24"/>
          <w:lang w:eastAsia="zh-CN"/>
        </w:rPr>
        <w:t>for SPS release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E449C3" w:rsidRPr="00E449C3" w14:paraId="1DBDBC30" w14:textId="77777777" w:rsidTr="005764FD">
        <w:trPr>
          <w:trHeight w:val="621"/>
        </w:trPr>
        <w:tc>
          <w:tcPr>
            <w:tcW w:w="8760" w:type="dxa"/>
            <w:shd w:val="clear" w:color="auto" w:fill="auto"/>
          </w:tcPr>
          <w:p w14:paraId="69B64AEC" w14:textId="77777777" w:rsidR="00E449C3" w:rsidRPr="00E449C3" w:rsidRDefault="00E449C3" w:rsidP="00E449C3">
            <w:pPr>
              <w:widowControl w:val="0"/>
              <w:snapToGrid/>
              <w:spacing w:after="0"/>
              <w:rPr>
                <w:rFonts w:ascii="Times" w:eastAsia="Batang" w:hAnsi="Times" w:cs="Times"/>
                <w:b/>
                <w:bCs/>
                <w:kern w:val="2"/>
                <w:sz w:val="20"/>
                <w:szCs w:val="20"/>
                <w:highlight w:val="green"/>
                <w:lang w:val="en-GB" w:eastAsia="zh-CN"/>
              </w:rPr>
            </w:pPr>
            <w:r w:rsidRPr="00E449C3">
              <w:rPr>
                <w:rFonts w:ascii="Times" w:eastAsia="Batang" w:hAnsi="Times" w:cs="Times"/>
                <w:b/>
                <w:bCs/>
                <w:kern w:val="2"/>
                <w:sz w:val="20"/>
                <w:szCs w:val="20"/>
                <w:highlight w:val="green"/>
                <w:lang w:val="en-GB" w:eastAsia="zh-CN"/>
              </w:rPr>
              <w:t>Agreement</w:t>
            </w:r>
          </w:p>
          <w:p w14:paraId="11653A52" w14:textId="77777777" w:rsidR="00E449C3" w:rsidRPr="00E449C3" w:rsidRDefault="00E449C3" w:rsidP="00E449C3">
            <w:pPr>
              <w:widowControl w:val="0"/>
              <w:snapToGrid/>
              <w:spacing w:after="0"/>
              <w:rPr>
                <w:rFonts w:ascii="Times" w:eastAsia="等线" w:hAnsi="Times" w:cs="Times"/>
                <w:kern w:val="32"/>
                <w:sz w:val="20"/>
                <w:szCs w:val="20"/>
                <w:lang w:val="en-GB" w:eastAsia="zh-CN"/>
              </w:rPr>
            </w:pPr>
            <w:r w:rsidRPr="00E449C3">
              <w:rPr>
                <w:rFonts w:ascii="Times" w:eastAsia="等线" w:hAnsi="Times" w:cs="Times"/>
                <w:kern w:val="32"/>
                <w:sz w:val="20"/>
                <w:szCs w:val="20"/>
                <w:lang w:val="en-GB" w:eastAsia="zh-CN"/>
              </w:rPr>
              <w:t>For the issues involving a timeline for/related to DCI decoding, the PDCCH candidate that ends later in time among the two linked PDCCH candidates is used as a reference. This includes at least the following issues</w:t>
            </w:r>
          </w:p>
          <w:p w14:paraId="737B158E"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D639A7">
              <w:rPr>
                <w:rFonts w:ascii="Times" w:eastAsia="Batang" w:hAnsi="Times" w:cs="Times"/>
                <w:kern w:val="2"/>
                <w:sz w:val="20"/>
                <w:szCs w:val="20"/>
                <w:highlight w:val="yellow"/>
                <w:lang w:val="en-GB" w:eastAsia="zh-CN"/>
              </w:rPr>
              <w:t>For N timeline and the HARQ ACK slot offset</w:t>
            </w:r>
            <w:r w:rsidRPr="00E449C3">
              <w:rPr>
                <w:rFonts w:ascii="Times" w:eastAsia="Batang" w:hAnsi="Times" w:cs="Times"/>
                <w:kern w:val="2"/>
                <w:sz w:val="20"/>
                <w:szCs w:val="20"/>
                <w:lang w:val="en-GB" w:eastAsia="zh-CN"/>
              </w:rPr>
              <w:t xml:space="preserve"> in the case that DL DCI does not schedule PDSCH but requests HARQ-Ack: </w:t>
            </w:r>
            <w:r w:rsidRPr="00E449C3">
              <w:rPr>
                <w:rFonts w:ascii="Times" w:eastAsia="Batang" w:hAnsi="Times" w:cs="Times"/>
                <w:kern w:val="2"/>
                <w:sz w:val="20"/>
                <w:szCs w:val="20"/>
                <w:highlight w:val="yellow"/>
                <w:lang w:val="en-GB" w:eastAsia="zh-CN"/>
              </w:rPr>
              <w:t>SPS release DCI</w:t>
            </w:r>
            <w:r w:rsidRPr="00E449C3">
              <w:rPr>
                <w:rFonts w:ascii="Times" w:eastAsia="Batang" w:hAnsi="Times" w:cs="Times"/>
                <w:kern w:val="2"/>
                <w:sz w:val="20"/>
                <w:szCs w:val="20"/>
                <w:lang w:val="en-GB" w:eastAsia="zh-CN"/>
              </w:rPr>
              <w:t>, SCell dormancy indication, requesting Type-3 HARQ-Ack codebook</w:t>
            </w:r>
          </w:p>
          <w:p w14:paraId="53F6EA83"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SPS PDSCH cancelation timeline (14 symbols)</w:t>
            </w:r>
          </w:p>
          <w:p w14:paraId="428F7C3B"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PUCCH resource overriding timeline (N3)</w:t>
            </w:r>
          </w:p>
          <w:p w14:paraId="159DB8B4"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starting drx-InacitivityTimer</w:t>
            </w:r>
          </w:p>
          <w:p w14:paraId="5EC39FFD"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timeline to send PRACH in response to PDCCH order</w:t>
            </w:r>
          </w:p>
          <w:p w14:paraId="11DD9B82"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PDSCH / AP-CSI-RS reception preparation time with cross carrier scheduling with different SCS’s for PDCCH and PDSCH / AP-CSI-RS, i.e., minimum scheduling delay Npdsch and Ncsirs</w:t>
            </w:r>
          </w:p>
          <w:p w14:paraId="7DA38198"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PHR timeline conditions for virtual versus actual PHR</w:t>
            </w:r>
          </w:p>
          <w:p w14:paraId="04AFAD57"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TPC application time window to determine whether a TPC command is applicable or not</w:t>
            </w:r>
          </w:p>
          <w:p w14:paraId="6299A5AA"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CPU occupation duration for AP-CSI</w:t>
            </w:r>
          </w:p>
          <w:p w14:paraId="3B755A67" w14:textId="77777777" w:rsidR="00E449C3" w:rsidRPr="00E449C3" w:rsidRDefault="00E449C3" w:rsidP="00E449C3">
            <w:pPr>
              <w:widowControl w:val="0"/>
              <w:snapToGrid/>
              <w:spacing w:after="0"/>
              <w:rPr>
                <w:rFonts w:ascii="Times" w:eastAsia="等线" w:hAnsi="Times" w:cs="Times"/>
                <w:kern w:val="32"/>
                <w:sz w:val="20"/>
                <w:szCs w:val="20"/>
                <w:lang w:val="en-GB" w:eastAsia="zh-CN"/>
              </w:rPr>
            </w:pPr>
            <w:r w:rsidRPr="00E449C3">
              <w:rPr>
                <w:rFonts w:ascii="Times" w:eastAsia="Batang" w:hAnsi="Times" w:cs="Times"/>
                <w:kern w:val="2"/>
                <w:sz w:val="20"/>
                <w:szCs w:val="20"/>
                <w:lang w:val="en-GB" w:eastAsia="zh-CN"/>
              </w:rPr>
              <w:t xml:space="preserve">For the following issue, the </w:t>
            </w:r>
            <w:r w:rsidRPr="00E449C3">
              <w:rPr>
                <w:rFonts w:ascii="Times" w:eastAsia="等线" w:hAnsi="Times" w:cs="Times"/>
                <w:kern w:val="32"/>
                <w:sz w:val="20"/>
                <w:szCs w:val="20"/>
                <w:lang w:val="en-GB" w:eastAsia="zh-CN"/>
              </w:rPr>
              <w:t>PDCCH candidate that starts earlier in time among the two linked PDCCH candidates is used as a reference:</w:t>
            </w:r>
          </w:p>
          <w:p w14:paraId="2019ED9F" w14:textId="77777777" w:rsidR="00E449C3" w:rsidRPr="00E449C3" w:rsidRDefault="00E449C3" w:rsidP="00E449C3">
            <w:pPr>
              <w:widowControl w:val="0"/>
              <w:numPr>
                <w:ilvl w:val="0"/>
                <w:numId w:val="47"/>
              </w:numPr>
              <w:snapToGrid/>
              <w:spacing w:after="0"/>
              <w:jc w:val="left"/>
              <w:rPr>
                <w:rFonts w:ascii="Times" w:eastAsia="Batang" w:hAnsi="Times" w:cs="Times"/>
                <w:kern w:val="2"/>
                <w:sz w:val="20"/>
                <w:szCs w:val="20"/>
                <w:lang w:val="en-GB" w:eastAsia="zh-CN"/>
              </w:rPr>
            </w:pPr>
            <w:r w:rsidRPr="00E449C3">
              <w:rPr>
                <w:rFonts w:ascii="Times" w:eastAsia="Batang" w:hAnsi="Times" w:cs="Times"/>
                <w:kern w:val="2"/>
                <w:sz w:val="20"/>
                <w:szCs w:val="20"/>
                <w:lang w:val="en-GB" w:eastAsia="zh-CN"/>
              </w:rPr>
              <w:t>For determining the most recent transmission of SRS resource(s) identified by the SRI</w:t>
            </w:r>
          </w:p>
        </w:tc>
      </w:tr>
    </w:tbl>
    <w:p w14:paraId="4734682C" w14:textId="35018C00" w:rsidR="008B4E16" w:rsidRPr="00F11ABA" w:rsidRDefault="00175D23" w:rsidP="00E449C3">
      <w:pPr>
        <w:snapToGrid/>
        <w:spacing w:before="120"/>
        <w:jc w:val="left"/>
        <w:rPr>
          <w:rFonts w:eastAsiaTheme="minorEastAsia"/>
          <w:bCs/>
          <w:iCs/>
          <w:kern w:val="32"/>
          <w:sz w:val="20"/>
          <w:szCs w:val="20"/>
          <w:lang w:eastAsia="zh-CN"/>
        </w:rPr>
      </w:pPr>
      <w:r w:rsidRPr="003028C7">
        <w:rPr>
          <w:rFonts w:eastAsia="Times New Roman"/>
          <w:bCs/>
          <w:iCs/>
          <w:kern w:val="32"/>
          <w:sz w:val="20"/>
          <w:szCs w:val="20"/>
          <w:lang w:eastAsia="zh-CN"/>
        </w:rPr>
        <w:t xml:space="preserve">For the single-TRP based PDCCH transmission, it is defined that UE provides ACK/NACK in response to a SPS PDSCH release after </w:t>
      </w:r>
      <w:r w:rsidRPr="003028C7">
        <w:rPr>
          <w:rFonts w:ascii="Cambria Math" w:eastAsia="Times New Roman" w:hAnsi="Cambria Math" w:cs="Cambria Math"/>
          <w:bCs/>
          <w:iCs/>
          <w:kern w:val="32"/>
          <w:sz w:val="20"/>
          <w:szCs w:val="20"/>
          <w:lang w:eastAsia="zh-CN"/>
        </w:rPr>
        <w:t>𝑁</w:t>
      </w:r>
      <w:r w:rsidRPr="003028C7">
        <w:rPr>
          <w:rFonts w:eastAsia="Times New Roman"/>
          <w:bCs/>
          <w:iCs/>
          <w:kern w:val="32"/>
          <w:sz w:val="20"/>
          <w:szCs w:val="20"/>
          <w:lang w:eastAsia="zh-CN"/>
        </w:rPr>
        <w:t xml:space="preserve"> symbols from the last symbol of a PDCCH providing the SPS PDSCH release. For the </w:t>
      </w:r>
      <w:r w:rsidR="00442DE3" w:rsidRPr="003028C7">
        <w:rPr>
          <w:rFonts w:eastAsia="Times New Roman"/>
          <w:bCs/>
          <w:iCs/>
          <w:kern w:val="32"/>
          <w:sz w:val="20"/>
          <w:szCs w:val="20"/>
          <w:lang w:eastAsia="zh-CN"/>
        </w:rPr>
        <w:t xml:space="preserve">multiple-TRP based PDCCH transmission, </w:t>
      </w:r>
      <w:r w:rsidR="00442DE3" w:rsidRPr="003028C7">
        <w:rPr>
          <w:rFonts w:eastAsiaTheme="minorEastAsia"/>
          <w:bCs/>
          <w:iCs/>
          <w:kern w:val="32"/>
          <w:sz w:val="20"/>
          <w:szCs w:val="20"/>
          <w:lang w:eastAsia="zh-CN"/>
        </w:rPr>
        <w:t xml:space="preserve">when TDM based PDCCH repetition is configured, it was agreed that reference PDCCH candidate as the starting position for </w:t>
      </w:r>
      <w:r w:rsidR="00442DE3" w:rsidRPr="00AE3DE3">
        <w:rPr>
          <w:rFonts w:eastAsiaTheme="minorEastAsia"/>
          <w:bCs/>
          <w:i/>
          <w:iCs/>
          <w:kern w:val="32"/>
          <w:sz w:val="20"/>
          <w:szCs w:val="20"/>
          <w:lang w:eastAsia="zh-CN"/>
        </w:rPr>
        <w:t>N</w:t>
      </w:r>
      <w:r w:rsidR="00442DE3" w:rsidRPr="003028C7">
        <w:rPr>
          <w:rFonts w:eastAsiaTheme="minorEastAsia"/>
          <w:bCs/>
          <w:iCs/>
          <w:kern w:val="32"/>
          <w:sz w:val="20"/>
          <w:szCs w:val="20"/>
          <w:lang w:eastAsia="zh-CN"/>
        </w:rPr>
        <w:t xml:space="preserve"> symbols is </w:t>
      </w:r>
      <w:r w:rsidR="00442DE3" w:rsidRPr="003028C7">
        <w:rPr>
          <w:rFonts w:eastAsia="Times New Roman"/>
          <w:bCs/>
          <w:iCs/>
          <w:kern w:val="32"/>
          <w:sz w:val="20"/>
          <w:szCs w:val="20"/>
          <w:lang w:eastAsia="zh-CN"/>
        </w:rPr>
        <w:t>the PDCCH candidate that ends later in time among the two linked PDCCH candidates.</w:t>
      </w:r>
      <w:r w:rsidR="003028C7">
        <w:rPr>
          <w:rFonts w:eastAsiaTheme="minorEastAsia"/>
          <w:bCs/>
          <w:iCs/>
          <w:kern w:val="32"/>
          <w:sz w:val="20"/>
          <w:szCs w:val="20"/>
          <w:lang w:eastAsia="zh-CN"/>
        </w:rPr>
        <w:t xml:space="preserve"> </w:t>
      </w:r>
      <w:r w:rsidR="00E449C3" w:rsidRPr="00E449C3">
        <w:rPr>
          <w:rFonts w:eastAsia="Times New Roman"/>
          <w:bCs/>
          <w:iCs/>
          <w:kern w:val="32"/>
          <w:sz w:val="20"/>
          <w:szCs w:val="20"/>
          <w:lang w:eastAsia="zh-CN"/>
        </w:rPr>
        <w:t xml:space="preserve">However, </w:t>
      </w:r>
      <w:r w:rsidR="003028C7" w:rsidRPr="008B4E16">
        <w:rPr>
          <w:rFonts w:eastAsia="Times New Roman"/>
          <w:bCs/>
          <w:iCs/>
          <w:kern w:val="32"/>
          <w:sz w:val="20"/>
          <w:szCs w:val="20"/>
          <w:lang w:eastAsia="zh-CN"/>
        </w:rPr>
        <w:t xml:space="preserve">it seems that </w:t>
      </w:r>
      <w:r w:rsidR="00E449C3" w:rsidRPr="00E449C3">
        <w:rPr>
          <w:rFonts w:eastAsia="Times New Roman"/>
          <w:bCs/>
          <w:iCs/>
          <w:kern w:val="32"/>
          <w:sz w:val="20"/>
          <w:szCs w:val="20"/>
          <w:lang w:eastAsia="zh-CN"/>
        </w:rPr>
        <w:t xml:space="preserve">current </w:t>
      </w:r>
      <w:r w:rsidR="003028C7">
        <w:rPr>
          <w:rFonts w:eastAsia="Times New Roman"/>
          <w:bCs/>
          <w:iCs/>
          <w:kern w:val="32"/>
          <w:sz w:val="20"/>
          <w:szCs w:val="20"/>
          <w:lang w:eastAsia="zh-CN"/>
        </w:rPr>
        <w:t>TS28.213</w:t>
      </w:r>
      <w:r w:rsidR="00E449C3" w:rsidRPr="00E449C3">
        <w:rPr>
          <w:rFonts w:eastAsia="Times New Roman"/>
          <w:bCs/>
          <w:iCs/>
          <w:kern w:val="32"/>
          <w:sz w:val="20"/>
          <w:szCs w:val="20"/>
          <w:lang w:eastAsia="zh-CN"/>
        </w:rPr>
        <w:t xml:space="preserve"> </w:t>
      </w:r>
      <w:r w:rsidR="008B4E16" w:rsidRPr="008B4E16">
        <w:rPr>
          <w:rFonts w:eastAsia="Times New Roman"/>
          <w:bCs/>
          <w:iCs/>
          <w:kern w:val="32"/>
          <w:sz w:val="20"/>
          <w:szCs w:val="20"/>
          <w:lang w:eastAsia="zh-CN"/>
        </w:rPr>
        <w:t>does not capture</w:t>
      </w:r>
      <w:r w:rsidR="003028C7">
        <w:rPr>
          <w:rFonts w:eastAsia="Times New Roman"/>
          <w:bCs/>
          <w:iCs/>
          <w:kern w:val="32"/>
          <w:sz w:val="20"/>
          <w:szCs w:val="20"/>
          <w:lang w:eastAsia="zh-CN"/>
        </w:rPr>
        <w:t xml:space="preserve"> the</w:t>
      </w:r>
      <w:r w:rsidR="003028C7" w:rsidRPr="003028C7">
        <w:rPr>
          <w:rFonts w:eastAsiaTheme="minorEastAsia"/>
          <w:bCs/>
          <w:iCs/>
          <w:kern w:val="32"/>
          <w:sz w:val="20"/>
          <w:szCs w:val="20"/>
          <w:lang w:eastAsia="zh-CN"/>
        </w:rPr>
        <w:t xml:space="preserve"> reference PDCCH candidate as the starting position for </w:t>
      </w:r>
      <w:r w:rsidR="003028C7" w:rsidRPr="005708A8">
        <w:rPr>
          <w:rFonts w:eastAsiaTheme="minorEastAsia"/>
          <w:bCs/>
          <w:i/>
          <w:iCs/>
          <w:kern w:val="32"/>
          <w:sz w:val="20"/>
          <w:szCs w:val="20"/>
          <w:lang w:eastAsia="zh-CN"/>
        </w:rPr>
        <w:t xml:space="preserve">N </w:t>
      </w:r>
      <w:r w:rsidR="003028C7" w:rsidRPr="003028C7">
        <w:rPr>
          <w:rFonts w:eastAsiaTheme="minorEastAsia"/>
          <w:bCs/>
          <w:iCs/>
          <w:kern w:val="32"/>
          <w:sz w:val="20"/>
          <w:szCs w:val="20"/>
          <w:lang w:eastAsia="zh-CN"/>
        </w:rPr>
        <w:t>symbols</w:t>
      </w:r>
      <w:r w:rsidR="008B4E16" w:rsidRPr="008B4E16">
        <w:rPr>
          <w:rFonts w:eastAsia="Times New Roman"/>
          <w:bCs/>
          <w:iCs/>
          <w:kern w:val="32"/>
          <w:sz w:val="20"/>
          <w:szCs w:val="20"/>
          <w:lang w:eastAsia="zh-CN"/>
        </w:rPr>
        <w:t xml:space="preserve"> when</w:t>
      </w:r>
      <w:r w:rsidR="00850D49" w:rsidRPr="00850D49">
        <w:rPr>
          <w:rFonts w:eastAsia="Times New Roman"/>
          <w:bCs/>
          <w:iCs/>
          <w:kern w:val="32"/>
          <w:sz w:val="20"/>
          <w:szCs w:val="20"/>
          <w:lang w:eastAsia="zh-CN"/>
        </w:rPr>
        <w:t xml:space="preserve"> the PDCCH reception includes</w:t>
      </w:r>
      <w:r w:rsidR="003028C7" w:rsidRPr="003028C7">
        <w:t xml:space="preserve"> </w:t>
      </w:r>
      <w:r w:rsidR="003028C7" w:rsidRPr="003028C7">
        <w:rPr>
          <w:rFonts w:eastAsia="Times New Roman"/>
          <w:bCs/>
          <w:iCs/>
          <w:kern w:val="32"/>
          <w:sz w:val="20"/>
          <w:szCs w:val="20"/>
          <w:lang w:eastAsia="zh-CN"/>
        </w:rPr>
        <w:t xml:space="preserve">two PDCCH candidates from two linked search space sets based on </w:t>
      </w:r>
      <w:r w:rsidR="003028C7" w:rsidRPr="003028C7">
        <w:rPr>
          <w:rFonts w:eastAsia="Times New Roman"/>
          <w:bCs/>
          <w:i/>
          <w:iCs/>
          <w:kern w:val="32"/>
          <w:sz w:val="20"/>
          <w:szCs w:val="20"/>
          <w:lang w:eastAsia="zh-CN"/>
        </w:rPr>
        <w:t>searchSpaceLinking</w:t>
      </w:r>
      <w:r w:rsidR="008B4E16" w:rsidRPr="008B4E16">
        <w:rPr>
          <w:rFonts w:eastAsia="Times New Roman"/>
          <w:bCs/>
          <w:iCs/>
          <w:kern w:val="32"/>
          <w:sz w:val="20"/>
          <w:szCs w:val="20"/>
          <w:lang w:eastAsia="zh-CN"/>
        </w:rPr>
        <w:t>. To address this issue, the</w:t>
      </w:r>
      <w:r w:rsidR="002529B5">
        <w:rPr>
          <w:rFonts w:eastAsia="Times New Roman"/>
          <w:bCs/>
          <w:iCs/>
          <w:kern w:val="32"/>
          <w:sz w:val="20"/>
          <w:szCs w:val="20"/>
          <w:lang w:eastAsia="zh-CN"/>
        </w:rPr>
        <w:t xml:space="preserve"> following TP can be considered.</w:t>
      </w:r>
    </w:p>
    <w:p w14:paraId="3A167822" w14:textId="13780814" w:rsidR="00E449C3" w:rsidRPr="00E449C3" w:rsidRDefault="00E449C3" w:rsidP="00112C2A">
      <w:pPr>
        <w:snapToGrid/>
        <w:spacing w:before="120" w:after="180"/>
        <w:jc w:val="left"/>
        <w:rPr>
          <w:rFonts w:ascii="Times" w:hAnsi="Times"/>
          <w:b/>
          <w:i/>
          <w:sz w:val="20"/>
          <w:szCs w:val="24"/>
          <w:lang w:eastAsia="zh-CN"/>
        </w:rPr>
      </w:pPr>
      <w:r w:rsidRPr="00E449C3">
        <w:rPr>
          <w:rFonts w:ascii="Times" w:hAnsi="Times"/>
          <w:b/>
          <w:i/>
          <w:sz w:val="20"/>
          <w:szCs w:val="24"/>
          <w:lang w:eastAsia="zh-CN"/>
        </w:rPr>
        <w:t xml:space="preserve">Proposal </w:t>
      </w:r>
      <w:r w:rsidR="001D0165">
        <w:rPr>
          <w:rFonts w:ascii="Times" w:hAnsi="Times" w:hint="eastAsia"/>
          <w:b/>
          <w:i/>
          <w:sz w:val="20"/>
          <w:szCs w:val="24"/>
          <w:lang w:eastAsia="zh-CN"/>
        </w:rPr>
        <w:t>1</w:t>
      </w:r>
      <w:r w:rsidRPr="00E449C3">
        <w:rPr>
          <w:rFonts w:ascii="Times" w:hAnsi="Times"/>
          <w:b/>
          <w:i/>
          <w:sz w:val="20"/>
          <w:szCs w:val="24"/>
          <w:lang w:eastAsia="zh-CN"/>
        </w:rPr>
        <w:t xml:space="preserve">: </w:t>
      </w:r>
      <w:r w:rsidR="00E73088">
        <w:rPr>
          <w:rFonts w:ascii="Times" w:hAnsi="Times"/>
          <w:b/>
          <w:i/>
          <w:sz w:val="20"/>
          <w:szCs w:val="24"/>
          <w:lang w:eastAsia="zh-CN"/>
        </w:rPr>
        <w:t>For the</w:t>
      </w:r>
      <w:r w:rsidR="001D0165" w:rsidRPr="001D0165">
        <w:rPr>
          <w:rFonts w:ascii="Times" w:hAnsi="Times"/>
          <w:b/>
          <w:i/>
          <w:sz w:val="20"/>
          <w:szCs w:val="24"/>
          <w:lang w:eastAsia="zh-CN"/>
        </w:rPr>
        <w:t xml:space="preserve"> reference PDCCH candidate</w:t>
      </w:r>
      <w:r w:rsidRPr="00E449C3">
        <w:rPr>
          <w:rFonts w:ascii="Times" w:hAnsi="Times"/>
          <w:b/>
          <w:i/>
          <w:sz w:val="20"/>
          <w:szCs w:val="24"/>
          <w:lang w:eastAsia="zh-CN"/>
        </w:rPr>
        <w:t xml:space="preserve"> for</w:t>
      </w:r>
      <w:r w:rsidR="001D0165" w:rsidRPr="001D0165">
        <w:rPr>
          <w:rFonts w:ascii="Times" w:hAnsi="Times"/>
          <w:b/>
          <w:i/>
          <w:sz w:val="20"/>
          <w:szCs w:val="24"/>
          <w:lang w:eastAsia="zh-CN"/>
        </w:rPr>
        <w:t xml:space="preserve"> SPS release DCI</w:t>
      </w:r>
      <w:r w:rsidRPr="00E449C3">
        <w:rPr>
          <w:rFonts w:ascii="Times" w:hAnsi="Times"/>
          <w:b/>
          <w:i/>
          <w:sz w:val="20"/>
          <w:szCs w:val="24"/>
          <w:lang w:eastAsia="zh-CN"/>
        </w:rPr>
        <w:t>, adopt the following TP in TS 38.213 V17.1.0: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E449C3" w:rsidRPr="00E449C3" w14:paraId="6B8C9A25" w14:textId="77777777" w:rsidTr="005764FD">
        <w:trPr>
          <w:trHeight w:val="621"/>
        </w:trPr>
        <w:tc>
          <w:tcPr>
            <w:tcW w:w="8760" w:type="dxa"/>
            <w:shd w:val="clear" w:color="auto" w:fill="auto"/>
          </w:tcPr>
          <w:p w14:paraId="655CB583" w14:textId="77777777" w:rsidR="009E0EED" w:rsidRPr="00E449C3" w:rsidRDefault="009E0EED" w:rsidP="009E0EED">
            <w:pPr>
              <w:widowControl w:val="0"/>
              <w:snapToGrid/>
              <w:rPr>
                <w:rFonts w:ascii="Times" w:eastAsia="等线" w:hAnsi="Times" w:cs="Times"/>
                <w:kern w:val="2"/>
                <w:sz w:val="20"/>
                <w:szCs w:val="20"/>
                <w:lang w:eastAsia="zh-CN"/>
              </w:rPr>
            </w:pPr>
            <w:r w:rsidRPr="00E449C3">
              <w:rPr>
                <w:rFonts w:ascii="Times" w:eastAsia="等线" w:hAnsi="Times" w:cs="Times"/>
                <w:kern w:val="2"/>
                <w:sz w:val="20"/>
                <w:szCs w:val="20"/>
                <w:lang w:eastAsia="zh-CN"/>
              </w:rPr>
              <w:t>10.2</w:t>
            </w:r>
            <w:r w:rsidRPr="00E449C3">
              <w:rPr>
                <w:rFonts w:ascii="Times" w:eastAsia="等线" w:hAnsi="Times" w:cs="Times"/>
                <w:kern w:val="2"/>
                <w:sz w:val="20"/>
                <w:szCs w:val="20"/>
                <w:lang w:eastAsia="zh-CN"/>
              </w:rPr>
              <w:tab/>
              <w:t>PDCCH validation for DL SPS and UL grant Type 2</w:t>
            </w:r>
          </w:p>
          <w:p w14:paraId="30AC43EC" w14:textId="77777777" w:rsidR="009E0EED" w:rsidRPr="00E449C3" w:rsidRDefault="009E0EED" w:rsidP="009E0EED">
            <w:pPr>
              <w:snapToGrid/>
              <w:spacing w:after="60" w:line="288" w:lineRule="auto"/>
              <w:rPr>
                <w:rFonts w:eastAsia="Malgun Gothic" w:cs="Batang"/>
                <w:sz w:val="20"/>
                <w:szCs w:val="20"/>
              </w:rPr>
            </w:pPr>
            <w:r w:rsidRPr="00E449C3">
              <w:rPr>
                <w:rFonts w:eastAsia="Malgun Gothic" w:cs="Batang"/>
                <w:sz w:val="20"/>
                <w:szCs w:val="20"/>
              </w:rPr>
              <w:t>--- start of TP ---</w:t>
            </w:r>
          </w:p>
          <w:p w14:paraId="5BB68CB3" w14:textId="77777777" w:rsidR="009E0EED" w:rsidRPr="00FF5A57" w:rsidRDefault="009E0EED" w:rsidP="009E0EED">
            <w:r w:rsidRPr="00981C73">
              <w:rPr>
                <w:color w:val="FF0000"/>
                <w:sz w:val="20"/>
                <w:szCs w:val="20"/>
                <w:lang w:val="en-GB"/>
              </w:rPr>
              <w:t xml:space="preserve">If the PDCCH reception includes two PDCCH candidates from two linked search space sets based on </w:t>
            </w:r>
            <w:r w:rsidRPr="00981C73">
              <w:rPr>
                <w:i/>
                <w:color w:val="FF0000"/>
                <w:sz w:val="20"/>
                <w:szCs w:val="20"/>
                <w:lang w:val="en-GB"/>
              </w:rPr>
              <w:t>searchSpaceLinking</w:t>
            </w:r>
            <w:r w:rsidRPr="00981C73">
              <w:rPr>
                <w:color w:val="FF0000"/>
                <w:sz w:val="20"/>
                <w:szCs w:val="20"/>
                <w:lang w:val="en-GB"/>
              </w:rPr>
              <w:t xml:space="preserve">, for the purpose of determining the time offset between the reception of the DL DCI and the corresponding </w:t>
            </w:r>
            <w:r w:rsidRPr="005764FD">
              <w:rPr>
                <w:rFonts w:eastAsia="等线"/>
                <w:color w:val="FF0000"/>
                <w:sz w:val="20"/>
                <w:szCs w:val="20"/>
                <w:lang w:val="en-GB" w:eastAsia="zh-CN"/>
              </w:rPr>
              <w:t>HARQ-ACK information</w:t>
            </w:r>
            <w:r w:rsidRPr="00981C73">
              <w:rPr>
                <w:color w:val="FF0000"/>
                <w:sz w:val="20"/>
                <w:szCs w:val="20"/>
                <w:lang w:val="en-GB"/>
              </w:rPr>
              <w:t>, the</w:t>
            </w:r>
            <w:r w:rsidRPr="00981C73">
              <w:rPr>
                <w:rFonts w:hint="eastAsia"/>
                <w:color w:val="FF0000"/>
                <w:sz w:val="20"/>
                <w:szCs w:val="20"/>
                <w:lang w:val="en-GB" w:eastAsia="zh-CN"/>
              </w:rPr>
              <w:t xml:space="preserve"> </w:t>
            </w:r>
            <w:r w:rsidRPr="00981C73">
              <w:rPr>
                <w:color w:val="FF0000"/>
                <w:sz w:val="20"/>
                <w:szCs w:val="20"/>
                <w:lang w:val="en-GB"/>
              </w:rPr>
              <w:t xml:space="preserve">PDCCH candidate that ends later in time among the </w:t>
            </w:r>
            <w:r w:rsidRPr="00981C73">
              <w:rPr>
                <w:color w:val="FF0000"/>
                <w:sz w:val="20"/>
                <w:szCs w:val="20"/>
                <w:lang w:val="en-GB"/>
              </w:rPr>
              <w:lastRenderedPageBreak/>
              <w:t>two linked PDCCH candidates is used</w:t>
            </w:r>
            <w:r w:rsidRPr="000416C1">
              <w:rPr>
                <w:color w:val="FF0000"/>
                <w:sz w:val="20"/>
                <w:szCs w:val="20"/>
                <w:lang w:val="en-GB"/>
              </w:rPr>
              <w:t>.</w:t>
            </w:r>
            <w:r w:rsidRPr="000416C1">
              <w:rPr>
                <w:rFonts w:hint="eastAsia"/>
                <w:sz w:val="20"/>
                <w:szCs w:val="20"/>
                <w:lang w:val="en-GB" w:eastAsia="zh-CN"/>
              </w:rPr>
              <w:t xml:space="preserve"> </w:t>
            </w:r>
            <w:r w:rsidRPr="000416C1">
              <w:rPr>
                <w:rFonts w:eastAsia="等线"/>
                <w:sz w:val="20"/>
                <w:szCs w:val="20"/>
                <w:lang w:eastAsia="zh-CN"/>
              </w:rPr>
              <w:t xml:space="preserve">A UE is expected to provide HARQ-ACK information in response to a SPS PDSCH release after </w:t>
            </w:r>
            <m:oMath>
              <m:r>
                <w:rPr>
                  <w:rFonts w:ascii="Cambria Math" w:hAnsi="Cambria Math"/>
                  <w:sz w:val="20"/>
                  <w:szCs w:val="20"/>
                </w:rPr>
                <m:t>N</m:t>
              </m:r>
            </m:oMath>
            <w:r w:rsidRPr="000416C1">
              <w:rPr>
                <w:sz w:val="20"/>
                <w:szCs w:val="20"/>
              </w:rPr>
              <w:t xml:space="preserve"> symbols from the last symbol of a PDCCH providing the SPS PDSCH release. </w:t>
            </w:r>
            <w:r w:rsidRPr="000416C1">
              <w:rPr>
                <w:sz w:val="20"/>
                <w:szCs w:val="20"/>
                <w:lang w:eastAsia="zh-CN"/>
              </w:rPr>
              <w:t>I</w:t>
            </w:r>
            <w:r w:rsidRPr="000416C1">
              <w:rPr>
                <w:sz w:val="20"/>
                <w:szCs w:val="20"/>
              </w:rPr>
              <w:t>f</w:t>
            </w:r>
            <w:r w:rsidRPr="000416C1">
              <w:rPr>
                <w:color w:val="000000" w:themeColor="text1"/>
                <w:sz w:val="20"/>
                <w:szCs w:val="20"/>
                <w:lang w:eastAsia="ko-KR"/>
              </w:rPr>
              <w:t xml:space="preserve"> </w:t>
            </w:r>
            <w:r w:rsidRPr="000416C1">
              <w:rPr>
                <w:i/>
                <w:color w:val="000000" w:themeColor="text1"/>
                <w:sz w:val="20"/>
                <w:szCs w:val="20"/>
                <w:lang w:eastAsia="ko-KR"/>
              </w:rPr>
              <w:t>processingType2Enabled</w:t>
            </w:r>
            <w:r w:rsidRPr="000416C1">
              <w:rPr>
                <w:color w:val="000000" w:themeColor="text1"/>
                <w:sz w:val="20"/>
                <w:szCs w:val="20"/>
                <w:lang w:eastAsia="ko-KR"/>
              </w:rPr>
              <w:t xml:space="preserve"> of </w:t>
            </w:r>
            <w:r w:rsidRPr="000416C1">
              <w:rPr>
                <w:i/>
                <w:color w:val="000000" w:themeColor="text1"/>
                <w:sz w:val="20"/>
                <w:szCs w:val="20"/>
                <w:lang w:eastAsia="ko-KR"/>
              </w:rPr>
              <w:t>PDSCH-ServingCellConfig</w:t>
            </w:r>
            <w:r w:rsidRPr="000416C1">
              <w:rPr>
                <w:color w:val="000000" w:themeColor="text1"/>
                <w:sz w:val="20"/>
                <w:szCs w:val="20"/>
                <w:lang w:eastAsia="ko-KR"/>
              </w:rPr>
              <w:t xml:space="preserve"> is set to </w:t>
            </w:r>
            <w:r w:rsidRPr="000416C1">
              <w:rPr>
                <w:i/>
                <w:color w:val="000000" w:themeColor="text1"/>
                <w:sz w:val="20"/>
                <w:szCs w:val="20"/>
                <w:lang w:eastAsia="ko-KR"/>
              </w:rPr>
              <w:t xml:space="preserve">enable </w:t>
            </w:r>
            <w:r w:rsidRPr="000416C1">
              <w:rPr>
                <w:color w:val="000000" w:themeColor="text1"/>
                <w:sz w:val="20"/>
                <w:szCs w:val="20"/>
                <w:lang w:eastAsia="ko-KR"/>
              </w:rPr>
              <w:t xml:space="preserve">for the serving cell with the </w:t>
            </w:r>
            <w:r w:rsidRPr="000416C1">
              <w:rPr>
                <w:sz w:val="20"/>
                <w:szCs w:val="20"/>
              </w:rPr>
              <w:t xml:space="preserve">PDCCH providing the SPS PDSCH release, </w:t>
            </w:r>
            <m:oMath>
              <m:r>
                <w:rPr>
                  <w:rFonts w:ascii="Cambria Math" w:hAnsi="Cambria Math"/>
                  <w:sz w:val="20"/>
                  <w:szCs w:val="20"/>
                </w:rPr>
                <m:t>N=5</m:t>
              </m:r>
            </m:oMath>
            <w:r w:rsidRPr="000416C1">
              <w:rPr>
                <w:sz w:val="20"/>
                <w:szCs w:val="20"/>
              </w:rPr>
              <w:t xml:space="preserve"> for </w:t>
            </w:r>
            <m:oMath>
              <m:r>
                <w:rPr>
                  <w:rFonts w:ascii="Cambria Math" w:hAnsi="Cambria Math"/>
                  <w:sz w:val="20"/>
                  <w:szCs w:val="20"/>
                  <w:lang w:eastAsia="zh-CN"/>
                </w:rPr>
                <m:t>μ=0</m:t>
              </m:r>
            </m:oMath>
            <w:r w:rsidRPr="000416C1">
              <w:rPr>
                <w:sz w:val="20"/>
                <w:szCs w:val="20"/>
              </w:rPr>
              <w:t xml:space="preserve">, </w:t>
            </w:r>
            <m:oMath>
              <m:r>
                <w:rPr>
                  <w:rFonts w:ascii="Cambria Math" w:hAnsi="Cambria Math"/>
                  <w:sz w:val="20"/>
                  <w:szCs w:val="20"/>
                </w:rPr>
                <m:t>N=5.5</m:t>
              </m:r>
            </m:oMath>
            <w:r w:rsidRPr="000416C1">
              <w:rPr>
                <w:sz w:val="20"/>
                <w:szCs w:val="20"/>
              </w:rPr>
              <w:t xml:space="preserve"> for </w:t>
            </w:r>
            <m:oMath>
              <m:r>
                <w:rPr>
                  <w:rFonts w:ascii="Cambria Math" w:hAnsi="Cambria Math"/>
                  <w:sz w:val="20"/>
                  <w:szCs w:val="20"/>
                  <w:lang w:eastAsia="zh-CN"/>
                </w:rPr>
                <m:t>μ=1</m:t>
              </m:r>
            </m:oMath>
            <w:r w:rsidRPr="000416C1">
              <w:rPr>
                <w:sz w:val="20"/>
                <w:szCs w:val="20"/>
              </w:rPr>
              <w:t xml:space="preserve">, and </w:t>
            </w:r>
            <m:oMath>
              <m:r>
                <w:rPr>
                  <w:rFonts w:ascii="Cambria Math" w:hAnsi="Cambria Math"/>
                  <w:sz w:val="20"/>
                  <w:szCs w:val="20"/>
                </w:rPr>
                <m:t>N=11</m:t>
              </m:r>
            </m:oMath>
            <w:r w:rsidRPr="000416C1">
              <w:rPr>
                <w:sz w:val="20"/>
                <w:szCs w:val="20"/>
              </w:rPr>
              <w:t xml:space="preserve"> for </w:t>
            </w:r>
            <m:oMath>
              <m:r>
                <w:rPr>
                  <w:rFonts w:ascii="Cambria Math" w:hAnsi="Cambria Math"/>
                  <w:sz w:val="20"/>
                  <w:szCs w:val="20"/>
                  <w:lang w:eastAsia="zh-CN"/>
                </w:rPr>
                <m:t>μ=2</m:t>
              </m:r>
            </m:oMath>
            <w:r w:rsidRPr="000416C1">
              <w:rPr>
                <w:sz w:val="20"/>
                <w:szCs w:val="20"/>
                <w:lang w:eastAsia="zh-CN"/>
              </w:rPr>
              <w:t xml:space="preserve">, otherwise, </w:t>
            </w:r>
            <m:oMath>
              <m:r>
                <w:rPr>
                  <w:rFonts w:ascii="Cambria Math" w:hAnsi="Cambria Math"/>
                  <w:sz w:val="20"/>
                  <w:szCs w:val="20"/>
                </w:rPr>
                <m:t>N=10</m:t>
              </m:r>
            </m:oMath>
            <w:r w:rsidRPr="000416C1">
              <w:rPr>
                <w:sz w:val="20"/>
                <w:szCs w:val="20"/>
              </w:rPr>
              <w:t xml:space="preserve"> for </w:t>
            </w:r>
            <m:oMath>
              <m:r>
                <w:rPr>
                  <w:rFonts w:ascii="Cambria Math" w:hAnsi="Cambria Math"/>
                  <w:sz w:val="20"/>
                  <w:szCs w:val="20"/>
                  <w:lang w:eastAsia="zh-CN"/>
                </w:rPr>
                <m:t>μ=0</m:t>
              </m:r>
            </m:oMath>
            <w:r w:rsidRPr="000416C1">
              <w:rPr>
                <w:sz w:val="20"/>
                <w:szCs w:val="20"/>
              </w:rPr>
              <w:t xml:space="preserve">, </w:t>
            </w:r>
            <m:oMath>
              <m:r>
                <w:rPr>
                  <w:rFonts w:ascii="Cambria Math" w:hAnsi="Cambria Math"/>
                  <w:sz w:val="20"/>
                  <w:szCs w:val="20"/>
                </w:rPr>
                <m:t>N=12</m:t>
              </m:r>
            </m:oMath>
            <w:r w:rsidRPr="000416C1">
              <w:rPr>
                <w:sz w:val="20"/>
                <w:szCs w:val="20"/>
              </w:rPr>
              <w:t xml:space="preserve"> for </w:t>
            </w:r>
            <m:oMath>
              <m:r>
                <w:rPr>
                  <w:rFonts w:ascii="Cambria Math" w:hAnsi="Cambria Math"/>
                  <w:sz w:val="20"/>
                  <w:szCs w:val="20"/>
                  <w:lang w:eastAsia="zh-CN"/>
                </w:rPr>
                <m:t>μ=1</m:t>
              </m:r>
            </m:oMath>
            <w:r w:rsidRPr="000416C1">
              <w:rPr>
                <w:sz w:val="20"/>
                <w:szCs w:val="20"/>
              </w:rPr>
              <w:t xml:space="preserve">, </w:t>
            </w:r>
            <m:oMath>
              <m:r>
                <w:rPr>
                  <w:rFonts w:ascii="Cambria Math" w:hAnsi="Cambria Math"/>
                  <w:sz w:val="20"/>
                  <w:szCs w:val="20"/>
                </w:rPr>
                <m:t>N=22</m:t>
              </m:r>
            </m:oMath>
            <w:r w:rsidRPr="000416C1">
              <w:rPr>
                <w:sz w:val="20"/>
                <w:szCs w:val="20"/>
              </w:rPr>
              <w:t xml:space="preserve"> for </w:t>
            </w:r>
            <m:oMath>
              <m:r>
                <w:rPr>
                  <w:rFonts w:ascii="Cambria Math" w:hAnsi="Cambria Math"/>
                  <w:sz w:val="20"/>
                  <w:szCs w:val="20"/>
                  <w:lang w:eastAsia="zh-CN"/>
                </w:rPr>
                <m:t>μ=2</m:t>
              </m:r>
            </m:oMath>
            <w:r w:rsidRPr="000416C1">
              <w:rPr>
                <w:sz w:val="20"/>
                <w:szCs w:val="20"/>
              </w:rPr>
              <w:t xml:space="preserve">, </w:t>
            </w:r>
            <m:oMath>
              <m:r>
                <w:rPr>
                  <w:rFonts w:ascii="Cambria Math" w:hAnsi="Cambria Math"/>
                  <w:sz w:val="20"/>
                  <w:szCs w:val="20"/>
                </w:rPr>
                <m:t>N=25</m:t>
              </m:r>
            </m:oMath>
            <w:r w:rsidRPr="000416C1">
              <w:rPr>
                <w:sz w:val="20"/>
                <w:szCs w:val="20"/>
              </w:rPr>
              <w:t xml:space="preserve"> for </w:t>
            </w:r>
            <m:oMath>
              <m:r>
                <w:rPr>
                  <w:rFonts w:ascii="Cambria Math" w:hAnsi="Cambria Math"/>
                  <w:sz w:val="20"/>
                  <w:szCs w:val="20"/>
                  <w:lang w:eastAsia="zh-CN"/>
                </w:rPr>
                <m:t>μ=3</m:t>
              </m:r>
            </m:oMath>
            <w:r w:rsidRPr="000416C1">
              <w:rPr>
                <w:sz w:val="20"/>
                <w:szCs w:val="20"/>
                <w:lang w:eastAsia="zh-CN"/>
              </w:rPr>
              <w:t xml:space="preserve">, </w:t>
            </w:r>
            <m:oMath>
              <m:r>
                <w:rPr>
                  <w:rFonts w:ascii="Cambria Math" w:hAnsi="Cambria Math"/>
                  <w:sz w:val="20"/>
                  <w:szCs w:val="20"/>
                </w:rPr>
                <m:t>N=100</m:t>
              </m:r>
            </m:oMath>
            <w:r w:rsidRPr="000416C1">
              <w:rPr>
                <w:sz w:val="20"/>
                <w:szCs w:val="20"/>
              </w:rPr>
              <w:t xml:space="preserve"> for </w:t>
            </w:r>
            <m:oMath>
              <m:r>
                <w:rPr>
                  <w:rFonts w:ascii="Cambria Math" w:hAnsi="Cambria Math"/>
                  <w:sz w:val="20"/>
                  <w:szCs w:val="20"/>
                  <w:lang w:eastAsia="zh-CN"/>
                </w:rPr>
                <m:t>μ=5</m:t>
              </m:r>
            </m:oMath>
            <w:r w:rsidRPr="000416C1">
              <w:rPr>
                <w:sz w:val="20"/>
                <w:szCs w:val="20"/>
                <w:lang w:eastAsia="zh-CN"/>
              </w:rPr>
              <w:t xml:space="preserve">, and </w:t>
            </w:r>
            <m:oMath>
              <m:r>
                <w:rPr>
                  <w:rFonts w:ascii="Cambria Math" w:hAnsi="Cambria Math"/>
                  <w:sz w:val="20"/>
                  <w:szCs w:val="20"/>
                </w:rPr>
                <m:t>N=200</m:t>
              </m:r>
            </m:oMath>
            <w:r w:rsidRPr="000416C1">
              <w:rPr>
                <w:sz w:val="20"/>
                <w:szCs w:val="20"/>
              </w:rPr>
              <w:t xml:space="preserve"> for </w:t>
            </w:r>
            <m:oMath>
              <m:r>
                <w:rPr>
                  <w:rFonts w:ascii="Cambria Math" w:hAnsi="Cambria Math"/>
                  <w:sz w:val="20"/>
                  <w:szCs w:val="20"/>
                  <w:lang w:eastAsia="zh-CN"/>
                </w:rPr>
                <m:t>μ=6</m:t>
              </m:r>
            </m:oMath>
            <w:r w:rsidRPr="000416C1">
              <w:rPr>
                <w:sz w:val="20"/>
                <w:szCs w:val="20"/>
                <w:lang w:eastAsia="zh-CN"/>
              </w:rPr>
              <w:t xml:space="preserve">, wherein </w:t>
            </w:r>
            <m:oMath>
              <m:r>
                <w:rPr>
                  <w:rFonts w:ascii="Cambria Math" w:hAnsi="Cambria Math"/>
                  <w:sz w:val="20"/>
                  <w:szCs w:val="20"/>
                  <w:lang w:eastAsia="zh-CN"/>
                </w:rPr>
                <m:t>μ</m:t>
              </m:r>
            </m:oMath>
            <w:r w:rsidRPr="000416C1">
              <w:rPr>
                <w:rFonts w:eastAsia="等线"/>
                <w:sz w:val="20"/>
                <w:szCs w:val="20"/>
                <w:lang w:val="x-none" w:eastAsia="zh-CN"/>
              </w:rPr>
              <w:t xml:space="preserve"> corresponds to the smallest SCS configuration between the SCS configuration of the </w:t>
            </w:r>
            <w:r w:rsidRPr="000416C1">
              <w:rPr>
                <w:sz w:val="20"/>
                <w:szCs w:val="20"/>
              </w:rPr>
              <w:t>PDCCH providing the SPS PDSCH release</w:t>
            </w:r>
            <w:r w:rsidRPr="000416C1">
              <w:rPr>
                <w:rFonts w:eastAsia="等线"/>
                <w:sz w:val="20"/>
                <w:szCs w:val="20"/>
                <w:lang w:val="x-none" w:eastAsia="zh-CN"/>
              </w:rPr>
              <w:t xml:space="preserve"> and the SCS configuration of a PUCCH carrying the </w:t>
            </w:r>
            <w:r w:rsidRPr="000416C1">
              <w:rPr>
                <w:rFonts w:eastAsia="等线"/>
                <w:sz w:val="20"/>
                <w:szCs w:val="20"/>
                <w:lang w:eastAsia="zh-CN"/>
              </w:rPr>
              <w:t>HARQ-ACK information in response to a SPS PDSCH release</w:t>
            </w:r>
            <w:r w:rsidRPr="000416C1">
              <w:rPr>
                <w:sz w:val="20"/>
                <w:szCs w:val="20"/>
              </w:rPr>
              <w:t>.</w:t>
            </w:r>
          </w:p>
          <w:p w14:paraId="2F79B7CA" w14:textId="54D60767" w:rsidR="00E449C3" w:rsidRPr="00E449C3" w:rsidRDefault="009E0EED" w:rsidP="009E0EED">
            <w:pPr>
              <w:widowControl w:val="0"/>
              <w:snapToGrid/>
              <w:rPr>
                <w:rFonts w:ascii="Times" w:eastAsia="等线" w:hAnsi="Times" w:cs="Times"/>
                <w:kern w:val="2"/>
                <w:sz w:val="20"/>
                <w:szCs w:val="20"/>
                <w:lang w:val="en-GB" w:eastAsia="zh-CN"/>
              </w:rPr>
            </w:pPr>
            <w:r w:rsidRPr="00E449C3">
              <w:rPr>
                <w:rFonts w:eastAsia="等线"/>
                <w:color w:val="000000"/>
                <w:kern w:val="24"/>
                <w:sz w:val="20"/>
                <w:szCs w:val="24"/>
              </w:rPr>
              <w:t>--- end of TP ---</w:t>
            </w:r>
          </w:p>
        </w:tc>
      </w:tr>
    </w:tbl>
    <w:p w14:paraId="395811F1" w14:textId="7F7B1514" w:rsidR="00856133" w:rsidRPr="00856133" w:rsidRDefault="00BF2FF9" w:rsidP="000639F3">
      <w:pPr>
        <w:numPr>
          <w:ilvl w:val="1"/>
          <w:numId w:val="46"/>
        </w:numPr>
        <w:snapToGrid/>
        <w:spacing w:before="180"/>
        <w:jc w:val="left"/>
        <w:outlineLvl w:val="1"/>
        <w:rPr>
          <w:rFonts w:ascii="Arial" w:hAnsi="Arial" w:cs="Arial"/>
          <w:sz w:val="28"/>
          <w:szCs w:val="28"/>
          <w:lang w:eastAsia="zh-CN"/>
        </w:rPr>
      </w:pPr>
      <w:r>
        <w:rPr>
          <w:rFonts w:ascii="Arial" w:hAnsi="Arial" w:cs="Arial"/>
          <w:sz w:val="28"/>
          <w:szCs w:val="28"/>
          <w:lang w:eastAsia="zh-CN"/>
        </w:rPr>
        <w:lastRenderedPageBreak/>
        <w:t>T</w:t>
      </w:r>
      <w:r w:rsidRPr="00BF2FF9">
        <w:rPr>
          <w:rFonts w:ascii="Arial" w:hAnsi="Arial" w:cs="Arial"/>
          <w:sz w:val="28"/>
          <w:szCs w:val="28"/>
          <w:lang w:eastAsia="zh-CN"/>
        </w:rPr>
        <w:t>he ambiguity issue between AL8 and AL16 candidates</w:t>
      </w:r>
    </w:p>
    <w:p w14:paraId="446FF063" w14:textId="7141CE50" w:rsidR="003858CB" w:rsidRPr="00E449C3" w:rsidRDefault="003858CB" w:rsidP="003858CB">
      <w:pPr>
        <w:snapToGrid/>
        <w:spacing w:before="120"/>
        <w:jc w:val="left"/>
        <w:rPr>
          <w:rFonts w:ascii="Times" w:hAnsi="Times"/>
          <w:sz w:val="20"/>
          <w:szCs w:val="24"/>
          <w:lang w:eastAsia="zh-CN"/>
        </w:rPr>
      </w:pPr>
      <w:r w:rsidRPr="00E449C3">
        <w:rPr>
          <w:rFonts w:ascii="Times" w:hAnsi="Times"/>
          <w:sz w:val="20"/>
          <w:szCs w:val="24"/>
          <w:lang w:eastAsia="zh-CN"/>
        </w:rPr>
        <w:t>In RAN1 #10</w:t>
      </w:r>
      <w:r w:rsidR="00BF2FF9">
        <w:rPr>
          <w:rFonts w:ascii="Times" w:hAnsi="Times"/>
          <w:sz w:val="20"/>
          <w:szCs w:val="24"/>
          <w:lang w:eastAsia="zh-CN"/>
        </w:rPr>
        <w:t>7</w:t>
      </w:r>
      <w:r w:rsidRPr="00E449C3">
        <w:rPr>
          <w:rFonts w:ascii="Times" w:hAnsi="Times"/>
          <w:sz w:val="20"/>
          <w:szCs w:val="24"/>
          <w:lang w:eastAsia="zh-CN"/>
        </w:rPr>
        <w:t xml:space="preserve">-e meeting </w:t>
      </w:r>
      <w:r w:rsidRPr="00565D91">
        <w:rPr>
          <w:rFonts w:ascii="Times" w:hAnsi="Times"/>
          <w:sz w:val="20"/>
          <w:szCs w:val="24"/>
          <w:lang w:eastAsia="zh-CN"/>
        </w:rPr>
        <w:t>[</w:t>
      </w:r>
      <w:r w:rsidR="00BF2FF9" w:rsidRPr="00565D91">
        <w:rPr>
          <w:rFonts w:ascii="Times" w:hAnsi="Times"/>
          <w:sz w:val="20"/>
          <w:szCs w:val="24"/>
          <w:lang w:eastAsia="zh-CN"/>
        </w:rPr>
        <w:t>2</w:t>
      </w:r>
      <w:r w:rsidRPr="00565D91">
        <w:rPr>
          <w:rFonts w:ascii="Times" w:hAnsi="Times"/>
          <w:sz w:val="20"/>
          <w:szCs w:val="24"/>
          <w:lang w:eastAsia="zh-CN"/>
        </w:rPr>
        <w:t>],</w:t>
      </w:r>
      <w:r w:rsidRPr="00E449C3">
        <w:rPr>
          <w:rFonts w:ascii="Times" w:hAnsi="Times"/>
          <w:sz w:val="20"/>
          <w:szCs w:val="24"/>
          <w:lang w:eastAsia="zh-CN"/>
        </w:rPr>
        <w:t xml:space="preserve"> following agreement was achieved on</w:t>
      </w:r>
      <w:r w:rsidR="00BF2FF9" w:rsidRPr="00BF2FF9">
        <w:t xml:space="preserve"> </w:t>
      </w:r>
      <w:r w:rsidR="00BF2FF9" w:rsidRPr="00BF2FF9">
        <w:rPr>
          <w:rFonts w:ascii="Times" w:hAnsi="Times"/>
          <w:sz w:val="20"/>
          <w:szCs w:val="24"/>
          <w:lang w:eastAsia="zh-CN"/>
        </w:rPr>
        <w:t>the ambiguity issue between AL8 and AL16 candidates in the presence of PDCCH repetition</w:t>
      </w:r>
      <w:r w:rsidRPr="00E449C3">
        <w:rPr>
          <w:rFonts w:ascii="Times" w:hAnsi="Times"/>
          <w:sz w:val="20"/>
          <w:szCs w:val="24"/>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3858CB" w:rsidRPr="00E449C3" w14:paraId="5F87D215" w14:textId="77777777" w:rsidTr="0005064C">
        <w:trPr>
          <w:trHeight w:val="621"/>
        </w:trPr>
        <w:tc>
          <w:tcPr>
            <w:tcW w:w="8760" w:type="dxa"/>
            <w:shd w:val="clear" w:color="auto" w:fill="auto"/>
          </w:tcPr>
          <w:p w14:paraId="4253433B" w14:textId="77777777" w:rsidR="00BF2FF9" w:rsidRPr="00BF2FF9" w:rsidRDefault="00BF2FF9" w:rsidP="00BF2FF9">
            <w:pPr>
              <w:snapToGrid/>
              <w:spacing w:after="0"/>
              <w:rPr>
                <w:rFonts w:ascii="Times" w:eastAsia="等线" w:hAnsi="Times" w:cs="Times"/>
                <w:kern w:val="32"/>
                <w:sz w:val="20"/>
                <w:szCs w:val="20"/>
                <w:highlight w:val="green"/>
                <w:lang w:val="en-GB" w:eastAsia="zh-CN"/>
              </w:rPr>
            </w:pPr>
            <w:r w:rsidRPr="00BF2FF9">
              <w:rPr>
                <w:rFonts w:ascii="Times" w:eastAsia="等线" w:hAnsi="Times" w:cs="Times"/>
                <w:kern w:val="32"/>
                <w:sz w:val="20"/>
                <w:szCs w:val="20"/>
                <w:highlight w:val="green"/>
                <w:lang w:val="en-GB" w:eastAsia="zh-CN"/>
              </w:rPr>
              <w:t>Agreement</w:t>
            </w:r>
          </w:p>
          <w:p w14:paraId="0F470940" w14:textId="77777777" w:rsidR="00BF2FF9" w:rsidRPr="00BF2FF9" w:rsidRDefault="00BF2FF9" w:rsidP="00BF2FF9">
            <w:pPr>
              <w:autoSpaceDE w:val="0"/>
              <w:autoSpaceDN w:val="0"/>
              <w:adjustRightInd w:val="0"/>
              <w:spacing w:after="0"/>
              <w:jc w:val="left"/>
              <w:rPr>
                <w:rFonts w:ascii="Times" w:eastAsia="等线" w:hAnsi="Times" w:cs="Times"/>
                <w:kern w:val="32"/>
                <w:sz w:val="20"/>
                <w:szCs w:val="20"/>
                <w:lang w:val="en-GB" w:eastAsia="zh-CN"/>
              </w:rPr>
            </w:pPr>
            <w:r w:rsidRPr="00BF2FF9">
              <w:rPr>
                <w:rFonts w:ascii="Times" w:eastAsia="等线" w:hAnsi="Times" w:cs="Times"/>
                <w:kern w:val="32"/>
                <w:sz w:val="20"/>
                <w:szCs w:val="20"/>
                <w:lang w:val="en-GB" w:eastAsia="zh-CN"/>
              </w:rPr>
              <w:t>To address the ambiguity issue between AL8 and AL16 candidates in the presence of PDCCH repetition:</w:t>
            </w:r>
          </w:p>
          <w:p w14:paraId="333A956C" w14:textId="77777777" w:rsidR="00BF2FF9" w:rsidRPr="00BF2FF9" w:rsidRDefault="00BF2FF9" w:rsidP="00BF2FF9">
            <w:pPr>
              <w:numPr>
                <w:ilvl w:val="0"/>
                <w:numId w:val="49"/>
              </w:numPr>
              <w:autoSpaceDE w:val="0"/>
              <w:autoSpaceDN w:val="0"/>
              <w:adjustRightInd w:val="0"/>
              <w:snapToGrid/>
              <w:spacing w:after="0"/>
              <w:jc w:val="left"/>
              <w:rPr>
                <w:rFonts w:eastAsia="等线" w:cs="Times"/>
                <w:kern w:val="32"/>
                <w:sz w:val="20"/>
                <w:szCs w:val="20"/>
                <w:lang w:val="en-GB" w:eastAsia="zh-CN"/>
              </w:rPr>
            </w:pPr>
            <w:r w:rsidRPr="00BF2FF9">
              <w:rPr>
                <w:rFonts w:eastAsia="等线" w:cs="Times"/>
                <w:kern w:val="32"/>
                <w:sz w:val="20"/>
                <w:szCs w:val="20"/>
                <w:lang w:val="en-GB"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p>
          <w:p w14:paraId="69831A69" w14:textId="77777777" w:rsidR="00BF2FF9" w:rsidRPr="00BF2FF9" w:rsidRDefault="00BF2FF9" w:rsidP="00BF2FF9">
            <w:pPr>
              <w:numPr>
                <w:ilvl w:val="0"/>
                <w:numId w:val="49"/>
              </w:numPr>
              <w:autoSpaceDE w:val="0"/>
              <w:autoSpaceDN w:val="0"/>
              <w:adjustRightInd w:val="0"/>
              <w:snapToGrid/>
              <w:spacing w:after="0"/>
              <w:jc w:val="left"/>
              <w:rPr>
                <w:rFonts w:eastAsia="等线" w:cs="Times"/>
                <w:kern w:val="32"/>
                <w:sz w:val="20"/>
                <w:szCs w:val="20"/>
                <w:lang w:val="en-GB" w:eastAsia="zh-CN"/>
              </w:rPr>
            </w:pPr>
            <w:r w:rsidRPr="00BF2FF9">
              <w:rPr>
                <w:rFonts w:eastAsia="等线" w:cs="Times"/>
                <w:kern w:val="32"/>
                <w:sz w:val="20"/>
                <w:szCs w:val="20"/>
                <w:lang w:val="en-GB" w:eastAsia="zh-CN"/>
              </w:rPr>
              <w:t xml:space="preserve">If two PDCCH candidates with AL8 and AL16 have the same start CCE in a CORESET with one OFDM symbol: </w:t>
            </w:r>
          </w:p>
          <w:p w14:paraId="6599279A" w14:textId="77777777" w:rsidR="00BF2FF9" w:rsidRPr="00BF2FF9" w:rsidRDefault="00BF2FF9" w:rsidP="00BF2FF9">
            <w:pPr>
              <w:numPr>
                <w:ilvl w:val="1"/>
                <w:numId w:val="49"/>
              </w:numPr>
              <w:autoSpaceDE w:val="0"/>
              <w:autoSpaceDN w:val="0"/>
              <w:adjustRightInd w:val="0"/>
              <w:snapToGrid/>
              <w:spacing w:after="0"/>
              <w:jc w:val="left"/>
              <w:rPr>
                <w:rFonts w:eastAsia="等线" w:cs="Times"/>
                <w:kern w:val="32"/>
                <w:sz w:val="20"/>
                <w:szCs w:val="20"/>
                <w:lang w:val="en-GB" w:eastAsia="zh-CN"/>
              </w:rPr>
            </w:pPr>
            <w:r w:rsidRPr="00BF2FF9">
              <w:rPr>
                <w:rFonts w:eastAsia="等线" w:cs="Times"/>
                <w:kern w:val="32"/>
                <w:sz w:val="20"/>
                <w:szCs w:val="20"/>
                <w:lang w:val="en-GB"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3F9129A5" w14:textId="77777777" w:rsidR="00BF2FF9" w:rsidRPr="00BF2FF9" w:rsidRDefault="00BF2FF9" w:rsidP="00BF2FF9">
            <w:pPr>
              <w:numPr>
                <w:ilvl w:val="1"/>
                <w:numId w:val="49"/>
              </w:numPr>
              <w:snapToGrid/>
              <w:spacing w:after="0"/>
              <w:jc w:val="left"/>
              <w:rPr>
                <w:rFonts w:eastAsia="等线" w:cs="Times"/>
                <w:kern w:val="32"/>
                <w:sz w:val="20"/>
                <w:szCs w:val="20"/>
                <w:lang w:val="en-GB" w:eastAsia="zh-CN"/>
              </w:rPr>
            </w:pPr>
            <w:r w:rsidRPr="00BF2FF9">
              <w:rPr>
                <w:rFonts w:eastAsia="等线" w:cs="Times"/>
                <w:kern w:val="32"/>
                <w:sz w:val="20"/>
                <w:szCs w:val="20"/>
                <w:lang w:val="en-GB" w:eastAsia="zh-CN"/>
              </w:rPr>
              <w:t>When one of the AL8 candidate or the AL16 candidate is linked to another PDCCH candidate for PDCCH repetition (i.e., Cases a or b), interpretation of a detected DCI via any of the first or second PDCCH candidates is based on Rel. 17 PDCCH repetition rules (wrt reference PDCCH candidate).</w:t>
            </w:r>
          </w:p>
          <w:p w14:paraId="3EF76B98" w14:textId="77777777" w:rsidR="00BF2FF9" w:rsidRPr="00BF2FF9" w:rsidRDefault="00BF2FF9" w:rsidP="00BF2FF9">
            <w:pPr>
              <w:numPr>
                <w:ilvl w:val="2"/>
                <w:numId w:val="49"/>
              </w:numPr>
              <w:snapToGrid/>
              <w:spacing w:after="0"/>
              <w:jc w:val="left"/>
              <w:rPr>
                <w:rFonts w:eastAsia="等线" w:cs="Times"/>
                <w:kern w:val="32"/>
                <w:sz w:val="20"/>
                <w:szCs w:val="20"/>
                <w:lang w:val="en-GB" w:eastAsia="zh-CN"/>
              </w:rPr>
            </w:pPr>
            <w:r w:rsidRPr="00BF2FF9">
              <w:rPr>
                <w:rFonts w:eastAsia="等线" w:cs="Times"/>
                <w:kern w:val="32"/>
                <w:sz w:val="20"/>
                <w:szCs w:val="20"/>
                <w:lang w:val="en-GB" w:eastAsia="zh-CN"/>
              </w:rPr>
              <w:t>FFS (to be resolved in this meeting): Whether/how to resolve potentially ambiguity for PUCCH resource determination for Case c2</w:t>
            </w:r>
          </w:p>
          <w:p w14:paraId="6A913414" w14:textId="587C46B2" w:rsidR="003858CB" w:rsidRPr="00BF2FF9" w:rsidRDefault="00BF2FF9" w:rsidP="00BF2FF9">
            <w:pPr>
              <w:numPr>
                <w:ilvl w:val="0"/>
                <w:numId w:val="49"/>
              </w:numPr>
              <w:snapToGrid/>
              <w:spacing w:after="0"/>
              <w:jc w:val="left"/>
              <w:rPr>
                <w:rFonts w:eastAsia="等线" w:cs="Times"/>
                <w:kern w:val="32"/>
                <w:sz w:val="20"/>
                <w:szCs w:val="20"/>
                <w:lang w:val="en-GB" w:eastAsia="zh-CN"/>
              </w:rPr>
            </w:pPr>
            <w:r w:rsidRPr="00BF2FF9">
              <w:rPr>
                <w:rFonts w:eastAsia="等线" w:cs="Times"/>
                <w:kern w:val="32"/>
                <w:sz w:val="20"/>
                <w:szCs w:val="20"/>
                <w:lang w:val="en-GB" w:eastAsia="zh-CN"/>
              </w:rPr>
              <w:t>FFS (to be resolved in this meeting): Whether the above is applicable to non-interleaved CORESET only or both interleaved and non-interleaved CORESET</w:t>
            </w:r>
          </w:p>
        </w:tc>
      </w:tr>
    </w:tbl>
    <w:p w14:paraId="3E0DB8A0" w14:textId="63A4CBD2" w:rsidR="00E547E9" w:rsidRPr="008F2EB4" w:rsidRDefault="008F2EB4" w:rsidP="00AD5A0D">
      <w:pPr>
        <w:pStyle w:val="References"/>
        <w:spacing w:before="120" w:after="120"/>
        <w:rPr>
          <w:szCs w:val="20"/>
          <w:lang w:val="en-GB"/>
        </w:rPr>
      </w:pPr>
      <w:r w:rsidRPr="008F2EB4">
        <w:rPr>
          <w:szCs w:val="20"/>
          <w:lang w:val="en-GB"/>
        </w:rPr>
        <w:t xml:space="preserve">In RAN1 #107-e meeting, regarding the </w:t>
      </w:r>
      <w:r w:rsidR="00A150A1">
        <w:rPr>
          <w:szCs w:val="20"/>
          <w:lang w:val="en-GB"/>
        </w:rPr>
        <w:t>potential</w:t>
      </w:r>
      <w:r w:rsidRPr="008F2EB4">
        <w:rPr>
          <w:szCs w:val="20"/>
          <w:lang w:val="en-GB"/>
        </w:rPr>
        <w:t xml:space="preserve"> ambiguity for PUCCH resource determination, the following </w:t>
      </w:r>
      <w:r w:rsidR="00A150A1">
        <w:rPr>
          <w:szCs w:val="20"/>
          <w:lang w:val="en-GB"/>
        </w:rPr>
        <w:t>two</w:t>
      </w:r>
      <w:r w:rsidRPr="008F2EB4">
        <w:rPr>
          <w:szCs w:val="20"/>
          <w:lang w:val="en-GB"/>
        </w:rPr>
        <w:t xml:space="preserve"> cases are discussed.</w:t>
      </w:r>
    </w:p>
    <w:p w14:paraId="491902B9" w14:textId="77777777" w:rsidR="00A03318" w:rsidRPr="00A03318" w:rsidRDefault="00A03318" w:rsidP="00A03318">
      <w:pPr>
        <w:rPr>
          <w:rFonts w:eastAsia="等线"/>
          <w:b/>
          <w:bCs/>
          <w:i/>
          <w:iCs/>
          <w:kern w:val="32"/>
          <w:sz w:val="24"/>
          <w:szCs w:val="24"/>
          <w:lang w:val="en-GB"/>
        </w:rPr>
      </w:pPr>
      <w:r w:rsidRPr="00A03318">
        <w:rPr>
          <w:rFonts w:eastAsia="等线"/>
          <w:b/>
          <w:bCs/>
          <w:i/>
          <w:iCs/>
          <w:kern w:val="32"/>
          <w:sz w:val="24"/>
          <w:szCs w:val="24"/>
          <w:lang w:val="en-GB"/>
        </w:rPr>
        <w:t>Updated FL Proposal 3-B: In the previous agreement, the two FFS’s are addressed as below:</w:t>
      </w:r>
    </w:p>
    <w:p w14:paraId="5F8A5D9B" w14:textId="77777777" w:rsidR="00A03318" w:rsidRPr="00A03318" w:rsidRDefault="00A03318" w:rsidP="00A03318">
      <w:pPr>
        <w:numPr>
          <w:ilvl w:val="0"/>
          <w:numId w:val="49"/>
        </w:numPr>
        <w:autoSpaceDE w:val="0"/>
        <w:autoSpaceDN w:val="0"/>
        <w:adjustRightInd w:val="0"/>
        <w:spacing w:after="160" w:line="259" w:lineRule="auto"/>
        <w:jc w:val="left"/>
        <w:rPr>
          <w:rFonts w:ascii="Times" w:eastAsia="等线" w:hAnsi="Times" w:cs="Times"/>
          <w:b/>
          <w:bCs/>
          <w:i/>
          <w:iCs/>
          <w:kern w:val="32"/>
          <w:sz w:val="24"/>
          <w:szCs w:val="24"/>
          <w:lang w:val="en-GB"/>
        </w:rPr>
      </w:pPr>
      <w:r w:rsidRPr="00A03318">
        <w:rPr>
          <w:rFonts w:ascii="Times" w:eastAsia="等线" w:hAnsi="Times" w:cs="Times"/>
          <w:b/>
          <w:bCs/>
          <w:i/>
          <w:iCs/>
          <w:kern w:val="32"/>
          <w:sz w:val="24"/>
          <w:szCs w:val="24"/>
          <w:lang w:val="en-GB"/>
        </w:rPr>
        <w:t xml:space="preserve">If two PDCCH candidates with AL8 and AL16 have the same start CCE in a CORESET with one OFDM symbol: </w:t>
      </w:r>
    </w:p>
    <w:p w14:paraId="5A35DA73" w14:textId="77777777" w:rsidR="00A03318" w:rsidRPr="00A03318" w:rsidRDefault="00A03318" w:rsidP="00A03318">
      <w:pPr>
        <w:numPr>
          <w:ilvl w:val="1"/>
          <w:numId w:val="49"/>
        </w:numPr>
        <w:autoSpaceDE w:val="0"/>
        <w:autoSpaceDN w:val="0"/>
        <w:adjustRightInd w:val="0"/>
        <w:spacing w:after="160" w:line="259" w:lineRule="auto"/>
        <w:jc w:val="left"/>
        <w:rPr>
          <w:rFonts w:ascii="Times" w:eastAsia="等线" w:hAnsi="Times" w:cs="Times"/>
          <w:b/>
          <w:bCs/>
          <w:i/>
          <w:iCs/>
          <w:kern w:val="32"/>
          <w:sz w:val="24"/>
          <w:szCs w:val="24"/>
          <w:lang w:val="en-GB"/>
        </w:rPr>
      </w:pPr>
      <w:r w:rsidRPr="00A03318">
        <w:rPr>
          <w:rFonts w:ascii="Times" w:eastAsia="等线" w:hAnsi="Times" w:cs="Times"/>
          <w:b/>
          <w:bCs/>
          <w:i/>
          <w:iCs/>
          <w:kern w:val="32"/>
          <w:sz w:val="24"/>
          <w:szCs w:val="24"/>
          <w:lang w:val="en-GB"/>
        </w:rPr>
        <w:t xml:space="preserve">When the two PDCCH candidates are in a first SS set that is linked to a second SS set, and the second SS set has lower ID compared to the first SS set </w:t>
      </w:r>
    </w:p>
    <w:p w14:paraId="5F0A5121" w14:textId="77777777" w:rsidR="00A03318" w:rsidRPr="00A03318" w:rsidRDefault="00A03318" w:rsidP="00A03318">
      <w:pPr>
        <w:numPr>
          <w:ilvl w:val="2"/>
          <w:numId w:val="49"/>
        </w:numPr>
        <w:autoSpaceDE w:val="0"/>
        <w:autoSpaceDN w:val="0"/>
        <w:adjustRightInd w:val="0"/>
        <w:spacing w:after="160" w:line="259" w:lineRule="auto"/>
        <w:jc w:val="left"/>
        <w:rPr>
          <w:rFonts w:ascii="Times" w:eastAsia="等线" w:hAnsi="Times" w:cs="Times"/>
          <w:b/>
          <w:bCs/>
          <w:i/>
          <w:iCs/>
          <w:kern w:val="32"/>
          <w:sz w:val="24"/>
          <w:szCs w:val="24"/>
          <w:lang w:val="en-GB"/>
        </w:rPr>
      </w:pPr>
      <w:r w:rsidRPr="00A03318">
        <w:rPr>
          <w:rFonts w:ascii="Times" w:eastAsia="等线" w:hAnsi="Times" w:cs="Times"/>
          <w:b/>
          <w:bCs/>
          <w:i/>
          <w:iCs/>
          <w:kern w:val="32"/>
          <w:sz w:val="24"/>
          <w:szCs w:val="24"/>
          <w:lang w:val="en-GB"/>
        </w:rPr>
        <w:t xml:space="preserve">Alt1: UE expects the linked AL8 candidate and the linked AL16 candidate in the second SS set to also have the same start CCE </w:t>
      </w:r>
    </w:p>
    <w:p w14:paraId="29D759A6" w14:textId="77777777" w:rsidR="00A03318" w:rsidRPr="00A03318" w:rsidRDefault="00A03318" w:rsidP="00A03318">
      <w:pPr>
        <w:numPr>
          <w:ilvl w:val="2"/>
          <w:numId w:val="49"/>
        </w:numPr>
        <w:autoSpaceDE w:val="0"/>
        <w:autoSpaceDN w:val="0"/>
        <w:adjustRightInd w:val="0"/>
        <w:spacing w:after="160" w:line="259" w:lineRule="auto"/>
        <w:jc w:val="left"/>
        <w:rPr>
          <w:rFonts w:ascii="Times" w:eastAsia="等线" w:hAnsi="Times" w:cs="Times"/>
          <w:b/>
          <w:bCs/>
          <w:i/>
          <w:iCs/>
          <w:kern w:val="32"/>
          <w:sz w:val="24"/>
          <w:szCs w:val="24"/>
          <w:lang w:val="en-GB"/>
        </w:rPr>
      </w:pPr>
      <w:r w:rsidRPr="00A03318">
        <w:rPr>
          <w:rFonts w:ascii="Times" w:eastAsia="等线" w:hAnsi="Times" w:cs="Times"/>
          <w:b/>
          <w:bCs/>
          <w:i/>
          <w:iCs/>
          <w:kern w:val="32"/>
          <w:sz w:val="24"/>
          <w:szCs w:val="24"/>
          <w:lang w:val="en-GB"/>
        </w:rPr>
        <w:t>Alt2: If the linked AL8 candidate and the linked AL16 candidate in the second SS set do not have the same start CCE, the one with lower starting CCE is assumed for PUCCH resource determination for HARQ-Ack when DL DCI is detected via any of the AL8 candidate or AL16 candidate in the first SS set and the corresponding PUCCH resource set has a size larger than eight</w:t>
      </w:r>
    </w:p>
    <w:p w14:paraId="4596F60B" w14:textId="77777777" w:rsidR="00A03318" w:rsidRPr="00A03318" w:rsidRDefault="00A03318" w:rsidP="00A03318">
      <w:pPr>
        <w:numPr>
          <w:ilvl w:val="0"/>
          <w:numId w:val="49"/>
        </w:numPr>
        <w:autoSpaceDE w:val="0"/>
        <w:autoSpaceDN w:val="0"/>
        <w:adjustRightInd w:val="0"/>
        <w:spacing w:after="160" w:line="259" w:lineRule="auto"/>
        <w:jc w:val="left"/>
        <w:rPr>
          <w:rFonts w:ascii="Times" w:eastAsia="等线" w:hAnsi="Times" w:cs="Times"/>
          <w:b/>
          <w:bCs/>
          <w:i/>
          <w:iCs/>
          <w:kern w:val="32"/>
          <w:sz w:val="24"/>
          <w:szCs w:val="24"/>
          <w:lang w:val="en-GB"/>
        </w:rPr>
      </w:pPr>
      <w:r w:rsidRPr="00A03318">
        <w:rPr>
          <w:rFonts w:ascii="Times" w:eastAsia="等线" w:hAnsi="Times" w:cs="Times"/>
          <w:b/>
          <w:bCs/>
          <w:i/>
          <w:iCs/>
          <w:kern w:val="32"/>
          <w:sz w:val="24"/>
          <w:szCs w:val="24"/>
          <w:lang w:val="en-GB"/>
        </w:rPr>
        <w:lastRenderedPageBreak/>
        <w:t>The above (including the previous agreement) is applicable to non-interleaved CORESET</w:t>
      </w:r>
    </w:p>
    <w:p w14:paraId="067A66E0" w14:textId="77AC10B9" w:rsidR="003A608C" w:rsidRDefault="003A608C" w:rsidP="003A608C">
      <w:pPr>
        <w:pStyle w:val="References"/>
        <w:spacing w:before="120"/>
        <w:rPr>
          <w:szCs w:val="20"/>
          <w:lang w:val="en-GB"/>
        </w:rPr>
      </w:pPr>
      <w:r>
        <w:rPr>
          <w:szCs w:val="20"/>
          <w:lang w:val="en-GB"/>
        </w:rPr>
        <w:t>It is agreed that w</w:t>
      </w:r>
      <w:r w:rsidRPr="003A608C">
        <w:rPr>
          <w:szCs w:val="20"/>
          <w:lang w:val="en-GB"/>
        </w:rPr>
        <w:t>hen DL DCI is transmitted via PDCCH repetition, for PUCCH res</w:t>
      </w:r>
      <w:r>
        <w:rPr>
          <w:szCs w:val="20"/>
          <w:lang w:val="en-GB"/>
        </w:rPr>
        <w:t>ource determination for HARQ-ACK</w:t>
      </w:r>
      <w:r w:rsidRPr="003A608C">
        <w:rPr>
          <w:szCs w:val="20"/>
          <w:lang w:val="en-GB"/>
        </w:rPr>
        <w:t xml:space="preserve"> when the corresponding PUCCH resource set has a size larger than eight, starting CCE index and number of CCEs </w:t>
      </w:r>
      <w:r>
        <w:rPr>
          <w:szCs w:val="20"/>
          <w:lang w:val="en-GB"/>
        </w:rPr>
        <w:t xml:space="preserve">is determined based on the </w:t>
      </w:r>
      <w:r w:rsidRPr="00CA504E">
        <w:rPr>
          <w:szCs w:val="20"/>
          <w:lang w:val="en-GB"/>
        </w:rPr>
        <w:t>CORESET assoc</w:t>
      </w:r>
      <w:r>
        <w:rPr>
          <w:szCs w:val="20"/>
          <w:lang w:val="en-GB"/>
        </w:rPr>
        <w:t xml:space="preserve">iated with the lowest SS set ID. For the case </w:t>
      </w:r>
      <w:r w:rsidR="00DB5D12">
        <w:rPr>
          <w:szCs w:val="20"/>
          <w:lang w:val="en-GB"/>
        </w:rPr>
        <w:t>c</w:t>
      </w:r>
      <w:r>
        <w:rPr>
          <w:szCs w:val="20"/>
          <w:lang w:val="en-GB"/>
        </w:rPr>
        <w:t>2</w:t>
      </w:r>
      <w:r w:rsidR="00DB5D12">
        <w:rPr>
          <w:szCs w:val="20"/>
          <w:lang w:val="en-GB"/>
        </w:rPr>
        <w:t xml:space="preserve">, </w:t>
      </w:r>
      <w:r w:rsidR="00DB5D12" w:rsidRPr="00DB5D12">
        <w:rPr>
          <w:szCs w:val="20"/>
          <w:lang w:val="en-GB"/>
        </w:rPr>
        <w:t xml:space="preserve">two PDCCH candidates with AL8 and AL16 </w:t>
      </w:r>
      <w:r w:rsidR="00EE56DB">
        <w:rPr>
          <w:szCs w:val="20"/>
          <w:lang w:val="en-GB"/>
        </w:rPr>
        <w:t xml:space="preserve">may have different </w:t>
      </w:r>
      <w:r w:rsidR="00DB5D12" w:rsidRPr="00DB5D12">
        <w:rPr>
          <w:szCs w:val="20"/>
          <w:lang w:val="en-GB"/>
        </w:rPr>
        <w:t>start CCE in a CORESET with one OFDM symbol</w:t>
      </w:r>
      <w:r w:rsidR="00EE56DB">
        <w:rPr>
          <w:szCs w:val="20"/>
          <w:lang w:val="en-GB"/>
        </w:rPr>
        <w:t xml:space="preserve">. Therefore, </w:t>
      </w:r>
      <w:r w:rsidR="00EE56DB" w:rsidRPr="00CA504E">
        <w:rPr>
          <w:szCs w:val="20"/>
          <w:lang w:val="en-GB"/>
        </w:rPr>
        <w:t>it is ambiguous whether the PUCCH resource determination is based on start CCE for AL8 or AL16 PDCCH candidate.</w:t>
      </w:r>
    </w:p>
    <w:p w14:paraId="046567FA" w14:textId="77B7FF3F" w:rsidR="00DB5D12" w:rsidRPr="00B93CF0" w:rsidRDefault="00886CCD" w:rsidP="00886CCD">
      <w:pPr>
        <w:pStyle w:val="References"/>
        <w:spacing w:before="120" w:after="120"/>
        <w:rPr>
          <w:b/>
          <w:szCs w:val="20"/>
          <w:lang w:val="en-GB" w:eastAsia="zh-CN"/>
        </w:rPr>
      </w:pPr>
      <w:r>
        <w:rPr>
          <w:szCs w:val="20"/>
          <w:lang w:val="en-GB" w:eastAsia="zh-CN"/>
        </w:rPr>
        <w:t>W</w:t>
      </w:r>
      <w:r w:rsidRPr="00886CCD">
        <w:rPr>
          <w:szCs w:val="20"/>
          <w:lang w:val="en-GB" w:eastAsia="zh-CN"/>
        </w:rPr>
        <w:t>hen the two PDCCH candidates are in a first SS set that is linked to a second SS set, and the second SS set has lower ID compared to the first SS set</w:t>
      </w:r>
      <w:r>
        <w:rPr>
          <w:szCs w:val="20"/>
          <w:lang w:val="en-GB" w:eastAsia="zh-CN"/>
        </w:rPr>
        <w:t>,</w:t>
      </w:r>
      <w:r w:rsidRPr="00886CCD">
        <w:rPr>
          <w:szCs w:val="20"/>
          <w:lang w:val="en-GB" w:eastAsia="zh-CN"/>
        </w:rPr>
        <w:t xml:space="preserve"> </w:t>
      </w:r>
      <w:r>
        <w:rPr>
          <w:szCs w:val="20"/>
          <w:lang w:val="en-GB"/>
        </w:rPr>
        <w:t xml:space="preserve">if a restriction that </w:t>
      </w:r>
      <w:r w:rsidRPr="00886CCD">
        <w:rPr>
          <w:szCs w:val="20"/>
          <w:lang w:val="en-GB" w:eastAsia="zh-CN"/>
        </w:rPr>
        <w:t>UE expects the linked AL8 candidate and the linked AL16 candidate in the second SS set to also have the same start CCE</w:t>
      </w:r>
      <w:r>
        <w:rPr>
          <w:szCs w:val="20"/>
          <w:lang w:val="en-GB" w:eastAsia="zh-CN"/>
        </w:rPr>
        <w:t xml:space="preserve">, it can be </w:t>
      </w:r>
      <w:r w:rsidR="00B93CF0">
        <w:rPr>
          <w:szCs w:val="20"/>
          <w:lang w:val="en-GB" w:eastAsia="zh-CN"/>
        </w:rPr>
        <w:t>c</w:t>
      </w:r>
      <w:r w:rsidR="00B93CF0" w:rsidRPr="00B93CF0">
        <w:rPr>
          <w:szCs w:val="20"/>
          <w:lang w:val="en-GB" w:eastAsia="zh-CN"/>
        </w:rPr>
        <w:t>onsistent with</w:t>
      </w:r>
      <w:r w:rsidR="00B93CF0">
        <w:rPr>
          <w:szCs w:val="20"/>
          <w:lang w:val="en-GB" w:eastAsia="zh-CN"/>
        </w:rPr>
        <w:t xml:space="preserve"> the prior agreement of PUCCH resource determination. In addition, it requires less standard </w:t>
      </w:r>
      <w:r w:rsidR="00B93CF0" w:rsidRPr="00B93CF0">
        <w:rPr>
          <w:szCs w:val="20"/>
          <w:lang w:val="en-GB" w:eastAsia="zh-CN"/>
        </w:rPr>
        <w:t>effort</w:t>
      </w:r>
      <w:r w:rsidR="00B93CF0">
        <w:rPr>
          <w:szCs w:val="20"/>
          <w:lang w:val="en-GB" w:eastAsia="zh-CN"/>
        </w:rPr>
        <w:t>. Comparing with Alt2, Alt1 is c</w:t>
      </w:r>
      <w:r w:rsidR="00B93CF0" w:rsidRPr="00B93CF0">
        <w:rPr>
          <w:szCs w:val="20"/>
          <w:lang w:val="en-GB" w:eastAsia="zh-CN"/>
        </w:rPr>
        <w:t>onsistent with</w:t>
      </w:r>
      <w:r w:rsidR="00B93CF0">
        <w:rPr>
          <w:szCs w:val="20"/>
          <w:lang w:val="en-GB" w:eastAsia="zh-CN"/>
        </w:rPr>
        <w:t xml:space="preserve"> the PUCCH resource determination and is a simpler solution. Therefore, we support Alt1.</w:t>
      </w:r>
    </w:p>
    <w:p w14:paraId="6B8D1B71" w14:textId="1F44AFD7" w:rsidR="00E449C3" w:rsidRDefault="00E73088" w:rsidP="00AD5A0D">
      <w:pPr>
        <w:pStyle w:val="References"/>
        <w:spacing w:before="120" w:after="120"/>
        <w:rPr>
          <w:rFonts w:ascii="Times" w:hAnsi="Times"/>
          <w:b/>
          <w:i/>
          <w:szCs w:val="24"/>
          <w:lang w:eastAsia="zh-CN"/>
        </w:rPr>
      </w:pPr>
      <w:r w:rsidRPr="00E449C3">
        <w:rPr>
          <w:rFonts w:ascii="Times" w:hAnsi="Times"/>
          <w:b/>
          <w:i/>
          <w:szCs w:val="24"/>
          <w:lang w:eastAsia="zh-CN"/>
        </w:rPr>
        <w:t xml:space="preserve">Proposal </w:t>
      </w:r>
      <w:r>
        <w:rPr>
          <w:rFonts w:ascii="Times" w:hAnsi="Times"/>
          <w:b/>
          <w:i/>
          <w:szCs w:val="24"/>
          <w:lang w:eastAsia="zh-CN"/>
        </w:rPr>
        <w:t>2</w:t>
      </w:r>
      <w:r w:rsidRPr="00E449C3">
        <w:rPr>
          <w:rFonts w:ascii="Times" w:hAnsi="Times"/>
          <w:b/>
          <w:i/>
          <w:szCs w:val="24"/>
          <w:lang w:eastAsia="zh-CN"/>
        </w:rPr>
        <w:t xml:space="preserve">: </w:t>
      </w:r>
      <w:r>
        <w:rPr>
          <w:rFonts w:ascii="Times" w:hAnsi="Times"/>
          <w:b/>
          <w:i/>
          <w:szCs w:val="24"/>
          <w:lang w:eastAsia="zh-CN"/>
        </w:rPr>
        <w:t>For the</w:t>
      </w:r>
      <w:r w:rsidRPr="001D0165">
        <w:rPr>
          <w:rFonts w:ascii="Times" w:hAnsi="Times"/>
          <w:b/>
          <w:i/>
          <w:szCs w:val="24"/>
          <w:lang w:eastAsia="zh-CN"/>
        </w:rPr>
        <w:t xml:space="preserve"> </w:t>
      </w:r>
      <w:r w:rsidR="003575F5" w:rsidRPr="003575F5">
        <w:rPr>
          <w:rFonts w:ascii="Times" w:hAnsi="Times"/>
          <w:b/>
          <w:i/>
          <w:szCs w:val="24"/>
          <w:lang w:eastAsia="zh-CN"/>
        </w:rPr>
        <w:t>ambiguity for PUCCH resource determination for Case c2</w:t>
      </w:r>
      <w:r w:rsidR="003575F5">
        <w:rPr>
          <w:rFonts w:ascii="Times" w:hAnsi="Times"/>
          <w:b/>
          <w:i/>
          <w:szCs w:val="24"/>
          <w:lang w:eastAsia="zh-CN"/>
        </w:rPr>
        <w:t>, we support Alt1.</w:t>
      </w:r>
    </w:p>
    <w:p w14:paraId="291A8ACC" w14:textId="77777777" w:rsidR="003C6E6C" w:rsidRPr="008F2EB4" w:rsidRDefault="003C6E6C" w:rsidP="00AD5A0D">
      <w:pPr>
        <w:pStyle w:val="References"/>
        <w:spacing w:before="120" w:after="120"/>
        <w:rPr>
          <w:szCs w:val="20"/>
        </w:rPr>
      </w:pPr>
    </w:p>
    <w:p w14:paraId="2244935F" w14:textId="2F578DF1" w:rsidR="001A1973" w:rsidRPr="0003515A" w:rsidRDefault="001A1973" w:rsidP="000639F3">
      <w:pPr>
        <w:numPr>
          <w:ilvl w:val="0"/>
          <w:numId w:val="46"/>
        </w:numPr>
        <w:snapToGrid/>
        <w:spacing w:before="180" w:after="0"/>
        <w:jc w:val="left"/>
        <w:outlineLvl w:val="0"/>
        <w:rPr>
          <w:rFonts w:ascii="Arial" w:hAnsi="Arial" w:cs="Arial"/>
          <w:sz w:val="36"/>
          <w:szCs w:val="36"/>
          <w:lang w:eastAsia="zh-CN"/>
        </w:rPr>
      </w:pPr>
      <w:r w:rsidRPr="001A1973">
        <w:rPr>
          <w:rFonts w:ascii="Arial" w:hAnsi="Arial" w:cs="Arial"/>
          <w:sz w:val="36"/>
          <w:szCs w:val="36"/>
          <w:lang w:eastAsia="zh-CN"/>
        </w:rPr>
        <w:t>Remaining issues on PUSCH</w:t>
      </w:r>
    </w:p>
    <w:p w14:paraId="1CF97360" w14:textId="676C9AA3" w:rsidR="00194504" w:rsidRPr="00194504" w:rsidRDefault="00194504" w:rsidP="005158F6">
      <w:pPr>
        <w:numPr>
          <w:ilvl w:val="1"/>
          <w:numId w:val="46"/>
        </w:numPr>
        <w:snapToGrid/>
        <w:spacing w:before="120"/>
        <w:jc w:val="left"/>
        <w:outlineLvl w:val="1"/>
        <w:rPr>
          <w:rFonts w:ascii="Arial" w:hAnsi="Arial" w:cs="Arial"/>
          <w:sz w:val="28"/>
          <w:szCs w:val="28"/>
          <w:lang w:eastAsia="zh-CN"/>
        </w:rPr>
      </w:pPr>
      <w:r w:rsidRPr="00194504">
        <w:rPr>
          <w:rFonts w:ascii="Arial" w:hAnsi="Arial" w:cs="Arial" w:hint="eastAsia"/>
          <w:sz w:val="28"/>
          <w:szCs w:val="28"/>
          <w:lang w:eastAsia="zh-CN"/>
        </w:rPr>
        <w:t>Pow</w:t>
      </w:r>
      <w:r w:rsidRPr="00194504">
        <w:rPr>
          <w:rFonts w:ascii="Arial" w:hAnsi="Arial" w:cs="Arial"/>
          <w:sz w:val="28"/>
          <w:szCs w:val="28"/>
          <w:lang w:eastAsia="zh-CN"/>
        </w:rPr>
        <w:t>er control</w:t>
      </w:r>
    </w:p>
    <w:p w14:paraId="28CBE54B" w14:textId="77777777" w:rsidR="00194504" w:rsidRPr="00194504" w:rsidRDefault="00194504" w:rsidP="00194504">
      <w:pPr>
        <w:snapToGrid/>
        <w:spacing w:before="120"/>
        <w:jc w:val="left"/>
        <w:rPr>
          <w:rFonts w:ascii="Times" w:hAnsi="Times"/>
          <w:sz w:val="20"/>
          <w:szCs w:val="24"/>
          <w:lang w:eastAsia="zh-CN"/>
        </w:rPr>
      </w:pPr>
      <w:r w:rsidRPr="00194504">
        <w:rPr>
          <w:rFonts w:ascii="Times" w:hAnsi="Times"/>
          <w:sz w:val="20"/>
          <w:szCs w:val="24"/>
          <w:lang w:eastAsia="zh-CN"/>
        </w:rPr>
        <w:t xml:space="preserve">In Rel-16, if the single TRP based PUSCH is not scheduled by DCI 0_0 and </w:t>
      </w:r>
      <w:r w:rsidRPr="00194504">
        <w:rPr>
          <w:rFonts w:ascii="Times" w:hAnsi="Times"/>
          <w:i/>
          <w:sz w:val="20"/>
          <w:szCs w:val="24"/>
          <w:lang w:eastAsia="zh-CN"/>
        </w:rPr>
        <w:t>PUSCH-PathlossReferenceRS</w:t>
      </w:r>
      <w:r w:rsidRPr="00194504">
        <w:rPr>
          <w:rFonts w:ascii="Times" w:hAnsi="Times"/>
          <w:sz w:val="20"/>
          <w:szCs w:val="24"/>
          <w:lang w:eastAsia="zh-CN"/>
        </w:rPr>
        <w:t xml:space="preserve"> is not configured, the PL-RS can be determined by the PL-RS for the SRS resource set with an SRS resource associated with the PUSCH. For the M-TRP based PUSCH repetition, since there are two SRS resource sets and each corresponds to a TRP, the PL-RS for the two TRPs should be determined.</w:t>
      </w:r>
    </w:p>
    <w:p w14:paraId="757572E9" w14:textId="3A587FCA" w:rsidR="00E46003" w:rsidRPr="00072F08" w:rsidRDefault="00194504" w:rsidP="00194504">
      <w:pPr>
        <w:snapToGrid/>
        <w:spacing w:before="120"/>
        <w:jc w:val="left"/>
        <w:rPr>
          <w:rFonts w:ascii="Times" w:hAnsi="Times"/>
          <w:sz w:val="20"/>
          <w:szCs w:val="24"/>
          <w:lang w:eastAsia="zh-CN"/>
        </w:rPr>
      </w:pPr>
      <w:r w:rsidRPr="00194504">
        <w:rPr>
          <w:rFonts w:ascii="Times" w:hAnsi="Times"/>
          <w:sz w:val="20"/>
          <w:szCs w:val="24"/>
          <w:lang w:eastAsia="zh-CN"/>
        </w:rPr>
        <w:t>For multi-TRP based PUSCH repetition, when the PUSCH transmission is not scheduled by DCI format 0_0 (e.g., DCI 0_1, DCI 0_2) and is not provided</w:t>
      </w:r>
      <w:r w:rsidRPr="00194504">
        <w:rPr>
          <w:rFonts w:ascii="Times" w:hAnsi="Times"/>
          <w:i/>
          <w:sz w:val="20"/>
          <w:szCs w:val="24"/>
          <w:lang w:eastAsia="zh-CN"/>
        </w:rPr>
        <w:t xml:space="preserve"> PUSCH-PathlossReferenceRS</w:t>
      </w:r>
      <w:r w:rsidRPr="00194504">
        <w:rPr>
          <w:rFonts w:ascii="Times" w:hAnsi="Times"/>
          <w:sz w:val="20"/>
          <w:szCs w:val="24"/>
          <w:lang w:eastAsia="zh-CN"/>
        </w:rPr>
        <w:t xml:space="preserve">, the PL-RS for PUSCH targeting </w:t>
      </w:r>
      <w:r w:rsidRPr="00194504">
        <w:rPr>
          <w:rFonts w:ascii="Times" w:hAnsi="Times"/>
          <w:sz w:val="20"/>
          <w:szCs w:val="24"/>
          <w:lang w:val="en-GB" w:eastAsia="zh-CN"/>
        </w:rPr>
        <w:t>the first</w:t>
      </w:r>
      <w:r w:rsidRPr="00194504">
        <w:rPr>
          <w:rFonts w:ascii="Times" w:hAnsi="Times"/>
          <w:sz w:val="20"/>
          <w:szCs w:val="24"/>
          <w:lang w:eastAsia="zh-CN"/>
        </w:rPr>
        <w:t xml:space="preserve"> TRP is </w:t>
      </w:r>
      <w:r w:rsidRPr="00194504">
        <w:rPr>
          <w:rFonts w:ascii="Times" w:hAnsi="Times"/>
          <w:sz w:val="20"/>
          <w:szCs w:val="24"/>
          <w:lang w:val="en-GB" w:eastAsia="zh-CN"/>
        </w:rPr>
        <w:t>the same as</w:t>
      </w:r>
      <w:r w:rsidRPr="00194504">
        <w:rPr>
          <w:rFonts w:ascii="Times" w:hAnsi="Times"/>
          <w:sz w:val="20"/>
          <w:szCs w:val="24"/>
          <w:lang w:eastAsia="zh-CN"/>
        </w:rPr>
        <w:t xml:space="preserve"> the PL-RS of SRS resource in the first SRS resource set, where the SRS resource is associated with the PUSCH transmission targeting the first TRP; the PL-RS for PUSCH targeting </w:t>
      </w:r>
      <w:r w:rsidRPr="00194504">
        <w:rPr>
          <w:rFonts w:ascii="Times" w:hAnsi="Times"/>
          <w:sz w:val="20"/>
          <w:szCs w:val="24"/>
          <w:lang w:val="en-GB" w:eastAsia="zh-CN"/>
        </w:rPr>
        <w:t xml:space="preserve">the second </w:t>
      </w:r>
      <w:r w:rsidRPr="00194504">
        <w:rPr>
          <w:rFonts w:ascii="Times" w:hAnsi="Times"/>
          <w:sz w:val="20"/>
          <w:szCs w:val="24"/>
          <w:lang w:eastAsia="zh-CN"/>
        </w:rPr>
        <w:t xml:space="preserve">TRP is </w:t>
      </w:r>
      <w:r w:rsidRPr="00194504">
        <w:rPr>
          <w:rFonts w:ascii="Times" w:hAnsi="Times"/>
          <w:sz w:val="20"/>
          <w:szCs w:val="24"/>
          <w:lang w:val="en-GB" w:eastAsia="zh-CN"/>
        </w:rPr>
        <w:t>the same as</w:t>
      </w:r>
      <w:r w:rsidRPr="00194504">
        <w:rPr>
          <w:rFonts w:ascii="Times" w:hAnsi="Times"/>
          <w:sz w:val="20"/>
          <w:szCs w:val="24"/>
          <w:lang w:eastAsia="zh-CN"/>
        </w:rPr>
        <w:t xml:space="preserve"> the PL-RS of SRS resource in the </w:t>
      </w:r>
      <w:r w:rsidRPr="00194504">
        <w:rPr>
          <w:rFonts w:ascii="Times" w:hAnsi="Times"/>
          <w:sz w:val="20"/>
          <w:szCs w:val="24"/>
          <w:lang w:val="en-GB" w:eastAsia="zh-CN"/>
        </w:rPr>
        <w:t>second</w:t>
      </w:r>
      <w:r w:rsidRPr="00194504">
        <w:rPr>
          <w:rFonts w:ascii="Times" w:hAnsi="Times"/>
          <w:sz w:val="20"/>
          <w:szCs w:val="24"/>
          <w:lang w:eastAsia="zh-CN"/>
        </w:rPr>
        <w:t xml:space="preserve"> SRS resource set, where the SRS resource in the</w:t>
      </w:r>
      <w:r w:rsidR="00942C51">
        <w:rPr>
          <w:rFonts w:ascii="Times" w:hAnsi="Times"/>
          <w:sz w:val="20"/>
          <w:szCs w:val="24"/>
          <w:lang w:eastAsia="zh-CN"/>
        </w:rPr>
        <w:t xml:space="preserve"> second set is </w:t>
      </w:r>
      <w:r w:rsidRPr="00194504">
        <w:rPr>
          <w:rFonts w:ascii="Times" w:hAnsi="Times"/>
          <w:sz w:val="20"/>
          <w:szCs w:val="24"/>
          <w:lang w:eastAsia="zh-CN"/>
        </w:rPr>
        <w:t xml:space="preserve">associated with the PUSCH transmission targeting the </w:t>
      </w:r>
      <w:r w:rsidRPr="00194504">
        <w:rPr>
          <w:rFonts w:ascii="Times" w:hAnsi="Times"/>
          <w:sz w:val="20"/>
          <w:szCs w:val="24"/>
          <w:lang w:val="en-GB" w:eastAsia="zh-CN"/>
        </w:rPr>
        <w:t xml:space="preserve">second </w:t>
      </w:r>
      <w:r w:rsidRPr="00194504">
        <w:rPr>
          <w:rFonts w:ascii="Times" w:hAnsi="Times"/>
          <w:sz w:val="20"/>
          <w:szCs w:val="24"/>
          <w:lang w:eastAsia="zh-CN"/>
        </w:rPr>
        <w:t>TRP.</w:t>
      </w:r>
    </w:p>
    <w:p w14:paraId="6663FC24" w14:textId="1FCDC805" w:rsidR="00E034FB" w:rsidRPr="00E449C3" w:rsidRDefault="00E034FB" w:rsidP="00E034FB">
      <w:pPr>
        <w:snapToGrid/>
        <w:spacing w:before="120" w:after="180"/>
        <w:jc w:val="left"/>
        <w:rPr>
          <w:rFonts w:ascii="Times" w:hAnsi="Times"/>
          <w:b/>
          <w:i/>
          <w:sz w:val="20"/>
          <w:szCs w:val="24"/>
          <w:lang w:eastAsia="zh-CN"/>
        </w:rPr>
      </w:pPr>
      <w:r w:rsidRPr="00E449C3">
        <w:rPr>
          <w:rFonts w:ascii="Times" w:hAnsi="Times"/>
          <w:b/>
          <w:i/>
          <w:sz w:val="20"/>
          <w:szCs w:val="24"/>
          <w:lang w:eastAsia="zh-CN"/>
        </w:rPr>
        <w:t xml:space="preserve">Proposal </w:t>
      </w:r>
      <w:r w:rsidR="00BA70F6">
        <w:rPr>
          <w:rFonts w:ascii="Times" w:hAnsi="Times"/>
          <w:b/>
          <w:i/>
          <w:sz w:val="20"/>
          <w:szCs w:val="24"/>
          <w:lang w:eastAsia="zh-CN"/>
        </w:rPr>
        <w:t>3</w:t>
      </w:r>
      <w:r w:rsidRPr="00E449C3">
        <w:rPr>
          <w:rFonts w:ascii="Times" w:hAnsi="Times"/>
          <w:b/>
          <w:i/>
          <w:sz w:val="20"/>
          <w:szCs w:val="24"/>
          <w:lang w:eastAsia="zh-CN"/>
        </w:rPr>
        <w:t xml:space="preserve">: </w:t>
      </w:r>
      <w:r w:rsidR="00072F08" w:rsidRPr="00194504">
        <w:rPr>
          <w:rFonts w:ascii="Times" w:hAnsi="Times"/>
          <w:b/>
          <w:i/>
          <w:sz w:val="20"/>
          <w:szCs w:val="24"/>
          <w:lang w:eastAsia="zh-CN"/>
        </w:rPr>
        <w:t>When</w:t>
      </w:r>
      <w:r w:rsidR="00072F08" w:rsidRPr="00072F08">
        <w:t xml:space="preserve"> </w:t>
      </w:r>
      <w:r w:rsidR="00072F08" w:rsidRPr="00072F08">
        <w:rPr>
          <w:rFonts w:ascii="Times" w:hAnsi="Times"/>
          <w:b/>
          <w:i/>
          <w:sz w:val="20"/>
          <w:szCs w:val="24"/>
          <w:lang w:eastAsia="zh-CN"/>
        </w:rPr>
        <w:t xml:space="preserve">the PUSCH transmission is </w:t>
      </w:r>
      <w:r w:rsidR="00072F08">
        <w:rPr>
          <w:rFonts w:ascii="Times" w:hAnsi="Times"/>
          <w:b/>
          <w:i/>
          <w:sz w:val="20"/>
          <w:szCs w:val="24"/>
          <w:lang w:eastAsia="zh-CN"/>
        </w:rPr>
        <w:t>not scheduled by DCI format 0_0 and</w:t>
      </w:r>
      <w:r w:rsidR="00072F08" w:rsidRPr="00194504">
        <w:rPr>
          <w:rFonts w:ascii="Times" w:hAnsi="Times"/>
          <w:b/>
          <w:i/>
          <w:sz w:val="20"/>
          <w:szCs w:val="24"/>
          <w:lang w:eastAsia="zh-CN"/>
        </w:rPr>
        <w:t xml:space="preserve"> PUSCH-PathlossReferenceRS is not configured</w:t>
      </w:r>
      <w:r w:rsidRPr="00E449C3">
        <w:rPr>
          <w:rFonts w:ascii="Times" w:hAnsi="Times"/>
          <w:b/>
          <w:i/>
          <w:sz w:val="20"/>
          <w:szCs w:val="24"/>
          <w:lang w:eastAsia="zh-CN"/>
        </w:rPr>
        <w:t>, adopt the following TP in TS 38.213 V17.1.0: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E034FB" w:rsidRPr="00E449C3" w14:paraId="7FA03546" w14:textId="77777777" w:rsidTr="0005064C">
        <w:trPr>
          <w:trHeight w:val="621"/>
        </w:trPr>
        <w:tc>
          <w:tcPr>
            <w:tcW w:w="8760" w:type="dxa"/>
            <w:shd w:val="clear" w:color="auto" w:fill="auto"/>
          </w:tcPr>
          <w:p w14:paraId="24CCDDF3" w14:textId="1F13FDEC" w:rsidR="00E034FB" w:rsidRPr="00E449C3" w:rsidRDefault="00E034FB" w:rsidP="0005064C">
            <w:pPr>
              <w:widowControl w:val="0"/>
              <w:snapToGrid/>
              <w:rPr>
                <w:rFonts w:ascii="Times" w:eastAsia="等线" w:hAnsi="Times" w:cs="Times"/>
                <w:kern w:val="2"/>
                <w:sz w:val="20"/>
                <w:szCs w:val="20"/>
                <w:lang w:eastAsia="zh-CN"/>
              </w:rPr>
            </w:pPr>
            <w:r w:rsidRPr="00E034FB">
              <w:rPr>
                <w:rFonts w:ascii="Times" w:eastAsia="等线" w:hAnsi="Times" w:cs="Times"/>
                <w:kern w:val="2"/>
                <w:sz w:val="20"/>
                <w:szCs w:val="20"/>
                <w:lang w:eastAsia="zh-CN"/>
              </w:rPr>
              <w:t>7.1.1</w:t>
            </w:r>
            <w:r w:rsidRPr="00E034FB">
              <w:rPr>
                <w:rFonts w:ascii="Times" w:eastAsia="等线" w:hAnsi="Times" w:cs="Times"/>
                <w:kern w:val="2"/>
                <w:sz w:val="20"/>
                <w:szCs w:val="20"/>
                <w:lang w:eastAsia="zh-CN"/>
              </w:rPr>
              <w:tab/>
              <w:t>UE behaviour</w:t>
            </w:r>
          </w:p>
          <w:p w14:paraId="626B8A31" w14:textId="77777777" w:rsidR="00E034FB" w:rsidRPr="00E449C3" w:rsidRDefault="00E034FB" w:rsidP="0005064C">
            <w:pPr>
              <w:snapToGrid/>
              <w:spacing w:after="60" w:line="288" w:lineRule="auto"/>
              <w:rPr>
                <w:rFonts w:eastAsia="Malgun Gothic" w:cs="Batang"/>
                <w:sz w:val="20"/>
                <w:szCs w:val="20"/>
              </w:rPr>
            </w:pPr>
            <w:r w:rsidRPr="00E449C3">
              <w:rPr>
                <w:rFonts w:eastAsia="Malgun Gothic" w:cs="Batang"/>
                <w:sz w:val="20"/>
                <w:szCs w:val="20"/>
              </w:rPr>
              <w:t>--- start of TP ---</w:t>
            </w:r>
          </w:p>
          <w:p w14:paraId="52A16E9D" w14:textId="6A76948C" w:rsidR="00E034FB" w:rsidRPr="002B021F" w:rsidRDefault="00E034FB" w:rsidP="002B021F">
            <w:pPr>
              <w:snapToGrid/>
              <w:spacing w:after="180"/>
              <w:ind w:leftChars="-36" w:left="205" w:hanging="284"/>
              <w:jc w:val="left"/>
              <w:rPr>
                <w:color w:val="FF0000"/>
                <w:sz w:val="20"/>
                <w:szCs w:val="20"/>
                <w:lang w:val="x-none"/>
              </w:rPr>
            </w:pPr>
            <w:r w:rsidRPr="00E034FB">
              <w:rPr>
                <w:rFonts w:hint="eastAsia"/>
                <w:sz w:val="20"/>
                <w:szCs w:val="20"/>
                <w:lang w:val="x-none"/>
              </w:rPr>
              <w:t>-</w:t>
            </w:r>
            <w:r w:rsidRPr="00700603">
              <w:rPr>
                <w:sz w:val="20"/>
                <w:szCs w:val="20"/>
                <w:lang w:val="x-none"/>
              </w:rPr>
              <w:tab/>
            </w:r>
            <w:r w:rsidRPr="00700603">
              <w:rPr>
                <w:rFonts w:hint="eastAsia"/>
                <w:sz w:val="20"/>
                <w:szCs w:val="20"/>
                <w:lang w:val="x-none"/>
              </w:rPr>
              <w:t xml:space="preserve">If the PUSCH transmission is </w:t>
            </w:r>
            <w:r w:rsidRPr="00700603">
              <w:rPr>
                <w:sz w:val="20"/>
                <w:szCs w:val="20"/>
              </w:rPr>
              <w:t xml:space="preserve">not </w:t>
            </w:r>
            <w:r w:rsidRPr="00700603">
              <w:rPr>
                <w:rFonts w:hint="eastAsia"/>
                <w:sz w:val="20"/>
                <w:szCs w:val="20"/>
                <w:lang w:val="x-none"/>
              </w:rPr>
              <w:t>scheduled by DCI format 0_</w:t>
            </w:r>
            <w:r w:rsidRPr="00700603">
              <w:rPr>
                <w:sz w:val="20"/>
                <w:szCs w:val="20"/>
              </w:rPr>
              <w:t>0</w:t>
            </w:r>
            <w:r w:rsidRPr="00700603">
              <w:rPr>
                <w:rFonts w:hint="eastAsia"/>
                <w:sz w:val="20"/>
                <w:szCs w:val="20"/>
                <w:lang w:val="x-none"/>
              </w:rPr>
              <w:t xml:space="preserve">, and if the UE is provided </w:t>
            </w:r>
            <w:r w:rsidRPr="00700603">
              <w:rPr>
                <w:i/>
                <w:iCs/>
                <w:sz w:val="20"/>
                <w:szCs w:val="20"/>
                <w:lang w:val="x-none"/>
              </w:rPr>
              <w:t>enableDefaultBeamP</w:t>
            </w:r>
            <w:r w:rsidRPr="00700603">
              <w:rPr>
                <w:i/>
                <w:iCs/>
                <w:sz w:val="20"/>
                <w:szCs w:val="20"/>
              </w:rPr>
              <w:t>L-</w:t>
            </w:r>
            <w:r w:rsidRPr="00700603">
              <w:rPr>
                <w:i/>
                <w:iCs/>
                <w:sz w:val="20"/>
                <w:szCs w:val="20"/>
                <w:lang w:val="x-none"/>
              </w:rPr>
              <w:t>ForSRS</w:t>
            </w:r>
            <w:r w:rsidRPr="00700603">
              <w:rPr>
                <w:rFonts w:hint="eastAsia"/>
                <w:sz w:val="20"/>
                <w:szCs w:val="20"/>
                <w:lang w:val="x-none"/>
              </w:rPr>
              <w:t xml:space="preserve"> and is </w:t>
            </w:r>
            <w:r w:rsidRPr="00700603">
              <w:rPr>
                <w:sz w:val="20"/>
                <w:szCs w:val="20"/>
              </w:rPr>
              <w:t xml:space="preserve">not </w:t>
            </w:r>
            <w:r w:rsidRPr="00700603">
              <w:rPr>
                <w:rFonts w:hint="eastAsia"/>
                <w:sz w:val="20"/>
                <w:szCs w:val="20"/>
                <w:lang w:val="x-none"/>
              </w:rPr>
              <w:t xml:space="preserve">provided </w:t>
            </w:r>
            <w:r w:rsidRPr="00700603">
              <w:rPr>
                <w:rFonts w:hint="eastAsia"/>
                <w:i/>
                <w:sz w:val="20"/>
                <w:szCs w:val="20"/>
                <w:lang w:val="x-none"/>
              </w:rPr>
              <w:t>PUSCH-PathlossReferenceRS</w:t>
            </w:r>
            <w:r w:rsidRPr="00700603">
              <w:rPr>
                <w:rFonts w:hint="eastAsia"/>
                <w:sz w:val="20"/>
                <w:szCs w:val="20"/>
                <w:lang w:val="x-none"/>
              </w:rPr>
              <w:t xml:space="preserve"> </w:t>
            </w:r>
            <w:r w:rsidRPr="00700603">
              <w:rPr>
                <w:sz w:val="20"/>
                <w:szCs w:val="20"/>
              </w:rPr>
              <w:t>and</w:t>
            </w:r>
            <w:r w:rsidRPr="00700603">
              <w:rPr>
                <w:rFonts w:hint="eastAsia"/>
                <w:sz w:val="20"/>
                <w:szCs w:val="20"/>
                <w:lang w:val="x-none"/>
              </w:rPr>
              <w:t xml:space="preserve"> </w:t>
            </w:r>
            <w:r w:rsidRPr="00700603">
              <w:rPr>
                <w:rFonts w:hint="eastAsia"/>
                <w:i/>
                <w:sz w:val="20"/>
                <w:szCs w:val="20"/>
                <w:lang w:val="x-none"/>
              </w:rPr>
              <w:t>PUSCH-PathlossReferenceRS-r16,</w:t>
            </w:r>
            <w:r w:rsidRPr="00700603">
              <w:rPr>
                <w:rFonts w:hint="eastAsia"/>
                <w:sz w:val="20"/>
                <w:szCs w:val="20"/>
                <w:lang w:val="x-none"/>
              </w:rPr>
              <w:t xml:space="preserve"> the UE uses the same RS resource index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700603">
              <w:rPr>
                <w:sz w:val="20"/>
                <w:szCs w:val="20"/>
              </w:rPr>
              <w:t xml:space="preserve"> </w:t>
            </w:r>
            <w:r w:rsidRPr="00700603">
              <w:rPr>
                <w:rFonts w:hint="eastAsia"/>
                <w:sz w:val="20"/>
                <w:szCs w:val="20"/>
                <w:lang w:val="x-none"/>
              </w:rPr>
              <w:t xml:space="preserve">as for </w:t>
            </w:r>
            <w:r w:rsidRPr="00700603">
              <w:rPr>
                <w:sz w:val="20"/>
                <w:szCs w:val="20"/>
              </w:rPr>
              <w:t>an</w:t>
            </w:r>
            <w:r w:rsidRPr="00700603">
              <w:rPr>
                <w:rFonts w:hint="eastAsia"/>
                <w:sz w:val="20"/>
                <w:szCs w:val="20"/>
                <w:lang w:val="x-none"/>
              </w:rPr>
              <w:t xml:space="preserve"> SRS resource set with </w:t>
            </w:r>
            <w:r w:rsidRPr="00700603">
              <w:rPr>
                <w:sz w:val="20"/>
                <w:szCs w:val="20"/>
              </w:rPr>
              <w:t xml:space="preserve">an </w:t>
            </w:r>
            <w:r w:rsidRPr="00700603">
              <w:rPr>
                <w:rFonts w:hint="eastAsia"/>
                <w:sz w:val="20"/>
                <w:szCs w:val="20"/>
                <w:lang w:val="x-none"/>
              </w:rPr>
              <w:t xml:space="preserve">SRS resource </w:t>
            </w:r>
            <w:r w:rsidRPr="00700603">
              <w:rPr>
                <w:sz w:val="20"/>
                <w:szCs w:val="20"/>
              </w:rPr>
              <w:t>associated with</w:t>
            </w:r>
            <w:r w:rsidRPr="00700603">
              <w:rPr>
                <w:rFonts w:hint="eastAsia"/>
                <w:sz w:val="20"/>
                <w:szCs w:val="20"/>
                <w:lang w:val="x-none"/>
              </w:rPr>
              <w:t xml:space="preserve"> the PUSCH transmission</w:t>
            </w:r>
            <w:r w:rsidRPr="00700603">
              <w:rPr>
                <w:sz w:val="20"/>
                <w:szCs w:val="20"/>
                <w:lang w:val="x-none"/>
              </w:rPr>
              <w:t>.</w:t>
            </w:r>
            <w:r w:rsidRPr="00700603">
              <w:rPr>
                <w:sz w:val="20"/>
                <w:szCs w:val="20"/>
              </w:rPr>
              <w:t xml:space="preserve"> </w:t>
            </w:r>
            <w:r w:rsidRPr="00700603">
              <w:rPr>
                <w:color w:val="FF0000"/>
                <w:sz w:val="20"/>
                <w:szCs w:val="20"/>
                <w:lang w:val="x-none"/>
              </w:rPr>
              <w:t xml:space="preserve">If the UE is provided two SRS resource sets in srs-ResourceSetToAddModList or srs-ResourceSetToAddModListDCI-0-2 with usage set to ‘codebook’ or ‘nonCodebook’, </w:t>
            </w:r>
            <w:r w:rsidR="00CC363A" w:rsidRPr="00700603">
              <w:rPr>
                <w:color w:val="FF0000"/>
                <w:sz w:val="20"/>
                <w:szCs w:val="20"/>
                <w:lang w:val="x-none"/>
              </w:rPr>
              <w:t xml:space="preserve"> </w:t>
            </w:r>
            <w:r w:rsidR="00CC363A" w:rsidRPr="00700603">
              <w:rPr>
                <w:color w:val="FF0000"/>
                <w:sz w:val="20"/>
                <w:szCs w:val="20"/>
              </w:rPr>
              <w:t xml:space="preserve">first and second RS resource indexes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q</m:t>
                  </m:r>
                </m:e>
                <m:sub>
                  <m:r>
                    <w:rPr>
                      <w:rFonts w:ascii="Cambria Math" w:hAnsi="Cambria Math"/>
                      <w:color w:val="FF0000"/>
                      <w:sz w:val="20"/>
                      <w:szCs w:val="20"/>
                      <w:lang w:eastAsia="zh-CN"/>
                    </w:rPr>
                    <m:t>d</m:t>
                  </m:r>
                </m:sub>
              </m:sSub>
            </m:oMath>
            <w:r w:rsidR="00CC363A" w:rsidRPr="00700603">
              <w:rPr>
                <w:color w:val="FF0000"/>
                <w:sz w:val="20"/>
                <w:szCs w:val="20"/>
              </w:rPr>
              <w:t xml:space="preserve"> are the same as </w:t>
            </w:r>
            <w:r w:rsidR="00986552" w:rsidRPr="00700603">
              <w:rPr>
                <w:color w:val="FF0000"/>
                <w:sz w:val="20"/>
                <w:szCs w:val="20"/>
              </w:rPr>
              <w:t xml:space="preserve">respective </w:t>
            </w:r>
            <w:r w:rsidR="00CC363A" w:rsidRPr="00700603">
              <w:rPr>
                <w:rFonts w:hint="eastAsia"/>
                <w:color w:val="FF0000"/>
                <w:sz w:val="20"/>
                <w:szCs w:val="20"/>
                <w:lang w:val="x-none"/>
              </w:rPr>
              <w:t xml:space="preserve">RS resource index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q</m:t>
                  </m:r>
                </m:e>
                <m:sub>
                  <m:r>
                    <w:rPr>
                      <w:rFonts w:ascii="Cambria Math" w:hAnsi="Cambria Math"/>
                      <w:color w:val="FF0000"/>
                      <w:sz w:val="20"/>
                      <w:szCs w:val="20"/>
                      <w:lang w:eastAsia="zh-CN"/>
                    </w:rPr>
                    <m:t>d</m:t>
                  </m:r>
                </m:sub>
              </m:sSub>
            </m:oMath>
            <w:r w:rsidR="00CC363A" w:rsidRPr="00700603">
              <w:rPr>
                <w:color w:val="FF0000"/>
                <w:sz w:val="20"/>
                <w:szCs w:val="20"/>
              </w:rPr>
              <w:t xml:space="preserve"> </w:t>
            </w:r>
            <w:r w:rsidR="00CC363A" w:rsidRPr="00700603">
              <w:rPr>
                <w:rFonts w:hint="eastAsia"/>
                <w:color w:val="FF0000"/>
                <w:sz w:val="20"/>
                <w:szCs w:val="20"/>
                <w:lang w:val="x-none"/>
              </w:rPr>
              <w:t xml:space="preserve">for </w:t>
            </w:r>
            <w:r w:rsidR="00DB2045" w:rsidRPr="00700603">
              <w:rPr>
                <w:color w:val="FF0000"/>
                <w:sz w:val="20"/>
                <w:szCs w:val="20"/>
              </w:rPr>
              <w:t>the first and second</w:t>
            </w:r>
            <w:r w:rsidR="00CC363A" w:rsidRPr="00700603">
              <w:rPr>
                <w:rFonts w:hint="eastAsia"/>
                <w:color w:val="FF0000"/>
                <w:sz w:val="20"/>
                <w:szCs w:val="20"/>
                <w:lang w:val="x-none"/>
              </w:rPr>
              <w:t xml:space="preserve"> SRS resource set</w:t>
            </w:r>
            <w:r w:rsidR="00DB2045" w:rsidRPr="00700603">
              <w:rPr>
                <w:color w:val="FF0000"/>
                <w:sz w:val="20"/>
                <w:szCs w:val="20"/>
                <w:lang w:val="x-none"/>
              </w:rPr>
              <w:t>s</w:t>
            </w:r>
            <w:r w:rsidR="00CC363A" w:rsidRPr="00700603">
              <w:rPr>
                <w:rFonts w:hint="eastAsia"/>
                <w:color w:val="FF0000"/>
                <w:sz w:val="20"/>
                <w:szCs w:val="20"/>
                <w:lang w:val="x-none"/>
              </w:rPr>
              <w:t xml:space="preserve"> with </w:t>
            </w:r>
            <w:r w:rsidR="00CC363A" w:rsidRPr="00700603">
              <w:rPr>
                <w:color w:val="FF0000"/>
                <w:sz w:val="20"/>
                <w:szCs w:val="20"/>
              </w:rPr>
              <w:t xml:space="preserve">an </w:t>
            </w:r>
            <w:r w:rsidR="00CC363A" w:rsidRPr="00700603">
              <w:rPr>
                <w:rFonts w:hint="eastAsia"/>
                <w:color w:val="FF0000"/>
                <w:sz w:val="20"/>
                <w:szCs w:val="20"/>
                <w:lang w:val="x-none"/>
              </w:rPr>
              <w:t xml:space="preserve">SRS resource </w:t>
            </w:r>
            <w:r w:rsidR="00CC363A" w:rsidRPr="00700603">
              <w:rPr>
                <w:color w:val="FF0000"/>
                <w:sz w:val="20"/>
                <w:szCs w:val="20"/>
              </w:rPr>
              <w:t>associated with</w:t>
            </w:r>
            <w:r w:rsidR="00CC363A" w:rsidRPr="00700603">
              <w:rPr>
                <w:rFonts w:hint="eastAsia"/>
                <w:color w:val="FF0000"/>
                <w:sz w:val="20"/>
                <w:szCs w:val="20"/>
                <w:lang w:val="x-none"/>
              </w:rPr>
              <w:t xml:space="preserve"> the PUSCH transmission</w:t>
            </w:r>
            <w:r w:rsidR="002B021F" w:rsidRPr="00700603">
              <w:rPr>
                <w:color w:val="FF0000"/>
                <w:sz w:val="20"/>
                <w:szCs w:val="20"/>
                <w:lang w:val="x-none"/>
              </w:rPr>
              <w:t xml:space="preserve">, </w:t>
            </w:r>
            <w:r w:rsidR="00DB2045" w:rsidRPr="00700603">
              <w:rPr>
                <w:color w:val="FF0000"/>
                <w:sz w:val="20"/>
                <w:szCs w:val="20"/>
                <w:lang w:val="x-none"/>
              </w:rPr>
              <w:t>respe</w:t>
            </w:r>
            <w:r w:rsidR="000C692F" w:rsidRPr="00700603">
              <w:rPr>
                <w:color w:val="FF0000"/>
                <w:sz w:val="20"/>
                <w:szCs w:val="20"/>
                <w:lang w:val="x-none"/>
              </w:rPr>
              <w:t>c</w:t>
            </w:r>
            <w:r w:rsidR="00DB2045" w:rsidRPr="00700603">
              <w:rPr>
                <w:color w:val="FF0000"/>
                <w:sz w:val="20"/>
                <w:szCs w:val="20"/>
                <w:lang w:val="x-none"/>
              </w:rPr>
              <w:t>tively.</w:t>
            </w:r>
            <w:bookmarkStart w:id="7" w:name="_GoBack"/>
            <w:bookmarkEnd w:id="7"/>
          </w:p>
          <w:p w14:paraId="161D5DB2" w14:textId="77777777" w:rsidR="00E034FB" w:rsidRPr="00E449C3" w:rsidRDefault="00E034FB" w:rsidP="0005064C">
            <w:pPr>
              <w:widowControl w:val="0"/>
              <w:snapToGrid/>
              <w:spacing w:after="0"/>
              <w:rPr>
                <w:rFonts w:ascii="Times" w:eastAsia="等线" w:hAnsi="Times" w:cs="Times"/>
                <w:kern w:val="2"/>
                <w:sz w:val="20"/>
                <w:szCs w:val="20"/>
                <w:lang w:val="en-GB" w:eastAsia="zh-CN"/>
              </w:rPr>
            </w:pPr>
            <w:r w:rsidRPr="00E449C3">
              <w:rPr>
                <w:rFonts w:eastAsia="等线"/>
                <w:color w:val="000000"/>
                <w:kern w:val="24"/>
                <w:sz w:val="20"/>
                <w:szCs w:val="24"/>
              </w:rPr>
              <w:t>--- end of TP ---</w:t>
            </w:r>
          </w:p>
        </w:tc>
      </w:tr>
    </w:tbl>
    <w:p w14:paraId="6A2FC621" w14:textId="3F32A73B" w:rsidR="0003515A" w:rsidRPr="005158F6" w:rsidRDefault="005158F6" w:rsidP="000639F3">
      <w:pPr>
        <w:numPr>
          <w:ilvl w:val="1"/>
          <w:numId w:val="46"/>
        </w:numPr>
        <w:snapToGrid/>
        <w:spacing w:before="180"/>
        <w:jc w:val="left"/>
        <w:outlineLvl w:val="1"/>
        <w:rPr>
          <w:rFonts w:ascii="Arial" w:hAnsi="Arial" w:cs="Arial"/>
          <w:sz w:val="28"/>
          <w:szCs w:val="28"/>
          <w:lang w:eastAsia="zh-CN"/>
        </w:rPr>
      </w:pPr>
      <w:r w:rsidRPr="005158F6">
        <w:rPr>
          <w:rFonts w:ascii="Arial" w:hAnsi="Arial" w:cs="Arial"/>
          <w:sz w:val="28"/>
          <w:szCs w:val="28"/>
          <w:lang w:eastAsia="zh-CN"/>
        </w:rPr>
        <w:t>A-SRS triggering</w:t>
      </w:r>
    </w:p>
    <w:p w14:paraId="617B664B" w14:textId="77777777" w:rsidR="005158F6" w:rsidRPr="005158F6" w:rsidRDefault="005158F6" w:rsidP="005158F6">
      <w:pPr>
        <w:snapToGrid/>
        <w:spacing w:before="120"/>
        <w:jc w:val="left"/>
        <w:rPr>
          <w:rFonts w:ascii="Times" w:hAnsi="Times"/>
          <w:sz w:val="20"/>
          <w:szCs w:val="24"/>
          <w:lang w:eastAsia="zh-CN"/>
        </w:rPr>
      </w:pPr>
      <w:r w:rsidRPr="005158F6">
        <w:rPr>
          <w:rFonts w:ascii="Times" w:hAnsi="Times"/>
          <w:sz w:val="20"/>
          <w:szCs w:val="24"/>
          <w:lang w:eastAsia="zh-CN"/>
        </w:rPr>
        <w:t>In Rel-15, the aperiodic SRS resource set is triggered by the SRS request field in DCI. In detail, the triggered aperiodic SRS resource set is the SRS resource set with aperiodicSRSResourceTrigger set to the value indicated by the SRS request field or an entry in aperiodicSRS-ResourceTriggerList set to the value indicated by the SRS request field.</w:t>
      </w:r>
    </w:p>
    <w:p w14:paraId="561035DE" w14:textId="77777777" w:rsidR="005158F6" w:rsidRPr="005158F6" w:rsidRDefault="005158F6" w:rsidP="005158F6">
      <w:pPr>
        <w:snapToGrid/>
        <w:spacing w:before="120"/>
        <w:jc w:val="left"/>
        <w:rPr>
          <w:rFonts w:ascii="Times" w:hAnsi="Times"/>
          <w:sz w:val="20"/>
          <w:szCs w:val="24"/>
          <w:lang w:eastAsia="zh-CN"/>
        </w:rPr>
      </w:pPr>
      <w:r w:rsidRPr="005158F6">
        <w:rPr>
          <w:rFonts w:ascii="Times" w:hAnsi="Times"/>
          <w:sz w:val="20"/>
          <w:szCs w:val="24"/>
          <w:lang w:eastAsia="zh-CN"/>
        </w:rPr>
        <w:t>For the multi-TRP/panel based scenario in Rel-17, SRS transmission targeting towards different TRPs can enhance the reliability and improve the coverage. To schedule the two aperiodic SRS transmissions flexibly, a second SRS request field can be added in the DCI to trigger the second aperiodic SRS resource set toward the second TRP.</w:t>
      </w:r>
    </w:p>
    <w:p w14:paraId="46EF71B2" w14:textId="77777777" w:rsidR="005158F6" w:rsidRPr="005158F6" w:rsidRDefault="005158F6" w:rsidP="005158F6">
      <w:pPr>
        <w:snapToGrid/>
        <w:spacing w:before="120"/>
        <w:jc w:val="left"/>
        <w:rPr>
          <w:rFonts w:ascii="Times" w:hAnsi="Times"/>
          <w:sz w:val="20"/>
          <w:szCs w:val="24"/>
          <w:lang w:eastAsia="zh-CN"/>
        </w:rPr>
      </w:pPr>
      <w:r w:rsidRPr="005158F6">
        <w:rPr>
          <w:rFonts w:ascii="Times" w:hAnsi="Times"/>
          <w:sz w:val="20"/>
          <w:szCs w:val="24"/>
          <w:lang w:eastAsia="zh-CN"/>
        </w:rPr>
        <w:lastRenderedPageBreak/>
        <w:t>In detail, among the aperiodic SRS resource sets for the first TRP, the first aperiodic SRS resource set is the SRS resource set with aperiodicSRSResourceTrigger set to the value indicated by the first SRS request field or an entry in aperiodicSRS-ResourceTriggerList set to the value indicated by the first SRS request field. Among the aperiodic SRS resource sets for the second TRP, the second aperiodic SRS resource set is the SRS resource set with aperiodicSRSResourceTrigger set to the value indicated by the second SRS request field or an entry in aperiodicSRS-ResourceTriggerList set to the value indicated by the second SRS request field. Therefore, a second SRS request field can be added in the DCI and the first and second SRS request fields are used to trigger the first and second aperiodic SRS resource sets toward the first and second TRPs respectively.</w:t>
      </w:r>
    </w:p>
    <w:p w14:paraId="0A3BCDFE" w14:textId="6AE990A7" w:rsidR="002D4EB7" w:rsidRPr="005158F6" w:rsidRDefault="005158F6" w:rsidP="005158F6">
      <w:pPr>
        <w:snapToGrid/>
        <w:spacing w:before="120"/>
        <w:jc w:val="left"/>
        <w:rPr>
          <w:rFonts w:ascii="Times" w:hAnsi="Times"/>
          <w:b/>
          <w:i/>
          <w:sz w:val="20"/>
          <w:szCs w:val="24"/>
          <w:lang w:eastAsia="zh-CN"/>
        </w:rPr>
      </w:pPr>
      <w:r w:rsidRPr="005158F6">
        <w:rPr>
          <w:rFonts w:ascii="Times" w:hAnsi="Times"/>
          <w:b/>
          <w:i/>
          <w:sz w:val="20"/>
          <w:szCs w:val="24"/>
          <w:lang w:eastAsia="zh-CN"/>
        </w:rPr>
        <w:t>Proposal 4: A second SRS request field can be added in the DCI and the first and second SRS request fields are used to trigger the first and second aperiodic SRS resource sets toward the first and second TRPs respectively.</w:t>
      </w:r>
    </w:p>
    <w:p w14:paraId="2D3831EB" w14:textId="77777777" w:rsidR="00F11166" w:rsidRPr="00F11166" w:rsidRDefault="00F11166" w:rsidP="00F11166">
      <w:pPr>
        <w:keepNext/>
        <w:keepLines/>
        <w:numPr>
          <w:ilvl w:val="0"/>
          <w:numId w:val="46"/>
        </w:numPr>
        <w:pBdr>
          <w:top w:val="single" w:sz="12" w:space="3" w:color="auto"/>
        </w:pBdr>
        <w:overflowPunct w:val="0"/>
        <w:autoSpaceDE w:val="0"/>
        <w:autoSpaceDN w:val="0"/>
        <w:adjustRightInd w:val="0"/>
        <w:snapToGrid/>
        <w:spacing w:before="240" w:after="180"/>
        <w:jc w:val="left"/>
        <w:textAlignment w:val="baseline"/>
        <w:outlineLvl w:val="0"/>
        <w:rPr>
          <w:rFonts w:ascii="Arial" w:hAnsi="Arial" w:cs="Arial"/>
          <w:sz w:val="36"/>
          <w:szCs w:val="20"/>
          <w:lang w:val="fr-FR" w:eastAsia="zh-CN"/>
        </w:rPr>
      </w:pPr>
      <w:bookmarkStart w:id="8" w:name="OLE_LINK16"/>
      <w:r w:rsidRPr="00F11166">
        <w:rPr>
          <w:rFonts w:ascii="Arial" w:hAnsi="Arial" w:cs="Arial"/>
          <w:sz w:val="36"/>
          <w:szCs w:val="20"/>
          <w:lang w:val="fr-FR" w:eastAsia="zh-CN"/>
        </w:rPr>
        <w:t>Conclusion</w:t>
      </w:r>
    </w:p>
    <w:p w14:paraId="5FDFC5B5" w14:textId="77777777" w:rsidR="00F11166" w:rsidRPr="00F11166" w:rsidRDefault="00F11166" w:rsidP="00F11166">
      <w:pPr>
        <w:snapToGrid/>
        <w:rPr>
          <w:sz w:val="20"/>
          <w:szCs w:val="24"/>
          <w:lang w:eastAsia="zh-CN"/>
        </w:rPr>
      </w:pPr>
      <w:r w:rsidRPr="00F11166">
        <w:rPr>
          <w:sz w:val="20"/>
          <w:szCs w:val="24"/>
          <w:lang w:val="en-GB" w:eastAsia="zh-CN"/>
        </w:rPr>
        <w:t>In t</w:t>
      </w:r>
      <w:r w:rsidRPr="00F11166">
        <w:rPr>
          <w:rFonts w:hint="eastAsia"/>
          <w:sz w:val="20"/>
          <w:szCs w:val="24"/>
          <w:lang w:val="en-GB" w:eastAsia="zh-CN"/>
        </w:rPr>
        <w:t>h</w:t>
      </w:r>
      <w:r w:rsidRPr="00F11166">
        <w:rPr>
          <w:sz w:val="20"/>
          <w:szCs w:val="24"/>
          <w:lang w:val="en-GB" w:eastAsia="zh-CN"/>
        </w:rPr>
        <w:t>is</w:t>
      </w:r>
      <w:r w:rsidRPr="00F11166">
        <w:rPr>
          <w:rFonts w:hint="eastAsia"/>
          <w:sz w:val="20"/>
          <w:szCs w:val="24"/>
          <w:lang w:val="en-GB" w:eastAsia="zh-CN"/>
        </w:rPr>
        <w:t xml:space="preserve"> contribution</w:t>
      </w:r>
      <w:r w:rsidRPr="00F11166">
        <w:rPr>
          <w:sz w:val="20"/>
          <w:szCs w:val="24"/>
          <w:lang w:val="en-GB" w:eastAsia="zh-CN"/>
        </w:rPr>
        <w:t xml:space="preserve">, we discuss the issues need to be clarified in Rel-17 NR MIMO. </w:t>
      </w:r>
      <w:r w:rsidRPr="00F11166">
        <w:rPr>
          <w:rFonts w:hint="eastAsia"/>
          <w:sz w:val="20"/>
          <w:szCs w:val="24"/>
          <w:lang w:eastAsia="zh-CN"/>
        </w:rPr>
        <w:t>The proposals are summarized below:</w:t>
      </w:r>
    </w:p>
    <w:bookmarkEnd w:id="8"/>
    <w:p w14:paraId="2DC01BD2" w14:textId="77777777" w:rsidR="001F2286" w:rsidRPr="00E449C3" w:rsidRDefault="001F2286" w:rsidP="001F2286">
      <w:pPr>
        <w:snapToGrid/>
        <w:spacing w:before="120" w:after="180"/>
        <w:jc w:val="left"/>
        <w:rPr>
          <w:rFonts w:ascii="Times" w:hAnsi="Times"/>
          <w:b/>
          <w:i/>
          <w:sz w:val="20"/>
          <w:szCs w:val="24"/>
          <w:lang w:eastAsia="zh-CN"/>
        </w:rPr>
      </w:pPr>
      <w:r w:rsidRPr="00E449C3">
        <w:rPr>
          <w:rFonts w:ascii="Times" w:hAnsi="Times"/>
          <w:b/>
          <w:i/>
          <w:sz w:val="20"/>
          <w:szCs w:val="24"/>
          <w:lang w:eastAsia="zh-CN"/>
        </w:rPr>
        <w:t xml:space="preserve">Proposal </w:t>
      </w:r>
      <w:r>
        <w:rPr>
          <w:rFonts w:ascii="Times" w:hAnsi="Times" w:hint="eastAsia"/>
          <w:b/>
          <w:i/>
          <w:sz w:val="20"/>
          <w:szCs w:val="24"/>
          <w:lang w:eastAsia="zh-CN"/>
        </w:rPr>
        <w:t>1</w:t>
      </w:r>
      <w:r w:rsidRPr="00E449C3">
        <w:rPr>
          <w:rFonts w:ascii="Times" w:hAnsi="Times"/>
          <w:b/>
          <w:i/>
          <w:sz w:val="20"/>
          <w:szCs w:val="24"/>
          <w:lang w:eastAsia="zh-CN"/>
        </w:rPr>
        <w:t xml:space="preserve">: </w:t>
      </w:r>
      <w:r>
        <w:rPr>
          <w:rFonts w:ascii="Times" w:hAnsi="Times"/>
          <w:b/>
          <w:i/>
          <w:sz w:val="20"/>
          <w:szCs w:val="24"/>
          <w:lang w:eastAsia="zh-CN"/>
        </w:rPr>
        <w:t>For the</w:t>
      </w:r>
      <w:r w:rsidRPr="001D0165">
        <w:rPr>
          <w:rFonts w:ascii="Times" w:hAnsi="Times"/>
          <w:b/>
          <w:i/>
          <w:sz w:val="20"/>
          <w:szCs w:val="24"/>
          <w:lang w:eastAsia="zh-CN"/>
        </w:rPr>
        <w:t xml:space="preserve"> reference PDCCH candidate</w:t>
      </w:r>
      <w:r w:rsidRPr="00E449C3">
        <w:rPr>
          <w:rFonts w:ascii="Times" w:hAnsi="Times"/>
          <w:b/>
          <w:i/>
          <w:sz w:val="20"/>
          <w:szCs w:val="24"/>
          <w:lang w:eastAsia="zh-CN"/>
        </w:rPr>
        <w:t xml:space="preserve"> for</w:t>
      </w:r>
      <w:r w:rsidRPr="001D0165">
        <w:rPr>
          <w:rFonts w:ascii="Times" w:hAnsi="Times"/>
          <w:b/>
          <w:i/>
          <w:sz w:val="20"/>
          <w:szCs w:val="24"/>
          <w:lang w:eastAsia="zh-CN"/>
        </w:rPr>
        <w:t xml:space="preserve"> SPS release DCI</w:t>
      </w:r>
      <w:r w:rsidRPr="00E449C3">
        <w:rPr>
          <w:rFonts w:ascii="Times" w:hAnsi="Times"/>
          <w:b/>
          <w:i/>
          <w:sz w:val="20"/>
          <w:szCs w:val="24"/>
          <w:lang w:eastAsia="zh-CN"/>
        </w:rPr>
        <w:t>, adopt the following TP in TS 38.213 V17.1.0: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463DEA" w:rsidRPr="00E449C3" w14:paraId="31EF39D9" w14:textId="77777777" w:rsidTr="0005064C">
        <w:trPr>
          <w:trHeight w:val="621"/>
        </w:trPr>
        <w:tc>
          <w:tcPr>
            <w:tcW w:w="8760" w:type="dxa"/>
            <w:shd w:val="clear" w:color="auto" w:fill="auto"/>
          </w:tcPr>
          <w:p w14:paraId="25527301" w14:textId="77777777" w:rsidR="00463DEA" w:rsidRPr="00E449C3" w:rsidRDefault="00463DEA" w:rsidP="0005064C">
            <w:pPr>
              <w:widowControl w:val="0"/>
              <w:snapToGrid/>
              <w:rPr>
                <w:rFonts w:ascii="Times" w:eastAsia="等线" w:hAnsi="Times" w:cs="Times"/>
                <w:kern w:val="2"/>
                <w:sz w:val="20"/>
                <w:szCs w:val="20"/>
                <w:lang w:eastAsia="zh-CN"/>
              </w:rPr>
            </w:pPr>
            <w:r w:rsidRPr="00E449C3">
              <w:rPr>
                <w:rFonts w:ascii="Times" w:eastAsia="等线" w:hAnsi="Times" w:cs="Times"/>
                <w:kern w:val="2"/>
                <w:sz w:val="20"/>
                <w:szCs w:val="20"/>
                <w:lang w:eastAsia="zh-CN"/>
              </w:rPr>
              <w:t>10.2</w:t>
            </w:r>
            <w:r w:rsidRPr="00E449C3">
              <w:rPr>
                <w:rFonts w:ascii="Times" w:eastAsia="等线" w:hAnsi="Times" w:cs="Times"/>
                <w:kern w:val="2"/>
                <w:sz w:val="20"/>
                <w:szCs w:val="20"/>
                <w:lang w:eastAsia="zh-CN"/>
              </w:rPr>
              <w:tab/>
              <w:t>PDCCH validation for DL SPS and UL grant Type 2</w:t>
            </w:r>
          </w:p>
          <w:p w14:paraId="6712A781" w14:textId="77777777" w:rsidR="00463DEA" w:rsidRPr="00E449C3" w:rsidRDefault="00463DEA" w:rsidP="0005064C">
            <w:pPr>
              <w:snapToGrid/>
              <w:spacing w:after="60" w:line="288" w:lineRule="auto"/>
              <w:rPr>
                <w:rFonts w:eastAsia="Malgun Gothic" w:cs="Batang"/>
                <w:sz w:val="20"/>
                <w:szCs w:val="20"/>
              </w:rPr>
            </w:pPr>
            <w:r w:rsidRPr="00E449C3">
              <w:rPr>
                <w:rFonts w:eastAsia="Malgun Gothic" w:cs="Batang"/>
                <w:sz w:val="20"/>
                <w:szCs w:val="20"/>
              </w:rPr>
              <w:t>--- start of TP ---</w:t>
            </w:r>
          </w:p>
          <w:p w14:paraId="51B0FE44" w14:textId="0E234597" w:rsidR="00463DEA" w:rsidRPr="00FF5A57" w:rsidRDefault="00463DEA" w:rsidP="00FF5A57">
            <w:r w:rsidRPr="00981C73">
              <w:rPr>
                <w:color w:val="FF0000"/>
                <w:sz w:val="20"/>
                <w:szCs w:val="20"/>
                <w:lang w:val="en-GB"/>
              </w:rPr>
              <w:t xml:space="preserve">If the PDCCH reception includes two PDCCH candidates from two linked search space sets based on </w:t>
            </w:r>
            <w:r w:rsidRPr="00981C73">
              <w:rPr>
                <w:i/>
                <w:color w:val="FF0000"/>
                <w:sz w:val="20"/>
                <w:szCs w:val="20"/>
                <w:lang w:val="en-GB"/>
              </w:rPr>
              <w:t>searchSpaceLinking</w:t>
            </w:r>
            <w:r w:rsidRPr="00981C73">
              <w:rPr>
                <w:color w:val="FF0000"/>
                <w:sz w:val="20"/>
                <w:szCs w:val="20"/>
                <w:lang w:val="en-GB"/>
              </w:rPr>
              <w:t xml:space="preserve">, for the purpose of determining the time offset between the reception of the DL DCI and the corresponding </w:t>
            </w:r>
            <w:r w:rsidRPr="005764FD">
              <w:rPr>
                <w:rFonts w:eastAsia="等线"/>
                <w:color w:val="FF0000"/>
                <w:sz w:val="20"/>
                <w:szCs w:val="20"/>
                <w:lang w:val="en-GB" w:eastAsia="zh-CN"/>
              </w:rPr>
              <w:t>HARQ-ACK information</w:t>
            </w:r>
            <w:r w:rsidRPr="00981C73">
              <w:rPr>
                <w:color w:val="FF0000"/>
                <w:sz w:val="20"/>
                <w:szCs w:val="20"/>
                <w:lang w:val="en-GB"/>
              </w:rPr>
              <w:t>, the</w:t>
            </w:r>
            <w:r w:rsidRPr="00981C73">
              <w:rPr>
                <w:rFonts w:hint="eastAsia"/>
                <w:color w:val="FF0000"/>
                <w:sz w:val="20"/>
                <w:szCs w:val="20"/>
                <w:lang w:val="en-GB" w:eastAsia="zh-CN"/>
              </w:rPr>
              <w:t xml:space="preserve"> </w:t>
            </w:r>
            <w:r w:rsidRPr="00981C73">
              <w:rPr>
                <w:color w:val="FF0000"/>
                <w:sz w:val="20"/>
                <w:szCs w:val="20"/>
                <w:lang w:val="en-GB"/>
              </w:rPr>
              <w:t>PDCCH candidate that ends later in time among the two linked PDCCH candidates is used.</w:t>
            </w:r>
            <w:r w:rsidRPr="009932C9">
              <w:rPr>
                <w:rFonts w:hint="eastAsia"/>
                <w:sz w:val="20"/>
                <w:szCs w:val="20"/>
                <w:lang w:val="en-GB" w:eastAsia="zh-CN"/>
              </w:rPr>
              <w:t xml:space="preserve"> </w:t>
            </w:r>
            <w:r w:rsidR="00FF5A57" w:rsidRPr="009932C9">
              <w:rPr>
                <w:rFonts w:eastAsia="等线"/>
                <w:sz w:val="20"/>
                <w:szCs w:val="20"/>
                <w:lang w:eastAsia="zh-CN"/>
              </w:rPr>
              <w:t xml:space="preserve">A UE is expected to provide HARQ-ACK information in response to a SPS PDSCH release after </w:t>
            </w:r>
            <m:oMath>
              <m:r>
                <w:rPr>
                  <w:rFonts w:ascii="Cambria Math" w:hAnsi="Cambria Math"/>
                  <w:sz w:val="20"/>
                  <w:szCs w:val="20"/>
                </w:rPr>
                <m:t>N</m:t>
              </m:r>
            </m:oMath>
            <w:r w:rsidR="00FF5A57" w:rsidRPr="009932C9">
              <w:rPr>
                <w:sz w:val="20"/>
                <w:szCs w:val="20"/>
              </w:rPr>
              <w:t xml:space="preserve"> symbols from the last symbol of a PDCCH providing the SPS PDSCH release. </w:t>
            </w:r>
            <w:r w:rsidR="00FF5A57" w:rsidRPr="009932C9">
              <w:rPr>
                <w:sz w:val="20"/>
                <w:szCs w:val="20"/>
                <w:lang w:eastAsia="zh-CN"/>
              </w:rPr>
              <w:t>I</w:t>
            </w:r>
            <w:r w:rsidR="00FF5A57" w:rsidRPr="009932C9">
              <w:rPr>
                <w:sz w:val="20"/>
                <w:szCs w:val="20"/>
              </w:rPr>
              <w:t>f</w:t>
            </w:r>
            <w:r w:rsidR="00FF5A57" w:rsidRPr="009932C9">
              <w:rPr>
                <w:color w:val="000000" w:themeColor="text1"/>
                <w:sz w:val="20"/>
                <w:szCs w:val="20"/>
                <w:lang w:eastAsia="ko-KR"/>
              </w:rPr>
              <w:t xml:space="preserve"> </w:t>
            </w:r>
            <w:r w:rsidR="00FF5A57" w:rsidRPr="009932C9">
              <w:rPr>
                <w:i/>
                <w:color w:val="000000" w:themeColor="text1"/>
                <w:sz w:val="20"/>
                <w:szCs w:val="20"/>
                <w:lang w:eastAsia="ko-KR"/>
              </w:rPr>
              <w:t>processingType2Enabled</w:t>
            </w:r>
            <w:r w:rsidR="00FF5A57" w:rsidRPr="009932C9">
              <w:rPr>
                <w:color w:val="000000" w:themeColor="text1"/>
                <w:sz w:val="20"/>
                <w:szCs w:val="20"/>
                <w:lang w:eastAsia="ko-KR"/>
              </w:rPr>
              <w:t xml:space="preserve"> of </w:t>
            </w:r>
            <w:r w:rsidR="00FF5A57" w:rsidRPr="009932C9">
              <w:rPr>
                <w:i/>
                <w:color w:val="000000" w:themeColor="text1"/>
                <w:sz w:val="20"/>
                <w:szCs w:val="20"/>
                <w:lang w:eastAsia="ko-KR"/>
              </w:rPr>
              <w:t>PDSCH-ServingCellConfig</w:t>
            </w:r>
            <w:r w:rsidR="00FF5A57" w:rsidRPr="009932C9">
              <w:rPr>
                <w:color w:val="000000" w:themeColor="text1"/>
                <w:sz w:val="20"/>
                <w:szCs w:val="20"/>
                <w:lang w:eastAsia="ko-KR"/>
              </w:rPr>
              <w:t xml:space="preserve"> is set to </w:t>
            </w:r>
            <w:r w:rsidR="00FF5A57" w:rsidRPr="009932C9">
              <w:rPr>
                <w:i/>
                <w:color w:val="000000" w:themeColor="text1"/>
                <w:sz w:val="20"/>
                <w:szCs w:val="20"/>
                <w:lang w:eastAsia="ko-KR"/>
              </w:rPr>
              <w:t xml:space="preserve">enable </w:t>
            </w:r>
            <w:r w:rsidR="00FF5A57" w:rsidRPr="009932C9">
              <w:rPr>
                <w:color w:val="000000" w:themeColor="text1"/>
                <w:sz w:val="20"/>
                <w:szCs w:val="20"/>
                <w:lang w:eastAsia="ko-KR"/>
              </w:rPr>
              <w:t xml:space="preserve">for the serving cell with the </w:t>
            </w:r>
            <w:r w:rsidR="00FF5A57" w:rsidRPr="009932C9">
              <w:rPr>
                <w:sz w:val="20"/>
                <w:szCs w:val="20"/>
              </w:rPr>
              <w:t xml:space="preserve">PDCCH providing the SPS PDSCH release, </w:t>
            </w:r>
            <m:oMath>
              <m:r>
                <w:rPr>
                  <w:rFonts w:ascii="Cambria Math" w:hAnsi="Cambria Math"/>
                  <w:sz w:val="20"/>
                  <w:szCs w:val="20"/>
                </w:rPr>
                <m:t>N=5</m:t>
              </m:r>
            </m:oMath>
            <w:r w:rsidR="00FF5A57" w:rsidRPr="009932C9">
              <w:rPr>
                <w:sz w:val="20"/>
                <w:szCs w:val="20"/>
              </w:rPr>
              <w:t xml:space="preserve"> for </w:t>
            </w:r>
            <m:oMath>
              <m:r>
                <w:rPr>
                  <w:rFonts w:ascii="Cambria Math" w:hAnsi="Cambria Math"/>
                  <w:sz w:val="20"/>
                  <w:szCs w:val="20"/>
                  <w:lang w:eastAsia="zh-CN"/>
                </w:rPr>
                <m:t>μ=0</m:t>
              </m:r>
            </m:oMath>
            <w:r w:rsidR="00FF5A57" w:rsidRPr="009932C9">
              <w:rPr>
                <w:sz w:val="20"/>
                <w:szCs w:val="20"/>
              </w:rPr>
              <w:t xml:space="preserve">, </w:t>
            </w:r>
            <m:oMath>
              <m:r>
                <w:rPr>
                  <w:rFonts w:ascii="Cambria Math" w:hAnsi="Cambria Math"/>
                  <w:sz w:val="20"/>
                  <w:szCs w:val="20"/>
                </w:rPr>
                <m:t>N=5.5</m:t>
              </m:r>
            </m:oMath>
            <w:r w:rsidR="00FF5A57" w:rsidRPr="009932C9">
              <w:rPr>
                <w:sz w:val="20"/>
                <w:szCs w:val="20"/>
              </w:rPr>
              <w:t xml:space="preserve"> for </w:t>
            </w:r>
            <m:oMath>
              <m:r>
                <w:rPr>
                  <w:rFonts w:ascii="Cambria Math" w:hAnsi="Cambria Math"/>
                  <w:sz w:val="20"/>
                  <w:szCs w:val="20"/>
                  <w:lang w:eastAsia="zh-CN"/>
                </w:rPr>
                <m:t>μ=1</m:t>
              </m:r>
            </m:oMath>
            <w:r w:rsidR="00FF5A57" w:rsidRPr="009932C9">
              <w:rPr>
                <w:sz w:val="20"/>
                <w:szCs w:val="20"/>
              </w:rPr>
              <w:t xml:space="preserve">, and </w:t>
            </w:r>
            <m:oMath>
              <m:r>
                <w:rPr>
                  <w:rFonts w:ascii="Cambria Math" w:hAnsi="Cambria Math"/>
                  <w:sz w:val="20"/>
                  <w:szCs w:val="20"/>
                </w:rPr>
                <m:t>N=11</m:t>
              </m:r>
            </m:oMath>
            <w:r w:rsidR="00FF5A57" w:rsidRPr="009932C9">
              <w:rPr>
                <w:sz w:val="20"/>
                <w:szCs w:val="20"/>
              </w:rPr>
              <w:t xml:space="preserve"> for </w:t>
            </w:r>
            <m:oMath>
              <m:r>
                <w:rPr>
                  <w:rFonts w:ascii="Cambria Math" w:hAnsi="Cambria Math"/>
                  <w:sz w:val="20"/>
                  <w:szCs w:val="20"/>
                  <w:lang w:eastAsia="zh-CN"/>
                </w:rPr>
                <m:t>μ=2</m:t>
              </m:r>
            </m:oMath>
            <w:r w:rsidR="00FF5A57" w:rsidRPr="009932C9">
              <w:rPr>
                <w:sz w:val="20"/>
                <w:szCs w:val="20"/>
                <w:lang w:eastAsia="zh-CN"/>
              </w:rPr>
              <w:t xml:space="preserve">, otherwise, </w:t>
            </w:r>
            <m:oMath>
              <m:r>
                <w:rPr>
                  <w:rFonts w:ascii="Cambria Math" w:hAnsi="Cambria Math"/>
                  <w:sz w:val="20"/>
                  <w:szCs w:val="20"/>
                </w:rPr>
                <m:t>N=10</m:t>
              </m:r>
            </m:oMath>
            <w:r w:rsidR="00FF5A57" w:rsidRPr="009932C9">
              <w:rPr>
                <w:sz w:val="20"/>
                <w:szCs w:val="20"/>
              </w:rPr>
              <w:t xml:space="preserve"> for </w:t>
            </w:r>
            <m:oMath>
              <m:r>
                <w:rPr>
                  <w:rFonts w:ascii="Cambria Math" w:hAnsi="Cambria Math"/>
                  <w:sz w:val="20"/>
                  <w:szCs w:val="20"/>
                  <w:lang w:eastAsia="zh-CN"/>
                </w:rPr>
                <m:t>μ=0</m:t>
              </m:r>
            </m:oMath>
            <w:r w:rsidR="00FF5A57" w:rsidRPr="009932C9">
              <w:rPr>
                <w:sz w:val="20"/>
                <w:szCs w:val="20"/>
              </w:rPr>
              <w:t xml:space="preserve">, </w:t>
            </w:r>
            <m:oMath>
              <m:r>
                <w:rPr>
                  <w:rFonts w:ascii="Cambria Math" w:hAnsi="Cambria Math"/>
                  <w:sz w:val="20"/>
                  <w:szCs w:val="20"/>
                </w:rPr>
                <m:t>N=12</m:t>
              </m:r>
            </m:oMath>
            <w:r w:rsidR="00FF5A57" w:rsidRPr="009932C9">
              <w:rPr>
                <w:sz w:val="20"/>
                <w:szCs w:val="20"/>
              </w:rPr>
              <w:t xml:space="preserve"> for </w:t>
            </w:r>
            <m:oMath>
              <m:r>
                <w:rPr>
                  <w:rFonts w:ascii="Cambria Math" w:hAnsi="Cambria Math"/>
                  <w:sz w:val="20"/>
                  <w:szCs w:val="20"/>
                  <w:lang w:eastAsia="zh-CN"/>
                </w:rPr>
                <m:t>μ=1</m:t>
              </m:r>
            </m:oMath>
            <w:r w:rsidR="00FF5A57" w:rsidRPr="009932C9">
              <w:rPr>
                <w:sz w:val="20"/>
                <w:szCs w:val="20"/>
              </w:rPr>
              <w:t xml:space="preserve">, </w:t>
            </w:r>
            <m:oMath>
              <m:r>
                <w:rPr>
                  <w:rFonts w:ascii="Cambria Math" w:hAnsi="Cambria Math"/>
                  <w:sz w:val="20"/>
                  <w:szCs w:val="20"/>
                </w:rPr>
                <m:t>N=22</m:t>
              </m:r>
            </m:oMath>
            <w:r w:rsidR="00FF5A57" w:rsidRPr="009932C9">
              <w:rPr>
                <w:sz w:val="20"/>
                <w:szCs w:val="20"/>
              </w:rPr>
              <w:t xml:space="preserve"> for </w:t>
            </w:r>
            <m:oMath>
              <m:r>
                <w:rPr>
                  <w:rFonts w:ascii="Cambria Math" w:hAnsi="Cambria Math"/>
                  <w:sz w:val="20"/>
                  <w:szCs w:val="20"/>
                  <w:lang w:eastAsia="zh-CN"/>
                </w:rPr>
                <m:t>μ=2</m:t>
              </m:r>
            </m:oMath>
            <w:r w:rsidR="00FF5A57" w:rsidRPr="009932C9">
              <w:rPr>
                <w:sz w:val="20"/>
                <w:szCs w:val="20"/>
              </w:rPr>
              <w:t xml:space="preserve">, </w:t>
            </w:r>
            <m:oMath>
              <m:r>
                <w:rPr>
                  <w:rFonts w:ascii="Cambria Math" w:hAnsi="Cambria Math"/>
                  <w:sz w:val="20"/>
                  <w:szCs w:val="20"/>
                </w:rPr>
                <m:t>N=25</m:t>
              </m:r>
            </m:oMath>
            <w:r w:rsidR="00FF5A57" w:rsidRPr="009932C9">
              <w:rPr>
                <w:sz w:val="20"/>
                <w:szCs w:val="20"/>
              </w:rPr>
              <w:t xml:space="preserve"> for </w:t>
            </w:r>
            <m:oMath>
              <m:r>
                <w:rPr>
                  <w:rFonts w:ascii="Cambria Math" w:hAnsi="Cambria Math"/>
                  <w:sz w:val="20"/>
                  <w:szCs w:val="20"/>
                  <w:lang w:eastAsia="zh-CN"/>
                </w:rPr>
                <m:t>μ=3</m:t>
              </m:r>
            </m:oMath>
            <w:r w:rsidR="00FF5A57" w:rsidRPr="009932C9">
              <w:rPr>
                <w:sz w:val="20"/>
                <w:szCs w:val="20"/>
                <w:lang w:eastAsia="zh-CN"/>
              </w:rPr>
              <w:t xml:space="preserve">, </w:t>
            </w:r>
            <m:oMath>
              <m:r>
                <w:rPr>
                  <w:rFonts w:ascii="Cambria Math" w:hAnsi="Cambria Math"/>
                  <w:sz w:val="20"/>
                  <w:szCs w:val="20"/>
                </w:rPr>
                <m:t>N=100</m:t>
              </m:r>
            </m:oMath>
            <w:r w:rsidR="00FF5A57" w:rsidRPr="009932C9">
              <w:rPr>
                <w:sz w:val="20"/>
                <w:szCs w:val="20"/>
              </w:rPr>
              <w:t xml:space="preserve"> for </w:t>
            </w:r>
            <m:oMath>
              <m:r>
                <w:rPr>
                  <w:rFonts w:ascii="Cambria Math" w:hAnsi="Cambria Math"/>
                  <w:sz w:val="20"/>
                  <w:szCs w:val="20"/>
                  <w:lang w:eastAsia="zh-CN"/>
                </w:rPr>
                <m:t>μ=5</m:t>
              </m:r>
            </m:oMath>
            <w:r w:rsidR="00FF5A57" w:rsidRPr="009932C9">
              <w:rPr>
                <w:sz w:val="20"/>
                <w:szCs w:val="20"/>
                <w:lang w:eastAsia="zh-CN"/>
              </w:rPr>
              <w:t xml:space="preserve">, and </w:t>
            </w:r>
            <m:oMath>
              <m:r>
                <w:rPr>
                  <w:rFonts w:ascii="Cambria Math" w:hAnsi="Cambria Math"/>
                  <w:sz w:val="20"/>
                  <w:szCs w:val="20"/>
                </w:rPr>
                <m:t>N=200</m:t>
              </m:r>
            </m:oMath>
            <w:r w:rsidR="00FF5A57" w:rsidRPr="009932C9">
              <w:rPr>
                <w:sz w:val="20"/>
                <w:szCs w:val="20"/>
              </w:rPr>
              <w:t xml:space="preserve"> for </w:t>
            </w:r>
            <m:oMath>
              <m:r>
                <w:rPr>
                  <w:rFonts w:ascii="Cambria Math" w:hAnsi="Cambria Math"/>
                  <w:sz w:val="20"/>
                  <w:szCs w:val="20"/>
                  <w:lang w:eastAsia="zh-CN"/>
                </w:rPr>
                <m:t>μ=6</m:t>
              </m:r>
            </m:oMath>
            <w:r w:rsidR="00FF5A57" w:rsidRPr="009932C9">
              <w:rPr>
                <w:sz w:val="20"/>
                <w:szCs w:val="20"/>
                <w:lang w:eastAsia="zh-CN"/>
              </w:rPr>
              <w:t xml:space="preserve">, wherein </w:t>
            </w:r>
            <m:oMath>
              <m:r>
                <w:rPr>
                  <w:rFonts w:ascii="Cambria Math" w:hAnsi="Cambria Math"/>
                  <w:sz w:val="20"/>
                  <w:szCs w:val="20"/>
                  <w:lang w:eastAsia="zh-CN"/>
                </w:rPr>
                <m:t>μ</m:t>
              </m:r>
            </m:oMath>
            <w:r w:rsidR="00FF5A57" w:rsidRPr="009932C9">
              <w:rPr>
                <w:rFonts w:eastAsia="等线"/>
                <w:sz w:val="20"/>
                <w:szCs w:val="20"/>
                <w:lang w:val="x-none" w:eastAsia="zh-CN"/>
              </w:rPr>
              <w:t xml:space="preserve"> corresponds to the smallest SCS configuration between the SCS configuration of the </w:t>
            </w:r>
            <w:r w:rsidR="00FF5A57" w:rsidRPr="009932C9">
              <w:rPr>
                <w:sz w:val="20"/>
                <w:szCs w:val="20"/>
              </w:rPr>
              <w:t>PDCCH providing the SPS PDSCH release</w:t>
            </w:r>
            <w:r w:rsidR="00FF5A57" w:rsidRPr="009932C9">
              <w:rPr>
                <w:rFonts w:eastAsia="等线"/>
                <w:sz w:val="20"/>
                <w:szCs w:val="20"/>
                <w:lang w:val="x-none" w:eastAsia="zh-CN"/>
              </w:rPr>
              <w:t xml:space="preserve"> and the SCS configuration of a PUCCH carrying the </w:t>
            </w:r>
            <w:r w:rsidR="00FF5A57" w:rsidRPr="009932C9">
              <w:rPr>
                <w:rFonts w:eastAsia="等线"/>
                <w:sz w:val="20"/>
                <w:szCs w:val="20"/>
                <w:lang w:eastAsia="zh-CN"/>
              </w:rPr>
              <w:t>HARQ-ACK information in response to a SPS PDSCH release</w:t>
            </w:r>
            <w:r w:rsidR="00FF5A57" w:rsidRPr="009932C9">
              <w:rPr>
                <w:sz w:val="20"/>
                <w:szCs w:val="20"/>
              </w:rPr>
              <w:t>.</w:t>
            </w:r>
          </w:p>
          <w:p w14:paraId="0E1760F4" w14:textId="77777777" w:rsidR="00463DEA" w:rsidRPr="00E449C3" w:rsidRDefault="00463DEA" w:rsidP="0005064C">
            <w:pPr>
              <w:widowControl w:val="0"/>
              <w:snapToGrid/>
              <w:spacing w:after="0"/>
              <w:rPr>
                <w:rFonts w:ascii="Times" w:eastAsia="等线" w:hAnsi="Times" w:cs="Times"/>
                <w:kern w:val="2"/>
                <w:sz w:val="20"/>
                <w:szCs w:val="20"/>
                <w:lang w:val="en-GB" w:eastAsia="zh-CN"/>
              </w:rPr>
            </w:pPr>
            <w:r w:rsidRPr="00E449C3">
              <w:rPr>
                <w:rFonts w:eastAsia="等线"/>
                <w:color w:val="000000"/>
                <w:kern w:val="24"/>
                <w:sz w:val="20"/>
                <w:szCs w:val="24"/>
              </w:rPr>
              <w:t>--- end of TP ---</w:t>
            </w:r>
          </w:p>
        </w:tc>
      </w:tr>
    </w:tbl>
    <w:p w14:paraId="309B9445" w14:textId="12D387E7" w:rsidR="00A2277A" w:rsidRPr="00A2277A" w:rsidRDefault="00A2277A" w:rsidP="00A2277A">
      <w:pPr>
        <w:pStyle w:val="References"/>
        <w:spacing w:before="120" w:after="120"/>
        <w:rPr>
          <w:szCs w:val="20"/>
        </w:rPr>
      </w:pPr>
      <w:r w:rsidRPr="00E449C3">
        <w:rPr>
          <w:rFonts w:ascii="Times" w:hAnsi="Times"/>
          <w:b/>
          <w:i/>
          <w:szCs w:val="24"/>
          <w:lang w:eastAsia="zh-CN"/>
        </w:rPr>
        <w:t xml:space="preserve">Proposal </w:t>
      </w:r>
      <w:r>
        <w:rPr>
          <w:rFonts w:ascii="Times" w:hAnsi="Times"/>
          <w:b/>
          <w:i/>
          <w:szCs w:val="24"/>
          <w:lang w:eastAsia="zh-CN"/>
        </w:rPr>
        <w:t>2</w:t>
      </w:r>
      <w:r w:rsidRPr="00E449C3">
        <w:rPr>
          <w:rFonts w:ascii="Times" w:hAnsi="Times"/>
          <w:b/>
          <w:i/>
          <w:szCs w:val="24"/>
          <w:lang w:eastAsia="zh-CN"/>
        </w:rPr>
        <w:t xml:space="preserve">: </w:t>
      </w:r>
      <w:r>
        <w:rPr>
          <w:rFonts w:ascii="Times" w:hAnsi="Times"/>
          <w:b/>
          <w:i/>
          <w:szCs w:val="24"/>
          <w:lang w:eastAsia="zh-CN"/>
        </w:rPr>
        <w:t>For the</w:t>
      </w:r>
      <w:r w:rsidRPr="001D0165">
        <w:rPr>
          <w:rFonts w:ascii="Times" w:hAnsi="Times"/>
          <w:b/>
          <w:i/>
          <w:szCs w:val="24"/>
          <w:lang w:eastAsia="zh-CN"/>
        </w:rPr>
        <w:t xml:space="preserve"> </w:t>
      </w:r>
      <w:r w:rsidRPr="003575F5">
        <w:rPr>
          <w:rFonts w:ascii="Times" w:hAnsi="Times"/>
          <w:b/>
          <w:i/>
          <w:szCs w:val="24"/>
          <w:lang w:eastAsia="zh-CN"/>
        </w:rPr>
        <w:t>ambiguity for PUCCH resource determination for Case c2</w:t>
      </w:r>
      <w:r>
        <w:rPr>
          <w:rFonts w:ascii="Times" w:hAnsi="Times"/>
          <w:b/>
          <w:i/>
          <w:szCs w:val="24"/>
          <w:lang w:eastAsia="zh-CN"/>
        </w:rPr>
        <w:t>, we support Alt1.</w:t>
      </w:r>
    </w:p>
    <w:p w14:paraId="76263C9F" w14:textId="1F34332A" w:rsidR="000639F3" w:rsidRPr="00E449C3" w:rsidRDefault="000639F3" w:rsidP="000639F3">
      <w:pPr>
        <w:snapToGrid/>
        <w:spacing w:before="120" w:after="180"/>
        <w:jc w:val="left"/>
        <w:rPr>
          <w:rFonts w:ascii="Times" w:hAnsi="Times"/>
          <w:b/>
          <w:i/>
          <w:sz w:val="20"/>
          <w:szCs w:val="24"/>
          <w:lang w:eastAsia="zh-CN"/>
        </w:rPr>
      </w:pPr>
      <w:r w:rsidRPr="00E449C3">
        <w:rPr>
          <w:rFonts w:ascii="Times" w:hAnsi="Times"/>
          <w:b/>
          <w:i/>
          <w:sz w:val="20"/>
          <w:szCs w:val="24"/>
          <w:lang w:eastAsia="zh-CN"/>
        </w:rPr>
        <w:t xml:space="preserve">Proposal </w:t>
      </w:r>
      <w:r>
        <w:rPr>
          <w:rFonts w:ascii="Times" w:hAnsi="Times"/>
          <w:b/>
          <w:i/>
          <w:sz w:val="20"/>
          <w:szCs w:val="24"/>
          <w:lang w:eastAsia="zh-CN"/>
        </w:rPr>
        <w:t>3</w:t>
      </w:r>
      <w:r w:rsidRPr="00E449C3">
        <w:rPr>
          <w:rFonts w:ascii="Times" w:hAnsi="Times"/>
          <w:b/>
          <w:i/>
          <w:sz w:val="20"/>
          <w:szCs w:val="24"/>
          <w:lang w:eastAsia="zh-CN"/>
        </w:rPr>
        <w:t xml:space="preserve">: </w:t>
      </w:r>
      <w:r w:rsidRPr="00194504">
        <w:rPr>
          <w:rFonts w:ascii="Times" w:hAnsi="Times"/>
          <w:b/>
          <w:i/>
          <w:sz w:val="20"/>
          <w:szCs w:val="24"/>
          <w:lang w:eastAsia="zh-CN"/>
        </w:rPr>
        <w:t>When</w:t>
      </w:r>
      <w:r w:rsidRPr="00072F08">
        <w:t xml:space="preserve"> </w:t>
      </w:r>
      <w:r w:rsidRPr="00072F08">
        <w:rPr>
          <w:rFonts w:ascii="Times" w:hAnsi="Times"/>
          <w:b/>
          <w:i/>
          <w:sz w:val="20"/>
          <w:szCs w:val="24"/>
          <w:lang w:eastAsia="zh-CN"/>
        </w:rPr>
        <w:t xml:space="preserve">the PUSCH transmission is </w:t>
      </w:r>
      <w:r>
        <w:rPr>
          <w:rFonts w:ascii="Times" w:hAnsi="Times"/>
          <w:b/>
          <w:i/>
          <w:sz w:val="20"/>
          <w:szCs w:val="24"/>
          <w:lang w:eastAsia="zh-CN"/>
        </w:rPr>
        <w:t>not scheduled by DCI format 0_0 and</w:t>
      </w:r>
      <w:r w:rsidRPr="00194504">
        <w:rPr>
          <w:rFonts w:ascii="Times" w:hAnsi="Times"/>
          <w:b/>
          <w:i/>
          <w:sz w:val="20"/>
          <w:szCs w:val="24"/>
          <w:lang w:eastAsia="zh-CN"/>
        </w:rPr>
        <w:t xml:space="preserve"> PUSCH-PathlossReferenceRS is not configured</w:t>
      </w:r>
      <w:r w:rsidRPr="00E449C3">
        <w:rPr>
          <w:rFonts w:ascii="Times" w:hAnsi="Times"/>
          <w:b/>
          <w:i/>
          <w:sz w:val="20"/>
          <w:szCs w:val="24"/>
          <w:lang w:eastAsia="zh-CN"/>
        </w:rPr>
        <w:t>, adopt the following TP in TS 38.213 V17.1.0: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0639F3" w:rsidRPr="00E449C3" w14:paraId="11FEF50C" w14:textId="77777777" w:rsidTr="0005064C">
        <w:trPr>
          <w:trHeight w:val="621"/>
        </w:trPr>
        <w:tc>
          <w:tcPr>
            <w:tcW w:w="8760" w:type="dxa"/>
            <w:shd w:val="clear" w:color="auto" w:fill="auto"/>
          </w:tcPr>
          <w:p w14:paraId="33F08D62" w14:textId="77777777" w:rsidR="000639F3" w:rsidRPr="00E449C3" w:rsidRDefault="000639F3" w:rsidP="0005064C">
            <w:pPr>
              <w:widowControl w:val="0"/>
              <w:snapToGrid/>
              <w:rPr>
                <w:rFonts w:ascii="Times" w:eastAsia="等线" w:hAnsi="Times" w:cs="Times"/>
                <w:kern w:val="2"/>
                <w:sz w:val="20"/>
                <w:szCs w:val="20"/>
                <w:lang w:eastAsia="zh-CN"/>
              </w:rPr>
            </w:pPr>
            <w:r w:rsidRPr="00E034FB">
              <w:rPr>
                <w:rFonts w:ascii="Times" w:eastAsia="等线" w:hAnsi="Times" w:cs="Times"/>
                <w:kern w:val="2"/>
                <w:sz w:val="20"/>
                <w:szCs w:val="20"/>
                <w:lang w:eastAsia="zh-CN"/>
              </w:rPr>
              <w:t>7.1.1</w:t>
            </w:r>
            <w:r w:rsidRPr="00E034FB">
              <w:rPr>
                <w:rFonts w:ascii="Times" w:eastAsia="等线" w:hAnsi="Times" w:cs="Times"/>
                <w:kern w:val="2"/>
                <w:sz w:val="20"/>
                <w:szCs w:val="20"/>
                <w:lang w:eastAsia="zh-CN"/>
              </w:rPr>
              <w:tab/>
              <w:t>UE behaviour</w:t>
            </w:r>
          </w:p>
          <w:p w14:paraId="2E6CB88D" w14:textId="77777777" w:rsidR="000639F3" w:rsidRPr="00E449C3" w:rsidRDefault="000639F3" w:rsidP="0005064C">
            <w:pPr>
              <w:snapToGrid/>
              <w:spacing w:after="60" w:line="288" w:lineRule="auto"/>
              <w:rPr>
                <w:rFonts w:eastAsia="Malgun Gothic" w:cs="Batang"/>
                <w:sz w:val="20"/>
                <w:szCs w:val="20"/>
              </w:rPr>
            </w:pPr>
            <w:r w:rsidRPr="00E449C3">
              <w:rPr>
                <w:rFonts w:eastAsia="Malgun Gothic" w:cs="Batang"/>
                <w:sz w:val="20"/>
                <w:szCs w:val="20"/>
              </w:rPr>
              <w:t>--- start of TP ---</w:t>
            </w:r>
          </w:p>
          <w:p w14:paraId="1BF0CBCC" w14:textId="77777777" w:rsidR="000639F3" w:rsidRPr="002B021F" w:rsidRDefault="000639F3" w:rsidP="0005064C">
            <w:pPr>
              <w:snapToGrid/>
              <w:spacing w:after="180"/>
              <w:ind w:leftChars="-36" w:left="205" w:hanging="284"/>
              <w:jc w:val="left"/>
              <w:rPr>
                <w:color w:val="FF0000"/>
                <w:sz w:val="20"/>
                <w:szCs w:val="20"/>
                <w:lang w:val="x-none"/>
              </w:rPr>
            </w:pPr>
            <w:r w:rsidRPr="00E034FB">
              <w:rPr>
                <w:rFonts w:hint="eastAsia"/>
                <w:sz w:val="20"/>
                <w:szCs w:val="20"/>
                <w:lang w:val="x-none"/>
              </w:rPr>
              <w:t>-</w:t>
            </w:r>
            <w:r w:rsidRPr="00E034FB">
              <w:rPr>
                <w:sz w:val="20"/>
                <w:szCs w:val="20"/>
                <w:lang w:val="x-none"/>
              </w:rPr>
              <w:tab/>
            </w:r>
            <w:r w:rsidRPr="00700603">
              <w:rPr>
                <w:rFonts w:hint="eastAsia"/>
                <w:sz w:val="20"/>
                <w:szCs w:val="20"/>
                <w:lang w:val="x-none"/>
              </w:rPr>
              <w:t xml:space="preserve">If the PUSCH transmission is </w:t>
            </w:r>
            <w:r w:rsidRPr="00700603">
              <w:rPr>
                <w:sz w:val="20"/>
                <w:szCs w:val="20"/>
              </w:rPr>
              <w:t xml:space="preserve">not </w:t>
            </w:r>
            <w:r w:rsidRPr="00700603">
              <w:rPr>
                <w:rFonts w:hint="eastAsia"/>
                <w:sz w:val="20"/>
                <w:szCs w:val="20"/>
                <w:lang w:val="x-none"/>
              </w:rPr>
              <w:t>scheduled by DCI format 0_</w:t>
            </w:r>
            <w:r w:rsidRPr="00700603">
              <w:rPr>
                <w:sz w:val="20"/>
                <w:szCs w:val="20"/>
              </w:rPr>
              <w:t>0</w:t>
            </w:r>
            <w:r w:rsidRPr="00700603">
              <w:rPr>
                <w:rFonts w:hint="eastAsia"/>
                <w:sz w:val="20"/>
                <w:szCs w:val="20"/>
                <w:lang w:val="x-none"/>
              </w:rPr>
              <w:t xml:space="preserve">, and if the UE is provided </w:t>
            </w:r>
            <w:r w:rsidRPr="00700603">
              <w:rPr>
                <w:i/>
                <w:iCs/>
                <w:sz w:val="20"/>
                <w:szCs w:val="20"/>
                <w:lang w:val="x-none"/>
              </w:rPr>
              <w:t>enableDefaultBeamP</w:t>
            </w:r>
            <w:r w:rsidRPr="00700603">
              <w:rPr>
                <w:i/>
                <w:iCs/>
                <w:sz w:val="20"/>
                <w:szCs w:val="20"/>
              </w:rPr>
              <w:t>L-</w:t>
            </w:r>
            <w:r w:rsidRPr="00700603">
              <w:rPr>
                <w:i/>
                <w:iCs/>
                <w:sz w:val="20"/>
                <w:szCs w:val="20"/>
                <w:lang w:val="x-none"/>
              </w:rPr>
              <w:t>ForSRS</w:t>
            </w:r>
            <w:r w:rsidRPr="00700603">
              <w:rPr>
                <w:rFonts w:hint="eastAsia"/>
                <w:sz w:val="20"/>
                <w:szCs w:val="20"/>
                <w:lang w:val="x-none"/>
              </w:rPr>
              <w:t xml:space="preserve"> and is </w:t>
            </w:r>
            <w:r w:rsidRPr="00700603">
              <w:rPr>
                <w:sz w:val="20"/>
                <w:szCs w:val="20"/>
              </w:rPr>
              <w:t xml:space="preserve">not </w:t>
            </w:r>
            <w:r w:rsidRPr="00700603">
              <w:rPr>
                <w:rFonts w:hint="eastAsia"/>
                <w:sz w:val="20"/>
                <w:szCs w:val="20"/>
                <w:lang w:val="x-none"/>
              </w:rPr>
              <w:t xml:space="preserve">provided </w:t>
            </w:r>
            <w:r w:rsidRPr="00700603">
              <w:rPr>
                <w:rFonts w:hint="eastAsia"/>
                <w:i/>
                <w:sz w:val="20"/>
                <w:szCs w:val="20"/>
                <w:lang w:val="x-none"/>
              </w:rPr>
              <w:t>PUSCH-PathlossReferenceRS</w:t>
            </w:r>
            <w:r w:rsidRPr="00700603">
              <w:rPr>
                <w:rFonts w:hint="eastAsia"/>
                <w:sz w:val="20"/>
                <w:szCs w:val="20"/>
                <w:lang w:val="x-none"/>
              </w:rPr>
              <w:t xml:space="preserve"> </w:t>
            </w:r>
            <w:r w:rsidRPr="00700603">
              <w:rPr>
                <w:sz w:val="20"/>
                <w:szCs w:val="20"/>
              </w:rPr>
              <w:t>and</w:t>
            </w:r>
            <w:r w:rsidRPr="00700603">
              <w:rPr>
                <w:rFonts w:hint="eastAsia"/>
                <w:sz w:val="20"/>
                <w:szCs w:val="20"/>
                <w:lang w:val="x-none"/>
              </w:rPr>
              <w:t xml:space="preserve"> </w:t>
            </w:r>
            <w:r w:rsidRPr="00700603">
              <w:rPr>
                <w:rFonts w:hint="eastAsia"/>
                <w:i/>
                <w:sz w:val="20"/>
                <w:szCs w:val="20"/>
                <w:lang w:val="x-none"/>
              </w:rPr>
              <w:t>PUSCH-PathlossReferenceRS-r16,</w:t>
            </w:r>
            <w:r w:rsidRPr="00700603">
              <w:rPr>
                <w:rFonts w:hint="eastAsia"/>
                <w:sz w:val="20"/>
                <w:szCs w:val="20"/>
                <w:lang w:val="x-none"/>
              </w:rPr>
              <w:t xml:space="preserve"> the UE uses the same RS resource index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700603">
              <w:rPr>
                <w:sz w:val="20"/>
                <w:szCs w:val="20"/>
              </w:rPr>
              <w:t xml:space="preserve"> </w:t>
            </w:r>
            <w:r w:rsidRPr="00700603">
              <w:rPr>
                <w:rFonts w:hint="eastAsia"/>
                <w:sz w:val="20"/>
                <w:szCs w:val="20"/>
                <w:lang w:val="x-none"/>
              </w:rPr>
              <w:t xml:space="preserve">as for </w:t>
            </w:r>
            <w:r w:rsidRPr="00700603">
              <w:rPr>
                <w:sz w:val="20"/>
                <w:szCs w:val="20"/>
              </w:rPr>
              <w:t>an</w:t>
            </w:r>
            <w:r w:rsidRPr="00700603">
              <w:rPr>
                <w:rFonts w:hint="eastAsia"/>
                <w:sz w:val="20"/>
                <w:szCs w:val="20"/>
                <w:lang w:val="x-none"/>
              </w:rPr>
              <w:t xml:space="preserve"> SRS resource set with </w:t>
            </w:r>
            <w:r w:rsidRPr="00700603">
              <w:rPr>
                <w:sz w:val="20"/>
                <w:szCs w:val="20"/>
              </w:rPr>
              <w:t xml:space="preserve">an </w:t>
            </w:r>
            <w:r w:rsidRPr="00700603">
              <w:rPr>
                <w:rFonts w:hint="eastAsia"/>
                <w:sz w:val="20"/>
                <w:szCs w:val="20"/>
                <w:lang w:val="x-none"/>
              </w:rPr>
              <w:t xml:space="preserve">SRS resource </w:t>
            </w:r>
            <w:r w:rsidRPr="00700603">
              <w:rPr>
                <w:sz w:val="20"/>
                <w:szCs w:val="20"/>
              </w:rPr>
              <w:t>associated with</w:t>
            </w:r>
            <w:r w:rsidRPr="00700603">
              <w:rPr>
                <w:rFonts w:hint="eastAsia"/>
                <w:sz w:val="20"/>
                <w:szCs w:val="20"/>
                <w:lang w:val="x-none"/>
              </w:rPr>
              <w:t xml:space="preserve"> the PUSCH transmission</w:t>
            </w:r>
            <w:r w:rsidRPr="00700603">
              <w:rPr>
                <w:sz w:val="20"/>
                <w:szCs w:val="20"/>
                <w:lang w:val="x-none"/>
              </w:rPr>
              <w:t>.</w:t>
            </w:r>
            <w:r w:rsidRPr="00700603">
              <w:rPr>
                <w:sz w:val="20"/>
                <w:szCs w:val="20"/>
              </w:rPr>
              <w:t xml:space="preserve"> </w:t>
            </w:r>
            <w:r w:rsidRPr="00700603">
              <w:rPr>
                <w:color w:val="FF0000"/>
                <w:sz w:val="20"/>
                <w:szCs w:val="20"/>
                <w:lang w:val="x-none"/>
              </w:rPr>
              <w:t xml:space="preserve">If the UE is provided two SRS resource sets in srs-ResourceSetToAddModList or srs-ResourceSetToAddModListDCI-0-2 with usage set to ‘codebook’ or ‘nonCodebook’,  </w:t>
            </w:r>
            <w:r w:rsidRPr="00700603">
              <w:rPr>
                <w:color w:val="FF0000"/>
                <w:sz w:val="20"/>
                <w:szCs w:val="20"/>
              </w:rPr>
              <w:t xml:space="preserve">first and second RS resource indexes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q</m:t>
                  </m:r>
                </m:e>
                <m:sub>
                  <m:r>
                    <w:rPr>
                      <w:rFonts w:ascii="Cambria Math" w:hAnsi="Cambria Math"/>
                      <w:color w:val="FF0000"/>
                      <w:sz w:val="20"/>
                      <w:szCs w:val="20"/>
                      <w:lang w:eastAsia="zh-CN"/>
                    </w:rPr>
                    <m:t>d</m:t>
                  </m:r>
                </m:sub>
              </m:sSub>
            </m:oMath>
            <w:r w:rsidRPr="00700603">
              <w:rPr>
                <w:color w:val="FF0000"/>
                <w:sz w:val="20"/>
                <w:szCs w:val="20"/>
              </w:rPr>
              <w:t xml:space="preserve"> are the same as respective </w:t>
            </w:r>
            <w:r w:rsidRPr="00700603">
              <w:rPr>
                <w:rFonts w:hint="eastAsia"/>
                <w:color w:val="FF0000"/>
                <w:sz w:val="20"/>
                <w:szCs w:val="20"/>
                <w:lang w:val="x-none"/>
              </w:rPr>
              <w:t xml:space="preserve">RS resource index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q</m:t>
                  </m:r>
                </m:e>
                <m:sub>
                  <m:r>
                    <w:rPr>
                      <w:rFonts w:ascii="Cambria Math" w:hAnsi="Cambria Math"/>
                      <w:color w:val="FF0000"/>
                      <w:sz w:val="20"/>
                      <w:szCs w:val="20"/>
                      <w:lang w:eastAsia="zh-CN"/>
                    </w:rPr>
                    <m:t>d</m:t>
                  </m:r>
                </m:sub>
              </m:sSub>
            </m:oMath>
            <w:r w:rsidRPr="00700603">
              <w:rPr>
                <w:color w:val="FF0000"/>
                <w:sz w:val="20"/>
                <w:szCs w:val="20"/>
              </w:rPr>
              <w:t xml:space="preserve"> </w:t>
            </w:r>
            <w:r w:rsidRPr="00700603">
              <w:rPr>
                <w:rFonts w:hint="eastAsia"/>
                <w:color w:val="FF0000"/>
                <w:sz w:val="20"/>
                <w:szCs w:val="20"/>
                <w:lang w:val="x-none"/>
              </w:rPr>
              <w:t xml:space="preserve">for </w:t>
            </w:r>
            <w:r w:rsidRPr="00700603">
              <w:rPr>
                <w:color w:val="FF0000"/>
                <w:sz w:val="20"/>
                <w:szCs w:val="20"/>
              </w:rPr>
              <w:t>the first and second</w:t>
            </w:r>
            <w:r w:rsidRPr="00700603">
              <w:rPr>
                <w:rFonts w:hint="eastAsia"/>
                <w:color w:val="FF0000"/>
                <w:sz w:val="20"/>
                <w:szCs w:val="20"/>
                <w:lang w:val="x-none"/>
              </w:rPr>
              <w:t xml:space="preserve"> SRS resource set</w:t>
            </w:r>
            <w:r w:rsidRPr="00700603">
              <w:rPr>
                <w:color w:val="FF0000"/>
                <w:sz w:val="20"/>
                <w:szCs w:val="20"/>
                <w:lang w:val="x-none"/>
              </w:rPr>
              <w:t>s</w:t>
            </w:r>
            <w:r w:rsidRPr="00700603">
              <w:rPr>
                <w:rFonts w:hint="eastAsia"/>
                <w:color w:val="FF0000"/>
                <w:sz w:val="20"/>
                <w:szCs w:val="20"/>
                <w:lang w:val="x-none"/>
              </w:rPr>
              <w:t xml:space="preserve"> with </w:t>
            </w:r>
            <w:r w:rsidRPr="00700603">
              <w:rPr>
                <w:color w:val="FF0000"/>
                <w:sz w:val="20"/>
                <w:szCs w:val="20"/>
              </w:rPr>
              <w:t xml:space="preserve">an </w:t>
            </w:r>
            <w:r w:rsidRPr="00700603">
              <w:rPr>
                <w:rFonts w:hint="eastAsia"/>
                <w:color w:val="FF0000"/>
                <w:sz w:val="20"/>
                <w:szCs w:val="20"/>
                <w:lang w:val="x-none"/>
              </w:rPr>
              <w:t xml:space="preserve">SRS resource </w:t>
            </w:r>
            <w:r w:rsidRPr="00700603">
              <w:rPr>
                <w:color w:val="FF0000"/>
                <w:sz w:val="20"/>
                <w:szCs w:val="20"/>
              </w:rPr>
              <w:t>associated with</w:t>
            </w:r>
            <w:r w:rsidRPr="00700603">
              <w:rPr>
                <w:rFonts w:hint="eastAsia"/>
                <w:color w:val="FF0000"/>
                <w:sz w:val="20"/>
                <w:szCs w:val="20"/>
                <w:lang w:val="x-none"/>
              </w:rPr>
              <w:t xml:space="preserve"> the PUSCH transmission</w:t>
            </w:r>
            <w:r w:rsidRPr="00700603">
              <w:rPr>
                <w:color w:val="FF0000"/>
                <w:sz w:val="20"/>
                <w:szCs w:val="20"/>
                <w:lang w:val="x-none"/>
              </w:rPr>
              <w:t>, respectively.</w:t>
            </w:r>
          </w:p>
          <w:p w14:paraId="7FC70B06" w14:textId="77777777" w:rsidR="000639F3" w:rsidRPr="00E449C3" w:rsidRDefault="000639F3" w:rsidP="0005064C">
            <w:pPr>
              <w:widowControl w:val="0"/>
              <w:snapToGrid/>
              <w:spacing w:after="0"/>
              <w:rPr>
                <w:rFonts w:ascii="Times" w:eastAsia="等线" w:hAnsi="Times" w:cs="Times"/>
                <w:kern w:val="2"/>
                <w:sz w:val="20"/>
                <w:szCs w:val="20"/>
                <w:lang w:val="en-GB" w:eastAsia="zh-CN"/>
              </w:rPr>
            </w:pPr>
            <w:r w:rsidRPr="00E449C3">
              <w:rPr>
                <w:rFonts w:eastAsia="等线"/>
                <w:color w:val="000000"/>
                <w:kern w:val="24"/>
                <w:sz w:val="20"/>
                <w:szCs w:val="24"/>
              </w:rPr>
              <w:t>--- end of TP ---</w:t>
            </w:r>
          </w:p>
        </w:tc>
      </w:tr>
    </w:tbl>
    <w:p w14:paraId="7639653E" w14:textId="2CA1DE81" w:rsidR="000639F3" w:rsidRPr="000639F3" w:rsidRDefault="000639F3" w:rsidP="000639F3">
      <w:pPr>
        <w:snapToGrid/>
        <w:spacing w:before="120"/>
        <w:jc w:val="left"/>
        <w:rPr>
          <w:rFonts w:ascii="Times" w:hAnsi="Times"/>
          <w:b/>
          <w:i/>
          <w:sz w:val="20"/>
          <w:szCs w:val="24"/>
          <w:lang w:eastAsia="zh-CN"/>
        </w:rPr>
      </w:pPr>
      <w:r w:rsidRPr="005158F6">
        <w:rPr>
          <w:rFonts w:ascii="Times" w:hAnsi="Times"/>
          <w:b/>
          <w:i/>
          <w:sz w:val="20"/>
          <w:szCs w:val="24"/>
          <w:lang w:eastAsia="zh-CN"/>
        </w:rPr>
        <w:t>Proposal 4: A second SRS request field can be added in the DCI and the first and second SRS request fields are used to trigger the first and second aperiodic SRS resource sets toward the first and second TRPs respectively.</w:t>
      </w:r>
    </w:p>
    <w:p w14:paraId="5ABA05C9" w14:textId="77777777" w:rsidR="00F11166" w:rsidRPr="00F11166" w:rsidRDefault="00F11166" w:rsidP="00F11166">
      <w:pPr>
        <w:keepNext/>
        <w:keepLines/>
        <w:pBdr>
          <w:top w:val="single" w:sz="12" w:space="3" w:color="auto"/>
        </w:pBdr>
        <w:overflowPunct w:val="0"/>
        <w:autoSpaceDE w:val="0"/>
        <w:autoSpaceDN w:val="0"/>
        <w:adjustRightInd w:val="0"/>
        <w:snapToGrid/>
        <w:spacing w:before="360" w:after="180"/>
        <w:ind w:left="425" w:hanging="425"/>
        <w:textAlignment w:val="baseline"/>
        <w:outlineLvl w:val="0"/>
        <w:rPr>
          <w:rFonts w:ascii="Arial" w:hAnsi="Arial" w:cs="Arial"/>
          <w:sz w:val="36"/>
          <w:szCs w:val="20"/>
          <w:lang w:val="fr-FR" w:eastAsia="zh-CN"/>
        </w:rPr>
      </w:pPr>
      <w:r w:rsidRPr="00F11166">
        <w:rPr>
          <w:rFonts w:ascii="Arial" w:hAnsi="Arial" w:cs="Arial"/>
          <w:sz w:val="36"/>
          <w:szCs w:val="20"/>
          <w:lang w:val="fr-FR" w:eastAsia="zh-CN"/>
        </w:rPr>
        <w:lastRenderedPageBreak/>
        <w:t>References</w:t>
      </w:r>
    </w:p>
    <w:p w14:paraId="2D7CD759" w14:textId="77777777" w:rsidR="00F11166" w:rsidRPr="00F11166" w:rsidRDefault="00F11166" w:rsidP="00F11166">
      <w:pPr>
        <w:numPr>
          <w:ilvl w:val="0"/>
          <w:numId w:val="48"/>
        </w:numPr>
        <w:snapToGrid/>
        <w:spacing w:afterLines="50"/>
        <w:contextualSpacing/>
        <w:jc w:val="left"/>
        <w:rPr>
          <w:bCs/>
          <w:sz w:val="20"/>
          <w:szCs w:val="24"/>
          <w:lang w:eastAsia="zh-CN"/>
        </w:rPr>
      </w:pPr>
      <w:r w:rsidRPr="00F11166">
        <w:rPr>
          <w:bCs/>
          <w:sz w:val="20"/>
          <w:szCs w:val="24"/>
          <w:lang w:eastAsia="zh-CN"/>
        </w:rPr>
        <w:t>RAN1 #106-e Chairman's Notes.</w:t>
      </w:r>
    </w:p>
    <w:p w14:paraId="295E3751" w14:textId="77777777" w:rsidR="00F11166" w:rsidRPr="00F11166" w:rsidRDefault="00F11166" w:rsidP="00F11166">
      <w:pPr>
        <w:numPr>
          <w:ilvl w:val="0"/>
          <w:numId w:val="48"/>
        </w:numPr>
        <w:snapToGrid/>
        <w:spacing w:afterLines="50"/>
        <w:contextualSpacing/>
        <w:jc w:val="left"/>
        <w:rPr>
          <w:bCs/>
          <w:sz w:val="20"/>
          <w:szCs w:val="24"/>
          <w:lang w:eastAsia="zh-CN"/>
        </w:rPr>
      </w:pPr>
      <w:r w:rsidRPr="00F11166">
        <w:rPr>
          <w:bCs/>
          <w:sz w:val="20"/>
          <w:szCs w:val="24"/>
          <w:lang w:eastAsia="zh-CN"/>
        </w:rPr>
        <w:t>RAN1 #10</w:t>
      </w:r>
      <w:r w:rsidRPr="00F11166">
        <w:rPr>
          <w:rFonts w:hint="eastAsia"/>
          <w:bCs/>
          <w:sz w:val="20"/>
          <w:szCs w:val="24"/>
          <w:lang w:eastAsia="zh-CN"/>
        </w:rPr>
        <w:t>7</w:t>
      </w:r>
      <w:r w:rsidRPr="00F11166">
        <w:rPr>
          <w:bCs/>
          <w:sz w:val="20"/>
          <w:szCs w:val="24"/>
          <w:lang w:eastAsia="zh-CN"/>
        </w:rPr>
        <w:t>-e Chairman's Notes.</w:t>
      </w:r>
    </w:p>
    <w:p w14:paraId="7DAB4B55" w14:textId="167BEA8D" w:rsidR="00E449C3" w:rsidRPr="00101089" w:rsidRDefault="00E449C3" w:rsidP="00E449C3">
      <w:pPr>
        <w:pStyle w:val="References"/>
        <w:rPr>
          <w:sz w:val="22"/>
          <w:szCs w:val="22"/>
        </w:rPr>
      </w:pPr>
    </w:p>
    <w:sectPr w:rsidR="00E449C3" w:rsidRPr="001010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2955C" w14:textId="77777777" w:rsidR="0017076B" w:rsidRDefault="0017076B" w:rsidP="004642B3">
      <w:pPr>
        <w:spacing w:after="0"/>
      </w:pPr>
      <w:r>
        <w:separator/>
      </w:r>
    </w:p>
  </w:endnote>
  <w:endnote w:type="continuationSeparator" w:id="0">
    <w:p w14:paraId="66DFA01A" w14:textId="77777777" w:rsidR="0017076B" w:rsidRDefault="0017076B"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DFE30" w14:textId="77777777" w:rsidR="0017076B" w:rsidRDefault="0017076B" w:rsidP="004642B3">
      <w:pPr>
        <w:spacing w:after="0"/>
      </w:pPr>
      <w:r>
        <w:separator/>
      </w:r>
    </w:p>
  </w:footnote>
  <w:footnote w:type="continuationSeparator" w:id="0">
    <w:p w14:paraId="1CC7F102" w14:textId="77777777" w:rsidR="0017076B" w:rsidRDefault="0017076B"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68F7"/>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04464C"/>
    <w:multiLevelType w:val="hybridMultilevel"/>
    <w:tmpl w:val="446672B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93D14"/>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EE4EA6"/>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363AE"/>
    <w:multiLevelType w:val="hybridMultilevel"/>
    <w:tmpl w:val="AA226104"/>
    <w:lvl w:ilvl="0" w:tplc="091CDB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6124E"/>
    <w:multiLevelType w:val="hybridMultilevel"/>
    <w:tmpl w:val="C7CA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A12ED2"/>
    <w:multiLevelType w:val="hybridMultilevel"/>
    <w:tmpl w:val="C0028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807B67"/>
    <w:multiLevelType w:val="hybridMultilevel"/>
    <w:tmpl w:val="DC901CDC"/>
    <w:lvl w:ilvl="0" w:tplc="091CDB6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9"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9"/>
  </w:num>
  <w:num w:numId="3">
    <w:abstractNumId w:val="29"/>
  </w:num>
  <w:num w:numId="4">
    <w:abstractNumId w:val="25"/>
  </w:num>
  <w:num w:numId="5">
    <w:abstractNumId w:val="24"/>
  </w:num>
  <w:num w:numId="6">
    <w:abstractNumId w:val="37"/>
  </w:num>
  <w:num w:numId="7">
    <w:abstractNumId w:val="12"/>
  </w:num>
  <w:num w:numId="8">
    <w:abstractNumId w:val="38"/>
  </w:num>
  <w:num w:numId="9">
    <w:abstractNumId w:val="10"/>
  </w:num>
  <w:num w:numId="10">
    <w:abstractNumId w:val="16"/>
  </w:num>
  <w:num w:numId="11">
    <w:abstractNumId w:val="4"/>
  </w:num>
  <w:num w:numId="12">
    <w:abstractNumId w:val="5"/>
  </w:num>
  <w:num w:numId="13">
    <w:abstractNumId w:val="34"/>
  </w:num>
  <w:num w:numId="14">
    <w:abstractNumId w:val="32"/>
  </w:num>
  <w:num w:numId="15">
    <w:abstractNumId w:val="26"/>
  </w:num>
  <w:num w:numId="16">
    <w:abstractNumId w:val="35"/>
  </w:num>
  <w:num w:numId="17">
    <w:abstractNumId w:val="13"/>
  </w:num>
  <w:num w:numId="18">
    <w:abstractNumId w:val="42"/>
  </w:num>
  <w:num w:numId="19">
    <w:abstractNumId w:val="40"/>
  </w:num>
  <w:num w:numId="20">
    <w:abstractNumId w:val="1"/>
  </w:num>
  <w:num w:numId="21">
    <w:abstractNumId w:val="20"/>
  </w:num>
  <w:num w:numId="22">
    <w:abstractNumId w:val="0"/>
  </w:num>
  <w:num w:numId="23">
    <w:abstractNumId w:val="8"/>
  </w:num>
  <w:num w:numId="24">
    <w:abstractNumId w:val="19"/>
  </w:num>
  <w:num w:numId="25">
    <w:abstractNumId w:val="11"/>
  </w:num>
  <w:num w:numId="26">
    <w:abstractNumId w:val="7"/>
  </w:num>
  <w:num w:numId="27">
    <w:abstractNumId w:val="14"/>
  </w:num>
  <w:num w:numId="28">
    <w:abstractNumId w:val="21"/>
  </w:num>
  <w:num w:numId="29">
    <w:abstractNumId w:val="17"/>
  </w:num>
  <w:num w:numId="30">
    <w:abstractNumId w:val="41"/>
  </w:num>
  <w:num w:numId="31">
    <w:abstractNumId w:val="43"/>
  </w:num>
  <w:num w:numId="32">
    <w:abstractNumId w:val="33"/>
  </w:num>
  <w:num w:numId="33">
    <w:abstractNumId w:val="27"/>
  </w:num>
  <w:num w:numId="34">
    <w:abstractNumId w:val="19"/>
  </w:num>
  <w:num w:numId="35">
    <w:abstractNumId w:val="19"/>
  </w:num>
  <w:num w:numId="36">
    <w:abstractNumId w:val="19"/>
  </w:num>
  <w:num w:numId="37">
    <w:abstractNumId w:val="28"/>
  </w:num>
  <w:num w:numId="38">
    <w:abstractNumId w:val="2"/>
  </w:num>
  <w:num w:numId="39">
    <w:abstractNumId w:val="3"/>
  </w:num>
  <w:num w:numId="40">
    <w:abstractNumId w:val="23"/>
  </w:num>
  <w:num w:numId="41">
    <w:abstractNumId w:val="18"/>
  </w:num>
  <w:num w:numId="42">
    <w:abstractNumId w:val="6"/>
  </w:num>
  <w:num w:numId="43">
    <w:abstractNumId w:val="30"/>
  </w:num>
  <w:num w:numId="44">
    <w:abstractNumId w:val="15"/>
  </w:num>
  <w:num w:numId="45">
    <w:abstractNumId w:val="31"/>
  </w:num>
  <w:num w:numId="46">
    <w:abstractNumId w:val="36"/>
  </w:num>
  <w:num w:numId="47">
    <w:abstractNumId w:val="22"/>
  </w:num>
  <w:num w:numId="48">
    <w:abstractNumId w:val="9"/>
  </w:num>
  <w:num w:numId="4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1D4A"/>
    <w:rsid w:val="000256A4"/>
    <w:rsid w:val="00026F16"/>
    <w:rsid w:val="000272B0"/>
    <w:rsid w:val="00027DAB"/>
    <w:rsid w:val="000319F0"/>
    <w:rsid w:val="0003420F"/>
    <w:rsid w:val="000342AC"/>
    <w:rsid w:val="0003515A"/>
    <w:rsid w:val="000374B8"/>
    <w:rsid w:val="000416C1"/>
    <w:rsid w:val="00050742"/>
    <w:rsid w:val="0005257A"/>
    <w:rsid w:val="000556C5"/>
    <w:rsid w:val="00057DAF"/>
    <w:rsid w:val="000630E0"/>
    <w:rsid w:val="000639F3"/>
    <w:rsid w:val="00067D45"/>
    <w:rsid w:val="0007004E"/>
    <w:rsid w:val="00070C09"/>
    <w:rsid w:val="00071149"/>
    <w:rsid w:val="00072F08"/>
    <w:rsid w:val="0007478D"/>
    <w:rsid w:val="00074955"/>
    <w:rsid w:val="00075118"/>
    <w:rsid w:val="0007551E"/>
    <w:rsid w:val="00082322"/>
    <w:rsid w:val="000827C6"/>
    <w:rsid w:val="00082AC7"/>
    <w:rsid w:val="00083AE6"/>
    <w:rsid w:val="000870EC"/>
    <w:rsid w:val="00091EBB"/>
    <w:rsid w:val="000960E2"/>
    <w:rsid w:val="00097858"/>
    <w:rsid w:val="000B4B9D"/>
    <w:rsid w:val="000C1FBA"/>
    <w:rsid w:val="000C27B6"/>
    <w:rsid w:val="000C4B18"/>
    <w:rsid w:val="000C53AC"/>
    <w:rsid w:val="000C692F"/>
    <w:rsid w:val="000D0C79"/>
    <w:rsid w:val="000D3C48"/>
    <w:rsid w:val="000D7B3C"/>
    <w:rsid w:val="000D7F51"/>
    <w:rsid w:val="000E110B"/>
    <w:rsid w:val="000E33A2"/>
    <w:rsid w:val="000E5428"/>
    <w:rsid w:val="000E6371"/>
    <w:rsid w:val="000F2BFB"/>
    <w:rsid w:val="000F603C"/>
    <w:rsid w:val="00101035"/>
    <w:rsid w:val="00101089"/>
    <w:rsid w:val="00103A6E"/>
    <w:rsid w:val="00105769"/>
    <w:rsid w:val="00106410"/>
    <w:rsid w:val="00111D46"/>
    <w:rsid w:val="00111EBB"/>
    <w:rsid w:val="00112C2A"/>
    <w:rsid w:val="001158F5"/>
    <w:rsid w:val="00117058"/>
    <w:rsid w:val="00126CED"/>
    <w:rsid w:val="00135909"/>
    <w:rsid w:val="0014137E"/>
    <w:rsid w:val="0014282F"/>
    <w:rsid w:val="00145905"/>
    <w:rsid w:val="001477FB"/>
    <w:rsid w:val="001525E2"/>
    <w:rsid w:val="0015371B"/>
    <w:rsid w:val="00155C90"/>
    <w:rsid w:val="0016142B"/>
    <w:rsid w:val="00163070"/>
    <w:rsid w:val="0017076B"/>
    <w:rsid w:val="00175D23"/>
    <w:rsid w:val="00175DA0"/>
    <w:rsid w:val="001809CB"/>
    <w:rsid w:val="001820FB"/>
    <w:rsid w:val="00183C73"/>
    <w:rsid w:val="001842AA"/>
    <w:rsid w:val="00186222"/>
    <w:rsid w:val="0018788C"/>
    <w:rsid w:val="00194504"/>
    <w:rsid w:val="001A1973"/>
    <w:rsid w:val="001A1D20"/>
    <w:rsid w:val="001B0492"/>
    <w:rsid w:val="001B089F"/>
    <w:rsid w:val="001B1CB8"/>
    <w:rsid w:val="001B2105"/>
    <w:rsid w:val="001C1B81"/>
    <w:rsid w:val="001C4977"/>
    <w:rsid w:val="001D0165"/>
    <w:rsid w:val="001D4F54"/>
    <w:rsid w:val="001D6F9E"/>
    <w:rsid w:val="001E0DA3"/>
    <w:rsid w:val="001E275F"/>
    <w:rsid w:val="001E3253"/>
    <w:rsid w:val="001E421D"/>
    <w:rsid w:val="001E4E8B"/>
    <w:rsid w:val="001E5B2C"/>
    <w:rsid w:val="001E798D"/>
    <w:rsid w:val="001F1AED"/>
    <w:rsid w:val="001F2286"/>
    <w:rsid w:val="001F391B"/>
    <w:rsid w:val="001F4EF8"/>
    <w:rsid w:val="001F7B7B"/>
    <w:rsid w:val="002010B3"/>
    <w:rsid w:val="002075BF"/>
    <w:rsid w:val="00210593"/>
    <w:rsid w:val="00210946"/>
    <w:rsid w:val="00211F51"/>
    <w:rsid w:val="00214C11"/>
    <w:rsid w:val="00216D7D"/>
    <w:rsid w:val="00217355"/>
    <w:rsid w:val="00217F39"/>
    <w:rsid w:val="00225718"/>
    <w:rsid w:val="00230F39"/>
    <w:rsid w:val="002336F9"/>
    <w:rsid w:val="0023488D"/>
    <w:rsid w:val="00234C5E"/>
    <w:rsid w:val="002374CA"/>
    <w:rsid w:val="002448EE"/>
    <w:rsid w:val="00244E57"/>
    <w:rsid w:val="002477A7"/>
    <w:rsid w:val="00251B04"/>
    <w:rsid w:val="002529B5"/>
    <w:rsid w:val="00252EE6"/>
    <w:rsid w:val="002561AB"/>
    <w:rsid w:val="00260736"/>
    <w:rsid w:val="00263AAF"/>
    <w:rsid w:val="00272964"/>
    <w:rsid w:val="0027740D"/>
    <w:rsid w:val="00277CA8"/>
    <w:rsid w:val="002807D5"/>
    <w:rsid w:val="0028149B"/>
    <w:rsid w:val="002817A0"/>
    <w:rsid w:val="00281F64"/>
    <w:rsid w:val="0028400C"/>
    <w:rsid w:val="00284AF6"/>
    <w:rsid w:val="00287AFB"/>
    <w:rsid w:val="002905C5"/>
    <w:rsid w:val="00290B2B"/>
    <w:rsid w:val="00291481"/>
    <w:rsid w:val="00292FA8"/>
    <w:rsid w:val="00293A01"/>
    <w:rsid w:val="0029573F"/>
    <w:rsid w:val="002A000E"/>
    <w:rsid w:val="002A38E3"/>
    <w:rsid w:val="002A54AD"/>
    <w:rsid w:val="002A5E58"/>
    <w:rsid w:val="002B021F"/>
    <w:rsid w:val="002B0A78"/>
    <w:rsid w:val="002B6D04"/>
    <w:rsid w:val="002C26F2"/>
    <w:rsid w:val="002C37A9"/>
    <w:rsid w:val="002C4CDD"/>
    <w:rsid w:val="002C4DDA"/>
    <w:rsid w:val="002C6054"/>
    <w:rsid w:val="002D2583"/>
    <w:rsid w:val="002D43F5"/>
    <w:rsid w:val="002D4EB7"/>
    <w:rsid w:val="002E0394"/>
    <w:rsid w:val="002E2402"/>
    <w:rsid w:val="002E4D66"/>
    <w:rsid w:val="002F16C5"/>
    <w:rsid w:val="002F1705"/>
    <w:rsid w:val="002F5E31"/>
    <w:rsid w:val="002F5F75"/>
    <w:rsid w:val="002F78B4"/>
    <w:rsid w:val="00301677"/>
    <w:rsid w:val="00301AF6"/>
    <w:rsid w:val="00301E7F"/>
    <w:rsid w:val="003028C7"/>
    <w:rsid w:val="00302DDC"/>
    <w:rsid w:val="00303AA2"/>
    <w:rsid w:val="00303FFF"/>
    <w:rsid w:val="00304A5D"/>
    <w:rsid w:val="0030584E"/>
    <w:rsid w:val="00313422"/>
    <w:rsid w:val="00322BAE"/>
    <w:rsid w:val="0032347A"/>
    <w:rsid w:val="00324D21"/>
    <w:rsid w:val="003341D4"/>
    <w:rsid w:val="0033444B"/>
    <w:rsid w:val="00335F8F"/>
    <w:rsid w:val="00337185"/>
    <w:rsid w:val="0034783F"/>
    <w:rsid w:val="003500F1"/>
    <w:rsid w:val="0035187E"/>
    <w:rsid w:val="0035241B"/>
    <w:rsid w:val="003575F5"/>
    <w:rsid w:val="00360ACE"/>
    <w:rsid w:val="00361242"/>
    <w:rsid w:val="00361DC5"/>
    <w:rsid w:val="003664FF"/>
    <w:rsid w:val="00366AFF"/>
    <w:rsid w:val="00366F47"/>
    <w:rsid w:val="0037035F"/>
    <w:rsid w:val="00370AF8"/>
    <w:rsid w:val="003766A2"/>
    <w:rsid w:val="00380DB6"/>
    <w:rsid w:val="00381A60"/>
    <w:rsid w:val="0038364D"/>
    <w:rsid w:val="00383682"/>
    <w:rsid w:val="003849AB"/>
    <w:rsid w:val="00384EBF"/>
    <w:rsid w:val="003858CB"/>
    <w:rsid w:val="0039180D"/>
    <w:rsid w:val="00392900"/>
    <w:rsid w:val="003965C2"/>
    <w:rsid w:val="003A4A3B"/>
    <w:rsid w:val="003A608C"/>
    <w:rsid w:val="003A623E"/>
    <w:rsid w:val="003A68EE"/>
    <w:rsid w:val="003B3DFD"/>
    <w:rsid w:val="003B4DC8"/>
    <w:rsid w:val="003B5253"/>
    <w:rsid w:val="003C0A22"/>
    <w:rsid w:val="003C19AA"/>
    <w:rsid w:val="003C38C8"/>
    <w:rsid w:val="003C413F"/>
    <w:rsid w:val="003C4CAF"/>
    <w:rsid w:val="003C4CC8"/>
    <w:rsid w:val="003C6E6C"/>
    <w:rsid w:val="003D112A"/>
    <w:rsid w:val="003D1D0B"/>
    <w:rsid w:val="003D30C6"/>
    <w:rsid w:val="003D3A03"/>
    <w:rsid w:val="003D576B"/>
    <w:rsid w:val="003D78C3"/>
    <w:rsid w:val="003E430D"/>
    <w:rsid w:val="003E61D6"/>
    <w:rsid w:val="003E6C65"/>
    <w:rsid w:val="003F0768"/>
    <w:rsid w:val="003F50C5"/>
    <w:rsid w:val="003F63AE"/>
    <w:rsid w:val="00404B1A"/>
    <w:rsid w:val="0040674B"/>
    <w:rsid w:val="00413468"/>
    <w:rsid w:val="00414719"/>
    <w:rsid w:val="00417EBB"/>
    <w:rsid w:val="004228D8"/>
    <w:rsid w:val="00423DDD"/>
    <w:rsid w:val="00424E62"/>
    <w:rsid w:val="004254C1"/>
    <w:rsid w:val="00431A7B"/>
    <w:rsid w:val="00431D45"/>
    <w:rsid w:val="00432A81"/>
    <w:rsid w:val="00434023"/>
    <w:rsid w:val="00437667"/>
    <w:rsid w:val="00440A13"/>
    <w:rsid w:val="00442DE3"/>
    <w:rsid w:val="004532E0"/>
    <w:rsid w:val="00453B1E"/>
    <w:rsid w:val="00455D60"/>
    <w:rsid w:val="004600F7"/>
    <w:rsid w:val="00463DEA"/>
    <w:rsid w:val="004642B3"/>
    <w:rsid w:val="0046489B"/>
    <w:rsid w:val="00465824"/>
    <w:rsid w:val="00465F7A"/>
    <w:rsid w:val="00473AC1"/>
    <w:rsid w:val="00481FEE"/>
    <w:rsid w:val="00484683"/>
    <w:rsid w:val="00490ABE"/>
    <w:rsid w:val="00490D14"/>
    <w:rsid w:val="004A0D6C"/>
    <w:rsid w:val="004A7C01"/>
    <w:rsid w:val="004B0806"/>
    <w:rsid w:val="004B0B87"/>
    <w:rsid w:val="004B1A8D"/>
    <w:rsid w:val="004B4012"/>
    <w:rsid w:val="004B69B1"/>
    <w:rsid w:val="004C69FE"/>
    <w:rsid w:val="004D00AD"/>
    <w:rsid w:val="004D026B"/>
    <w:rsid w:val="004D0A06"/>
    <w:rsid w:val="004D1F66"/>
    <w:rsid w:val="004D50E4"/>
    <w:rsid w:val="004D7E83"/>
    <w:rsid w:val="004E5A25"/>
    <w:rsid w:val="004F4581"/>
    <w:rsid w:val="004F5DA7"/>
    <w:rsid w:val="004F62D5"/>
    <w:rsid w:val="004F69DE"/>
    <w:rsid w:val="004F7CBB"/>
    <w:rsid w:val="0050108F"/>
    <w:rsid w:val="00501981"/>
    <w:rsid w:val="00510720"/>
    <w:rsid w:val="005141EB"/>
    <w:rsid w:val="005158F6"/>
    <w:rsid w:val="005169CF"/>
    <w:rsid w:val="00521B88"/>
    <w:rsid w:val="00521EE2"/>
    <w:rsid w:val="00523DE6"/>
    <w:rsid w:val="005240DC"/>
    <w:rsid w:val="00526CFA"/>
    <w:rsid w:val="00532F82"/>
    <w:rsid w:val="005337D8"/>
    <w:rsid w:val="00533D91"/>
    <w:rsid w:val="0053465F"/>
    <w:rsid w:val="005356C6"/>
    <w:rsid w:val="00543ED5"/>
    <w:rsid w:val="00552DD1"/>
    <w:rsid w:val="00555171"/>
    <w:rsid w:val="0055796A"/>
    <w:rsid w:val="00565D91"/>
    <w:rsid w:val="005708A8"/>
    <w:rsid w:val="00571155"/>
    <w:rsid w:val="005764FD"/>
    <w:rsid w:val="00577A6D"/>
    <w:rsid w:val="0059497C"/>
    <w:rsid w:val="00596C6D"/>
    <w:rsid w:val="005A57BD"/>
    <w:rsid w:val="005A7505"/>
    <w:rsid w:val="005B1520"/>
    <w:rsid w:val="005C1199"/>
    <w:rsid w:val="005C1A90"/>
    <w:rsid w:val="005C6ADF"/>
    <w:rsid w:val="005D2092"/>
    <w:rsid w:val="005D758B"/>
    <w:rsid w:val="005D7BD1"/>
    <w:rsid w:val="005E4089"/>
    <w:rsid w:val="005E6861"/>
    <w:rsid w:val="005E7C85"/>
    <w:rsid w:val="005F5F99"/>
    <w:rsid w:val="005F7AD5"/>
    <w:rsid w:val="00601E83"/>
    <w:rsid w:val="00602CC8"/>
    <w:rsid w:val="006043D2"/>
    <w:rsid w:val="00610DC8"/>
    <w:rsid w:val="00616847"/>
    <w:rsid w:val="00617439"/>
    <w:rsid w:val="0062260C"/>
    <w:rsid w:val="00623627"/>
    <w:rsid w:val="00626212"/>
    <w:rsid w:val="0063048A"/>
    <w:rsid w:val="0063184B"/>
    <w:rsid w:val="00633645"/>
    <w:rsid w:val="0063397C"/>
    <w:rsid w:val="00635215"/>
    <w:rsid w:val="006519F9"/>
    <w:rsid w:val="00651BAD"/>
    <w:rsid w:val="00654EFD"/>
    <w:rsid w:val="00656829"/>
    <w:rsid w:val="006614C4"/>
    <w:rsid w:val="00666D91"/>
    <w:rsid w:val="006674D0"/>
    <w:rsid w:val="0067252F"/>
    <w:rsid w:val="00681B18"/>
    <w:rsid w:val="00686957"/>
    <w:rsid w:val="00686D61"/>
    <w:rsid w:val="00687888"/>
    <w:rsid w:val="0069475B"/>
    <w:rsid w:val="006968A5"/>
    <w:rsid w:val="006A497E"/>
    <w:rsid w:val="006A783A"/>
    <w:rsid w:val="006B4506"/>
    <w:rsid w:val="006C663D"/>
    <w:rsid w:val="006C77FF"/>
    <w:rsid w:val="006D37E1"/>
    <w:rsid w:val="006D3C7E"/>
    <w:rsid w:val="006D6AD5"/>
    <w:rsid w:val="006D7D7B"/>
    <w:rsid w:val="006E019F"/>
    <w:rsid w:val="006E23FF"/>
    <w:rsid w:val="006E2D79"/>
    <w:rsid w:val="006E4CE5"/>
    <w:rsid w:val="006E5AD3"/>
    <w:rsid w:val="006E7E29"/>
    <w:rsid w:val="006F1270"/>
    <w:rsid w:val="006F16C9"/>
    <w:rsid w:val="00700026"/>
    <w:rsid w:val="007003A6"/>
    <w:rsid w:val="00700603"/>
    <w:rsid w:val="00700920"/>
    <w:rsid w:val="00701353"/>
    <w:rsid w:val="00702AD9"/>
    <w:rsid w:val="00704917"/>
    <w:rsid w:val="00714C6B"/>
    <w:rsid w:val="00715749"/>
    <w:rsid w:val="007203D3"/>
    <w:rsid w:val="007229BA"/>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797"/>
    <w:rsid w:val="0077111F"/>
    <w:rsid w:val="007723B6"/>
    <w:rsid w:val="00773368"/>
    <w:rsid w:val="00773698"/>
    <w:rsid w:val="00773B40"/>
    <w:rsid w:val="00773BE3"/>
    <w:rsid w:val="007757D4"/>
    <w:rsid w:val="00777BA2"/>
    <w:rsid w:val="007805C0"/>
    <w:rsid w:val="00781280"/>
    <w:rsid w:val="0078393A"/>
    <w:rsid w:val="00786B15"/>
    <w:rsid w:val="007901BE"/>
    <w:rsid w:val="00790BD3"/>
    <w:rsid w:val="00795494"/>
    <w:rsid w:val="00797390"/>
    <w:rsid w:val="007A090D"/>
    <w:rsid w:val="007A0A9F"/>
    <w:rsid w:val="007A35AB"/>
    <w:rsid w:val="007A5348"/>
    <w:rsid w:val="007A5545"/>
    <w:rsid w:val="007A5578"/>
    <w:rsid w:val="007B29CE"/>
    <w:rsid w:val="007B513A"/>
    <w:rsid w:val="007B5401"/>
    <w:rsid w:val="007B5841"/>
    <w:rsid w:val="007C2054"/>
    <w:rsid w:val="007C2452"/>
    <w:rsid w:val="007C3D31"/>
    <w:rsid w:val="007C4444"/>
    <w:rsid w:val="007D2206"/>
    <w:rsid w:val="007D3E8D"/>
    <w:rsid w:val="007D580B"/>
    <w:rsid w:val="007D7EEF"/>
    <w:rsid w:val="007E0ED9"/>
    <w:rsid w:val="007E338A"/>
    <w:rsid w:val="007E496E"/>
    <w:rsid w:val="007F0C72"/>
    <w:rsid w:val="007F19E3"/>
    <w:rsid w:val="007F1F40"/>
    <w:rsid w:val="007F51AD"/>
    <w:rsid w:val="007F5223"/>
    <w:rsid w:val="00800034"/>
    <w:rsid w:val="00801B6F"/>
    <w:rsid w:val="008063F0"/>
    <w:rsid w:val="008113F8"/>
    <w:rsid w:val="0081239B"/>
    <w:rsid w:val="008146FC"/>
    <w:rsid w:val="00816FEE"/>
    <w:rsid w:val="00817276"/>
    <w:rsid w:val="00823559"/>
    <w:rsid w:val="00823EF9"/>
    <w:rsid w:val="00824247"/>
    <w:rsid w:val="0082779C"/>
    <w:rsid w:val="00831C86"/>
    <w:rsid w:val="00832987"/>
    <w:rsid w:val="00834E15"/>
    <w:rsid w:val="00840DFA"/>
    <w:rsid w:val="00844E09"/>
    <w:rsid w:val="008466B7"/>
    <w:rsid w:val="00847677"/>
    <w:rsid w:val="00850D49"/>
    <w:rsid w:val="00854F87"/>
    <w:rsid w:val="00856133"/>
    <w:rsid w:val="0086476C"/>
    <w:rsid w:val="00864A4D"/>
    <w:rsid w:val="00865358"/>
    <w:rsid w:val="008659F8"/>
    <w:rsid w:val="0087132E"/>
    <w:rsid w:val="0087357C"/>
    <w:rsid w:val="00875981"/>
    <w:rsid w:val="008835AF"/>
    <w:rsid w:val="00884484"/>
    <w:rsid w:val="00886CCD"/>
    <w:rsid w:val="00887DAF"/>
    <w:rsid w:val="0089230D"/>
    <w:rsid w:val="00893277"/>
    <w:rsid w:val="008A11E9"/>
    <w:rsid w:val="008A4872"/>
    <w:rsid w:val="008A4B05"/>
    <w:rsid w:val="008A696C"/>
    <w:rsid w:val="008A720B"/>
    <w:rsid w:val="008B180E"/>
    <w:rsid w:val="008B1CFF"/>
    <w:rsid w:val="008B4E16"/>
    <w:rsid w:val="008C01E3"/>
    <w:rsid w:val="008C0680"/>
    <w:rsid w:val="008C101C"/>
    <w:rsid w:val="008C4D57"/>
    <w:rsid w:val="008C4EC2"/>
    <w:rsid w:val="008D0439"/>
    <w:rsid w:val="008D48FC"/>
    <w:rsid w:val="008D4D0B"/>
    <w:rsid w:val="008D70B7"/>
    <w:rsid w:val="008E0DE0"/>
    <w:rsid w:val="008E367F"/>
    <w:rsid w:val="008E3C6F"/>
    <w:rsid w:val="008F2EB4"/>
    <w:rsid w:val="008F5C3D"/>
    <w:rsid w:val="0090218A"/>
    <w:rsid w:val="00902493"/>
    <w:rsid w:val="00902D54"/>
    <w:rsid w:val="009078C1"/>
    <w:rsid w:val="00911F11"/>
    <w:rsid w:val="009205F4"/>
    <w:rsid w:val="009227BF"/>
    <w:rsid w:val="00924166"/>
    <w:rsid w:val="009259C0"/>
    <w:rsid w:val="009259C4"/>
    <w:rsid w:val="00931247"/>
    <w:rsid w:val="00932D6F"/>
    <w:rsid w:val="00933D36"/>
    <w:rsid w:val="0093644E"/>
    <w:rsid w:val="009428F3"/>
    <w:rsid w:val="00942C51"/>
    <w:rsid w:val="009451E1"/>
    <w:rsid w:val="00945348"/>
    <w:rsid w:val="00945776"/>
    <w:rsid w:val="009458CE"/>
    <w:rsid w:val="0094631D"/>
    <w:rsid w:val="00952E1C"/>
    <w:rsid w:val="00953737"/>
    <w:rsid w:val="009539B6"/>
    <w:rsid w:val="009579DA"/>
    <w:rsid w:val="00960C49"/>
    <w:rsid w:val="0096205E"/>
    <w:rsid w:val="00974B1D"/>
    <w:rsid w:val="009752F3"/>
    <w:rsid w:val="00975C51"/>
    <w:rsid w:val="00980FDA"/>
    <w:rsid w:val="00981C73"/>
    <w:rsid w:val="0098518B"/>
    <w:rsid w:val="00985746"/>
    <w:rsid w:val="00986552"/>
    <w:rsid w:val="00990D52"/>
    <w:rsid w:val="00991356"/>
    <w:rsid w:val="00991E45"/>
    <w:rsid w:val="009932C9"/>
    <w:rsid w:val="00997A30"/>
    <w:rsid w:val="009A0737"/>
    <w:rsid w:val="009A4B4C"/>
    <w:rsid w:val="009A759E"/>
    <w:rsid w:val="009B2E39"/>
    <w:rsid w:val="009B49B1"/>
    <w:rsid w:val="009B4D16"/>
    <w:rsid w:val="009B55EF"/>
    <w:rsid w:val="009B62AC"/>
    <w:rsid w:val="009B7131"/>
    <w:rsid w:val="009C0E91"/>
    <w:rsid w:val="009C51CE"/>
    <w:rsid w:val="009C6092"/>
    <w:rsid w:val="009D1663"/>
    <w:rsid w:val="009D6910"/>
    <w:rsid w:val="009D6B65"/>
    <w:rsid w:val="009D72FC"/>
    <w:rsid w:val="009D792C"/>
    <w:rsid w:val="009E0EA7"/>
    <w:rsid w:val="009E0EED"/>
    <w:rsid w:val="009E1FF2"/>
    <w:rsid w:val="009E2980"/>
    <w:rsid w:val="009F2D87"/>
    <w:rsid w:val="009F6E5C"/>
    <w:rsid w:val="00A03318"/>
    <w:rsid w:val="00A0423E"/>
    <w:rsid w:val="00A07204"/>
    <w:rsid w:val="00A10E95"/>
    <w:rsid w:val="00A1223A"/>
    <w:rsid w:val="00A1413E"/>
    <w:rsid w:val="00A150A1"/>
    <w:rsid w:val="00A15C97"/>
    <w:rsid w:val="00A160F0"/>
    <w:rsid w:val="00A174D2"/>
    <w:rsid w:val="00A215A3"/>
    <w:rsid w:val="00A2277A"/>
    <w:rsid w:val="00A26D09"/>
    <w:rsid w:val="00A276D2"/>
    <w:rsid w:val="00A3386C"/>
    <w:rsid w:val="00A34396"/>
    <w:rsid w:val="00A37B2A"/>
    <w:rsid w:val="00A37E1F"/>
    <w:rsid w:val="00A42A8F"/>
    <w:rsid w:val="00A43A1D"/>
    <w:rsid w:val="00A44DC7"/>
    <w:rsid w:val="00A47853"/>
    <w:rsid w:val="00A55ECF"/>
    <w:rsid w:val="00A600DE"/>
    <w:rsid w:val="00A632AF"/>
    <w:rsid w:val="00A65A6A"/>
    <w:rsid w:val="00A66DD7"/>
    <w:rsid w:val="00A6752D"/>
    <w:rsid w:val="00A6756B"/>
    <w:rsid w:val="00A72F19"/>
    <w:rsid w:val="00A75D1D"/>
    <w:rsid w:val="00A81E0E"/>
    <w:rsid w:val="00A8272C"/>
    <w:rsid w:val="00A84085"/>
    <w:rsid w:val="00A85720"/>
    <w:rsid w:val="00A86899"/>
    <w:rsid w:val="00A87EF4"/>
    <w:rsid w:val="00A91BD6"/>
    <w:rsid w:val="00A96F98"/>
    <w:rsid w:val="00AA12DE"/>
    <w:rsid w:val="00AA44F8"/>
    <w:rsid w:val="00AA460B"/>
    <w:rsid w:val="00AA53BE"/>
    <w:rsid w:val="00AA7BAD"/>
    <w:rsid w:val="00AB29DB"/>
    <w:rsid w:val="00AB5447"/>
    <w:rsid w:val="00AC0646"/>
    <w:rsid w:val="00AC17FD"/>
    <w:rsid w:val="00AC2119"/>
    <w:rsid w:val="00AC2C7B"/>
    <w:rsid w:val="00AC42B1"/>
    <w:rsid w:val="00AC6289"/>
    <w:rsid w:val="00AC6FEE"/>
    <w:rsid w:val="00AD3D0A"/>
    <w:rsid w:val="00AD5A0D"/>
    <w:rsid w:val="00AD5EDD"/>
    <w:rsid w:val="00AE24A2"/>
    <w:rsid w:val="00AE3DE3"/>
    <w:rsid w:val="00AE630D"/>
    <w:rsid w:val="00AF0231"/>
    <w:rsid w:val="00AF0C48"/>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3247"/>
    <w:rsid w:val="00B34B88"/>
    <w:rsid w:val="00B41E3B"/>
    <w:rsid w:val="00B4262D"/>
    <w:rsid w:val="00B437AC"/>
    <w:rsid w:val="00B442E3"/>
    <w:rsid w:val="00B56DEF"/>
    <w:rsid w:val="00B6026E"/>
    <w:rsid w:val="00B6374F"/>
    <w:rsid w:val="00B65788"/>
    <w:rsid w:val="00B65CFB"/>
    <w:rsid w:val="00B7112A"/>
    <w:rsid w:val="00B7179E"/>
    <w:rsid w:val="00B7241B"/>
    <w:rsid w:val="00B74500"/>
    <w:rsid w:val="00B76347"/>
    <w:rsid w:val="00B863BD"/>
    <w:rsid w:val="00B87DE6"/>
    <w:rsid w:val="00B916C0"/>
    <w:rsid w:val="00B93CF0"/>
    <w:rsid w:val="00BA093E"/>
    <w:rsid w:val="00BA2944"/>
    <w:rsid w:val="00BA3E41"/>
    <w:rsid w:val="00BA6FDB"/>
    <w:rsid w:val="00BA70F6"/>
    <w:rsid w:val="00BA79A4"/>
    <w:rsid w:val="00BB2DC6"/>
    <w:rsid w:val="00BB6D63"/>
    <w:rsid w:val="00BC00F6"/>
    <w:rsid w:val="00BC40C4"/>
    <w:rsid w:val="00BC43E3"/>
    <w:rsid w:val="00BD212D"/>
    <w:rsid w:val="00BD3BED"/>
    <w:rsid w:val="00BD40EB"/>
    <w:rsid w:val="00BE09B9"/>
    <w:rsid w:val="00BE41BB"/>
    <w:rsid w:val="00BE4EF5"/>
    <w:rsid w:val="00BF2929"/>
    <w:rsid w:val="00BF2FAD"/>
    <w:rsid w:val="00BF2FF9"/>
    <w:rsid w:val="00BF47A8"/>
    <w:rsid w:val="00BF4DC0"/>
    <w:rsid w:val="00BF58B6"/>
    <w:rsid w:val="00BF6DB4"/>
    <w:rsid w:val="00C05569"/>
    <w:rsid w:val="00C064BB"/>
    <w:rsid w:val="00C10EB2"/>
    <w:rsid w:val="00C10FE2"/>
    <w:rsid w:val="00C11039"/>
    <w:rsid w:val="00C151EB"/>
    <w:rsid w:val="00C1591D"/>
    <w:rsid w:val="00C16701"/>
    <w:rsid w:val="00C17F56"/>
    <w:rsid w:val="00C21FEB"/>
    <w:rsid w:val="00C22404"/>
    <w:rsid w:val="00C2390C"/>
    <w:rsid w:val="00C30BE3"/>
    <w:rsid w:val="00C33E95"/>
    <w:rsid w:val="00C351E2"/>
    <w:rsid w:val="00C369B9"/>
    <w:rsid w:val="00C40C34"/>
    <w:rsid w:val="00C41C54"/>
    <w:rsid w:val="00C43790"/>
    <w:rsid w:val="00C47A9D"/>
    <w:rsid w:val="00C503C6"/>
    <w:rsid w:val="00C54C19"/>
    <w:rsid w:val="00C563A8"/>
    <w:rsid w:val="00C56F70"/>
    <w:rsid w:val="00C60018"/>
    <w:rsid w:val="00C60AB2"/>
    <w:rsid w:val="00C649DB"/>
    <w:rsid w:val="00C676C9"/>
    <w:rsid w:val="00C71DC3"/>
    <w:rsid w:val="00C72735"/>
    <w:rsid w:val="00C72BA0"/>
    <w:rsid w:val="00C72BA2"/>
    <w:rsid w:val="00C730EC"/>
    <w:rsid w:val="00C73D3D"/>
    <w:rsid w:val="00C746AF"/>
    <w:rsid w:val="00C74E07"/>
    <w:rsid w:val="00C74E3B"/>
    <w:rsid w:val="00C757CF"/>
    <w:rsid w:val="00C84028"/>
    <w:rsid w:val="00C851E8"/>
    <w:rsid w:val="00C86888"/>
    <w:rsid w:val="00C87623"/>
    <w:rsid w:val="00C87767"/>
    <w:rsid w:val="00C90A08"/>
    <w:rsid w:val="00C962A7"/>
    <w:rsid w:val="00C976BE"/>
    <w:rsid w:val="00CA0483"/>
    <w:rsid w:val="00CA504E"/>
    <w:rsid w:val="00CB44FD"/>
    <w:rsid w:val="00CB6193"/>
    <w:rsid w:val="00CB6534"/>
    <w:rsid w:val="00CB7CC3"/>
    <w:rsid w:val="00CC2967"/>
    <w:rsid w:val="00CC32D2"/>
    <w:rsid w:val="00CC363A"/>
    <w:rsid w:val="00CC4722"/>
    <w:rsid w:val="00CD1E1A"/>
    <w:rsid w:val="00CD3339"/>
    <w:rsid w:val="00CD36AF"/>
    <w:rsid w:val="00CD441E"/>
    <w:rsid w:val="00CD4AA7"/>
    <w:rsid w:val="00CD4C0B"/>
    <w:rsid w:val="00CD5A47"/>
    <w:rsid w:val="00CD6DC3"/>
    <w:rsid w:val="00CD754C"/>
    <w:rsid w:val="00CE1EC4"/>
    <w:rsid w:val="00CE1FE2"/>
    <w:rsid w:val="00CE4761"/>
    <w:rsid w:val="00CE608B"/>
    <w:rsid w:val="00CF05B4"/>
    <w:rsid w:val="00CF07D4"/>
    <w:rsid w:val="00CF3CA5"/>
    <w:rsid w:val="00CF7CE6"/>
    <w:rsid w:val="00D02690"/>
    <w:rsid w:val="00D07E60"/>
    <w:rsid w:val="00D10A4D"/>
    <w:rsid w:val="00D10D0D"/>
    <w:rsid w:val="00D11487"/>
    <w:rsid w:val="00D122ED"/>
    <w:rsid w:val="00D1511C"/>
    <w:rsid w:val="00D17D4C"/>
    <w:rsid w:val="00D24045"/>
    <w:rsid w:val="00D250F5"/>
    <w:rsid w:val="00D26330"/>
    <w:rsid w:val="00D26C9E"/>
    <w:rsid w:val="00D3074B"/>
    <w:rsid w:val="00D32C47"/>
    <w:rsid w:val="00D33A14"/>
    <w:rsid w:val="00D358BE"/>
    <w:rsid w:val="00D36D82"/>
    <w:rsid w:val="00D43234"/>
    <w:rsid w:val="00D450AD"/>
    <w:rsid w:val="00D464A0"/>
    <w:rsid w:val="00D465F9"/>
    <w:rsid w:val="00D51C02"/>
    <w:rsid w:val="00D53654"/>
    <w:rsid w:val="00D53759"/>
    <w:rsid w:val="00D57888"/>
    <w:rsid w:val="00D618D5"/>
    <w:rsid w:val="00D61927"/>
    <w:rsid w:val="00D621B7"/>
    <w:rsid w:val="00D621C3"/>
    <w:rsid w:val="00D62FED"/>
    <w:rsid w:val="00D639A7"/>
    <w:rsid w:val="00D66DB3"/>
    <w:rsid w:val="00D6740B"/>
    <w:rsid w:val="00D67890"/>
    <w:rsid w:val="00D7206C"/>
    <w:rsid w:val="00D73065"/>
    <w:rsid w:val="00D75C79"/>
    <w:rsid w:val="00D80BD3"/>
    <w:rsid w:val="00D8352C"/>
    <w:rsid w:val="00D849F9"/>
    <w:rsid w:val="00D97EF3"/>
    <w:rsid w:val="00DA0193"/>
    <w:rsid w:val="00DB1317"/>
    <w:rsid w:val="00DB2045"/>
    <w:rsid w:val="00DB22A8"/>
    <w:rsid w:val="00DB2C57"/>
    <w:rsid w:val="00DB5D12"/>
    <w:rsid w:val="00DB75A6"/>
    <w:rsid w:val="00DC61DB"/>
    <w:rsid w:val="00DD054C"/>
    <w:rsid w:val="00DD6D41"/>
    <w:rsid w:val="00DE0881"/>
    <w:rsid w:val="00DE2DE1"/>
    <w:rsid w:val="00DE3985"/>
    <w:rsid w:val="00DE4F22"/>
    <w:rsid w:val="00DE5661"/>
    <w:rsid w:val="00DF7694"/>
    <w:rsid w:val="00E034FB"/>
    <w:rsid w:val="00E11207"/>
    <w:rsid w:val="00E11D17"/>
    <w:rsid w:val="00E11EB1"/>
    <w:rsid w:val="00E134D3"/>
    <w:rsid w:val="00E140B4"/>
    <w:rsid w:val="00E17D80"/>
    <w:rsid w:val="00E21623"/>
    <w:rsid w:val="00E2341D"/>
    <w:rsid w:val="00E27D0F"/>
    <w:rsid w:val="00E30B1A"/>
    <w:rsid w:val="00E33645"/>
    <w:rsid w:val="00E3400C"/>
    <w:rsid w:val="00E3415F"/>
    <w:rsid w:val="00E3457C"/>
    <w:rsid w:val="00E430A2"/>
    <w:rsid w:val="00E449C3"/>
    <w:rsid w:val="00E44B96"/>
    <w:rsid w:val="00E46003"/>
    <w:rsid w:val="00E46BF0"/>
    <w:rsid w:val="00E47370"/>
    <w:rsid w:val="00E51773"/>
    <w:rsid w:val="00E51FA4"/>
    <w:rsid w:val="00E52469"/>
    <w:rsid w:val="00E547E9"/>
    <w:rsid w:val="00E613B5"/>
    <w:rsid w:val="00E63125"/>
    <w:rsid w:val="00E63F6C"/>
    <w:rsid w:val="00E73088"/>
    <w:rsid w:val="00E82222"/>
    <w:rsid w:val="00E82FE2"/>
    <w:rsid w:val="00E85701"/>
    <w:rsid w:val="00E87409"/>
    <w:rsid w:val="00E874D6"/>
    <w:rsid w:val="00E90151"/>
    <w:rsid w:val="00E92E91"/>
    <w:rsid w:val="00E958EA"/>
    <w:rsid w:val="00EA2D13"/>
    <w:rsid w:val="00EA50CD"/>
    <w:rsid w:val="00EA5C16"/>
    <w:rsid w:val="00EA6054"/>
    <w:rsid w:val="00EB675C"/>
    <w:rsid w:val="00EC278C"/>
    <w:rsid w:val="00EC3DE1"/>
    <w:rsid w:val="00EC3EDB"/>
    <w:rsid w:val="00EC632E"/>
    <w:rsid w:val="00ED2899"/>
    <w:rsid w:val="00ED4D85"/>
    <w:rsid w:val="00ED5A83"/>
    <w:rsid w:val="00ED6013"/>
    <w:rsid w:val="00EE4741"/>
    <w:rsid w:val="00EE56DB"/>
    <w:rsid w:val="00EE7E49"/>
    <w:rsid w:val="00EF06AD"/>
    <w:rsid w:val="00F01BE2"/>
    <w:rsid w:val="00F027C6"/>
    <w:rsid w:val="00F11166"/>
    <w:rsid w:val="00F11772"/>
    <w:rsid w:val="00F11ABA"/>
    <w:rsid w:val="00F2363A"/>
    <w:rsid w:val="00F32117"/>
    <w:rsid w:val="00F3310C"/>
    <w:rsid w:val="00F3594F"/>
    <w:rsid w:val="00F37C63"/>
    <w:rsid w:val="00F42ED1"/>
    <w:rsid w:val="00F50E39"/>
    <w:rsid w:val="00F6015B"/>
    <w:rsid w:val="00F603E6"/>
    <w:rsid w:val="00F772D4"/>
    <w:rsid w:val="00F81635"/>
    <w:rsid w:val="00F8336A"/>
    <w:rsid w:val="00F860B6"/>
    <w:rsid w:val="00F97419"/>
    <w:rsid w:val="00F97545"/>
    <w:rsid w:val="00FA0704"/>
    <w:rsid w:val="00FA07C9"/>
    <w:rsid w:val="00FA1945"/>
    <w:rsid w:val="00FA25B9"/>
    <w:rsid w:val="00FA6029"/>
    <w:rsid w:val="00FA7539"/>
    <w:rsid w:val="00FC0847"/>
    <w:rsid w:val="00FC4D6C"/>
    <w:rsid w:val="00FD6CA7"/>
    <w:rsid w:val="00FE0DBB"/>
    <w:rsid w:val="00FE2A20"/>
    <w:rsid w:val="00FE2EA4"/>
    <w:rsid w:val="00FE3566"/>
    <w:rsid w:val="00FE6608"/>
    <w:rsid w:val="00FF32BC"/>
    <w:rsid w:val="00FF330D"/>
    <w:rsid w:val="00FF36F7"/>
    <w:rsid w:val="00FF55C5"/>
    <w:rsid w:val="00FF5A57"/>
    <w:rsid w:val="00FF69A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 w:type="character" w:customStyle="1" w:styleId="viiyi">
    <w:name w:val="viiyi"/>
    <w:basedOn w:val="a0"/>
    <w:rsid w:val="00533D91"/>
  </w:style>
  <w:style w:type="character" w:customStyle="1" w:styleId="jlqj4b">
    <w:name w:val="jlqj4b"/>
    <w:basedOn w:val="a0"/>
    <w:rsid w:val="00533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77">
      <w:bodyDiv w:val="1"/>
      <w:marLeft w:val="0"/>
      <w:marRight w:val="0"/>
      <w:marTop w:val="0"/>
      <w:marBottom w:val="0"/>
      <w:divBdr>
        <w:top w:val="none" w:sz="0" w:space="0" w:color="auto"/>
        <w:left w:val="none" w:sz="0" w:space="0" w:color="auto"/>
        <w:bottom w:val="none" w:sz="0" w:space="0" w:color="auto"/>
        <w:right w:val="none" w:sz="0" w:space="0" w:color="auto"/>
      </w:divBdr>
      <w:divsChild>
        <w:div w:id="815146323">
          <w:marLeft w:val="0"/>
          <w:marRight w:val="0"/>
          <w:marTop w:val="0"/>
          <w:marBottom w:val="0"/>
          <w:divBdr>
            <w:top w:val="none" w:sz="0" w:space="0" w:color="auto"/>
            <w:left w:val="none" w:sz="0" w:space="0" w:color="auto"/>
            <w:bottom w:val="none" w:sz="0" w:space="0" w:color="auto"/>
            <w:right w:val="none" w:sz="0" w:space="0" w:color="auto"/>
          </w:divBdr>
          <w:divsChild>
            <w:div w:id="1452279970">
              <w:marLeft w:val="0"/>
              <w:marRight w:val="0"/>
              <w:marTop w:val="0"/>
              <w:marBottom w:val="0"/>
              <w:divBdr>
                <w:top w:val="none" w:sz="0" w:space="0" w:color="auto"/>
                <w:left w:val="none" w:sz="0" w:space="0" w:color="auto"/>
                <w:bottom w:val="none" w:sz="0" w:space="0" w:color="auto"/>
                <w:right w:val="none" w:sz="0" w:space="0" w:color="auto"/>
              </w:divBdr>
              <w:divsChild>
                <w:div w:id="1030689001">
                  <w:marLeft w:val="0"/>
                  <w:marRight w:val="0"/>
                  <w:marTop w:val="0"/>
                  <w:marBottom w:val="0"/>
                  <w:divBdr>
                    <w:top w:val="none" w:sz="0" w:space="0" w:color="auto"/>
                    <w:left w:val="none" w:sz="0" w:space="0" w:color="auto"/>
                    <w:bottom w:val="none" w:sz="0" w:space="0" w:color="auto"/>
                    <w:right w:val="none" w:sz="0" w:space="0" w:color="auto"/>
                  </w:divBdr>
                  <w:divsChild>
                    <w:div w:id="167913583">
                      <w:marLeft w:val="0"/>
                      <w:marRight w:val="0"/>
                      <w:marTop w:val="0"/>
                      <w:marBottom w:val="0"/>
                      <w:divBdr>
                        <w:top w:val="none" w:sz="0" w:space="0" w:color="auto"/>
                        <w:left w:val="none" w:sz="0" w:space="0" w:color="auto"/>
                        <w:bottom w:val="none" w:sz="0" w:space="0" w:color="auto"/>
                        <w:right w:val="none" w:sz="0" w:space="0" w:color="auto"/>
                      </w:divBdr>
                      <w:divsChild>
                        <w:div w:id="1501315137">
                          <w:marLeft w:val="0"/>
                          <w:marRight w:val="0"/>
                          <w:marTop w:val="0"/>
                          <w:marBottom w:val="0"/>
                          <w:divBdr>
                            <w:top w:val="none" w:sz="0" w:space="0" w:color="auto"/>
                            <w:left w:val="none" w:sz="0" w:space="0" w:color="auto"/>
                            <w:bottom w:val="none" w:sz="0" w:space="0" w:color="auto"/>
                            <w:right w:val="none" w:sz="0" w:space="0" w:color="auto"/>
                          </w:divBdr>
                          <w:divsChild>
                            <w:div w:id="161312655">
                              <w:marLeft w:val="0"/>
                              <w:marRight w:val="0"/>
                              <w:marTop w:val="0"/>
                              <w:marBottom w:val="0"/>
                              <w:divBdr>
                                <w:top w:val="none" w:sz="0" w:space="0" w:color="auto"/>
                                <w:left w:val="none" w:sz="0" w:space="0" w:color="auto"/>
                                <w:bottom w:val="none" w:sz="0" w:space="0" w:color="auto"/>
                                <w:right w:val="none" w:sz="0" w:space="0" w:color="auto"/>
                              </w:divBdr>
                              <w:divsChild>
                                <w:div w:id="271740465">
                                  <w:marLeft w:val="0"/>
                                  <w:marRight w:val="0"/>
                                  <w:marTop w:val="0"/>
                                  <w:marBottom w:val="0"/>
                                  <w:divBdr>
                                    <w:top w:val="none" w:sz="0" w:space="0" w:color="auto"/>
                                    <w:left w:val="none" w:sz="0" w:space="0" w:color="auto"/>
                                    <w:bottom w:val="none" w:sz="0" w:space="0" w:color="auto"/>
                                    <w:right w:val="none" w:sz="0" w:space="0" w:color="auto"/>
                                  </w:divBdr>
                                  <w:divsChild>
                                    <w:div w:id="1404715019">
                                      <w:marLeft w:val="0"/>
                                      <w:marRight w:val="0"/>
                                      <w:marTop w:val="0"/>
                                      <w:marBottom w:val="0"/>
                                      <w:divBdr>
                                        <w:top w:val="none" w:sz="0" w:space="0" w:color="auto"/>
                                        <w:left w:val="none" w:sz="0" w:space="0" w:color="auto"/>
                                        <w:bottom w:val="none" w:sz="0" w:space="0" w:color="auto"/>
                                        <w:right w:val="none" w:sz="0" w:space="0" w:color="auto"/>
                                      </w:divBdr>
                                      <w:divsChild>
                                        <w:div w:id="1790120233">
                                          <w:marLeft w:val="0"/>
                                          <w:marRight w:val="0"/>
                                          <w:marTop w:val="0"/>
                                          <w:marBottom w:val="0"/>
                                          <w:divBdr>
                                            <w:top w:val="none" w:sz="0" w:space="0" w:color="auto"/>
                                            <w:left w:val="none" w:sz="0" w:space="0" w:color="auto"/>
                                            <w:bottom w:val="none" w:sz="0" w:space="0" w:color="auto"/>
                                            <w:right w:val="none" w:sz="0" w:space="0" w:color="auto"/>
                                          </w:divBdr>
                                          <w:divsChild>
                                            <w:div w:id="146670741">
                                              <w:marLeft w:val="0"/>
                                              <w:marRight w:val="0"/>
                                              <w:marTop w:val="0"/>
                                              <w:marBottom w:val="0"/>
                                              <w:divBdr>
                                                <w:top w:val="none" w:sz="0" w:space="0" w:color="auto"/>
                                                <w:left w:val="none" w:sz="0" w:space="0" w:color="auto"/>
                                                <w:bottom w:val="none" w:sz="0" w:space="0" w:color="auto"/>
                                                <w:right w:val="none" w:sz="0" w:space="0" w:color="auto"/>
                                              </w:divBdr>
                                              <w:divsChild>
                                                <w:div w:id="963384848">
                                                  <w:marLeft w:val="0"/>
                                                  <w:marRight w:val="0"/>
                                                  <w:marTop w:val="0"/>
                                                  <w:marBottom w:val="0"/>
                                                  <w:divBdr>
                                                    <w:top w:val="none" w:sz="0" w:space="0" w:color="auto"/>
                                                    <w:left w:val="none" w:sz="0" w:space="0" w:color="auto"/>
                                                    <w:bottom w:val="none" w:sz="0" w:space="0" w:color="auto"/>
                                                    <w:right w:val="none" w:sz="0" w:space="0" w:color="auto"/>
                                                  </w:divBdr>
                                                  <w:divsChild>
                                                    <w:div w:id="194539693">
                                                      <w:marLeft w:val="0"/>
                                                      <w:marRight w:val="0"/>
                                                      <w:marTop w:val="0"/>
                                                      <w:marBottom w:val="0"/>
                                                      <w:divBdr>
                                                        <w:top w:val="none" w:sz="0" w:space="0" w:color="auto"/>
                                                        <w:left w:val="none" w:sz="0" w:space="0" w:color="auto"/>
                                                        <w:bottom w:val="none" w:sz="0" w:space="0" w:color="auto"/>
                                                        <w:right w:val="none" w:sz="0" w:space="0" w:color="auto"/>
                                                      </w:divBdr>
                                                      <w:divsChild>
                                                        <w:div w:id="894198734">
                                                          <w:marLeft w:val="0"/>
                                                          <w:marRight w:val="0"/>
                                                          <w:marTop w:val="0"/>
                                                          <w:marBottom w:val="0"/>
                                                          <w:divBdr>
                                                            <w:top w:val="none" w:sz="0" w:space="0" w:color="auto"/>
                                                            <w:left w:val="none" w:sz="0" w:space="0" w:color="auto"/>
                                                            <w:bottom w:val="none" w:sz="0" w:space="0" w:color="auto"/>
                                                            <w:right w:val="none" w:sz="0" w:space="0" w:color="auto"/>
                                                          </w:divBdr>
                                                        </w:div>
                                                        <w:div w:id="107578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32235">
                                                  <w:marLeft w:val="0"/>
                                                  <w:marRight w:val="0"/>
                                                  <w:marTop w:val="0"/>
                                                  <w:marBottom w:val="0"/>
                                                  <w:divBdr>
                                                    <w:top w:val="none" w:sz="0" w:space="0" w:color="auto"/>
                                                    <w:left w:val="none" w:sz="0" w:space="0" w:color="auto"/>
                                                    <w:bottom w:val="none" w:sz="0" w:space="0" w:color="auto"/>
                                                    <w:right w:val="none" w:sz="0" w:space="0" w:color="auto"/>
                                                  </w:divBdr>
                                                  <w:divsChild>
                                                    <w:div w:id="1505973456">
                                                      <w:marLeft w:val="0"/>
                                                      <w:marRight w:val="0"/>
                                                      <w:marTop w:val="0"/>
                                                      <w:marBottom w:val="0"/>
                                                      <w:divBdr>
                                                        <w:top w:val="none" w:sz="0" w:space="0" w:color="auto"/>
                                                        <w:left w:val="none" w:sz="0" w:space="0" w:color="auto"/>
                                                        <w:bottom w:val="none" w:sz="0" w:space="0" w:color="auto"/>
                                                        <w:right w:val="none" w:sz="0" w:space="0" w:color="auto"/>
                                                      </w:divBdr>
                                                      <w:divsChild>
                                                        <w:div w:id="1493325996">
                                                          <w:marLeft w:val="0"/>
                                                          <w:marRight w:val="0"/>
                                                          <w:marTop w:val="0"/>
                                                          <w:marBottom w:val="0"/>
                                                          <w:divBdr>
                                                            <w:top w:val="none" w:sz="0" w:space="0" w:color="auto"/>
                                                            <w:left w:val="none" w:sz="0" w:space="0" w:color="auto"/>
                                                            <w:bottom w:val="none" w:sz="0" w:space="0" w:color="auto"/>
                                                            <w:right w:val="none" w:sz="0" w:space="0" w:color="auto"/>
                                                          </w:divBdr>
                                                          <w:divsChild>
                                                            <w:div w:id="209631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0779">
                                                      <w:marLeft w:val="0"/>
                                                      <w:marRight w:val="0"/>
                                                      <w:marTop w:val="0"/>
                                                      <w:marBottom w:val="0"/>
                                                      <w:divBdr>
                                                        <w:top w:val="none" w:sz="0" w:space="0" w:color="auto"/>
                                                        <w:left w:val="none" w:sz="0" w:space="0" w:color="auto"/>
                                                        <w:bottom w:val="none" w:sz="0" w:space="0" w:color="auto"/>
                                                        <w:right w:val="none" w:sz="0" w:space="0" w:color="auto"/>
                                                      </w:divBdr>
                                                    </w:div>
                                                  </w:divsChild>
                                                </w:div>
                                                <w:div w:id="1631978671">
                                                  <w:marLeft w:val="0"/>
                                                  <w:marRight w:val="0"/>
                                                  <w:marTop w:val="0"/>
                                                  <w:marBottom w:val="0"/>
                                                  <w:divBdr>
                                                    <w:top w:val="none" w:sz="0" w:space="0" w:color="auto"/>
                                                    <w:left w:val="none" w:sz="0" w:space="0" w:color="auto"/>
                                                    <w:bottom w:val="single" w:sz="6" w:space="0" w:color="DADCE0"/>
                                                    <w:right w:val="none" w:sz="0" w:space="0" w:color="auto"/>
                                                  </w:divBdr>
                                                  <w:divsChild>
                                                    <w:div w:id="1988970080">
                                                      <w:marLeft w:val="0"/>
                                                      <w:marRight w:val="0"/>
                                                      <w:marTop w:val="0"/>
                                                      <w:marBottom w:val="0"/>
                                                      <w:divBdr>
                                                        <w:top w:val="none" w:sz="0" w:space="0" w:color="auto"/>
                                                        <w:left w:val="none" w:sz="0" w:space="0" w:color="auto"/>
                                                        <w:bottom w:val="none" w:sz="0" w:space="0" w:color="auto"/>
                                                        <w:right w:val="none" w:sz="0" w:space="0" w:color="auto"/>
                                                      </w:divBdr>
                                                      <w:divsChild>
                                                        <w:div w:id="843321915">
                                                          <w:marLeft w:val="0"/>
                                                          <w:marRight w:val="0"/>
                                                          <w:marTop w:val="0"/>
                                                          <w:marBottom w:val="0"/>
                                                          <w:divBdr>
                                                            <w:top w:val="none" w:sz="0" w:space="0" w:color="auto"/>
                                                            <w:left w:val="none" w:sz="0" w:space="0" w:color="auto"/>
                                                            <w:bottom w:val="none" w:sz="0" w:space="0" w:color="auto"/>
                                                            <w:right w:val="none" w:sz="0" w:space="0" w:color="auto"/>
                                                          </w:divBdr>
                                                        </w:div>
                                                        <w:div w:id="205095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27993">
                                                  <w:marLeft w:val="0"/>
                                                  <w:marRight w:val="0"/>
                                                  <w:marTop w:val="0"/>
                                                  <w:marBottom w:val="0"/>
                                                  <w:divBdr>
                                                    <w:top w:val="none" w:sz="0" w:space="0" w:color="auto"/>
                                                    <w:left w:val="none" w:sz="0" w:space="0" w:color="auto"/>
                                                    <w:bottom w:val="single" w:sz="6" w:space="0" w:color="DADCE0"/>
                                                    <w:right w:val="none" w:sz="0" w:space="0" w:color="auto"/>
                                                  </w:divBdr>
                                                  <w:divsChild>
                                                    <w:div w:id="1986351119">
                                                      <w:marLeft w:val="0"/>
                                                      <w:marRight w:val="0"/>
                                                      <w:marTop w:val="0"/>
                                                      <w:marBottom w:val="0"/>
                                                      <w:divBdr>
                                                        <w:top w:val="none" w:sz="0" w:space="0" w:color="auto"/>
                                                        <w:left w:val="none" w:sz="0" w:space="0" w:color="auto"/>
                                                        <w:bottom w:val="none" w:sz="0" w:space="0" w:color="auto"/>
                                                        <w:right w:val="none" w:sz="0" w:space="0" w:color="auto"/>
                                                      </w:divBdr>
                                                      <w:divsChild>
                                                        <w:div w:id="1789229802">
                                                          <w:marLeft w:val="0"/>
                                                          <w:marRight w:val="0"/>
                                                          <w:marTop w:val="0"/>
                                                          <w:marBottom w:val="0"/>
                                                          <w:divBdr>
                                                            <w:top w:val="none" w:sz="0" w:space="0" w:color="auto"/>
                                                            <w:left w:val="none" w:sz="0" w:space="0" w:color="auto"/>
                                                            <w:bottom w:val="none" w:sz="0" w:space="0" w:color="auto"/>
                                                            <w:right w:val="none" w:sz="0" w:space="0" w:color="auto"/>
                                                          </w:divBdr>
                                                        </w:div>
                                                        <w:div w:id="212172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689577">
                                              <w:marLeft w:val="0"/>
                                              <w:marRight w:val="0"/>
                                              <w:marTop w:val="0"/>
                                              <w:marBottom w:val="0"/>
                                              <w:divBdr>
                                                <w:top w:val="none" w:sz="0" w:space="0" w:color="auto"/>
                                                <w:left w:val="none" w:sz="0" w:space="0" w:color="auto"/>
                                                <w:bottom w:val="none" w:sz="0" w:space="0" w:color="auto"/>
                                                <w:right w:val="none" w:sz="0" w:space="0" w:color="auto"/>
                                              </w:divBdr>
                                              <w:divsChild>
                                                <w:div w:id="228464245">
                                                  <w:marLeft w:val="0"/>
                                                  <w:marRight w:val="0"/>
                                                  <w:marTop w:val="0"/>
                                                  <w:marBottom w:val="0"/>
                                                  <w:divBdr>
                                                    <w:top w:val="none" w:sz="0" w:space="0" w:color="auto"/>
                                                    <w:left w:val="none" w:sz="0" w:space="0" w:color="auto"/>
                                                    <w:bottom w:val="single" w:sz="6" w:space="0" w:color="DADCE0"/>
                                                    <w:right w:val="none" w:sz="0" w:space="0" w:color="auto"/>
                                                  </w:divBdr>
                                                  <w:divsChild>
                                                    <w:div w:id="1642004770">
                                                      <w:marLeft w:val="0"/>
                                                      <w:marRight w:val="0"/>
                                                      <w:marTop w:val="0"/>
                                                      <w:marBottom w:val="0"/>
                                                      <w:divBdr>
                                                        <w:top w:val="none" w:sz="0" w:space="0" w:color="auto"/>
                                                        <w:left w:val="none" w:sz="0" w:space="0" w:color="auto"/>
                                                        <w:bottom w:val="none" w:sz="0" w:space="0" w:color="auto"/>
                                                        <w:right w:val="none" w:sz="0" w:space="0" w:color="auto"/>
                                                      </w:divBdr>
                                                      <w:divsChild>
                                                        <w:div w:id="1684937145">
                                                          <w:marLeft w:val="0"/>
                                                          <w:marRight w:val="0"/>
                                                          <w:marTop w:val="0"/>
                                                          <w:marBottom w:val="0"/>
                                                          <w:divBdr>
                                                            <w:top w:val="none" w:sz="0" w:space="0" w:color="auto"/>
                                                            <w:left w:val="none" w:sz="0" w:space="0" w:color="auto"/>
                                                            <w:bottom w:val="none" w:sz="0" w:space="0" w:color="auto"/>
                                                            <w:right w:val="none" w:sz="0" w:space="0" w:color="auto"/>
                                                          </w:divBdr>
                                                        </w:div>
                                                        <w:div w:id="184459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86451">
                                                  <w:marLeft w:val="0"/>
                                                  <w:marRight w:val="0"/>
                                                  <w:marTop w:val="0"/>
                                                  <w:marBottom w:val="0"/>
                                                  <w:divBdr>
                                                    <w:top w:val="none" w:sz="0" w:space="0" w:color="auto"/>
                                                    <w:left w:val="none" w:sz="0" w:space="0" w:color="auto"/>
                                                    <w:bottom w:val="none" w:sz="0" w:space="0" w:color="auto"/>
                                                    <w:right w:val="none" w:sz="0" w:space="0" w:color="auto"/>
                                                  </w:divBdr>
                                                  <w:divsChild>
                                                    <w:div w:id="1093165831">
                                                      <w:marLeft w:val="0"/>
                                                      <w:marRight w:val="0"/>
                                                      <w:marTop w:val="0"/>
                                                      <w:marBottom w:val="0"/>
                                                      <w:divBdr>
                                                        <w:top w:val="none" w:sz="0" w:space="0" w:color="auto"/>
                                                        <w:left w:val="none" w:sz="0" w:space="0" w:color="auto"/>
                                                        <w:bottom w:val="none" w:sz="0" w:space="0" w:color="auto"/>
                                                        <w:right w:val="none" w:sz="0" w:space="0" w:color="auto"/>
                                                      </w:divBdr>
                                                    </w:div>
                                                    <w:div w:id="1777363370">
                                                      <w:marLeft w:val="0"/>
                                                      <w:marRight w:val="0"/>
                                                      <w:marTop w:val="0"/>
                                                      <w:marBottom w:val="0"/>
                                                      <w:divBdr>
                                                        <w:top w:val="none" w:sz="0" w:space="0" w:color="auto"/>
                                                        <w:left w:val="none" w:sz="0" w:space="0" w:color="auto"/>
                                                        <w:bottom w:val="none" w:sz="0" w:space="0" w:color="auto"/>
                                                        <w:right w:val="none" w:sz="0" w:space="0" w:color="auto"/>
                                                      </w:divBdr>
                                                      <w:divsChild>
                                                        <w:div w:id="1617328736">
                                                          <w:marLeft w:val="0"/>
                                                          <w:marRight w:val="0"/>
                                                          <w:marTop w:val="0"/>
                                                          <w:marBottom w:val="0"/>
                                                          <w:divBdr>
                                                            <w:top w:val="none" w:sz="0" w:space="0" w:color="auto"/>
                                                            <w:left w:val="none" w:sz="0" w:space="0" w:color="auto"/>
                                                            <w:bottom w:val="none" w:sz="0" w:space="0" w:color="auto"/>
                                                            <w:right w:val="none" w:sz="0" w:space="0" w:color="auto"/>
                                                          </w:divBdr>
                                                          <w:divsChild>
                                                            <w:div w:id="18964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983003">
                                                  <w:marLeft w:val="0"/>
                                                  <w:marRight w:val="0"/>
                                                  <w:marTop w:val="0"/>
                                                  <w:marBottom w:val="0"/>
                                                  <w:divBdr>
                                                    <w:top w:val="none" w:sz="0" w:space="0" w:color="auto"/>
                                                    <w:left w:val="none" w:sz="0" w:space="0" w:color="auto"/>
                                                    <w:bottom w:val="none" w:sz="0" w:space="0" w:color="auto"/>
                                                    <w:right w:val="none" w:sz="0" w:space="0" w:color="auto"/>
                                                  </w:divBdr>
                                                  <w:divsChild>
                                                    <w:div w:id="403449878">
                                                      <w:marLeft w:val="0"/>
                                                      <w:marRight w:val="0"/>
                                                      <w:marTop w:val="0"/>
                                                      <w:marBottom w:val="0"/>
                                                      <w:divBdr>
                                                        <w:top w:val="none" w:sz="0" w:space="0" w:color="auto"/>
                                                        <w:left w:val="none" w:sz="0" w:space="0" w:color="auto"/>
                                                        <w:bottom w:val="none" w:sz="0" w:space="0" w:color="auto"/>
                                                        <w:right w:val="none" w:sz="0" w:space="0" w:color="auto"/>
                                                      </w:divBdr>
                                                      <w:divsChild>
                                                        <w:div w:id="114056800">
                                                          <w:marLeft w:val="0"/>
                                                          <w:marRight w:val="0"/>
                                                          <w:marTop w:val="0"/>
                                                          <w:marBottom w:val="0"/>
                                                          <w:divBdr>
                                                            <w:top w:val="none" w:sz="0" w:space="0" w:color="auto"/>
                                                            <w:left w:val="none" w:sz="0" w:space="0" w:color="auto"/>
                                                            <w:bottom w:val="none" w:sz="0" w:space="0" w:color="auto"/>
                                                            <w:right w:val="none" w:sz="0" w:space="0" w:color="auto"/>
                                                          </w:divBdr>
                                                        </w:div>
                                                        <w:div w:id="9879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44202">
                                                  <w:marLeft w:val="0"/>
                                                  <w:marRight w:val="0"/>
                                                  <w:marTop w:val="0"/>
                                                  <w:marBottom w:val="0"/>
                                                  <w:divBdr>
                                                    <w:top w:val="none" w:sz="0" w:space="0" w:color="auto"/>
                                                    <w:left w:val="none" w:sz="0" w:space="0" w:color="auto"/>
                                                    <w:bottom w:val="single" w:sz="6" w:space="0" w:color="DADCE0"/>
                                                    <w:right w:val="none" w:sz="0" w:space="0" w:color="auto"/>
                                                  </w:divBdr>
                                                  <w:divsChild>
                                                    <w:div w:id="1673141219">
                                                      <w:marLeft w:val="0"/>
                                                      <w:marRight w:val="0"/>
                                                      <w:marTop w:val="0"/>
                                                      <w:marBottom w:val="0"/>
                                                      <w:divBdr>
                                                        <w:top w:val="none" w:sz="0" w:space="0" w:color="auto"/>
                                                        <w:left w:val="none" w:sz="0" w:space="0" w:color="auto"/>
                                                        <w:bottom w:val="none" w:sz="0" w:space="0" w:color="auto"/>
                                                        <w:right w:val="none" w:sz="0" w:space="0" w:color="auto"/>
                                                      </w:divBdr>
                                                      <w:divsChild>
                                                        <w:div w:id="1764833850">
                                                          <w:marLeft w:val="0"/>
                                                          <w:marRight w:val="0"/>
                                                          <w:marTop w:val="0"/>
                                                          <w:marBottom w:val="0"/>
                                                          <w:divBdr>
                                                            <w:top w:val="none" w:sz="0" w:space="0" w:color="auto"/>
                                                            <w:left w:val="none" w:sz="0" w:space="0" w:color="auto"/>
                                                            <w:bottom w:val="none" w:sz="0" w:space="0" w:color="auto"/>
                                                            <w:right w:val="none" w:sz="0" w:space="0" w:color="auto"/>
                                                          </w:divBdr>
                                                        </w:div>
                                                        <w:div w:id="199841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392678">
                                              <w:marLeft w:val="0"/>
                                              <w:marRight w:val="0"/>
                                              <w:marTop w:val="0"/>
                                              <w:marBottom w:val="0"/>
                                              <w:divBdr>
                                                <w:top w:val="none" w:sz="0" w:space="0" w:color="auto"/>
                                                <w:left w:val="none" w:sz="0" w:space="0" w:color="auto"/>
                                                <w:bottom w:val="none" w:sz="0" w:space="0" w:color="auto"/>
                                                <w:right w:val="none" w:sz="0" w:space="0" w:color="auto"/>
                                              </w:divBdr>
                                              <w:divsChild>
                                                <w:div w:id="394476839">
                                                  <w:marLeft w:val="0"/>
                                                  <w:marRight w:val="0"/>
                                                  <w:marTop w:val="0"/>
                                                  <w:marBottom w:val="0"/>
                                                  <w:divBdr>
                                                    <w:top w:val="none" w:sz="0" w:space="0" w:color="auto"/>
                                                    <w:left w:val="none" w:sz="0" w:space="0" w:color="auto"/>
                                                    <w:bottom w:val="none" w:sz="0" w:space="0" w:color="auto"/>
                                                    <w:right w:val="none" w:sz="0" w:space="0" w:color="auto"/>
                                                  </w:divBdr>
                                                  <w:divsChild>
                                                    <w:div w:id="535772345">
                                                      <w:marLeft w:val="0"/>
                                                      <w:marRight w:val="0"/>
                                                      <w:marTop w:val="0"/>
                                                      <w:marBottom w:val="0"/>
                                                      <w:divBdr>
                                                        <w:top w:val="none" w:sz="0" w:space="0" w:color="auto"/>
                                                        <w:left w:val="none" w:sz="0" w:space="0" w:color="auto"/>
                                                        <w:bottom w:val="none" w:sz="0" w:space="0" w:color="auto"/>
                                                        <w:right w:val="none" w:sz="0" w:space="0" w:color="auto"/>
                                                      </w:divBdr>
                                                    </w:div>
                                                    <w:div w:id="1679963594">
                                                      <w:marLeft w:val="0"/>
                                                      <w:marRight w:val="0"/>
                                                      <w:marTop w:val="0"/>
                                                      <w:marBottom w:val="0"/>
                                                      <w:divBdr>
                                                        <w:top w:val="none" w:sz="0" w:space="0" w:color="auto"/>
                                                        <w:left w:val="none" w:sz="0" w:space="0" w:color="auto"/>
                                                        <w:bottom w:val="none" w:sz="0" w:space="0" w:color="auto"/>
                                                        <w:right w:val="none" w:sz="0" w:space="0" w:color="auto"/>
                                                      </w:divBdr>
                                                      <w:divsChild>
                                                        <w:div w:id="7103267">
                                                          <w:marLeft w:val="0"/>
                                                          <w:marRight w:val="0"/>
                                                          <w:marTop w:val="0"/>
                                                          <w:marBottom w:val="0"/>
                                                          <w:divBdr>
                                                            <w:top w:val="none" w:sz="0" w:space="0" w:color="auto"/>
                                                            <w:left w:val="none" w:sz="0" w:space="0" w:color="auto"/>
                                                            <w:bottom w:val="none" w:sz="0" w:space="0" w:color="auto"/>
                                                            <w:right w:val="none" w:sz="0" w:space="0" w:color="auto"/>
                                                          </w:divBdr>
                                                          <w:divsChild>
                                                            <w:div w:id="118967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854046">
                                                  <w:marLeft w:val="0"/>
                                                  <w:marRight w:val="0"/>
                                                  <w:marTop w:val="0"/>
                                                  <w:marBottom w:val="0"/>
                                                  <w:divBdr>
                                                    <w:top w:val="none" w:sz="0" w:space="0" w:color="auto"/>
                                                    <w:left w:val="none" w:sz="0" w:space="0" w:color="auto"/>
                                                    <w:bottom w:val="none" w:sz="0" w:space="0" w:color="auto"/>
                                                    <w:right w:val="none" w:sz="0" w:space="0" w:color="auto"/>
                                                  </w:divBdr>
                                                  <w:divsChild>
                                                    <w:div w:id="868379206">
                                                      <w:marLeft w:val="0"/>
                                                      <w:marRight w:val="0"/>
                                                      <w:marTop w:val="0"/>
                                                      <w:marBottom w:val="0"/>
                                                      <w:divBdr>
                                                        <w:top w:val="none" w:sz="0" w:space="0" w:color="auto"/>
                                                        <w:left w:val="none" w:sz="0" w:space="0" w:color="auto"/>
                                                        <w:bottom w:val="none" w:sz="0" w:space="0" w:color="auto"/>
                                                        <w:right w:val="none" w:sz="0" w:space="0" w:color="auto"/>
                                                      </w:divBdr>
                                                      <w:divsChild>
                                                        <w:div w:id="1611624896">
                                                          <w:marLeft w:val="0"/>
                                                          <w:marRight w:val="0"/>
                                                          <w:marTop w:val="0"/>
                                                          <w:marBottom w:val="0"/>
                                                          <w:divBdr>
                                                            <w:top w:val="none" w:sz="0" w:space="0" w:color="auto"/>
                                                            <w:left w:val="none" w:sz="0" w:space="0" w:color="auto"/>
                                                            <w:bottom w:val="none" w:sz="0" w:space="0" w:color="auto"/>
                                                            <w:right w:val="none" w:sz="0" w:space="0" w:color="auto"/>
                                                          </w:divBdr>
                                                        </w:div>
                                                        <w:div w:id="184759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140262">
                                                  <w:marLeft w:val="0"/>
                                                  <w:marRight w:val="0"/>
                                                  <w:marTop w:val="0"/>
                                                  <w:marBottom w:val="0"/>
                                                  <w:divBdr>
                                                    <w:top w:val="none" w:sz="0" w:space="0" w:color="auto"/>
                                                    <w:left w:val="none" w:sz="0" w:space="0" w:color="auto"/>
                                                    <w:bottom w:val="single" w:sz="6" w:space="0" w:color="DADCE0"/>
                                                    <w:right w:val="none" w:sz="0" w:space="0" w:color="auto"/>
                                                  </w:divBdr>
                                                  <w:divsChild>
                                                    <w:div w:id="416904992">
                                                      <w:marLeft w:val="0"/>
                                                      <w:marRight w:val="0"/>
                                                      <w:marTop w:val="0"/>
                                                      <w:marBottom w:val="0"/>
                                                      <w:divBdr>
                                                        <w:top w:val="none" w:sz="0" w:space="0" w:color="auto"/>
                                                        <w:left w:val="none" w:sz="0" w:space="0" w:color="auto"/>
                                                        <w:bottom w:val="none" w:sz="0" w:space="0" w:color="auto"/>
                                                        <w:right w:val="none" w:sz="0" w:space="0" w:color="auto"/>
                                                      </w:divBdr>
                                                      <w:divsChild>
                                                        <w:div w:id="1281765999">
                                                          <w:marLeft w:val="0"/>
                                                          <w:marRight w:val="0"/>
                                                          <w:marTop w:val="0"/>
                                                          <w:marBottom w:val="0"/>
                                                          <w:divBdr>
                                                            <w:top w:val="none" w:sz="0" w:space="0" w:color="auto"/>
                                                            <w:left w:val="none" w:sz="0" w:space="0" w:color="auto"/>
                                                            <w:bottom w:val="none" w:sz="0" w:space="0" w:color="auto"/>
                                                            <w:right w:val="none" w:sz="0" w:space="0" w:color="auto"/>
                                                          </w:divBdr>
                                                        </w:div>
                                                        <w:div w:id="18645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1797">
                                                  <w:marLeft w:val="0"/>
                                                  <w:marRight w:val="0"/>
                                                  <w:marTop w:val="0"/>
                                                  <w:marBottom w:val="0"/>
                                                  <w:divBdr>
                                                    <w:top w:val="none" w:sz="0" w:space="0" w:color="auto"/>
                                                    <w:left w:val="none" w:sz="0" w:space="0" w:color="auto"/>
                                                    <w:bottom w:val="single" w:sz="6" w:space="0" w:color="DADCE0"/>
                                                    <w:right w:val="none" w:sz="0" w:space="0" w:color="auto"/>
                                                  </w:divBdr>
                                                  <w:divsChild>
                                                    <w:div w:id="1245067020">
                                                      <w:marLeft w:val="0"/>
                                                      <w:marRight w:val="0"/>
                                                      <w:marTop w:val="0"/>
                                                      <w:marBottom w:val="0"/>
                                                      <w:divBdr>
                                                        <w:top w:val="none" w:sz="0" w:space="0" w:color="auto"/>
                                                        <w:left w:val="none" w:sz="0" w:space="0" w:color="auto"/>
                                                        <w:bottom w:val="none" w:sz="0" w:space="0" w:color="auto"/>
                                                        <w:right w:val="none" w:sz="0" w:space="0" w:color="auto"/>
                                                      </w:divBdr>
                                                      <w:divsChild>
                                                        <w:div w:id="89930079">
                                                          <w:marLeft w:val="0"/>
                                                          <w:marRight w:val="0"/>
                                                          <w:marTop w:val="0"/>
                                                          <w:marBottom w:val="0"/>
                                                          <w:divBdr>
                                                            <w:top w:val="none" w:sz="0" w:space="0" w:color="auto"/>
                                                            <w:left w:val="none" w:sz="0" w:space="0" w:color="auto"/>
                                                            <w:bottom w:val="none" w:sz="0" w:space="0" w:color="auto"/>
                                                            <w:right w:val="none" w:sz="0" w:space="0" w:color="auto"/>
                                                          </w:divBdr>
                                                        </w:div>
                                                        <w:div w:id="20598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898885">
                                              <w:marLeft w:val="0"/>
                                              <w:marRight w:val="0"/>
                                              <w:marTop w:val="0"/>
                                              <w:marBottom w:val="0"/>
                                              <w:divBdr>
                                                <w:top w:val="none" w:sz="0" w:space="0" w:color="auto"/>
                                                <w:left w:val="none" w:sz="0" w:space="0" w:color="auto"/>
                                                <w:bottom w:val="none" w:sz="0" w:space="0" w:color="auto"/>
                                                <w:right w:val="none" w:sz="0" w:space="0" w:color="auto"/>
                                              </w:divBdr>
                                              <w:divsChild>
                                                <w:div w:id="1200703284">
                                                  <w:marLeft w:val="0"/>
                                                  <w:marRight w:val="0"/>
                                                  <w:marTop w:val="0"/>
                                                  <w:marBottom w:val="0"/>
                                                  <w:divBdr>
                                                    <w:top w:val="none" w:sz="0" w:space="0" w:color="auto"/>
                                                    <w:left w:val="none" w:sz="0" w:space="0" w:color="auto"/>
                                                    <w:bottom w:val="none" w:sz="0" w:space="0" w:color="auto"/>
                                                    <w:right w:val="none" w:sz="0" w:space="0" w:color="auto"/>
                                                  </w:divBdr>
                                                  <w:divsChild>
                                                    <w:div w:id="840586037">
                                                      <w:marLeft w:val="0"/>
                                                      <w:marRight w:val="0"/>
                                                      <w:marTop w:val="0"/>
                                                      <w:marBottom w:val="0"/>
                                                      <w:divBdr>
                                                        <w:top w:val="none" w:sz="0" w:space="0" w:color="auto"/>
                                                        <w:left w:val="none" w:sz="0" w:space="0" w:color="auto"/>
                                                        <w:bottom w:val="none" w:sz="0" w:space="0" w:color="auto"/>
                                                        <w:right w:val="none" w:sz="0" w:space="0" w:color="auto"/>
                                                      </w:divBdr>
                                                    </w:div>
                                                    <w:div w:id="2102602646">
                                                      <w:marLeft w:val="0"/>
                                                      <w:marRight w:val="0"/>
                                                      <w:marTop w:val="0"/>
                                                      <w:marBottom w:val="0"/>
                                                      <w:divBdr>
                                                        <w:top w:val="none" w:sz="0" w:space="0" w:color="auto"/>
                                                        <w:left w:val="none" w:sz="0" w:space="0" w:color="auto"/>
                                                        <w:bottom w:val="none" w:sz="0" w:space="0" w:color="auto"/>
                                                        <w:right w:val="none" w:sz="0" w:space="0" w:color="auto"/>
                                                      </w:divBdr>
                                                      <w:divsChild>
                                                        <w:div w:id="495150304">
                                                          <w:marLeft w:val="0"/>
                                                          <w:marRight w:val="0"/>
                                                          <w:marTop w:val="0"/>
                                                          <w:marBottom w:val="0"/>
                                                          <w:divBdr>
                                                            <w:top w:val="none" w:sz="0" w:space="0" w:color="auto"/>
                                                            <w:left w:val="none" w:sz="0" w:space="0" w:color="auto"/>
                                                            <w:bottom w:val="none" w:sz="0" w:space="0" w:color="auto"/>
                                                            <w:right w:val="none" w:sz="0" w:space="0" w:color="auto"/>
                                                          </w:divBdr>
                                                          <w:divsChild>
                                                            <w:div w:id="6025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0848">
                                                  <w:marLeft w:val="0"/>
                                                  <w:marRight w:val="0"/>
                                                  <w:marTop w:val="0"/>
                                                  <w:marBottom w:val="0"/>
                                                  <w:divBdr>
                                                    <w:top w:val="none" w:sz="0" w:space="0" w:color="auto"/>
                                                    <w:left w:val="none" w:sz="0" w:space="0" w:color="auto"/>
                                                    <w:bottom w:val="single" w:sz="6" w:space="0" w:color="DADCE0"/>
                                                    <w:right w:val="none" w:sz="0" w:space="0" w:color="auto"/>
                                                  </w:divBdr>
                                                  <w:divsChild>
                                                    <w:div w:id="1031223599">
                                                      <w:marLeft w:val="0"/>
                                                      <w:marRight w:val="0"/>
                                                      <w:marTop w:val="0"/>
                                                      <w:marBottom w:val="0"/>
                                                      <w:divBdr>
                                                        <w:top w:val="none" w:sz="0" w:space="0" w:color="auto"/>
                                                        <w:left w:val="none" w:sz="0" w:space="0" w:color="auto"/>
                                                        <w:bottom w:val="none" w:sz="0" w:space="0" w:color="auto"/>
                                                        <w:right w:val="none" w:sz="0" w:space="0" w:color="auto"/>
                                                      </w:divBdr>
                                                      <w:divsChild>
                                                        <w:div w:id="652031098">
                                                          <w:marLeft w:val="0"/>
                                                          <w:marRight w:val="0"/>
                                                          <w:marTop w:val="0"/>
                                                          <w:marBottom w:val="0"/>
                                                          <w:divBdr>
                                                            <w:top w:val="none" w:sz="0" w:space="0" w:color="auto"/>
                                                            <w:left w:val="none" w:sz="0" w:space="0" w:color="auto"/>
                                                            <w:bottom w:val="none" w:sz="0" w:space="0" w:color="auto"/>
                                                            <w:right w:val="none" w:sz="0" w:space="0" w:color="auto"/>
                                                          </w:divBdr>
                                                        </w:div>
                                                        <w:div w:id="167144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8749">
                                                  <w:marLeft w:val="0"/>
                                                  <w:marRight w:val="0"/>
                                                  <w:marTop w:val="0"/>
                                                  <w:marBottom w:val="0"/>
                                                  <w:divBdr>
                                                    <w:top w:val="none" w:sz="0" w:space="0" w:color="auto"/>
                                                    <w:left w:val="none" w:sz="0" w:space="0" w:color="auto"/>
                                                    <w:bottom w:val="none" w:sz="0" w:space="0" w:color="auto"/>
                                                    <w:right w:val="none" w:sz="0" w:space="0" w:color="auto"/>
                                                  </w:divBdr>
                                                  <w:divsChild>
                                                    <w:div w:id="1441291312">
                                                      <w:marLeft w:val="0"/>
                                                      <w:marRight w:val="0"/>
                                                      <w:marTop w:val="0"/>
                                                      <w:marBottom w:val="0"/>
                                                      <w:divBdr>
                                                        <w:top w:val="none" w:sz="0" w:space="0" w:color="auto"/>
                                                        <w:left w:val="none" w:sz="0" w:space="0" w:color="auto"/>
                                                        <w:bottom w:val="none" w:sz="0" w:space="0" w:color="auto"/>
                                                        <w:right w:val="none" w:sz="0" w:space="0" w:color="auto"/>
                                                      </w:divBdr>
                                                      <w:divsChild>
                                                        <w:div w:id="71322405">
                                                          <w:marLeft w:val="0"/>
                                                          <w:marRight w:val="0"/>
                                                          <w:marTop w:val="0"/>
                                                          <w:marBottom w:val="0"/>
                                                          <w:divBdr>
                                                            <w:top w:val="none" w:sz="0" w:space="0" w:color="auto"/>
                                                            <w:left w:val="none" w:sz="0" w:space="0" w:color="auto"/>
                                                            <w:bottom w:val="none" w:sz="0" w:space="0" w:color="auto"/>
                                                            <w:right w:val="none" w:sz="0" w:space="0" w:color="auto"/>
                                                          </w:divBdr>
                                                        </w:div>
                                                        <w:div w:id="137962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840040">
                                                  <w:marLeft w:val="0"/>
                                                  <w:marRight w:val="0"/>
                                                  <w:marTop w:val="0"/>
                                                  <w:marBottom w:val="0"/>
                                                  <w:divBdr>
                                                    <w:top w:val="none" w:sz="0" w:space="0" w:color="auto"/>
                                                    <w:left w:val="none" w:sz="0" w:space="0" w:color="auto"/>
                                                    <w:bottom w:val="single" w:sz="6" w:space="0" w:color="DADCE0"/>
                                                    <w:right w:val="none" w:sz="0" w:space="0" w:color="auto"/>
                                                  </w:divBdr>
                                                  <w:divsChild>
                                                    <w:div w:id="1130976415">
                                                      <w:marLeft w:val="0"/>
                                                      <w:marRight w:val="0"/>
                                                      <w:marTop w:val="0"/>
                                                      <w:marBottom w:val="0"/>
                                                      <w:divBdr>
                                                        <w:top w:val="none" w:sz="0" w:space="0" w:color="auto"/>
                                                        <w:left w:val="none" w:sz="0" w:space="0" w:color="auto"/>
                                                        <w:bottom w:val="none" w:sz="0" w:space="0" w:color="auto"/>
                                                        <w:right w:val="none" w:sz="0" w:space="0" w:color="auto"/>
                                                      </w:divBdr>
                                                      <w:divsChild>
                                                        <w:div w:id="610936540">
                                                          <w:marLeft w:val="0"/>
                                                          <w:marRight w:val="0"/>
                                                          <w:marTop w:val="0"/>
                                                          <w:marBottom w:val="0"/>
                                                          <w:divBdr>
                                                            <w:top w:val="none" w:sz="0" w:space="0" w:color="auto"/>
                                                            <w:left w:val="none" w:sz="0" w:space="0" w:color="auto"/>
                                                            <w:bottom w:val="none" w:sz="0" w:space="0" w:color="auto"/>
                                                            <w:right w:val="none" w:sz="0" w:space="0" w:color="auto"/>
                                                          </w:divBdr>
                                                        </w:div>
                                                        <w:div w:id="16562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375555">
                                              <w:marLeft w:val="0"/>
                                              <w:marRight w:val="0"/>
                                              <w:marTop w:val="0"/>
                                              <w:marBottom w:val="0"/>
                                              <w:divBdr>
                                                <w:top w:val="none" w:sz="0" w:space="0" w:color="auto"/>
                                                <w:left w:val="none" w:sz="0" w:space="0" w:color="auto"/>
                                                <w:bottom w:val="none" w:sz="0" w:space="0" w:color="auto"/>
                                                <w:right w:val="none" w:sz="0" w:space="0" w:color="auto"/>
                                              </w:divBdr>
                                              <w:divsChild>
                                                <w:div w:id="140853764">
                                                  <w:marLeft w:val="0"/>
                                                  <w:marRight w:val="0"/>
                                                  <w:marTop w:val="0"/>
                                                  <w:marBottom w:val="0"/>
                                                  <w:divBdr>
                                                    <w:top w:val="none" w:sz="0" w:space="0" w:color="auto"/>
                                                    <w:left w:val="none" w:sz="0" w:space="0" w:color="auto"/>
                                                    <w:bottom w:val="none" w:sz="0" w:space="0" w:color="auto"/>
                                                    <w:right w:val="none" w:sz="0" w:space="0" w:color="auto"/>
                                                  </w:divBdr>
                                                  <w:divsChild>
                                                    <w:div w:id="1275937827">
                                                      <w:marLeft w:val="0"/>
                                                      <w:marRight w:val="0"/>
                                                      <w:marTop w:val="0"/>
                                                      <w:marBottom w:val="0"/>
                                                      <w:divBdr>
                                                        <w:top w:val="none" w:sz="0" w:space="0" w:color="auto"/>
                                                        <w:left w:val="none" w:sz="0" w:space="0" w:color="auto"/>
                                                        <w:bottom w:val="none" w:sz="0" w:space="0" w:color="auto"/>
                                                        <w:right w:val="none" w:sz="0" w:space="0" w:color="auto"/>
                                                      </w:divBdr>
                                                    </w:div>
                                                    <w:div w:id="1963415150">
                                                      <w:marLeft w:val="0"/>
                                                      <w:marRight w:val="0"/>
                                                      <w:marTop w:val="0"/>
                                                      <w:marBottom w:val="0"/>
                                                      <w:divBdr>
                                                        <w:top w:val="none" w:sz="0" w:space="0" w:color="auto"/>
                                                        <w:left w:val="none" w:sz="0" w:space="0" w:color="auto"/>
                                                        <w:bottom w:val="none" w:sz="0" w:space="0" w:color="auto"/>
                                                        <w:right w:val="none" w:sz="0" w:space="0" w:color="auto"/>
                                                      </w:divBdr>
                                                      <w:divsChild>
                                                        <w:div w:id="1741634227">
                                                          <w:marLeft w:val="0"/>
                                                          <w:marRight w:val="0"/>
                                                          <w:marTop w:val="0"/>
                                                          <w:marBottom w:val="0"/>
                                                          <w:divBdr>
                                                            <w:top w:val="none" w:sz="0" w:space="0" w:color="auto"/>
                                                            <w:left w:val="none" w:sz="0" w:space="0" w:color="auto"/>
                                                            <w:bottom w:val="none" w:sz="0" w:space="0" w:color="auto"/>
                                                            <w:right w:val="none" w:sz="0" w:space="0" w:color="auto"/>
                                                          </w:divBdr>
                                                          <w:divsChild>
                                                            <w:div w:id="120186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49725">
                                                  <w:marLeft w:val="0"/>
                                                  <w:marRight w:val="0"/>
                                                  <w:marTop w:val="0"/>
                                                  <w:marBottom w:val="0"/>
                                                  <w:divBdr>
                                                    <w:top w:val="none" w:sz="0" w:space="0" w:color="auto"/>
                                                    <w:left w:val="none" w:sz="0" w:space="0" w:color="auto"/>
                                                    <w:bottom w:val="single" w:sz="6" w:space="0" w:color="DADCE0"/>
                                                    <w:right w:val="none" w:sz="0" w:space="0" w:color="auto"/>
                                                  </w:divBdr>
                                                  <w:divsChild>
                                                    <w:div w:id="1859462884">
                                                      <w:marLeft w:val="0"/>
                                                      <w:marRight w:val="0"/>
                                                      <w:marTop w:val="0"/>
                                                      <w:marBottom w:val="0"/>
                                                      <w:divBdr>
                                                        <w:top w:val="none" w:sz="0" w:space="0" w:color="auto"/>
                                                        <w:left w:val="none" w:sz="0" w:space="0" w:color="auto"/>
                                                        <w:bottom w:val="none" w:sz="0" w:space="0" w:color="auto"/>
                                                        <w:right w:val="none" w:sz="0" w:space="0" w:color="auto"/>
                                                      </w:divBdr>
                                                      <w:divsChild>
                                                        <w:div w:id="526917954">
                                                          <w:marLeft w:val="0"/>
                                                          <w:marRight w:val="0"/>
                                                          <w:marTop w:val="0"/>
                                                          <w:marBottom w:val="0"/>
                                                          <w:divBdr>
                                                            <w:top w:val="none" w:sz="0" w:space="0" w:color="auto"/>
                                                            <w:left w:val="none" w:sz="0" w:space="0" w:color="auto"/>
                                                            <w:bottom w:val="none" w:sz="0" w:space="0" w:color="auto"/>
                                                            <w:right w:val="none" w:sz="0" w:space="0" w:color="auto"/>
                                                          </w:divBdr>
                                                        </w:div>
                                                        <w:div w:id="144364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80886">
                                                  <w:marLeft w:val="0"/>
                                                  <w:marRight w:val="0"/>
                                                  <w:marTop w:val="0"/>
                                                  <w:marBottom w:val="0"/>
                                                  <w:divBdr>
                                                    <w:top w:val="none" w:sz="0" w:space="0" w:color="auto"/>
                                                    <w:left w:val="none" w:sz="0" w:space="0" w:color="auto"/>
                                                    <w:bottom w:val="single" w:sz="6" w:space="0" w:color="DADCE0"/>
                                                    <w:right w:val="none" w:sz="0" w:space="0" w:color="auto"/>
                                                  </w:divBdr>
                                                  <w:divsChild>
                                                    <w:div w:id="770272852">
                                                      <w:marLeft w:val="0"/>
                                                      <w:marRight w:val="0"/>
                                                      <w:marTop w:val="0"/>
                                                      <w:marBottom w:val="0"/>
                                                      <w:divBdr>
                                                        <w:top w:val="none" w:sz="0" w:space="0" w:color="auto"/>
                                                        <w:left w:val="none" w:sz="0" w:space="0" w:color="auto"/>
                                                        <w:bottom w:val="none" w:sz="0" w:space="0" w:color="auto"/>
                                                        <w:right w:val="none" w:sz="0" w:space="0" w:color="auto"/>
                                                      </w:divBdr>
                                                      <w:divsChild>
                                                        <w:div w:id="767701974">
                                                          <w:marLeft w:val="0"/>
                                                          <w:marRight w:val="0"/>
                                                          <w:marTop w:val="0"/>
                                                          <w:marBottom w:val="0"/>
                                                          <w:divBdr>
                                                            <w:top w:val="none" w:sz="0" w:space="0" w:color="auto"/>
                                                            <w:left w:val="none" w:sz="0" w:space="0" w:color="auto"/>
                                                            <w:bottom w:val="none" w:sz="0" w:space="0" w:color="auto"/>
                                                            <w:right w:val="none" w:sz="0" w:space="0" w:color="auto"/>
                                                          </w:divBdr>
                                                        </w:div>
                                                        <w:div w:id="8763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5193">
                                                  <w:marLeft w:val="0"/>
                                                  <w:marRight w:val="0"/>
                                                  <w:marTop w:val="0"/>
                                                  <w:marBottom w:val="0"/>
                                                  <w:divBdr>
                                                    <w:top w:val="none" w:sz="0" w:space="0" w:color="auto"/>
                                                    <w:left w:val="none" w:sz="0" w:space="0" w:color="auto"/>
                                                    <w:bottom w:val="none" w:sz="0" w:space="0" w:color="auto"/>
                                                    <w:right w:val="none" w:sz="0" w:space="0" w:color="auto"/>
                                                  </w:divBdr>
                                                  <w:divsChild>
                                                    <w:div w:id="1670716393">
                                                      <w:marLeft w:val="0"/>
                                                      <w:marRight w:val="0"/>
                                                      <w:marTop w:val="0"/>
                                                      <w:marBottom w:val="0"/>
                                                      <w:divBdr>
                                                        <w:top w:val="none" w:sz="0" w:space="0" w:color="auto"/>
                                                        <w:left w:val="none" w:sz="0" w:space="0" w:color="auto"/>
                                                        <w:bottom w:val="none" w:sz="0" w:space="0" w:color="auto"/>
                                                        <w:right w:val="none" w:sz="0" w:space="0" w:color="auto"/>
                                                      </w:divBdr>
                                                      <w:divsChild>
                                                        <w:div w:id="736828731">
                                                          <w:marLeft w:val="0"/>
                                                          <w:marRight w:val="0"/>
                                                          <w:marTop w:val="0"/>
                                                          <w:marBottom w:val="0"/>
                                                          <w:divBdr>
                                                            <w:top w:val="none" w:sz="0" w:space="0" w:color="auto"/>
                                                            <w:left w:val="none" w:sz="0" w:space="0" w:color="auto"/>
                                                            <w:bottom w:val="none" w:sz="0" w:space="0" w:color="auto"/>
                                                            <w:right w:val="none" w:sz="0" w:space="0" w:color="auto"/>
                                                          </w:divBdr>
                                                        </w:div>
                                                        <w:div w:id="9553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977874">
                                              <w:marLeft w:val="0"/>
                                              <w:marRight w:val="0"/>
                                              <w:marTop w:val="0"/>
                                              <w:marBottom w:val="0"/>
                                              <w:divBdr>
                                                <w:top w:val="none" w:sz="0" w:space="0" w:color="auto"/>
                                                <w:left w:val="none" w:sz="0" w:space="0" w:color="auto"/>
                                                <w:bottom w:val="none" w:sz="0" w:space="0" w:color="auto"/>
                                                <w:right w:val="none" w:sz="0" w:space="0" w:color="auto"/>
                                              </w:divBdr>
                                              <w:divsChild>
                                                <w:div w:id="289092532">
                                                  <w:marLeft w:val="0"/>
                                                  <w:marRight w:val="0"/>
                                                  <w:marTop w:val="0"/>
                                                  <w:marBottom w:val="0"/>
                                                  <w:divBdr>
                                                    <w:top w:val="none" w:sz="0" w:space="0" w:color="auto"/>
                                                    <w:left w:val="none" w:sz="0" w:space="0" w:color="auto"/>
                                                    <w:bottom w:val="single" w:sz="6" w:space="0" w:color="DADCE0"/>
                                                    <w:right w:val="none" w:sz="0" w:space="0" w:color="auto"/>
                                                  </w:divBdr>
                                                  <w:divsChild>
                                                    <w:div w:id="48112206">
                                                      <w:marLeft w:val="0"/>
                                                      <w:marRight w:val="0"/>
                                                      <w:marTop w:val="0"/>
                                                      <w:marBottom w:val="0"/>
                                                      <w:divBdr>
                                                        <w:top w:val="none" w:sz="0" w:space="0" w:color="auto"/>
                                                        <w:left w:val="none" w:sz="0" w:space="0" w:color="auto"/>
                                                        <w:bottom w:val="none" w:sz="0" w:space="0" w:color="auto"/>
                                                        <w:right w:val="none" w:sz="0" w:space="0" w:color="auto"/>
                                                      </w:divBdr>
                                                      <w:divsChild>
                                                        <w:div w:id="308483875">
                                                          <w:marLeft w:val="0"/>
                                                          <w:marRight w:val="0"/>
                                                          <w:marTop w:val="0"/>
                                                          <w:marBottom w:val="0"/>
                                                          <w:divBdr>
                                                            <w:top w:val="none" w:sz="0" w:space="0" w:color="auto"/>
                                                            <w:left w:val="none" w:sz="0" w:space="0" w:color="auto"/>
                                                            <w:bottom w:val="none" w:sz="0" w:space="0" w:color="auto"/>
                                                            <w:right w:val="none" w:sz="0" w:space="0" w:color="auto"/>
                                                          </w:divBdr>
                                                        </w:div>
                                                        <w:div w:id="6595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0966">
                                                  <w:marLeft w:val="0"/>
                                                  <w:marRight w:val="0"/>
                                                  <w:marTop w:val="0"/>
                                                  <w:marBottom w:val="0"/>
                                                  <w:divBdr>
                                                    <w:top w:val="none" w:sz="0" w:space="0" w:color="auto"/>
                                                    <w:left w:val="none" w:sz="0" w:space="0" w:color="auto"/>
                                                    <w:bottom w:val="none" w:sz="0" w:space="0" w:color="auto"/>
                                                    <w:right w:val="none" w:sz="0" w:space="0" w:color="auto"/>
                                                  </w:divBdr>
                                                  <w:divsChild>
                                                    <w:div w:id="926235829">
                                                      <w:marLeft w:val="0"/>
                                                      <w:marRight w:val="0"/>
                                                      <w:marTop w:val="0"/>
                                                      <w:marBottom w:val="0"/>
                                                      <w:divBdr>
                                                        <w:top w:val="none" w:sz="0" w:space="0" w:color="auto"/>
                                                        <w:left w:val="none" w:sz="0" w:space="0" w:color="auto"/>
                                                        <w:bottom w:val="none" w:sz="0" w:space="0" w:color="auto"/>
                                                        <w:right w:val="none" w:sz="0" w:space="0" w:color="auto"/>
                                                      </w:divBdr>
                                                      <w:divsChild>
                                                        <w:div w:id="2137261041">
                                                          <w:marLeft w:val="0"/>
                                                          <w:marRight w:val="0"/>
                                                          <w:marTop w:val="0"/>
                                                          <w:marBottom w:val="0"/>
                                                          <w:divBdr>
                                                            <w:top w:val="none" w:sz="0" w:space="0" w:color="auto"/>
                                                            <w:left w:val="none" w:sz="0" w:space="0" w:color="auto"/>
                                                            <w:bottom w:val="none" w:sz="0" w:space="0" w:color="auto"/>
                                                            <w:right w:val="none" w:sz="0" w:space="0" w:color="auto"/>
                                                          </w:divBdr>
                                                          <w:divsChild>
                                                            <w:div w:id="76854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3781">
                                                      <w:marLeft w:val="0"/>
                                                      <w:marRight w:val="0"/>
                                                      <w:marTop w:val="0"/>
                                                      <w:marBottom w:val="0"/>
                                                      <w:divBdr>
                                                        <w:top w:val="none" w:sz="0" w:space="0" w:color="auto"/>
                                                        <w:left w:val="none" w:sz="0" w:space="0" w:color="auto"/>
                                                        <w:bottom w:val="none" w:sz="0" w:space="0" w:color="auto"/>
                                                        <w:right w:val="none" w:sz="0" w:space="0" w:color="auto"/>
                                                      </w:divBdr>
                                                    </w:div>
                                                  </w:divsChild>
                                                </w:div>
                                                <w:div w:id="1443063932">
                                                  <w:marLeft w:val="0"/>
                                                  <w:marRight w:val="0"/>
                                                  <w:marTop w:val="0"/>
                                                  <w:marBottom w:val="0"/>
                                                  <w:divBdr>
                                                    <w:top w:val="none" w:sz="0" w:space="0" w:color="auto"/>
                                                    <w:left w:val="none" w:sz="0" w:space="0" w:color="auto"/>
                                                    <w:bottom w:val="single" w:sz="6" w:space="0" w:color="DADCE0"/>
                                                    <w:right w:val="none" w:sz="0" w:space="0" w:color="auto"/>
                                                  </w:divBdr>
                                                  <w:divsChild>
                                                    <w:div w:id="1368330323">
                                                      <w:marLeft w:val="0"/>
                                                      <w:marRight w:val="0"/>
                                                      <w:marTop w:val="0"/>
                                                      <w:marBottom w:val="0"/>
                                                      <w:divBdr>
                                                        <w:top w:val="none" w:sz="0" w:space="0" w:color="auto"/>
                                                        <w:left w:val="none" w:sz="0" w:space="0" w:color="auto"/>
                                                        <w:bottom w:val="none" w:sz="0" w:space="0" w:color="auto"/>
                                                        <w:right w:val="none" w:sz="0" w:space="0" w:color="auto"/>
                                                      </w:divBdr>
                                                      <w:divsChild>
                                                        <w:div w:id="386883641">
                                                          <w:marLeft w:val="0"/>
                                                          <w:marRight w:val="0"/>
                                                          <w:marTop w:val="0"/>
                                                          <w:marBottom w:val="0"/>
                                                          <w:divBdr>
                                                            <w:top w:val="none" w:sz="0" w:space="0" w:color="auto"/>
                                                            <w:left w:val="none" w:sz="0" w:space="0" w:color="auto"/>
                                                            <w:bottom w:val="none" w:sz="0" w:space="0" w:color="auto"/>
                                                            <w:right w:val="none" w:sz="0" w:space="0" w:color="auto"/>
                                                          </w:divBdr>
                                                        </w:div>
                                                        <w:div w:id="4442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019">
                                                  <w:marLeft w:val="0"/>
                                                  <w:marRight w:val="0"/>
                                                  <w:marTop w:val="0"/>
                                                  <w:marBottom w:val="0"/>
                                                  <w:divBdr>
                                                    <w:top w:val="none" w:sz="0" w:space="0" w:color="auto"/>
                                                    <w:left w:val="none" w:sz="0" w:space="0" w:color="auto"/>
                                                    <w:bottom w:val="none" w:sz="0" w:space="0" w:color="auto"/>
                                                    <w:right w:val="none" w:sz="0" w:space="0" w:color="auto"/>
                                                  </w:divBdr>
                                                  <w:divsChild>
                                                    <w:div w:id="1175650500">
                                                      <w:marLeft w:val="0"/>
                                                      <w:marRight w:val="0"/>
                                                      <w:marTop w:val="0"/>
                                                      <w:marBottom w:val="0"/>
                                                      <w:divBdr>
                                                        <w:top w:val="none" w:sz="0" w:space="0" w:color="auto"/>
                                                        <w:left w:val="none" w:sz="0" w:space="0" w:color="auto"/>
                                                        <w:bottom w:val="none" w:sz="0" w:space="0" w:color="auto"/>
                                                        <w:right w:val="none" w:sz="0" w:space="0" w:color="auto"/>
                                                      </w:divBdr>
                                                      <w:divsChild>
                                                        <w:div w:id="92867254">
                                                          <w:marLeft w:val="0"/>
                                                          <w:marRight w:val="0"/>
                                                          <w:marTop w:val="0"/>
                                                          <w:marBottom w:val="0"/>
                                                          <w:divBdr>
                                                            <w:top w:val="none" w:sz="0" w:space="0" w:color="auto"/>
                                                            <w:left w:val="none" w:sz="0" w:space="0" w:color="auto"/>
                                                            <w:bottom w:val="none" w:sz="0" w:space="0" w:color="auto"/>
                                                            <w:right w:val="none" w:sz="0" w:space="0" w:color="auto"/>
                                                          </w:divBdr>
                                                        </w:div>
                                                        <w:div w:id="17757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132062">
                                              <w:marLeft w:val="0"/>
                                              <w:marRight w:val="0"/>
                                              <w:marTop w:val="0"/>
                                              <w:marBottom w:val="0"/>
                                              <w:divBdr>
                                                <w:top w:val="none" w:sz="0" w:space="0" w:color="auto"/>
                                                <w:left w:val="none" w:sz="0" w:space="0" w:color="auto"/>
                                                <w:bottom w:val="none" w:sz="0" w:space="0" w:color="auto"/>
                                                <w:right w:val="none" w:sz="0" w:space="0" w:color="auto"/>
                                              </w:divBdr>
                                              <w:divsChild>
                                                <w:div w:id="892469325">
                                                  <w:marLeft w:val="0"/>
                                                  <w:marRight w:val="0"/>
                                                  <w:marTop w:val="0"/>
                                                  <w:marBottom w:val="0"/>
                                                  <w:divBdr>
                                                    <w:top w:val="none" w:sz="0" w:space="0" w:color="auto"/>
                                                    <w:left w:val="none" w:sz="0" w:space="0" w:color="auto"/>
                                                    <w:bottom w:val="none" w:sz="0" w:space="0" w:color="auto"/>
                                                    <w:right w:val="none" w:sz="0" w:space="0" w:color="auto"/>
                                                  </w:divBdr>
                                                  <w:divsChild>
                                                    <w:div w:id="1004161634">
                                                      <w:marLeft w:val="0"/>
                                                      <w:marRight w:val="0"/>
                                                      <w:marTop w:val="0"/>
                                                      <w:marBottom w:val="0"/>
                                                      <w:divBdr>
                                                        <w:top w:val="none" w:sz="0" w:space="0" w:color="auto"/>
                                                        <w:left w:val="none" w:sz="0" w:space="0" w:color="auto"/>
                                                        <w:bottom w:val="none" w:sz="0" w:space="0" w:color="auto"/>
                                                        <w:right w:val="none" w:sz="0" w:space="0" w:color="auto"/>
                                                      </w:divBdr>
                                                      <w:divsChild>
                                                        <w:div w:id="1764953412">
                                                          <w:marLeft w:val="0"/>
                                                          <w:marRight w:val="0"/>
                                                          <w:marTop w:val="0"/>
                                                          <w:marBottom w:val="0"/>
                                                          <w:divBdr>
                                                            <w:top w:val="none" w:sz="0" w:space="0" w:color="auto"/>
                                                            <w:left w:val="none" w:sz="0" w:space="0" w:color="auto"/>
                                                            <w:bottom w:val="none" w:sz="0" w:space="0" w:color="auto"/>
                                                            <w:right w:val="none" w:sz="0" w:space="0" w:color="auto"/>
                                                          </w:divBdr>
                                                        </w:div>
                                                        <w:div w:id="20132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518">
                                                  <w:marLeft w:val="0"/>
                                                  <w:marRight w:val="0"/>
                                                  <w:marTop w:val="0"/>
                                                  <w:marBottom w:val="0"/>
                                                  <w:divBdr>
                                                    <w:top w:val="none" w:sz="0" w:space="0" w:color="auto"/>
                                                    <w:left w:val="none" w:sz="0" w:space="0" w:color="auto"/>
                                                    <w:bottom w:val="none" w:sz="0" w:space="0" w:color="auto"/>
                                                    <w:right w:val="none" w:sz="0" w:space="0" w:color="auto"/>
                                                  </w:divBdr>
                                                  <w:divsChild>
                                                    <w:div w:id="335545129">
                                                      <w:marLeft w:val="0"/>
                                                      <w:marRight w:val="0"/>
                                                      <w:marTop w:val="0"/>
                                                      <w:marBottom w:val="0"/>
                                                      <w:divBdr>
                                                        <w:top w:val="none" w:sz="0" w:space="0" w:color="auto"/>
                                                        <w:left w:val="none" w:sz="0" w:space="0" w:color="auto"/>
                                                        <w:bottom w:val="none" w:sz="0" w:space="0" w:color="auto"/>
                                                        <w:right w:val="none" w:sz="0" w:space="0" w:color="auto"/>
                                                      </w:divBdr>
                                                      <w:divsChild>
                                                        <w:div w:id="1484588690">
                                                          <w:marLeft w:val="0"/>
                                                          <w:marRight w:val="0"/>
                                                          <w:marTop w:val="0"/>
                                                          <w:marBottom w:val="0"/>
                                                          <w:divBdr>
                                                            <w:top w:val="none" w:sz="0" w:space="0" w:color="auto"/>
                                                            <w:left w:val="none" w:sz="0" w:space="0" w:color="auto"/>
                                                            <w:bottom w:val="none" w:sz="0" w:space="0" w:color="auto"/>
                                                            <w:right w:val="none" w:sz="0" w:space="0" w:color="auto"/>
                                                          </w:divBdr>
                                                          <w:divsChild>
                                                            <w:div w:id="23344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9398">
                                                      <w:marLeft w:val="0"/>
                                                      <w:marRight w:val="0"/>
                                                      <w:marTop w:val="0"/>
                                                      <w:marBottom w:val="0"/>
                                                      <w:divBdr>
                                                        <w:top w:val="none" w:sz="0" w:space="0" w:color="auto"/>
                                                        <w:left w:val="none" w:sz="0" w:space="0" w:color="auto"/>
                                                        <w:bottom w:val="none" w:sz="0" w:space="0" w:color="auto"/>
                                                        <w:right w:val="none" w:sz="0" w:space="0" w:color="auto"/>
                                                      </w:divBdr>
                                                    </w:div>
                                                  </w:divsChild>
                                                </w:div>
                                                <w:div w:id="1831828112">
                                                  <w:marLeft w:val="0"/>
                                                  <w:marRight w:val="0"/>
                                                  <w:marTop w:val="0"/>
                                                  <w:marBottom w:val="0"/>
                                                  <w:divBdr>
                                                    <w:top w:val="none" w:sz="0" w:space="0" w:color="auto"/>
                                                    <w:left w:val="none" w:sz="0" w:space="0" w:color="auto"/>
                                                    <w:bottom w:val="single" w:sz="6" w:space="0" w:color="DADCE0"/>
                                                    <w:right w:val="none" w:sz="0" w:space="0" w:color="auto"/>
                                                  </w:divBdr>
                                                  <w:divsChild>
                                                    <w:div w:id="1180001350">
                                                      <w:marLeft w:val="0"/>
                                                      <w:marRight w:val="0"/>
                                                      <w:marTop w:val="0"/>
                                                      <w:marBottom w:val="0"/>
                                                      <w:divBdr>
                                                        <w:top w:val="none" w:sz="0" w:space="0" w:color="auto"/>
                                                        <w:left w:val="none" w:sz="0" w:space="0" w:color="auto"/>
                                                        <w:bottom w:val="none" w:sz="0" w:space="0" w:color="auto"/>
                                                        <w:right w:val="none" w:sz="0" w:space="0" w:color="auto"/>
                                                      </w:divBdr>
                                                      <w:divsChild>
                                                        <w:div w:id="152726220">
                                                          <w:marLeft w:val="0"/>
                                                          <w:marRight w:val="0"/>
                                                          <w:marTop w:val="0"/>
                                                          <w:marBottom w:val="0"/>
                                                          <w:divBdr>
                                                            <w:top w:val="none" w:sz="0" w:space="0" w:color="auto"/>
                                                            <w:left w:val="none" w:sz="0" w:space="0" w:color="auto"/>
                                                            <w:bottom w:val="none" w:sz="0" w:space="0" w:color="auto"/>
                                                            <w:right w:val="none" w:sz="0" w:space="0" w:color="auto"/>
                                                          </w:divBdr>
                                                        </w:div>
                                                        <w:div w:id="78920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37574">
                                                  <w:marLeft w:val="0"/>
                                                  <w:marRight w:val="0"/>
                                                  <w:marTop w:val="0"/>
                                                  <w:marBottom w:val="0"/>
                                                  <w:divBdr>
                                                    <w:top w:val="none" w:sz="0" w:space="0" w:color="auto"/>
                                                    <w:left w:val="none" w:sz="0" w:space="0" w:color="auto"/>
                                                    <w:bottom w:val="single" w:sz="6" w:space="0" w:color="DADCE0"/>
                                                    <w:right w:val="none" w:sz="0" w:space="0" w:color="auto"/>
                                                  </w:divBdr>
                                                  <w:divsChild>
                                                    <w:div w:id="1542204482">
                                                      <w:marLeft w:val="0"/>
                                                      <w:marRight w:val="0"/>
                                                      <w:marTop w:val="0"/>
                                                      <w:marBottom w:val="0"/>
                                                      <w:divBdr>
                                                        <w:top w:val="none" w:sz="0" w:space="0" w:color="auto"/>
                                                        <w:left w:val="none" w:sz="0" w:space="0" w:color="auto"/>
                                                        <w:bottom w:val="none" w:sz="0" w:space="0" w:color="auto"/>
                                                        <w:right w:val="none" w:sz="0" w:space="0" w:color="auto"/>
                                                      </w:divBdr>
                                                      <w:divsChild>
                                                        <w:div w:id="270357768">
                                                          <w:marLeft w:val="0"/>
                                                          <w:marRight w:val="0"/>
                                                          <w:marTop w:val="0"/>
                                                          <w:marBottom w:val="0"/>
                                                          <w:divBdr>
                                                            <w:top w:val="none" w:sz="0" w:space="0" w:color="auto"/>
                                                            <w:left w:val="none" w:sz="0" w:space="0" w:color="auto"/>
                                                            <w:bottom w:val="none" w:sz="0" w:space="0" w:color="auto"/>
                                                            <w:right w:val="none" w:sz="0" w:space="0" w:color="auto"/>
                                                          </w:divBdr>
                                                        </w:div>
                                                        <w:div w:id="92931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734650">
                                              <w:marLeft w:val="0"/>
                                              <w:marRight w:val="0"/>
                                              <w:marTop w:val="0"/>
                                              <w:marBottom w:val="0"/>
                                              <w:divBdr>
                                                <w:top w:val="none" w:sz="0" w:space="0" w:color="auto"/>
                                                <w:left w:val="none" w:sz="0" w:space="0" w:color="auto"/>
                                                <w:bottom w:val="none" w:sz="0" w:space="0" w:color="auto"/>
                                                <w:right w:val="none" w:sz="0" w:space="0" w:color="auto"/>
                                              </w:divBdr>
                                              <w:divsChild>
                                                <w:div w:id="361633662">
                                                  <w:marLeft w:val="0"/>
                                                  <w:marRight w:val="0"/>
                                                  <w:marTop w:val="0"/>
                                                  <w:marBottom w:val="0"/>
                                                  <w:divBdr>
                                                    <w:top w:val="none" w:sz="0" w:space="0" w:color="auto"/>
                                                    <w:left w:val="none" w:sz="0" w:space="0" w:color="auto"/>
                                                    <w:bottom w:val="none" w:sz="0" w:space="0" w:color="auto"/>
                                                    <w:right w:val="none" w:sz="0" w:space="0" w:color="auto"/>
                                                  </w:divBdr>
                                                  <w:divsChild>
                                                    <w:div w:id="30155819">
                                                      <w:marLeft w:val="0"/>
                                                      <w:marRight w:val="0"/>
                                                      <w:marTop w:val="0"/>
                                                      <w:marBottom w:val="0"/>
                                                      <w:divBdr>
                                                        <w:top w:val="none" w:sz="0" w:space="0" w:color="auto"/>
                                                        <w:left w:val="none" w:sz="0" w:space="0" w:color="auto"/>
                                                        <w:bottom w:val="none" w:sz="0" w:space="0" w:color="auto"/>
                                                        <w:right w:val="none" w:sz="0" w:space="0" w:color="auto"/>
                                                      </w:divBdr>
                                                      <w:divsChild>
                                                        <w:div w:id="2002730031">
                                                          <w:marLeft w:val="0"/>
                                                          <w:marRight w:val="0"/>
                                                          <w:marTop w:val="0"/>
                                                          <w:marBottom w:val="0"/>
                                                          <w:divBdr>
                                                            <w:top w:val="none" w:sz="0" w:space="0" w:color="auto"/>
                                                            <w:left w:val="none" w:sz="0" w:space="0" w:color="auto"/>
                                                            <w:bottom w:val="none" w:sz="0" w:space="0" w:color="auto"/>
                                                            <w:right w:val="none" w:sz="0" w:space="0" w:color="auto"/>
                                                          </w:divBdr>
                                                          <w:divsChild>
                                                            <w:div w:id="6680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08179">
                                                      <w:marLeft w:val="0"/>
                                                      <w:marRight w:val="0"/>
                                                      <w:marTop w:val="0"/>
                                                      <w:marBottom w:val="0"/>
                                                      <w:divBdr>
                                                        <w:top w:val="none" w:sz="0" w:space="0" w:color="auto"/>
                                                        <w:left w:val="none" w:sz="0" w:space="0" w:color="auto"/>
                                                        <w:bottom w:val="none" w:sz="0" w:space="0" w:color="auto"/>
                                                        <w:right w:val="none" w:sz="0" w:space="0" w:color="auto"/>
                                                      </w:divBdr>
                                                    </w:div>
                                                  </w:divsChild>
                                                </w:div>
                                                <w:div w:id="901450906">
                                                  <w:marLeft w:val="0"/>
                                                  <w:marRight w:val="0"/>
                                                  <w:marTop w:val="0"/>
                                                  <w:marBottom w:val="0"/>
                                                  <w:divBdr>
                                                    <w:top w:val="none" w:sz="0" w:space="0" w:color="auto"/>
                                                    <w:left w:val="none" w:sz="0" w:space="0" w:color="auto"/>
                                                    <w:bottom w:val="single" w:sz="6" w:space="0" w:color="DADCE0"/>
                                                    <w:right w:val="none" w:sz="0" w:space="0" w:color="auto"/>
                                                  </w:divBdr>
                                                  <w:divsChild>
                                                    <w:div w:id="441151120">
                                                      <w:marLeft w:val="0"/>
                                                      <w:marRight w:val="0"/>
                                                      <w:marTop w:val="0"/>
                                                      <w:marBottom w:val="0"/>
                                                      <w:divBdr>
                                                        <w:top w:val="none" w:sz="0" w:space="0" w:color="auto"/>
                                                        <w:left w:val="none" w:sz="0" w:space="0" w:color="auto"/>
                                                        <w:bottom w:val="none" w:sz="0" w:space="0" w:color="auto"/>
                                                        <w:right w:val="none" w:sz="0" w:space="0" w:color="auto"/>
                                                      </w:divBdr>
                                                      <w:divsChild>
                                                        <w:div w:id="500120365">
                                                          <w:marLeft w:val="0"/>
                                                          <w:marRight w:val="0"/>
                                                          <w:marTop w:val="0"/>
                                                          <w:marBottom w:val="0"/>
                                                          <w:divBdr>
                                                            <w:top w:val="none" w:sz="0" w:space="0" w:color="auto"/>
                                                            <w:left w:val="none" w:sz="0" w:space="0" w:color="auto"/>
                                                            <w:bottom w:val="none" w:sz="0" w:space="0" w:color="auto"/>
                                                            <w:right w:val="none" w:sz="0" w:space="0" w:color="auto"/>
                                                          </w:divBdr>
                                                        </w:div>
                                                        <w:div w:id="104741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10291">
                                                  <w:marLeft w:val="0"/>
                                                  <w:marRight w:val="0"/>
                                                  <w:marTop w:val="0"/>
                                                  <w:marBottom w:val="0"/>
                                                  <w:divBdr>
                                                    <w:top w:val="none" w:sz="0" w:space="0" w:color="auto"/>
                                                    <w:left w:val="none" w:sz="0" w:space="0" w:color="auto"/>
                                                    <w:bottom w:val="single" w:sz="6" w:space="0" w:color="DADCE0"/>
                                                    <w:right w:val="none" w:sz="0" w:space="0" w:color="auto"/>
                                                  </w:divBdr>
                                                  <w:divsChild>
                                                    <w:div w:id="1271401804">
                                                      <w:marLeft w:val="0"/>
                                                      <w:marRight w:val="0"/>
                                                      <w:marTop w:val="0"/>
                                                      <w:marBottom w:val="0"/>
                                                      <w:divBdr>
                                                        <w:top w:val="none" w:sz="0" w:space="0" w:color="auto"/>
                                                        <w:left w:val="none" w:sz="0" w:space="0" w:color="auto"/>
                                                        <w:bottom w:val="none" w:sz="0" w:space="0" w:color="auto"/>
                                                        <w:right w:val="none" w:sz="0" w:space="0" w:color="auto"/>
                                                      </w:divBdr>
                                                      <w:divsChild>
                                                        <w:div w:id="1865630387">
                                                          <w:marLeft w:val="0"/>
                                                          <w:marRight w:val="0"/>
                                                          <w:marTop w:val="0"/>
                                                          <w:marBottom w:val="0"/>
                                                          <w:divBdr>
                                                            <w:top w:val="none" w:sz="0" w:space="0" w:color="auto"/>
                                                            <w:left w:val="none" w:sz="0" w:space="0" w:color="auto"/>
                                                            <w:bottom w:val="none" w:sz="0" w:space="0" w:color="auto"/>
                                                            <w:right w:val="none" w:sz="0" w:space="0" w:color="auto"/>
                                                          </w:divBdr>
                                                        </w:div>
                                                        <w:div w:id="191053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464">
                                                  <w:marLeft w:val="0"/>
                                                  <w:marRight w:val="0"/>
                                                  <w:marTop w:val="0"/>
                                                  <w:marBottom w:val="0"/>
                                                  <w:divBdr>
                                                    <w:top w:val="none" w:sz="0" w:space="0" w:color="auto"/>
                                                    <w:left w:val="none" w:sz="0" w:space="0" w:color="auto"/>
                                                    <w:bottom w:val="none" w:sz="0" w:space="0" w:color="auto"/>
                                                    <w:right w:val="none" w:sz="0" w:space="0" w:color="auto"/>
                                                  </w:divBdr>
                                                  <w:divsChild>
                                                    <w:div w:id="1007516773">
                                                      <w:marLeft w:val="0"/>
                                                      <w:marRight w:val="0"/>
                                                      <w:marTop w:val="0"/>
                                                      <w:marBottom w:val="0"/>
                                                      <w:divBdr>
                                                        <w:top w:val="none" w:sz="0" w:space="0" w:color="auto"/>
                                                        <w:left w:val="none" w:sz="0" w:space="0" w:color="auto"/>
                                                        <w:bottom w:val="none" w:sz="0" w:space="0" w:color="auto"/>
                                                        <w:right w:val="none" w:sz="0" w:space="0" w:color="auto"/>
                                                      </w:divBdr>
                                                      <w:divsChild>
                                                        <w:div w:id="1295409674">
                                                          <w:marLeft w:val="0"/>
                                                          <w:marRight w:val="0"/>
                                                          <w:marTop w:val="0"/>
                                                          <w:marBottom w:val="0"/>
                                                          <w:divBdr>
                                                            <w:top w:val="none" w:sz="0" w:space="0" w:color="auto"/>
                                                            <w:left w:val="none" w:sz="0" w:space="0" w:color="auto"/>
                                                            <w:bottom w:val="none" w:sz="0" w:space="0" w:color="auto"/>
                                                            <w:right w:val="none" w:sz="0" w:space="0" w:color="auto"/>
                                                          </w:divBdr>
                                                        </w:div>
                                                        <w:div w:id="137862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779215">
                                              <w:marLeft w:val="0"/>
                                              <w:marRight w:val="0"/>
                                              <w:marTop w:val="0"/>
                                              <w:marBottom w:val="0"/>
                                              <w:divBdr>
                                                <w:top w:val="none" w:sz="0" w:space="0" w:color="auto"/>
                                                <w:left w:val="none" w:sz="0" w:space="0" w:color="auto"/>
                                                <w:bottom w:val="none" w:sz="0" w:space="0" w:color="auto"/>
                                                <w:right w:val="none" w:sz="0" w:space="0" w:color="auto"/>
                                              </w:divBdr>
                                              <w:divsChild>
                                                <w:div w:id="25299511">
                                                  <w:marLeft w:val="0"/>
                                                  <w:marRight w:val="0"/>
                                                  <w:marTop w:val="0"/>
                                                  <w:marBottom w:val="0"/>
                                                  <w:divBdr>
                                                    <w:top w:val="none" w:sz="0" w:space="0" w:color="auto"/>
                                                    <w:left w:val="none" w:sz="0" w:space="0" w:color="auto"/>
                                                    <w:bottom w:val="none" w:sz="0" w:space="0" w:color="auto"/>
                                                    <w:right w:val="none" w:sz="0" w:space="0" w:color="auto"/>
                                                  </w:divBdr>
                                                  <w:divsChild>
                                                    <w:div w:id="2144881502">
                                                      <w:marLeft w:val="0"/>
                                                      <w:marRight w:val="0"/>
                                                      <w:marTop w:val="0"/>
                                                      <w:marBottom w:val="0"/>
                                                      <w:divBdr>
                                                        <w:top w:val="none" w:sz="0" w:space="0" w:color="auto"/>
                                                        <w:left w:val="none" w:sz="0" w:space="0" w:color="auto"/>
                                                        <w:bottom w:val="none" w:sz="0" w:space="0" w:color="auto"/>
                                                        <w:right w:val="none" w:sz="0" w:space="0" w:color="auto"/>
                                                      </w:divBdr>
                                                      <w:divsChild>
                                                        <w:div w:id="1946188191">
                                                          <w:marLeft w:val="0"/>
                                                          <w:marRight w:val="0"/>
                                                          <w:marTop w:val="0"/>
                                                          <w:marBottom w:val="0"/>
                                                          <w:divBdr>
                                                            <w:top w:val="none" w:sz="0" w:space="0" w:color="auto"/>
                                                            <w:left w:val="none" w:sz="0" w:space="0" w:color="auto"/>
                                                            <w:bottom w:val="none" w:sz="0" w:space="0" w:color="auto"/>
                                                            <w:right w:val="none" w:sz="0" w:space="0" w:color="auto"/>
                                                          </w:divBdr>
                                                        </w:div>
                                                        <w:div w:id="20220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71575">
                                                  <w:marLeft w:val="0"/>
                                                  <w:marRight w:val="0"/>
                                                  <w:marTop w:val="0"/>
                                                  <w:marBottom w:val="0"/>
                                                  <w:divBdr>
                                                    <w:top w:val="none" w:sz="0" w:space="0" w:color="auto"/>
                                                    <w:left w:val="none" w:sz="0" w:space="0" w:color="auto"/>
                                                    <w:bottom w:val="single" w:sz="6" w:space="0" w:color="DADCE0"/>
                                                    <w:right w:val="none" w:sz="0" w:space="0" w:color="auto"/>
                                                  </w:divBdr>
                                                  <w:divsChild>
                                                    <w:div w:id="1260942929">
                                                      <w:marLeft w:val="0"/>
                                                      <w:marRight w:val="0"/>
                                                      <w:marTop w:val="0"/>
                                                      <w:marBottom w:val="0"/>
                                                      <w:divBdr>
                                                        <w:top w:val="none" w:sz="0" w:space="0" w:color="auto"/>
                                                        <w:left w:val="none" w:sz="0" w:space="0" w:color="auto"/>
                                                        <w:bottom w:val="none" w:sz="0" w:space="0" w:color="auto"/>
                                                        <w:right w:val="none" w:sz="0" w:space="0" w:color="auto"/>
                                                      </w:divBdr>
                                                      <w:divsChild>
                                                        <w:div w:id="1116173229">
                                                          <w:marLeft w:val="0"/>
                                                          <w:marRight w:val="0"/>
                                                          <w:marTop w:val="0"/>
                                                          <w:marBottom w:val="0"/>
                                                          <w:divBdr>
                                                            <w:top w:val="none" w:sz="0" w:space="0" w:color="auto"/>
                                                            <w:left w:val="none" w:sz="0" w:space="0" w:color="auto"/>
                                                            <w:bottom w:val="none" w:sz="0" w:space="0" w:color="auto"/>
                                                            <w:right w:val="none" w:sz="0" w:space="0" w:color="auto"/>
                                                          </w:divBdr>
                                                        </w:div>
                                                        <w:div w:id="184393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34645">
                                                  <w:marLeft w:val="0"/>
                                                  <w:marRight w:val="0"/>
                                                  <w:marTop w:val="0"/>
                                                  <w:marBottom w:val="0"/>
                                                  <w:divBdr>
                                                    <w:top w:val="none" w:sz="0" w:space="0" w:color="auto"/>
                                                    <w:left w:val="none" w:sz="0" w:space="0" w:color="auto"/>
                                                    <w:bottom w:val="single" w:sz="6" w:space="0" w:color="DADCE0"/>
                                                    <w:right w:val="none" w:sz="0" w:space="0" w:color="auto"/>
                                                  </w:divBdr>
                                                  <w:divsChild>
                                                    <w:div w:id="259263107">
                                                      <w:marLeft w:val="0"/>
                                                      <w:marRight w:val="0"/>
                                                      <w:marTop w:val="0"/>
                                                      <w:marBottom w:val="0"/>
                                                      <w:divBdr>
                                                        <w:top w:val="none" w:sz="0" w:space="0" w:color="auto"/>
                                                        <w:left w:val="none" w:sz="0" w:space="0" w:color="auto"/>
                                                        <w:bottom w:val="none" w:sz="0" w:space="0" w:color="auto"/>
                                                        <w:right w:val="none" w:sz="0" w:space="0" w:color="auto"/>
                                                      </w:divBdr>
                                                      <w:divsChild>
                                                        <w:div w:id="703747418">
                                                          <w:marLeft w:val="0"/>
                                                          <w:marRight w:val="0"/>
                                                          <w:marTop w:val="0"/>
                                                          <w:marBottom w:val="0"/>
                                                          <w:divBdr>
                                                            <w:top w:val="none" w:sz="0" w:space="0" w:color="auto"/>
                                                            <w:left w:val="none" w:sz="0" w:space="0" w:color="auto"/>
                                                            <w:bottom w:val="none" w:sz="0" w:space="0" w:color="auto"/>
                                                            <w:right w:val="none" w:sz="0" w:space="0" w:color="auto"/>
                                                          </w:divBdr>
                                                        </w:div>
                                                        <w:div w:id="159562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8875">
                                                  <w:marLeft w:val="0"/>
                                                  <w:marRight w:val="0"/>
                                                  <w:marTop w:val="0"/>
                                                  <w:marBottom w:val="0"/>
                                                  <w:divBdr>
                                                    <w:top w:val="none" w:sz="0" w:space="0" w:color="auto"/>
                                                    <w:left w:val="none" w:sz="0" w:space="0" w:color="auto"/>
                                                    <w:bottom w:val="none" w:sz="0" w:space="0" w:color="auto"/>
                                                    <w:right w:val="none" w:sz="0" w:space="0" w:color="auto"/>
                                                  </w:divBdr>
                                                  <w:divsChild>
                                                    <w:div w:id="528615489">
                                                      <w:marLeft w:val="0"/>
                                                      <w:marRight w:val="0"/>
                                                      <w:marTop w:val="0"/>
                                                      <w:marBottom w:val="0"/>
                                                      <w:divBdr>
                                                        <w:top w:val="none" w:sz="0" w:space="0" w:color="auto"/>
                                                        <w:left w:val="none" w:sz="0" w:space="0" w:color="auto"/>
                                                        <w:bottom w:val="none" w:sz="0" w:space="0" w:color="auto"/>
                                                        <w:right w:val="none" w:sz="0" w:space="0" w:color="auto"/>
                                                      </w:divBdr>
                                                      <w:divsChild>
                                                        <w:div w:id="153881982">
                                                          <w:marLeft w:val="0"/>
                                                          <w:marRight w:val="0"/>
                                                          <w:marTop w:val="0"/>
                                                          <w:marBottom w:val="0"/>
                                                          <w:divBdr>
                                                            <w:top w:val="none" w:sz="0" w:space="0" w:color="auto"/>
                                                            <w:left w:val="none" w:sz="0" w:space="0" w:color="auto"/>
                                                            <w:bottom w:val="none" w:sz="0" w:space="0" w:color="auto"/>
                                                            <w:right w:val="none" w:sz="0" w:space="0" w:color="auto"/>
                                                          </w:divBdr>
                                                          <w:divsChild>
                                                            <w:div w:id="15464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97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483398105">
      <w:bodyDiv w:val="1"/>
      <w:marLeft w:val="0"/>
      <w:marRight w:val="0"/>
      <w:marTop w:val="0"/>
      <w:marBottom w:val="0"/>
      <w:divBdr>
        <w:top w:val="none" w:sz="0" w:space="0" w:color="auto"/>
        <w:left w:val="none" w:sz="0" w:space="0" w:color="auto"/>
        <w:bottom w:val="none" w:sz="0" w:space="0" w:color="auto"/>
        <w:right w:val="none" w:sz="0" w:space="0" w:color="auto"/>
      </w:divBdr>
    </w:div>
    <w:div w:id="527647606">
      <w:bodyDiv w:val="1"/>
      <w:marLeft w:val="0"/>
      <w:marRight w:val="0"/>
      <w:marTop w:val="0"/>
      <w:marBottom w:val="0"/>
      <w:divBdr>
        <w:top w:val="none" w:sz="0" w:space="0" w:color="auto"/>
        <w:left w:val="none" w:sz="0" w:space="0" w:color="auto"/>
        <w:bottom w:val="none" w:sz="0" w:space="0" w:color="auto"/>
        <w:right w:val="none" w:sz="0" w:space="0" w:color="auto"/>
      </w:divBdr>
      <w:divsChild>
        <w:div w:id="1234387199">
          <w:marLeft w:val="0"/>
          <w:marRight w:val="0"/>
          <w:marTop w:val="0"/>
          <w:marBottom w:val="0"/>
          <w:divBdr>
            <w:top w:val="none" w:sz="0" w:space="0" w:color="auto"/>
            <w:left w:val="none" w:sz="0" w:space="0" w:color="auto"/>
            <w:bottom w:val="none" w:sz="0" w:space="0" w:color="auto"/>
            <w:right w:val="none" w:sz="0" w:space="0" w:color="auto"/>
          </w:divBdr>
          <w:divsChild>
            <w:div w:id="1912618814">
              <w:marLeft w:val="0"/>
              <w:marRight w:val="0"/>
              <w:marTop w:val="0"/>
              <w:marBottom w:val="0"/>
              <w:divBdr>
                <w:top w:val="none" w:sz="0" w:space="0" w:color="auto"/>
                <w:left w:val="none" w:sz="0" w:space="0" w:color="auto"/>
                <w:bottom w:val="none" w:sz="0" w:space="0" w:color="auto"/>
                <w:right w:val="none" w:sz="0" w:space="0" w:color="auto"/>
              </w:divBdr>
              <w:divsChild>
                <w:div w:id="1096094788">
                  <w:marLeft w:val="0"/>
                  <w:marRight w:val="0"/>
                  <w:marTop w:val="0"/>
                  <w:marBottom w:val="0"/>
                  <w:divBdr>
                    <w:top w:val="none" w:sz="0" w:space="0" w:color="auto"/>
                    <w:left w:val="none" w:sz="0" w:space="0" w:color="auto"/>
                    <w:bottom w:val="none" w:sz="0" w:space="0" w:color="auto"/>
                    <w:right w:val="none" w:sz="0" w:space="0" w:color="auto"/>
                  </w:divBdr>
                  <w:divsChild>
                    <w:div w:id="1332098570">
                      <w:marLeft w:val="0"/>
                      <w:marRight w:val="0"/>
                      <w:marTop w:val="0"/>
                      <w:marBottom w:val="0"/>
                      <w:divBdr>
                        <w:top w:val="none" w:sz="0" w:space="0" w:color="auto"/>
                        <w:left w:val="none" w:sz="0" w:space="0" w:color="auto"/>
                        <w:bottom w:val="none" w:sz="0" w:space="0" w:color="auto"/>
                        <w:right w:val="none" w:sz="0" w:space="0" w:color="auto"/>
                      </w:divBdr>
                      <w:divsChild>
                        <w:div w:id="1368798537">
                          <w:marLeft w:val="0"/>
                          <w:marRight w:val="0"/>
                          <w:marTop w:val="0"/>
                          <w:marBottom w:val="0"/>
                          <w:divBdr>
                            <w:top w:val="none" w:sz="0" w:space="0" w:color="auto"/>
                            <w:left w:val="none" w:sz="0" w:space="0" w:color="auto"/>
                            <w:bottom w:val="none" w:sz="0" w:space="0" w:color="auto"/>
                            <w:right w:val="none" w:sz="0" w:space="0" w:color="auto"/>
                          </w:divBdr>
                          <w:divsChild>
                            <w:div w:id="1137449277">
                              <w:marLeft w:val="0"/>
                              <w:marRight w:val="0"/>
                              <w:marTop w:val="0"/>
                              <w:marBottom w:val="0"/>
                              <w:divBdr>
                                <w:top w:val="none" w:sz="0" w:space="0" w:color="auto"/>
                                <w:left w:val="none" w:sz="0" w:space="0" w:color="auto"/>
                                <w:bottom w:val="none" w:sz="0" w:space="0" w:color="auto"/>
                                <w:right w:val="none" w:sz="0" w:space="0" w:color="auto"/>
                              </w:divBdr>
                              <w:divsChild>
                                <w:div w:id="23210165">
                                  <w:marLeft w:val="0"/>
                                  <w:marRight w:val="0"/>
                                  <w:marTop w:val="0"/>
                                  <w:marBottom w:val="0"/>
                                  <w:divBdr>
                                    <w:top w:val="none" w:sz="0" w:space="0" w:color="auto"/>
                                    <w:left w:val="none" w:sz="0" w:space="0" w:color="auto"/>
                                    <w:bottom w:val="none" w:sz="0" w:space="0" w:color="auto"/>
                                    <w:right w:val="none" w:sz="0" w:space="0" w:color="auto"/>
                                  </w:divBdr>
                                  <w:divsChild>
                                    <w:div w:id="1180390893">
                                      <w:marLeft w:val="0"/>
                                      <w:marRight w:val="0"/>
                                      <w:marTop w:val="0"/>
                                      <w:marBottom w:val="0"/>
                                      <w:divBdr>
                                        <w:top w:val="none" w:sz="0" w:space="0" w:color="auto"/>
                                        <w:left w:val="none" w:sz="0" w:space="0" w:color="auto"/>
                                        <w:bottom w:val="none" w:sz="0" w:space="0" w:color="auto"/>
                                        <w:right w:val="none" w:sz="0" w:space="0" w:color="auto"/>
                                      </w:divBdr>
                                      <w:divsChild>
                                        <w:div w:id="415053699">
                                          <w:marLeft w:val="0"/>
                                          <w:marRight w:val="0"/>
                                          <w:marTop w:val="0"/>
                                          <w:marBottom w:val="0"/>
                                          <w:divBdr>
                                            <w:top w:val="none" w:sz="0" w:space="0" w:color="auto"/>
                                            <w:left w:val="none" w:sz="0" w:space="0" w:color="auto"/>
                                            <w:bottom w:val="none" w:sz="0" w:space="0" w:color="auto"/>
                                            <w:right w:val="none" w:sz="0" w:space="0" w:color="auto"/>
                                          </w:divBdr>
                                          <w:divsChild>
                                            <w:div w:id="422189969">
                                              <w:marLeft w:val="0"/>
                                              <w:marRight w:val="0"/>
                                              <w:marTop w:val="0"/>
                                              <w:marBottom w:val="0"/>
                                              <w:divBdr>
                                                <w:top w:val="none" w:sz="0" w:space="0" w:color="auto"/>
                                                <w:left w:val="none" w:sz="0" w:space="0" w:color="auto"/>
                                                <w:bottom w:val="none" w:sz="0" w:space="0" w:color="auto"/>
                                                <w:right w:val="none" w:sz="0" w:space="0" w:color="auto"/>
                                              </w:divBdr>
                                              <w:divsChild>
                                                <w:div w:id="54592526">
                                                  <w:marLeft w:val="0"/>
                                                  <w:marRight w:val="0"/>
                                                  <w:marTop w:val="0"/>
                                                  <w:marBottom w:val="0"/>
                                                  <w:divBdr>
                                                    <w:top w:val="none" w:sz="0" w:space="0" w:color="auto"/>
                                                    <w:left w:val="none" w:sz="0" w:space="0" w:color="auto"/>
                                                    <w:bottom w:val="none" w:sz="0" w:space="0" w:color="auto"/>
                                                    <w:right w:val="none" w:sz="0" w:space="0" w:color="auto"/>
                                                  </w:divBdr>
                                                  <w:divsChild>
                                                    <w:div w:id="1051996532">
                                                      <w:marLeft w:val="0"/>
                                                      <w:marRight w:val="0"/>
                                                      <w:marTop w:val="0"/>
                                                      <w:marBottom w:val="0"/>
                                                      <w:divBdr>
                                                        <w:top w:val="none" w:sz="0" w:space="0" w:color="auto"/>
                                                        <w:left w:val="none" w:sz="0" w:space="0" w:color="auto"/>
                                                        <w:bottom w:val="none" w:sz="0" w:space="0" w:color="auto"/>
                                                        <w:right w:val="none" w:sz="0" w:space="0" w:color="auto"/>
                                                      </w:divBdr>
                                                      <w:divsChild>
                                                        <w:div w:id="144050165">
                                                          <w:marLeft w:val="0"/>
                                                          <w:marRight w:val="0"/>
                                                          <w:marTop w:val="0"/>
                                                          <w:marBottom w:val="0"/>
                                                          <w:divBdr>
                                                            <w:top w:val="none" w:sz="0" w:space="0" w:color="auto"/>
                                                            <w:left w:val="none" w:sz="0" w:space="0" w:color="auto"/>
                                                            <w:bottom w:val="none" w:sz="0" w:space="0" w:color="auto"/>
                                                            <w:right w:val="none" w:sz="0" w:space="0" w:color="auto"/>
                                                          </w:divBdr>
                                                          <w:divsChild>
                                                            <w:div w:id="20700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88321">
                                                      <w:marLeft w:val="0"/>
                                                      <w:marRight w:val="0"/>
                                                      <w:marTop w:val="0"/>
                                                      <w:marBottom w:val="0"/>
                                                      <w:divBdr>
                                                        <w:top w:val="none" w:sz="0" w:space="0" w:color="auto"/>
                                                        <w:left w:val="none" w:sz="0" w:space="0" w:color="auto"/>
                                                        <w:bottom w:val="none" w:sz="0" w:space="0" w:color="auto"/>
                                                        <w:right w:val="none" w:sz="0" w:space="0" w:color="auto"/>
                                                      </w:divBdr>
                                                    </w:div>
                                                  </w:divsChild>
                                                </w:div>
                                                <w:div w:id="371463871">
                                                  <w:marLeft w:val="0"/>
                                                  <w:marRight w:val="0"/>
                                                  <w:marTop w:val="0"/>
                                                  <w:marBottom w:val="0"/>
                                                  <w:divBdr>
                                                    <w:top w:val="none" w:sz="0" w:space="0" w:color="auto"/>
                                                    <w:left w:val="none" w:sz="0" w:space="0" w:color="auto"/>
                                                    <w:bottom w:val="single" w:sz="6" w:space="0" w:color="DADCE0"/>
                                                    <w:right w:val="none" w:sz="0" w:space="0" w:color="auto"/>
                                                  </w:divBdr>
                                                  <w:divsChild>
                                                    <w:div w:id="1002506418">
                                                      <w:marLeft w:val="0"/>
                                                      <w:marRight w:val="0"/>
                                                      <w:marTop w:val="0"/>
                                                      <w:marBottom w:val="0"/>
                                                      <w:divBdr>
                                                        <w:top w:val="none" w:sz="0" w:space="0" w:color="auto"/>
                                                        <w:left w:val="none" w:sz="0" w:space="0" w:color="auto"/>
                                                        <w:bottom w:val="none" w:sz="0" w:space="0" w:color="auto"/>
                                                        <w:right w:val="none" w:sz="0" w:space="0" w:color="auto"/>
                                                      </w:divBdr>
                                                      <w:divsChild>
                                                        <w:div w:id="1229850907">
                                                          <w:marLeft w:val="0"/>
                                                          <w:marRight w:val="0"/>
                                                          <w:marTop w:val="0"/>
                                                          <w:marBottom w:val="0"/>
                                                          <w:divBdr>
                                                            <w:top w:val="none" w:sz="0" w:space="0" w:color="auto"/>
                                                            <w:left w:val="none" w:sz="0" w:space="0" w:color="auto"/>
                                                            <w:bottom w:val="none" w:sz="0" w:space="0" w:color="auto"/>
                                                            <w:right w:val="none" w:sz="0" w:space="0" w:color="auto"/>
                                                          </w:divBdr>
                                                        </w:div>
                                                        <w:div w:id="162445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32739">
                                                  <w:marLeft w:val="0"/>
                                                  <w:marRight w:val="0"/>
                                                  <w:marTop w:val="0"/>
                                                  <w:marBottom w:val="0"/>
                                                  <w:divBdr>
                                                    <w:top w:val="none" w:sz="0" w:space="0" w:color="auto"/>
                                                    <w:left w:val="none" w:sz="0" w:space="0" w:color="auto"/>
                                                    <w:bottom w:val="single" w:sz="6" w:space="0" w:color="DADCE0"/>
                                                    <w:right w:val="none" w:sz="0" w:space="0" w:color="auto"/>
                                                  </w:divBdr>
                                                  <w:divsChild>
                                                    <w:div w:id="803157658">
                                                      <w:marLeft w:val="0"/>
                                                      <w:marRight w:val="0"/>
                                                      <w:marTop w:val="0"/>
                                                      <w:marBottom w:val="0"/>
                                                      <w:divBdr>
                                                        <w:top w:val="none" w:sz="0" w:space="0" w:color="auto"/>
                                                        <w:left w:val="none" w:sz="0" w:space="0" w:color="auto"/>
                                                        <w:bottom w:val="none" w:sz="0" w:space="0" w:color="auto"/>
                                                        <w:right w:val="none" w:sz="0" w:space="0" w:color="auto"/>
                                                      </w:divBdr>
                                                      <w:divsChild>
                                                        <w:div w:id="195195905">
                                                          <w:marLeft w:val="0"/>
                                                          <w:marRight w:val="0"/>
                                                          <w:marTop w:val="0"/>
                                                          <w:marBottom w:val="0"/>
                                                          <w:divBdr>
                                                            <w:top w:val="none" w:sz="0" w:space="0" w:color="auto"/>
                                                            <w:left w:val="none" w:sz="0" w:space="0" w:color="auto"/>
                                                            <w:bottom w:val="none" w:sz="0" w:space="0" w:color="auto"/>
                                                            <w:right w:val="none" w:sz="0" w:space="0" w:color="auto"/>
                                                          </w:divBdr>
                                                        </w:div>
                                                        <w:div w:id="203125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01243">
                                                  <w:marLeft w:val="0"/>
                                                  <w:marRight w:val="0"/>
                                                  <w:marTop w:val="0"/>
                                                  <w:marBottom w:val="0"/>
                                                  <w:divBdr>
                                                    <w:top w:val="none" w:sz="0" w:space="0" w:color="auto"/>
                                                    <w:left w:val="none" w:sz="0" w:space="0" w:color="auto"/>
                                                    <w:bottom w:val="none" w:sz="0" w:space="0" w:color="auto"/>
                                                    <w:right w:val="none" w:sz="0" w:space="0" w:color="auto"/>
                                                  </w:divBdr>
                                                  <w:divsChild>
                                                    <w:div w:id="1732926450">
                                                      <w:marLeft w:val="0"/>
                                                      <w:marRight w:val="0"/>
                                                      <w:marTop w:val="0"/>
                                                      <w:marBottom w:val="0"/>
                                                      <w:divBdr>
                                                        <w:top w:val="none" w:sz="0" w:space="0" w:color="auto"/>
                                                        <w:left w:val="none" w:sz="0" w:space="0" w:color="auto"/>
                                                        <w:bottom w:val="none" w:sz="0" w:space="0" w:color="auto"/>
                                                        <w:right w:val="none" w:sz="0" w:space="0" w:color="auto"/>
                                                      </w:divBdr>
                                                      <w:divsChild>
                                                        <w:div w:id="446002107">
                                                          <w:marLeft w:val="0"/>
                                                          <w:marRight w:val="0"/>
                                                          <w:marTop w:val="0"/>
                                                          <w:marBottom w:val="0"/>
                                                          <w:divBdr>
                                                            <w:top w:val="none" w:sz="0" w:space="0" w:color="auto"/>
                                                            <w:left w:val="none" w:sz="0" w:space="0" w:color="auto"/>
                                                            <w:bottom w:val="none" w:sz="0" w:space="0" w:color="auto"/>
                                                            <w:right w:val="none" w:sz="0" w:space="0" w:color="auto"/>
                                                          </w:divBdr>
                                                        </w:div>
                                                        <w:div w:id="17029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855244">
                                              <w:marLeft w:val="0"/>
                                              <w:marRight w:val="0"/>
                                              <w:marTop w:val="0"/>
                                              <w:marBottom w:val="0"/>
                                              <w:divBdr>
                                                <w:top w:val="none" w:sz="0" w:space="0" w:color="auto"/>
                                                <w:left w:val="none" w:sz="0" w:space="0" w:color="auto"/>
                                                <w:bottom w:val="none" w:sz="0" w:space="0" w:color="auto"/>
                                                <w:right w:val="none" w:sz="0" w:space="0" w:color="auto"/>
                                              </w:divBdr>
                                              <w:divsChild>
                                                <w:div w:id="513611462">
                                                  <w:marLeft w:val="0"/>
                                                  <w:marRight w:val="0"/>
                                                  <w:marTop w:val="0"/>
                                                  <w:marBottom w:val="0"/>
                                                  <w:divBdr>
                                                    <w:top w:val="none" w:sz="0" w:space="0" w:color="auto"/>
                                                    <w:left w:val="none" w:sz="0" w:space="0" w:color="auto"/>
                                                    <w:bottom w:val="none" w:sz="0" w:space="0" w:color="auto"/>
                                                    <w:right w:val="none" w:sz="0" w:space="0" w:color="auto"/>
                                                  </w:divBdr>
                                                  <w:divsChild>
                                                    <w:div w:id="698359491">
                                                      <w:marLeft w:val="0"/>
                                                      <w:marRight w:val="0"/>
                                                      <w:marTop w:val="0"/>
                                                      <w:marBottom w:val="0"/>
                                                      <w:divBdr>
                                                        <w:top w:val="none" w:sz="0" w:space="0" w:color="auto"/>
                                                        <w:left w:val="none" w:sz="0" w:space="0" w:color="auto"/>
                                                        <w:bottom w:val="none" w:sz="0" w:space="0" w:color="auto"/>
                                                        <w:right w:val="none" w:sz="0" w:space="0" w:color="auto"/>
                                                      </w:divBdr>
                                                    </w:div>
                                                    <w:div w:id="910819993">
                                                      <w:marLeft w:val="0"/>
                                                      <w:marRight w:val="0"/>
                                                      <w:marTop w:val="0"/>
                                                      <w:marBottom w:val="0"/>
                                                      <w:divBdr>
                                                        <w:top w:val="none" w:sz="0" w:space="0" w:color="auto"/>
                                                        <w:left w:val="none" w:sz="0" w:space="0" w:color="auto"/>
                                                        <w:bottom w:val="none" w:sz="0" w:space="0" w:color="auto"/>
                                                        <w:right w:val="none" w:sz="0" w:space="0" w:color="auto"/>
                                                      </w:divBdr>
                                                      <w:divsChild>
                                                        <w:div w:id="1168792410">
                                                          <w:marLeft w:val="0"/>
                                                          <w:marRight w:val="0"/>
                                                          <w:marTop w:val="0"/>
                                                          <w:marBottom w:val="0"/>
                                                          <w:divBdr>
                                                            <w:top w:val="none" w:sz="0" w:space="0" w:color="auto"/>
                                                            <w:left w:val="none" w:sz="0" w:space="0" w:color="auto"/>
                                                            <w:bottom w:val="none" w:sz="0" w:space="0" w:color="auto"/>
                                                            <w:right w:val="none" w:sz="0" w:space="0" w:color="auto"/>
                                                          </w:divBdr>
                                                          <w:divsChild>
                                                            <w:div w:id="155851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678720">
                                                  <w:marLeft w:val="0"/>
                                                  <w:marRight w:val="0"/>
                                                  <w:marTop w:val="0"/>
                                                  <w:marBottom w:val="0"/>
                                                  <w:divBdr>
                                                    <w:top w:val="none" w:sz="0" w:space="0" w:color="auto"/>
                                                    <w:left w:val="none" w:sz="0" w:space="0" w:color="auto"/>
                                                    <w:bottom w:val="none" w:sz="0" w:space="0" w:color="auto"/>
                                                    <w:right w:val="none" w:sz="0" w:space="0" w:color="auto"/>
                                                  </w:divBdr>
                                                  <w:divsChild>
                                                    <w:div w:id="184296198">
                                                      <w:marLeft w:val="0"/>
                                                      <w:marRight w:val="0"/>
                                                      <w:marTop w:val="0"/>
                                                      <w:marBottom w:val="0"/>
                                                      <w:divBdr>
                                                        <w:top w:val="none" w:sz="0" w:space="0" w:color="auto"/>
                                                        <w:left w:val="none" w:sz="0" w:space="0" w:color="auto"/>
                                                        <w:bottom w:val="none" w:sz="0" w:space="0" w:color="auto"/>
                                                        <w:right w:val="none" w:sz="0" w:space="0" w:color="auto"/>
                                                      </w:divBdr>
                                                      <w:divsChild>
                                                        <w:div w:id="1335377606">
                                                          <w:marLeft w:val="0"/>
                                                          <w:marRight w:val="0"/>
                                                          <w:marTop w:val="0"/>
                                                          <w:marBottom w:val="0"/>
                                                          <w:divBdr>
                                                            <w:top w:val="none" w:sz="0" w:space="0" w:color="auto"/>
                                                            <w:left w:val="none" w:sz="0" w:space="0" w:color="auto"/>
                                                            <w:bottom w:val="none" w:sz="0" w:space="0" w:color="auto"/>
                                                            <w:right w:val="none" w:sz="0" w:space="0" w:color="auto"/>
                                                          </w:divBdr>
                                                        </w:div>
                                                        <w:div w:id="140765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256375">
                                                  <w:marLeft w:val="0"/>
                                                  <w:marRight w:val="0"/>
                                                  <w:marTop w:val="0"/>
                                                  <w:marBottom w:val="0"/>
                                                  <w:divBdr>
                                                    <w:top w:val="none" w:sz="0" w:space="0" w:color="auto"/>
                                                    <w:left w:val="none" w:sz="0" w:space="0" w:color="auto"/>
                                                    <w:bottom w:val="single" w:sz="6" w:space="0" w:color="DADCE0"/>
                                                    <w:right w:val="none" w:sz="0" w:space="0" w:color="auto"/>
                                                  </w:divBdr>
                                                  <w:divsChild>
                                                    <w:div w:id="2076976696">
                                                      <w:marLeft w:val="0"/>
                                                      <w:marRight w:val="0"/>
                                                      <w:marTop w:val="0"/>
                                                      <w:marBottom w:val="0"/>
                                                      <w:divBdr>
                                                        <w:top w:val="none" w:sz="0" w:space="0" w:color="auto"/>
                                                        <w:left w:val="none" w:sz="0" w:space="0" w:color="auto"/>
                                                        <w:bottom w:val="none" w:sz="0" w:space="0" w:color="auto"/>
                                                        <w:right w:val="none" w:sz="0" w:space="0" w:color="auto"/>
                                                      </w:divBdr>
                                                      <w:divsChild>
                                                        <w:div w:id="1180586483">
                                                          <w:marLeft w:val="0"/>
                                                          <w:marRight w:val="0"/>
                                                          <w:marTop w:val="0"/>
                                                          <w:marBottom w:val="0"/>
                                                          <w:divBdr>
                                                            <w:top w:val="none" w:sz="0" w:space="0" w:color="auto"/>
                                                            <w:left w:val="none" w:sz="0" w:space="0" w:color="auto"/>
                                                            <w:bottom w:val="none" w:sz="0" w:space="0" w:color="auto"/>
                                                            <w:right w:val="none" w:sz="0" w:space="0" w:color="auto"/>
                                                          </w:divBdr>
                                                        </w:div>
                                                        <w:div w:id="119658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699">
                                                  <w:marLeft w:val="0"/>
                                                  <w:marRight w:val="0"/>
                                                  <w:marTop w:val="0"/>
                                                  <w:marBottom w:val="0"/>
                                                  <w:divBdr>
                                                    <w:top w:val="none" w:sz="0" w:space="0" w:color="auto"/>
                                                    <w:left w:val="none" w:sz="0" w:space="0" w:color="auto"/>
                                                    <w:bottom w:val="single" w:sz="6" w:space="0" w:color="DADCE0"/>
                                                    <w:right w:val="none" w:sz="0" w:space="0" w:color="auto"/>
                                                  </w:divBdr>
                                                  <w:divsChild>
                                                    <w:div w:id="1868760954">
                                                      <w:marLeft w:val="0"/>
                                                      <w:marRight w:val="0"/>
                                                      <w:marTop w:val="0"/>
                                                      <w:marBottom w:val="0"/>
                                                      <w:divBdr>
                                                        <w:top w:val="none" w:sz="0" w:space="0" w:color="auto"/>
                                                        <w:left w:val="none" w:sz="0" w:space="0" w:color="auto"/>
                                                        <w:bottom w:val="none" w:sz="0" w:space="0" w:color="auto"/>
                                                        <w:right w:val="none" w:sz="0" w:space="0" w:color="auto"/>
                                                      </w:divBdr>
                                                      <w:divsChild>
                                                        <w:div w:id="336619288">
                                                          <w:marLeft w:val="0"/>
                                                          <w:marRight w:val="0"/>
                                                          <w:marTop w:val="0"/>
                                                          <w:marBottom w:val="0"/>
                                                          <w:divBdr>
                                                            <w:top w:val="none" w:sz="0" w:space="0" w:color="auto"/>
                                                            <w:left w:val="none" w:sz="0" w:space="0" w:color="auto"/>
                                                            <w:bottom w:val="none" w:sz="0" w:space="0" w:color="auto"/>
                                                            <w:right w:val="none" w:sz="0" w:space="0" w:color="auto"/>
                                                          </w:divBdr>
                                                        </w:div>
                                                        <w:div w:id="44061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65841">
                                              <w:marLeft w:val="0"/>
                                              <w:marRight w:val="0"/>
                                              <w:marTop w:val="0"/>
                                              <w:marBottom w:val="0"/>
                                              <w:divBdr>
                                                <w:top w:val="none" w:sz="0" w:space="0" w:color="auto"/>
                                                <w:left w:val="none" w:sz="0" w:space="0" w:color="auto"/>
                                                <w:bottom w:val="none" w:sz="0" w:space="0" w:color="auto"/>
                                                <w:right w:val="none" w:sz="0" w:space="0" w:color="auto"/>
                                              </w:divBdr>
                                              <w:divsChild>
                                                <w:div w:id="213589476">
                                                  <w:marLeft w:val="0"/>
                                                  <w:marRight w:val="0"/>
                                                  <w:marTop w:val="0"/>
                                                  <w:marBottom w:val="0"/>
                                                  <w:divBdr>
                                                    <w:top w:val="none" w:sz="0" w:space="0" w:color="auto"/>
                                                    <w:left w:val="none" w:sz="0" w:space="0" w:color="auto"/>
                                                    <w:bottom w:val="none" w:sz="0" w:space="0" w:color="auto"/>
                                                    <w:right w:val="none" w:sz="0" w:space="0" w:color="auto"/>
                                                  </w:divBdr>
                                                  <w:divsChild>
                                                    <w:div w:id="151067251">
                                                      <w:marLeft w:val="0"/>
                                                      <w:marRight w:val="0"/>
                                                      <w:marTop w:val="0"/>
                                                      <w:marBottom w:val="0"/>
                                                      <w:divBdr>
                                                        <w:top w:val="none" w:sz="0" w:space="0" w:color="auto"/>
                                                        <w:left w:val="none" w:sz="0" w:space="0" w:color="auto"/>
                                                        <w:bottom w:val="none" w:sz="0" w:space="0" w:color="auto"/>
                                                        <w:right w:val="none" w:sz="0" w:space="0" w:color="auto"/>
                                                      </w:divBdr>
                                                      <w:divsChild>
                                                        <w:div w:id="1865745498">
                                                          <w:marLeft w:val="0"/>
                                                          <w:marRight w:val="0"/>
                                                          <w:marTop w:val="0"/>
                                                          <w:marBottom w:val="0"/>
                                                          <w:divBdr>
                                                            <w:top w:val="none" w:sz="0" w:space="0" w:color="auto"/>
                                                            <w:left w:val="none" w:sz="0" w:space="0" w:color="auto"/>
                                                            <w:bottom w:val="none" w:sz="0" w:space="0" w:color="auto"/>
                                                            <w:right w:val="none" w:sz="0" w:space="0" w:color="auto"/>
                                                          </w:divBdr>
                                                          <w:divsChild>
                                                            <w:div w:id="852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096355">
                                                      <w:marLeft w:val="0"/>
                                                      <w:marRight w:val="0"/>
                                                      <w:marTop w:val="0"/>
                                                      <w:marBottom w:val="0"/>
                                                      <w:divBdr>
                                                        <w:top w:val="none" w:sz="0" w:space="0" w:color="auto"/>
                                                        <w:left w:val="none" w:sz="0" w:space="0" w:color="auto"/>
                                                        <w:bottom w:val="none" w:sz="0" w:space="0" w:color="auto"/>
                                                        <w:right w:val="none" w:sz="0" w:space="0" w:color="auto"/>
                                                      </w:divBdr>
                                                    </w:div>
                                                  </w:divsChild>
                                                </w:div>
                                                <w:div w:id="237133391">
                                                  <w:marLeft w:val="0"/>
                                                  <w:marRight w:val="0"/>
                                                  <w:marTop w:val="0"/>
                                                  <w:marBottom w:val="0"/>
                                                  <w:divBdr>
                                                    <w:top w:val="none" w:sz="0" w:space="0" w:color="auto"/>
                                                    <w:left w:val="none" w:sz="0" w:space="0" w:color="auto"/>
                                                    <w:bottom w:val="none" w:sz="0" w:space="0" w:color="auto"/>
                                                    <w:right w:val="none" w:sz="0" w:space="0" w:color="auto"/>
                                                  </w:divBdr>
                                                  <w:divsChild>
                                                    <w:div w:id="1728336632">
                                                      <w:marLeft w:val="0"/>
                                                      <w:marRight w:val="0"/>
                                                      <w:marTop w:val="0"/>
                                                      <w:marBottom w:val="0"/>
                                                      <w:divBdr>
                                                        <w:top w:val="none" w:sz="0" w:space="0" w:color="auto"/>
                                                        <w:left w:val="none" w:sz="0" w:space="0" w:color="auto"/>
                                                        <w:bottom w:val="none" w:sz="0" w:space="0" w:color="auto"/>
                                                        <w:right w:val="none" w:sz="0" w:space="0" w:color="auto"/>
                                                      </w:divBdr>
                                                      <w:divsChild>
                                                        <w:div w:id="813640650">
                                                          <w:marLeft w:val="0"/>
                                                          <w:marRight w:val="0"/>
                                                          <w:marTop w:val="0"/>
                                                          <w:marBottom w:val="0"/>
                                                          <w:divBdr>
                                                            <w:top w:val="none" w:sz="0" w:space="0" w:color="auto"/>
                                                            <w:left w:val="none" w:sz="0" w:space="0" w:color="auto"/>
                                                            <w:bottom w:val="none" w:sz="0" w:space="0" w:color="auto"/>
                                                            <w:right w:val="none" w:sz="0" w:space="0" w:color="auto"/>
                                                          </w:divBdr>
                                                        </w:div>
                                                        <w:div w:id="19505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2200">
                                                  <w:marLeft w:val="0"/>
                                                  <w:marRight w:val="0"/>
                                                  <w:marTop w:val="0"/>
                                                  <w:marBottom w:val="0"/>
                                                  <w:divBdr>
                                                    <w:top w:val="none" w:sz="0" w:space="0" w:color="auto"/>
                                                    <w:left w:val="none" w:sz="0" w:space="0" w:color="auto"/>
                                                    <w:bottom w:val="single" w:sz="6" w:space="0" w:color="DADCE0"/>
                                                    <w:right w:val="none" w:sz="0" w:space="0" w:color="auto"/>
                                                  </w:divBdr>
                                                  <w:divsChild>
                                                    <w:div w:id="400098525">
                                                      <w:marLeft w:val="0"/>
                                                      <w:marRight w:val="0"/>
                                                      <w:marTop w:val="0"/>
                                                      <w:marBottom w:val="0"/>
                                                      <w:divBdr>
                                                        <w:top w:val="none" w:sz="0" w:space="0" w:color="auto"/>
                                                        <w:left w:val="none" w:sz="0" w:space="0" w:color="auto"/>
                                                        <w:bottom w:val="none" w:sz="0" w:space="0" w:color="auto"/>
                                                        <w:right w:val="none" w:sz="0" w:space="0" w:color="auto"/>
                                                      </w:divBdr>
                                                      <w:divsChild>
                                                        <w:div w:id="1281184884">
                                                          <w:marLeft w:val="0"/>
                                                          <w:marRight w:val="0"/>
                                                          <w:marTop w:val="0"/>
                                                          <w:marBottom w:val="0"/>
                                                          <w:divBdr>
                                                            <w:top w:val="none" w:sz="0" w:space="0" w:color="auto"/>
                                                            <w:left w:val="none" w:sz="0" w:space="0" w:color="auto"/>
                                                            <w:bottom w:val="none" w:sz="0" w:space="0" w:color="auto"/>
                                                            <w:right w:val="none" w:sz="0" w:space="0" w:color="auto"/>
                                                          </w:divBdr>
                                                        </w:div>
                                                        <w:div w:id="178919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4583">
                                                  <w:marLeft w:val="0"/>
                                                  <w:marRight w:val="0"/>
                                                  <w:marTop w:val="0"/>
                                                  <w:marBottom w:val="0"/>
                                                  <w:divBdr>
                                                    <w:top w:val="none" w:sz="0" w:space="0" w:color="auto"/>
                                                    <w:left w:val="none" w:sz="0" w:space="0" w:color="auto"/>
                                                    <w:bottom w:val="single" w:sz="6" w:space="0" w:color="DADCE0"/>
                                                    <w:right w:val="none" w:sz="0" w:space="0" w:color="auto"/>
                                                  </w:divBdr>
                                                  <w:divsChild>
                                                    <w:div w:id="1451169494">
                                                      <w:marLeft w:val="0"/>
                                                      <w:marRight w:val="0"/>
                                                      <w:marTop w:val="0"/>
                                                      <w:marBottom w:val="0"/>
                                                      <w:divBdr>
                                                        <w:top w:val="none" w:sz="0" w:space="0" w:color="auto"/>
                                                        <w:left w:val="none" w:sz="0" w:space="0" w:color="auto"/>
                                                        <w:bottom w:val="none" w:sz="0" w:space="0" w:color="auto"/>
                                                        <w:right w:val="none" w:sz="0" w:space="0" w:color="auto"/>
                                                      </w:divBdr>
                                                      <w:divsChild>
                                                        <w:div w:id="1171946427">
                                                          <w:marLeft w:val="0"/>
                                                          <w:marRight w:val="0"/>
                                                          <w:marTop w:val="0"/>
                                                          <w:marBottom w:val="0"/>
                                                          <w:divBdr>
                                                            <w:top w:val="none" w:sz="0" w:space="0" w:color="auto"/>
                                                            <w:left w:val="none" w:sz="0" w:space="0" w:color="auto"/>
                                                            <w:bottom w:val="none" w:sz="0" w:space="0" w:color="auto"/>
                                                            <w:right w:val="none" w:sz="0" w:space="0" w:color="auto"/>
                                                          </w:divBdr>
                                                        </w:div>
                                                        <w:div w:id="146762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17593">
                                              <w:marLeft w:val="0"/>
                                              <w:marRight w:val="0"/>
                                              <w:marTop w:val="0"/>
                                              <w:marBottom w:val="0"/>
                                              <w:divBdr>
                                                <w:top w:val="none" w:sz="0" w:space="0" w:color="auto"/>
                                                <w:left w:val="none" w:sz="0" w:space="0" w:color="auto"/>
                                                <w:bottom w:val="none" w:sz="0" w:space="0" w:color="auto"/>
                                                <w:right w:val="none" w:sz="0" w:space="0" w:color="auto"/>
                                              </w:divBdr>
                                              <w:divsChild>
                                                <w:div w:id="127557714">
                                                  <w:marLeft w:val="0"/>
                                                  <w:marRight w:val="0"/>
                                                  <w:marTop w:val="0"/>
                                                  <w:marBottom w:val="0"/>
                                                  <w:divBdr>
                                                    <w:top w:val="none" w:sz="0" w:space="0" w:color="auto"/>
                                                    <w:left w:val="none" w:sz="0" w:space="0" w:color="auto"/>
                                                    <w:bottom w:val="none" w:sz="0" w:space="0" w:color="auto"/>
                                                    <w:right w:val="none" w:sz="0" w:space="0" w:color="auto"/>
                                                  </w:divBdr>
                                                  <w:divsChild>
                                                    <w:div w:id="797143795">
                                                      <w:marLeft w:val="0"/>
                                                      <w:marRight w:val="0"/>
                                                      <w:marTop w:val="0"/>
                                                      <w:marBottom w:val="0"/>
                                                      <w:divBdr>
                                                        <w:top w:val="none" w:sz="0" w:space="0" w:color="auto"/>
                                                        <w:left w:val="none" w:sz="0" w:space="0" w:color="auto"/>
                                                        <w:bottom w:val="none" w:sz="0" w:space="0" w:color="auto"/>
                                                        <w:right w:val="none" w:sz="0" w:space="0" w:color="auto"/>
                                                      </w:divBdr>
                                                      <w:divsChild>
                                                        <w:div w:id="345013196">
                                                          <w:marLeft w:val="0"/>
                                                          <w:marRight w:val="0"/>
                                                          <w:marTop w:val="0"/>
                                                          <w:marBottom w:val="0"/>
                                                          <w:divBdr>
                                                            <w:top w:val="none" w:sz="0" w:space="0" w:color="auto"/>
                                                            <w:left w:val="none" w:sz="0" w:space="0" w:color="auto"/>
                                                            <w:bottom w:val="none" w:sz="0" w:space="0" w:color="auto"/>
                                                            <w:right w:val="none" w:sz="0" w:space="0" w:color="auto"/>
                                                          </w:divBdr>
                                                        </w:div>
                                                        <w:div w:id="16663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41677">
                                                  <w:marLeft w:val="0"/>
                                                  <w:marRight w:val="0"/>
                                                  <w:marTop w:val="0"/>
                                                  <w:marBottom w:val="0"/>
                                                  <w:divBdr>
                                                    <w:top w:val="none" w:sz="0" w:space="0" w:color="auto"/>
                                                    <w:left w:val="none" w:sz="0" w:space="0" w:color="auto"/>
                                                    <w:bottom w:val="single" w:sz="6" w:space="0" w:color="DADCE0"/>
                                                    <w:right w:val="none" w:sz="0" w:space="0" w:color="auto"/>
                                                  </w:divBdr>
                                                  <w:divsChild>
                                                    <w:div w:id="978997624">
                                                      <w:marLeft w:val="0"/>
                                                      <w:marRight w:val="0"/>
                                                      <w:marTop w:val="0"/>
                                                      <w:marBottom w:val="0"/>
                                                      <w:divBdr>
                                                        <w:top w:val="none" w:sz="0" w:space="0" w:color="auto"/>
                                                        <w:left w:val="none" w:sz="0" w:space="0" w:color="auto"/>
                                                        <w:bottom w:val="none" w:sz="0" w:space="0" w:color="auto"/>
                                                        <w:right w:val="none" w:sz="0" w:space="0" w:color="auto"/>
                                                      </w:divBdr>
                                                      <w:divsChild>
                                                        <w:div w:id="673728280">
                                                          <w:marLeft w:val="0"/>
                                                          <w:marRight w:val="0"/>
                                                          <w:marTop w:val="0"/>
                                                          <w:marBottom w:val="0"/>
                                                          <w:divBdr>
                                                            <w:top w:val="none" w:sz="0" w:space="0" w:color="auto"/>
                                                            <w:left w:val="none" w:sz="0" w:space="0" w:color="auto"/>
                                                            <w:bottom w:val="none" w:sz="0" w:space="0" w:color="auto"/>
                                                            <w:right w:val="none" w:sz="0" w:space="0" w:color="auto"/>
                                                          </w:divBdr>
                                                        </w:div>
                                                        <w:div w:id="184165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47783">
                                                  <w:marLeft w:val="0"/>
                                                  <w:marRight w:val="0"/>
                                                  <w:marTop w:val="0"/>
                                                  <w:marBottom w:val="0"/>
                                                  <w:divBdr>
                                                    <w:top w:val="none" w:sz="0" w:space="0" w:color="auto"/>
                                                    <w:left w:val="none" w:sz="0" w:space="0" w:color="auto"/>
                                                    <w:bottom w:val="single" w:sz="6" w:space="0" w:color="DADCE0"/>
                                                    <w:right w:val="none" w:sz="0" w:space="0" w:color="auto"/>
                                                  </w:divBdr>
                                                  <w:divsChild>
                                                    <w:div w:id="1800997427">
                                                      <w:marLeft w:val="0"/>
                                                      <w:marRight w:val="0"/>
                                                      <w:marTop w:val="0"/>
                                                      <w:marBottom w:val="0"/>
                                                      <w:divBdr>
                                                        <w:top w:val="none" w:sz="0" w:space="0" w:color="auto"/>
                                                        <w:left w:val="none" w:sz="0" w:space="0" w:color="auto"/>
                                                        <w:bottom w:val="none" w:sz="0" w:space="0" w:color="auto"/>
                                                        <w:right w:val="none" w:sz="0" w:space="0" w:color="auto"/>
                                                      </w:divBdr>
                                                      <w:divsChild>
                                                        <w:div w:id="1563786869">
                                                          <w:marLeft w:val="0"/>
                                                          <w:marRight w:val="0"/>
                                                          <w:marTop w:val="0"/>
                                                          <w:marBottom w:val="0"/>
                                                          <w:divBdr>
                                                            <w:top w:val="none" w:sz="0" w:space="0" w:color="auto"/>
                                                            <w:left w:val="none" w:sz="0" w:space="0" w:color="auto"/>
                                                            <w:bottom w:val="none" w:sz="0" w:space="0" w:color="auto"/>
                                                            <w:right w:val="none" w:sz="0" w:space="0" w:color="auto"/>
                                                          </w:divBdr>
                                                        </w:div>
                                                        <w:div w:id="18812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7665">
                                                  <w:marLeft w:val="0"/>
                                                  <w:marRight w:val="0"/>
                                                  <w:marTop w:val="0"/>
                                                  <w:marBottom w:val="0"/>
                                                  <w:divBdr>
                                                    <w:top w:val="none" w:sz="0" w:space="0" w:color="auto"/>
                                                    <w:left w:val="none" w:sz="0" w:space="0" w:color="auto"/>
                                                    <w:bottom w:val="none" w:sz="0" w:space="0" w:color="auto"/>
                                                    <w:right w:val="none" w:sz="0" w:space="0" w:color="auto"/>
                                                  </w:divBdr>
                                                  <w:divsChild>
                                                    <w:div w:id="879435437">
                                                      <w:marLeft w:val="0"/>
                                                      <w:marRight w:val="0"/>
                                                      <w:marTop w:val="0"/>
                                                      <w:marBottom w:val="0"/>
                                                      <w:divBdr>
                                                        <w:top w:val="none" w:sz="0" w:space="0" w:color="auto"/>
                                                        <w:left w:val="none" w:sz="0" w:space="0" w:color="auto"/>
                                                        <w:bottom w:val="none" w:sz="0" w:space="0" w:color="auto"/>
                                                        <w:right w:val="none" w:sz="0" w:space="0" w:color="auto"/>
                                                      </w:divBdr>
                                                    </w:div>
                                                    <w:div w:id="1742411432">
                                                      <w:marLeft w:val="0"/>
                                                      <w:marRight w:val="0"/>
                                                      <w:marTop w:val="0"/>
                                                      <w:marBottom w:val="0"/>
                                                      <w:divBdr>
                                                        <w:top w:val="none" w:sz="0" w:space="0" w:color="auto"/>
                                                        <w:left w:val="none" w:sz="0" w:space="0" w:color="auto"/>
                                                        <w:bottom w:val="none" w:sz="0" w:space="0" w:color="auto"/>
                                                        <w:right w:val="none" w:sz="0" w:space="0" w:color="auto"/>
                                                      </w:divBdr>
                                                      <w:divsChild>
                                                        <w:div w:id="1557156719">
                                                          <w:marLeft w:val="0"/>
                                                          <w:marRight w:val="0"/>
                                                          <w:marTop w:val="0"/>
                                                          <w:marBottom w:val="0"/>
                                                          <w:divBdr>
                                                            <w:top w:val="none" w:sz="0" w:space="0" w:color="auto"/>
                                                            <w:left w:val="none" w:sz="0" w:space="0" w:color="auto"/>
                                                            <w:bottom w:val="none" w:sz="0" w:space="0" w:color="auto"/>
                                                            <w:right w:val="none" w:sz="0" w:space="0" w:color="auto"/>
                                                          </w:divBdr>
                                                          <w:divsChild>
                                                            <w:div w:id="110901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072582">
                                              <w:marLeft w:val="0"/>
                                              <w:marRight w:val="0"/>
                                              <w:marTop w:val="0"/>
                                              <w:marBottom w:val="0"/>
                                              <w:divBdr>
                                                <w:top w:val="none" w:sz="0" w:space="0" w:color="auto"/>
                                                <w:left w:val="none" w:sz="0" w:space="0" w:color="auto"/>
                                                <w:bottom w:val="none" w:sz="0" w:space="0" w:color="auto"/>
                                                <w:right w:val="none" w:sz="0" w:space="0" w:color="auto"/>
                                              </w:divBdr>
                                              <w:divsChild>
                                                <w:div w:id="387606318">
                                                  <w:marLeft w:val="0"/>
                                                  <w:marRight w:val="0"/>
                                                  <w:marTop w:val="0"/>
                                                  <w:marBottom w:val="0"/>
                                                  <w:divBdr>
                                                    <w:top w:val="none" w:sz="0" w:space="0" w:color="auto"/>
                                                    <w:left w:val="none" w:sz="0" w:space="0" w:color="auto"/>
                                                    <w:bottom w:val="none" w:sz="0" w:space="0" w:color="auto"/>
                                                    <w:right w:val="none" w:sz="0" w:space="0" w:color="auto"/>
                                                  </w:divBdr>
                                                  <w:divsChild>
                                                    <w:div w:id="1190801358">
                                                      <w:marLeft w:val="0"/>
                                                      <w:marRight w:val="0"/>
                                                      <w:marTop w:val="0"/>
                                                      <w:marBottom w:val="0"/>
                                                      <w:divBdr>
                                                        <w:top w:val="none" w:sz="0" w:space="0" w:color="auto"/>
                                                        <w:left w:val="none" w:sz="0" w:space="0" w:color="auto"/>
                                                        <w:bottom w:val="none" w:sz="0" w:space="0" w:color="auto"/>
                                                        <w:right w:val="none" w:sz="0" w:space="0" w:color="auto"/>
                                                      </w:divBdr>
                                                      <w:divsChild>
                                                        <w:div w:id="1449352768">
                                                          <w:marLeft w:val="0"/>
                                                          <w:marRight w:val="0"/>
                                                          <w:marTop w:val="0"/>
                                                          <w:marBottom w:val="0"/>
                                                          <w:divBdr>
                                                            <w:top w:val="none" w:sz="0" w:space="0" w:color="auto"/>
                                                            <w:left w:val="none" w:sz="0" w:space="0" w:color="auto"/>
                                                            <w:bottom w:val="none" w:sz="0" w:space="0" w:color="auto"/>
                                                            <w:right w:val="none" w:sz="0" w:space="0" w:color="auto"/>
                                                          </w:divBdr>
                                                        </w:div>
                                                        <w:div w:id="14507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07259">
                                                  <w:marLeft w:val="0"/>
                                                  <w:marRight w:val="0"/>
                                                  <w:marTop w:val="0"/>
                                                  <w:marBottom w:val="0"/>
                                                  <w:divBdr>
                                                    <w:top w:val="none" w:sz="0" w:space="0" w:color="auto"/>
                                                    <w:left w:val="none" w:sz="0" w:space="0" w:color="auto"/>
                                                    <w:bottom w:val="single" w:sz="6" w:space="0" w:color="DADCE0"/>
                                                    <w:right w:val="none" w:sz="0" w:space="0" w:color="auto"/>
                                                  </w:divBdr>
                                                  <w:divsChild>
                                                    <w:div w:id="948510086">
                                                      <w:marLeft w:val="0"/>
                                                      <w:marRight w:val="0"/>
                                                      <w:marTop w:val="0"/>
                                                      <w:marBottom w:val="0"/>
                                                      <w:divBdr>
                                                        <w:top w:val="none" w:sz="0" w:space="0" w:color="auto"/>
                                                        <w:left w:val="none" w:sz="0" w:space="0" w:color="auto"/>
                                                        <w:bottom w:val="none" w:sz="0" w:space="0" w:color="auto"/>
                                                        <w:right w:val="none" w:sz="0" w:space="0" w:color="auto"/>
                                                      </w:divBdr>
                                                      <w:divsChild>
                                                        <w:div w:id="1541165840">
                                                          <w:marLeft w:val="0"/>
                                                          <w:marRight w:val="0"/>
                                                          <w:marTop w:val="0"/>
                                                          <w:marBottom w:val="0"/>
                                                          <w:divBdr>
                                                            <w:top w:val="none" w:sz="0" w:space="0" w:color="auto"/>
                                                            <w:left w:val="none" w:sz="0" w:space="0" w:color="auto"/>
                                                            <w:bottom w:val="none" w:sz="0" w:space="0" w:color="auto"/>
                                                            <w:right w:val="none" w:sz="0" w:space="0" w:color="auto"/>
                                                          </w:divBdr>
                                                        </w:div>
                                                        <w:div w:id="20738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097">
                                                  <w:marLeft w:val="0"/>
                                                  <w:marRight w:val="0"/>
                                                  <w:marTop w:val="0"/>
                                                  <w:marBottom w:val="0"/>
                                                  <w:divBdr>
                                                    <w:top w:val="none" w:sz="0" w:space="0" w:color="auto"/>
                                                    <w:left w:val="none" w:sz="0" w:space="0" w:color="auto"/>
                                                    <w:bottom w:val="none" w:sz="0" w:space="0" w:color="auto"/>
                                                    <w:right w:val="none" w:sz="0" w:space="0" w:color="auto"/>
                                                  </w:divBdr>
                                                  <w:divsChild>
                                                    <w:div w:id="765422724">
                                                      <w:marLeft w:val="0"/>
                                                      <w:marRight w:val="0"/>
                                                      <w:marTop w:val="0"/>
                                                      <w:marBottom w:val="0"/>
                                                      <w:divBdr>
                                                        <w:top w:val="none" w:sz="0" w:space="0" w:color="auto"/>
                                                        <w:left w:val="none" w:sz="0" w:space="0" w:color="auto"/>
                                                        <w:bottom w:val="none" w:sz="0" w:space="0" w:color="auto"/>
                                                        <w:right w:val="none" w:sz="0" w:space="0" w:color="auto"/>
                                                      </w:divBdr>
                                                      <w:divsChild>
                                                        <w:div w:id="1317491422">
                                                          <w:marLeft w:val="0"/>
                                                          <w:marRight w:val="0"/>
                                                          <w:marTop w:val="0"/>
                                                          <w:marBottom w:val="0"/>
                                                          <w:divBdr>
                                                            <w:top w:val="none" w:sz="0" w:space="0" w:color="auto"/>
                                                            <w:left w:val="none" w:sz="0" w:space="0" w:color="auto"/>
                                                            <w:bottom w:val="none" w:sz="0" w:space="0" w:color="auto"/>
                                                            <w:right w:val="none" w:sz="0" w:space="0" w:color="auto"/>
                                                          </w:divBdr>
                                                          <w:divsChild>
                                                            <w:div w:id="358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7215">
                                                      <w:marLeft w:val="0"/>
                                                      <w:marRight w:val="0"/>
                                                      <w:marTop w:val="0"/>
                                                      <w:marBottom w:val="0"/>
                                                      <w:divBdr>
                                                        <w:top w:val="none" w:sz="0" w:space="0" w:color="auto"/>
                                                        <w:left w:val="none" w:sz="0" w:space="0" w:color="auto"/>
                                                        <w:bottom w:val="none" w:sz="0" w:space="0" w:color="auto"/>
                                                        <w:right w:val="none" w:sz="0" w:space="0" w:color="auto"/>
                                                      </w:divBdr>
                                                    </w:div>
                                                  </w:divsChild>
                                                </w:div>
                                                <w:div w:id="1740859515">
                                                  <w:marLeft w:val="0"/>
                                                  <w:marRight w:val="0"/>
                                                  <w:marTop w:val="0"/>
                                                  <w:marBottom w:val="0"/>
                                                  <w:divBdr>
                                                    <w:top w:val="none" w:sz="0" w:space="0" w:color="auto"/>
                                                    <w:left w:val="none" w:sz="0" w:space="0" w:color="auto"/>
                                                    <w:bottom w:val="single" w:sz="6" w:space="0" w:color="DADCE0"/>
                                                    <w:right w:val="none" w:sz="0" w:space="0" w:color="auto"/>
                                                  </w:divBdr>
                                                  <w:divsChild>
                                                    <w:div w:id="169639033">
                                                      <w:marLeft w:val="0"/>
                                                      <w:marRight w:val="0"/>
                                                      <w:marTop w:val="0"/>
                                                      <w:marBottom w:val="0"/>
                                                      <w:divBdr>
                                                        <w:top w:val="none" w:sz="0" w:space="0" w:color="auto"/>
                                                        <w:left w:val="none" w:sz="0" w:space="0" w:color="auto"/>
                                                        <w:bottom w:val="none" w:sz="0" w:space="0" w:color="auto"/>
                                                        <w:right w:val="none" w:sz="0" w:space="0" w:color="auto"/>
                                                      </w:divBdr>
                                                      <w:divsChild>
                                                        <w:div w:id="1028220033">
                                                          <w:marLeft w:val="0"/>
                                                          <w:marRight w:val="0"/>
                                                          <w:marTop w:val="0"/>
                                                          <w:marBottom w:val="0"/>
                                                          <w:divBdr>
                                                            <w:top w:val="none" w:sz="0" w:space="0" w:color="auto"/>
                                                            <w:left w:val="none" w:sz="0" w:space="0" w:color="auto"/>
                                                            <w:bottom w:val="none" w:sz="0" w:space="0" w:color="auto"/>
                                                            <w:right w:val="none" w:sz="0" w:space="0" w:color="auto"/>
                                                          </w:divBdr>
                                                        </w:div>
                                                        <w:div w:id="117040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204661">
                                              <w:marLeft w:val="0"/>
                                              <w:marRight w:val="0"/>
                                              <w:marTop w:val="0"/>
                                              <w:marBottom w:val="0"/>
                                              <w:divBdr>
                                                <w:top w:val="none" w:sz="0" w:space="0" w:color="auto"/>
                                                <w:left w:val="none" w:sz="0" w:space="0" w:color="auto"/>
                                                <w:bottom w:val="none" w:sz="0" w:space="0" w:color="auto"/>
                                                <w:right w:val="none" w:sz="0" w:space="0" w:color="auto"/>
                                              </w:divBdr>
                                              <w:divsChild>
                                                <w:div w:id="75370757">
                                                  <w:marLeft w:val="0"/>
                                                  <w:marRight w:val="0"/>
                                                  <w:marTop w:val="0"/>
                                                  <w:marBottom w:val="0"/>
                                                  <w:divBdr>
                                                    <w:top w:val="none" w:sz="0" w:space="0" w:color="auto"/>
                                                    <w:left w:val="none" w:sz="0" w:space="0" w:color="auto"/>
                                                    <w:bottom w:val="single" w:sz="6" w:space="0" w:color="DADCE0"/>
                                                    <w:right w:val="none" w:sz="0" w:space="0" w:color="auto"/>
                                                  </w:divBdr>
                                                  <w:divsChild>
                                                    <w:div w:id="1674382350">
                                                      <w:marLeft w:val="0"/>
                                                      <w:marRight w:val="0"/>
                                                      <w:marTop w:val="0"/>
                                                      <w:marBottom w:val="0"/>
                                                      <w:divBdr>
                                                        <w:top w:val="none" w:sz="0" w:space="0" w:color="auto"/>
                                                        <w:left w:val="none" w:sz="0" w:space="0" w:color="auto"/>
                                                        <w:bottom w:val="none" w:sz="0" w:space="0" w:color="auto"/>
                                                        <w:right w:val="none" w:sz="0" w:space="0" w:color="auto"/>
                                                      </w:divBdr>
                                                      <w:divsChild>
                                                        <w:div w:id="266236131">
                                                          <w:marLeft w:val="0"/>
                                                          <w:marRight w:val="0"/>
                                                          <w:marTop w:val="0"/>
                                                          <w:marBottom w:val="0"/>
                                                          <w:divBdr>
                                                            <w:top w:val="none" w:sz="0" w:space="0" w:color="auto"/>
                                                            <w:left w:val="none" w:sz="0" w:space="0" w:color="auto"/>
                                                            <w:bottom w:val="none" w:sz="0" w:space="0" w:color="auto"/>
                                                            <w:right w:val="none" w:sz="0" w:space="0" w:color="auto"/>
                                                          </w:divBdr>
                                                        </w:div>
                                                        <w:div w:id="16698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8032">
                                                  <w:marLeft w:val="0"/>
                                                  <w:marRight w:val="0"/>
                                                  <w:marTop w:val="0"/>
                                                  <w:marBottom w:val="0"/>
                                                  <w:divBdr>
                                                    <w:top w:val="none" w:sz="0" w:space="0" w:color="auto"/>
                                                    <w:left w:val="none" w:sz="0" w:space="0" w:color="auto"/>
                                                    <w:bottom w:val="none" w:sz="0" w:space="0" w:color="auto"/>
                                                    <w:right w:val="none" w:sz="0" w:space="0" w:color="auto"/>
                                                  </w:divBdr>
                                                  <w:divsChild>
                                                    <w:div w:id="441267718">
                                                      <w:marLeft w:val="0"/>
                                                      <w:marRight w:val="0"/>
                                                      <w:marTop w:val="0"/>
                                                      <w:marBottom w:val="0"/>
                                                      <w:divBdr>
                                                        <w:top w:val="none" w:sz="0" w:space="0" w:color="auto"/>
                                                        <w:left w:val="none" w:sz="0" w:space="0" w:color="auto"/>
                                                        <w:bottom w:val="none" w:sz="0" w:space="0" w:color="auto"/>
                                                        <w:right w:val="none" w:sz="0" w:space="0" w:color="auto"/>
                                                      </w:divBdr>
                                                    </w:div>
                                                    <w:div w:id="823670101">
                                                      <w:marLeft w:val="0"/>
                                                      <w:marRight w:val="0"/>
                                                      <w:marTop w:val="0"/>
                                                      <w:marBottom w:val="0"/>
                                                      <w:divBdr>
                                                        <w:top w:val="none" w:sz="0" w:space="0" w:color="auto"/>
                                                        <w:left w:val="none" w:sz="0" w:space="0" w:color="auto"/>
                                                        <w:bottom w:val="none" w:sz="0" w:space="0" w:color="auto"/>
                                                        <w:right w:val="none" w:sz="0" w:space="0" w:color="auto"/>
                                                      </w:divBdr>
                                                      <w:divsChild>
                                                        <w:div w:id="543719417">
                                                          <w:marLeft w:val="0"/>
                                                          <w:marRight w:val="0"/>
                                                          <w:marTop w:val="0"/>
                                                          <w:marBottom w:val="0"/>
                                                          <w:divBdr>
                                                            <w:top w:val="none" w:sz="0" w:space="0" w:color="auto"/>
                                                            <w:left w:val="none" w:sz="0" w:space="0" w:color="auto"/>
                                                            <w:bottom w:val="none" w:sz="0" w:space="0" w:color="auto"/>
                                                            <w:right w:val="none" w:sz="0" w:space="0" w:color="auto"/>
                                                          </w:divBdr>
                                                          <w:divsChild>
                                                            <w:div w:id="37076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792996">
                                                  <w:marLeft w:val="0"/>
                                                  <w:marRight w:val="0"/>
                                                  <w:marTop w:val="0"/>
                                                  <w:marBottom w:val="0"/>
                                                  <w:divBdr>
                                                    <w:top w:val="none" w:sz="0" w:space="0" w:color="auto"/>
                                                    <w:left w:val="none" w:sz="0" w:space="0" w:color="auto"/>
                                                    <w:bottom w:val="single" w:sz="6" w:space="0" w:color="DADCE0"/>
                                                    <w:right w:val="none" w:sz="0" w:space="0" w:color="auto"/>
                                                  </w:divBdr>
                                                  <w:divsChild>
                                                    <w:div w:id="1531334095">
                                                      <w:marLeft w:val="0"/>
                                                      <w:marRight w:val="0"/>
                                                      <w:marTop w:val="0"/>
                                                      <w:marBottom w:val="0"/>
                                                      <w:divBdr>
                                                        <w:top w:val="none" w:sz="0" w:space="0" w:color="auto"/>
                                                        <w:left w:val="none" w:sz="0" w:space="0" w:color="auto"/>
                                                        <w:bottom w:val="none" w:sz="0" w:space="0" w:color="auto"/>
                                                        <w:right w:val="none" w:sz="0" w:space="0" w:color="auto"/>
                                                      </w:divBdr>
                                                      <w:divsChild>
                                                        <w:div w:id="530190902">
                                                          <w:marLeft w:val="0"/>
                                                          <w:marRight w:val="0"/>
                                                          <w:marTop w:val="0"/>
                                                          <w:marBottom w:val="0"/>
                                                          <w:divBdr>
                                                            <w:top w:val="none" w:sz="0" w:space="0" w:color="auto"/>
                                                            <w:left w:val="none" w:sz="0" w:space="0" w:color="auto"/>
                                                            <w:bottom w:val="none" w:sz="0" w:space="0" w:color="auto"/>
                                                            <w:right w:val="none" w:sz="0" w:space="0" w:color="auto"/>
                                                          </w:divBdr>
                                                        </w:div>
                                                        <w:div w:id="60392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2742">
                                                  <w:marLeft w:val="0"/>
                                                  <w:marRight w:val="0"/>
                                                  <w:marTop w:val="0"/>
                                                  <w:marBottom w:val="0"/>
                                                  <w:divBdr>
                                                    <w:top w:val="none" w:sz="0" w:space="0" w:color="auto"/>
                                                    <w:left w:val="none" w:sz="0" w:space="0" w:color="auto"/>
                                                    <w:bottom w:val="none" w:sz="0" w:space="0" w:color="auto"/>
                                                    <w:right w:val="none" w:sz="0" w:space="0" w:color="auto"/>
                                                  </w:divBdr>
                                                  <w:divsChild>
                                                    <w:div w:id="1726219220">
                                                      <w:marLeft w:val="0"/>
                                                      <w:marRight w:val="0"/>
                                                      <w:marTop w:val="0"/>
                                                      <w:marBottom w:val="0"/>
                                                      <w:divBdr>
                                                        <w:top w:val="none" w:sz="0" w:space="0" w:color="auto"/>
                                                        <w:left w:val="none" w:sz="0" w:space="0" w:color="auto"/>
                                                        <w:bottom w:val="none" w:sz="0" w:space="0" w:color="auto"/>
                                                        <w:right w:val="none" w:sz="0" w:space="0" w:color="auto"/>
                                                      </w:divBdr>
                                                      <w:divsChild>
                                                        <w:div w:id="120003243">
                                                          <w:marLeft w:val="0"/>
                                                          <w:marRight w:val="0"/>
                                                          <w:marTop w:val="0"/>
                                                          <w:marBottom w:val="0"/>
                                                          <w:divBdr>
                                                            <w:top w:val="none" w:sz="0" w:space="0" w:color="auto"/>
                                                            <w:left w:val="none" w:sz="0" w:space="0" w:color="auto"/>
                                                            <w:bottom w:val="none" w:sz="0" w:space="0" w:color="auto"/>
                                                            <w:right w:val="none" w:sz="0" w:space="0" w:color="auto"/>
                                                          </w:divBdr>
                                                        </w:div>
                                                        <w:div w:id="47795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47053">
                                              <w:marLeft w:val="0"/>
                                              <w:marRight w:val="0"/>
                                              <w:marTop w:val="0"/>
                                              <w:marBottom w:val="0"/>
                                              <w:divBdr>
                                                <w:top w:val="none" w:sz="0" w:space="0" w:color="auto"/>
                                                <w:left w:val="none" w:sz="0" w:space="0" w:color="auto"/>
                                                <w:bottom w:val="none" w:sz="0" w:space="0" w:color="auto"/>
                                                <w:right w:val="none" w:sz="0" w:space="0" w:color="auto"/>
                                              </w:divBdr>
                                              <w:divsChild>
                                                <w:div w:id="411437246">
                                                  <w:marLeft w:val="0"/>
                                                  <w:marRight w:val="0"/>
                                                  <w:marTop w:val="0"/>
                                                  <w:marBottom w:val="0"/>
                                                  <w:divBdr>
                                                    <w:top w:val="none" w:sz="0" w:space="0" w:color="auto"/>
                                                    <w:left w:val="none" w:sz="0" w:space="0" w:color="auto"/>
                                                    <w:bottom w:val="none" w:sz="0" w:space="0" w:color="auto"/>
                                                    <w:right w:val="none" w:sz="0" w:space="0" w:color="auto"/>
                                                  </w:divBdr>
                                                  <w:divsChild>
                                                    <w:div w:id="874199256">
                                                      <w:marLeft w:val="0"/>
                                                      <w:marRight w:val="0"/>
                                                      <w:marTop w:val="0"/>
                                                      <w:marBottom w:val="0"/>
                                                      <w:divBdr>
                                                        <w:top w:val="none" w:sz="0" w:space="0" w:color="auto"/>
                                                        <w:left w:val="none" w:sz="0" w:space="0" w:color="auto"/>
                                                        <w:bottom w:val="none" w:sz="0" w:space="0" w:color="auto"/>
                                                        <w:right w:val="none" w:sz="0" w:space="0" w:color="auto"/>
                                                      </w:divBdr>
                                                      <w:divsChild>
                                                        <w:div w:id="76027263">
                                                          <w:marLeft w:val="0"/>
                                                          <w:marRight w:val="0"/>
                                                          <w:marTop w:val="0"/>
                                                          <w:marBottom w:val="0"/>
                                                          <w:divBdr>
                                                            <w:top w:val="none" w:sz="0" w:space="0" w:color="auto"/>
                                                            <w:left w:val="none" w:sz="0" w:space="0" w:color="auto"/>
                                                            <w:bottom w:val="none" w:sz="0" w:space="0" w:color="auto"/>
                                                            <w:right w:val="none" w:sz="0" w:space="0" w:color="auto"/>
                                                          </w:divBdr>
                                                          <w:divsChild>
                                                            <w:div w:id="6012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7589">
                                                      <w:marLeft w:val="0"/>
                                                      <w:marRight w:val="0"/>
                                                      <w:marTop w:val="0"/>
                                                      <w:marBottom w:val="0"/>
                                                      <w:divBdr>
                                                        <w:top w:val="none" w:sz="0" w:space="0" w:color="auto"/>
                                                        <w:left w:val="none" w:sz="0" w:space="0" w:color="auto"/>
                                                        <w:bottom w:val="none" w:sz="0" w:space="0" w:color="auto"/>
                                                        <w:right w:val="none" w:sz="0" w:space="0" w:color="auto"/>
                                                      </w:divBdr>
                                                    </w:div>
                                                  </w:divsChild>
                                                </w:div>
                                                <w:div w:id="1336301498">
                                                  <w:marLeft w:val="0"/>
                                                  <w:marRight w:val="0"/>
                                                  <w:marTop w:val="0"/>
                                                  <w:marBottom w:val="0"/>
                                                  <w:divBdr>
                                                    <w:top w:val="none" w:sz="0" w:space="0" w:color="auto"/>
                                                    <w:left w:val="none" w:sz="0" w:space="0" w:color="auto"/>
                                                    <w:bottom w:val="none" w:sz="0" w:space="0" w:color="auto"/>
                                                    <w:right w:val="none" w:sz="0" w:space="0" w:color="auto"/>
                                                  </w:divBdr>
                                                  <w:divsChild>
                                                    <w:div w:id="975373618">
                                                      <w:marLeft w:val="0"/>
                                                      <w:marRight w:val="0"/>
                                                      <w:marTop w:val="0"/>
                                                      <w:marBottom w:val="0"/>
                                                      <w:divBdr>
                                                        <w:top w:val="none" w:sz="0" w:space="0" w:color="auto"/>
                                                        <w:left w:val="none" w:sz="0" w:space="0" w:color="auto"/>
                                                        <w:bottom w:val="none" w:sz="0" w:space="0" w:color="auto"/>
                                                        <w:right w:val="none" w:sz="0" w:space="0" w:color="auto"/>
                                                      </w:divBdr>
                                                      <w:divsChild>
                                                        <w:div w:id="1229027978">
                                                          <w:marLeft w:val="0"/>
                                                          <w:marRight w:val="0"/>
                                                          <w:marTop w:val="0"/>
                                                          <w:marBottom w:val="0"/>
                                                          <w:divBdr>
                                                            <w:top w:val="none" w:sz="0" w:space="0" w:color="auto"/>
                                                            <w:left w:val="none" w:sz="0" w:space="0" w:color="auto"/>
                                                            <w:bottom w:val="none" w:sz="0" w:space="0" w:color="auto"/>
                                                            <w:right w:val="none" w:sz="0" w:space="0" w:color="auto"/>
                                                          </w:divBdr>
                                                        </w:div>
                                                        <w:div w:id="136586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22170">
                                                  <w:marLeft w:val="0"/>
                                                  <w:marRight w:val="0"/>
                                                  <w:marTop w:val="0"/>
                                                  <w:marBottom w:val="0"/>
                                                  <w:divBdr>
                                                    <w:top w:val="none" w:sz="0" w:space="0" w:color="auto"/>
                                                    <w:left w:val="none" w:sz="0" w:space="0" w:color="auto"/>
                                                    <w:bottom w:val="single" w:sz="6" w:space="0" w:color="DADCE0"/>
                                                    <w:right w:val="none" w:sz="0" w:space="0" w:color="auto"/>
                                                  </w:divBdr>
                                                  <w:divsChild>
                                                    <w:div w:id="139809566">
                                                      <w:marLeft w:val="0"/>
                                                      <w:marRight w:val="0"/>
                                                      <w:marTop w:val="0"/>
                                                      <w:marBottom w:val="0"/>
                                                      <w:divBdr>
                                                        <w:top w:val="none" w:sz="0" w:space="0" w:color="auto"/>
                                                        <w:left w:val="none" w:sz="0" w:space="0" w:color="auto"/>
                                                        <w:bottom w:val="none" w:sz="0" w:space="0" w:color="auto"/>
                                                        <w:right w:val="none" w:sz="0" w:space="0" w:color="auto"/>
                                                      </w:divBdr>
                                                      <w:divsChild>
                                                        <w:div w:id="1154955507">
                                                          <w:marLeft w:val="0"/>
                                                          <w:marRight w:val="0"/>
                                                          <w:marTop w:val="0"/>
                                                          <w:marBottom w:val="0"/>
                                                          <w:divBdr>
                                                            <w:top w:val="none" w:sz="0" w:space="0" w:color="auto"/>
                                                            <w:left w:val="none" w:sz="0" w:space="0" w:color="auto"/>
                                                            <w:bottom w:val="none" w:sz="0" w:space="0" w:color="auto"/>
                                                            <w:right w:val="none" w:sz="0" w:space="0" w:color="auto"/>
                                                          </w:divBdr>
                                                        </w:div>
                                                        <w:div w:id="133681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5424">
                                                  <w:marLeft w:val="0"/>
                                                  <w:marRight w:val="0"/>
                                                  <w:marTop w:val="0"/>
                                                  <w:marBottom w:val="0"/>
                                                  <w:divBdr>
                                                    <w:top w:val="none" w:sz="0" w:space="0" w:color="auto"/>
                                                    <w:left w:val="none" w:sz="0" w:space="0" w:color="auto"/>
                                                    <w:bottom w:val="single" w:sz="6" w:space="0" w:color="DADCE0"/>
                                                    <w:right w:val="none" w:sz="0" w:space="0" w:color="auto"/>
                                                  </w:divBdr>
                                                  <w:divsChild>
                                                    <w:div w:id="586767539">
                                                      <w:marLeft w:val="0"/>
                                                      <w:marRight w:val="0"/>
                                                      <w:marTop w:val="0"/>
                                                      <w:marBottom w:val="0"/>
                                                      <w:divBdr>
                                                        <w:top w:val="none" w:sz="0" w:space="0" w:color="auto"/>
                                                        <w:left w:val="none" w:sz="0" w:space="0" w:color="auto"/>
                                                        <w:bottom w:val="none" w:sz="0" w:space="0" w:color="auto"/>
                                                        <w:right w:val="none" w:sz="0" w:space="0" w:color="auto"/>
                                                      </w:divBdr>
                                                      <w:divsChild>
                                                        <w:div w:id="564991122">
                                                          <w:marLeft w:val="0"/>
                                                          <w:marRight w:val="0"/>
                                                          <w:marTop w:val="0"/>
                                                          <w:marBottom w:val="0"/>
                                                          <w:divBdr>
                                                            <w:top w:val="none" w:sz="0" w:space="0" w:color="auto"/>
                                                            <w:left w:val="none" w:sz="0" w:space="0" w:color="auto"/>
                                                            <w:bottom w:val="none" w:sz="0" w:space="0" w:color="auto"/>
                                                            <w:right w:val="none" w:sz="0" w:space="0" w:color="auto"/>
                                                          </w:divBdr>
                                                        </w:div>
                                                        <w:div w:id="119866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153781">
                                              <w:marLeft w:val="0"/>
                                              <w:marRight w:val="0"/>
                                              <w:marTop w:val="0"/>
                                              <w:marBottom w:val="0"/>
                                              <w:divBdr>
                                                <w:top w:val="none" w:sz="0" w:space="0" w:color="auto"/>
                                                <w:left w:val="none" w:sz="0" w:space="0" w:color="auto"/>
                                                <w:bottom w:val="none" w:sz="0" w:space="0" w:color="auto"/>
                                                <w:right w:val="none" w:sz="0" w:space="0" w:color="auto"/>
                                              </w:divBdr>
                                              <w:divsChild>
                                                <w:div w:id="217009500">
                                                  <w:marLeft w:val="0"/>
                                                  <w:marRight w:val="0"/>
                                                  <w:marTop w:val="0"/>
                                                  <w:marBottom w:val="0"/>
                                                  <w:divBdr>
                                                    <w:top w:val="none" w:sz="0" w:space="0" w:color="auto"/>
                                                    <w:left w:val="none" w:sz="0" w:space="0" w:color="auto"/>
                                                    <w:bottom w:val="single" w:sz="6" w:space="0" w:color="DADCE0"/>
                                                    <w:right w:val="none" w:sz="0" w:space="0" w:color="auto"/>
                                                  </w:divBdr>
                                                  <w:divsChild>
                                                    <w:div w:id="1958172772">
                                                      <w:marLeft w:val="0"/>
                                                      <w:marRight w:val="0"/>
                                                      <w:marTop w:val="0"/>
                                                      <w:marBottom w:val="0"/>
                                                      <w:divBdr>
                                                        <w:top w:val="none" w:sz="0" w:space="0" w:color="auto"/>
                                                        <w:left w:val="none" w:sz="0" w:space="0" w:color="auto"/>
                                                        <w:bottom w:val="none" w:sz="0" w:space="0" w:color="auto"/>
                                                        <w:right w:val="none" w:sz="0" w:space="0" w:color="auto"/>
                                                      </w:divBdr>
                                                      <w:divsChild>
                                                        <w:div w:id="872617355">
                                                          <w:marLeft w:val="0"/>
                                                          <w:marRight w:val="0"/>
                                                          <w:marTop w:val="0"/>
                                                          <w:marBottom w:val="0"/>
                                                          <w:divBdr>
                                                            <w:top w:val="none" w:sz="0" w:space="0" w:color="auto"/>
                                                            <w:left w:val="none" w:sz="0" w:space="0" w:color="auto"/>
                                                            <w:bottom w:val="none" w:sz="0" w:space="0" w:color="auto"/>
                                                            <w:right w:val="none" w:sz="0" w:space="0" w:color="auto"/>
                                                          </w:divBdr>
                                                        </w:div>
                                                        <w:div w:id="145282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14498">
                                                  <w:marLeft w:val="0"/>
                                                  <w:marRight w:val="0"/>
                                                  <w:marTop w:val="0"/>
                                                  <w:marBottom w:val="0"/>
                                                  <w:divBdr>
                                                    <w:top w:val="none" w:sz="0" w:space="0" w:color="auto"/>
                                                    <w:left w:val="none" w:sz="0" w:space="0" w:color="auto"/>
                                                    <w:bottom w:val="single" w:sz="6" w:space="0" w:color="DADCE0"/>
                                                    <w:right w:val="none" w:sz="0" w:space="0" w:color="auto"/>
                                                  </w:divBdr>
                                                  <w:divsChild>
                                                    <w:div w:id="1152790135">
                                                      <w:marLeft w:val="0"/>
                                                      <w:marRight w:val="0"/>
                                                      <w:marTop w:val="0"/>
                                                      <w:marBottom w:val="0"/>
                                                      <w:divBdr>
                                                        <w:top w:val="none" w:sz="0" w:space="0" w:color="auto"/>
                                                        <w:left w:val="none" w:sz="0" w:space="0" w:color="auto"/>
                                                        <w:bottom w:val="none" w:sz="0" w:space="0" w:color="auto"/>
                                                        <w:right w:val="none" w:sz="0" w:space="0" w:color="auto"/>
                                                      </w:divBdr>
                                                      <w:divsChild>
                                                        <w:div w:id="1036781910">
                                                          <w:marLeft w:val="0"/>
                                                          <w:marRight w:val="0"/>
                                                          <w:marTop w:val="0"/>
                                                          <w:marBottom w:val="0"/>
                                                          <w:divBdr>
                                                            <w:top w:val="none" w:sz="0" w:space="0" w:color="auto"/>
                                                            <w:left w:val="none" w:sz="0" w:space="0" w:color="auto"/>
                                                            <w:bottom w:val="none" w:sz="0" w:space="0" w:color="auto"/>
                                                            <w:right w:val="none" w:sz="0" w:space="0" w:color="auto"/>
                                                          </w:divBdr>
                                                        </w:div>
                                                        <w:div w:id="162557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2560">
                                                  <w:marLeft w:val="0"/>
                                                  <w:marRight w:val="0"/>
                                                  <w:marTop w:val="0"/>
                                                  <w:marBottom w:val="0"/>
                                                  <w:divBdr>
                                                    <w:top w:val="none" w:sz="0" w:space="0" w:color="auto"/>
                                                    <w:left w:val="none" w:sz="0" w:space="0" w:color="auto"/>
                                                    <w:bottom w:val="none" w:sz="0" w:space="0" w:color="auto"/>
                                                    <w:right w:val="none" w:sz="0" w:space="0" w:color="auto"/>
                                                  </w:divBdr>
                                                  <w:divsChild>
                                                    <w:div w:id="719061411">
                                                      <w:marLeft w:val="0"/>
                                                      <w:marRight w:val="0"/>
                                                      <w:marTop w:val="0"/>
                                                      <w:marBottom w:val="0"/>
                                                      <w:divBdr>
                                                        <w:top w:val="none" w:sz="0" w:space="0" w:color="auto"/>
                                                        <w:left w:val="none" w:sz="0" w:space="0" w:color="auto"/>
                                                        <w:bottom w:val="none" w:sz="0" w:space="0" w:color="auto"/>
                                                        <w:right w:val="none" w:sz="0" w:space="0" w:color="auto"/>
                                                      </w:divBdr>
                                                      <w:divsChild>
                                                        <w:div w:id="80373415">
                                                          <w:marLeft w:val="0"/>
                                                          <w:marRight w:val="0"/>
                                                          <w:marTop w:val="0"/>
                                                          <w:marBottom w:val="0"/>
                                                          <w:divBdr>
                                                            <w:top w:val="none" w:sz="0" w:space="0" w:color="auto"/>
                                                            <w:left w:val="none" w:sz="0" w:space="0" w:color="auto"/>
                                                            <w:bottom w:val="none" w:sz="0" w:space="0" w:color="auto"/>
                                                            <w:right w:val="none" w:sz="0" w:space="0" w:color="auto"/>
                                                          </w:divBdr>
                                                          <w:divsChild>
                                                            <w:div w:id="11493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3654">
                                                      <w:marLeft w:val="0"/>
                                                      <w:marRight w:val="0"/>
                                                      <w:marTop w:val="0"/>
                                                      <w:marBottom w:val="0"/>
                                                      <w:divBdr>
                                                        <w:top w:val="none" w:sz="0" w:space="0" w:color="auto"/>
                                                        <w:left w:val="none" w:sz="0" w:space="0" w:color="auto"/>
                                                        <w:bottom w:val="none" w:sz="0" w:space="0" w:color="auto"/>
                                                        <w:right w:val="none" w:sz="0" w:space="0" w:color="auto"/>
                                                      </w:divBdr>
                                                    </w:div>
                                                  </w:divsChild>
                                                </w:div>
                                                <w:div w:id="1651206076">
                                                  <w:marLeft w:val="0"/>
                                                  <w:marRight w:val="0"/>
                                                  <w:marTop w:val="0"/>
                                                  <w:marBottom w:val="0"/>
                                                  <w:divBdr>
                                                    <w:top w:val="none" w:sz="0" w:space="0" w:color="auto"/>
                                                    <w:left w:val="none" w:sz="0" w:space="0" w:color="auto"/>
                                                    <w:bottom w:val="none" w:sz="0" w:space="0" w:color="auto"/>
                                                    <w:right w:val="none" w:sz="0" w:space="0" w:color="auto"/>
                                                  </w:divBdr>
                                                  <w:divsChild>
                                                    <w:div w:id="1039084306">
                                                      <w:marLeft w:val="0"/>
                                                      <w:marRight w:val="0"/>
                                                      <w:marTop w:val="0"/>
                                                      <w:marBottom w:val="0"/>
                                                      <w:divBdr>
                                                        <w:top w:val="none" w:sz="0" w:space="0" w:color="auto"/>
                                                        <w:left w:val="none" w:sz="0" w:space="0" w:color="auto"/>
                                                        <w:bottom w:val="none" w:sz="0" w:space="0" w:color="auto"/>
                                                        <w:right w:val="none" w:sz="0" w:space="0" w:color="auto"/>
                                                      </w:divBdr>
                                                      <w:divsChild>
                                                        <w:div w:id="79840736">
                                                          <w:marLeft w:val="0"/>
                                                          <w:marRight w:val="0"/>
                                                          <w:marTop w:val="0"/>
                                                          <w:marBottom w:val="0"/>
                                                          <w:divBdr>
                                                            <w:top w:val="none" w:sz="0" w:space="0" w:color="auto"/>
                                                            <w:left w:val="none" w:sz="0" w:space="0" w:color="auto"/>
                                                            <w:bottom w:val="none" w:sz="0" w:space="0" w:color="auto"/>
                                                            <w:right w:val="none" w:sz="0" w:space="0" w:color="auto"/>
                                                          </w:divBdr>
                                                        </w:div>
                                                        <w:div w:id="4823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681501">
                                              <w:marLeft w:val="0"/>
                                              <w:marRight w:val="0"/>
                                              <w:marTop w:val="0"/>
                                              <w:marBottom w:val="0"/>
                                              <w:divBdr>
                                                <w:top w:val="none" w:sz="0" w:space="0" w:color="auto"/>
                                                <w:left w:val="none" w:sz="0" w:space="0" w:color="auto"/>
                                                <w:bottom w:val="none" w:sz="0" w:space="0" w:color="auto"/>
                                                <w:right w:val="none" w:sz="0" w:space="0" w:color="auto"/>
                                              </w:divBdr>
                                              <w:divsChild>
                                                <w:div w:id="307976762">
                                                  <w:marLeft w:val="0"/>
                                                  <w:marRight w:val="0"/>
                                                  <w:marTop w:val="0"/>
                                                  <w:marBottom w:val="0"/>
                                                  <w:divBdr>
                                                    <w:top w:val="none" w:sz="0" w:space="0" w:color="auto"/>
                                                    <w:left w:val="none" w:sz="0" w:space="0" w:color="auto"/>
                                                    <w:bottom w:val="single" w:sz="6" w:space="0" w:color="DADCE0"/>
                                                    <w:right w:val="none" w:sz="0" w:space="0" w:color="auto"/>
                                                  </w:divBdr>
                                                  <w:divsChild>
                                                    <w:div w:id="272253170">
                                                      <w:marLeft w:val="0"/>
                                                      <w:marRight w:val="0"/>
                                                      <w:marTop w:val="0"/>
                                                      <w:marBottom w:val="0"/>
                                                      <w:divBdr>
                                                        <w:top w:val="none" w:sz="0" w:space="0" w:color="auto"/>
                                                        <w:left w:val="none" w:sz="0" w:space="0" w:color="auto"/>
                                                        <w:bottom w:val="none" w:sz="0" w:space="0" w:color="auto"/>
                                                        <w:right w:val="none" w:sz="0" w:space="0" w:color="auto"/>
                                                      </w:divBdr>
                                                      <w:divsChild>
                                                        <w:div w:id="294604298">
                                                          <w:marLeft w:val="0"/>
                                                          <w:marRight w:val="0"/>
                                                          <w:marTop w:val="0"/>
                                                          <w:marBottom w:val="0"/>
                                                          <w:divBdr>
                                                            <w:top w:val="none" w:sz="0" w:space="0" w:color="auto"/>
                                                            <w:left w:val="none" w:sz="0" w:space="0" w:color="auto"/>
                                                            <w:bottom w:val="none" w:sz="0" w:space="0" w:color="auto"/>
                                                            <w:right w:val="none" w:sz="0" w:space="0" w:color="auto"/>
                                                          </w:divBdr>
                                                        </w:div>
                                                        <w:div w:id="17454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946212">
                                                  <w:marLeft w:val="0"/>
                                                  <w:marRight w:val="0"/>
                                                  <w:marTop w:val="0"/>
                                                  <w:marBottom w:val="0"/>
                                                  <w:divBdr>
                                                    <w:top w:val="none" w:sz="0" w:space="0" w:color="auto"/>
                                                    <w:left w:val="none" w:sz="0" w:space="0" w:color="auto"/>
                                                    <w:bottom w:val="none" w:sz="0" w:space="0" w:color="auto"/>
                                                    <w:right w:val="none" w:sz="0" w:space="0" w:color="auto"/>
                                                  </w:divBdr>
                                                  <w:divsChild>
                                                    <w:div w:id="227303061">
                                                      <w:marLeft w:val="0"/>
                                                      <w:marRight w:val="0"/>
                                                      <w:marTop w:val="0"/>
                                                      <w:marBottom w:val="0"/>
                                                      <w:divBdr>
                                                        <w:top w:val="none" w:sz="0" w:space="0" w:color="auto"/>
                                                        <w:left w:val="none" w:sz="0" w:space="0" w:color="auto"/>
                                                        <w:bottom w:val="none" w:sz="0" w:space="0" w:color="auto"/>
                                                        <w:right w:val="none" w:sz="0" w:space="0" w:color="auto"/>
                                                      </w:divBdr>
                                                      <w:divsChild>
                                                        <w:div w:id="584193049">
                                                          <w:marLeft w:val="0"/>
                                                          <w:marRight w:val="0"/>
                                                          <w:marTop w:val="0"/>
                                                          <w:marBottom w:val="0"/>
                                                          <w:divBdr>
                                                            <w:top w:val="none" w:sz="0" w:space="0" w:color="auto"/>
                                                            <w:left w:val="none" w:sz="0" w:space="0" w:color="auto"/>
                                                            <w:bottom w:val="none" w:sz="0" w:space="0" w:color="auto"/>
                                                            <w:right w:val="none" w:sz="0" w:space="0" w:color="auto"/>
                                                          </w:divBdr>
                                                        </w:div>
                                                        <w:div w:id="100821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5305">
                                                  <w:marLeft w:val="0"/>
                                                  <w:marRight w:val="0"/>
                                                  <w:marTop w:val="0"/>
                                                  <w:marBottom w:val="0"/>
                                                  <w:divBdr>
                                                    <w:top w:val="none" w:sz="0" w:space="0" w:color="auto"/>
                                                    <w:left w:val="none" w:sz="0" w:space="0" w:color="auto"/>
                                                    <w:bottom w:val="none" w:sz="0" w:space="0" w:color="auto"/>
                                                    <w:right w:val="none" w:sz="0" w:space="0" w:color="auto"/>
                                                  </w:divBdr>
                                                  <w:divsChild>
                                                    <w:div w:id="1668821779">
                                                      <w:marLeft w:val="0"/>
                                                      <w:marRight w:val="0"/>
                                                      <w:marTop w:val="0"/>
                                                      <w:marBottom w:val="0"/>
                                                      <w:divBdr>
                                                        <w:top w:val="none" w:sz="0" w:space="0" w:color="auto"/>
                                                        <w:left w:val="none" w:sz="0" w:space="0" w:color="auto"/>
                                                        <w:bottom w:val="none" w:sz="0" w:space="0" w:color="auto"/>
                                                        <w:right w:val="none" w:sz="0" w:space="0" w:color="auto"/>
                                                      </w:divBdr>
                                                      <w:divsChild>
                                                        <w:div w:id="1342587841">
                                                          <w:marLeft w:val="0"/>
                                                          <w:marRight w:val="0"/>
                                                          <w:marTop w:val="0"/>
                                                          <w:marBottom w:val="0"/>
                                                          <w:divBdr>
                                                            <w:top w:val="none" w:sz="0" w:space="0" w:color="auto"/>
                                                            <w:left w:val="none" w:sz="0" w:space="0" w:color="auto"/>
                                                            <w:bottom w:val="none" w:sz="0" w:space="0" w:color="auto"/>
                                                            <w:right w:val="none" w:sz="0" w:space="0" w:color="auto"/>
                                                          </w:divBdr>
                                                          <w:divsChild>
                                                            <w:div w:id="186563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94">
                                                      <w:marLeft w:val="0"/>
                                                      <w:marRight w:val="0"/>
                                                      <w:marTop w:val="0"/>
                                                      <w:marBottom w:val="0"/>
                                                      <w:divBdr>
                                                        <w:top w:val="none" w:sz="0" w:space="0" w:color="auto"/>
                                                        <w:left w:val="none" w:sz="0" w:space="0" w:color="auto"/>
                                                        <w:bottom w:val="none" w:sz="0" w:space="0" w:color="auto"/>
                                                        <w:right w:val="none" w:sz="0" w:space="0" w:color="auto"/>
                                                      </w:divBdr>
                                                    </w:div>
                                                  </w:divsChild>
                                                </w:div>
                                                <w:div w:id="1916738403">
                                                  <w:marLeft w:val="0"/>
                                                  <w:marRight w:val="0"/>
                                                  <w:marTop w:val="0"/>
                                                  <w:marBottom w:val="0"/>
                                                  <w:divBdr>
                                                    <w:top w:val="none" w:sz="0" w:space="0" w:color="auto"/>
                                                    <w:left w:val="none" w:sz="0" w:space="0" w:color="auto"/>
                                                    <w:bottom w:val="single" w:sz="6" w:space="0" w:color="DADCE0"/>
                                                    <w:right w:val="none" w:sz="0" w:space="0" w:color="auto"/>
                                                  </w:divBdr>
                                                  <w:divsChild>
                                                    <w:div w:id="1776896628">
                                                      <w:marLeft w:val="0"/>
                                                      <w:marRight w:val="0"/>
                                                      <w:marTop w:val="0"/>
                                                      <w:marBottom w:val="0"/>
                                                      <w:divBdr>
                                                        <w:top w:val="none" w:sz="0" w:space="0" w:color="auto"/>
                                                        <w:left w:val="none" w:sz="0" w:space="0" w:color="auto"/>
                                                        <w:bottom w:val="none" w:sz="0" w:space="0" w:color="auto"/>
                                                        <w:right w:val="none" w:sz="0" w:space="0" w:color="auto"/>
                                                      </w:divBdr>
                                                      <w:divsChild>
                                                        <w:div w:id="15280567">
                                                          <w:marLeft w:val="0"/>
                                                          <w:marRight w:val="0"/>
                                                          <w:marTop w:val="0"/>
                                                          <w:marBottom w:val="0"/>
                                                          <w:divBdr>
                                                            <w:top w:val="none" w:sz="0" w:space="0" w:color="auto"/>
                                                            <w:left w:val="none" w:sz="0" w:space="0" w:color="auto"/>
                                                            <w:bottom w:val="none" w:sz="0" w:space="0" w:color="auto"/>
                                                            <w:right w:val="none" w:sz="0" w:space="0" w:color="auto"/>
                                                          </w:divBdr>
                                                        </w:div>
                                                        <w:div w:id="8796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6465429">
      <w:bodyDiv w:val="1"/>
      <w:marLeft w:val="0"/>
      <w:marRight w:val="0"/>
      <w:marTop w:val="0"/>
      <w:marBottom w:val="0"/>
      <w:divBdr>
        <w:top w:val="none" w:sz="0" w:space="0" w:color="auto"/>
        <w:left w:val="none" w:sz="0" w:space="0" w:color="auto"/>
        <w:bottom w:val="none" w:sz="0" w:space="0" w:color="auto"/>
        <w:right w:val="none" w:sz="0" w:space="0" w:color="auto"/>
      </w:divBdr>
      <w:divsChild>
        <w:div w:id="73822291">
          <w:marLeft w:val="0"/>
          <w:marRight w:val="0"/>
          <w:marTop w:val="0"/>
          <w:marBottom w:val="0"/>
          <w:divBdr>
            <w:top w:val="none" w:sz="0" w:space="0" w:color="auto"/>
            <w:left w:val="none" w:sz="0" w:space="0" w:color="auto"/>
            <w:bottom w:val="none" w:sz="0" w:space="0" w:color="auto"/>
            <w:right w:val="none" w:sz="0" w:space="0" w:color="auto"/>
          </w:divBdr>
          <w:divsChild>
            <w:div w:id="566959136">
              <w:marLeft w:val="0"/>
              <w:marRight w:val="0"/>
              <w:marTop w:val="0"/>
              <w:marBottom w:val="0"/>
              <w:divBdr>
                <w:top w:val="none" w:sz="0" w:space="0" w:color="auto"/>
                <w:left w:val="none" w:sz="0" w:space="0" w:color="auto"/>
                <w:bottom w:val="none" w:sz="0" w:space="0" w:color="auto"/>
                <w:right w:val="none" w:sz="0" w:space="0" w:color="auto"/>
              </w:divBdr>
              <w:divsChild>
                <w:div w:id="637418825">
                  <w:marLeft w:val="0"/>
                  <w:marRight w:val="0"/>
                  <w:marTop w:val="0"/>
                  <w:marBottom w:val="0"/>
                  <w:divBdr>
                    <w:top w:val="none" w:sz="0" w:space="0" w:color="auto"/>
                    <w:left w:val="none" w:sz="0" w:space="0" w:color="auto"/>
                    <w:bottom w:val="none" w:sz="0" w:space="0" w:color="auto"/>
                    <w:right w:val="none" w:sz="0" w:space="0" w:color="auto"/>
                  </w:divBdr>
                  <w:divsChild>
                    <w:div w:id="1988127259">
                      <w:marLeft w:val="0"/>
                      <w:marRight w:val="0"/>
                      <w:marTop w:val="0"/>
                      <w:marBottom w:val="0"/>
                      <w:divBdr>
                        <w:top w:val="none" w:sz="0" w:space="0" w:color="auto"/>
                        <w:left w:val="none" w:sz="0" w:space="0" w:color="auto"/>
                        <w:bottom w:val="none" w:sz="0" w:space="0" w:color="auto"/>
                        <w:right w:val="none" w:sz="0" w:space="0" w:color="auto"/>
                      </w:divBdr>
                      <w:divsChild>
                        <w:div w:id="444076860">
                          <w:marLeft w:val="0"/>
                          <w:marRight w:val="0"/>
                          <w:marTop w:val="0"/>
                          <w:marBottom w:val="0"/>
                          <w:divBdr>
                            <w:top w:val="none" w:sz="0" w:space="0" w:color="auto"/>
                            <w:left w:val="none" w:sz="0" w:space="0" w:color="auto"/>
                            <w:bottom w:val="none" w:sz="0" w:space="0" w:color="auto"/>
                            <w:right w:val="none" w:sz="0" w:space="0" w:color="auto"/>
                          </w:divBdr>
                          <w:divsChild>
                            <w:div w:id="2125224250">
                              <w:marLeft w:val="0"/>
                              <w:marRight w:val="0"/>
                              <w:marTop w:val="0"/>
                              <w:marBottom w:val="0"/>
                              <w:divBdr>
                                <w:top w:val="none" w:sz="0" w:space="0" w:color="auto"/>
                                <w:left w:val="none" w:sz="0" w:space="0" w:color="auto"/>
                                <w:bottom w:val="none" w:sz="0" w:space="0" w:color="auto"/>
                                <w:right w:val="none" w:sz="0" w:space="0" w:color="auto"/>
                              </w:divBdr>
                              <w:divsChild>
                                <w:div w:id="1615360225">
                                  <w:marLeft w:val="0"/>
                                  <w:marRight w:val="0"/>
                                  <w:marTop w:val="0"/>
                                  <w:marBottom w:val="0"/>
                                  <w:divBdr>
                                    <w:top w:val="none" w:sz="0" w:space="0" w:color="auto"/>
                                    <w:left w:val="none" w:sz="0" w:space="0" w:color="auto"/>
                                    <w:bottom w:val="none" w:sz="0" w:space="0" w:color="auto"/>
                                    <w:right w:val="none" w:sz="0" w:space="0" w:color="auto"/>
                                  </w:divBdr>
                                  <w:divsChild>
                                    <w:div w:id="1836066514">
                                      <w:marLeft w:val="0"/>
                                      <w:marRight w:val="0"/>
                                      <w:marTop w:val="0"/>
                                      <w:marBottom w:val="0"/>
                                      <w:divBdr>
                                        <w:top w:val="none" w:sz="0" w:space="0" w:color="auto"/>
                                        <w:left w:val="none" w:sz="0" w:space="0" w:color="auto"/>
                                        <w:bottom w:val="none" w:sz="0" w:space="0" w:color="auto"/>
                                        <w:right w:val="none" w:sz="0" w:space="0" w:color="auto"/>
                                      </w:divBdr>
                                      <w:divsChild>
                                        <w:div w:id="2071536705">
                                          <w:marLeft w:val="0"/>
                                          <w:marRight w:val="0"/>
                                          <w:marTop w:val="0"/>
                                          <w:marBottom w:val="0"/>
                                          <w:divBdr>
                                            <w:top w:val="none" w:sz="0" w:space="0" w:color="auto"/>
                                            <w:left w:val="none" w:sz="0" w:space="0" w:color="auto"/>
                                            <w:bottom w:val="none" w:sz="0" w:space="0" w:color="auto"/>
                                            <w:right w:val="none" w:sz="0" w:space="0" w:color="auto"/>
                                          </w:divBdr>
                                          <w:divsChild>
                                            <w:div w:id="243799922">
                                              <w:marLeft w:val="0"/>
                                              <w:marRight w:val="0"/>
                                              <w:marTop w:val="0"/>
                                              <w:marBottom w:val="0"/>
                                              <w:divBdr>
                                                <w:top w:val="none" w:sz="0" w:space="0" w:color="auto"/>
                                                <w:left w:val="none" w:sz="0" w:space="0" w:color="auto"/>
                                                <w:bottom w:val="none" w:sz="0" w:space="0" w:color="auto"/>
                                                <w:right w:val="none" w:sz="0" w:space="0" w:color="auto"/>
                                              </w:divBdr>
                                              <w:divsChild>
                                                <w:div w:id="224217088">
                                                  <w:marLeft w:val="0"/>
                                                  <w:marRight w:val="0"/>
                                                  <w:marTop w:val="0"/>
                                                  <w:marBottom w:val="0"/>
                                                  <w:divBdr>
                                                    <w:top w:val="none" w:sz="0" w:space="0" w:color="auto"/>
                                                    <w:left w:val="none" w:sz="0" w:space="0" w:color="auto"/>
                                                    <w:bottom w:val="single" w:sz="6" w:space="0" w:color="DADCE0"/>
                                                    <w:right w:val="none" w:sz="0" w:space="0" w:color="auto"/>
                                                  </w:divBdr>
                                                  <w:divsChild>
                                                    <w:div w:id="1236740533">
                                                      <w:marLeft w:val="0"/>
                                                      <w:marRight w:val="0"/>
                                                      <w:marTop w:val="0"/>
                                                      <w:marBottom w:val="0"/>
                                                      <w:divBdr>
                                                        <w:top w:val="none" w:sz="0" w:space="0" w:color="auto"/>
                                                        <w:left w:val="none" w:sz="0" w:space="0" w:color="auto"/>
                                                        <w:bottom w:val="none" w:sz="0" w:space="0" w:color="auto"/>
                                                        <w:right w:val="none" w:sz="0" w:space="0" w:color="auto"/>
                                                      </w:divBdr>
                                                      <w:divsChild>
                                                        <w:div w:id="287273915">
                                                          <w:marLeft w:val="0"/>
                                                          <w:marRight w:val="0"/>
                                                          <w:marTop w:val="0"/>
                                                          <w:marBottom w:val="0"/>
                                                          <w:divBdr>
                                                            <w:top w:val="none" w:sz="0" w:space="0" w:color="auto"/>
                                                            <w:left w:val="none" w:sz="0" w:space="0" w:color="auto"/>
                                                            <w:bottom w:val="none" w:sz="0" w:space="0" w:color="auto"/>
                                                            <w:right w:val="none" w:sz="0" w:space="0" w:color="auto"/>
                                                          </w:divBdr>
                                                        </w:div>
                                                        <w:div w:id="203314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7318">
                                                  <w:marLeft w:val="0"/>
                                                  <w:marRight w:val="0"/>
                                                  <w:marTop w:val="0"/>
                                                  <w:marBottom w:val="0"/>
                                                  <w:divBdr>
                                                    <w:top w:val="none" w:sz="0" w:space="0" w:color="auto"/>
                                                    <w:left w:val="none" w:sz="0" w:space="0" w:color="auto"/>
                                                    <w:bottom w:val="single" w:sz="6" w:space="0" w:color="DADCE0"/>
                                                    <w:right w:val="none" w:sz="0" w:space="0" w:color="auto"/>
                                                  </w:divBdr>
                                                  <w:divsChild>
                                                    <w:div w:id="360907313">
                                                      <w:marLeft w:val="0"/>
                                                      <w:marRight w:val="0"/>
                                                      <w:marTop w:val="0"/>
                                                      <w:marBottom w:val="0"/>
                                                      <w:divBdr>
                                                        <w:top w:val="none" w:sz="0" w:space="0" w:color="auto"/>
                                                        <w:left w:val="none" w:sz="0" w:space="0" w:color="auto"/>
                                                        <w:bottom w:val="none" w:sz="0" w:space="0" w:color="auto"/>
                                                        <w:right w:val="none" w:sz="0" w:space="0" w:color="auto"/>
                                                      </w:divBdr>
                                                      <w:divsChild>
                                                        <w:div w:id="521743016">
                                                          <w:marLeft w:val="0"/>
                                                          <w:marRight w:val="0"/>
                                                          <w:marTop w:val="0"/>
                                                          <w:marBottom w:val="0"/>
                                                          <w:divBdr>
                                                            <w:top w:val="none" w:sz="0" w:space="0" w:color="auto"/>
                                                            <w:left w:val="none" w:sz="0" w:space="0" w:color="auto"/>
                                                            <w:bottom w:val="none" w:sz="0" w:space="0" w:color="auto"/>
                                                            <w:right w:val="none" w:sz="0" w:space="0" w:color="auto"/>
                                                          </w:divBdr>
                                                        </w:div>
                                                        <w:div w:id="203341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694899">
                                                  <w:marLeft w:val="0"/>
                                                  <w:marRight w:val="0"/>
                                                  <w:marTop w:val="0"/>
                                                  <w:marBottom w:val="0"/>
                                                  <w:divBdr>
                                                    <w:top w:val="none" w:sz="0" w:space="0" w:color="auto"/>
                                                    <w:left w:val="none" w:sz="0" w:space="0" w:color="auto"/>
                                                    <w:bottom w:val="none" w:sz="0" w:space="0" w:color="auto"/>
                                                    <w:right w:val="none" w:sz="0" w:space="0" w:color="auto"/>
                                                  </w:divBdr>
                                                  <w:divsChild>
                                                    <w:div w:id="175652546">
                                                      <w:marLeft w:val="0"/>
                                                      <w:marRight w:val="0"/>
                                                      <w:marTop w:val="0"/>
                                                      <w:marBottom w:val="0"/>
                                                      <w:divBdr>
                                                        <w:top w:val="none" w:sz="0" w:space="0" w:color="auto"/>
                                                        <w:left w:val="none" w:sz="0" w:space="0" w:color="auto"/>
                                                        <w:bottom w:val="none" w:sz="0" w:space="0" w:color="auto"/>
                                                        <w:right w:val="none" w:sz="0" w:space="0" w:color="auto"/>
                                                      </w:divBdr>
                                                      <w:divsChild>
                                                        <w:div w:id="608439621">
                                                          <w:marLeft w:val="0"/>
                                                          <w:marRight w:val="0"/>
                                                          <w:marTop w:val="0"/>
                                                          <w:marBottom w:val="0"/>
                                                          <w:divBdr>
                                                            <w:top w:val="none" w:sz="0" w:space="0" w:color="auto"/>
                                                            <w:left w:val="none" w:sz="0" w:space="0" w:color="auto"/>
                                                            <w:bottom w:val="none" w:sz="0" w:space="0" w:color="auto"/>
                                                            <w:right w:val="none" w:sz="0" w:space="0" w:color="auto"/>
                                                          </w:divBdr>
                                                        </w:div>
                                                        <w:div w:id="118883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0975">
                                                  <w:marLeft w:val="0"/>
                                                  <w:marRight w:val="0"/>
                                                  <w:marTop w:val="0"/>
                                                  <w:marBottom w:val="0"/>
                                                  <w:divBdr>
                                                    <w:top w:val="none" w:sz="0" w:space="0" w:color="auto"/>
                                                    <w:left w:val="none" w:sz="0" w:space="0" w:color="auto"/>
                                                    <w:bottom w:val="none" w:sz="0" w:space="0" w:color="auto"/>
                                                    <w:right w:val="none" w:sz="0" w:space="0" w:color="auto"/>
                                                  </w:divBdr>
                                                  <w:divsChild>
                                                    <w:div w:id="673267494">
                                                      <w:marLeft w:val="0"/>
                                                      <w:marRight w:val="0"/>
                                                      <w:marTop w:val="0"/>
                                                      <w:marBottom w:val="0"/>
                                                      <w:divBdr>
                                                        <w:top w:val="none" w:sz="0" w:space="0" w:color="auto"/>
                                                        <w:left w:val="none" w:sz="0" w:space="0" w:color="auto"/>
                                                        <w:bottom w:val="none" w:sz="0" w:space="0" w:color="auto"/>
                                                        <w:right w:val="none" w:sz="0" w:space="0" w:color="auto"/>
                                                      </w:divBdr>
                                                      <w:divsChild>
                                                        <w:div w:id="273247501">
                                                          <w:marLeft w:val="0"/>
                                                          <w:marRight w:val="0"/>
                                                          <w:marTop w:val="0"/>
                                                          <w:marBottom w:val="0"/>
                                                          <w:divBdr>
                                                            <w:top w:val="none" w:sz="0" w:space="0" w:color="auto"/>
                                                            <w:left w:val="none" w:sz="0" w:space="0" w:color="auto"/>
                                                            <w:bottom w:val="none" w:sz="0" w:space="0" w:color="auto"/>
                                                            <w:right w:val="none" w:sz="0" w:space="0" w:color="auto"/>
                                                          </w:divBdr>
                                                          <w:divsChild>
                                                            <w:div w:id="90815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8894">
                                              <w:marLeft w:val="0"/>
                                              <w:marRight w:val="0"/>
                                              <w:marTop w:val="0"/>
                                              <w:marBottom w:val="0"/>
                                              <w:divBdr>
                                                <w:top w:val="none" w:sz="0" w:space="0" w:color="auto"/>
                                                <w:left w:val="none" w:sz="0" w:space="0" w:color="auto"/>
                                                <w:bottom w:val="none" w:sz="0" w:space="0" w:color="auto"/>
                                                <w:right w:val="none" w:sz="0" w:space="0" w:color="auto"/>
                                              </w:divBdr>
                                              <w:divsChild>
                                                <w:div w:id="90977892">
                                                  <w:marLeft w:val="0"/>
                                                  <w:marRight w:val="0"/>
                                                  <w:marTop w:val="0"/>
                                                  <w:marBottom w:val="0"/>
                                                  <w:divBdr>
                                                    <w:top w:val="none" w:sz="0" w:space="0" w:color="auto"/>
                                                    <w:left w:val="none" w:sz="0" w:space="0" w:color="auto"/>
                                                    <w:bottom w:val="single" w:sz="6" w:space="0" w:color="DADCE0"/>
                                                    <w:right w:val="none" w:sz="0" w:space="0" w:color="auto"/>
                                                  </w:divBdr>
                                                  <w:divsChild>
                                                    <w:div w:id="257062613">
                                                      <w:marLeft w:val="0"/>
                                                      <w:marRight w:val="0"/>
                                                      <w:marTop w:val="0"/>
                                                      <w:marBottom w:val="0"/>
                                                      <w:divBdr>
                                                        <w:top w:val="none" w:sz="0" w:space="0" w:color="auto"/>
                                                        <w:left w:val="none" w:sz="0" w:space="0" w:color="auto"/>
                                                        <w:bottom w:val="none" w:sz="0" w:space="0" w:color="auto"/>
                                                        <w:right w:val="none" w:sz="0" w:space="0" w:color="auto"/>
                                                      </w:divBdr>
                                                      <w:divsChild>
                                                        <w:div w:id="511802817">
                                                          <w:marLeft w:val="0"/>
                                                          <w:marRight w:val="0"/>
                                                          <w:marTop w:val="0"/>
                                                          <w:marBottom w:val="0"/>
                                                          <w:divBdr>
                                                            <w:top w:val="none" w:sz="0" w:space="0" w:color="auto"/>
                                                            <w:left w:val="none" w:sz="0" w:space="0" w:color="auto"/>
                                                            <w:bottom w:val="none" w:sz="0" w:space="0" w:color="auto"/>
                                                            <w:right w:val="none" w:sz="0" w:space="0" w:color="auto"/>
                                                          </w:divBdr>
                                                        </w:div>
                                                        <w:div w:id="190633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769163">
                                                  <w:marLeft w:val="0"/>
                                                  <w:marRight w:val="0"/>
                                                  <w:marTop w:val="0"/>
                                                  <w:marBottom w:val="0"/>
                                                  <w:divBdr>
                                                    <w:top w:val="none" w:sz="0" w:space="0" w:color="auto"/>
                                                    <w:left w:val="none" w:sz="0" w:space="0" w:color="auto"/>
                                                    <w:bottom w:val="none" w:sz="0" w:space="0" w:color="auto"/>
                                                    <w:right w:val="none" w:sz="0" w:space="0" w:color="auto"/>
                                                  </w:divBdr>
                                                  <w:divsChild>
                                                    <w:div w:id="1030715802">
                                                      <w:marLeft w:val="0"/>
                                                      <w:marRight w:val="0"/>
                                                      <w:marTop w:val="0"/>
                                                      <w:marBottom w:val="0"/>
                                                      <w:divBdr>
                                                        <w:top w:val="none" w:sz="0" w:space="0" w:color="auto"/>
                                                        <w:left w:val="none" w:sz="0" w:space="0" w:color="auto"/>
                                                        <w:bottom w:val="none" w:sz="0" w:space="0" w:color="auto"/>
                                                        <w:right w:val="none" w:sz="0" w:space="0" w:color="auto"/>
                                                      </w:divBdr>
                                                      <w:divsChild>
                                                        <w:div w:id="274335965">
                                                          <w:marLeft w:val="0"/>
                                                          <w:marRight w:val="0"/>
                                                          <w:marTop w:val="0"/>
                                                          <w:marBottom w:val="0"/>
                                                          <w:divBdr>
                                                            <w:top w:val="none" w:sz="0" w:space="0" w:color="auto"/>
                                                            <w:left w:val="none" w:sz="0" w:space="0" w:color="auto"/>
                                                            <w:bottom w:val="none" w:sz="0" w:space="0" w:color="auto"/>
                                                            <w:right w:val="none" w:sz="0" w:space="0" w:color="auto"/>
                                                          </w:divBdr>
                                                        </w:div>
                                                        <w:div w:id="4373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3542">
                                                  <w:marLeft w:val="0"/>
                                                  <w:marRight w:val="0"/>
                                                  <w:marTop w:val="0"/>
                                                  <w:marBottom w:val="0"/>
                                                  <w:divBdr>
                                                    <w:top w:val="none" w:sz="0" w:space="0" w:color="auto"/>
                                                    <w:left w:val="none" w:sz="0" w:space="0" w:color="auto"/>
                                                    <w:bottom w:val="none" w:sz="0" w:space="0" w:color="auto"/>
                                                    <w:right w:val="none" w:sz="0" w:space="0" w:color="auto"/>
                                                  </w:divBdr>
                                                  <w:divsChild>
                                                    <w:div w:id="267084211">
                                                      <w:marLeft w:val="0"/>
                                                      <w:marRight w:val="0"/>
                                                      <w:marTop w:val="0"/>
                                                      <w:marBottom w:val="0"/>
                                                      <w:divBdr>
                                                        <w:top w:val="none" w:sz="0" w:space="0" w:color="auto"/>
                                                        <w:left w:val="none" w:sz="0" w:space="0" w:color="auto"/>
                                                        <w:bottom w:val="none" w:sz="0" w:space="0" w:color="auto"/>
                                                        <w:right w:val="none" w:sz="0" w:space="0" w:color="auto"/>
                                                      </w:divBdr>
                                                      <w:divsChild>
                                                        <w:div w:id="303894529">
                                                          <w:marLeft w:val="0"/>
                                                          <w:marRight w:val="0"/>
                                                          <w:marTop w:val="0"/>
                                                          <w:marBottom w:val="0"/>
                                                          <w:divBdr>
                                                            <w:top w:val="none" w:sz="0" w:space="0" w:color="auto"/>
                                                            <w:left w:val="none" w:sz="0" w:space="0" w:color="auto"/>
                                                            <w:bottom w:val="none" w:sz="0" w:space="0" w:color="auto"/>
                                                            <w:right w:val="none" w:sz="0" w:space="0" w:color="auto"/>
                                                          </w:divBdr>
                                                          <w:divsChild>
                                                            <w:div w:id="54121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6472">
                                                      <w:marLeft w:val="0"/>
                                                      <w:marRight w:val="0"/>
                                                      <w:marTop w:val="0"/>
                                                      <w:marBottom w:val="0"/>
                                                      <w:divBdr>
                                                        <w:top w:val="none" w:sz="0" w:space="0" w:color="auto"/>
                                                        <w:left w:val="none" w:sz="0" w:space="0" w:color="auto"/>
                                                        <w:bottom w:val="none" w:sz="0" w:space="0" w:color="auto"/>
                                                        <w:right w:val="none" w:sz="0" w:space="0" w:color="auto"/>
                                                      </w:divBdr>
                                                    </w:div>
                                                  </w:divsChild>
                                                </w:div>
                                                <w:div w:id="1383098649">
                                                  <w:marLeft w:val="0"/>
                                                  <w:marRight w:val="0"/>
                                                  <w:marTop w:val="0"/>
                                                  <w:marBottom w:val="0"/>
                                                  <w:divBdr>
                                                    <w:top w:val="none" w:sz="0" w:space="0" w:color="auto"/>
                                                    <w:left w:val="none" w:sz="0" w:space="0" w:color="auto"/>
                                                    <w:bottom w:val="single" w:sz="6" w:space="0" w:color="DADCE0"/>
                                                    <w:right w:val="none" w:sz="0" w:space="0" w:color="auto"/>
                                                  </w:divBdr>
                                                  <w:divsChild>
                                                    <w:div w:id="383263108">
                                                      <w:marLeft w:val="0"/>
                                                      <w:marRight w:val="0"/>
                                                      <w:marTop w:val="0"/>
                                                      <w:marBottom w:val="0"/>
                                                      <w:divBdr>
                                                        <w:top w:val="none" w:sz="0" w:space="0" w:color="auto"/>
                                                        <w:left w:val="none" w:sz="0" w:space="0" w:color="auto"/>
                                                        <w:bottom w:val="none" w:sz="0" w:space="0" w:color="auto"/>
                                                        <w:right w:val="none" w:sz="0" w:space="0" w:color="auto"/>
                                                      </w:divBdr>
                                                      <w:divsChild>
                                                        <w:div w:id="751466188">
                                                          <w:marLeft w:val="0"/>
                                                          <w:marRight w:val="0"/>
                                                          <w:marTop w:val="0"/>
                                                          <w:marBottom w:val="0"/>
                                                          <w:divBdr>
                                                            <w:top w:val="none" w:sz="0" w:space="0" w:color="auto"/>
                                                            <w:left w:val="none" w:sz="0" w:space="0" w:color="auto"/>
                                                            <w:bottom w:val="none" w:sz="0" w:space="0" w:color="auto"/>
                                                            <w:right w:val="none" w:sz="0" w:space="0" w:color="auto"/>
                                                          </w:divBdr>
                                                        </w:div>
                                                        <w:div w:id="11446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943557">
                                              <w:marLeft w:val="0"/>
                                              <w:marRight w:val="0"/>
                                              <w:marTop w:val="0"/>
                                              <w:marBottom w:val="0"/>
                                              <w:divBdr>
                                                <w:top w:val="none" w:sz="0" w:space="0" w:color="auto"/>
                                                <w:left w:val="none" w:sz="0" w:space="0" w:color="auto"/>
                                                <w:bottom w:val="none" w:sz="0" w:space="0" w:color="auto"/>
                                                <w:right w:val="none" w:sz="0" w:space="0" w:color="auto"/>
                                              </w:divBdr>
                                              <w:divsChild>
                                                <w:div w:id="19862412">
                                                  <w:marLeft w:val="0"/>
                                                  <w:marRight w:val="0"/>
                                                  <w:marTop w:val="0"/>
                                                  <w:marBottom w:val="0"/>
                                                  <w:divBdr>
                                                    <w:top w:val="none" w:sz="0" w:space="0" w:color="auto"/>
                                                    <w:left w:val="none" w:sz="0" w:space="0" w:color="auto"/>
                                                    <w:bottom w:val="single" w:sz="6" w:space="0" w:color="DADCE0"/>
                                                    <w:right w:val="none" w:sz="0" w:space="0" w:color="auto"/>
                                                  </w:divBdr>
                                                  <w:divsChild>
                                                    <w:div w:id="90863177">
                                                      <w:marLeft w:val="0"/>
                                                      <w:marRight w:val="0"/>
                                                      <w:marTop w:val="0"/>
                                                      <w:marBottom w:val="0"/>
                                                      <w:divBdr>
                                                        <w:top w:val="none" w:sz="0" w:space="0" w:color="auto"/>
                                                        <w:left w:val="none" w:sz="0" w:space="0" w:color="auto"/>
                                                        <w:bottom w:val="none" w:sz="0" w:space="0" w:color="auto"/>
                                                        <w:right w:val="none" w:sz="0" w:space="0" w:color="auto"/>
                                                      </w:divBdr>
                                                      <w:divsChild>
                                                        <w:div w:id="61635850">
                                                          <w:marLeft w:val="0"/>
                                                          <w:marRight w:val="0"/>
                                                          <w:marTop w:val="0"/>
                                                          <w:marBottom w:val="0"/>
                                                          <w:divBdr>
                                                            <w:top w:val="none" w:sz="0" w:space="0" w:color="auto"/>
                                                            <w:left w:val="none" w:sz="0" w:space="0" w:color="auto"/>
                                                            <w:bottom w:val="none" w:sz="0" w:space="0" w:color="auto"/>
                                                            <w:right w:val="none" w:sz="0" w:space="0" w:color="auto"/>
                                                          </w:divBdr>
                                                        </w:div>
                                                        <w:div w:id="4774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23331">
                                                  <w:marLeft w:val="0"/>
                                                  <w:marRight w:val="0"/>
                                                  <w:marTop w:val="0"/>
                                                  <w:marBottom w:val="0"/>
                                                  <w:divBdr>
                                                    <w:top w:val="none" w:sz="0" w:space="0" w:color="auto"/>
                                                    <w:left w:val="none" w:sz="0" w:space="0" w:color="auto"/>
                                                    <w:bottom w:val="single" w:sz="6" w:space="0" w:color="DADCE0"/>
                                                    <w:right w:val="none" w:sz="0" w:space="0" w:color="auto"/>
                                                  </w:divBdr>
                                                  <w:divsChild>
                                                    <w:div w:id="251859220">
                                                      <w:marLeft w:val="0"/>
                                                      <w:marRight w:val="0"/>
                                                      <w:marTop w:val="0"/>
                                                      <w:marBottom w:val="0"/>
                                                      <w:divBdr>
                                                        <w:top w:val="none" w:sz="0" w:space="0" w:color="auto"/>
                                                        <w:left w:val="none" w:sz="0" w:space="0" w:color="auto"/>
                                                        <w:bottom w:val="none" w:sz="0" w:space="0" w:color="auto"/>
                                                        <w:right w:val="none" w:sz="0" w:space="0" w:color="auto"/>
                                                      </w:divBdr>
                                                      <w:divsChild>
                                                        <w:div w:id="17240516">
                                                          <w:marLeft w:val="0"/>
                                                          <w:marRight w:val="0"/>
                                                          <w:marTop w:val="0"/>
                                                          <w:marBottom w:val="0"/>
                                                          <w:divBdr>
                                                            <w:top w:val="none" w:sz="0" w:space="0" w:color="auto"/>
                                                            <w:left w:val="none" w:sz="0" w:space="0" w:color="auto"/>
                                                            <w:bottom w:val="none" w:sz="0" w:space="0" w:color="auto"/>
                                                            <w:right w:val="none" w:sz="0" w:space="0" w:color="auto"/>
                                                          </w:divBdr>
                                                        </w:div>
                                                        <w:div w:id="33110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545">
                                                  <w:marLeft w:val="0"/>
                                                  <w:marRight w:val="0"/>
                                                  <w:marTop w:val="0"/>
                                                  <w:marBottom w:val="0"/>
                                                  <w:divBdr>
                                                    <w:top w:val="none" w:sz="0" w:space="0" w:color="auto"/>
                                                    <w:left w:val="none" w:sz="0" w:space="0" w:color="auto"/>
                                                    <w:bottom w:val="none" w:sz="0" w:space="0" w:color="auto"/>
                                                    <w:right w:val="none" w:sz="0" w:space="0" w:color="auto"/>
                                                  </w:divBdr>
                                                  <w:divsChild>
                                                    <w:div w:id="996768799">
                                                      <w:marLeft w:val="0"/>
                                                      <w:marRight w:val="0"/>
                                                      <w:marTop w:val="0"/>
                                                      <w:marBottom w:val="0"/>
                                                      <w:divBdr>
                                                        <w:top w:val="none" w:sz="0" w:space="0" w:color="auto"/>
                                                        <w:left w:val="none" w:sz="0" w:space="0" w:color="auto"/>
                                                        <w:bottom w:val="none" w:sz="0" w:space="0" w:color="auto"/>
                                                        <w:right w:val="none" w:sz="0" w:space="0" w:color="auto"/>
                                                      </w:divBdr>
                                                    </w:div>
                                                    <w:div w:id="1350449778">
                                                      <w:marLeft w:val="0"/>
                                                      <w:marRight w:val="0"/>
                                                      <w:marTop w:val="0"/>
                                                      <w:marBottom w:val="0"/>
                                                      <w:divBdr>
                                                        <w:top w:val="none" w:sz="0" w:space="0" w:color="auto"/>
                                                        <w:left w:val="none" w:sz="0" w:space="0" w:color="auto"/>
                                                        <w:bottom w:val="none" w:sz="0" w:space="0" w:color="auto"/>
                                                        <w:right w:val="none" w:sz="0" w:space="0" w:color="auto"/>
                                                      </w:divBdr>
                                                      <w:divsChild>
                                                        <w:div w:id="1041324841">
                                                          <w:marLeft w:val="0"/>
                                                          <w:marRight w:val="0"/>
                                                          <w:marTop w:val="0"/>
                                                          <w:marBottom w:val="0"/>
                                                          <w:divBdr>
                                                            <w:top w:val="none" w:sz="0" w:space="0" w:color="auto"/>
                                                            <w:left w:val="none" w:sz="0" w:space="0" w:color="auto"/>
                                                            <w:bottom w:val="none" w:sz="0" w:space="0" w:color="auto"/>
                                                            <w:right w:val="none" w:sz="0" w:space="0" w:color="auto"/>
                                                          </w:divBdr>
                                                          <w:divsChild>
                                                            <w:div w:id="193189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49981">
                                                  <w:marLeft w:val="0"/>
                                                  <w:marRight w:val="0"/>
                                                  <w:marTop w:val="0"/>
                                                  <w:marBottom w:val="0"/>
                                                  <w:divBdr>
                                                    <w:top w:val="none" w:sz="0" w:space="0" w:color="auto"/>
                                                    <w:left w:val="none" w:sz="0" w:space="0" w:color="auto"/>
                                                    <w:bottom w:val="none" w:sz="0" w:space="0" w:color="auto"/>
                                                    <w:right w:val="none" w:sz="0" w:space="0" w:color="auto"/>
                                                  </w:divBdr>
                                                  <w:divsChild>
                                                    <w:div w:id="1618559500">
                                                      <w:marLeft w:val="0"/>
                                                      <w:marRight w:val="0"/>
                                                      <w:marTop w:val="0"/>
                                                      <w:marBottom w:val="0"/>
                                                      <w:divBdr>
                                                        <w:top w:val="none" w:sz="0" w:space="0" w:color="auto"/>
                                                        <w:left w:val="none" w:sz="0" w:space="0" w:color="auto"/>
                                                        <w:bottom w:val="none" w:sz="0" w:space="0" w:color="auto"/>
                                                        <w:right w:val="none" w:sz="0" w:space="0" w:color="auto"/>
                                                      </w:divBdr>
                                                      <w:divsChild>
                                                        <w:div w:id="1357848751">
                                                          <w:marLeft w:val="0"/>
                                                          <w:marRight w:val="0"/>
                                                          <w:marTop w:val="0"/>
                                                          <w:marBottom w:val="0"/>
                                                          <w:divBdr>
                                                            <w:top w:val="none" w:sz="0" w:space="0" w:color="auto"/>
                                                            <w:left w:val="none" w:sz="0" w:space="0" w:color="auto"/>
                                                            <w:bottom w:val="none" w:sz="0" w:space="0" w:color="auto"/>
                                                            <w:right w:val="none" w:sz="0" w:space="0" w:color="auto"/>
                                                          </w:divBdr>
                                                        </w:div>
                                                        <w:div w:id="164188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509768">
                                              <w:marLeft w:val="0"/>
                                              <w:marRight w:val="0"/>
                                              <w:marTop w:val="0"/>
                                              <w:marBottom w:val="0"/>
                                              <w:divBdr>
                                                <w:top w:val="none" w:sz="0" w:space="0" w:color="auto"/>
                                                <w:left w:val="none" w:sz="0" w:space="0" w:color="auto"/>
                                                <w:bottom w:val="none" w:sz="0" w:space="0" w:color="auto"/>
                                                <w:right w:val="none" w:sz="0" w:space="0" w:color="auto"/>
                                              </w:divBdr>
                                              <w:divsChild>
                                                <w:div w:id="176358485">
                                                  <w:marLeft w:val="0"/>
                                                  <w:marRight w:val="0"/>
                                                  <w:marTop w:val="0"/>
                                                  <w:marBottom w:val="0"/>
                                                  <w:divBdr>
                                                    <w:top w:val="none" w:sz="0" w:space="0" w:color="auto"/>
                                                    <w:left w:val="none" w:sz="0" w:space="0" w:color="auto"/>
                                                    <w:bottom w:val="none" w:sz="0" w:space="0" w:color="auto"/>
                                                    <w:right w:val="none" w:sz="0" w:space="0" w:color="auto"/>
                                                  </w:divBdr>
                                                  <w:divsChild>
                                                    <w:div w:id="188182147">
                                                      <w:marLeft w:val="0"/>
                                                      <w:marRight w:val="0"/>
                                                      <w:marTop w:val="0"/>
                                                      <w:marBottom w:val="0"/>
                                                      <w:divBdr>
                                                        <w:top w:val="none" w:sz="0" w:space="0" w:color="auto"/>
                                                        <w:left w:val="none" w:sz="0" w:space="0" w:color="auto"/>
                                                        <w:bottom w:val="none" w:sz="0" w:space="0" w:color="auto"/>
                                                        <w:right w:val="none" w:sz="0" w:space="0" w:color="auto"/>
                                                      </w:divBdr>
                                                      <w:divsChild>
                                                        <w:div w:id="1542979911">
                                                          <w:marLeft w:val="0"/>
                                                          <w:marRight w:val="0"/>
                                                          <w:marTop w:val="0"/>
                                                          <w:marBottom w:val="0"/>
                                                          <w:divBdr>
                                                            <w:top w:val="none" w:sz="0" w:space="0" w:color="auto"/>
                                                            <w:left w:val="none" w:sz="0" w:space="0" w:color="auto"/>
                                                            <w:bottom w:val="none" w:sz="0" w:space="0" w:color="auto"/>
                                                            <w:right w:val="none" w:sz="0" w:space="0" w:color="auto"/>
                                                          </w:divBdr>
                                                          <w:divsChild>
                                                            <w:div w:id="14638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526059">
                                                      <w:marLeft w:val="0"/>
                                                      <w:marRight w:val="0"/>
                                                      <w:marTop w:val="0"/>
                                                      <w:marBottom w:val="0"/>
                                                      <w:divBdr>
                                                        <w:top w:val="none" w:sz="0" w:space="0" w:color="auto"/>
                                                        <w:left w:val="none" w:sz="0" w:space="0" w:color="auto"/>
                                                        <w:bottom w:val="none" w:sz="0" w:space="0" w:color="auto"/>
                                                        <w:right w:val="none" w:sz="0" w:space="0" w:color="auto"/>
                                                      </w:divBdr>
                                                    </w:div>
                                                  </w:divsChild>
                                                </w:div>
                                                <w:div w:id="1261719049">
                                                  <w:marLeft w:val="0"/>
                                                  <w:marRight w:val="0"/>
                                                  <w:marTop w:val="0"/>
                                                  <w:marBottom w:val="0"/>
                                                  <w:divBdr>
                                                    <w:top w:val="none" w:sz="0" w:space="0" w:color="auto"/>
                                                    <w:left w:val="none" w:sz="0" w:space="0" w:color="auto"/>
                                                    <w:bottom w:val="none" w:sz="0" w:space="0" w:color="auto"/>
                                                    <w:right w:val="none" w:sz="0" w:space="0" w:color="auto"/>
                                                  </w:divBdr>
                                                  <w:divsChild>
                                                    <w:div w:id="1718966800">
                                                      <w:marLeft w:val="0"/>
                                                      <w:marRight w:val="0"/>
                                                      <w:marTop w:val="0"/>
                                                      <w:marBottom w:val="0"/>
                                                      <w:divBdr>
                                                        <w:top w:val="none" w:sz="0" w:space="0" w:color="auto"/>
                                                        <w:left w:val="none" w:sz="0" w:space="0" w:color="auto"/>
                                                        <w:bottom w:val="none" w:sz="0" w:space="0" w:color="auto"/>
                                                        <w:right w:val="none" w:sz="0" w:space="0" w:color="auto"/>
                                                      </w:divBdr>
                                                      <w:divsChild>
                                                        <w:div w:id="1428651823">
                                                          <w:marLeft w:val="0"/>
                                                          <w:marRight w:val="0"/>
                                                          <w:marTop w:val="0"/>
                                                          <w:marBottom w:val="0"/>
                                                          <w:divBdr>
                                                            <w:top w:val="none" w:sz="0" w:space="0" w:color="auto"/>
                                                            <w:left w:val="none" w:sz="0" w:space="0" w:color="auto"/>
                                                            <w:bottom w:val="none" w:sz="0" w:space="0" w:color="auto"/>
                                                            <w:right w:val="none" w:sz="0" w:space="0" w:color="auto"/>
                                                          </w:divBdr>
                                                        </w:div>
                                                        <w:div w:id="181856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84048">
                                                  <w:marLeft w:val="0"/>
                                                  <w:marRight w:val="0"/>
                                                  <w:marTop w:val="0"/>
                                                  <w:marBottom w:val="0"/>
                                                  <w:divBdr>
                                                    <w:top w:val="none" w:sz="0" w:space="0" w:color="auto"/>
                                                    <w:left w:val="none" w:sz="0" w:space="0" w:color="auto"/>
                                                    <w:bottom w:val="single" w:sz="6" w:space="0" w:color="DADCE0"/>
                                                    <w:right w:val="none" w:sz="0" w:space="0" w:color="auto"/>
                                                  </w:divBdr>
                                                  <w:divsChild>
                                                    <w:div w:id="1179662339">
                                                      <w:marLeft w:val="0"/>
                                                      <w:marRight w:val="0"/>
                                                      <w:marTop w:val="0"/>
                                                      <w:marBottom w:val="0"/>
                                                      <w:divBdr>
                                                        <w:top w:val="none" w:sz="0" w:space="0" w:color="auto"/>
                                                        <w:left w:val="none" w:sz="0" w:space="0" w:color="auto"/>
                                                        <w:bottom w:val="none" w:sz="0" w:space="0" w:color="auto"/>
                                                        <w:right w:val="none" w:sz="0" w:space="0" w:color="auto"/>
                                                      </w:divBdr>
                                                      <w:divsChild>
                                                        <w:div w:id="417212567">
                                                          <w:marLeft w:val="0"/>
                                                          <w:marRight w:val="0"/>
                                                          <w:marTop w:val="0"/>
                                                          <w:marBottom w:val="0"/>
                                                          <w:divBdr>
                                                            <w:top w:val="none" w:sz="0" w:space="0" w:color="auto"/>
                                                            <w:left w:val="none" w:sz="0" w:space="0" w:color="auto"/>
                                                            <w:bottom w:val="none" w:sz="0" w:space="0" w:color="auto"/>
                                                            <w:right w:val="none" w:sz="0" w:space="0" w:color="auto"/>
                                                          </w:divBdr>
                                                        </w:div>
                                                        <w:div w:id="47980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26539">
                                                  <w:marLeft w:val="0"/>
                                                  <w:marRight w:val="0"/>
                                                  <w:marTop w:val="0"/>
                                                  <w:marBottom w:val="0"/>
                                                  <w:divBdr>
                                                    <w:top w:val="none" w:sz="0" w:space="0" w:color="auto"/>
                                                    <w:left w:val="none" w:sz="0" w:space="0" w:color="auto"/>
                                                    <w:bottom w:val="single" w:sz="6" w:space="0" w:color="DADCE0"/>
                                                    <w:right w:val="none" w:sz="0" w:space="0" w:color="auto"/>
                                                  </w:divBdr>
                                                  <w:divsChild>
                                                    <w:div w:id="510098964">
                                                      <w:marLeft w:val="0"/>
                                                      <w:marRight w:val="0"/>
                                                      <w:marTop w:val="0"/>
                                                      <w:marBottom w:val="0"/>
                                                      <w:divBdr>
                                                        <w:top w:val="none" w:sz="0" w:space="0" w:color="auto"/>
                                                        <w:left w:val="none" w:sz="0" w:space="0" w:color="auto"/>
                                                        <w:bottom w:val="none" w:sz="0" w:space="0" w:color="auto"/>
                                                        <w:right w:val="none" w:sz="0" w:space="0" w:color="auto"/>
                                                      </w:divBdr>
                                                      <w:divsChild>
                                                        <w:div w:id="314451481">
                                                          <w:marLeft w:val="0"/>
                                                          <w:marRight w:val="0"/>
                                                          <w:marTop w:val="0"/>
                                                          <w:marBottom w:val="0"/>
                                                          <w:divBdr>
                                                            <w:top w:val="none" w:sz="0" w:space="0" w:color="auto"/>
                                                            <w:left w:val="none" w:sz="0" w:space="0" w:color="auto"/>
                                                            <w:bottom w:val="none" w:sz="0" w:space="0" w:color="auto"/>
                                                            <w:right w:val="none" w:sz="0" w:space="0" w:color="auto"/>
                                                          </w:divBdr>
                                                        </w:div>
                                                        <w:div w:id="72294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164622">
                                              <w:marLeft w:val="0"/>
                                              <w:marRight w:val="0"/>
                                              <w:marTop w:val="0"/>
                                              <w:marBottom w:val="0"/>
                                              <w:divBdr>
                                                <w:top w:val="none" w:sz="0" w:space="0" w:color="auto"/>
                                                <w:left w:val="none" w:sz="0" w:space="0" w:color="auto"/>
                                                <w:bottom w:val="none" w:sz="0" w:space="0" w:color="auto"/>
                                                <w:right w:val="none" w:sz="0" w:space="0" w:color="auto"/>
                                              </w:divBdr>
                                              <w:divsChild>
                                                <w:div w:id="1268997761">
                                                  <w:marLeft w:val="0"/>
                                                  <w:marRight w:val="0"/>
                                                  <w:marTop w:val="0"/>
                                                  <w:marBottom w:val="0"/>
                                                  <w:divBdr>
                                                    <w:top w:val="none" w:sz="0" w:space="0" w:color="auto"/>
                                                    <w:left w:val="none" w:sz="0" w:space="0" w:color="auto"/>
                                                    <w:bottom w:val="single" w:sz="6" w:space="0" w:color="DADCE0"/>
                                                    <w:right w:val="none" w:sz="0" w:space="0" w:color="auto"/>
                                                  </w:divBdr>
                                                  <w:divsChild>
                                                    <w:div w:id="2121336030">
                                                      <w:marLeft w:val="0"/>
                                                      <w:marRight w:val="0"/>
                                                      <w:marTop w:val="0"/>
                                                      <w:marBottom w:val="0"/>
                                                      <w:divBdr>
                                                        <w:top w:val="none" w:sz="0" w:space="0" w:color="auto"/>
                                                        <w:left w:val="none" w:sz="0" w:space="0" w:color="auto"/>
                                                        <w:bottom w:val="none" w:sz="0" w:space="0" w:color="auto"/>
                                                        <w:right w:val="none" w:sz="0" w:space="0" w:color="auto"/>
                                                      </w:divBdr>
                                                      <w:divsChild>
                                                        <w:div w:id="374353072">
                                                          <w:marLeft w:val="0"/>
                                                          <w:marRight w:val="0"/>
                                                          <w:marTop w:val="0"/>
                                                          <w:marBottom w:val="0"/>
                                                          <w:divBdr>
                                                            <w:top w:val="none" w:sz="0" w:space="0" w:color="auto"/>
                                                            <w:left w:val="none" w:sz="0" w:space="0" w:color="auto"/>
                                                            <w:bottom w:val="none" w:sz="0" w:space="0" w:color="auto"/>
                                                            <w:right w:val="none" w:sz="0" w:space="0" w:color="auto"/>
                                                          </w:divBdr>
                                                        </w:div>
                                                        <w:div w:id="172748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81867">
                                                  <w:marLeft w:val="0"/>
                                                  <w:marRight w:val="0"/>
                                                  <w:marTop w:val="0"/>
                                                  <w:marBottom w:val="0"/>
                                                  <w:divBdr>
                                                    <w:top w:val="none" w:sz="0" w:space="0" w:color="auto"/>
                                                    <w:left w:val="none" w:sz="0" w:space="0" w:color="auto"/>
                                                    <w:bottom w:val="none" w:sz="0" w:space="0" w:color="auto"/>
                                                    <w:right w:val="none" w:sz="0" w:space="0" w:color="auto"/>
                                                  </w:divBdr>
                                                  <w:divsChild>
                                                    <w:div w:id="950086125">
                                                      <w:marLeft w:val="0"/>
                                                      <w:marRight w:val="0"/>
                                                      <w:marTop w:val="0"/>
                                                      <w:marBottom w:val="0"/>
                                                      <w:divBdr>
                                                        <w:top w:val="none" w:sz="0" w:space="0" w:color="auto"/>
                                                        <w:left w:val="none" w:sz="0" w:space="0" w:color="auto"/>
                                                        <w:bottom w:val="none" w:sz="0" w:space="0" w:color="auto"/>
                                                        <w:right w:val="none" w:sz="0" w:space="0" w:color="auto"/>
                                                      </w:divBdr>
                                                      <w:divsChild>
                                                        <w:div w:id="2131707503">
                                                          <w:marLeft w:val="0"/>
                                                          <w:marRight w:val="0"/>
                                                          <w:marTop w:val="0"/>
                                                          <w:marBottom w:val="0"/>
                                                          <w:divBdr>
                                                            <w:top w:val="none" w:sz="0" w:space="0" w:color="auto"/>
                                                            <w:left w:val="none" w:sz="0" w:space="0" w:color="auto"/>
                                                            <w:bottom w:val="none" w:sz="0" w:space="0" w:color="auto"/>
                                                            <w:right w:val="none" w:sz="0" w:space="0" w:color="auto"/>
                                                          </w:divBdr>
                                                          <w:divsChild>
                                                            <w:div w:id="71539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614104">
                                                      <w:marLeft w:val="0"/>
                                                      <w:marRight w:val="0"/>
                                                      <w:marTop w:val="0"/>
                                                      <w:marBottom w:val="0"/>
                                                      <w:divBdr>
                                                        <w:top w:val="none" w:sz="0" w:space="0" w:color="auto"/>
                                                        <w:left w:val="none" w:sz="0" w:space="0" w:color="auto"/>
                                                        <w:bottom w:val="none" w:sz="0" w:space="0" w:color="auto"/>
                                                        <w:right w:val="none" w:sz="0" w:space="0" w:color="auto"/>
                                                      </w:divBdr>
                                                    </w:div>
                                                  </w:divsChild>
                                                </w:div>
                                                <w:div w:id="1767261173">
                                                  <w:marLeft w:val="0"/>
                                                  <w:marRight w:val="0"/>
                                                  <w:marTop w:val="0"/>
                                                  <w:marBottom w:val="0"/>
                                                  <w:divBdr>
                                                    <w:top w:val="none" w:sz="0" w:space="0" w:color="auto"/>
                                                    <w:left w:val="none" w:sz="0" w:space="0" w:color="auto"/>
                                                    <w:bottom w:val="none" w:sz="0" w:space="0" w:color="auto"/>
                                                    <w:right w:val="none" w:sz="0" w:space="0" w:color="auto"/>
                                                  </w:divBdr>
                                                  <w:divsChild>
                                                    <w:div w:id="2078091626">
                                                      <w:marLeft w:val="0"/>
                                                      <w:marRight w:val="0"/>
                                                      <w:marTop w:val="0"/>
                                                      <w:marBottom w:val="0"/>
                                                      <w:divBdr>
                                                        <w:top w:val="none" w:sz="0" w:space="0" w:color="auto"/>
                                                        <w:left w:val="none" w:sz="0" w:space="0" w:color="auto"/>
                                                        <w:bottom w:val="none" w:sz="0" w:space="0" w:color="auto"/>
                                                        <w:right w:val="none" w:sz="0" w:space="0" w:color="auto"/>
                                                      </w:divBdr>
                                                      <w:divsChild>
                                                        <w:div w:id="703365115">
                                                          <w:marLeft w:val="0"/>
                                                          <w:marRight w:val="0"/>
                                                          <w:marTop w:val="0"/>
                                                          <w:marBottom w:val="0"/>
                                                          <w:divBdr>
                                                            <w:top w:val="none" w:sz="0" w:space="0" w:color="auto"/>
                                                            <w:left w:val="none" w:sz="0" w:space="0" w:color="auto"/>
                                                            <w:bottom w:val="none" w:sz="0" w:space="0" w:color="auto"/>
                                                            <w:right w:val="none" w:sz="0" w:space="0" w:color="auto"/>
                                                          </w:divBdr>
                                                        </w:div>
                                                        <w:div w:id="203018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4737">
                                                  <w:marLeft w:val="0"/>
                                                  <w:marRight w:val="0"/>
                                                  <w:marTop w:val="0"/>
                                                  <w:marBottom w:val="0"/>
                                                  <w:divBdr>
                                                    <w:top w:val="none" w:sz="0" w:space="0" w:color="auto"/>
                                                    <w:left w:val="none" w:sz="0" w:space="0" w:color="auto"/>
                                                    <w:bottom w:val="single" w:sz="6" w:space="0" w:color="DADCE0"/>
                                                    <w:right w:val="none" w:sz="0" w:space="0" w:color="auto"/>
                                                  </w:divBdr>
                                                  <w:divsChild>
                                                    <w:div w:id="405684638">
                                                      <w:marLeft w:val="0"/>
                                                      <w:marRight w:val="0"/>
                                                      <w:marTop w:val="0"/>
                                                      <w:marBottom w:val="0"/>
                                                      <w:divBdr>
                                                        <w:top w:val="none" w:sz="0" w:space="0" w:color="auto"/>
                                                        <w:left w:val="none" w:sz="0" w:space="0" w:color="auto"/>
                                                        <w:bottom w:val="none" w:sz="0" w:space="0" w:color="auto"/>
                                                        <w:right w:val="none" w:sz="0" w:space="0" w:color="auto"/>
                                                      </w:divBdr>
                                                      <w:divsChild>
                                                        <w:div w:id="952789190">
                                                          <w:marLeft w:val="0"/>
                                                          <w:marRight w:val="0"/>
                                                          <w:marTop w:val="0"/>
                                                          <w:marBottom w:val="0"/>
                                                          <w:divBdr>
                                                            <w:top w:val="none" w:sz="0" w:space="0" w:color="auto"/>
                                                            <w:left w:val="none" w:sz="0" w:space="0" w:color="auto"/>
                                                            <w:bottom w:val="none" w:sz="0" w:space="0" w:color="auto"/>
                                                            <w:right w:val="none" w:sz="0" w:space="0" w:color="auto"/>
                                                          </w:divBdr>
                                                        </w:div>
                                                        <w:div w:id="162727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982917">
                                              <w:marLeft w:val="0"/>
                                              <w:marRight w:val="0"/>
                                              <w:marTop w:val="0"/>
                                              <w:marBottom w:val="0"/>
                                              <w:divBdr>
                                                <w:top w:val="none" w:sz="0" w:space="0" w:color="auto"/>
                                                <w:left w:val="none" w:sz="0" w:space="0" w:color="auto"/>
                                                <w:bottom w:val="none" w:sz="0" w:space="0" w:color="auto"/>
                                                <w:right w:val="none" w:sz="0" w:space="0" w:color="auto"/>
                                              </w:divBdr>
                                              <w:divsChild>
                                                <w:div w:id="469977795">
                                                  <w:marLeft w:val="0"/>
                                                  <w:marRight w:val="0"/>
                                                  <w:marTop w:val="0"/>
                                                  <w:marBottom w:val="0"/>
                                                  <w:divBdr>
                                                    <w:top w:val="none" w:sz="0" w:space="0" w:color="auto"/>
                                                    <w:left w:val="none" w:sz="0" w:space="0" w:color="auto"/>
                                                    <w:bottom w:val="single" w:sz="6" w:space="0" w:color="DADCE0"/>
                                                    <w:right w:val="none" w:sz="0" w:space="0" w:color="auto"/>
                                                  </w:divBdr>
                                                  <w:divsChild>
                                                    <w:div w:id="1714570802">
                                                      <w:marLeft w:val="0"/>
                                                      <w:marRight w:val="0"/>
                                                      <w:marTop w:val="0"/>
                                                      <w:marBottom w:val="0"/>
                                                      <w:divBdr>
                                                        <w:top w:val="none" w:sz="0" w:space="0" w:color="auto"/>
                                                        <w:left w:val="none" w:sz="0" w:space="0" w:color="auto"/>
                                                        <w:bottom w:val="none" w:sz="0" w:space="0" w:color="auto"/>
                                                        <w:right w:val="none" w:sz="0" w:space="0" w:color="auto"/>
                                                      </w:divBdr>
                                                      <w:divsChild>
                                                        <w:div w:id="744182722">
                                                          <w:marLeft w:val="0"/>
                                                          <w:marRight w:val="0"/>
                                                          <w:marTop w:val="0"/>
                                                          <w:marBottom w:val="0"/>
                                                          <w:divBdr>
                                                            <w:top w:val="none" w:sz="0" w:space="0" w:color="auto"/>
                                                            <w:left w:val="none" w:sz="0" w:space="0" w:color="auto"/>
                                                            <w:bottom w:val="none" w:sz="0" w:space="0" w:color="auto"/>
                                                            <w:right w:val="none" w:sz="0" w:space="0" w:color="auto"/>
                                                          </w:divBdr>
                                                        </w:div>
                                                        <w:div w:id="7747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96313">
                                                  <w:marLeft w:val="0"/>
                                                  <w:marRight w:val="0"/>
                                                  <w:marTop w:val="0"/>
                                                  <w:marBottom w:val="0"/>
                                                  <w:divBdr>
                                                    <w:top w:val="none" w:sz="0" w:space="0" w:color="auto"/>
                                                    <w:left w:val="none" w:sz="0" w:space="0" w:color="auto"/>
                                                    <w:bottom w:val="none" w:sz="0" w:space="0" w:color="auto"/>
                                                    <w:right w:val="none" w:sz="0" w:space="0" w:color="auto"/>
                                                  </w:divBdr>
                                                  <w:divsChild>
                                                    <w:div w:id="1630740679">
                                                      <w:marLeft w:val="0"/>
                                                      <w:marRight w:val="0"/>
                                                      <w:marTop w:val="0"/>
                                                      <w:marBottom w:val="0"/>
                                                      <w:divBdr>
                                                        <w:top w:val="none" w:sz="0" w:space="0" w:color="auto"/>
                                                        <w:left w:val="none" w:sz="0" w:space="0" w:color="auto"/>
                                                        <w:bottom w:val="none" w:sz="0" w:space="0" w:color="auto"/>
                                                        <w:right w:val="none" w:sz="0" w:space="0" w:color="auto"/>
                                                      </w:divBdr>
                                                      <w:divsChild>
                                                        <w:div w:id="641613777">
                                                          <w:marLeft w:val="0"/>
                                                          <w:marRight w:val="0"/>
                                                          <w:marTop w:val="0"/>
                                                          <w:marBottom w:val="0"/>
                                                          <w:divBdr>
                                                            <w:top w:val="none" w:sz="0" w:space="0" w:color="auto"/>
                                                            <w:left w:val="none" w:sz="0" w:space="0" w:color="auto"/>
                                                            <w:bottom w:val="none" w:sz="0" w:space="0" w:color="auto"/>
                                                            <w:right w:val="none" w:sz="0" w:space="0" w:color="auto"/>
                                                          </w:divBdr>
                                                          <w:divsChild>
                                                            <w:div w:id="2771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8379">
                                                      <w:marLeft w:val="0"/>
                                                      <w:marRight w:val="0"/>
                                                      <w:marTop w:val="0"/>
                                                      <w:marBottom w:val="0"/>
                                                      <w:divBdr>
                                                        <w:top w:val="none" w:sz="0" w:space="0" w:color="auto"/>
                                                        <w:left w:val="none" w:sz="0" w:space="0" w:color="auto"/>
                                                        <w:bottom w:val="none" w:sz="0" w:space="0" w:color="auto"/>
                                                        <w:right w:val="none" w:sz="0" w:space="0" w:color="auto"/>
                                                      </w:divBdr>
                                                    </w:div>
                                                  </w:divsChild>
                                                </w:div>
                                                <w:div w:id="1816799442">
                                                  <w:marLeft w:val="0"/>
                                                  <w:marRight w:val="0"/>
                                                  <w:marTop w:val="0"/>
                                                  <w:marBottom w:val="0"/>
                                                  <w:divBdr>
                                                    <w:top w:val="none" w:sz="0" w:space="0" w:color="auto"/>
                                                    <w:left w:val="none" w:sz="0" w:space="0" w:color="auto"/>
                                                    <w:bottom w:val="none" w:sz="0" w:space="0" w:color="auto"/>
                                                    <w:right w:val="none" w:sz="0" w:space="0" w:color="auto"/>
                                                  </w:divBdr>
                                                  <w:divsChild>
                                                    <w:div w:id="590430255">
                                                      <w:marLeft w:val="0"/>
                                                      <w:marRight w:val="0"/>
                                                      <w:marTop w:val="0"/>
                                                      <w:marBottom w:val="0"/>
                                                      <w:divBdr>
                                                        <w:top w:val="none" w:sz="0" w:space="0" w:color="auto"/>
                                                        <w:left w:val="none" w:sz="0" w:space="0" w:color="auto"/>
                                                        <w:bottom w:val="none" w:sz="0" w:space="0" w:color="auto"/>
                                                        <w:right w:val="none" w:sz="0" w:space="0" w:color="auto"/>
                                                      </w:divBdr>
                                                      <w:divsChild>
                                                        <w:div w:id="890962351">
                                                          <w:marLeft w:val="0"/>
                                                          <w:marRight w:val="0"/>
                                                          <w:marTop w:val="0"/>
                                                          <w:marBottom w:val="0"/>
                                                          <w:divBdr>
                                                            <w:top w:val="none" w:sz="0" w:space="0" w:color="auto"/>
                                                            <w:left w:val="none" w:sz="0" w:space="0" w:color="auto"/>
                                                            <w:bottom w:val="none" w:sz="0" w:space="0" w:color="auto"/>
                                                            <w:right w:val="none" w:sz="0" w:space="0" w:color="auto"/>
                                                          </w:divBdr>
                                                        </w:div>
                                                        <w:div w:id="1171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384989">
                                                  <w:marLeft w:val="0"/>
                                                  <w:marRight w:val="0"/>
                                                  <w:marTop w:val="0"/>
                                                  <w:marBottom w:val="0"/>
                                                  <w:divBdr>
                                                    <w:top w:val="none" w:sz="0" w:space="0" w:color="auto"/>
                                                    <w:left w:val="none" w:sz="0" w:space="0" w:color="auto"/>
                                                    <w:bottom w:val="single" w:sz="6" w:space="0" w:color="DADCE0"/>
                                                    <w:right w:val="none" w:sz="0" w:space="0" w:color="auto"/>
                                                  </w:divBdr>
                                                  <w:divsChild>
                                                    <w:div w:id="954603144">
                                                      <w:marLeft w:val="0"/>
                                                      <w:marRight w:val="0"/>
                                                      <w:marTop w:val="0"/>
                                                      <w:marBottom w:val="0"/>
                                                      <w:divBdr>
                                                        <w:top w:val="none" w:sz="0" w:space="0" w:color="auto"/>
                                                        <w:left w:val="none" w:sz="0" w:space="0" w:color="auto"/>
                                                        <w:bottom w:val="none" w:sz="0" w:space="0" w:color="auto"/>
                                                        <w:right w:val="none" w:sz="0" w:space="0" w:color="auto"/>
                                                      </w:divBdr>
                                                      <w:divsChild>
                                                        <w:div w:id="1044987621">
                                                          <w:marLeft w:val="0"/>
                                                          <w:marRight w:val="0"/>
                                                          <w:marTop w:val="0"/>
                                                          <w:marBottom w:val="0"/>
                                                          <w:divBdr>
                                                            <w:top w:val="none" w:sz="0" w:space="0" w:color="auto"/>
                                                            <w:left w:val="none" w:sz="0" w:space="0" w:color="auto"/>
                                                            <w:bottom w:val="none" w:sz="0" w:space="0" w:color="auto"/>
                                                            <w:right w:val="none" w:sz="0" w:space="0" w:color="auto"/>
                                                          </w:divBdr>
                                                        </w:div>
                                                        <w:div w:id="197756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693333">
                                              <w:marLeft w:val="0"/>
                                              <w:marRight w:val="0"/>
                                              <w:marTop w:val="0"/>
                                              <w:marBottom w:val="0"/>
                                              <w:divBdr>
                                                <w:top w:val="none" w:sz="0" w:space="0" w:color="auto"/>
                                                <w:left w:val="none" w:sz="0" w:space="0" w:color="auto"/>
                                                <w:bottom w:val="none" w:sz="0" w:space="0" w:color="auto"/>
                                                <w:right w:val="none" w:sz="0" w:space="0" w:color="auto"/>
                                              </w:divBdr>
                                              <w:divsChild>
                                                <w:div w:id="389765808">
                                                  <w:marLeft w:val="0"/>
                                                  <w:marRight w:val="0"/>
                                                  <w:marTop w:val="0"/>
                                                  <w:marBottom w:val="0"/>
                                                  <w:divBdr>
                                                    <w:top w:val="none" w:sz="0" w:space="0" w:color="auto"/>
                                                    <w:left w:val="none" w:sz="0" w:space="0" w:color="auto"/>
                                                    <w:bottom w:val="none" w:sz="0" w:space="0" w:color="auto"/>
                                                    <w:right w:val="none" w:sz="0" w:space="0" w:color="auto"/>
                                                  </w:divBdr>
                                                  <w:divsChild>
                                                    <w:div w:id="879439592">
                                                      <w:marLeft w:val="0"/>
                                                      <w:marRight w:val="0"/>
                                                      <w:marTop w:val="0"/>
                                                      <w:marBottom w:val="0"/>
                                                      <w:divBdr>
                                                        <w:top w:val="none" w:sz="0" w:space="0" w:color="auto"/>
                                                        <w:left w:val="none" w:sz="0" w:space="0" w:color="auto"/>
                                                        <w:bottom w:val="none" w:sz="0" w:space="0" w:color="auto"/>
                                                        <w:right w:val="none" w:sz="0" w:space="0" w:color="auto"/>
                                                      </w:divBdr>
                                                      <w:divsChild>
                                                        <w:div w:id="506755132">
                                                          <w:marLeft w:val="0"/>
                                                          <w:marRight w:val="0"/>
                                                          <w:marTop w:val="0"/>
                                                          <w:marBottom w:val="0"/>
                                                          <w:divBdr>
                                                            <w:top w:val="none" w:sz="0" w:space="0" w:color="auto"/>
                                                            <w:left w:val="none" w:sz="0" w:space="0" w:color="auto"/>
                                                            <w:bottom w:val="none" w:sz="0" w:space="0" w:color="auto"/>
                                                            <w:right w:val="none" w:sz="0" w:space="0" w:color="auto"/>
                                                          </w:divBdr>
                                                        </w:div>
                                                        <w:div w:id="67117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720">
                                                  <w:marLeft w:val="0"/>
                                                  <w:marRight w:val="0"/>
                                                  <w:marTop w:val="0"/>
                                                  <w:marBottom w:val="0"/>
                                                  <w:divBdr>
                                                    <w:top w:val="none" w:sz="0" w:space="0" w:color="auto"/>
                                                    <w:left w:val="none" w:sz="0" w:space="0" w:color="auto"/>
                                                    <w:bottom w:val="none" w:sz="0" w:space="0" w:color="auto"/>
                                                    <w:right w:val="none" w:sz="0" w:space="0" w:color="auto"/>
                                                  </w:divBdr>
                                                  <w:divsChild>
                                                    <w:div w:id="251861031">
                                                      <w:marLeft w:val="0"/>
                                                      <w:marRight w:val="0"/>
                                                      <w:marTop w:val="0"/>
                                                      <w:marBottom w:val="0"/>
                                                      <w:divBdr>
                                                        <w:top w:val="none" w:sz="0" w:space="0" w:color="auto"/>
                                                        <w:left w:val="none" w:sz="0" w:space="0" w:color="auto"/>
                                                        <w:bottom w:val="none" w:sz="0" w:space="0" w:color="auto"/>
                                                        <w:right w:val="none" w:sz="0" w:space="0" w:color="auto"/>
                                                      </w:divBdr>
                                                      <w:divsChild>
                                                        <w:div w:id="109589765">
                                                          <w:marLeft w:val="0"/>
                                                          <w:marRight w:val="0"/>
                                                          <w:marTop w:val="0"/>
                                                          <w:marBottom w:val="0"/>
                                                          <w:divBdr>
                                                            <w:top w:val="none" w:sz="0" w:space="0" w:color="auto"/>
                                                            <w:left w:val="none" w:sz="0" w:space="0" w:color="auto"/>
                                                            <w:bottom w:val="none" w:sz="0" w:space="0" w:color="auto"/>
                                                            <w:right w:val="none" w:sz="0" w:space="0" w:color="auto"/>
                                                          </w:divBdr>
                                                          <w:divsChild>
                                                            <w:div w:id="79344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347">
                                                      <w:marLeft w:val="0"/>
                                                      <w:marRight w:val="0"/>
                                                      <w:marTop w:val="0"/>
                                                      <w:marBottom w:val="0"/>
                                                      <w:divBdr>
                                                        <w:top w:val="none" w:sz="0" w:space="0" w:color="auto"/>
                                                        <w:left w:val="none" w:sz="0" w:space="0" w:color="auto"/>
                                                        <w:bottom w:val="none" w:sz="0" w:space="0" w:color="auto"/>
                                                        <w:right w:val="none" w:sz="0" w:space="0" w:color="auto"/>
                                                      </w:divBdr>
                                                    </w:div>
                                                  </w:divsChild>
                                                </w:div>
                                                <w:div w:id="1106534217">
                                                  <w:marLeft w:val="0"/>
                                                  <w:marRight w:val="0"/>
                                                  <w:marTop w:val="0"/>
                                                  <w:marBottom w:val="0"/>
                                                  <w:divBdr>
                                                    <w:top w:val="none" w:sz="0" w:space="0" w:color="auto"/>
                                                    <w:left w:val="none" w:sz="0" w:space="0" w:color="auto"/>
                                                    <w:bottom w:val="single" w:sz="6" w:space="0" w:color="DADCE0"/>
                                                    <w:right w:val="none" w:sz="0" w:space="0" w:color="auto"/>
                                                  </w:divBdr>
                                                  <w:divsChild>
                                                    <w:div w:id="1928269233">
                                                      <w:marLeft w:val="0"/>
                                                      <w:marRight w:val="0"/>
                                                      <w:marTop w:val="0"/>
                                                      <w:marBottom w:val="0"/>
                                                      <w:divBdr>
                                                        <w:top w:val="none" w:sz="0" w:space="0" w:color="auto"/>
                                                        <w:left w:val="none" w:sz="0" w:space="0" w:color="auto"/>
                                                        <w:bottom w:val="none" w:sz="0" w:space="0" w:color="auto"/>
                                                        <w:right w:val="none" w:sz="0" w:space="0" w:color="auto"/>
                                                      </w:divBdr>
                                                      <w:divsChild>
                                                        <w:div w:id="610406059">
                                                          <w:marLeft w:val="0"/>
                                                          <w:marRight w:val="0"/>
                                                          <w:marTop w:val="0"/>
                                                          <w:marBottom w:val="0"/>
                                                          <w:divBdr>
                                                            <w:top w:val="none" w:sz="0" w:space="0" w:color="auto"/>
                                                            <w:left w:val="none" w:sz="0" w:space="0" w:color="auto"/>
                                                            <w:bottom w:val="none" w:sz="0" w:space="0" w:color="auto"/>
                                                            <w:right w:val="none" w:sz="0" w:space="0" w:color="auto"/>
                                                          </w:divBdr>
                                                        </w:div>
                                                        <w:div w:id="12514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49458">
                                                  <w:marLeft w:val="0"/>
                                                  <w:marRight w:val="0"/>
                                                  <w:marTop w:val="0"/>
                                                  <w:marBottom w:val="0"/>
                                                  <w:divBdr>
                                                    <w:top w:val="none" w:sz="0" w:space="0" w:color="auto"/>
                                                    <w:left w:val="none" w:sz="0" w:space="0" w:color="auto"/>
                                                    <w:bottom w:val="single" w:sz="6" w:space="0" w:color="DADCE0"/>
                                                    <w:right w:val="none" w:sz="0" w:space="0" w:color="auto"/>
                                                  </w:divBdr>
                                                  <w:divsChild>
                                                    <w:div w:id="2102675486">
                                                      <w:marLeft w:val="0"/>
                                                      <w:marRight w:val="0"/>
                                                      <w:marTop w:val="0"/>
                                                      <w:marBottom w:val="0"/>
                                                      <w:divBdr>
                                                        <w:top w:val="none" w:sz="0" w:space="0" w:color="auto"/>
                                                        <w:left w:val="none" w:sz="0" w:space="0" w:color="auto"/>
                                                        <w:bottom w:val="none" w:sz="0" w:space="0" w:color="auto"/>
                                                        <w:right w:val="none" w:sz="0" w:space="0" w:color="auto"/>
                                                      </w:divBdr>
                                                      <w:divsChild>
                                                        <w:div w:id="618344207">
                                                          <w:marLeft w:val="0"/>
                                                          <w:marRight w:val="0"/>
                                                          <w:marTop w:val="0"/>
                                                          <w:marBottom w:val="0"/>
                                                          <w:divBdr>
                                                            <w:top w:val="none" w:sz="0" w:space="0" w:color="auto"/>
                                                            <w:left w:val="none" w:sz="0" w:space="0" w:color="auto"/>
                                                            <w:bottom w:val="none" w:sz="0" w:space="0" w:color="auto"/>
                                                            <w:right w:val="none" w:sz="0" w:space="0" w:color="auto"/>
                                                          </w:divBdr>
                                                        </w:div>
                                                        <w:div w:id="205835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918816">
                                              <w:marLeft w:val="0"/>
                                              <w:marRight w:val="0"/>
                                              <w:marTop w:val="0"/>
                                              <w:marBottom w:val="0"/>
                                              <w:divBdr>
                                                <w:top w:val="none" w:sz="0" w:space="0" w:color="auto"/>
                                                <w:left w:val="none" w:sz="0" w:space="0" w:color="auto"/>
                                                <w:bottom w:val="none" w:sz="0" w:space="0" w:color="auto"/>
                                                <w:right w:val="none" w:sz="0" w:space="0" w:color="auto"/>
                                              </w:divBdr>
                                              <w:divsChild>
                                                <w:div w:id="69694296">
                                                  <w:marLeft w:val="0"/>
                                                  <w:marRight w:val="0"/>
                                                  <w:marTop w:val="0"/>
                                                  <w:marBottom w:val="0"/>
                                                  <w:divBdr>
                                                    <w:top w:val="none" w:sz="0" w:space="0" w:color="auto"/>
                                                    <w:left w:val="none" w:sz="0" w:space="0" w:color="auto"/>
                                                    <w:bottom w:val="none" w:sz="0" w:space="0" w:color="auto"/>
                                                    <w:right w:val="none" w:sz="0" w:space="0" w:color="auto"/>
                                                  </w:divBdr>
                                                  <w:divsChild>
                                                    <w:div w:id="331103236">
                                                      <w:marLeft w:val="0"/>
                                                      <w:marRight w:val="0"/>
                                                      <w:marTop w:val="0"/>
                                                      <w:marBottom w:val="0"/>
                                                      <w:divBdr>
                                                        <w:top w:val="none" w:sz="0" w:space="0" w:color="auto"/>
                                                        <w:left w:val="none" w:sz="0" w:space="0" w:color="auto"/>
                                                        <w:bottom w:val="none" w:sz="0" w:space="0" w:color="auto"/>
                                                        <w:right w:val="none" w:sz="0" w:space="0" w:color="auto"/>
                                                      </w:divBdr>
                                                      <w:divsChild>
                                                        <w:div w:id="1214733575">
                                                          <w:marLeft w:val="0"/>
                                                          <w:marRight w:val="0"/>
                                                          <w:marTop w:val="0"/>
                                                          <w:marBottom w:val="0"/>
                                                          <w:divBdr>
                                                            <w:top w:val="none" w:sz="0" w:space="0" w:color="auto"/>
                                                            <w:left w:val="none" w:sz="0" w:space="0" w:color="auto"/>
                                                            <w:bottom w:val="none" w:sz="0" w:space="0" w:color="auto"/>
                                                            <w:right w:val="none" w:sz="0" w:space="0" w:color="auto"/>
                                                          </w:divBdr>
                                                        </w:div>
                                                        <w:div w:id="1809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61855">
                                                  <w:marLeft w:val="0"/>
                                                  <w:marRight w:val="0"/>
                                                  <w:marTop w:val="0"/>
                                                  <w:marBottom w:val="0"/>
                                                  <w:divBdr>
                                                    <w:top w:val="none" w:sz="0" w:space="0" w:color="auto"/>
                                                    <w:left w:val="none" w:sz="0" w:space="0" w:color="auto"/>
                                                    <w:bottom w:val="none" w:sz="0" w:space="0" w:color="auto"/>
                                                    <w:right w:val="none" w:sz="0" w:space="0" w:color="auto"/>
                                                  </w:divBdr>
                                                  <w:divsChild>
                                                    <w:div w:id="96289538">
                                                      <w:marLeft w:val="0"/>
                                                      <w:marRight w:val="0"/>
                                                      <w:marTop w:val="0"/>
                                                      <w:marBottom w:val="0"/>
                                                      <w:divBdr>
                                                        <w:top w:val="none" w:sz="0" w:space="0" w:color="auto"/>
                                                        <w:left w:val="none" w:sz="0" w:space="0" w:color="auto"/>
                                                        <w:bottom w:val="none" w:sz="0" w:space="0" w:color="auto"/>
                                                        <w:right w:val="none" w:sz="0" w:space="0" w:color="auto"/>
                                                      </w:divBdr>
                                                      <w:divsChild>
                                                        <w:div w:id="425463425">
                                                          <w:marLeft w:val="0"/>
                                                          <w:marRight w:val="0"/>
                                                          <w:marTop w:val="0"/>
                                                          <w:marBottom w:val="0"/>
                                                          <w:divBdr>
                                                            <w:top w:val="none" w:sz="0" w:space="0" w:color="auto"/>
                                                            <w:left w:val="none" w:sz="0" w:space="0" w:color="auto"/>
                                                            <w:bottom w:val="none" w:sz="0" w:space="0" w:color="auto"/>
                                                            <w:right w:val="none" w:sz="0" w:space="0" w:color="auto"/>
                                                          </w:divBdr>
                                                          <w:divsChild>
                                                            <w:div w:id="45529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6752">
                                                      <w:marLeft w:val="0"/>
                                                      <w:marRight w:val="0"/>
                                                      <w:marTop w:val="0"/>
                                                      <w:marBottom w:val="0"/>
                                                      <w:divBdr>
                                                        <w:top w:val="none" w:sz="0" w:space="0" w:color="auto"/>
                                                        <w:left w:val="none" w:sz="0" w:space="0" w:color="auto"/>
                                                        <w:bottom w:val="none" w:sz="0" w:space="0" w:color="auto"/>
                                                        <w:right w:val="none" w:sz="0" w:space="0" w:color="auto"/>
                                                      </w:divBdr>
                                                    </w:div>
                                                  </w:divsChild>
                                                </w:div>
                                                <w:div w:id="1600984097">
                                                  <w:marLeft w:val="0"/>
                                                  <w:marRight w:val="0"/>
                                                  <w:marTop w:val="0"/>
                                                  <w:marBottom w:val="0"/>
                                                  <w:divBdr>
                                                    <w:top w:val="none" w:sz="0" w:space="0" w:color="auto"/>
                                                    <w:left w:val="none" w:sz="0" w:space="0" w:color="auto"/>
                                                    <w:bottom w:val="single" w:sz="6" w:space="0" w:color="DADCE0"/>
                                                    <w:right w:val="none" w:sz="0" w:space="0" w:color="auto"/>
                                                  </w:divBdr>
                                                  <w:divsChild>
                                                    <w:div w:id="323316756">
                                                      <w:marLeft w:val="0"/>
                                                      <w:marRight w:val="0"/>
                                                      <w:marTop w:val="0"/>
                                                      <w:marBottom w:val="0"/>
                                                      <w:divBdr>
                                                        <w:top w:val="none" w:sz="0" w:space="0" w:color="auto"/>
                                                        <w:left w:val="none" w:sz="0" w:space="0" w:color="auto"/>
                                                        <w:bottom w:val="none" w:sz="0" w:space="0" w:color="auto"/>
                                                        <w:right w:val="none" w:sz="0" w:space="0" w:color="auto"/>
                                                      </w:divBdr>
                                                      <w:divsChild>
                                                        <w:div w:id="1302807310">
                                                          <w:marLeft w:val="0"/>
                                                          <w:marRight w:val="0"/>
                                                          <w:marTop w:val="0"/>
                                                          <w:marBottom w:val="0"/>
                                                          <w:divBdr>
                                                            <w:top w:val="none" w:sz="0" w:space="0" w:color="auto"/>
                                                            <w:left w:val="none" w:sz="0" w:space="0" w:color="auto"/>
                                                            <w:bottom w:val="none" w:sz="0" w:space="0" w:color="auto"/>
                                                            <w:right w:val="none" w:sz="0" w:space="0" w:color="auto"/>
                                                          </w:divBdr>
                                                        </w:div>
                                                        <w:div w:id="183822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95204">
                                                  <w:marLeft w:val="0"/>
                                                  <w:marRight w:val="0"/>
                                                  <w:marTop w:val="0"/>
                                                  <w:marBottom w:val="0"/>
                                                  <w:divBdr>
                                                    <w:top w:val="none" w:sz="0" w:space="0" w:color="auto"/>
                                                    <w:left w:val="none" w:sz="0" w:space="0" w:color="auto"/>
                                                    <w:bottom w:val="single" w:sz="6" w:space="0" w:color="DADCE0"/>
                                                    <w:right w:val="none" w:sz="0" w:space="0" w:color="auto"/>
                                                  </w:divBdr>
                                                  <w:divsChild>
                                                    <w:div w:id="2089450278">
                                                      <w:marLeft w:val="0"/>
                                                      <w:marRight w:val="0"/>
                                                      <w:marTop w:val="0"/>
                                                      <w:marBottom w:val="0"/>
                                                      <w:divBdr>
                                                        <w:top w:val="none" w:sz="0" w:space="0" w:color="auto"/>
                                                        <w:left w:val="none" w:sz="0" w:space="0" w:color="auto"/>
                                                        <w:bottom w:val="none" w:sz="0" w:space="0" w:color="auto"/>
                                                        <w:right w:val="none" w:sz="0" w:space="0" w:color="auto"/>
                                                      </w:divBdr>
                                                      <w:divsChild>
                                                        <w:div w:id="1282808909">
                                                          <w:marLeft w:val="0"/>
                                                          <w:marRight w:val="0"/>
                                                          <w:marTop w:val="0"/>
                                                          <w:marBottom w:val="0"/>
                                                          <w:divBdr>
                                                            <w:top w:val="none" w:sz="0" w:space="0" w:color="auto"/>
                                                            <w:left w:val="none" w:sz="0" w:space="0" w:color="auto"/>
                                                            <w:bottom w:val="none" w:sz="0" w:space="0" w:color="auto"/>
                                                            <w:right w:val="none" w:sz="0" w:space="0" w:color="auto"/>
                                                          </w:divBdr>
                                                        </w:div>
                                                        <w:div w:id="12998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14358">
                                              <w:marLeft w:val="0"/>
                                              <w:marRight w:val="0"/>
                                              <w:marTop w:val="0"/>
                                              <w:marBottom w:val="0"/>
                                              <w:divBdr>
                                                <w:top w:val="none" w:sz="0" w:space="0" w:color="auto"/>
                                                <w:left w:val="none" w:sz="0" w:space="0" w:color="auto"/>
                                                <w:bottom w:val="none" w:sz="0" w:space="0" w:color="auto"/>
                                                <w:right w:val="none" w:sz="0" w:space="0" w:color="auto"/>
                                              </w:divBdr>
                                              <w:divsChild>
                                                <w:div w:id="830487001">
                                                  <w:marLeft w:val="0"/>
                                                  <w:marRight w:val="0"/>
                                                  <w:marTop w:val="0"/>
                                                  <w:marBottom w:val="0"/>
                                                  <w:divBdr>
                                                    <w:top w:val="none" w:sz="0" w:space="0" w:color="auto"/>
                                                    <w:left w:val="none" w:sz="0" w:space="0" w:color="auto"/>
                                                    <w:bottom w:val="none" w:sz="0" w:space="0" w:color="auto"/>
                                                    <w:right w:val="none" w:sz="0" w:space="0" w:color="auto"/>
                                                  </w:divBdr>
                                                  <w:divsChild>
                                                    <w:div w:id="1919245943">
                                                      <w:marLeft w:val="0"/>
                                                      <w:marRight w:val="0"/>
                                                      <w:marTop w:val="0"/>
                                                      <w:marBottom w:val="0"/>
                                                      <w:divBdr>
                                                        <w:top w:val="none" w:sz="0" w:space="0" w:color="auto"/>
                                                        <w:left w:val="none" w:sz="0" w:space="0" w:color="auto"/>
                                                        <w:bottom w:val="none" w:sz="0" w:space="0" w:color="auto"/>
                                                        <w:right w:val="none" w:sz="0" w:space="0" w:color="auto"/>
                                                      </w:divBdr>
                                                      <w:divsChild>
                                                        <w:div w:id="1940094170">
                                                          <w:marLeft w:val="0"/>
                                                          <w:marRight w:val="0"/>
                                                          <w:marTop w:val="0"/>
                                                          <w:marBottom w:val="0"/>
                                                          <w:divBdr>
                                                            <w:top w:val="none" w:sz="0" w:space="0" w:color="auto"/>
                                                            <w:left w:val="none" w:sz="0" w:space="0" w:color="auto"/>
                                                            <w:bottom w:val="none" w:sz="0" w:space="0" w:color="auto"/>
                                                            <w:right w:val="none" w:sz="0" w:space="0" w:color="auto"/>
                                                          </w:divBdr>
                                                        </w:div>
                                                        <w:div w:id="206984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853">
                                                  <w:marLeft w:val="0"/>
                                                  <w:marRight w:val="0"/>
                                                  <w:marTop w:val="0"/>
                                                  <w:marBottom w:val="0"/>
                                                  <w:divBdr>
                                                    <w:top w:val="none" w:sz="0" w:space="0" w:color="auto"/>
                                                    <w:left w:val="none" w:sz="0" w:space="0" w:color="auto"/>
                                                    <w:bottom w:val="single" w:sz="6" w:space="0" w:color="DADCE0"/>
                                                    <w:right w:val="none" w:sz="0" w:space="0" w:color="auto"/>
                                                  </w:divBdr>
                                                  <w:divsChild>
                                                    <w:div w:id="188489612">
                                                      <w:marLeft w:val="0"/>
                                                      <w:marRight w:val="0"/>
                                                      <w:marTop w:val="0"/>
                                                      <w:marBottom w:val="0"/>
                                                      <w:divBdr>
                                                        <w:top w:val="none" w:sz="0" w:space="0" w:color="auto"/>
                                                        <w:left w:val="none" w:sz="0" w:space="0" w:color="auto"/>
                                                        <w:bottom w:val="none" w:sz="0" w:space="0" w:color="auto"/>
                                                        <w:right w:val="none" w:sz="0" w:space="0" w:color="auto"/>
                                                      </w:divBdr>
                                                      <w:divsChild>
                                                        <w:div w:id="1187521373">
                                                          <w:marLeft w:val="0"/>
                                                          <w:marRight w:val="0"/>
                                                          <w:marTop w:val="0"/>
                                                          <w:marBottom w:val="0"/>
                                                          <w:divBdr>
                                                            <w:top w:val="none" w:sz="0" w:space="0" w:color="auto"/>
                                                            <w:left w:val="none" w:sz="0" w:space="0" w:color="auto"/>
                                                            <w:bottom w:val="none" w:sz="0" w:space="0" w:color="auto"/>
                                                            <w:right w:val="none" w:sz="0" w:space="0" w:color="auto"/>
                                                          </w:divBdr>
                                                        </w:div>
                                                        <w:div w:id="12209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21177">
                                                  <w:marLeft w:val="0"/>
                                                  <w:marRight w:val="0"/>
                                                  <w:marTop w:val="0"/>
                                                  <w:marBottom w:val="0"/>
                                                  <w:divBdr>
                                                    <w:top w:val="none" w:sz="0" w:space="0" w:color="auto"/>
                                                    <w:left w:val="none" w:sz="0" w:space="0" w:color="auto"/>
                                                    <w:bottom w:val="none" w:sz="0" w:space="0" w:color="auto"/>
                                                    <w:right w:val="none" w:sz="0" w:space="0" w:color="auto"/>
                                                  </w:divBdr>
                                                  <w:divsChild>
                                                    <w:div w:id="77990471">
                                                      <w:marLeft w:val="0"/>
                                                      <w:marRight w:val="0"/>
                                                      <w:marTop w:val="0"/>
                                                      <w:marBottom w:val="0"/>
                                                      <w:divBdr>
                                                        <w:top w:val="none" w:sz="0" w:space="0" w:color="auto"/>
                                                        <w:left w:val="none" w:sz="0" w:space="0" w:color="auto"/>
                                                        <w:bottom w:val="none" w:sz="0" w:space="0" w:color="auto"/>
                                                        <w:right w:val="none" w:sz="0" w:space="0" w:color="auto"/>
                                                      </w:divBdr>
                                                    </w:div>
                                                    <w:div w:id="154885844">
                                                      <w:marLeft w:val="0"/>
                                                      <w:marRight w:val="0"/>
                                                      <w:marTop w:val="0"/>
                                                      <w:marBottom w:val="0"/>
                                                      <w:divBdr>
                                                        <w:top w:val="none" w:sz="0" w:space="0" w:color="auto"/>
                                                        <w:left w:val="none" w:sz="0" w:space="0" w:color="auto"/>
                                                        <w:bottom w:val="none" w:sz="0" w:space="0" w:color="auto"/>
                                                        <w:right w:val="none" w:sz="0" w:space="0" w:color="auto"/>
                                                      </w:divBdr>
                                                      <w:divsChild>
                                                        <w:div w:id="22174483">
                                                          <w:marLeft w:val="0"/>
                                                          <w:marRight w:val="0"/>
                                                          <w:marTop w:val="0"/>
                                                          <w:marBottom w:val="0"/>
                                                          <w:divBdr>
                                                            <w:top w:val="none" w:sz="0" w:space="0" w:color="auto"/>
                                                            <w:left w:val="none" w:sz="0" w:space="0" w:color="auto"/>
                                                            <w:bottom w:val="none" w:sz="0" w:space="0" w:color="auto"/>
                                                            <w:right w:val="none" w:sz="0" w:space="0" w:color="auto"/>
                                                          </w:divBdr>
                                                          <w:divsChild>
                                                            <w:div w:id="12885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45038">
                                                  <w:marLeft w:val="0"/>
                                                  <w:marRight w:val="0"/>
                                                  <w:marTop w:val="0"/>
                                                  <w:marBottom w:val="0"/>
                                                  <w:divBdr>
                                                    <w:top w:val="none" w:sz="0" w:space="0" w:color="auto"/>
                                                    <w:left w:val="none" w:sz="0" w:space="0" w:color="auto"/>
                                                    <w:bottom w:val="single" w:sz="6" w:space="0" w:color="DADCE0"/>
                                                    <w:right w:val="none" w:sz="0" w:space="0" w:color="auto"/>
                                                  </w:divBdr>
                                                  <w:divsChild>
                                                    <w:div w:id="1421221435">
                                                      <w:marLeft w:val="0"/>
                                                      <w:marRight w:val="0"/>
                                                      <w:marTop w:val="0"/>
                                                      <w:marBottom w:val="0"/>
                                                      <w:divBdr>
                                                        <w:top w:val="none" w:sz="0" w:space="0" w:color="auto"/>
                                                        <w:left w:val="none" w:sz="0" w:space="0" w:color="auto"/>
                                                        <w:bottom w:val="none" w:sz="0" w:space="0" w:color="auto"/>
                                                        <w:right w:val="none" w:sz="0" w:space="0" w:color="auto"/>
                                                      </w:divBdr>
                                                      <w:divsChild>
                                                        <w:div w:id="109518409">
                                                          <w:marLeft w:val="0"/>
                                                          <w:marRight w:val="0"/>
                                                          <w:marTop w:val="0"/>
                                                          <w:marBottom w:val="0"/>
                                                          <w:divBdr>
                                                            <w:top w:val="none" w:sz="0" w:space="0" w:color="auto"/>
                                                            <w:left w:val="none" w:sz="0" w:space="0" w:color="auto"/>
                                                            <w:bottom w:val="none" w:sz="0" w:space="0" w:color="auto"/>
                                                            <w:right w:val="none" w:sz="0" w:space="0" w:color="auto"/>
                                                          </w:divBdr>
                                                        </w:div>
                                                        <w:div w:id="20004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23803">
                                              <w:marLeft w:val="0"/>
                                              <w:marRight w:val="0"/>
                                              <w:marTop w:val="0"/>
                                              <w:marBottom w:val="0"/>
                                              <w:divBdr>
                                                <w:top w:val="none" w:sz="0" w:space="0" w:color="auto"/>
                                                <w:left w:val="none" w:sz="0" w:space="0" w:color="auto"/>
                                                <w:bottom w:val="none" w:sz="0" w:space="0" w:color="auto"/>
                                                <w:right w:val="none" w:sz="0" w:space="0" w:color="auto"/>
                                              </w:divBdr>
                                              <w:divsChild>
                                                <w:div w:id="712509800">
                                                  <w:marLeft w:val="0"/>
                                                  <w:marRight w:val="0"/>
                                                  <w:marTop w:val="0"/>
                                                  <w:marBottom w:val="0"/>
                                                  <w:divBdr>
                                                    <w:top w:val="none" w:sz="0" w:space="0" w:color="auto"/>
                                                    <w:left w:val="none" w:sz="0" w:space="0" w:color="auto"/>
                                                    <w:bottom w:val="none" w:sz="0" w:space="0" w:color="auto"/>
                                                    <w:right w:val="none" w:sz="0" w:space="0" w:color="auto"/>
                                                  </w:divBdr>
                                                  <w:divsChild>
                                                    <w:div w:id="336075637">
                                                      <w:marLeft w:val="0"/>
                                                      <w:marRight w:val="0"/>
                                                      <w:marTop w:val="0"/>
                                                      <w:marBottom w:val="0"/>
                                                      <w:divBdr>
                                                        <w:top w:val="none" w:sz="0" w:space="0" w:color="auto"/>
                                                        <w:left w:val="none" w:sz="0" w:space="0" w:color="auto"/>
                                                        <w:bottom w:val="none" w:sz="0" w:space="0" w:color="auto"/>
                                                        <w:right w:val="none" w:sz="0" w:space="0" w:color="auto"/>
                                                      </w:divBdr>
                                                      <w:divsChild>
                                                        <w:div w:id="513157493">
                                                          <w:marLeft w:val="0"/>
                                                          <w:marRight w:val="0"/>
                                                          <w:marTop w:val="0"/>
                                                          <w:marBottom w:val="0"/>
                                                          <w:divBdr>
                                                            <w:top w:val="none" w:sz="0" w:space="0" w:color="auto"/>
                                                            <w:left w:val="none" w:sz="0" w:space="0" w:color="auto"/>
                                                            <w:bottom w:val="none" w:sz="0" w:space="0" w:color="auto"/>
                                                            <w:right w:val="none" w:sz="0" w:space="0" w:color="auto"/>
                                                          </w:divBdr>
                                                          <w:divsChild>
                                                            <w:div w:id="8207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85605">
                                                      <w:marLeft w:val="0"/>
                                                      <w:marRight w:val="0"/>
                                                      <w:marTop w:val="0"/>
                                                      <w:marBottom w:val="0"/>
                                                      <w:divBdr>
                                                        <w:top w:val="none" w:sz="0" w:space="0" w:color="auto"/>
                                                        <w:left w:val="none" w:sz="0" w:space="0" w:color="auto"/>
                                                        <w:bottom w:val="none" w:sz="0" w:space="0" w:color="auto"/>
                                                        <w:right w:val="none" w:sz="0" w:space="0" w:color="auto"/>
                                                      </w:divBdr>
                                                    </w:div>
                                                  </w:divsChild>
                                                </w:div>
                                                <w:div w:id="998658934">
                                                  <w:marLeft w:val="0"/>
                                                  <w:marRight w:val="0"/>
                                                  <w:marTop w:val="0"/>
                                                  <w:marBottom w:val="0"/>
                                                  <w:divBdr>
                                                    <w:top w:val="none" w:sz="0" w:space="0" w:color="auto"/>
                                                    <w:left w:val="none" w:sz="0" w:space="0" w:color="auto"/>
                                                    <w:bottom w:val="single" w:sz="6" w:space="0" w:color="DADCE0"/>
                                                    <w:right w:val="none" w:sz="0" w:space="0" w:color="auto"/>
                                                  </w:divBdr>
                                                  <w:divsChild>
                                                    <w:div w:id="1966155437">
                                                      <w:marLeft w:val="0"/>
                                                      <w:marRight w:val="0"/>
                                                      <w:marTop w:val="0"/>
                                                      <w:marBottom w:val="0"/>
                                                      <w:divBdr>
                                                        <w:top w:val="none" w:sz="0" w:space="0" w:color="auto"/>
                                                        <w:left w:val="none" w:sz="0" w:space="0" w:color="auto"/>
                                                        <w:bottom w:val="none" w:sz="0" w:space="0" w:color="auto"/>
                                                        <w:right w:val="none" w:sz="0" w:space="0" w:color="auto"/>
                                                      </w:divBdr>
                                                      <w:divsChild>
                                                        <w:div w:id="2083286300">
                                                          <w:marLeft w:val="0"/>
                                                          <w:marRight w:val="0"/>
                                                          <w:marTop w:val="0"/>
                                                          <w:marBottom w:val="0"/>
                                                          <w:divBdr>
                                                            <w:top w:val="none" w:sz="0" w:space="0" w:color="auto"/>
                                                            <w:left w:val="none" w:sz="0" w:space="0" w:color="auto"/>
                                                            <w:bottom w:val="none" w:sz="0" w:space="0" w:color="auto"/>
                                                            <w:right w:val="none" w:sz="0" w:space="0" w:color="auto"/>
                                                          </w:divBdr>
                                                        </w:div>
                                                        <w:div w:id="20891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1641">
                                                  <w:marLeft w:val="0"/>
                                                  <w:marRight w:val="0"/>
                                                  <w:marTop w:val="0"/>
                                                  <w:marBottom w:val="0"/>
                                                  <w:divBdr>
                                                    <w:top w:val="none" w:sz="0" w:space="0" w:color="auto"/>
                                                    <w:left w:val="none" w:sz="0" w:space="0" w:color="auto"/>
                                                    <w:bottom w:val="single" w:sz="6" w:space="0" w:color="DADCE0"/>
                                                    <w:right w:val="none" w:sz="0" w:space="0" w:color="auto"/>
                                                  </w:divBdr>
                                                  <w:divsChild>
                                                    <w:div w:id="792402754">
                                                      <w:marLeft w:val="0"/>
                                                      <w:marRight w:val="0"/>
                                                      <w:marTop w:val="0"/>
                                                      <w:marBottom w:val="0"/>
                                                      <w:divBdr>
                                                        <w:top w:val="none" w:sz="0" w:space="0" w:color="auto"/>
                                                        <w:left w:val="none" w:sz="0" w:space="0" w:color="auto"/>
                                                        <w:bottom w:val="none" w:sz="0" w:space="0" w:color="auto"/>
                                                        <w:right w:val="none" w:sz="0" w:space="0" w:color="auto"/>
                                                      </w:divBdr>
                                                      <w:divsChild>
                                                        <w:div w:id="679813450">
                                                          <w:marLeft w:val="0"/>
                                                          <w:marRight w:val="0"/>
                                                          <w:marTop w:val="0"/>
                                                          <w:marBottom w:val="0"/>
                                                          <w:divBdr>
                                                            <w:top w:val="none" w:sz="0" w:space="0" w:color="auto"/>
                                                            <w:left w:val="none" w:sz="0" w:space="0" w:color="auto"/>
                                                            <w:bottom w:val="none" w:sz="0" w:space="0" w:color="auto"/>
                                                            <w:right w:val="none" w:sz="0" w:space="0" w:color="auto"/>
                                                          </w:divBdr>
                                                        </w:div>
                                                        <w:div w:id="199788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49411">
                                                  <w:marLeft w:val="0"/>
                                                  <w:marRight w:val="0"/>
                                                  <w:marTop w:val="0"/>
                                                  <w:marBottom w:val="0"/>
                                                  <w:divBdr>
                                                    <w:top w:val="none" w:sz="0" w:space="0" w:color="auto"/>
                                                    <w:left w:val="none" w:sz="0" w:space="0" w:color="auto"/>
                                                    <w:bottom w:val="none" w:sz="0" w:space="0" w:color="auto"/>
                                                    <w:right w:val="none" w:sz="0" w:space="0" w:color="auto"/>
                                                  </w:divBdr>
                                                  <w:divsChild>
                                                    <w:div w:id="430470478">
                                                      <w:marLeft w:val="0"/>
                                                      <w:marRight w:val="0"/>
                                                      <w:marTop w:val="0"/>
                                                      <w:marBottom w:val="0"/>
                                                      <w:divBdr>
                                                        <w:top w:val="none" w:sz="0" w:space="0" w:color="auto"/>
                                                        <w:left w:val="none" w:sz="0" w:space="0" w:color="auto"/>
                                                        <w:bottom w:val="none" w:sz="0" w:space="0" w:color="auto"/>
                                                        <w:right w:val="none" w:sz="0" w:space="0" w:color="auto"/>
                                                      </w:divBdr>
                                                      <w:divsChild>
                                                        <w:div w:id="1433816483">
                                                          <w:marLeft w:val="0"/>
                                                          <w:marRight w:val="0"/>
                                                          <w:marTop w:val="0"/>
                                                          <w:marBottom w:val="0"/>
                                                          <w:divBdr>
                                                            <w:top w:val="none" w:sz="0" w:space="0" w:color="auto"/>
                                                            <w:left w:val="none" w:sz="0" w:space="0" w:color="auto"/>
                                                            <w:bottom w:val="none" w:sz="0" w:space="0" w:color="auto"/>
                                                            <w:right w:val="none" w:sz="0" w:space="0" w:color="auto"/>
                                                          </w:divBdr>
                                                        </w:div>
                                                        <w:div w:id="20585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1479610180">
      <w:bodyDiv w:val="1"/>
      <w:marLeft w:val="0"/>
      <w:marRight w:val="0"/>
      <w:marTop w:val="0"/>
      <w:marBottom w:val="0"/>
      <w:divBdr>
        <w:top w:val="none" w:sz="0" w:space="0" w:color="auto"/>
        <w:left w:val="none" w:sz="0" w:space="0" w:color="auto"/>
        <w:bottom w:val="none" w:sz="0" w:space="0" w:color="auto"/>
        <w:right w:val="none" w:sz="0" w:space="0" w:color="auto"/>
      </w:divBdr>
      <w:divsChild>
        <w:div w:id="1120610139">
          <w:marLeft w:val="0"/>
          <w:marRight w:val="0"/>
          <w:marTop w:val="0"/>
          <w:marBottom w:val="0"/>
          <w:divBdr>
            <w:top w:val="none" w:sz="0" w:space="0" w:color="auto"/>
            <w:left w:val="none" w:sz="0" w:space="0" w:color="auto"/>
            <w:bottom w:val="none" w:sz="0" w:space="0" w:color="auto"/>
            <w:right w:val="none" w:sz="0" w:space="0" w:color="auto"/>
          </w:divBdr>
          <w:divsChild>
            <w:div w:id="1221551860">
              <w:marLeft w:val="0"/>
              <w:marRight w:val="0"/>
              <w:marTop w:val="0"/>
              <w:marBottom w:val="0"/>
              <w:divBdr>
                <w:top w:val="none" w:sz="0" w:space="0" w:color="auto"/>
                <w:left w:val="none" w:sz="0" w:space="0" w:color="auto"/>
                <w:bottom w:val="none" w:sz="0" w:space="0" w:color="auto"/>
                <w:right w:val="none" w:sz="0" w:space="0" w:color="auto"/>
              </w:divBdr>
              <w:divsChild>
                <w:div w:id="1864198173">
                  <w:marLeft w:val="0"/>
                  <w:marRight w:val="0"/>
                  <w:marTop w:val="0"/>
                  <w:marBottom w:val="0"/>
                  <w:divBdr>
                    <w:top w:val="none" w:sz="0" w:space="0" w:color="auto"/>
                    <w:left w:val="none" w:sz="0" w:space="0" w:color="auto"/>
                    <w:bottom w:val="none" w:sz="0" w:space="0" w:color="auto"/>
                    <w:right w:val="none" w:sz="0" w:space="0" w:color="auto"/>
                  </w:divBdr>
                  <w:divsChild>
                    <w:div w:id="1498421636">
                      <w:marLeft w:val="0"/>
                      <w:marRight w:val="0"/>
                      <w:marTop w:val="0"/>
                      <w:marBottom w:val="0"/>
                      <w:divBdr>
                        <w:top w:val="none" w:sz="0" w:space="0" w:color="auto"/>
                        <w:left w:val="none" w:sz="0" w:space="0" w:color="auto"/>
                        <w:bottom w:val="none" w:sz="0" w:space="0" w:color="auto"/>
                        <w:right w:val="none" w:sz="0" w:space="0" w:color="auto"/>
                      </w:divBdr>
                      <w:divsChild>
                        <w:div w:id="310905896">
                          <w:marLeft w:val="0"/>
                          <w:marRight w:val="0"/>
                          <w:marTop w:val="0"/>
                          <w:marBottom w:val="0"/>
                          <w:divBdr>
                            <w:top w:val="none" w:sz="0" w:space="0" w:color="auto"/>
                            <w:left w:val="none" w:sz="0" w:space="0" w:color="auto"/>
                            <w:bottom w:val="none" w:sz="0" w:space="0" w:color="auto"/>
                            <w:right w:val="none" w:sz="0" w:space="0" w:color="auto"/>
                          </w:divBdr>
                          <w:divsChild>
                            <w:div w:id="987899330">
                              <w:marLeft w:val="0"/>
                              <w:marRight w:val="0"/>
                              <w:marTop w:val="0"/>
                              <w:marBottom w:val="0"/>
                              <w:divBdr>
                                <w:top w:val="none" w:sz="0" w:space="0" w:color="auto"/>
                                <w:left w:val="none" w:sz="0" w:space="0" w:color="auto"/>
                                <w:bottom w:val="none" w:sz="0" w:space="0" w:color="auto"/>
                                <w:right w:val="none" w:sz="0" w:space="0" w:color="auto"/>
                              </w:divBdr>
                              <w:divsChild>
                                <w:div w:id="1625968157">
                                  <w:marLeft w:val="0"/>
                                  <w:marRight w:val="0"/>
                                  <w:marTop w:val="0"/>
                                  <w:marBottom w:val="0"/>
                                  <w:divBdr>
                                    <w:top w:val="none" w:sz="0" w:space="0" w:color="auto"/>
                                    <w:left w:val="none" w:sz="0" w:space="0" w:color="auto"/>
                                    <w:bottom w:val="none" w:sz="0" w:space="0" w:color="auto"/>
                                    <w:right w:val="none" w:sz="0" w:space="0" w:color="auto"/>
                                  </w:divBdr>
                                  <w:divsChild>
                                    <w:div w:id="720322280">
                                      <w:marLeft w:val="0"/>
                                      <w:marRight w:val="0"/>
                                      <w:marTop w:val="0"/>
                                      <w:marBottom w:val="0"/>
                                      <w:divBdr>
                                        <w:top w:val="none" w:sz="0" w:space="0" w:color="auto"/>
                                        <w:left w:val="none" w:sz="0" w:space="0" w:color="auto"/>
                                        <w:bottom w:val="none" w:sz="0" w:space="0" w:color="auto"/>
                                        <w:right w:val="none" w:sz="0" w:space="0" w:color="auto"/>
                                      </w:divBdr>
                                      <w:divsChild>
                                        <w:div w:id="888108672">
                                          <w:marLeft w:val="0"/>
                                          <w:marRight w:val="0"/>
                                          <w:marTop w:val="0"/>
                                          <w:marBottom w:val="0"/>
                                          <w:divBdr>
                                            <w:top w:val="none" w:sz="0" w:space="0" w:color="auto"/>
                                            <w:left w:val="none" w:sz="0" w:space="0" w:color="auto"/>
                                            <w:bottom w:val="none" w:sz="0" w:space="0" w:color="auto"/>
                                            <w:right w:val="none" w:sz="0" w:space="0" w:color="auto"/>
                                          </w:divBdr>
                                          <w:divsChild>
                                            <w:div w:id="1094939587">
                                              <w:marLeft w:val="0"/>
                                              <w:marRight w:val="0"/>
                                              <w:marTop w:val="0"/>
                                              <w:marBottom w:val="0"/>
                                              <w:divBdr>
                                                <w:top w:val="none" w:sz="0" w:space="0" w:color="auto"/>
                                                <w:left w:val="none" w:sz="0" w:space="0" w:color="auto"/>
                                                <w:bottom w:val="none" w:sz="0" w:space="0" w:color="auto"/>
                                                <w:right w:val="none" w:sz="0" w:space="0" w:color="auto"/>
                                              </w:divBdr>
                                              <w:divsChild>
                                                <w:div w:id="424766917">
                                                  <w:marLeft w:val="0"/>
                                                  <w:marRight w:val="0"/>
                                                  <w:marTop w:val="0"/>
                                                  <w:marBottom w:val="0"/>
                                                  <w:divBdr>
                                                    <w:top w:val="none" w:sz="0" w:space="0" w:color="auto"/>
                                                    <w:left w:val="none" w:sz="0" w:space="0" w:color="auto"/>
                                                    <w:bottom w:val="single" w:sz="6" w:space="0" w:color="DADCE0"/>
                                                    <w:right w:val="none" w:sz="0" w:space="0" w:color="auto"/>
                                                  </w:divBdr>
                                                  <w:divsChild>
                                                    <w:div w:id="723600086">
                                                      <w:marLeft w:val="0"/>
                                                      <w:marRight w:val="0"/>
                                                      <w:marTop w:val="0"/>
                                                      <w:marBottom w:val="0"/>
                                                      <w:divBdr>
                                                        <w:top w:val="none" w:sz="0" w:space="0" w:color="auto"/>
                                                        <w:left w:val="none" w:sz="0" w:space="0" w:color="auto"/>
                                                        <w:bottom w:val="none" w:sz="0" w:space="0" w:color="auto"/>
                                                        <w:right w:val="none" w:sz="0" w:space="0" w:color="auto"/>
                                                      </w:divBdr>
                                                      <w:divsChild>
                                                        <w:div w:id="1784839540">
                                                          <w:marLeft w:val="0"/>
                                                          <w:marRight w:val="0"/>
                                                          <w:marTop w:val="0"/>
                                                          <w:marBottom w:val="0"/>
                                                          <w:divBdr>
                                                            <w:top w:val="none" w:sz="0" w:space="0" w:color="auto"/>
                                                            <w:left w:val="none" w:sz="0" w:space="0" w:color="auto"/>
                                                            <w:bottom w:val="none" w:sz="0" w:space="0" w:color="auto"/>
                                                            <w:right w:val="none" w:sz="0" w:space="0" w:color="auto"/>
                                                          </w:divBdr>
                                                        </w:div>
                                                        <w:div w:id="19799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06934">
                                                  <w:marLeft w:val="0"/>
                                                  <w:marRight w:val="0"/>
                                                  <w:marTop w:val="0"/>
                                                  <w:marBottom w:val="0"/>
                                                  <w:divBdr>
                                                    <w:top w:val="none" w:sz="0" w:space="0" w:color="auto"/>
                                                    <w:left w:val="none" w:sz="0" w:space="0" w:color="auto"/>
                                                    <w:bottom w:val="none" w:sz="0" w:space="0" w:color="auto"/>
                                                    <w:right w:val="none" w:sz="0" w:space="0" w:color="auto"/>
                                                  </w:divBdr>
                                                  <w:divsChild>
                                                    <w:div w:id="409156706">
                                                      <w:marLeft w:val="0"/>
                                                      <w:marRight w:val="0"/>
                                                      <w:marTop w:val="0"/>
                                                      <w:marBottom w:val="0"/>
                                                      <w:divBdr>
                                                        <w:top w:val="none" w:sz="0" w:space="0" w:color="auto"/>
                                                        <w:left w:val="none" w:sz="0" w:space="0" w:color="auto"/>
                                                        <w:bottom w:val="none" w:sz="0" w:space="0" w:color="auto"/>
                                                        <w:right w:val="none" w:sz="0" w:space="0" w:color="auto"/>
                                                      </w:divBdr>
                                                    </w:div>
                                                    <w:div w:id="958804989">
                                                      <w:marLeft w:val="0"/>
                                                      <w:marRight w:val="0"/>
                                                      <w:marTop w:val="0"/>
                                                      <w:marBottom w:val="0"/>
                                                      <w:divBdr>
                                                        <w:top w:val="none" w:sz="0" w:space="0" w:color="auto"/>
                                                        <w:left w:val="none" w:sz="0" w:space="0" w:color="auto"/>
                                                        <w:bottom w:val="none" w:sz="0" w:space="0" w:color="auto"/>
                                                        <w:right w:val="none" w:sz="0" w:space="0" w:color="auto"/>
                                                      </w:divBdr>
                                                      <w:divsChild>
                                                        <w:div w:id="154805245">
                                                          <w:marLeft w:val="0"/>
                                                          <w:marRight w:val="0"/>
                                                          <w:marTop w:val="0"/>
                                                          <w:marBottom w:val="0"/>
                                                          <w:divBdr>
                                                            <w:top w:val="none" w:sz="0" w:space="0" w:color="auto"/>
                                                            <w:left w:val="none" w:sz="0" w:space="0" w:color="auto"/>
                                                            <w:bottom w:val="none" w:sz="0" w:space="0" w:color="auto"/>
                                                            <w:right w:val="none" w:sz="0" w:space="0" w:color="auto"/>
                                                          </w:divBdr>
                                                          <w:divsChild>
                                                            <w:div w:id="15821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415654">
                                                  <w:marLeft w:val="0"/>
                                                  <w:marRight w:val="0"/>
                                                  <w:marTop w:val="0"/>
                                                  <w:marBottom w:val="0"/>
                                                  <w:divBdr>
                                                    <w:top w:val="none" w:sz="0" w:space="0" w:color="auto"/>
                                                    <w:left w:val="none" w:sz="0" w:space="0" w:color="auto"/>
                                                    <w:bottom w:val="single" w:sz="6" w:space="0" w:color="DADCE0"/>
                                                    <w:right w:val="none" w:sz="0" w:space="0" w:color="auto"/>
                                                  </w:divBdr>
                                                  <w:divsChild>
                                                    <w:div w:id="1952318268">
                                                      <w:marLeft w:val="0"/>
                                                      <w:marRight w:val="0"/>
                                                      <w:marTop w:val="0"/>
                                                      <w:marBottom w:val="0"/>
                                                      <w:divBdr>
                                                        <w:top w:val="none" w:sz="0" w:space="0" w:color="auto"/>
                                                        <w:left w:val="none" w:sz="0" w:space="0" w:color="auto"/>
                                                        <w:bottom w:val="none" w:sz="0" w:space="0" w:color="auto"/>
                                                        <w:right w:val="none" w:sz="0" w:space="0" w:color="auto"/>
                                                      </w:divBdr>
                                                      <w:divsChild>
                                                        <w:div w:id="179272409">
                                                          <w:marLeft w:val="0"/>
                                                          <w:marRight w:val="0"/>
                                                          <w:marTop w:val="0"/>
                                                          <w:marBottom w:val="0"/>
                                                          <w:divBdr>
                                                            <w:top w:val="none" w:sz="0" w:space="0" w:color="auto"/>
                                                            <w:left w:val="none" w:sz="0" w:space="0" w:color="auto"/>
                                                            <w:bottom w:val="none" w:sz="0" w:space="0" w:color="auto"/>
                                                            <w:right w:val="none" w:sz="0" w:space="0" w:color="auto"/>
                                                          </w:divBdr>
                                                        </w:div>
                                                        <w:div w:id="136158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18438">
                                                  <w:marLeft w:val="0"/>
                                                  <w:marRight w:val="0"/>
                                                  <w:marTop w:val="0"/>
                                                  <w:marBottom w:val="0"/>
                                                  <w:divBdr>
                                                    <w:top w:val="none" w:sz="0" w:space="0" w:color="auto"/>
                                                    <w:left w:val="none" w:sz="0" w:space="0" w:color="auto"/>
                                                    <w:bottom w:val="none" w:sz="0" w:space="0" w:color="auto"/>
                                                    <w:right w:val="none" w:sz="0" w:space="0" w:color="auto"/>
                                                  </w:divBdr>
                                                  <w:divsChild>
                                                    <w:div w:id="73476565">
                                                      <w:marLeft w:val="0"/>
                                                      <w:marRight w:val="0"/>
                                                      <w:marTop w:val="0"/>
                                                      <w:marBottom w:val="0"/>
                                                      <w:divBdr>
                                                        <w:top w:val="none" w:sz="0" w:space="0" w:color="auto"/>
                                                        <w:left w:val="none" w:sz="0" w:space="0" w:color="auto"/>
                                                        <w:bottom w:val="none" w:sz="0" w:space="0" w:color="auto"/>
                                                        <w:right w:val="none" w:sz="0" w:space="0" w:color="auto"/>
                                                      </w:divBdr>
                                                      <w:divsChild>
                                                        <w:div w:id="43409358">
                                                          <w:marLeft w:val="0"/>
                                                          <w:marRight w:val="0"/>
                                                          <w:marTop w:val="0"/>
                                                          <w:marBottom w:val="0"/>
                                                          <w:divBdr>
                                                            <w:top w:val="none" w:sz="0" w:space="0" w:color="auto"/>
                                                            <w:left w:val="none" w:sz="0" w:space="0" w:color="auto"/>
                                                            <w:bottom w:val="none" w:sz="0" w:space="0" w:color="auto"/>
                                                            <w:right w:val="none" w:sz="0" w:space="0" w:color="auto"/>
                                                          </w:divBdr>
                                                        </w:div>
                                                        <w:div w:id="102435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188146">
                                              <w:marLeft w:val="0"/>
                                              <w:marRight w:val="0"/>
                                              <w:marTop w:val="0"/>
                                              <w:marBottom w:val="0"/>
                                              <w:divBdr>
                                                <w:top w:val="none" w:sz="0" w:space="0" w:color="auto"/>
                                                <w:left w:val="none" w:sz="0" w:space="0" w:color="auto"/>
                                                <w:bottom w:val="none" w:sz="0" w:space="0" w:color="auto"/>
                                                <w:right w:val="none" w:sz="0" w:space="0" w:color="auto"/>
                                              </w:divBdr>
                                              <w:divsChild>
                                                <w:div w:id="869995581">
                                                  <w:marLeft w:val="0"/>
                                                  <w:marRight w:val="0"/>
                                                  <w:marTop w:val="0"/>
                                                  <w:marBottom w:val="0"/>
                                                  <w:divBdr>
                                                    <w:top w:val="none" w:sz="0" w:space="0" w:color="auto"/>
                                                    <w:left w:val="none" w:sz="0" w:space="0" w:color="auto"/>
                                                    <w:bottom w:val="single" w:sz="6" w:space="0" w:color="DADCE0"/>
                                                    <w:right w:val="none" w:sz="0" w:space="0" w:color="auto"/>
                                                  </w:divBdr>
                                                  <w:divsChild>
                                                    <w:div w:id="1076396025">
                                                      <w:marLeft w:val="0"/>
                                                      <w:marRight w:val="0"/>
                                                      <w:marTop w:val="0"/>
                                                      <w:marBottom w:val="0"/>
                                                      <w:divBdr>
                                                        <w:top w:val="none" w:sz="0" w:space="0" w:color="auto"/>
                                                        <w:left w:val="none" w:sz="0" w:space="0" w:color="auto"/>
                                                        <w:bottom w:val="none" w:sz="0" w:space="0" w:color="auto"/>
                                                        <w:right w:val="none" w:sz="0" w:space="0" w:color="auto"/>
                                                      </w:divBdr>
                                                      <w:divsChild>
                                                        <w:div w:id="1827934633">
                                                          <w:marLeft w:val="0"/>
                                                          <w:marRight w:val="0"/>
                                                          <w:marTop w:val="0"/>
                                                          <w:marBottom w:val="0"/>
                                                          <w:divBdr>
                                                            <w:top w:val="none" w:sz="0" w:space="0" w:color="auto"/>
                                                            <w:left w:val="none" w:sz="0" w:space="0" w:color="auto"/>
                                                            <w:bottom w:val="none" w:sz="0" w:space="0" w:color="auto"/>
                                                            <w:right w:val="none" w:sz="0" w:space="0" w:color="auto"/>
                                                          </w:divBdr>
                                                        </w:div>
                                                        <w:div w:id="20631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0119">
                                                  <w:marLeft w:val="0"/>
                                                  <w:marRight w:val="0"/>
                                                  <w:marTop w:val="0"/>
                                                  <w:marBottom w:val="0"/>
                                                  <w:divBdr>
                                                    <w:top w:val="none" w:sz="0" w:space="0" w:color="auto"/>
                                                    <w:left w:val="none" w:sz="0" w:space="0" w:color="auto"/>
                                                    <w:bottom w:val="single" w:sz="6" w:space="0" w:color="DADCE0"/>
                                                    <w:right w:val="none" w:sz="0" w:space="0" w:color="auto"/>
                                                  </w:divBdr>
                                                  <w:divsChild>
                                                    <w:div w:id="1877232086">
                                                      <w:marLeft w:val="0"/>
                                                      <w:marRight w:val="0"/>
                                                      <w:marTop w:val="0"/>
                                                      <w:marBottom w:val="0"/>
                                                      <w:divBdr>
                                                        <w:top w:val="none" w:sz="0" w:space="0" w:color="auto"/>
                                                        <w:left w:val="none" w:sz="0" w:space="0" w:color="auto"/>
                                                        <w:bottom w:val="none" w:sz="0" w:space="0" w:color="auto"/>
                                                        <w:right w:val="none" w:sz="0" w:space="0" w:color="auto"/>
                                                      </w:divBdr>
                                                      <w:divsChild>
                                                        <w:div w:id="666598118">
                                                          <w:marLeft w:val="0"/>
                                                          <w:marRight w:val="0"/>
                                                          <w:marTop w:val="0"/>
                                                          <w:marBottom w:val="0"/>
                                                          <w:divBdr>
                                                            <w:top w:val="none" w:sz="0" w:space="0" w:color="auto"/>
                                                            <w:left w:val="none" w:sz="0" w:space="0" w:color="auto"/>
                                                            <w:bottom w:val="none" w:sz="0" w:space="0" w:color="auto"/>
                                                            <w:right w:val="none" w:sz="0" w:space="0" w:color="auto"/>
                                                          </w:divBdr>
                                                        </w:div>
                                                        <w:div w:id="18983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8776">
                                                  <w:marLeft w:val="0"/>
                                                  <w:marRight w:val="0"/>
                                                  <w:marTop w:val="0"/>
                                                  <w:marBottom w:val="0"/>
                                                  <w:divBdr>
                                                    <w:top w:val="none" w:sz="0" w:space="0" w:color="auto"/>
                                                    <w:left w:val="none" w:sz="0" w:space="0" w:color="auto"/>
                                                    <w:bottom w:val="none" w:sz="0" w:space="0" w:color="auto"/>
                                                    <w:right w:val="none" w:sz="0" w:space="0" w:color="auto"/>
                                                  </w:divBdr>
                                                  <w:divsChild>
                                                    <w:div w:id="895513139">
                                                      <w:marLeft w:val="0"/>
                                                      <w:marRight w:val="0"/>
                                                      <w:marTop w:val="0"/>
                                                      <w:marBottom w:val="0"/>
                                                      <w:divBdr>
                                                        <w:top w:val="none" w:sz="0" w:space="0" w:color="auto"/>
                                                        <w:left w:val="none" w:sz="0" w:space="0" w:color="auto"/>
                                                        <w:bottom w:val="none" w:sz="0" w:space="0" w:color="auto"/>
                                                        <w:right w:val="none" w:sz="0" w:space="0" w:color="auto"/>
                                                      </w:divBdr>
                                                    </w:div>
                                                    <w:div w:id="1797724086">
                                                      <w:marLeft w:val="0"/>
                                                      <w:marRight w:val="0"/>
                                                      <w:marTop w:val="0"/>
                                                      <w:marBottom w:val="0"/>
                                                      <w:divBdr>
                                                        <w:top w:val="none" w:sz="0" w:space="0" w:color="auto"/>
                                                        <w:left w:val="none" w:sz="0" w:space="0" w:color="auto"/>
                                                        <w:bottom w:val="none" w:sz="0" w:space="0" w:color="auto"/>
                                                        <w:right w:val="none" w:sz="0" w:space="0" w:color="auto"/>
                                                      </w:divBdr>
                                                      <w:divsChild>
                                                        <w:div w:id="427581236">
                                                          <w:marLeft w:val="0"/>
                                                          <w:marRight w:val="0"/>
                                                          <w:marTop w:val="0"/>
                                                          <w:marBottom w:val="0"/>
                                                          <w:divBdr>
                                                            <w:top w:val="none" w:sz="0" w:space="0" w:color="auto"/>
                                                            <w:left w:val="none" w:sz="0" w:space="0" w:color="auto"/>
                                                            <w:bottom w:val="none" w:sz="0" w:space="0" w:color="auto"/>
                                                            <w:right w:val="none" w:sz="0" w:space="0" w:color="auto"/>
                                                          </w:divBdr>
                                                          <w:divsChild>
                                                            <w:div w:id="57490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242835">
                                                  <w:marLeft w:val="0"/>
                                                  <w:marRight w:val="0"/>
                                                  <w:marTop w:val="0"/>
                                                  <w:marBottom w:val="0"/>
                                                  <w:divBdr>
                                                    <w:top w:val="none" w:sz="0" w:space="0" w:color="auto"/>
                                                    <w:left w:val="none" w:sz="0" w:space="0" w:color="auto"/>
                                                    <w:bottom w:val="none" w:sz="0" w:space="0" w:color="auto"/>
                                                    <w:right w:val="none" w:sz="0" w:space="0" w:color="auto"/>
                                                  </w:divBdr>
                                                  <w:divsChild>
                                                    <w:div w:id="1122649903">
                                                      <w:marLeft w:val="0"/>
                                                      <w:marRight w:val="0"/>
                                                      <w:marTop w:val="0"/>
                                                      <w:marBottom w:val="0"/>
                                                      <w:divBdr>
                                                        <w:top w:val="none" w:sz="0" w:space="0" w:color="auto"/>
                                                        <w:left w:val="none" w:sz="0" w:space="0" w:color="auto"/>
                                                        <w:bottom w:val="none" w:sz="0" w:space="0" w:color="auto"/>
                                                        <w:right w:val="none" w:sz="0" w:space="0" w:color="auto"/>
                                                      </w:divBdr>
                                                      <w:divsChild>
                                                        <w:div w:id="78599105">
                                                          <w:marLeft w:val="0"/>
                                                          <w:marRight w:val="0"/>
                                                          <w:marTop w:val="0"/>
                                                          <w:marBottom w:val="0"/>
                                                          <w:divBdr>
                                                            <w:top w:val="none" w:sz="0" w:space="0" w:color="auto"/>
                                                            <w:left w:val="none" w:sz="0" w:space="0" w:color="auto"/>
                                                            <w:bottom w:val="none" w:sz="0" w:space="0" w:color="auto"/>
                                                            <w:right w:val="none" w:sz="0" w:space="0" w:color="auto"/>
                                                          </w:divBdr>
                                                        </w:div>
                                                        <w:div w:id="154625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26170">
                                              <w:marLeft w:val="0"/>
                                              <w:marRight w:val="0"/>
                                              <w:marTop w:val="0"/>
                                              <w:marBottom w:val="0"/>
                                              <w:divBdr>
                                                <w:top w:val="none" w:sz="0" w:space="0" w:color="auto"/>
                                                <w:left w:val="none" w:sz="0" w:space="0" w:color="auto"/>
                                                <w:bottom w:val="none" w:sz="0" w:space="0" w:color="auto"/>
                                                <w:right w:val="none" w:sz="0" w:space="0" w:color="auto"/>
                                              </w:divBdr>
                                              <w:divsChild>
                                                <w:div w:id="857039894">
                                                  <w:marLeft w:val="0"/>
                                                  <w:marRight w:val="0"/>
                                                  <w:marTop w:val="0"/>
                                                  <w:marBottom w:val="0"/>
                                                  <w:divBdr>
                                                    <w:top w:val="none" w:sz="0" w:space="0" w:color="auto"/>
                                                    <w:left w:val="none" w:sz="0" w:space="0" w:color="auto"/>
                                                    <w:bottom w:val="none" w:sz="0" w:space="0" w:color="auto"/>
                                                    <w:right w:val="none" w:sz="0" w:space="0" w:color="auto"/>
                                                  </w:divBdr>
                                                  <w:divsChild>
                                                    <w:div w:id="639530798">
                                                      <w:marLeft w:val="0"/>
                                                      <w:marRight w:val="0"/>
                                                      <w:marTop w:val="0"/>
                                                      <w:marBottom w:val="0"/>
                                                      <w:divBdr>
                                                        <w:top w:val="none" w:sz="0" w:space="0" w:color="auto"/>
                                                        <w:left w:val="none" w:sz="0" w:space="0" w:color="auto"/>
                                                        <w:bottom w:val="none" w:sz="0" w:space="0" w:color="auto"/>
                                                        <w:right w:val="none" w:sz="0" w:space="0" w:color="auto"/>
                                                      </w:divBdr>
                                                      <w:divsChild>
                                                        <w:div w:id="1206287279">
                                                          <w:marLeft w:val="0"/>
                                                          <w:marRight w:val="0"/>
                                                          <w:marTop w:val="0"/>
                                                          <w:marBottom w:val="0"/>
                                                          <w:divBdr>
                                                            <w:top w:val="none" w:sz="0" w:space="0" w:color="auto"/>
                                                            <w:left w:val="none" w:sz="0" w:space="0" w:color="auto"/>
                                                            <w:bottom w:val="none" w:sz="0" w:space="0" w:color="auto"/>
                                                            <w:right w:val="none" w:sz="0" w:space="0" w:color="auto"/>
                                                          </w:divBdr>
                                                          <w:divsChild>
                                                            <w:div w:id="14981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4676">
                                                      <w:marLeft w:val="0"/>
                                                      <w:marRight w:val="0"/>
                                                      <w:marTop w:val="0"/>
                                                      <w:marBottom w:val="0"/>
                                                      <w:divBdr>
                                                        <w:top w:val="none" w:sz="0" w:space="0" w:color="auto"/>
                                                        <w:left w:val="none" w:sz="0" w:space="0" w:color="auto"/>
                                                        <w:bottom w:val="none" w:sz="0" w:space="0" w:color="auto"/>
                                                        <w:right w:val="none" w:sz="0" w:space="0" w:color="auto"/>
                                                      </w:divBdr>
                                                    </w:div>
                                                  </w:divsChild>
                                                </w:div>
                                                <w:div w:id="1394154991">
                                                  <w:marLeft w:val="0"/>
                                                  <w:marRight w:val="0"/>
                                                  <w:marTop w:val="0"/>
                                                  <w:marBottom w:val="0"/>
                                                  <w:divBdr>
                                                    <w:top w:val="none" w:sz="0" w:space="0" w:color="auto"/>
                                                    <w:left w:val="none" w:sz="0" w:space="0" w:color="auto"/>
                                                    <w:bottom w:val="none" w:sz="0" w:space="0" w:color="auto"/>
                                                    <w:right w:val="none" w:sz="0" w:space="0" w:color="auto"/>
                                                  </w:divBdr>
                                                  <w:divsChild>
                                                    <w:div w:id="45497587">
                                                      <w:marLeft w:val="0"/>
                                                      <w:marRight w:val="0"/>
                                                      <w:marTop w:val="0"/>
                                                      <w:marBottom w:val="0"/>
                                                      <w:divBdr>
                                                        <w:top w:val="none" w:sz="0" w:space="0" w:color="auto"/>
                                                        <w:left w:val="none" w:sz="0" w:space="0" w:color="auto"/>
                                                        <w:bottom w:val="none" w:sz="0" w:space="0" w:color="auto"/>
                                                        <w:right w:val="none" w:sz="0" w:space="0" w:color="auto"/>
                                                      </w:divBdr>
                                                      <w:divsChild>
                                                        <w:div w:id="1998606749">
                                                          <w:marLeft w:val="0"/>
                                                          <w:marRight w:val="0"/>
                                                          <w:marTop w:val="0"/>
                                                          <w:marBottom w:val="0"/>
                                                          <w:divBdr>
                                                            <w:top w:val="none" w:sz="0" w:space="0" w:color="auto"/>
                                                            <w:left w:val="none" w:sz="0" w:space="0" w:color="auto"/>
                                                            <w:bottom w:val="none" w:sz="0" w:space="0" w:color="auto"/>
                                                            <w:right w:val="none" w:sz="0" w:space="0" w:color="auto"/>
                                                          </w:divBdr>
                                                        </w:div>
                                                        <w:div w:id="206028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68601">
                                                  <w:marLeft w:val="0"/>
                                                  <w:marRight w:val="0"/>
                                                  <w:marTop w:val="0"/>
                                                  <w:marBottom w:val="0"/>
                                                  <w:divBdr>
                                                    <w:top w:val="none" w:sz="0" w:space="0" w:color="auto"/>
                                                    <w:left w:val="none" w:sz="0" w:space="0" w:color="auto"/>
                                                    <w:bottom w:val="single" w:sz="6" w:space="0" w:color="DADCE0"/>
                                                    <w:right w:val="none" w:sz="0" w:space="0" w:color="auto"/>
                                                  </w:divBdr>
                                                  <w:divsChild>
                                                    <w:div w:id="1074621751">
                                                      <w:marLeft w:val="0"/>
                                                      <w:marRight w:val="0"/>
                                                      <w:marTop w:val="0"/>
                                                      <w:marBottom w:val="0"/>
                                                      <w:divBdr>
                                                        <w:top w:val="none" w:sz="0" w:space="0" w:color="auto"/>
                                                        <w:left w:val="none" w:sz="0" w:space="0" w:color="auto"/>
                                                        <w:bottom w:val="none" w:sz="0" w:space="0" w:color="auto"/>
                                                        <w:right w:val="none" w:sz="0" w:space="0" w:color="auto"/>
                                                      </w:divBdr>
                                                      <w:divsChild>
                                                        <w:div w:id="279533165">
                                                          <w:marLeft w:val="0"/>
                                                          <w:marRight w:val="0"/>
                                                          <w:marTop w:val="0"/>
                                                          <w:marBottom w:val="0"/>
                                                          <w:divBdr>
                                                            <w:top w:val="none" w:sz="0" w:space="0" w:color="auto"/>
                                                            <w:left w:val="none" w:sz="0" w:space="0" w:color="auto"/>
                                                            <w:bottom w:val="none" w:sz="0" w:space="0" w:color="auto"/>
                                                            <w:right w:val="none" w:sz="0" w:space="0" w:color="auto"/>
                                                          </w:divBdr>
                                                        </w:div>
                                                        <w:div w:id="1431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649991">
                                                  <w:marLeft w:val="0"/>
                                                  <w:marRight w:val="0"/>
                                                  <w:marTop w:val="0"/>
                                                  <w:marBottom w:val="0"/>
                                                  <w:divBdr>
                                                    <w:top w:val="none" w:sz="0" w:space="0" w:color="auto"/>
                                                    <w:left w:val="none" w:sz="0" w:space="0" w:color="auto"/>
                                                    <w:bottom w:val="single" w:sz="6" w:space="0" w:color="DADCE0"/>
                                                    <w:right w:val="none" w:sz="0" w:space="0" w:color="auto"/>
                                                  </w:divBdr>
                                                  <w:divsChild>
                                                    <w:div w:id="599685382">
                                                      <w:marLeft w:val="0"/>
                                                      <w:marRight w:val="0"/>
                                                      <w:marTop w:val="0"/>
                                                      <w:marBottom w:val="0"/>
                                                      <w:divBdr>
                                                        <w:top w:val="none" w:sz="0" w:space="0" w:color="auto"/>
                                                        <w:left w:val="none" w:sz="0" w:space="0" w:color="auto"/>
                                                        <w:bottom w:val="none" w:sz="0" w:space="0" w:color="auto"/>
                                                        <w:right w:val="none" w:sz="0" w:space="0" w:color="auto"/>
                                                      </w:divBdr>
                                                      <w:divsChild>
                                                        <w:div w:id="1534732362">
                                                          <w:marLeft w:val="0"/>
                                                          <w:marRight w:val="0"/>
                                                          <w:marTop w:val="0"/>
                                                          <w:marBottom w:val="0"/>
                                                          <w:divBdr>
                                                            <w:top w:val="none" w:sz="0" w:space="0" w:color="auto"/>
                                                            <w:left w:val="none" w:sz="0" w:space="0" w:color="auto"/>
                                                            <w:bottom w:val="none" w:sz="0" w:space="0" w:color="auto"/>
                                                            <w:right w:val="none" w:sz="0" w:space="0" w:color="auto"/>
                                                          </w:divBdr>
                                                        </w:div>
                                                        <w:div w:id="172144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483238">
                                              <w:marLeft w:val="0"/>
                                              <w:marRight w:val="0"/>
                                              <w:marTop w:val="0"/>
                                              <w:marBottom w:val="0"/>
                                              <w:divBdr>
                                                <w:top w:val="none" w:sz="0" w:space="0" w:color="auto"/>
                                                <w:left w:val="none" w:sz="0" w:space="0" w:color="auto"/>
                                                <w:bottom w:val="none" w:sz="0" w:space="0" w:color="auto"/>
                                                <w:right w:val="none" w:sz="0" w:space="0" w:color="auto"/>
                                              </w:divBdr>
                                              <w:divsChild>
                                                <w:div w:id="333728238">
                                                  <w:marLeft w:val="0"/>
                                                  <w:marRight w:val="0"/>
                                                  <w:marTop w:val="0"/>
                                                  <w:marBottom w:val="0"/>
                                                  <w:divBdr>
                                                    <w:top w:val="none" w:sz="0" w:space="0" w:color="auto"/>
                                                    <w:left w:val="none" w:sz="0" w:space="0" w:color="auto"/>
                                                    <w:bottom w:val="none" w:sz="0" w:space="0" w:color="auto"/>
                                                    <w:right w:val="none" w:sz="0" w:space="0" w:color="auto"/>
                                                  </w:divBdr>
                                                  <w:divsChild>
                                                    <w:div w:id="475922729">
                                                      <w:marLeft w:val="0"/>
                                                      <w:marRight w:val="0"/>
                                                      <w:marTop w:val="0"/>
                                                      <w:marBottom w:val="0"/>
                                                      <w:divBdr>
                                                        <w:top w:val="none" w:sz="0" w:space="0" w:color="auto"/>
                                                        <w:left w:val="none" w:sz="0" w:space="0" w:color="auto"/>
                                                        <w:bottom w:val="none" w:sz="0" w:space="0" w:color="auto"/>
                                                        <w:right w:val="none" w:sz="0" w:space="0" w:color="auto"/>
                                                      </w:divBdr>
                                                    </w:div>
                                                    <w:div w:id="1394888513">
                                                      <w:marLeft w:val="0"/>
                                                      <w:marRight w:val="0"/>
                                                      <w:marTop w:val="0"/>
                                                      <w:marBottom w:val="0"/>
                                                      <w:divBdr>
                                                        <w:top w:val="none" w:sz="0" w:space="0" w:color="auto"/>
                                                        <w:left w:val="none" w:sz="0" w:space="0" w:color="auto"/>
                                                        <w:bottom w:val="none" w:sz="0" w:space="0" w:color="auto"/>
                                                        <w:right w:val="none" w:sz="0" w:space="0" w:color="auto"/>
                                                      </w:divBdr>
                                                      <w:divsChild>
                                                        <w:div w:id="1396271270">
                                                          <w:marLeft w:val="0"/>
                                                          <w:marRight w:val="0"/>
                                                          <w:marTop w:val="0"/>
                                                          <w:marBottom w:val="0"/>
                                                          <w:divBdr>
                                                            <w:top w:val="none" w:sz="0" w:space="0" w:color="auto"/>
                                                            <w:left w:val="none" w:sz="0" w:space="0" w:color="auto"/>
                                                            <w:bottom w:val="none" w:sz="0" w:space="0" w:color="auto"/>
                                                            <w:right w:val="none" w:sz="0" w:space="0" w:color="auto"/>
                                                          </w:divBdr>
                                                          <w:divsChild>
                                                            <w:div w:id="44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339282">
                                                  <w:marLeft w:val="0"/>
                                                  <w:marRight w:val="0"/>
                                                  <w:marTop w:val="0"/>
                                                  <w:marBottom w:val="0"/>
                                                  <w:divBdr>
                                                    <w:top w:val="none" w:sz="0" w:space="0" w:color="auto"/>
                                                    <w:left w:val="none" w:sz="0" w:space="0" w:color="auto"/>
                                                    <w:bottom w:val="single" w:sz="6" w:space="0" w:color="DADCE0"/>
                                                    <w:right w:val="none" w:sz="0" w:space="0" w:color="auto"/>
                                                  </w:divBdr>
                                                  <w:divsChild>
                                                    <w:div w:id="1172796541">
                                                      <w:marLeft w:val="0"/>
                                                      <w:marRight w:val="0"/>
                                                      <w:marTop w:val="0"/>
                                                      <w:marBottom w:val="0"/>
                                                      <w:divBdr>
                                                        <w:top w:val="none" w:sz="0" w:space="0" w:color="auto"/>
                                                        <w:left w:val="none" w:sz="0" w:space="0" w:color="auto"/>
                                                        <w:bottom w:val="none" w:sz="0" w:space="0" w:color="auto"/>
                                                        <w:right w:val="none" w:sz="0" w:space="0" w:color="auto"/>
                                                      </w:divBdr>
                                                      <w:divsChild>
                                                        <w:div w:id="509486129">
                                                          <w:marLeft w:val="0"/>
                                                          <w:marRight w:val="0"/>
                                                          <w:marTop w:val="0"/>
                                                          <w:marBottom w:val="0"/>
                                                          <w:divBdr>
                                                            <w:top w:val="none" w:sz="0" w:space="0" w:color="auto"/>
                                                            <w:left w:val="none" w:sz="0" w:space="0" w:color="auto"/>
                                                            <w:bottom w:val="none" w:sz="0" w:space="0" w:color="auto"/>
                                                            <w:right w:val="none" w:sz="0" w:space="0" w:color="auto"/>
                                                          </w:divBdr>
                                                        </w:div>
                                                        <w:div w:id="21291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08893">
                                                  <w:marLeft w:val="0"/>
                                                  <w:marRight w:val="0"/>
                                                  <w:marTop w:val="0"/>
                                                  <w:marBottom w:val="0"/>
                                                  <w:divBdr>
                                                    <w:top w:val="none" w:sz="0" w:space="0" w:color="auto"/>
                                                    <w:left w:val="none" w:sz="0" w:space="0" w:color="auto"/>
                                                    <w:bottom w:val="single" w:sz="6" w:space="0" w:color="DADCE0"/>
                                                    <w:right w:val="none" w:sz="0" w:space="0" w:color="auto"/>
                                                  </w:divBdr>
                                                  <w:divsChild>
                                                    <w:div w:id="737751031">
                                                      <w:marLeft w:val="0"/>
                                                      <w:marRight w:val="0"/>
                                                      <w:marTop w:val="0"/>
                                                      <w:marBottom w:val="0"/>
                                                      <w:divBdr>
                                                        <w:top w:val="none" w:sz="0" w:space="0" w:color="auto"/>
                                                        <w:left w:val="none" w:sz="0" w:space="0" w:color="auto"/>
                                                        <w:bottom w:val="none" w:sz="0" w:space="0" w:color="auto"/>
                                                        <w:right w:val="none" w:sz="0" w:space="0" w:color="auto"/>
                                                      </w:divBdr>
                                                      <w:divsChild>
                                                        <w:div w:id="1674332708">
                                                          <w:marLeft w:val="0"/>
                                                          <w:marRight w:val="0"/>
                                                          <w:marTop w:val="0"/>
                                                          <w:marBottom w:val="0"/>
                                                          <w:divBdr>
                                                            <w:top w:val="none" w:sz="0" w:space="0" w:color="auto"/>
                                                            <w:left w:val="none" w:sz="0" w:space="0" w:color="auto"/>
                                                            <w:bottom w:val="none" w:sz="0" w:space="0" w:color="auto"/>
                                                            <w:right w:val="none" w:sz="0" w:space="0" w:color="auto"/>
                                                          </w:divBdr>
                                                        </w:div>
                                                        <w:div w:id="179629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8077">
                                                  <w:marLeft w:val="0"/>
                                                  <w:marRight w:val="0"/>
                                                  <w:marTop w:val="0"/>
                                                  <w:marBottom w:val="0"/>
                                                  <w:divBdr>
                                                    <w:top w:val="none" w:sz="0" w:space="0" w:color="auto"/>
                                                    <w:left w:val="none" w:sz="0" w:space="0" w:color="auto"/>
                                                    <w:bottom w:val="none" w:sz="0" w:space="0" w:color="auto"/>
                                                    <w:right w:val="none" w:sz="0" w:space="0" w:color="auto"/>
                                                  </w:divBdr>
                                                  <w:divsChild>
                                                    <w:div w:id="742264082">
                                                      <w:marLeft w:val="0"/>
                                                      <w:marRight w:val="0"/>
                                                      <w:marTop w:val="0"/>
                                                      <w:marBottom w:val="0"/>
                                                      <w:divBdr>
                                                        <w:top w:val="none" w:sz="0" w:space="0" w:color="auto"/>
                                                        <w:left w:val="none" w:sz="0" w:space="0" w:color="auto"/>
                                                        <w:bottom w:val="none" w:sz="0" w:space="0" w:color="auto"/>
                                                        <w:right w:val="none" w:sz="0" w:space="0" w:color="auto"/>
                                                      </w:divBdr>
                                                      <w:divsChild>
                                                        <w:div w:id="216284118">
                                                          <w:marLeft w:val="0"/>
                                                          <w:marRight w:val="0"/>
                                                          <w:marTop w:val="0"/>
                                                          <w:marBottom w:val="0"/>
                                                          <w:divBdr>
                                                            <w:top w:val="none" w:sz="0" w:space="0" w:color="auto"/>
                                                            <w:left w:val="none" w:sz="0" w:space="0" w:color="auto"/>
                                                            <w:bottom w:val="none" w:sz="0" w:space="0" w:color="auto"/>
                                                            <w:right w:val="none" w:sz="0" w:space="0" w:color="auto"/>
                                                          </w:divBdr>
                                                        </w:div>
                                                        <w:div w:id="124849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555">
                                              <w:marLeft w:val="0"/>
                                              <w:marRight w:val="0"/>
                                              <w:marTop w:val="0"/>
                                              <w:marBottom w:val="0"/>
                                              <w:divBdr>
                                                <w:top w:val="none" w:sz="0" w:space="0" w:color="auto"/>
                                                <w:left w:val="none" w:sz="0" w:space="0" w:color="auto"/>
                                                <w:bottom w:val="none" w:sz="0" w:space="0" w:color="auto"/>
                                                <w:right w:val="none" w:sz="0" w:space="0" w:color="auto"/>
                                              </w:divBdr>
                                              <w:divsChild>
                                                <w:div w:id="786197985">
                                                  <w:marLeft w:val="0"/>
                                                  <w:marRight w:val="0"/>
                                                  <w:marTop w:val="0"/>
                                                  <w:marBottom w:val="0"/>
                                                  <w:divBdr>
                                                    <w:top w:val="none" w:sz="0" w:space="0" w:color="auto"/>
                                                    <w:left w:val="none" w:sz="0" w:space="0" w:color="auto"/>
                                                    <w:bottom w:val="single" w:sz="6" w:space="0" w:color="DADCE0"/>
                                                    <w:right w:val="none" w:sz="0" w:space="0" w:color="auto"/>
                                                  </w:divBdr>
                                                  <w:divsChild>
                                                    <w:div w:id="1966034534">
                                                      <w:marLeft w:val="0"/>
                                                      <w:marRight w:val="0"/>
                                                      <w:marTop w:val="0"/>
                                                      <w:marBottom w:val="0"/>
                                                      <w:divBdr>
                                                        <w:top w:val="none" w:sz="0" w:space="0" w:color="auto"/>
                                                        <w:left w:val="none" w:sz="0" w:space="0" w:color="auto"/>
                                                        <w:bottom w:val="none" w:sz="0" w:space="0" w:color="auto"/>
                                                        <w:right w:val="none" w:sz="0" w:space="0" w:color="auto"/>
                                                      </w:divBdr>
                                                      <w:divsChild>
                                                        <w:div w:id="176844911">
                                                          <w:marLeft w:val="0"/>
                                                          <w:marRight w:val="0"/>
                                                          <w:marTop w:val="0"/>
                                                          <w:marBottom w:val="0"/>
                                                          <w:divBdr>
                                                            <w:top w:val="none" w:sz="0" w:space="0" w:color="auto"/>
                                                            <w:left w:val="none" w:sz="0" w:space="0" w:color="auto"/>
                                                            <w:bottom w:val="none" w:sz="0" w:space="0" w:color="auto"/>
                                                            <w:right w:val="none" w:sz="0" w:space="0" w:color="auto"/>
                                                          </w:divBdr>
                                                        </w:div>
                                                        <w:div w:id="196610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8213">
                                                  <w:marLeft w:val="0"/>
                                                  <w:marRight w:val="0"/>
                                                  <w:marTop w:val="0"/>
                                                  <w:marBottom w:val="0"/>
                                                  <w:divBdr>
                                                    <w:top w:val="none" w:sz="0" w:space="0" w:color="auto"/>
                                                    <w:left w:val="none" w:sz="0" w:space="0" w:color="auto"/>
                                                    <w:bottom w:val="none" w:sz="0" w:space="0" w:color="auto"/>
                                                    <w:right w:val="none" w:sz="0" w:space="0" w:color="auto"/>
                                                  </w:divBdr>
                                                  <w:divsChild>
                                                    <w:div w:id="298075880">
                                                      <w:marLeft w:val="0"/>
                                                      <w:marRight w:val="0"/>
                                                      <w:marTop w:val="0"/>
                                                      <w:marBottom w:val="0"/>
                                                      <w:divBdr>
                                                        <w:top w:val="none" w:sz="0" w:space="0" w:color="auto"/>
                                                        <w:left w:val="none" w:sz="0" w:space="0" w:color="auto"/>
                                                        <w:bottom w:val="none" w:sz="0" w:space="0" w:color="auto"/>
                                                        <w:right w:val="none" w:sz="0" w:space="0" w:color="auto"/>
                                                      </w:divBdr>
                                                    </w:div>
                                                    <w:div w:id="427041571">
                                                      <w:marLeft w:val="0"/>
                                                      <w:marRight w:val="0"/>
                                                      <w:marTop w:val="0"/>
                                                      <w:marBottom w:val="0"/>
                                                      <w:divBdr>
                                                        <w:top w:val="none" w:sz="0" w:space="0" w:color="auto"/>
                                                        <w:left w:val="none" w:sz="0" w:space="0" w:color="auto"/>
                                                        <w:bottom w:val="none" w:sz="0" w:space="0" w:color="auto"/>
                                                        <w:right w:val="none" w:sz="0" w:space="0" w:color="auto"/>
                                                      </w:divBdr>
                                                      <w:divsChild>
                                                        <w:div w:id="732582768">
                                                          <w:marLeft w:val="0"/>
                                                          <w:marRight w:val="0"/>
                                                          <w:marTop w:val="0"/>
                                                          <w:marBottom w:val="0"/>
                                                          <w:divBdr>
                                                            <w:top w:val="none" w:sz="0" w:space="0" w:color="auto"/>
                                                            <w:left w:val="none" w:sz="0" w:space="0" w:color="auto"/>
                                                            <w:bottom w:val="none" w:sz="0" w:space="0" w:color="auto"/>
                                                            <w:right w:val="none" w:sz="0" w:space="0" w:color="auto"/>
                                                          </w:divBdr>
                                                          <w:divsChild>
                                                            <w:div w:id="176811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197752">
                                                  <w:marLeft w:val="0"/>
                                                  <w:marRight w:val="0"/>
                                                  <w:marTop w:val="0"/>
                                                  <w:marBottom w:val="0"/>
                                                  <w:divBdr>
                                                    <w:top w:val="none" w:sz="0" w:space="0" w:color="auto"/>
                                                    <w:left w:val="none" w:sz="0" w:space="0" w:color="auto"/>
                                                    <w:bottom w:val="single" w:sz="6" w:space="0" w:color="DADCE0"/>
                                                    <w:right w:val="none" w:sz="0" w:space="0" w:color="auto"/>
                                                  </w:divBdr>
                                                  <w:divsChild>
                                                    <w:div w:id="711660525">
                                                      <w:marLeft w:val="0"/>
                                                      <w:marRight w:val="0"/>
                                                      <w:marTop w:val="0"/>
                                                      <w:marBottom w:val="0"/>
                                                      <w:divBdr>
                                                        <w:top w:val="none" w:sz="0" w:space="0" w:color="auto"/>
                                                        <w:left w:val="none" w:sz="0" w:space="0" w:color="auto"/>
                                                        <w:bottom w:val="none" w:sz="0" w:space="0" w:color="auto"/>
                                                        <w:right w:val="none" w:sz="0" w:space="0" w:color="auto"/>
                                                      </w:divBdr>
                                                      <w:divsChild>
                                                        <w:div w:id="1536888275">
                                                          <w:marLeft w:val="0"/>
                                                          <w:marRight w:val="0"/>
                                                          <w:marTop w:val="0"/>
                                                          <w:marBottom w:val="0"/>
                                                          <w:divBdr>
                                                            <w:top w:val="none" w:sz="0" w:space="0" w:color="auto"/>
                                                            <w:left w:val="none" w:sz="0" w:space="0" w:color="auto"/>
                                                            <w:bottom w:val="none" w:sz="0" w:space="0" w:color="auto"/>
                                                            <w:right w:val="none" w:sz="0" w:space="0" w:color="auto"/>
                                                          </w:divBdr>
                                                        </w:div>
                                                        <w:div w:id="156205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42785">
                                                  <w:marLeft w:val="0"/>
                                                  <w:marRight w:val="0"/>
                                                  <w:marTop w:val="0"/>
                                                  <w:marBottom w:val="0"/>
                                                  <w:divBdr>
                                                    <w:top w:val="none" w:sz="0" w:space="0" w:color="auto"/>
                                                    <w:left w:val="none" w:sz="0" w:space="0" w:color="auto"/>
                                                    <w:bottom w:val="none" w:sz="0" w:space="0" w:color="auto"/>
                                                    <w:right w:val="none" w:sz="0" w:space="0" w:color="auto"/>
                                                  </w:divBdr>
                                                  <w:divsChild>
                                                    <w:div w:id="1270239745">
                                                      <w:marLeft w:val="0"/>
                                                      <w:marRight w:val="0"/>
                                                      <w:marTop w:val="0"/>
                                                      <w:marBottom w:val="0"/>
                                                      <w:divBdr>
                                                        <w:top w:val="none" w:sz="0" w:space="0" w:color="auto"/>
                                                        <w:left w:val="none" w:sz="0" w:space="0" w:color="auto"/>
                                                        <w:bottom w:val="none" w:sz="0" w:space="0" w:color="auto"/>
                                                        <w:right w:val="none" w:sz="0" w:space="0" w:color="auto"/>
                                                      </w:divBdr>
                                                      <w:divsChild>
                                                        <w:div w:id="42486286">
                                                          <w:marLeft w:val="0"/>
                                                          <w:marRight w:val="0"/>
                                                          <w:marTop w:val="0"/>
                                                          <w:marBottom w:val="0"/>
                                                          <w:divBdr>
                                                            <w:top w:val="none" w:sz="0" w:space="0" w:color="auto"/>
                                                            <w:left w:val="none" w:sz="0" w:space="0" w:color="auto"/>
                                                            <w:bottom w:val="none" w:sz="0" w:space="0" w:color="auto"/>
                                                            <w:right w:val="none" w:sz="0" w:space="0" w:color="auto"/>
                                                          </w:divBdr>
                                                        </w:div>
                                                        <w:div w:id="52371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599954">
                                              <w:marLeft w:val="0"/>
                                              <w:marRight w:val="0"/>
                                              <w:marTop w:val="0"/>
                                              <w:marBottom w:val="0"/>
                                              <w:divBdr>
                                                <w:top w:val="none" w:sz="0" w:space="0" w:color="auto"/>
                                                <w:left w:val="none" w:sz="0" w:space="0" w:color="auto"/>
                                                <w:bottom w:val="none" w:sz="0" w:space="0" w:color="auto"/>
                                                <w:right w:val="none" w:sz="0" w:space="0" w:color="auto"/>
                                              </w:divBdr>
                                              <w:divsChild>
                                                <w:div w:id="379089824">
                                                  <w:marLeft w:val="0"/>
                                                  <w:marRight w:val="0"/>
                                                  <w:marTop w:val="0"/>
                                                  <w:marBottom w:val="0"/>
                                                  <w:divBdr>
                                                    <w:top w:val="none" w:sz="0" w:space="0" w:color="auto"/>
                                                    <w:left w:val="none" w:sz="0" w:space="0" w:color="auto"/>
                                                    <w:bottom w:val="none" w:sz="0" w:space="0" w:color="auto"/>
                                                    <w:right w:val="none" w:sz="0" w:space="0" w:color="auto"/>
                                                  </w:divBdr>
                                                  <w:divsChild>
                                                    <w:div w:id="149906119">
                                                      <w:marLeft w:val="0"/>
                                                      <w:marRight w:val="0"/>
                                                      <w:marTop w:val="0"/>
                                                      <w:marBottom w:val="0"/>
                                                      <w:divBdr>
                                                        <w:top w:val="none" w:sz="0" w:space="0" w:color="auto"/>
                                                        <w:left w:val="none" w:sz="0" w:space="0" w:color="auto"/>
                                                        <w:bottom w:val="none" w:sz="0" w:space="0" w:color="auto"/>
                                                        <w:right w:val="none" w:sz="0" w:space="0" w:color="auto"/>
                                                      </w:divBdr>
                                                    </w:div>
                                                    <w:div w:id="410398343">
                                                      <w:marLeft w:val="0"/>
                                                      <w:marRight w:val="0"/>
                                                      <w:marTop w:val="0"/>
                                                      <w:marBottom w:val="0"/>
                                                      <w:divBdr>
                                                        <w:top w:val="none" w:sz="0" w:space="0" w:color="auto"/>
                                                        <w:left w:val="none" w:sz="0" w:space="0" w:color="auto"/>
                                                        <w:bottom w:val="none" w:sz="0" w:space="0" w:color="auto"/>
                                                        <w:right w:val="none" w:sz="0" w:space="0" w:color="auto"/>
                                                      </w:divBdr>
                                                      <w:divsChild>
                                                        <w:div w:id="1538736610">
                                                          <w:marLeft w:val="0"/>
                                                          <w:marRight w:val="0"/>
                                                          <w:marTop w:val="0"/>
                                                          <w:marBottom w:val="0"/>
                                                          <w:divBdr>
                                                            <w:top w:val="none" w:sz="0" w:space="0" w:color="auto"/>
                                                            <w:left w:val="none" w:sz="0" w:space="0" w:color="auto"/>
                                                            <w:bottom w:val="none" w:sz="0" w:space="0" w:color="auto"/>
                                                            <w:right w:val="none" w:sz="0" w:space="0" w:color="auto"/>
                                                          </w:divBdr>
                                                          <w:divsChild>
                                                            <w:div w:id="41998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251213">
                                                  <w:marLeft w:val="0"/>
                                                  <w:marRight w:val="0"/>
                                                  <w:marTop w:val="0"/>
                                                  <w:marBottom w:val="0"/>
                                                  <w:divBdr>
                                                    <w:top w:val="none" w:sz="0" w:space="0" w:color="auto"/>
                                                    <w:left w:val="none" w:sz="0" w:space="0" w:color="auto"/>
                                                    <w:bottom w:val="none" w:sz="0" w:space="0" w:color="auto"/>
                                                    <w:right w:val="none" w:sz="0" w:space="0" w:color="auto"/>
                                                  </w:divBdr>
                                                  <w:divsChild>
                                                    <w:div w:id="36588798">
                                                      <w:marLeft w:val="0"/>
                                                      <w:marRight w:val="0"/>
                                                      <w:marTop w:val="0"/>
                                                      <w:marBottom w:val="0"/>
                                                      <w:divBdr>
                                                        <w:top w:val="none" w:sz="0" w:space="0" w:color="auto"/>
                                                        <w:left w:val="none" w:sz="0" w:space="0" w:color="auto"/>
                                                        <w:bottom w:val="none" w:sz="0" w:space="0" w:color="auto"/>
                                                        <w:right w:val="none" w:sz="0" w:space="0" w:color="auto"/>
                                                      </w:divBdr>
                                                      <w:divsChild>
                                                        <w:div w:id="1300528700">
                                                          <w:marLeft w:val="0"/>
                                                          <w:marRight w:val="0"/>
                                                          <w:marTop w:val="0"/>
                                                          <w:marBottom w:val="0"/>
                                                          <w:divBdr>
                                                            <w:top w:val="none" w:sz="0" w:space="0" w:color="auto"/>
                                                            <w:left w:val="none" w:sz="0" w:space="0" w:color="auto"/>
                                                            <w:bottom w:val="none" w:sz="0" w:space="0" w:color="auto"/>
                                                            <w:right w:val="none" w:sz="0" w:space="0" w:color="auto"/>
                                                          </w:divBdr>
                                                        </w:div>
                                                        <w:div w:id="141867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8811">
                                                  <w:marLeft w:val="0"/>
                                                  <w:marRight w:val="0"/>
                                                  <w:marTop w:val="0"/>
                                                  <w:marBottom w:val="0"/>
                                                  <w:divBdr>
                                                    <w:top w:val="none" w:sz="0" w:space="0" w:color="auto"/>
                                                    <w:left w:val="none" w:sz="0" w:space="0" w:color="auto"/>
                                                    <w:bottom w:val="single" w:sz="6" w:space="0" w:color="DADCE0"/>
                                                    <w:right w:val="none" w:sz="0" w:space="0" w:color="auto"/>
                                                  </w:divBdr>
                                                  <w:divsChild>
                                                    <w:div w:id="2147307932">
                                                      <w:marLeft w:val="0"/>
                                                      <w:marRight w:val="0"/>
                                                      <w:marTop w:val="0"/>
                                                      <w:marBottom w:val="0"/>
                                                      <w:divBdr>
                                                        <w:top w:val="none" w:sz="0" w:space="0" w:color="auto"/>
                                                        <w:left w:val="none" w:sz="0" w:space="0" w:color="auto"/>
                                                        <w:bottom w:val="none" w:sz="0" w:space="0" w:color="auto"/>
                                                        <w:right w:val="none" w:sz="0" w:space="0" w:color="auto"/>
                                                      </w:divBdr>
                                                      <w:divsChild>
                                                        <w:div w:id="1201472565">
                                                          <w:marLeft w:val="0"/>
                                                          <w:marRight w:val="0"/>
                                                          <w:marTop w:val="0"/>
                                                          <w:marBottom w:val="0"/>
                                                          <w:divBdr>
                                                            <w:top w:val="none" w:sz="0" w:space="0" w:color="auto"/>
                                                            <w:left w:val="none" w:sz="0" w:space="0" w:color="auto"/>
                                                            <w:bottom w:val="none" w:sz="0" w:space="0" w:color="auto"/>
                                                            <w:right w:val="none" w:sz="0" w:space="0" w:color="auto"/>
                                                          </w:divBdr>
                                                        </w:div>
                                                        <w:div w:id="19841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375853">
                                                  <w:marLeft w:val="0"/>
                                                  <w:marRight w:val="0"/>
                                                  <w:marTop w:val="0"/>
                                                  <w:marBottom w:val="0"/>
                                                  <w:divBdr>
                                                    <w:top w:val="none" w:sz="0" w:space="0" w:color="auto"/>
                                                    <w:left w:val="none" w:sz="0" w:space="0" w:color="auto"/>
                                                    <w:bottom w:val="single" w:sz="6" w:space="0" w:color="DADCE0"/>
                                                    <w:right w:val="none" w:sz="0" w:space="0" w:color="auto"/>
                                                  </w:divBdr>
                                                  <w:divsChild>
                                                    <w:div w:id="333648420">
                                                      <w:marLeft w:val="0"/>
                                                      <w:marRight w:val="0"/>
                                                      <w:marTop w:val="0"/>
                                                      <w:marBottom w:val="0"/>
                                                      <w:divBdr>
                                                        <w:top w:val="none" w:sz="0" w:space="0" w:color="auto"/>
                                                        <w:left w:val="none" w:sz="0" w:space="0" w:color="auto"/>
                                                        <w:bottom w:val="none" w:sz="0" w:space="0" w:color="auto"/>
                                                        <w:right w:val="none" w:sz="0" w:space="0" w:color="auto"/>
                                                      </w:divBdr>
                                                      <w:divsChild>
                                                        <w:div w:id="494495698">
                                                          <w:marLeft w:val="0"/>
                                                          <w:marRight w:val="0"/>
                                                          <w:marTop w:val="0"/>
                                                          <w:marBottom w:val="0"/>
                                                          <w:divBdr>
                                                            <w:top w:val="none" w:sz="0" w:space="0" w:color="auto"/>
                                                            <w:left w:val="none" w:sz="0" w:space="0" w:color="auto"/>
                                                            <w:bottom w:val="none" w:sz="0" w:space="0" w:color="auto"/>
                                                            <w:right w:val="none" w:sz="0" w:space="0" w:color="auto"/>
                                                          </w:divBdr>
                                                        </w:div>
                                                        <w:div w:id="177196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327448">
                                              <w:marLeft w:val="0"/>
                                              <w:marRight w:val="0"/>
                                              <w:marTop w:val="0"/>
                                              <w:marBottom w:val="0"/>
                                              <w:divBdr>
                                                <w:top w:val="none" w:sz="0" w:space="0" w:color="auto"/>
                                                <w:left w:val="none" w:sz="0" w:space="0" w:color="auto"/>
                                                <w:bottom w:val="none" w:sz="0" w:space="0" w:color="auto"/>
                                                <w:right w:val="none" w:sz="0" w:space="0" w:color="auto"/>
                                              </w:divBdr>
                                              <w:divsChild>
                                                <w:div w:id="1479608598">
                                                  <w:marLeft w:val="0"/>
                                                  <w:marRight w:val="0"/>
                                                  <w:marTop w:val="0"/>
                                                  <w:marBottom w:val="0"/>
                                                  <w:divBdr>
                                                    <w:top w:val="none" w:sz="0" w:space="0" w:color="auto"/>
                                                    <w:left w:val="none" w:sz="0" w:space="0" w:color="auto"/>
                                                    <w:bottom w:val="none" w:sz="0" w:space="0" w:color="auto"/>
                                                    <w:right w:val="none" w:sz="0" w:space="0" w:color="auto"/>
                                                  </w:divBdr>
                                                  <w:divsChild>
                                                    <w:div w:id="639966572">
                                                      <w:marLeft w:val="0"/>
                                                      <w:marRight w:val="0"/>
                                                      <w:marTop w:val="0"/>
                                                      <w:marBottom w:val="0"/>
                                                      <w:divBdr>
                                                        <w:top w:val="none" w:sz="0" w:space="0" w:color="auto"/>
                                                        <w:left w:val="none" w:sz="0" w:space="0" w:color="auto"/>
                                                        <w:bottom w:val="none" w:sz="0" w:space="0" w:color="auto"/>
                                                        <w:right w:val="none" w:sz="0" w:space="0" w:color="auto"/>
                                                      </w:divBdr>
                                                      <w:divsChild>
                                                        <w:div w:id="57826380">
                                                          <w:marLeft w:val="0"/>
                                                          <w:marRight w:val="0"/>
                                                          <w:marTop w:val="0"/>
                                                          <w:marBottom w:val="0"/>
                                                          <w:divBdr>
                                                            <w:top w:val="none" w:sz="0" w:space="0" w:color="auto"/>
                                                            <w:left w:val="none" w:sz="0" w:space="0" w:color="auto"/>
                                                            <w:bottom w:val="none" w:sz="0" w:space="0" w:color="auto"/>
                                                            <w:right w:val="none" w:sz="0" w:space="0" w:color="auto"/>
                                                          </w:divBdr>
                                                        </w:div>
                                                        <w:div w:id="205403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183">
                                                  <w:marLeft w:val="0"/>
                                                  <w:marRight w:val="0"/>
                                                  <w:marTop w:val="0"/>
                                                  <w:marBottom w:val="0"/>
                                                  <w:divBdr>
                                                    <w:top w:val="none" w:sz="0" w:space="0" w:color="auto"/>
                                                    <w:left w:val="none" w:sz="0" w:space="0" w:color="auto"/>
                                                    <w:bottom w:val="none" w:sz="0" w:space="0" w:color="auto"/>
                                                    <w:right w:val="none" w:sz="0" w:space="0" w:color="auto"/>
                                                  </w:divBdr>
                                                  <w:divsChild>
                                                    <w:div w:id="993488899">
                                                      <w:marLeft w:val="0"/>
                                                      <w:marRight w:val="0"/>
                                                      <w:marTop w:val="0"/>
                                                      <w:marBottom w:val="0"/>
                                                      <w:divBdr>
                                                        <w:top w:val="none" w:sz="0" w:space="0" w:color="auto"/>
                                                        <w:left w:val="none" w:sz="0" w:space="0" w:color="auto"/>
                                                        <w:bottom w:val="none" w:sz="0" w:space="0" w:color="auto"/>
                                                        <w:right w:val="none" w:sz="0" w:space="0" w:color="auto"/>
                                                      </w:divBdr>
                                                      <w:divsChild>
                                                        <w:div w:id="370032099">
                                                          <w:marLeft w:val="0"/>
                                                          <w:marRight w:val="0"/>
                                                          <w:marTop w:val="0"/>
                                                          <w:marBottom w:val="0"/>
                                                          <w:divBdr>
                                                            <w:top w:val="none" w:sz="0" w:space="0" w:color="auto"/>
                                                            <w:left w:val="none" w:sz="0" w:space="0" w:color="auto"/>
                                                            <w:bottom w:val="none" w:sz="0" w:space="0" w:color="auto"/>
                                                            <w:right w:val="none" w:sz="0" w:space="0" w:color="auto"/>
                                                          </w:divBdr>
                                                          <w:divsChild>
                                                            <w:div w:id="6761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550246">
                                                      <w:marLeft w:val="0"/>
                                                      <w:marRight w:val="0"/>
                                                      <w:marTop w:val="0"/>
                                                      <w:marBottom w:val="0"/>
                                                      <w:divBdr>
                                                        <w:top w:val="none" w:sz="0" w:space="0" w:color="auto"/>
                                                        <w:left w:val="none" w:sz="0" w:space="0" w:color="auto"/>
                                                        <w:bottom w:val="none" w:sz="0" w:space="0" w:color="auto"/>
                                                        <w:right w:val="none" w:sz="0" w:space="0" w:color="auto"/>
                                                      </w:divBdr>
                                                    </w:div>
                                                  </w:divsChild>
                                                </w:div>
                                                <w:div w:id="1495953442">
                                                  <w:marLeft w:val="0"/>
                                                  <w:marRight w:val="0"/>
                                                  <w:marTop w:val="0"/>
                                                  <w:marBottom w:val="0"/>
                                                  <w:divBdr>
                                                    <w:top w:val="none" w:sz="0" w:space="0" w:color="auto"/>
                                                    <w:left w:val="none" w:sz="0" w:space="0" w:color="auto"/>
                                                    <w:bottom w:val="single" w:sz="6" w:space="0" w:color="DADCE0"/>
                                                    <w:right w:val="none" w:sz="0" w:space="0" w:color="auto"/>
                                                  </w:divBdr>
                                                  <w:divsChild>
                                                    <w:div w:id="1293484661">
                                                      <w:marLeft w:val="0"/>
                                                      <w:marRight w:val="0"/>
                                                      <w:marTop w:val="0"/>
                                                      <w:marBottom w:val="0"/>
                                                      <w:divBdr>
                                                        <w:top w:val="none" w:sz="0" w:space="0" w:color="auto"/>
                                                        <w:left w:val="none" w:sz="0" w:space="0" w:color="auto"/>
                                                        <w:bottom w:val="none" w:sz="0" w:space="0" w:color="auto"/>
                                                        <w:right w:val="none" w:sz="0" w:space="0" w:color="auto"/>
                                                      </w:divBdr>
                                                      <w:divsChild>
                                                        <w:div w:id="910384226">
                                                          <w:marLeft w:val="0"/>
                                                          <w:marRight w:val="0"/>
                                                          <w:marTop w:val="0"/>
                                                          <w:marBottom w:val="0"/>
                                                          <w:divBdr>
                                                            <w:top w:val="none" w:sz="0" w:space="0" w:color="auto"/>
                                                            <w:left w:val="none" w:sz="0" w:space="0" w:color="auto"/>
                                                            <w:bottom w:val="none" w:sz="0" w:space="0" w:color="auto"/>
                                                            <w:right w:val="none" w:sz="0" w:space="0" w:color="auto"/>
                                                          </w:divBdr>
                                                        </w:div>
                                                        <w:div w:id="136062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9423">
                                                  <w:marLeft w:val="0"/>
                                                  <w:marRight w:val="0"/>
                                                  <w:marTop w:val="0"/>
                                                  <w:marBottom w:val="0"/>
                                                  <w:divBdr>
                                                    <w:top w:val="none" w:sz="0" w:space="0" w:color="auto"/>
                                                    <w:left w:val="none" w:sz="0" w:space="0" w:color="auto"/>
                                                    <w:bottom w:val="single" w:sz="6" w:space="0" w:color="DADCE0"/>
                                                    <w:right w:val="none" w:sz="0" w:space="0" w:color="auto"/>
                                                  </w:divBdr>
                                                  <w:divsChild>
                                                    <w:div w:id="1982347598">
                                                      <w:marLeft w:val="0"/>
                                                      <w:marRight w:val="0"/>
                                                      <w:marTop w:val="0"/>
                                                      <w:marBottom w:val="0"/>
                                                      <w:divBdr>
                                                        <w:top w:val="none" w:sz="0" w:space="0" w:color="auto"/>
                                                        <w:left w:val="none" w:sz="0" w:space="0" w:color="auto"/>
                                                        <w:bottom w:val="none" w:sz="0" w:space="0" w:color="auto"/>
                                                        <w:right w:val="none" w:sz="0" w:space="0" w:color="auto"/>
                                                      </w:divBdr>
                                                      <w:divsChild>
                                                        <w:div w:id="545071770">
                                                          <w:marLeft w:val="0"/>
                                                          <w:marRight w:val="0"/>
                                                          <w:marTop w:val="0"/>
                                                          <w:marBottom w:val="0"/>
                                                          <w:divBdr>
                                                            <w:top w:val="none" w:sz="0" w:space="0" w:color="auto"/>
                                                            <w:left w:val="none" w:sz="0" w:space="0" w:color="auto"/>
                                                            <w:bottom w:val="none" w:sz="0" w:space="0" w:color="auto"/>
                                                            <w:right w:val="none" w:sz="0" w:space="0" w:color="auto"/>
                                                          </w:divBdr>
                                                        </w:div>
                                                        <w:div w:id="15904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621907">
                                              <w:marLeft w:val="0"/>
                                              <w:marRight w:val="0"/>
                                              <w:marTop w:val="0"/>
                                              <w:marBottom w:val="0"/>
                                              <w:divBdr>
                                                <w:top w:val="none" w:sz="0" w:space="0" w:color="auto"/>
                                                <w:left w:val="none" w:sz="0" w:space="0" w:color="auto"/>
                                                <w:bottom w:val="none" w:sz="0" w:space="0" w:color="auto"/>
                                                <w:right w:val="none" w:sz="0" w:space="0" w:color="auto"/>
                                              </w:divBdr>
                                              <w:divsChild>
                                                <w:div w:id="742489129">
                                                  <w:marLeft w:val="0"/>
                                                  <w:marRight w:val="0"/>
                                                  <w:marTop w:val="0"/>
                                                  <w:marBottom w:val="0"/>
                                                  <w:divBdr>
                                                    <w:top w:val="none" w:sz="0" w:space="0" w:color="auto"/>
                                                    <w:left w:val="none" w:sz="0" w:space="0" w:color="auto"/>
                                                    <w:bottom w:val="none" w:sz="0" w:space="0" w:color="auto"/>
                                                    <w:right w:val="none" w:sz="0" w:space="0" w:color="auto"/>
                                                  </w:divBdr>
                                                  <w:divsChild>
                                                    <w:div w:id="1774931828">
                                                      <w:marLeft w:val="0"/>
                                                      <w:marRight w:val="0"/>
                                                      <w:marTop w:val="0"/>
                                                      <w:marBottom w:val="0"/>
                                                      <w:divBdr>
                                                        <w:top w:val="none" w:sz="0" w:space="0" w:color="auto"/>
                                                        <w:left w:val="none" w:sz="0" w:space="0" w:color="auto"/>
                                                        <w:bottom w:val="none" w:sz="0" w:space="0" w:color="auto"/>
                                                        <w:right w:val="none" w:sz="0" w:space="0" w:color="auto"/>
                                                      </w:divBdr>
                                                      <w:divsChild>
                                                        <w:div w:id="1179664108">
                                                          <w:marLeft w:val="0"/>
                                                          <w:marRight w:val="0"/>
                                                          <w:marTop w:val="0"/>
                                                          <w:marBottom w:val="0"/>
                                                          <w:divBdr>
                                                            <w:top w:val="none" w:sz="0" w:space="0" w:color="auto"/>
                                                            <w:left w:val="none" w:sz="0" w:space="0" w:color="auto"/>
                                                            <w:bottom w:val="none" w:sz="0" w:space="0" w:color="auto"/>
                                                            <w:right w:val="none" w:sz="0" w:space="0" w:color="auto"/>
                                                          </w:divBdr>
                                                        </w:div>
                                                        <w:div w:id="207986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1477">
                                                  <w:marLeft w:val="0"/>
                                                  <w:marRight w:val="0"/>
                                                  <w:marTop w:val="0"/>
                                                  <w:marBottom w:val="0"/>
                                                  <w:divBdr>
                                                    <w:top w:val="none" w:sz="0" w:space="0" w:color="auto"/>
                                                    <w:left w:val="none" w:sz="0" w:space="0" w:color="auto"/>
                                                    <w:bottom w:val="single" w:sz="6" w:space="0" w:color="DADCE0"/>
                                                    <w:right w:val="none" w:sz="0" w:space="0" w:color="auto"/>
                                                  </w:divBdr>
                                                  <w:divsChild>
                                                    <w:div w:id="1563104316">
                                                      <w:marLeft w:val="0"/>
                                                      <w:marRight w:val="0"/>
                                                      <w:marTop w:val="0"/>
                                                      <w:marBottom w:val="0"/>
                                                      <w:divBdr>
                                                        <w:top w:val="none" w:sz="0" w:space="0" w:color="auto"/>
                                                        <w:left w:val="none" w:sz="0" w:space="0" w:color="auto"/>
                                                        <w:bottom w:val="none" w:sz="0" w:space="0" w:color="auto"/>
                                                        <w:right w:val="none" w:sz="0" w:space="0" w:color="auto"/>
                                                      </w:divBdr>
                                                      <w:divsChild>
                                                        <w:div w:id="1241452207">
                                                          <w:marLeft w:val="0"/>
                                                          <w:marRight w:val="0"/>
                                                          <w:marTop w:val="0"/>
                                                          <w:marBottom w:val="0"/>
                                                          <w:divBdr>
                                                            <w:top w:val="none" w:sz="0" w:space="0" w:color="auto"/>
                                                            <w:left w:val="none" w:sz="0" w:space="0" w:color="auto"/>
                                                            <w:bottom w:val="none" w:sz="0" w:space="0" w:color="auto"/>
                                                            <w:right w:val="none" w:sz="0" w:space="0" w:color="auto"/>
                                                          </w:divBdr>
                                                        </w:div>
                                                        <w:div w:id="152255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044757">
                                                  <w:marLeft w:val="0"/>
                                                  <w:marRight w:val="0"/>
                                                  <w:marTop w:val="0"/>
                                                  <w:marBottom w:val="0"/>
                                                  <w:divBdr>
                                                    <w:top w:val="none" w:sz="0" w:space="0" w:color="auto"/>
                                                    <w:left w:val="none" w:sz="0" w:space="0" w:color="auto"/>
                                                    <w:bottom w:val="single" w:sz="6" w:space="0" w:color="DADCE0"/>
                                                    <w:right w:val="none" w:sz="0" w:space="0" w:color="auto"/>
                                                  </w:divBdr>
                                                  <w:divsChild>
                                                    <w:div w:id="1281568707">
                                                      <w:marLeft w:val="0"/>
                                                      <w:marRight w:val="0"/>
                                                      <w:marTop w:val="0"/>
                                                      <w:marBottom w:val="0"/>
                                                      <w:divBdr>
                                                        <w:top w:val="none" w:sz="0" w:space="0" w:color="auto"/>
                                                        <w:left w:val="none" w:sz="0" w:space="0" w:color="auto"/>
                                                        <w:bottom w:val="none" w:sz="0" w:space="0" w:color="auto"/>
                                                        <w:right w:val="none" w:sz="0" w:space="0" w:color="auto"/>
                                                      </w:divBdr>
                                                      <w:divsChild>
                                                        <w:div w:id="713041514">
                                                          <w:marLeft w:val="0"/>
                                                          <w:marRight w:val="0"/>
                                                          <w:marTop w:val="0"/>
                                                          <w:marBottom w:val="0"/>
                                                          <w:divBdr>
                                                            <w:top w:val="none" w:sz="0" w:space="0" w:color="auto"/>
                                                            <w:left w:val="none" w:sz="0" w:space="0" w:color="auto"/>
                                                            <w:bottom w:val="none" w:sz="0" w:space="0" w:color="auto"/>
                                                            <w:right w:val="none" w:sz="0" w:space="0" w:color="auto"/>
                                                          </w:divBdr>
                                                        </w:div>
                                                        <w:div w:id="80854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4726">
                                                  <w:marLeft w:val="0"/>
                                                  <w:marRight w:val="0"/>
                                                  <w:marTop w:val="0"/>
                                                  <w:marBottom w:val="0"/>
                                                  <w:divBdr>
                                                    <w:top w:val="none" w:sz="0" w:space="0" w:color="auto"/>
                                                    <w:left w:val="none" w:sz="0" w:space="0" w:color="auto"/>
                                                    <w:bottom w:val="none" w:sz="0" w:space="0" w:color="auto"/>
                                                    <w:right w:val="none" w:sz="0" w:space="0" w:color="auto"/>
                                                  </w:divBdr>
                                                  <w:divsChild>
                                                    <w:div w:id="20907540">
                                                      <w:marLeft w:val="0"/>
                                                      <w:marRight w:val="0"/>
                                                      <w:marTop w:val="0"/>
                                                      <w:marBottom w:val="0"/>
                                                      <w:divBdr>
                                                        <w:top w:val="none" w:sz="0" w:space="0" w:color="auto"/>
                                                        <w:left w:val="none" w:sz="0" w:space="0" w:color="auto"/>
                                                        <w:bottom w:val="none" w:sz="0" w:space="0" w:color="auto"/>
                                                        <w:right w:val="none" w:sz="0" w:space="0" w:color="auto"/>
                                                      </w:divBdr>
                                                      <w:divsChild>
                                                        <w:div w:id="1149783192">
                                                          <w:marLeft w:val="0"/>
                                                          <w:marRight w:val="0"/>
                                                          <w:marTop w:val="0"/>
                                                          <w:marBottom w:val="0"/>
                                                          <w:divBdr>
                                                            <w:top w:val="none" w:sz="0" w:space="0" w:color="auto"/>
                                                            <w:left w:val="none" w:sz="0" w:space="0" w:color="auto"/>
                                                            <w:bottom w:val="none" w:sz="0" w:space="0" w:color="auto"/>
                                                            <w:right w:val="none" w:sz="0" w:space="0" w:color="auto"/>
                                                          </w:divBdr>
                                                          <w:divsChild>
                                                            <w:div w:id="184628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4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8717">
                                              <w:marLeft w:val="0"/>
                                              <w:marRight w:val="0"/>
                                              <w:marTop w:val="0"/>
                                              <w:marBottom w:val="0"/>
                                              <w:divBdr>
                                                <w:top w:val="none" w:sz="0" w:space="0" w:color="auto"/>
                                                <w:left w:val="none" w:sz="0" w:space="0" w:color="auto"/>
                                                <w:bottom w:val="none" w:sz="0" w:space="0" w:color="auto"/>
                                                <w:right w:val="none" w:sz="0" w:space="0" w:color="auto"/>
                                              </w:divBdr>
                                              <w:divsChild>
                                                <w:div w:id="567692127">
                                                  <w:marLeft w:val="0"/>
                                                  <w:marRight w:val="0"/>
                                                  <w:marTop w:val="0"/>
                                                  <w:marBottom w:val="0"/>
                                                  <w:divBdr>
                                                    <w:top w:val="none" w:sz="0" w:space="0" w:color="auto"/>
                                                    <w:left w:val="none" w:sz="0" w:space="0" w:color="auto"/>
                                                    <w:bottom w:val="none" w:sz="0" w:space="0" w:color="auto"/>
                                                    <w:right w:val="none" w:sz="0" w:space="0" w:color="auto"/>
                                                  </w:divBdr>
                                                  <w:divsChild>
                                                    <w:div w:id="305164850">
                                                      <w:marLeft w:val="0"/>
                                                      <w:marRight w:val="0"/>
                                                      <w:marTop w:val="0"/>
                                                      <w:marBottom w:val="0"/>
                                                      <w:divBdr>
                                                        <w:top w:val="none" w:sz="0" w:space="0" w:color="auto"/>
                                                        <w:left w:val="none" w:sz="0" w:space="0" w:color="auto"/>
                                                        <w:bottom w:val="none" w:sz="0" w:space="0" w:color="auto"/>
                                                        <w:right w:val="none" w:sz="0" w:space="0" w:color="auto"/>
                                                      </w:divBdr>
                                                      <w:divsChild>
                                                        <w:div w:id="1025517484">
                                                          <w:marLeft w:val="0"/>
                                                          <w:marRight w:val="0"/>
                                                          <w:marTop w:val="0"/>
                                                          <w:marBottom w:val="0"/>
                                                          <w:divBdr>
                                                            <w:top w:val="none" w:sz="0" w:space="0" w:color="auto"/>
                                                            <w:left w:val="none" w:sz="0" w:space="0" w:color="auto"/>
                                                            <w:bottom w:val="none" w:sz="0" w:space="0" w:color="auto"/>
                                                            <w:right w:val="none" w:sz="0" w:space="0" w:color="auto"/>
                                                          </w:divBdr>
                                                        </w:div>
                                                        <w:div w:id="204132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21413">
                                                  <w:marLeft w:val="0"/>
                                                  <w:marRight w:val="0"/>
                                                  <w:marTop w:val="0"/>
                                                  <w:marBottom w:val="0"/>
                                                  <w:divBdr>
                                                    <w:top w:val="none" w:sz="0" w:space="0" w:color="auto"/>
                                                    <w:left w:val="none" w:sz="0" w:space="0" w:color="auto"/>
                                                    <w:bottom w:val="none" w:sz="0" w:space="0" w:color="auto"/>
                                                    <w:right w:val="none" w:sz="0" w:space="0" w:color="auto"/>
                                                  </w:divBdr>
                                                  <w:divsChild>
                                                    <w:div w:id="350759418">
                                                      <w:marLeft w:val="0"/>
                                                      <w:marRight w:val="0"/>
                                                      <w:marTop w:val="0"/>
                                                      <w:marBottom w:val="0"/>
                                                      <w:divBdr>
                                                        <w:top w:val="none" w:sz="0" w:space="0" w:color="auto"/>
                                                        <w:left w:val="none" w:sz="0" w:space="0" w:color="auto"/>
                                                        <w:bottom w:val="none" w:sz="0" w:space="0" w:color="auto"/>
                                                        <w:right w:val="none" w:sz="0" w:space="0" w:color="auto"/>
                                                      </w:divBdr>
                                                      <w:divsChild>
                                                        <w:div w:id="1408650689">
                                                          <w:marLeft w:val="0"/>
                                                          <w:marRight w:val="0"/>
                                                          <w:marTop w:val="0"/>
                                                          <w:marBottom w:val="0"/>
                                                          <w:divBdr>
                                                            <w:top w:val="none" w:sz="0" w:space="0" w:color="auto"/>
                                                            <w:left w:val="none" w:sz="0" w:space="0" w:color="auto"/>
                                                            <w:bottom w:val="none" w:sz="0" w:space="0" w:color="auto"/>
                                                            <w:right w:val="none" w:sz="0" w:space="0" w:color="auto"/>
                                                          </w:divBdr>
                                                          <w:divsChild>
                                                            <w:div w:id="5555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35479">
                                                      <w:marLeft w:val="0"/>
                                                      <w:marRight w:val="0"/>
                                                      <w:marTop w:val="0"/>
                                                      <w:marBottom w:val="0"/>
                                                      <w:divBdr>
                                                        <w:top w:val="none" w:sz="0" w:space="0" w:color="auto"/>
                                                        <w:left w:val="none" w:sz="0" w:space="0" w:color="auto"/>
                                                        <w:bottom w:val="none" w:sz="0" w:space="0" w:color="auto"/>
                                                        <w:right w:val="none" w:sz="0" w:space="0" w:color="auto"/>
                                                      </w:divBdr>
                                                    </w:div>
                                                  </w:divsChild>
                                                </w:div>
                                                <w:div w:id="1576207993">
                                                  <w:marLeft w:val="0"/>
                                                  <w:marRight w:val="0"/>
                                                  <w:marTop w:val="0"/>
                                                  <w:marBottom w:val="0"/>
                                                  <w:divBdr>
                                                    <w:top w:val="none" w:sz="0" w:space="0" w:color="auto"/>
                                                    <w:left w:val="none" w:sz="0" w:space="0" w:color="auto"/>
                                                    <w:bottom w:val="single" w:sz="6" w:space="0" w:color="DADCE0"/>
                                                    <w:right w:val="none" w:sz="0" w:space="0" w:color="auto"/>
                                                  </w:divBdr>
                                                  <w:divsChild>
                                                    <w:div w:id="144470440">
                                                      <w:marLeft w:val="0"/>
                                                      <w:marRight w:val="0"/>
                                                      <w:marTop w:val="0"/>
                                                      <w:marBottom w:val="0"/>
                                                      <w:divBdr>
                                                        <w:top w:val="none" w:sz="0" w:space="0" w:color="auto"/>
                                                        <w:left w:val="none" w:sz="0" w:space="0" w:color="auto"/>
                                                        <w:bottom w:val="none" w:sz="0" w:space="0" w:color="auto"/>
                                                        <w:right w:val="none" w:sz="0" w:space="0" w:color="auto"/>
                                                      </w:divBdr>
                                                      <w:divsChild>
                                                        <w:div w:id="967442588">
                                                          <w:marLeft w:val="0"/>
                                                          <w:marRight w:val="0"/>
                                                          <w:marTop w:val="0"/>
                                                          <w:marBottom w:val="0"/>
                                                          <w:divBdr>
                                                            <w:top w:val="none" w:sz="0" w:space="0" w:color="auto"/>
                                                            <w:left w:val="none" w:sz="0" w:space="0" w:color="auto"/>
                                                            <w:bottom w:val="none" w:sz="0" w:space="0" w:color="auto"/>
                                                            <w:right w:val="none" w:sz="0" w:space="0" w:color="auto"/>
                                                          </w:divBdr>
                                                        </w:div>
                                                        <w:div w:id="18726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20031">
                                                  <w:marLeft w:val="0"/>
                                                  <w:marRight w:val="0"/>
                                                  <w:marTop w:val="0"/>
                                                  <w:marBottom w:val="0"/>
                                                  <w:divBdr>
                                                    <w:top w:val="none" w:sz="0" w:space="0" w:color="auto"/>
                                                    <w:left w:val="none" w:sz="0" w:space="0" w:color="auto"/>
                                                    <w:bottom w:val="single" w:sz="6" w:space="0" w:color="DADCE0"/>
                                                    <w:right w:val="none" w:sz="0" w:space="0" w:color="auto"/>
                                                  </w:divBdr>
                                                  <w:divsChild>
                                                    <w:div w:id="1480340853">
                                                      <w:marLeft w:val="0"/>
                                                      <w:marRight w:val="0"/>
                                                      <w:marTop w:val="0"/>
                                                      <w:marBottom w:val="0"/>
                                                      <w:divBdr>
                                                        <w:top w:val="none" w:sz="0" w:space="0" w:color="auto"/>
                                                        <w:left w:val="none" w:sz="0" w:space="0" w:color="auto"/>
                                                        <w:bottom w:val="none" w:sz="0" w:space="0" w:color="auto"/>
                                                        <w:right w:val="none" w:sz="0" w:space="0" w:color="auto"/>
                                                      </w:divBdr>
                                                      <w:divsChild>
                                                        <w:div w:id="369840339">
                                                          <w:marLeft w:val="0"/>
                                                          <w:marRight w:val="0"/>
                                                          <w:marTop w:val="0"/>
                                                          <w:marBottom w:val="0"/>
                                                          <w:divBdr>
                                                            <w:top w:val="none" w:sz="0" w:space="0" w:color="auto"/>
                                                            <w:left w:val="none" w:sz="0" w:space="0" w:color="auto"/>
                                                            <w:bottom w:val="none" w:sz="0" w:space="0" w:color="auto"/>
                                                            <w:right w:val="none" w:sz="0" w:space="0" w:color="auto"/>
                                                          </w:divBdr>
                                                        </w:div>
                                                        <w:div w:id="120182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3F4E-FDED-454D-87E9-B004A15D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2123</Words>
  <Characters>12102</Characters>
  <Application>Microsoft Office Word</Application>
  <DocSecurity>0</DocSecurity>
  <Lines>100</Lines>
  <Paragraphs>28</Paragraphs>
  <ScaleCrop>false</ScaleCrop>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2021-08-06T01:37:00Z</dcterms:created>
  <dcterms:modified xsi:type="dcterms:W3CDTF">2022-02-14T09:54:00Z</dcterms:modified>
  <dc:language/>
</cp:coreProperties>
</file>