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bookmarkEnd w:id="0"/>
      <w:bookmarkEnd w:id="1"/>
      <w:bookmarkEnd w:id="2"/>
      <w:r w:rsidR="003C52FF">
        <w:rPr>
          <w:rFonts w:cs="Arial" w:hint="eastAsia"/>
          <w:bCs/>
          <w:sz w:val="22"/>
          <w:szCs w:val="22"/>
          <w:lang w:eastAsia="zh-CN"/>
        </w:rPr>
        <w:t xml:space="preserve">RAN WG1 </w:t>
      </w:r>
      <w:r w:rsidR="003C52FF">
        <w:rPr>
          <w:rFonts w:cs="Arial" w:hint="eastAsia"/>
          <w:noProof w:val="0"/>
          <w:sz w:val="22"/>
          <w:szCs w:val="22"/>
          <w:lang w:eastAsia="zh-CN"/>
        </w:rPr>
        <w:t>#108-e</w:t>
      </w:r>
      <w:r w:rsidR="003C52FF">
        <w:rPr>
          <w:rFonts w:cs="Arial" w:hint="eastAsia"/>
          <w:bCs/>
          <w:sz w:val="22"/>
          <w:szCs w:val="22"/>
          <w:lang w:eastAsia="zh-CN"/>
        </w:rPr>
        <w:t xml:space="preserve">                                                                                        </w:t>
      </w:r>
      <w:r w:rsidR="000B3D8A">
        <w:rPr>
          <w:rFonts w:cs="Arial" w:hint="eastAsia"/>
          <w:bCs/>
          <w:sz w:val="22"/>
          <w:szCs w:val="22"/>
          <w:lang w:eastAsia="zh-CN"/>
        </w:rPr>
        <w:t xml:space="preserve">   </w:t>
      </w:r>
      <w:r w:rsidR="003C52FF">
        <w:rPr>
          <w:rFonts w:cs="Arial" w:hint="eastAsia"/>
          <w:bCs/>
          <w:sz w:val="22"/>
          <w:szCs w:val="22"/>
          <w:lang w:eastAsia="zh-CN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 </w:t>
      </w:r>
      <w:r w:rsidR="003C52FF">
        <w:rPr>
          <w:rFonts w:cs="Arial" w:hint="eastAsia"/>
          <w:noProof w:val="0"/>
          <w:sz w:val="22"/>
          <w:szCs w:val="22"/>
          <w:lang w:eastAsia="zh-CN"/>
        </w:rPr>
        <w:t>R1-220</w:t>
      </w:r>
      <w:r w:rsidR="000B3D8A">
        <w:rPr>
          <w:rFonts w:cs="Arial" w:hint="eastAsia"/>
          <w:noProof w:val="0"/>
          <w:sz w:val="22"/>
          <w:szCs w:val="22"/>
          <w:lang w:eastAsia="zh-CN"/>
        </w:rPr>
        <w:t>1378</w:t>
      </w:r>
    </w:p>
    <w:p w:rsidR="00B97703" w:rsidRDefault="003C52FF">
      <w:pPr>
        <w:rPr>
          <w:rFonts w:ascii="Arial" w:hAnsi="Arial" w:cs="Arial"/>
        </w:rPr>
      </w:pPr>
      <w:r w:rsidRPr="003C52FF">
        <w:rPr>
          <w:rFonts w:ascii="Arial" w:hAnsi="Arial"/>
          <w:b/>
          <w:noProof/>
          <w:sz w:val="22"/>
          <w:szCs w:val="22"/>
        </w:rPr>
        <w:t>e-Meeting, February 21</w:t>
      </w:r>
      <w:r w:rsidRPr="003316E2"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Pr="003C52FF">
        <w:rPr>
          <w:rFonts w:ascii="Arial" w:hAnsi="Arial"/>
          <w:b/>
          <w:noProof/>
          <w:sz w:val="22"/>
          <w:szCs w:val="22"/>
        </w:rPr>
        <w:t xml:space="preserve"> – March 3</w:t>
      </w:r>
      <w:r w:rsidRPr="003316E2">
        <w:rPr>
          <w:rFonts w:ascii="Arial" w:hAnsi="Arial"/>
          <w:b/>
          <w:noProof/>
          <w:sz w:val="22"/>
          <w:szCs w:val="22"/>
          <w:vertAlign w:val="superscript"/>
        </w:rPr>
        <w:t>rd</w:t>
      </w:r>
      <w:r w:rsidRPr="003C52FF">
        <w:rPr>
          <w:rFonts w:ascii="Arial" w:hAnsi="Arial"/>
          <w:b/>
          <w:noProof/>
          <w:sz w:val="22"/>
          <w:szCs w:val="22"/>
        </w:rPr>
        <w:t>, 2022</w:t>
      </w:r>
    </w:p>
    <w:p w:rsidR="004E3939" w:rsidRPr="00A51570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16E2" w:rsidRPr="003316E2">
        <w:rPr>
          <w:rFonts w:ascii="Arial" w:hAnsi="Arial" w:cs="Arial"/>
          <w:sz w:val="22"/>
          <w:szCs w:val="22"/>
          <w:lang w:eastAsia="zh-CN"/>
        </w:rPr>
        <w:t>Draft reply LS on the L1 aspects of small data transmission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16E2" w:rsidRPr="003316E2">
        <w:rPr>
          <w:rFonts w:ascii="Arial" w:hAnsi="Arial" w:cs="Arial"/>
          <w:bCs/>
          <w:sz w:val="22"/>
          <w:szCs w:val="22"/>
          <w:lang w:eastAsia="zh-CN"/>
        </w:rPr>
        <w:t>R2-2201828 (R1-2200881)</w:t>
      </w:r>
      <w:bookmarkStart w:id="5" w:name="_GoBack"/>
      <w:bookmarkEnd w:id="5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4C04" w:rsidRPr="00A51570">
        <w:rPr>
          <w:rFonts w:ascii="Arial" w:hAnsi="Arial" w:cs="Arial" w:hint="eastAsia"/>
          <w:bCs/>
          <w:sz w:val="22"/>
          <w:szCs w:val="22"/>
          <w:lang w:eastAsia="zh-CN"/>
        </w:rPr>
        <w:t>Rel-1</w:t>
      </w:r>
      <w:r w:rsidR="00A51570" w:rsidRPr="00A51570">
        <w:rPr>
          <w:rFonts w:ascii="Arial" w:hAnsi="Arial" w:cs="Arial" w:hint="eastAsia"/>
          <w:bCs/>
          <w:sz w:val="22"/>
          <w:szCs w:val="22"/>
          <w:lang w:eastAsia="zh-CN"/>
        </w:rPr>
        <w:t>7</w:t>
      </w:r>
    </w:p>
    <w:bookmarkEnd w:id="6"/>
    <w:bookmarkEnd w:id="7"/>
    <w:bookmarkEnd w:id="8"/>
    <w:p w:rsidR="00B97703" w:rsidRPr="00A51570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316E2" w:rsidRPr="003316E2">
        <w:rPr>
          <w:rFonts w:ascii="Arial" w:hAnsi="Arial" w:cs="Arial"/>
          <w:bCs/>
          <w:sz w:val="22"/>
          <w:szCs w:val="22"/>
        </w:rPr>
        <w:t>NR_SmallData_INACTIVE</w:t>
      </w:r>
      <w:proofErr w:type="spellEnd"/>
      <w:r w:rsidR="003316E2" w:rsidRPr="003316E2">
        <w:rPr>
          <w:rFonts w:ascii="Arial" w:hAnsi="Arial" w:cs="Arial"/>
          <w:bCs/>
          <w:sz w:val="22"/>
          <w:szCs w:val="22"/>
        </w:rPr>
        <w:t xml:space="preserve">-Core, </w:t>
      </w:r>
      <w:proofErr w:type="spellStart"/>
      <w:r w:rsidR="003316E2" w:rsidRPr="003316E2">
        <w:rPr>
          <w:rFonts w:ascii="Arial" w:hAnsi="Arial" w:cs="Arial"/>
          <w:bCs/>
          <w:sz w:val="22"/>
          <w:szCs w:val="22"/>
        </w:rPr>
        <w:t>NR_redcap</w:t>
      </w:r>
      <w:proofErr w:type="spellEnd"/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A51570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51570" w:rsidRPr="00A51570">
        <w:rPr>
          <w:rFonts w:ascii="Arial" w:hAnsi="Arial" w:cs="Arial" w:hint="eastAsia"/>
          <w:sz w:val="22"/>
          <w:szCs w:val="22"/>
          <w:lang w:eastAsia="zh-CN"/>
        </w:rPr>
        <w:t>CATT [RAN1]</w:t>
      </w:r>
    </w:p>
    <w:p w:rsidR="00B97703" w:rsidRPr="00A51570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4C04" w:rsidRPr="00A51570">
        <w:rPr>
          <w:rFonts w:ascii="Arial" w:hAnsi="Arial" w:cs="Arial" w:hint="eastAsia"/>
          <w:bCs/>
          <w:sz w:val="22"/>
          <w:szCs w:val="22"/>
          <w:lang w:eastAsia="zh-CN"/>
        </w:rPr>
        <w:t>RAN</w:t>
      </w:r>
      <w:r w:rsidR="00A51570" w:rsidRPr="00A51570">
        <w:rPr>
          <w:rFonts w:ascii="Arial" w:hAnsi="Arial" w:cs="Arial" w:hint="eastAsia"/>
          <w:bCs/>
          <w:sz w:val="22"/>
          <w:szCs w:val="22"/>
          <w:lang w:eastAsia="zh-CN"/>
        </w:rPr>
        <w:t xml:space="preserve"> WG</w:t>
      </w:r>
      <w:r w:rsidR="003316E2">
        <w:rPr>
          <w:rFonts w:ascii="Arial" w:hAnsi="Arial" w:cs="Arial" w:hint="eastAsia"/>
          <w:bCs/>
          <w:sz w:val="22"/>
          <w:szCs w:val="22"/>
          <w:lang w:eastAsia="zh-CN"/>
        </w:rPr>
        <w:t>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A44C04" w:rsidRDefault="00A44C04" w:rsidP="00A44C04">
      <w:pPr>
        <w:tabs>
          <w:tab w:val="left" w:pos="2268"/>
        </w:tabs>
        <w:ind w:firstLineChars="250" w:firstLine="502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 w:rsidR="00A51570">
        <w:rPr>
          <w:rFonts w:ascii="Arial" w:eastAsia="宋体" w:hAnsi="Arial" w:cs="Arial" w:hint="eastAsia"/>
          <w:lang w:eastAsia="zh-CN"/>
        </w:rPr>
        <w:t>Yanping Xing</w:t>
      </w:r>
    </w:p>
    <w:p w:rsidR="00A44C04" w:rsidRDefault="00A44C04" w:rsidP="00A44C04">
      <w:pPr>
        <w:tabs>
          <w:tab w:val="left" w:pos="2268"/>
        </w:tabs>
        <w:ind w:firstLineChars="250" w:firstLine="50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E-mail Address:</w:t>
      </w:r>
      <w:r>
        <w:rPr>
          <w:rFonts w:ascii="Arial" w:hAnsi="Arial" w:cs="Arial"/>
          <w:b/>
        </w:rPr>
        <w:tab/>
      </w:r>
      <w:hyperlink r:id="rId8" w:history="1">
        <w:r w:rsidR="003E137E" w:rsidRPr="00FA10E5">
          <w:rPr>
            <w:rStyle w:val="af0"/>
            <w:rFonts w:ascii="Arial" w:eastAsia="宋体" w:hAnsi="Arial" w:cs="Arial" w:hint="eastAsia"/>
            <w:lang w:eastAsia="zh-CN"/>
          </w:rPr>
          <w:t>xingyanping</w:t>
        </w:r>
        <w:r w:rsidR="003E137E" w:rsidRPr="00FA10E5">
          <w:rPr>
            <w:rStyle w:val="af0"/>
            <w:rFonts w:ascii="Arial" w:hAnsi="Arial" w:cs="Arial"/>
          </w:rPr>
          <w:t>@</w:t>
        </w:r>
        <w:r w:rsidR="003E137E" w:rsidRPr="00FA10E5">
          <w:rPr>
            <w:rStyle w:val="af0"/>
            <w:rFonts w:ascii="Arial" w:eastAsia="宋体" w:hAnsi="Arial" w:cs="Arial" w:hint="eastAsia"/>
            <w:lang w:eastAsia="zh-CN"/>
          </w:rPr>
          <w:t>catt</w:t>
        </w:r>
        <w:r w:rsidR="003E137E" w:rsidRPr="00FA10E5">
          <w:rPr>
            <w:rStyle w:val="af0"/>
            <w:rFonts w:ascii="Arial" w:hAnsi="Arial" w:cs="Arial"/>
          </w:rPr>
          <w:t>.cn</w:t>
        </w:r>
      </w:hyperlink>
      <w:r>
        <w:rPr>
          <w:rFonts w:ascii="Arial" w:hAnsi="Arial" w:cs="Arial"/>
          <w:b/>
        </w:rPr>
        <w:t xml:space="preserve"> </w:t>
      </w:r>
    </w:p>
    <w:p w:rsidR="00A51570" w:rsidRPr="008131C7" w:rsidRDefault="00A51570" w:rsidP="00A51570">
      <w:pPr>
        <w:spacing w:after="60"/>
        <w:ind w:left="1985" w:hanging="1985"/>
        <w:rPr>
          <w:rFonts w:ascii="Arial" w:hAnsi="Arial" w:cs="Arial"/>
          <w:bCs/>
        </w:rPr>
      </w:pPr>
      <w:r w:rsidRPr="008131C7">
        <w:rPr>
          <w:rFonts w:ascii="Arial" w:hAnsi="Arial" w:cs="Arial"/>
          <w:b/>
        </w:rPr>
        <w:t>Attachments:</w:t>
      </w:r>
      <w:r w:rsidRPr="008131C7">
        <w:rPr>
          <w:rFonts w:ascii="Arial" w:hAnsi="Arial" w:cs="Arial"/>
          <w:bCs/>
        </w:rPr>
        <w:tab/>
      </w:r>
    </w:p>
    <w:p w:rsidR="00B97703" w:rsidRPr="004E3939" w:rsidRDefault="00B97703" w:rsidP="00A44C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DB078A" w:rsidRPr="00995F33" w:rsidRDefault="00DB078A" w:rsidP="00DB078A">
      <w:pPr>
        <w:pStyle w:val="CRCoverPage"/>
        <w:jc w:val="both"/>
        <w:rPr>
          <w:rFonts w:ascii="Times New Roman" w:eastAsia="等线" w:hAnsi="Times New Roman"/>
          <w:lang w:eastAsia="zh-CN"/>
        </w:rPr>
      </w:pPr>
      <w:r w:rsidRPr="003E535F">
        <w:rPr>
          <w:rFonts w:ascii="Times New Roman" w:eastAsia="等线" w:hAnsi="Times New Roman"/>
          <w:lang w:eastAsia="zh-CN"/>
        </w:rPr>
        <w:t>RAN1 would like to thank RAN</w:t>
      </w:r>
      <w:r w:rsidR="00B15A65">
        <w:rPr>
          <w:rFonts w:ascii="Times New Roman" w:eastAsia="等线" w:hAnsi="Times New Roman" w:hint="eastAsia"/>
          <w:lang w:eastAsia="zh-CN"/>
        </w:rPr>
        <w:t>2</w:t>
      </w:r>
      <w:r w:rsidRPr="003E535F">
        <w:rPr>
          <w:rFonts w:ascii="Times New Roman" w:eastAsia="等线" w:hAnsi="Times New Roman"/>
          <w:lang w:eastAsia="zh-CN"/>
        </w:rPr>
        <w:t xml:space="preserve"> for the</w:t>
      </w:r>
      <w:r>
        <w:rPr>
          <w:rFonts w:ascii="Times New Roman" w:eastAsia="等线" w:hAnsi="Times New Roman"/>
          <w:lang w:eastAsia="zh-CN"/>
        </w:rPr>
        <w:t xml:space="preserve"> question in</w:t>
      </w:r>
      <w:r w:rsidRPr="003E535F">
        <w:rPr>
          <w:rFonts w:ascii="Times New Roman" w:eastAsia="等线" w:hAnsi="Times New Roman"/>
          <w:lang w:eastAsia="zh-CN"/>
        </w:rPr>
        <w:t xml:space="preserve"> LS </w:t>
      </w:r>
      <w:r w:rsidRPr="00995F33">
        <w:rPr>
          <w:rFonts w:ascii="Times New Roman" w:eastAsia="等线" w:hAnsi="Times New Roman" w:hint="eastAsia"/>
          <w:lang w:eastAsia="zh-CN"/>
        </w:rPr>
        <w:t xml:space="preserve">in </w:t>
      </w:r>
      <w:r w:rsidR="00B15A65" w:rsidRPr="00B15A65">
        <w:rPr>
          <w:rFonts w:ascii="Times New Roman" w:eastAsia="等线" w:hAnsi="Times New Roman"/>
          <w:lang w:eastAsia="zh-CN"/>
        </w:rPr>
        <w:t>R2-2201828</w:t>
      </w:r>
      <w:r w:rsidRPr="007304C4">
        <w:rPr>
          <w:rFonts w:ascii="Times New Roman" w:eastAsia="等线" w:hAnsi="Times New Roman"/>
          <w:lang w:eastAsia="zh-CN"/>
        </w:rPr>
        <w:t xml:space="preserve"> on </w:t>
      </w:r>
      <w:r w:rsidR="00B15A65" w:rsidRPr="00B15A65">
        <w:rPr>
          <w:rFonts w:ascii="Times New Roman" w:eastAsia="等线" w:hAnsi="Times New Roman"/>
          <w:lang w:eastAsia="zh-CN"/>
        </w:rPr>
        <w:t>the L1 aspects of small data transmission</w:t>
      </w:r>
      <w:r w:rsidRPr="003E535F">
        <w:rPr>
          <w:rFonts w:ascii="Times New Roman" w:eastAsia="等线" w:hAnsi="Times New Roman"/>
          <w:lang w:eastAsia="zh-CN"/>
        </w:rPr>
        <w:t>.</w:t>
      </w:r>
      <w:r>
        <w:rPr>
          <w:rFonts w:ascii="Times New Roman" w:eastAsia="等线" w:hAnsi="Times New Roman"/>
          <w:lang w:eastAsia="zh-CN"/>
        </w:rPr>
        <w:t xml:space="preserve"> </w:t>
      </w:r>
    </w:p>
    <w:p w:rsidR="00DB078A" w:rsidRPr="00DB078A" w:rsidRDefault="00B15A65" w:rsidP="000F6242">
      <w:pPr>
        <w:rPr>
          <w:color w:val="0070C0"/>
          <w:lang w:eastAsia="zh-CN"/>
        </w:rPr>
      </w:pPr>
      <w:r w:rsidRPr="00B15A65">
        <w:rPr>
          <w:lang w:eastAsia="zh-CN"/>
        </w:rPr>
        <w:t>RAN1 confirm</w:t>
      </w:r>
      <w:r>
        <w:rPr>
          <w:rFonts w:hint="eastAsia"/>
          <w:lang w:eastAsia="zh-CN"/>
        </w:rPr>
        <w:t>s</w:t>
      </w:r>
      <w:r w:rsidRPr="00B15A65">
        <w:rPr>
          <w:lang w:eastAsia="zh-CN"/>
        </w:rPr>
        <w:t xml:space="preserve"> that the separate BWP in case of REDCAP may still be considered as the initial BWP and SDT resources can hence be configured on this BWP for REDCAP UEs.</w:t>
      </w: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08C4">
        <w:rPr>
          <w:rFonts w:ascii="Arial" w:hAnsi="Arial" w:cs="Arial" w:hint="eastAsia"/>
          <w:b/>
          <w:lang w:eastAsia="zh-CN"/>
        </w:rPr>
        <w:t>RAN</w:t>
      </w:r>
      <w:r w:rsidR="00286542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:rsidR="00B97703" w:rsidRPr="009208C4" w:rsidRDefault="00B97703">
      <w:pPr>
        <w:spacing w:after="120"/>
        <w:ind w:left="993" w:hanging="993"/>
        <w:rPr>
          <w:rFonts w:ascii="Arial" w:hAnsi="Arial" w:cs="Arial"/>
          <w:lang w:eastAsia="zh-CN"/>
        </w:rPr>
      </w:pPr>
      <w:r w:rsidRPr="009208C4">
        <w:rPr>
          <w:rFonts w:ascii="Arial" w:hAnsi="Arial" w:cs="Arial"/>
          <w:b/>
        </w:rPr>
        <w:t xml:space="preserve">ACTION: </w:t>
      </w:r>
      <w:r w:rsidRPr="009208C4">
        <w:rPr>
          <w:rFonts w:ascii="Arial" w:hAnsi="Arial" w:cs="Arial"/>
          <w:b/>
        </w:rPr>
        <w:tab/>
      </w:r>
      <w:r w:rsidR="009208C4" w:rsidRPr="009208C4">
        <w:rPr>
          <w:rFonts w:hint="eastAsia"/>
          <w:lang w:eastAsia="zh-CN"/>
        </w:rPr>
        <w:t>RAN1 respectfully</w:t>
      </w:r>
      <w:r w:rsidRPr="009208C4">
        <w:t xml:space="preserve"> asks </w:t>
      </w:r>
      <w:r w:rsidR="009208C4" w:rsidRPr="009208C4">
        <w:rPr>
          <w:rFonts w:hint="eastAsia"/>
          <w:lang w:eastAsia="zh-CN"/>
        </w:rPr>
        <w:t>RAN</w:t>
      </w:r>
      <w:r w:rsidR="00B15A65">
        <w:rPr>
          <w:rFonts w:hint="eastAsia"/>
          <w:lang w:eastAsia="zh-CN"/>
        </w:rPr>
        <w:t>2</w:t>
      </w:r>
      <w:r w:rsidRPr="009208C4">
        <w:t xml:space="preserve"> to</w:t>
      </w:r>
      <w:r w:rsidR="00017F23" w:rsidRPr="009208C4">
        <w:t xml:space="preserve"> </w:t>
      </w:r>
      <w:r w:rsidR="009208C4" w:rsidRPr="009208C4">
        <w:rPr>
          <w:rFonts w:hint="eastAsia"/>
          <w:lang w:eastAsia="zh-CN"/>
        </w:rPr>
        <w:t>take the above answer into account.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137E">
        <w:rPr>
          <w:rFonts w:cs="Arial" w:hint="eastAsia"/>
          <w:szCs w:val="36"/>
          <w:lang w:eastAsia="zh-CN"/>
        </w:rPr>
        <w:t>RAN</w:t>
      </w:r>
      <w:r w:rsidR="003E137E">
        <w:rPr>
          <w:rFonts w:cs="Arial"/>
          <w:bCs/>
          <w:szCs w:val="36"/>
        </w:rPr>
        <w:t xml:space="preserve"> WG</w:t>
      </w:r>
      <w:r w:rsidR="003E137E">
        <w:rPr>
          <w:rFonts w:cs="Arial" w:hint="eastAsia"/>
          <w:bCs/>
          <w:szCs w:val="36"/>
          <w:lang w:eastAsia="zh-CN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Default="00E6358F" w:rsidP="002F1940">
      <w:pPr>
        <w:rPr>
          <w:lang w:eastAsia="zh-CN"/>
        </w:rPr>
      </w:pPr>
      <w:bookmarkStart w:id="11" w:name="OLE_LINK55"/>
      <w:bookmarkStart w:id="12" w:name="OLE_LINK56"/>
      <w:bookmarkStart w:id="13" w:name="OLE_LINK53"/>
      <w:bookmarkStart w:id="14" w:name="OLE_LINK54"/>
      <w:r>
        <w:rPr>
          <w:rFonts w:hint="eastAsia"/>
          <w:lang w:eastAsia="zh-CN"/>
        </w:rPr>
        <w:t>RAN1#109-e</w:t>
      </w:r>
      <w:r w:rsidR="002F1940">
        <w:tab/>
      </w:r>
      <w:r>
        <w:rPr>
          <w:rFonts w:hint="eastAsia"/>
          <w:lang w:eastAsia="zh-CN"/>
        </w:rPr>
        <w:t>2022-05-16</w:t>
      </w:r>
      <w:r w:rsidR="002F1940">
        <w:t xml:space="preserve"> </w:t>
      </w:r>
      <w:r>
        <w:t>–</w:t>
      </w:r>
      <w:r w:rsidR="002F1940">
        <w:t xml:space="preserve"> </w:t>
      </w:r>
      <w:r>
        <w:rPr>
          <w:rFonts w:hint="eastAsia"/>
          <w:lang w:eastAsia="zh-CN"/>
        </w:rPr>
        <w:t>2022-05-27</w:t>
      </w:r>
      <w:r w:rsidR="002F1940">
        <w:tab/>
      </w:r>
      <w:bookmarkEnd w:id="11"/>
      <w:bookmarkEnd w:id="12"/>
      <w:r>
        <w:rPr>
          <w:rFonts w:hint="eastAsia"/>
          <w:lang w:eastAsia="zh-CN"/>
        </w:rPr>
        <w:t>Online</w:t>
      </w:r>
    </w:p>
    <w:p w:rsidR="002F1940" w:rsidRPr="002F1940" w:rsidRDefault="00E6358F" w:rsidP="002F1940">
      <w:pPr>
        <w:rPr>
          <w:lang w:eastAsia="zh-CN"/>
        </w:rPr>
      </w:pPr>
      <w:r>
        <w:rPr>
          <w:rFonts w:hint="eastAsia"/>
          <w:lang w:eastAsia="zh-CN"/>
        </w:rPr>
        <w:t>RAN1#110</w:t>
      </w:r>
      <w:r w:rsidR="002F1940">
        <w:tab/>
      </w:r>
      <w:r>
        <w:rPr>
          <w:rFonts w:hint="eastAsia"/>
          <w:lang w:eastAsia="zh-CN"/>
        </w:rPr>
        <w:t>2022-08-22</w:t>
      </w:r>
      <w:r w:rsidR="002F1940">
        <w:t xml:space="preserve"> </w:t>
      </w:r>
      <w:r>
        <w:t>–</w:t>
      </w:r>
      <w:r w:rsidR="002F1940">
        <w:t xml:space="preserve"> </w:t>
      </w:r>
      <w:r>
        <w:rPr>
          <w:rFonts w:hint="eastAsia"/>
          <w:lang w:eastAsia="zh-CN"/>
        </w:rPr>
        <w:t>2022-08-26</w:t>
      </w:r>
      <w:r w:rsidR="002F1940">
        <w:tab/>
      </w:r>
      <w:r>
        <w:rPr>
          <w:rFonts w:hint="eastAsia"/>
          <w:lang w:eastAsia="zh-CN"/>
        </w:rPr>
        <w:t>Toulouse</w:t>
      </w:r>
      <w:r w:rsidR="002F1940">
        <w:t xml:space="preserve">, </w:t>
      </w:r>
      <w:r>
        <w:rPr>
          <w:rFonts w:hint="eastAsia"/>
          <w:lang w:eastAsia="zh-CN"/>
        </w:rPr>
        <w:t>France</w:t>
      </w:r>
    </w:p>
    <w:bookmarkEnd w:id="13"/>
    <w:bookmarkEnd w:id="14"/>
    <w:p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5E9" w:rsidRDefault="006F25E9">
      <w:pPr>
        <w:spacing w:after="0"/>
      </w:pPr>
      <w:r>
        <w:separator/>
      </w:r>
    </w:p>
  </w:endnote>
  <w:endnote w:type="continuationSeparator" w:id="0">
    <w:p w:rsidR="006F25E9" w:rsidRDefault="006F25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5E9" w:rsidRDefault="006F25E9">
      <w:pPr>
        <w:spacing w:after="0"/>
      </w:pPr>
      <w:r>
        <w:separator/>
      </w:r>
    </w:p>
  </w:footnote>
  <w:footnote w:type="continuationSeparator" w:id="0">
    <w:p w:rsidR="006F25E9" w:rsidRDefault="006F25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7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B3D8A"/>
    <w:rsid w:val="000F6242"/>
    <w:rsid w:val="00286542"/>
    <w:rsid w:val="002B7B48"/>
    <w:rsid w:val="002F1940"/>
    <w:rsid w:val="00330C51"/>
    <w:rsid w:val="003316E2"/>
    <w:rsid w:val="00383545"/>
    <w:rsid w:val="003C52FF"/>
    <w:rsid w:val="003E137E"/>
    <w:rsid w:val="00433500"/>
    <w:rsid w:val="00433F71"/>
    <w:rsid w:val="00440D43"/>
    <w:rsid w:val="004E3939"/>
    <w:rsid w:val="005C16BA"/>
    <w:rsid w:val="006F25E9"/>
    <w:rsid w:val="007F4F92"/>
    <w:rsid w:val="008D772F"/>
    <w:rsid w:val="008E2216"/>
    <w:rsid w:val="009208C4"/>
    <w:rsid w:val="0099764C"/>
    <w:rsid w:val="00A44C04"/>
    <w:rsid w:val="00A51570"/>
    <w:rsid w:val="00AD0872"/>
    <w:rsid w:val="00B15A65"/>
    <w:rsid w:val="00B97703"/>
    <w:rsid w:val="00CF6087"/>
    <w:rsid w:val="00DB078A"/>
    <w:rsid w:val="00E6358F"/>
    <w:rsid w:val="00FA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B078A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sid w:val="00DB078A"/>
    <w:rPr>
      <w:rFonts w:ascii="Arial" w:eastAsia="Batang" w:hAnsi="Arial"/>
      <w:lang w:eastAsia="en-US"/>
    </w:rPr>
  </w:style>
  <w:style w:type="table" w:styleId="af1">
    <w:name w:val="Table Grid"/>
    <w:basedOn w:val="a1"/>
    <w:uiPriority w:val="59"/>
    <w:rsid w:val="002B7B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B078A"/>
    <w:pPr>
      <w:spacing w:after="120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rsid w:val="00DB078A"/>
    <w:rPr>
      <w:rFonts w:ascii="Arial" w:eastAsia="Batang" w:hAnsi="Arial"/>
      <w:lang w:eastAsia="en-US"/>
    </w:rPr>
  </w:style>
  <w:style w:type="table" w:styleId="af1">
    <w:name w:val="Table Grid"/>
    <w:basedOn w:val="a1"/>
    <w:uiPriority w:val="59"/>
    <w:rsid w:val="002B7B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ngyanping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Yanping</cp:lastModifiedBy>
  <cp:revision>13</cp:revision>
  <cp:lastPrinted>2002-04-23T07:10:00Z</cp:lastPrinted>
  <dcterms:created xsi:type="dcterms:W3CDTF">2022-01-28T07:47:00Z</dcterms:created>
  <dcterms:modified xsi:type="dcterms:W3CDTF">2022-02-10T07:39:00Z</dcterms:modified>
</cp:coreProperties>
</file>