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>imilar to</w:t>
      </w:r>
      <w:proofErr w:type="gramEnd"/>
      <w:r w:rsidR="00E26813" w:rsidRPr="0020721B">
        <w:rPr>
          <w:rFonts w:ascii="Times New Roman" w:hAnsi="Times New Roman" w:cs="Times New Roman"/>
          <w:sz w:val="22"/>
        </w:rPr>
        <w:t xml:space="preserve">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</w:t>
            </w:r>
            <w:proofErr w:type="gramStart"/>
            <w:r w:rsidRPr="00FF1F4C">
              <w:rPr>
                <w:rFonts w:ascii="Times New Roman" w:hAnsi="Times New Roman" w:cs="Times New Roman"/>
                <w:lang w:val="en-US"/>
              </w:rPr>
              <w:t>Q</w:t>
            </w:r>
            <w:proofErr w:type="gramEnd"/>
            <w:r w:rsidRPr="00FF1F4C">
              <w:rPr>
                <w:rFonts w:ascii="Times New Roman" w:hAnsi="Times New Roman" w:cs="Times New Roman"/>
                <w:lang w:val="en-US"/>
              </w:rPr>
              <w:t xml:space="preserve">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7B241B">
        <w:tc>
          <w:tcPr>
            <w:tcW w:w="1490" w:type="dxa"/>
            <w:shd w:val="clear" w:color="auto" w:fill="A8D08D" w:themeFill="accent6" w:themeFillTint="99"/>
          </w:tcPr>
          <w:p w14:paraId="26DF4714" w14:textId="3DA4DE4F" w:rsidR="002029AA" w:rsidRDefault="007B241B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49F9B1" w14:textId="660890B8" w:rsidR="007B241B" w:rsidRDefault="007B241B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Power saving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24A7"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5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Pr="00E04584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Pr="00E04584">
              <w:rPr>
                <w:rFonts w:ascii="Times New Roman" w:hAnsi="Times New Roman" w:cs="Times New Roman"/>
                <w:lang w:val="sv-SE"/>
              </w:rPr>
              <w:t xml:space="preserve"> for review.</w:t>
            </w:r>
          </w:p>
          <w:p w14:paraId="58CD4CE6" w14:textId="77777777" w:rsidR="00E04584" w:rsidRDefault="00E04584" w:rsidP="00E04584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71A4C2AD" w14:textId="77777777" w:rsidR="00E04584" w:rsidRPr="00E04584" w:rsidRDefault="00E04584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187FFA85" w14:textId="10443CC1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9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Columns J and K: The last sentence in Column J is moved to replace the TBD in Column K.</w:t>
            </w:r>
          </w:p>
          <w:p w14:paraId="00BA80FC" w14:textId="0FBB7D0A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10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 M: “per</w:t>
            </w:r>
            <w:r w:rsidRPr="00E04584">
              <w:rPr>
                <w:rFonts w:ascii="Times New Roman" w:hAnsi="Times New Roman" w:cs="Times New Roman"/>
                <w:strike/>
                <w:color w:val="FF0000"/>
              </w:rPr>
              <w:t xml:space="preserve"> TRS-ResourceSet</w:t>
            </w:r>
            <w:r w:rsidRPr="00E04584">
              <w:rPr>
                <w:rFonts w:ascii="Times New Roman" w:hAnsi="Times New Roman" w:cs="Times New Roman"/>
                <w:color w:val="FF0000"/>
              </w:rPr>
              <w:t xml:space="preserve"> TRS resource set</w:t>
            </w:r>
            <w:r w:rsidRPr="00E04584">
              <w:rPr>
                <w:rFonts w:ascii="Times New Roman" w:hAnsi="Times New Roman" w:cs="Times New Roman"/>
              </w:rPr>
              <w:t>”</w:t>
            </w:r>
          </w:p>
          <w:p w14:paraId="5EB68C20" w14:textId="0E7CA1B0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SimSun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lastRenderedPageBreak/>
                    <w:t>RateMatchPatternLTE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MBS,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v004)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9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Default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7AD573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20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lastRenderedPageBreak/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1"/>
      <w:footerReference w:type="default" r:id="rId2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A516" w14:textId="77777777" w:rsidR="00E06A54" w:rsidRDefault="00E06A54">
      <w:pPr>
        <w:spacing w:after="0" w:line="240" w:lineRule="auto"/>
      </w:pPr>
      <w:r>
        <w:separator/>
      </w:r>
    </w:p>
  </w:endnote>
  <w:endnote w:type="continuationSeparator" w:id="0">
    <w:p w14:paraId="4957F843" w14:textId="77777777" w:rsidR="00E06A54" w:rsidRDefault="00E0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CCF1" w14:textId="77777777" w:rsidR="00E06A54" w:rsidRDefault="00E06A54">
      <w:pPr>
        <w:spacing w:after="0" w:line="240" w:lineRule="auto"/>
      </w:pPr>
      <w:r>
        <w:separator/>
      </w:r>
    </w:p>
  </w:footnote>
  <w:footnote w:type="continuationSeparator" w:id="0">
    <w:p w14:paraId="637F855A" w14:textId="77777777" w:rsidR="00E06A54" w:rsidRDefault="00E0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7D75F4"/>
    <w:multiLevelType w:val="hybridMultilevel"/>
    <w:tmpl w:val="A2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22"/>
  </w:num>
  <w:num w:numId="9">
    <w:abstractNumId w:val="13"/>
  </w:num>
  <w:num w:numId="10">
    <w:abstractNumId w:val="9"/>
  </w:num>
  <w:num w:numId="11">
    <w:abstractNumId w:val="15"/>
  </w:num>
  <w:num w:numId="12">
    <w:abstractNumId w:val="16"/>
  </w:num>
  <w:num w:numId="13">
    <w:abstractNumId w:val="10"/>
  </w:num>
  <w:num w:numId="14">
    <w:abstractNumId w:val="21"/>
  </w:num>
  <w:num w:numId="15">
    <w:abstractNumId w:val="1"/>
  </w:num>
  <w:num w:numId="16">
    <w:abstractNumId w:val="12"/>
  </w:num>
  <w:num w:numId="17">
    <w:abstractNumId w:val="19"/>
  </w:num>
  <w:num w:numId="18">
    <w:abstractNumId w:val="11"/>
  </w:num>
  <w:num w:numId="19">
    <w:abstractNumId w:val="23"/>
  </w:num>
  <w:num w:numId="20">
    <w:abstractNumId w:val="14"/>
  </w:num>
  <w:num w:numId="21">
    <w:abstractNumId w:val="3"/>
  </w:num>
  <w:num w:numId="22">
    <w:abstractNumId w:val="5"/>
  </w:num>
  <w:num w:numId="23">
    <w:abstractNumId w:val="7"/>
  </w:num>
  <w:num w:numId="24">
    <w:abstractNumId w:val="7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1B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4A7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584"/>
    <w:rsid w:val="00E04AF0"/>
    <w:rsid w:val="00E04E84"/>
    <w:rsid w:val="00E04FB0"/>
    <w:rsid w:val="00E05138"/>
    <w:rsid w:val="00E0535F"/>
    <w:rsid w:val="00E06A54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1250</cp:revision>
  <cp:lastPrinted>2008-01-31T07:09:00Z</cp:lastPrinted>
  <dcterms:created xsi:type="dcterms:W3CDTF">2021-08-26T14:23:00Z</dcterms:created>
  <dcterms:modified xsi:type="dcterms:W3CDTF">2022-02-24T13:32:00Z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