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35pt;height:94.55pt" o:ole="">
                  <v:imagedata r:id="rId13" o:title=""/>
                </v:shape>
                <o:OLEObject Type="Embed" ProgID="Visio.Drawing.15" ShapeID="_x0000_i1025" DrawAspect="Content" ObjectID="_170721750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7pt;height:107.3pt" o:ole="">
                  <v:imagedata r:id="rId15" o:title=""/>
                </v:shape>
                <o:OLEObject Type="Embed" ProgID="Visio.Drawing.15" ShapeID="_x0000_i1026" DrawAspect="Content" ObjectID="_1707217509"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5.8pt;height:119.15pt" o:ole="">
                  <v:imagedata r:id="rId18" o:title=""/>
                </v:shape>
                <o:OLEObject Type="Embed" ProgID="Visio.Drawing.15" ShapeID="_x0000_i1027" DrawAspect="Content" ObjectID="_170721751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066676A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NormalWeb"/>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Emphasis"/>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Emphasis"/>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Emphasis"/>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Emphasis"/>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4636D0CC"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8pt;height:118.55pt" o:ole="">
                  <v:imagedata r:id="rId18" o:title=""/>
                </v:shape>
                <o:OLEObject Type="Embed" ProgID="Visio.Drawing.15" ShapeID="_x0000_i1028" DrawAspect="Content" ObjectID="_170721751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w:t>
            </w:r>
            <w:r>
              <w:rPr>
                <w:kern w:val="2"/>
                <w:lang w:eastAsia="zh-CN"/>
              </w:rPr>
              <w:lastRenderedPageBreak/>
              <w:t>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lastRenderedPageBreak/>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w:t>
            </w:r>
            <w:r>
              <w:lastRenderedPageBreak/>
              <w:t xml:space="preserve">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lastRenderedPageBreak/>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B60883">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B60883">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71973E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792FD837"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is not provided</w:t>
            </w:r>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17F105E7"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lastRenderedPageBreak/>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lastRenderedPageBreak/>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lastRenderedPageBreak/>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lastRenderedPageBreak/>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lastRenderedPageBreak/>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lastRenderedPageBreak/>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gNB doesn't judge the non reception of HARQ retransmission is due to the one-shot DCI </w:t>
            </w:r>
            <w:r>
              <w:rPr>
                <w:rFonts w:eastAsiaTheme="minorEastAsia"/>
                <w:iCs/>
                <w:kern w:val="2"/>
                <w:lang w:eastAsia="zh-CN"/>
              </w:rPr>
              <w:lastRenderedPageBreak/>
              <w:t>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w:t>
            </w:r>
            <w:r>
              <w:rPr>
                <w:kern w:val="2"/>
                <w:lang w:eastAsia="zh-CN"/>
              </w:rPr>
              <w:lastRenderedPageBreak/>
              <w:t>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lastRenderedPageBreak/>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t>
      </w:r>
      <w:r w:rsidRPr="002D6399">
        <w:rPr>
          <w:rFonts w:eastAsia="Calibri"/>
          <w:lang w:eastAsia="zh-CN"/>
        </w:rPr>
        <w:lastRenderedPageBreak/>
        <w:t xml:space="preserve">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lastRenderedPageBreak/>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xml:space="preserve">, including repetitions if </w:t>
                  </w:r>
                  <w:r w:rsidRPr="00BF6246">
                    <w:rPr>
                      <w:rFonts w:ascii="Times" w:hAnsi="Times" w:cs="Times"/>
                      <w:lang w:eastAsia="zh-CN"/>
                    </w:rPr>
                    <w:lastRenderedPageBreak/>
                    <w:t>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lastRenderedPageBreak/>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35pt;height:61.6pt" o:ole="">
                  <v:imagedata r:id="rId22" o:title=""/>
                </v:shape>
                <o:OLEObject Type="Embed" ProgID="Visio.Drawing.15" ShapeID="_x0000_i1029" DrawAspect="Content" ObjectID="_1707217512" r:id="rId23"/>
              </w:object>
            </w:r>
            <w:r>
              <w:object w:dxaOrig="5520" w:dyaOrig="1585" w14:anchorId="5EE4918A">
                <v:shape id="_x0000_i1030" type="#_x0000_t75" style="width:199.25pt;height:58.7pt" o:ole="">
                  <v:imagedata r:id="rId24" o:title=""/>
                </v:shape>
                <o:OLEObject Type="Embed" ProgID="Visio.Drawing.15" ShapeID="_x0000_i1030" DrawAspect="Content" ObjectID="_1707217513"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lastRenderedPageBreak/>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lastRenderedPageBreak/>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3.35pt;height:61.6pt" o:ole="">
                  <v:imagedata r:id="rId22" o:title=""/>
                </v:shape>
                <o:OLEObject Type="Embed" ProgID="Visio.Drawing.15" ShapeID="_x0000_i1031" DrawAspect="Content" ObjectID="_1707217514" r:id="rId26"/>
              </w:object>
            </w:r>
            <w:r>
              <w:object w:dxaOrig="5520" w:dyaOrig="1585" w14:anchorId="6995A10F">
                <v:shape id="_x0000_i1032" type="#_x0000_t75" style="width:199.25pt;height:58.7pt" o:ole="">
                  <v:imagedata r:id="rId24" o:title=""/>
                </v:shape>
                <o:OLEObject Type="Embed" ProgID="Visio.Drawing.15" ShapeID="_x0000_i1032" DrawAspect="Content" ObjectID="_1707217515"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lastRenderedPageBreak/>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25pt;height:58.7pt" o:ole="">
                  <v:imagedata r:id="rId24" o:title=""/>
                </v:shape>
                <o:OLEObject Type="Embed" ProgID="Visio.Drawing.15" ShapeID="_x0000_i1033" DrawAspect="Content" ObjectID="_170721751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lastRenderedPageBreak/>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4299F390"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Either Alt.3 or Alt.4 can work, but we prefer the Alt.4 as it is more inline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r>
            <w:r w:rsidRPr="00B8263A">
              <w:rPr>
                <w:color w:val="0070C0"/>
                <w:kern w:val="2"/>
                <w:lang w:eastAsia="zh-CN"/>
              </w:rPr>
              <w:lastRenderedPageBreak/>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B60883">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B60883">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B60883">
            <w:pPr>
              <w:spacing w:beforeLines="50" w:before="120" w:after="0"/>
              <w:rPr>
                <w:rFonts w:eastAsiaTheme="minorEastAsia"/>
                <w:kern w:val="2"/>
                <w:lang w:eastAsia="zh-CN"/>
              </w:rPr>
            </w:pPr>
          </w:p>
          <w:p w14:paraId="121D33B4" w14:textId="77777777" w:rsidR="00366199" w:rsidRDefault="00366199" w:rsidP="00B60883">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B60883">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B60883">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B60883">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B60883">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B60883">
            <w:pPr>
              <w:spacing w:beforeLines="50" w:before="120" w:after="0"/>
              <w:rPr>
                <w:rFonts w:eastAsiaTheme="minorEastAsia"/>
                <w:kern w:val="2"/>
                <w:lang w:eastAsia="zh-CN"/>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w:t>
            </w:r>
            <w:r w:rsidRPr="00226179">
              <w:rPr>
                <w:color w:val="FF0000"/>
                <w:u w:val="single"/>
                <w:lang w:eastAsia="fr-FR"/>
              </w:rPr>
              <w:lastRenderedPageBreak/>
              <w:t xml:space="preserve">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lastRenderedPageBreak/>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2162FCFE"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lastRenderedPageBreak/>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lastRenderedPageBreak/>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lastRenderedPageBreak/>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lastRenderedPageBreak/>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lastRenderedPageBreak/>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lastRenderedPageBreak/>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lastRenderedPageBreak/>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w:t>
      </w:r>
      <w:r w:rsidRPr="006670FA">
        <w:rPr>
          <w:b/>
          <w:bCs/>
          <w:color w:val="FF0000"/>
          <w:sz w:val="22"/>
          <w:szCs w:val="22"/>
          <w:lang w:eastAsia="zh-CN"/>
        </w:rPr>
        <w:lastRenderedPageBreak/>
        <w:t xml:space="preserve">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719EDA19"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uawei/Hisi</w:t>
            </w:r>
            <w:r w:rsidR="009D5DEA">
              <w:rPr>
                <w:iCs/>
                <w:kern w:val="2"/>
                <w:lang w:eastAsia="zh-CN"/>
              </w:rPr>
              <w:t>, Intel</w:t>
            </w: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777957B5"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uawei/Hisi</w:t>
            </w:r>
            <w:r w:rsidR="009D5DEA">
              <w:rPr>
                <w:iCs/>
                <w:kern w:val="2"/>
                <w:lang w:eastAsia="zh-CN"/>
              </w:rPr>
              <w:t>, Intel</w:t>
            </w: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165FF726"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Huawei/Hisi(2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lastRenderedPageBreak/>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8926A21"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r w:rsidR="009D5DEA">
              <w:rPr>
                <w:rFonts w:eastAsia="Malgun Gothic"/>
                <w:iCs/>
                <w:kern w:val="2"/>
                <w:lang w:eastAsia="ko-KR"/>
              </w:rPr>
              <w:t>, Intel</w:t>
            </w:r>
            <w:r w:rsidR="00F973BC">
              <w:rPr>
                <w:rFonts w:eastAsia="Malgun Gothic"/>
                <w:iCs/>
                <w:kern w:val="2"/>
                <w:lang w:eastAsia="ko-KR"/>
              </w:rPr>
              <w:t>, Nokia/NSB</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6C95F6CB"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bl>
    <w:p w14:paraId="473E5EBF" w14:textId="6F813FA3"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lastRenderedPageBreak/>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lastRenderedPageBreak/>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29.95pt;height:85.9pt" o:ole="">
                  <v:imagedata r:id="rId50" o:title=""/>
                </v:shape>
                <o:OLEObject Type="Embed" ProgID="Visio.Drawing.15" ShapeID="_x0000_i1034" DrawAspect="Content" ObjectID="_1707217517"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25pt;height:87.05pt" o:ole="">
                  <v:imagedata r:id="rId52" o:title=""/>
                </v:shape>
                <o:OLEObject Type="Embed" ProgID="Visio.Drawing.15" ShapeID="_x0000_i1035" DrawAspect="Content" ObjectID="_1707217518"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8.1pt;height:76.65pt" o:ole="">
                  <v:imagedata r:id="rId54" o:title=""/>
                </v:shape>
                <o:OLEObject Type="Embed" ProgID="Visio.Drawing.15" ShapeID="_x0000_i1036" DrawAspect="Content" ObjectID="_1707217519"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8.1pt;height:76.65pt" o:ole="">
                  <v:imagedata r:id="rId56" o:title=""/>
                </v:shape>
                <o:OLEObject Type="Embed" ProgID="Visio.Drawing.15" ShapeID="_x0000_i1037" DrawAspect="Content" ObjectID="_1707217520"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4.35pt;height:69.7pt" o:ole="">
                  <v:imagedata r:id="rId58" o:title=""/>
                </v:shape>
                <o:OLEObject Type="Embed" ProgID="Visio.Drawing.15" ShapeID="_x0000_i1038" DrawAspect="Content" ObjectID="_1707217521"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5.1pt;height:93.4pt" o:ole="">
                  <v:imagedata r:id="rId60" o:title=""/>
                </v:shape>
                <o:OLEObject Type="Embed" ProgID="Visio.Drawing.11" ShapeID="_x0000_i1039" DrawAspect="Content" ObjectID="_1707217522"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1E16980E"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0E150CF2" w:rsidR="00F24B17" w:rsidRPr="00EA0140" w:rsidRDefault="009D5DEA" w:rsidP="00A81AB5">
            <w:pPr>
              <w:jc w:val="both"/>
              <w:rPr>
                <w:lang w:eastAsia="zh-CN"/>
              </w:rPr>
            </w:pPr>
            <w:r>
              <w:rPr>
                <w:lang w:eastAsia="zh-CN"/>
              </w:rPr>
              <w:t>Intel</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618676B"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3A14F2AE" w:rsidR="00F24B17" w:rsidRPr="00EA0140" w:rsidRDefault="00E430E1" w:rsidP="00A81AB5">
            <w:pPr>
              <w:jc w:val="both"/>
              <w:rPr>
                <w:lang w:eastAsia="zh-CN"/>
              </w:rPr>
            </w:pPr>
            <w:r>
              <w:rPr>
                <w:lang w:eastAsia="zh-CN"/>
              </w:rPr>
              <w:t>Samsung</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04E0D818" w:rsidR="00F24B17" w:rsidRPr="00EA0140" w:rsidRDefault="00366199" w:rsidP="00A81AB5">
            <w:pPr>
              <w:jc w:val="both"/>
              <w:rPr>
                <w:lang w:eastAsia="zh-CN"/>
              </w:rPr>
            </w:pPr>
            <w:r>
              <w:rPr>
                <w:lang w:eastAsia="zh-CN"/>
              </w:rPr>
              <w:t>Sony (needs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34584A52" w:rsidR="00F24B17" w:rsidRPr="00A5046C" w:rsidRDefault="00366199" w:rsidP="00A81AB5">
            <w:pPr>
              <w:jc w:val="both"/>
              <w:rPr>
                <w:lang w:eastAsia="zh-CN"/>
              </w:rPr>
            </w:pPr>
            <w:r>
              <w:rPr>
                <w:lang w:eastAsia="zh-CN"/>
              </w:rPr>
              <w:t>Sony (needs clarification)</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366199"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366199" w:rsidRPr="00F24B17" w:rsidRDefault="00366199" w:rsidP="00366199">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366199" w:rsidRPr="00F24B17" w:rsidRDefault="00366199" w:rsidP="00366199">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6F562EAC"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r w:rsidR="009D5DEA">
              <w:rPr>
                <w:rFonts w:eastAsiaTheme="minorHAnsi"/>
                <w:kern w:val="2"/>
                <w:lang w:eastAsia="zh-CN"/>
              </w:rPr>
              <w:t>, Intel</w:t>
            </w:r>
            <w:r w:rsidR="00366199">
              <w:rPr>
                <w:rFonts w:eastAsiaTheme="minorHAnsi"/>
                <w:kern w:val="2"/>
                <w:lang w:eastAsia="zh-CN"/>
              </w:rPr>
              <w:t>, Sony</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lastRenderedPageBreak/>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AD3C1A7"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366199" w:rsidRPr="00EA0140" w14:paraId="5DC52F7E" w14:textId="77777777" w:rsidTr="00A81AB5">
        <w:tc>
          <w:tcPr>
            <w:tcW w:w="1529" w:type="dxa"/>
          </w:tcPr>
          <w:p w14:paraId="31A39611" w14:textId="77777777" w:rsidR="00366199" w:rsidRPr="00EA0140" w:rsidRDefault="00366199" w:rsidP="00366199">
            <w:pPr>
              <w:spacing w:beforeLines="50" w:before="120"/>
              <w:rPr>
                <w:iCs/>
                <w:kern w:val="2"/>
                <w:lang w:eastAsia="zh-CN"/>
              </w:rPr>
            </w:pPr>
          </w:p>
        </w:tc>
        <w:tc>
          <w:tcPr>
            <w:tcW w:w="8105" w:type="dxa"/>
          </w:tcPr>
          <w:p w14:paraId="6BC0C7FD" w14:textId="77777777" w:rsidR="00366199" w:rsidRPr="00EA0140" w:rsidRDefault="00366199" w:rsidP="00366199">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uawei/Hisi(2</w:t>
            </w:r>
            <w:r w:rsidRPr="003D3936">
              <w:rPr>
                <w:rFonts w:eastAsiaTheme="minorEastAsia"/>
                <w:iCs/>
                <w:kern w:val="2"/>
                <w:vertAlign w:val="superscript"/>
                <w:lang w:eastAsia="zh-CN"/>
              </w:rPr>
              <w:t>nd</w:t>
            </w:r>
            <w:r>
              <w:rPr>
                <w:rFonts w:eastAsiaTheme="minorEastAsia"/>
                <w:iCs/>
                <w:kern w:val="2"/>
                <w:lang w:eastAsia="zh-CN"/>
              </w:rPr>
              <w:t>)</w:t>
            </w:r>
            <w:r w:rsidR="009D5DEA">
              <w:rPr>
                <w:rFonts w:eastAsiaTheme="minorEastAsia"/>
                <w:iCs/>
                <w:kern w:val="2"/>
                <w:lang w:eastAsia="zh-CN"/>
              </w:rPr>
              <w:t>, Intel (2</w:t>
            </w:r>
            <w:r w:rsidR="009D5DEA" w:rsidRPr="007A57BE">
              <w:rPr>
                <w:rFonts w:eastAsiaTheme="minorEastAsia"/>
                <w:iCs/>
                <w:kern w:val="2"/>
                <w:vertAlign w:val="superscript"/>
                <w:lang w:eastAsia="zh-CN"/>
              </w:rPr>
              <w:t>nd</w:t>
            </w:r>
            <w:r w:rsidR="009D5DEA">
              <w:rPr>
                <w:rFonts w:eastAsiaTheme="minorEastAsia"/>
                <w:iCs/>
                <w:kern w:val="2"/>
                <w:lang w:eastAsia="zh-CN"/>
              </w:rPr>
              <w:t>)</w:t>
            </w: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lastRenderedPageBreak/>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AB5CB1"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AB5CB1"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AB5CB1"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AB5CB1"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AB5CB1"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6BBFA" w14:textId="77777777" w:rsidR="00AB5CB1" w:rsidRDefault="00AB5CB1">
      <w:r>
        <w:separator/>
      </w:r>
    </w:p>
  </w:endnote>
  <w:endnote w:type="continuationSeparator" w:id="0">
    <w:p w14:paraId="0902220C" w14:textId="77777777" w:rsidR="00AB5CB1" w:rsidRDefault="00AB5CB1">
      <w:r>
        <w:continuationSeparator/>
      </w:r>
    </w:p>
  </w:endnote>
  <w:endnote w:type="continuationNotice" w:id="1">
    <w:p w14:paraId="1C679D84" w14:textId="77777777" w:rsidR="00AB5CB1" w:rsidRDefault="00AB5C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1F7C3F" w:rsidR="00613BC0" w:rsidRDefault="00613BC0">
        <w:pPr>
          <w:pStyle w:val="Footer"/>
        </w:pPr>
        <w:r>
          <w:fldChar w:fldCharType="begin"/>
        </w:r>
        <w:r>
          <w:instrText>PAGE   \* MERGEFORMAT</w:instrText>
        </w:r>
        <w:r>
          <w:fldChar w:fldCharType="separate"/>
        </w:r>
        <w:r w:rsidRPr="00B34270">
          <w:rPr>
            <w:lang w:val="zh-CN" w:eastAsia="zh-CN"/>
          </w:rPr>
          <w:t>141</w:t>
        </w:r>
        <w:r>
          <w:fldChar w:fldCharType="end"/>
        </w:r>
      </w:p>
    </w:sdtContent>
  </w:sdt>
  <w:p w14:paraId="00A820FC" w14:textId="77777777" w:rsidR="00613BC0" w:rsidRDefault="00613BC0">
    <w:pPr>
      <w:pStyle w:val="Footer"/>
    </w:pPr>
  </w:p>
  <w:p w14:paraId="4A48D3F3" w14:textId="77777777" w:rsidR="00613BC0" w:rsidRDefault="00613BC0"/>
  <w:p w14:paraId="46E31D82" w14:textId="77777777" w:rsidR="00613BC0" w:rsidRDefault="00613B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F8898" w14:textId="77777777" w:rsidR="00AB5CB1" w:rsidRDefault="00AB5CB1">
      <w:r>
        <w:separator/>
      </w:r>
    </w:p>
  </w:footnote>
  <w:footnote w:type="continuationSeparator" w:id="0">
    <w:p w14:paraId="16117A64" w14:textId="77777777" w:rsidR="00AB5CB1" w:rsidRDefault="00AB5CB1">
      <w:r>
        <w:continuationSeparator/>
      </w:r>
    </w:p>
  </w:footnote>
  <w:footnote w:type="continuationNotice" w:id="1">
    <w:p w14:paraId="540FCA33" w14:textId="77777777" w:rsidR="00AB5CB1" w:rsidRDefault="00AB5C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613BC0" w:rsidRDefault="00613BC0">
    <w:pPr>
      <w:pStyle w:val="Header"/>
      <w:tabs>
        <w:tab w:val="right" w:pos="9639"/>
      </w:tabs>
    </w:pPr>
    <w:r>
      <w:tab/>
    </w:r>
  </w:p>
  <w:p w14:paraId="246D48EC" w14:textId="77777777" w:rsidR="00613BC0" w:rsidRDefault="00613BC0"/>
  <w:p w14:paraId="4F6F578E" w14:textId="77777777" w:rsidR="00613BC0" w:rsidRDefault="00613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7"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5"/>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2"/>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3"/>
  </w:num>
  <w:num w:numId="13">
    <w:abstractNumId w:val="76"/>
  </w:num>
  <w:num w:numId="14">
    <w:abstractNumId w:val="66"/>
  </w:num>
  <w:num w:numId="15">
    <w:abstractNumId w:val="40"/>
  </w:num>
  <w:num w:numId="16">
    <w:abstractNumId w:val="73"/>
  </w:num>
  <w:num w:numId="17">
    <w:abstractNumId w:val="117"/>
  </w:num>
  <w:num w:numId="18">
    <w:abstractNumId w:val="144"/>
  </w:num>
  <w:num w:numId="19">
    <w:abstractNumId w:val="98"/>
  </w:num>
  <w:num w:numId="20">
    <w:abstractNumId w:val="67"/>
  </w:num>
  <w:num w:numId="21">
    <w:abstractNumId w:val="22"/>
  </w:num>
  <w:num w:numId="22">
    <w:abstractNumId w:val="12"/>
  </w:num>
  <w:num w:numId="23">
    <w:abstractNumId w:val="48"/>
  </w:num>
  <w:num w:numId="24">
    <w:abstractNumId w:val="125"/>
  </w:num>
  <w:num w:numId="25">
    <w:abstractNumId w:val="32"/>
  </w:num>
  <w:num w:numId="26">
    <w:abstractNumId w:val="139"/>
  </w:num>
  <w:num w:numId="27">
    <w:abstractNumId w:val="128"/>
  </w:num>
  <w:num w:numId="28">
    <w:abstractNumId w:val="141"/>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29"/>
  </w:num>
  <w:num w:numId="37">
    <w:abstractNumId w:val="102"/>
  </w:num>
  <w:num w:numId="38">
    <w:abstractNumId w:val="140"/>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0"/>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2"/>
  </w:num>
  <w:num w:numId="66">
    <w:abstractNumId w:val="3"/>
  </w:num>
  <w:num w:numId="67">
    <w:abstractNumId w:val="6"/>
  </w:num>
  <w:num w:numId="68">
    <w:abstractNumId w:val="28"/>
  </w:num>
  <w:num w:numId="69">
    <w:abstractNumId w:val="63"/>
  </w:num>
  <w:num w:numId="70">
    <w:abstractNumId w:val="107"/>
  </w:num>
  <w:num w:numId="71">
    <w:abstractNumId w:val="11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8"/>
  </w:num>
  <w:num w:numId="78">
    <w:abstractNumId w:val="95"/>
  </w:num>
  <w:num w:numId="79">
    <w:abstractNumId w:val="112"/>
  </w:num>
  <w:num w:numId="80">
    <w:abstractNumId w:val="130"/>
  </w:num>
  <w:num w:numId="81">
    <w:abstractNumId w:val="42"/>
  </w:num>
  <w:num w:numId="82">
    <w:abstractNumId w:val="111"/>
  </w:num>
  <w:num w:numId="83">
    <w:abstractNumId w:val="124"/>
  </w:num>
  <w:num w:numId="84">
    <w:abstractNumId w:val="132"/>
  </w:num>
  <w:num w:numId="85">
    <w:abstractNumId w:val="45"/>
  </w:num>
  <w:num w:numId="86">
    <w:abstractNumId w:val="14"/>
  </w:num>
  <w:num w:numId="87">
    <w:abstractNumId w:val="56"/>
  </w:num>
  <w:num w:numId="88">
    <w:abstractNumId w:val="46"/>
  </w:num>
  <w:num w:numId="89">
    <w:abstractNumId w:val="126"/>
  </w:num>
  <w:num w:numId="90">
    <w:abstractNumId w:val="42"/>
  </w:num>
  <w:num w:numId="91">
    <w:abstractNumId w:val="96"/>
  </w:num>
  <w:num w:numId="92">
    <w:abstractNumId w:val="134"/>
  </w:num>
  <w:num w:numId="93">
    <w:abstractNumId w:val="143"/>
  </w:num>
  <w:num w:numId="94">
    <w:abstractNumId w:val="131"/>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7"/>
  </w:num>
  <w:num w:numId="106">
    <w:abstractNumId w:val="16"/>
  </w:num>
  <w:num w:numId="107">
    <w:abstractNumId w:val="90"/>
  </w:num>
  <w:num w:numId="108">
    <w:abstractNumId w:val="136"/>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1"/>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7"/>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3"/>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package" Target="embeddings/Microsoft_Visio_Drawing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Microsoft_Visio_2003-2010_Drawing.vsd"/><Relationship Id="rId19" Type="http://schemas.openxmlformats.org/officeDocument/2006/relationships/package" Target="embeddings/Microsoft_Visio_Drawing2.vsdx"/><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Drawing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F64A01-9C29-4221-A8F1-FD23E4CEA472}">
  <ds:schemaRefs>
    <ds:schemaRef ds:uri="http://schemas.openxmlformats.org/officeDocument/2006/bibliography"/>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183</Pages>
  <Words>71074</Words>
  <Characters>405122</Characters>
  <Application>Microsoft Office Word</Application>
  <DocSecurity>0</DocSecurity>
  <Lines>3376</Lines>
  <Paragraphs>950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475246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Hyejung Jung</cp:lastModifiedBy>
  <cp:revision>12</cp:revision>
  <cp:lastPrinted>1901-01-02T03:00:00Z</cp:lastPrinted>
  <dcterms:created xsi:type="dcterms:W3CDTF">2022-02-24T19:03:00Z</dcterms:created>
  <dcterms:modified xsi:type="dcterms:W3CDTF">2022-02-24T20:15:00Z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