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458B9438"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965385">
        <w:rPr>
          <w:rFonts w:cs="Arial"/>
          <w:bCs/>
          <w:sz w:val="22"/>
          <w:lang w:val="de-DE"/>
        </w:rPr>
        <w:t>7</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0A0D16" w:rsidRPr="000A0D16">
        <w:rPr>
          <w:rFonts w:cs="Arial"/>
          <w:bCs/>
          <w:sz w:val="22"/>
          <w:lang w:val="de-DE"/>
        </w:rPr>
        <w:t>R1-2112578</w:t>
      </w:r>
    </w:p>
    <w:p w14:paraId="13536BAB" w14:textId="246DC1C5" w:rsidR="00110EC8" w:rsidRPr="00A844F6" w:rsidRDefault="00C13AE3" w:rsidP="00110EC8">
      <w:pPr>
        <w:pStyle w:val="Header"/>
        <w:tabs>
          <w:tab w:val="left" w:pos="1800"/>
        </w:tabs>
        <w:ind w:left="1800" w:hanging="1800"/>
        <w:rPr>
          <w:rFonts w:cs="Arial"/>
          <w:sz w:val="22"/>
          <w:szCs w:val="22"/>
        </w:rPr>
      </w:pPr>
      <w:r w:rsidRPr="00C13AE3">
        <w:rPr>
          <w:rFonts w:cs="Arial"/>
          <w:bCs/>
          <w:sz w:val="22"/>
        </w:rPr>
        <w:t xml:space="preserve">e-Meeting, </w:t>
      </w:r>
      <w:r w:rsidR="00965385">
        <w:rPr>
          <w:rFonts w:cs="Arial"/>
          <w:bCs/>
          <w:sz w:val="22"/>
        </w:rPr>
        <w:t>Nov</w:t>
      </w:r>
      <w:r w:rsidRPr="00C13AE3">
        <w:rPr>
          <w:rFonts w:cs="Arial"/>
          <w:bCs/>
          <w:sz w:val="22"/>
        </w:rPr>
        <w:t xml:space="preserve">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0D1AF11"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965385">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192663A8"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82C90">
        <w:rPr>
          <w:lang w:eastAsia="zh-CN"/>
        </w:rPr>
        <w:t xml:space="preserve"> for RAN1#107-E</w:t>
      </w:r>
      <w:r w:rsidR="009B6ABF">
        <w:rPr>
          <w:lang w:eastAsia="zh-CN"/>
        </w:rPr>
        <w:t>.</w:t>
      </w:r>
    </w:p>
    <w:p w14:paraId="7376CFAB" w14:textId="77777777" w:rsidR="00EB5ACD" w:rsidRPr="00EB5ACD" w:rsidRDefault="00EB5ACD" w:rsidP="00FA560F">
      <w:pPr>
        <w:pStyle w:val="ListParagraph"/>
        <w:numPr>
          <w:ilvl w:val="0"/>
          <w:numId w:val="37"/>
        </w:numPr>
        <w:rPr>
          <w:szCs w:val="20"/>
        </w:rPr>
      </w:pPr>
      <w:r w:rsidRPr="00EB5ACD">
        <w:rPr>
          <w:szCs w:val="20"/>
        </w:rPr>
        <w:t>Section 2 is a list of the issues to be discussed/decided.</w:t>
      </w:r>
    </w:p>
    <w:p w14:paraId="2BE93751" w14:textId="5C937768" w:rsidR="00EB5ACD" w:rsidRPr="00EB5ACD" w:rsidRDefault="00EB5ACD" w:rsidP="00FA560F">
      <w:pPr>
        <w:pStyle w:val="ListParagraph"/>
        <w:numPr>
          <w:ilvl w:val="0"/>
          <w:numId w:val="37"/>
        </w:numPr>
        <w:rPr>
          <w:szCs w:val="20"/>
        </w:rPr>
      </w:pPr>
      <w:r w:rsidRPr="00EB5ACD">
        <w:rPr>
          <w:szCs w:val="20"/>
        </w:rPr>
        <w:t>Section 3 is</w:t>
      </w:r>
      <w:r w:rsidR="00674E71">
        <w:rPr>
          <w:szCs w:val="20"/>
          <w:lang w:eastAsia="zh-CN"/>
        </w:rPr>
        <w:t xml:space="preserve"> void</w:t>
      </w:r>
      <w:r w:rsidRPr="00EB5ACD">
        <w:rPr>
          <w:szCs w:val="20"/>
        </w:rPr>
        <w:t>.</w:t>
      </w:r>
    </w:p>
    <w:p w14:paraId="77404979" w14:textId="77777777" w:rsidR="00EB5ACD" w:rsidRPr="00EB5ACD" w:rsidRDefault="00EB5ACD" w:rsidP="00FA560F">
      <w:pPr>
        <w:pStyle w:val="ListParagraph"/>
        <w:numPr>
          <w:ilvl w:val="0"/>
          <w:numId w:val="37"/>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FA560F">
      <w:pPr>
        <w:pStyle w:val="ListParagraph"/>
        <w:numPr>
          <w:ilvl w:val="0"/>
          <w:numId w:val="37"/>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FA560F">
      <w:pPr>
        <w:pStyle w:val="ListParagraph"/>
        <w:numPr>
          <w:ilvl w:val="0"/>
          <w:numId w:val="37"/>
        </w:numPr>
        <w:rPr>
          <w:szCs w:val="20"/>
        </w:rPr>
      </w:pPr>
      <w:r w:rsidRPr="00EB5ACD">
        <w:rPr>
          <w:szCs w:val="20"/>
        </w:rPr>
        <w:t xml:space="preserve">Section 6 is void. </w:t>
      </w:r>
    </w:p>
    <w:p w14:paraId="0A742DD4" w14:textId="77777777" w:rsidR="00EB5ACD" w:rsidRPr="00EB5ACD" w:rsidRDefault="00EB5ACD" w:rsidP="00FA560F">
      <w:pPr>
        <w:pStyle w:val="ListParagraph"/>
        <w:numPr>
          <w:ilvl w:val="0"/>
          <w:numId w:val="37"/>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FA560F">
      <w:pPr>
        <w:pStyle w:val="ListParagraph"/>
        <w:numPr>
          <w:ilvl w:val="0"/>
          <w:numId w:val="37"/>
        </w:numPr>
        <w:rPr>
          <w:szCs w:val="20"/>
        </w:rPr>
      </w:pPr>
      <w:r w:rsidRPr="00EB5ACD">
        <w:rPr>
          <w:szCs w:val="20"/>
        </w:rPr>
        <w:t xml:space="preserve">Section 8 is the reference documents. </w:t>
      </w:r>
    </w:p>
    <w:p w14:paraId="15E730CE" w14:textId="0DEAF265" w:rsidR="00EB5ACD" w:rsidRDefault="00EB5ACD" w:rsidP="00FA560F">
      <w:pPr>
        <w:pStyle w:val="ListParagraph"/>
        <w:numPr>
          <w:ilvl w:val="0"/>
          <w:numId w:val="37"/>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48B0D778"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00A54892">
        <w:rPr>
          <w:lang w:eastAsia="zh-CN"/>
        </w:rPr>
        <w:t xml:space="preserve">DCI and </w:t>
      </w:r>
      <w:r w:rsidRPr="00E162A1">
        <w:rPr>
          <w:lang w:eastAsia="zh-CN"/>
        </w:rPr>
        <w:t>UE Behaviours</w:t>
      </w:r>
    </w:p>
    <w:p w14:paraId="501C7665" w14:textId="13B51812" w:rsidR="00E162A1" w:rsidRDefault="00E162A1" w:rsidP="00E162A1">
      <w:pPr>
        <w:pStyle w:val="Heading3"/>
        <w:spacing w:line="240" w:lineRule="auto"/>
        <w:rPr>
          <w:lang w:eastAsia="zh-CN"/>
        </w:rPr>
      </w:pPr>
      <w:r>
        <w:rPr>
          <w:lang w:eastAsia="zh-CN"/>
        </w:rPr>
        <w:t>Initial proposals</w:t>
      </w:r>
    </w:p>
    <w:p w14:paraId="25692F2D" w14:textId="4D01889E" w:rsidR="001A2BC8" w:rsidRPr="001F49BA" w:rsidRDefault="001A2BC8" w:rsidP="00FA560F">
      <w:pPr>
        <w:pStyle w:val="ListParagraph"/>
        <w:numPr>
          <w:ilvl w:val="0"/>
          <w:numId w:val="101"/>
        </w:numPr>
        <w:rPr>
          <w:b/>
          <w:lang w:val="en-GB" w:eastAsia="zh-CN"/>
        </w:rPr>
      </w:pPr>
      <w:bookmarkStart w:id="2" w:name="_Hlk87656923"/>
      <w:r w:rsidRPr="001F49BA">
        <w:rPr>
          <w:b/>
          <w:lang w:val="en-GB" w:eastAsia="zh-CN"/>
        </w:rPr>
        <w:t>Case 4 bit mapping</w:t>
      </w:r>
    </w:p>
    <w:bookmarkEnd w:id="2"/>
    <w:p w14:paraId="0A110342" w14:textId="1B702824" w:rsidR="00C6022E" w:rsidRDefault="00A4553E" w:rsidP="00607055">
      <w:pPr>
        <w:spacing w:before="240"/>
        <w:rPr>
          <w:lang w:eastAsia="zh-CN"/>
        </w:rPr>
      </w:pPr>
      <w:r>
        <w:rPr>
          <w:lang w:eastAsia="zh-CN"/>
        </w:rPr>
        <w:t>C</w:t>
      </w:r>
      <w:r w:rsidR="000A19C1">
        <w:rPr>
          <w:rFonts w:hint="eastAsia"/>
          <w:lang w:eastAsia="zh-CN"/>
        </w:rPr>
        <w:t>ase</w:t>
      </w:r>
      <w:r w:rsidR="000A19C1">
        <w:rPr>
          <w:lang w:eastAsia="zh-CN"/>
        </w:rPr>
        <w:t xml:space="preserve">4 </w:t>
      </w:r>
      <w:r w:rsidR="000A19C1">
        <w:rPr>
          <w:rFonts w:hint="eastAsia"/>
          <w:lang w:eastAsia="zh-CN"/>
        </w:rPr>
        <w:t>b</w:t>
      </w:r>
      <w:r w:rsidR="000A19C1">
        <w:rPr>
          <w:lang w:eastAsia="zh-CN"/>
        </w:rPr>
        <w:t xml:space="preserve">it mapping is </w:t>
      </w:r>
      <w:r>
        <w:rPr>
          <w:lang w:eastAsia="zh-CN"/>
        </w:rPr>
        <w:t xml:space="preserve">not finalized in the last meeting. </w:t>
      </w:r>
      <w:r w:rsidR="00053E53">
        <w:rPr>
          <w:rFonts w:hint="eastAsia"/>
          <w:lang w:eastAsia="zh-CN"/>
        </w:rPr>
        <w:t>T</w:t>
      </w:r>
      <w:r w:rsidR="00053E53">
        <w:rPr>
          <w:lang w:eastAsia="zh-CN"/>
        </w:rPr>
        <w:t>he following alternatives and observations are provided</w:t>
      </w:r>
      <w:r w:rsidR="00053E53">
        <w:rPr>
          <w:rFonts w:hint="eastAsia"/>
          <w:lang w:eastAsia="zh-CN"/>
        </w:rPr>
        <w:t>,</w:t>
      </w:r>
    </w:p>
    <w:p w14:paraId="13D476A1" w14:textId="69572956" w:rsidR="0041375B" w:rsidRDefault="0041375B" w:rsidP="00FA560F">
      <w:pPr>
        <w:pStyle w:val="BodyText"/>
        <w:numPr>
          <w:ilvl w:val="1"/>
          <w:numId w:val="100"/>
        </w:numPr>
        <w:adjustRightInd/>
        <w:spacing w:after="0" w:line="240" w:lineRule="auto"/>
        <w:textAlignment w:val="auto"/>
        <w:rPr>
          <w:rFonts w:cs="Times"/>
          <w:szCs w:val="20"/>
          <w:lang w:eastAsia="zh-CN"/>
        </w:rPr>
      </w:pPr>
      <w:r>
        <w:rPr>
          <w:rFonts w:hint="eastAsia"/>
          <w:szCs w:val="20"/>
        </w:rPr>
        <w:t xml:space="preserve">2-bit in scheduling DCI is supported to indicate PDCCH monitoring adaptation UE behaviors, </w:t>
      </w:r>
    </w:p>
    <w:p w14:paraId="58D7AFDE" w14:textId="17C821D6" w:rsidR="0041375B" w:rsidRPr="00FE1666" w:rsidRDefault="0041375B" w:rsidP="00FA560F">
      <w:pPr>
        <w:pStyle w:val="BodyText"/>
        <w:numPr>
          <w:ilvl w:val="2"/>
          <w:numId w:val="100"/>
        </w:numPr>
        <w:adjustRightInd/>
        <w:spacing w:after="0" w:line="240" w:lineRule="auto"/>
        <w:textAlignment w:val="auto"/>
        <w:rPr>
          <w:rFonts w:ascii="Times New Roman" w:hAnsi="Times New Roman"/>
          <w:szCs w:val="20"/>
          <w:lang w:val="en-GB"/>
        </w:rPr>
      </w:pPr>
      <w:r w:rsidRPr="00FE1666">
        <w:rPr>
          <w:rFonts w:ascii="Times New Roman" w:hAnsi="Times New Roman"/>
          <w:szCs w:val="20"/>
          <w:lang w:val="en-GB"/>
        </w:rPr>
        <w:t xml:space="preserve">Alt 1: </w:t>
      </w:r>
      <w:r w:rsidRPr="00FE1666">
        <w:rPr>
          <w:rFonts w:ascii="Times New Roman" w:hAnsi="Times New Roman"/>
          <w:i/>
          <w:iCs/>
          <w:szCs w:val="20"/>
          <w:lang w:val="en-GB"/>
        </w:rPr>
        <w:t>M</w:t>
      </w:r>
      <w:r w:rsidRPr="00FE1666">
        <w:rPr>
          <w:rFonts w:ascii="Times New Roman" w:hAnsi="Times New Roman"/>
          <w:szCs w:val="20"/>
          <w:lang w:val="en-GB"/>
        </w:rPr>
        <w:t xml:space="preserve"> = 1</w:t>
      </w:r>
      <w:r w:rsidR="00D540D8" w:rsidRPr="00593A3A">
        <w:rPr>
          <w:rFonts w:ascii="Times New Roman" w:hAnsi="Times New Roman"/>
          <w:color w:val="808080" w:themeColor="background1" w:themeShade="80"/>
          <w:szCs w:val="20"/>
          <w:lang w:val="en-GB"/>
        </w:rPr>
        <w:t xml:space="preserve"> (Huawei/ HiSilicon</w:t>
      </w:r>
      <w:r w:rsidR="00A4171E">
        <w:rPr>
          <w:rFonts w:ascii="Times New Roman" w:hAnsi="Times New Roman"/>
          <w:color w:val="808080" w:themeColor="background1" w:themeShade="80"/>
          <w:szCs w:val="20"/>
          <w:lang w:val="en-GB"/>
        </w:rPr>
        <w:t>, Samsung</w:t>
      </w:r>
      <w:r w:rsidR="000C091B">
        <w:rPr>
          <w:rFonts w:ascii="Times New Roman" w:hAnsi="Times New Roman"/>
          <w:color w:val="808080" w:themeColor="background1" w:themeShade="80"/>
          <w:szCs w:val="20"/>
          <w:lang w:val="en-GB"/>
        </w:rPr>
        <w:t>, Lenovo/</w:t>
      </w:r>
      <w:proofErr w:type="spellStart"/>
      <w:r w:rsidR="000C091B">
        <w:rPr>
          <w:rFonts w:ascii="Times New Roman" w:hAnsi="Times New Roman"/>
          <w:color w:val="808080" w:themeColor="background1" w:themeShade="80"/>
          <w:szCs w:val="20"/>
          <w:lang w:val="en-GB"/>
        </w:rPr>
        <w:t>MotM</w:t>
      </w:r>
      <w:proofErr w:type="spellEnd"/>
      <w:r w:rsidR="00A331D1">
        <w:rPr>
          <w:rFonts w:ascii="Times New Roman" w:hAnsi="Times New Roman"/>
          <w:color w:val="808080" w:themeColor="background1" w:themeShade="80"/>
          <w:szCs w:val="20"/>
          <w:lang w:val="en-GB"/>
        </w:rPr>
        <w:t>, MTK</w:t>
      </w:r>
      <w:r w:rsidR="00483C55">
        <w:rPr>
          <w:rFonts w:ascii="Times New Roman" w:hAnsi="Times New Roman"/>
          <w:color w:val="808080" w:themeColor="background1" w:themeShade="80"/>
          <w:szCs w:val="20"/>
          <w:lang w:val="en-GB"/>
        </w:rPr>
        <w:t xml:space="preserve">, </w:t>
      </w:r>
      <w:r w:rsidR="00483C55" w:rsidRPr="00483C55">
        <w:rPr>
          <w:rFonts w:ascii="Times New Roman" w:hAnsi="Times New Roman"/>
          <w:color w:val="FF0000"/>
          <w:szCs w:val="20"/>
          <w:lang w:val="en-GB"/>
        </w:rPr>
        <w:t>ZTE/</w:t>
      </w:r>
      <w:proofErr w:type="spellStart"/>
      <w:r w:rsidR="00483C55" w:rsidRPr="00483C55">
        <w:rPr>
          <w:rFonts w:ascii="Times New Roman" w:hAnsi="Times New Roman"/>
          <w:color w:val="FF0000"/>
          <w:szCs w:val="20"/>
          <w:lang w:val="en-GB"/>
        </w:rPr>
        <w:t>Sanechips</w:t>
      </w:r>
      <w:proofErr w:type="spellEnd"/>
      <w:r w:rsidR="00D540D8" w:rsidRPr="00593A3A">
        <w:rPr>
          <w:rFonts w:ascii="Times New Roman" w:hAnsi="Times New Roman"/>
          <w:color w:val="808080" w:themeColor="background1" w:themeShade="80"/>
          <w:szCs w:val="20"/>
          <w:lang w:val="en-GB"/>
        </w:rPr>
        <w:t>)</w:t>
      </w:r>
    </w:p>
    <w:p w14:paraId="6582B186" w14:textId="5AD8C21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61E149FA" w14:textId="4899D8BF"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1ADFF608" w14:textId="2C6B9929"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r w:rsidR="009A09D3">
        <w:rPr>
          <w:rFonts w:ascii="Times New Roman" w:hAnsi="Times New Roman"/>
          <w:szCs w:val="20"/>
          <w:lang w:val="en-GB"/>
        </w:rPr>
        <w:t xml:space="preserve"> (stay in current SSSG)</w:t>
      </w:r>
    </w:p>
    <w:p w14:paraId="1CEE4E33"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7D3AC454" w14:textId="2DB01FEE" w:rsidR="0041375B" w:rsidRPr="00092C52" w:rsidRDefault="0041375B" w:rsidP="00FA560F">
      <w:pPr>
        <w:pStyle w:val="BodyText"/>
        <w:numPr>
          <w:ilvl w:val="2"/>
          <w:numId w:val="100"/>
        </w:numPr>
        <w:adjustRightInd/>
        <w:spacing w:after="0" w:line="240" w:lineRule="auto"/>
        <w:textAlignment w:val="auto"/>
        <w:rPr>
          <w:rFonts w:ascii="Times New Roman" w:hAnsi="Times New Roman"/>
          <w:szCs w:val="20"/>
          <w:lang w:val="it-IT"/>
        </w:rPr>
      </w:pPr>
      <w:r w:rsidRPr="00092C52">
        <w:rPr>
          <w:rFonts w:ascii="Times New Roman" w:hAnsi="Times New Roman"/>
          <w:szCs w:val="20"/>
          <w:lang w:val="it-IT"/>
        </w:rPr>
        <w:t xml:space="preserve">Alt 2: </w:t>
      </w:r>
      <w:r w:rsidRPr="00092C52">
        <w:rPr>
          <w:rFonts w:ascii="Times New Roman" w:hAnsi="Times New Roman"/>
          <w:i/>
          <w:iCs/>
          <w:szCs w:val="20"/>
          <w:lang w:val="it-IT"/>
        </w:rPr>
        <w:t>M</w:t>
      </w:r>
      <w:r w:rsidRPr="00092C52">
        <w:rPr>
          <w:rFonts w:ascii="Times New Roman" w:hAnsi="Times New Roman"/>
          <w:szCs w:val="20"/>
          <w:lang w:val="it-IT"/>
        </w:rPr>
        <w:t xml:space="preserve"> = 1 </w:t>
      </w:r>
      <w:r w:rsidR="00A4171E" w:rsidRPr="00092C52">
        <w:rPr>
          <w:rFonts w:ascii="Times New Roman" w:hAnsi="Times New Roman"/>
          <w:szCs w:val="20"/>
          <w:lang w:val="it-IT"/>
        </w:rPr>
        <w:t xml:space="preserve"> </w:t>
      </w:r>
      <w:r w:rsidR="00A4171E" w:rsidRPr="00092C52">
        <w:rPr>
          <w:rFonts w:ascii="Times New Roman" w:hAnsi="Times New Roman"/>
          <w:color w:val="808080" w:themeColor="background1" w:themeShade="80"/>
          <w:szCs w:val="20"/>
          <w:lang w:val="it-IT"/>
        </w:rPr>
        <w:t xml:space="preserve"> (CMCC</w:t>
      </w:r>
      <w:r w:rsidR="008B46CB" w:rsidRPr="00092C52">
        <w:rPr>
          <w:rFonts w:ascii="Times New Roman" w:hAnsi="Times New Roman"/>
          <w:color w:val="808080" w:themeColor="background1" w:themeShade="80"/>
          <w:szCs w:val="20"/>
          <w:lang w:val="it-IT"/>
        </w:rPr>
        <w:t>, DOCOMO</w:t>
      </w:r>
      <w:r w:rsidR="00FE3B13" w:rsidRPr="00092C52">
        <w:rPr>
          <w:rFonts w:ascii="Times New Roman" w:hAnsi="Times New Roman"/>
          <w:color w:val="808080" w:themeColor="background1" w:themeShade="80"/>
          <w:szCs w:val="20"/>
          <w:lang w:val="it-IT"/>
        </w:rPr>
        <w:t>, Qualcomm</w:t>
      </w:r>
      <w:r w:rsidR="00C01762" w:rsidRPr="00092C52">
        <w:rPr>
          <w:rFonts w:ascii="Times New Roman" w:hAnsi="Times New Roman" w:hint="eastAsia"/>
          <w:color w:val="808080" w:themeColor="background1" w:themeShade="80"/>
          <w:szCs w:val="20"/>
          <w:lang w:val="it-IT" w:eastAsia="zh-CN"/>
        </w:rPr>
        <w:t>,</w:t>
      </w:r>
      <w:r w:rsidR="00C01762" w:rsidRPr="00092C52">
        <w:rPr>
          <w:rFonts w:ascii="Times New Roman" w:hAnsi="Times New Roman"/>
          <w:color w:val="808080" w:themeColor="background1" w:themeShade="80"/>
          <w:szCs w:val="20"/>
          <w:lang w:val="it-IT" w:eastAsia="zh-CN"/>
        </w:rPr>
        <w:t xml:space="preserve"> </w:t>
      </w:r>
      <w:r w:rsidR="00C01762" w:rsidRPr="00092C52">
        <w:rPr>
          <w:rFonts w:ascii="Times New Roman" w:hAnsi="Times New Roman" w:hint="eastAsia"/>
          <w:color w:val="808080" w:themeColor="background1" w:themeShade="80"/>
          <w:szCs w:val="20"/>
          <w:lang w:val="it-IT" w:eastAsia="zh-CN"/>
        </w:rPr>
        <w:t>Apple</w:t>
      </w:r>
      <w:r w:rsidR="00A4171E" w:rsidRPr="00092C52">
        <w:rPr>
          <w:rFonts w:ascii="Times New Roman" w:hAnsi="Times New Roman"/>
          <w:color w:val="808080" w:themeColor="background1" w:themeShade="80"/>
          <w:szCs w:val="20"/>
          <w:lang w:val="it-IT"/>
        </w:rPr>
        <w:t>)</w:t>
      </w:r>
    </w:p>
    <w:p w14:paraId="528AC77F" w14:textId="511CF7AB"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31142C14" w14:textId="5F56449E"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6DEBC60B"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0919787B"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312FAA20" w14:textId="4B9557E9" w:rsidR="0041375B" w:rsidRPr="008B46CB" w:rsidRDefault="0041375B" w:rsidP="00FA560F">
      <w:pPr>
        <w:pStyle w:val="BodyText"/>
        <w:numPr>
          <w:ilvl w:val="2"/>
          <w:numId w:val="100"/>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szCs w:val="20"/>
          <w:lang w:val="en-GB"/>
        </w:rPr>
        <w:t xml:space="preserve">Alt 3: </w:t>
      </w:r>
      <w:r>
        <w:rPr>
          <w:rFonts w:ascii="Times New Roman" w:hAnsi="Times New Roman"/>
          <w:i/>
          <w:iCs/>
          <w:szCs w:val="20"/>
          <w:lang w:val="en-GB"/>
        </w:rPr>
        <w:t>M</w:t>
      </w:r>
      <w:r>
        <w:rPr>
          <w:rFonts w:ascii="Times New Roman" w:hAnsi="Times New Roman"/>
          <w:szCs w:val="20"/>
          <w:lang w:val="en-GB"/>
        </w:rPr>
        <w:t xml:space="preserve"> = 2</w:t>
      </w:r>
      <w:r w:rsidRPr="008B46CB">
        <w:rPr>
          <w:rFonts w:ascii="Times New Roman" w:hAnsi="Times New Roman"/>
          <w:color w:val="808080" w:themeColor="background1" w:themeShade="80"/>
          <w:szCs w:val="20"/>
          <w:lang w:val="en-GB"/>
        </w:rPr>
        <w:t xml:space="preserve"> </w:t>
      </w:r>
      <w:r w:rsidR="008B46CB" w:rsidRPr="008B46CB">
        <w:rPr>
          <w:rFonts w:ascii="Times New Roman" w:hAnsi="Times New Roman"/>
          <w:color w:val="808080" w:themeColor="background1" w:themeShade="80"/>
          <w:szCs w:val="20"/>
          <w:lang w:val="en-GB"/>
        </w:rPr>
        <w:t>(DOCOMO</w:t>
      </w:r>
      <w:r w:rsidR="00FE3B13">
        <w:rPr>
          <w:rFonts w:ascii="Times New Roman" w:hAnsi="Times New Roman"/>
          <w:color w:val="808080" w:themeColor="background1" w:themeShade="80"/>
          <w:szCs w:val="20"/>
          <w:lang w:val="en-GB"/>
        </w:rPr>
        <w:t>, Qualcomm</w:t>
      </w:r>
      <w:r w:rsidR="00B809EA">
        <w:rPr>
          <w:rFonts w:ascii="Times New Roman" w:hAnsi="Times New Roman"/>
          <w:color w:val="808080" w:themeColor="background1" w:themeShade="80"/>
          <w:szCs w:val="20"/>
          <w:lang w:val="en-GB"/>
        </w:rPr>
        <w:t>, Nordic(00/10/01/11 for the following behaviour)</w:t>
      </w:r>
      <w:r w:rsidR="008B46CB" w:rsidRPr="008B46CB">
        <w:rPr>
          <w:rFonts w:ascii="Times New Roman" w:hAnsi="Times New Roman"/>
          <w:color w:val="808080" w:themeColor="background1" w:themeShade="80"/>
          <w:szCs w:val="20"/>
          <w:lang w:val="en-GB"/>
        </w:rPr>
        <w:t>)</w:t>
      </w:r>
    </w:p>
    <w:p w14:paraId="0C9E643F" w14:textId="0B935803"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33787777" w14:textId="6C4BEEC8"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2F8BDB03"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 ‘10’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p>
    <w:p w14:paraId="235DC035" w14:textId="77777777"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‘11’ is Beh2A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T2 </w:t>
      </w:r>
    </w:p>
    <w:p w14:paraId="5EA37AFB" w14:textId="0FA055D9" w:rsidR="0041375B" w:rsidRPr="00FE1666" w:rsidRDefault="0041375B" w:rsidP="00FA560F">
      <w:pPr>
        <w:pStyle w:val="BodyText"/>
        <w:numPr>
          <w:ilvl w:val="2"/>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Alt 3a: </w:t>
      </w:r>
      <w:r>
        <w:rPr>
          <w:rFonts w:ascii="Times New Roman" w:hAnsi="Times New Roman"/>
          <w:i/>
          <w:iCs/>
          <w:szCs w:val="20"/>
          <w:lang w:val="en-GB"/>
        </w:rPr>
        <w:t>M</w:t>
      </w:r>
      <w:r>
        <w:rPr>
          <w:rFonts w:ascii="Times New Roman" w:hAnsi="Times New Roman"/>
          <w:szCs w:val="20"/>
          <w:lang w:val="en-GB"/>
        </w:rPr>
        <w:t xml:space="preserve"> = 2</w:t>
      </w:r>
      <w:r w:rsidR="001A2BC8" w:rsidRPr="00593A3A">
        <w:rPr>
          <w:rFonts w:ascii="Times New Roman" w:hAnsi="Times New Roman"/>
          <w:color w:val="808080" w:themeColor="background1" w:themeShade="80"/>
          <w:szCs w:val="20"/>
          <w:lang w:val="en-GB"/>
        </w:rPr>
        <w:t xml:space="preserve"> (Huawei/ HiSilicon</w:t>
      </w:r>
      <w:r w:rsidR="00593A3A" w:rsidRPr="00593A3A">
        <w:rPr>
          <w:rFonts w:ascii="Times New Roman" w:hAnsi="Times New Roman"/>
          <w:color w:val="808080" w:themeColor="background1" w:themeShade="80"/>
          <w:szCs w:val="20"/>
          <w:lang w:val="en-GB"/>
        </w:rPr>
        <w:t>, CATT</w:t>
      </w:r>
      <w:r w:rsidR="00FC3B52">
        <w:rPr>
          <w:rFonts w:ascii="Times New Roman" w:hAnsi="Times New Roman"/>
          <w:color w:val="808080" w:themeColor="background1" w:themeShade="80"/>
          <w:szCs w:val="20"/>
          <w:lang w:val="en-GB"/>
        </w:rPr>
        <w:t>, Intel</w:t>
      </w:r>
      <w:r w:rsidR="00A4171E">
        <w:rPr>
          <w:rFonts w:ascii="Times New Roman" w:hAnsi="Times New Roman"/>
          <w:color w:val="808080" w:themeColor="background1" w:themeShade="80"/>
          <w:szCs w:val="20"/>
          <w:lang w:val="en-GB"/>
        </w:rPr>
        <w:t>, Panasonic, Samsung</w:t>
      </w:r>
      <w:r w:rsidR="00C95D0F">
        <w:rPr>
          <w:rFonts w:ascii="Times New Roman" w:hAnsi="Times New Roman"/>
          <w:color w:val="808080" w:themeColor="background1" w:themeShade="80"/>
          <w:szCs w:val="20"/>
          <w:lang w:val="en-GB"/>
        </w:rPr>
        <w:t xml:space="preserve">, </w:t>
      </w:r>
      <w:proofErr w:type="spellStart"/>
      <w:r w:rsidR="00C95D0F" w:rsidRPr="00C95D0F">
        <w:rPr>
          <w:rFonts w:ascii="Times New Roman" w:hAnsi="Times New Roman"/>
          <w:color w:val="808080" w:themeColor="background1" w:themeShade="80"/>
          <w:szCs w:val="20"/>
          <w:lang w:val="en-GB"/>
        </w:rPr>
        <w:t>InterDigital</w:t>
      </w:r>
      <w:proofErr w:type="spellEnd"/>
      <w:r w:rsidR="001F49BA">
        <w:rPr>
          <w:rFonts w:ascii="Times New Roman" w:hAnsi="Times New Roman"/>
          <w:color w:val="808080" w:themeColor="background1" w:themeShade="80"/>
          <w:szCs w:val="20"/>
          <w:lang w:val="en-GB"/>
        </w:rPr>
        <w:t>, ETRI</w:t>
      </w:r>
      <w:r w:rsidR="008B46CB">
        <w:rPr>
          <w:rFonts w:ascii="Times New Roman" w:hAnsi="Times New Roman"/>
          <w:color w:val="808080" w:themeColor="background1" w:themeShade="80"/>
          <w:szCs w:val="20"/>
          <w:lang w:val="en-GB"/>
        </w:rPr>
        <w:t>, Ericsson(</w:t>
      </w:r>
      <w:r w:rsidR="00B809EA">
        <w:rPr>
          <w:rFonts w:ascii="Times New Roman" w:hAnsi="Times New Roman"/>
          <w:color w:val="808080" w:themeColor="background1" w:themeShade="80"/>
          <w:szCs w:val="20"/>
          <w:lang w:val="en-GB"/>
        </w:rPr>
        <w:t>10/11/00/01 for the following behaviour</w:t>
      </w:r>
      <w:r w:rsidR="008B46CB">
        <w:rPr>
          <w:rFonts w:ascii="Times New Roman" w:hAnsi="Times New Roman"/>
          <w:color w:val="808080" w:themeColor="background1" w:themeShade="80"/>
          <w:szCs w:val="20"/>
          <w:lang w:val="en-GB"/>
        </w:rPr>
        <w:t>)</w:t>
      </w:r>
      <w:r w:rsidR="00A331D1">
        <w:rPr>
          <w:rFonts w:ascii="Times New Roman" w:hAnsi="Times New Roman"/>
          <w:color w:val="808080" w:themeColor="background1" w:themeShade="80"/>
          <w:szCs w:val="20"/>
          <w:lang w:val="en-GB"/>
        </w:rPr>
        <w:t>, MTK</w:t>
      </w:r>
      <w:r w:rsidR="00B809EA">
        <w:rPr>
          <w:rFonts w:ascii="Times New Roman" w:hAnsi="Times New Roman"/>
          <w:color w:val="808080" w:themeColor="background1" w:themeShade="80"/>
          <w:szCs w:val="20"/>
          <w:lang w:val="en-GB"/>
        </w:rPr>
        <w:t>, Nokia/NSB,</w:t>
      </w:r>
      <w:r w:rsidR="00483C55" w:rsidRPr="00483C55">
        <w:rPr>
          <w:rFonts w:ascii="Times New Roman" w:hAnsi="Times New Roman"/>
          <w:color w:val="FF0000"/>
          <w:szCs w:val="20"/>
          <w:lang w:val="en-GB"/>
        </w:rPr>
        <w:t xml:space="preserve"> ZTE/</w:t>
      </w:r>
      <w:proofErr w:type="spellStart"/>
      <w:r w:rsidR="00483C55" w:rsidRPr="00483C55">
        <w:rPr>
          <w:rFonts w:ascii="Times New Roman" w:hAnsi="Times New Roman"/>
          <w:color w:val="FF0000"/>
          <w:szCs w:val="20"/>
          <w:lang w:val="en-GB"/>
        </w:rPr>
        <w:t>Sanechips</w:t>
      </w:r>
      <w:proofErr w:type="spellEnd"/>
      <w:r w:rsidR="001A2BC8" w:rsidRPr="00593A3A">
        <w:rPr>
          <w:rFonts w:ascii="Times New Roman" w:hAnsi="Times New Roman"/>
          <w:color w:val="808080" w:themeColor="background1" w:themeShade="80"/>
          <w:szCs w:val="20"/>
          <w:lang w:val="en-GB"/>
        </w:rPr>
        <w:t>)</w:t>
      </w:r>
    </w:p>
    <w:p w14:paraId="40B1E532" w14:textId="381459A8"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p>
    <w:p w14:paraId="03B28C3B" w14:textId="7FC0443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73BA5779" w14:textId="377F65A0" w:rsidR="0041375B" w:rsidRDefault="0041375B" w:rsidP="00FA560F">
      <w:pPr>
        <w:pStyle w:val="BodyText"/>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lastRenderedPageBreak/>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w:t>
      </w:r>
      <w:r w:rsidR="00C26467">
        <w:rPr>
          <w:rFonts w:ascii="Times New Roman" w:hAnsi="Times New Roman"/>
          <w:szCs w:val="20"/>
          <w:lang w:val="en-GB"/>
        </w:rPr>
        <w:t xml:space="preserve">  </w:t>
      </w:r>
      <w:r w:rsidR="00C26467">
        <w:rPr>
          <w:rFonts w:ascii="Times New Roman" w:hAnsi="Times New Roman" w:hint="eastAsia"/>
          <w:szCs w:val="20"/>
          <w:lang w:val="en-GB" w:eastAsia="zh-CN"/>
        </w:rPr>
        <w:t>(</w:t>
      </w:r>
      <w:r w:rsidR="00C26467">
        <w:rPr>
          <w:rFonts w:ascii="Times New Roman" w:hAnsi="Times New Roman"/>
          <w:szCs w:val="20"/>
          <w:lang w:val="en-GB" w:eastAsia="zh-CN"/>
        </w:rPr>
        <w:t>stay in current SSSG)</w:t>
      </w:r>
    </w:p>
    <w:p w14:paraId="0DC1B79B" w14:textId="1DFE1B6C" w:rsidR="00A4171E" w:rsidRPr="009A09D3" w:rsidRDefault="0041375B" w:rsidP="00FA560F">
      <w:pPr>
        <w:pStyle w:val="BodyText"/>
        <w:numPr>
          <w:ilvl w:val="3"/>
          <w:numId w:val="100"/>
        </w:numPr>
        <w:adjustRightInd/>
        <w:spacing w:after="0" w:line="240" w:lineRule="auto"/>
        <w:textAlignment w:val="auto"/>
        <w:rPr>
          <w:lang w:eastAsia="zh-CN"/>
        </w:rPr>
      </w:pPr>
      <w:r w:rsidRPr="00A4171E">
        <w:rPr>
          <w:rFonts w:ascii="Times New Roman" w:hAnsi="Times New Roman"/>
          <w:szCs w:val="20"/>
          <w:lang w:val="en-GB"/>
        </w:rPr>
        <w:t xml:space="preserve">‘11’ is </w:t>
      </w:r>
      <w:proofErr w:type="spellStart"/>
      <w:r w:rsidRPr="00A4171E">
        <w:rPr>
          <w:rFonts w:ascii="Times New Roman" w:hAnsi="Times New Roman"/>
          <w:szCs w:val="20"/>
          <w:lang w:val="en-GB"/>
        </w:rPr>
        <w:t>Beh</w:t>
      </w:r>
      <w:proofErr w:type="spellEnd"/>
      <w:r w:rsidRPr="00A4171E">
        <w:rPr>
          <w:rFonts w:ascii="Times New Roman" w:hAnsi="Times New Roman"/>
          <w:szCs w:val="20"/>
          <w:lang w:val="en-GB"/>
        </w:rPr>
        <w:t xml:space="preserve"> 1A for duration T2</w:t>
      </w:r>
      <w:r w:rsidR="00C26467" w:rsidRPr="00A4171E">
        <w:rPr>
          <w:rFonts w:ascii="Times New Roman" w:hAnsi="Times New Roman"/>
          <w:szCs w:val="20"/>
          <w:lang w:val="en-GB"/>
        </w:rPr>
        <w:t xml:space="preserve">  </w:t>
      </w:r>
      <w:r w:rsidR="00C26467" w:rsidRPr="00A4171E">
        <w:rPr>
          <w:rFonts w:ascii="Times New Roman" w:hAnsi="Times New Roman" w:hint="eastAsia"/>
          <w:szCs w:val="20"/>
          <w:lang w:val="en-GB" w:eastAsia="zh-CN"/>
        </w:rPr>
        <w:t>(</w:t>
      </w:r>
      <w:r w:rsidR="00C26467" w:rsidRPr="00A4171E">
        <w:rPr>
          <w:rFonts w:ascii="Times New Roman" w:hAnsi="Times New Roman"/>
          <w:szCs w:val="20"/>
          <w:lang w:val="en-GB" w:eastAsia="zh-CN"/>
        </w:rPr>
        <w:t>stay in current SSSG)</w:t>
      </w:r>
    </w:p>
    <w:p w14:paraId="7FD3636D" w14:textId="2D612BB0" w:rsidR="009A6B30" w:rsidRDefault="00A4171E" w:rsidP="00FA560F">
      <w:pPr>
        <w:pStyle w:val="BodyText"/>
        <w:numPr>
          <w:ilvl w:val="2"/>
          <w:numId w:val="100"/>
        </w:numPr>
        <w:adjustRightInd/>
        <w:spacing w:after="0" w:line="240" w:lineRule="auto"/>
        <w:textAlignment w:val="auto"/>
        <w:rPr>
          <w:lang w:eastAsia="zh-CN"/>
        </w:rPr>
      </w:pPr>
      <w:r>
        <w:rPr>
          <w:rFonts w:hint="eastAsia"/>
          <w:lang w:eastAsia="zh-CN"/>
        </w:rPr>
        <w:t>N</w:t>
      </w:r>
      <w:r>
        <w:rPr>
          <w:lang w:eastAsia="zh-CN"/>
        </w:rPr>
        <w:t xml:space="preserve">ote: for  ‘00’ and ‘01’, </w:t>
      </w:r>
      <w:r w:rsidR="00020B86">
        <w:rPr>
          <w:lang w:eastAsia="zh-CN"/>
        </w:rPr>
        <w:t xml:space="preserve">UE performs </w:t>
      </w:r>
      <w:proofErr w:type="spellStart"/>
      <w:r w:rsidR="00020B86">
        <w:rPr>
          <w:lang w:eastAsia="zh-CN"/>
        </w:rPr>
        <w:t>Beh</w:t>
      </w:r>
      <w:proofErr w:type="spellEnd"/>
      <w:r w:rsidR="00020B86">
        <w:rPr>
          <w:lang w:eastAsia="zh-CN"/>
        </w:rPr>
        <w:t xml:space="preserve"> 1(i.e., does not perform PDCCH skipping )</w:t>
      </w:r>
    </w:p>
    <w:p w14:paraId="3526260D" w14:textId="02D62C37" w:rsidR="00C01762" w:rsidRDefault="00C01762" w:rsidP="00FE3B13">
      <w:pPr>
        <w:pStyle w:val="Caption"/>
        <w:rPr>
          <w:b w:val="0"/>
          <w:lang w:eastAsia="zh-CN"/>
        </w:rPr>
      </w:pPr>
    </w:p>
    <w:p w14:paraId="7A323960" w14:textId="3EBF78FA" w:rsidR="00B82236" w:rsidRDefault="00897DEE" w:rsidP="0052082A">
      <w:pPr>
        <w:rPr>
          <w:lang w:eastAsia="zh-CN"/>
        </w:rPr>
      </w:pPr>
      <w:r>
        <w:rPr>
          <w:rFonts w:hint="eastAsia"/>
          <w:lang w:eastAsia="zh-CN"/>
        </w:rPr>
        <w:t xml:space="preserve">Based </w:t>
      </w:r>
      <w:r>
        <w:rPr>
          <w:lang w:eastAsia="zh-CN"/>
        </w:rPr>
        <w:t>on this, the following is proposed with some explanations below.</w:t>
      </w:r>
    </w:p>
    <w:tbl>
      <w:tblPr>
        <w:tblStyle w:val="TableGrid"/>
        <w:tblW w:w="0" w:type="auto"/>
        <w:tblLook w:val="04A0" w:firstRow="1" w:lastRow="0" w:firstColumn="1" w:lastColumn="0" w:noHBand="0" w:noVBand="1"/>
      </w:tblPr>
      <w:tblGrid>
        <w:gridCol w:w="9060"/>
      </w:tblGrid>
      <w:tr w:rsidR="00C01762" w14:paraId="6107D164" w14:textId="77777777" w:rsidTr="00740F64">
        <w:tc>
          <w:tcPr>
            <w:tcW w:w="9060" w:type="dxa"/>
          </w:tcPr>
          <w:p w14:paraId="34083F4F" w14:textId="52973741" w:rsidR="00C01762" w:rsidRDefault="00C01762" w:rsidP="00740F64">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p>
          <w:p w14:paraId="1349D1D3" w14:textId="77777777" w:rsidR="00C01762" w:rsidRPr="00C01762" w:rsidRDefault="00C01762" w:rsidP="00FA560F">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BA6F57F" w14:textId="6B07E640" w:rsidR="00C01762" w:rsidRDefault="00B82236" w:rsidP="00FA560F">
            <w:pPr>
              <w:pStyle w:val="BodyText"/>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Alt a: </w:t>
            </w:r>
            <w:commentRangeStart w:id="3"/>
            <w:r w:rsidR="00ED5762">
              <w:rPr>
                <w:rFonts w:ascii="Times New Roman" w:hAnsi="Times New Roman"/>
                <w:szCs w:val="20"/>
                <w:lang w:eastAsia="zh-CN"/>
              </w:rPr>
              <w:t>(A</w:t>
            </w:r>
            <w:r w:rsidR="00C01762">
              <w:rPr>
                <w:rFonts w:ascii="Times New Roman" w:hAnsi="Times New Roman"/>
                <w:szCs w:val="20"/>
                <w:lang w:eastAsia="zh-CN"/>
              </w:rPr>
              <w:t xml:space="preserve">lt </w:t>
            </w:r>
            <w:r>
              <w:rPr>
                <w:rFonts w:ascii="Times New Roman" w:hAnsi="Times New Roman"/>
                <w:szCs w:val="20"/>
                <w:lang w:eastAsia="zh-CN"/>
              </w:rPr>
              <w:t>1 + Alt 3a</w:t>
            </w:r>
            <w:r w:rsidR="00ED5762">
              <w:rPr>
                <w:rFonts w:ascii="Times New Roman" w:hAnsi="Times New Roman"/>
                <w:szCs w:val="20"/>
                <w:lang w:eastAsia="zh-CN"/>
              </w:rPr>
              <w:t>)</w:t>
            </w:r>
            <w:commentRangeEnd w:id="3"/>
            <w:r w:rsidR="00206A5A">
              <w:rPr>
                <w:rStyle w:val="CommentReference"/>
                <w:rFonts w:ascii="Times New Roman" w:hAnsi="Times New Roman"/>
                <w:lang w:eastAsia="zh-CN"/>
              </w:rPr>
              <w:commentReference w:id="3"/>
            </w:r>
          </w:p>
          <w:p w14:paraId="2B1245FF" w14:textId="68128219"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1DD987C"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2D2F73F0"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107F7C15"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(stay in current SSSG)</w:t>
            </w:r>
          </w:p>
          <w:p w14:paraId="05C7FD7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7F2FFF5" w14:textId="1058EC14"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472F8BC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p>
          <w:p w14:paraId="0612058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7C6A89F1"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r>
              <w:rPr>
                <w:rFonts w:ascii="Times New Roman" w:hAnsi="Times New Roman" w:hint="eastAsia"/>
                <w:szCs w:val="20"/>
                <w:lang w:val="en-GB"/>
              </w:rPr>
              <w:t>(</w:t>
            </w:r>
            <w:r>
              <w:rPr>
                <w:rFonts w:ascii="Times New Roman" w:hAnsi="Times New Roman"/>
                <w:szCs w:val="20"/>
                <w:lang w:val="en-GB"/>
              </w:rPr>
              <w:t>stay in current SSSG)</w:t>
            </w:r>
          </w:p>
          <w:p w14:paraId="1E3ADF75" w14:textId="776F5551"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w:t>
            </w:r>
            <w:proofErr w:type="spellStart"/>
            <w:r w:rsidRPr="00A4171E">
              <w:rPr>
                <w:rFonts w:ascii="Times New Roman" w:hAnsi="Times New Roman"/>
                <w:szCs w:val="20"/>
                <w:lang w:val="en-GB"/>
              </w:rPr>
              <w:t>Beh</w:t>
            </w:r>
            <w:proofErr w:type="spellEnd"/>
            <w:r w:rsidRPr="00A4171E">
              <w:rPr>
                <w:rFonts w:ascii="Times New Roman" w:hAnsi="Times New Roman"/>
                <w:szCs w:val="20"/>
                <w:lang w:val="en-GB"/>
              </w:rPr>
              <w:t xml:space="preserve">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24A34BD" w14:textId="034F2121" w:rsidR="00C01762" w:rsidRPr="00C01762" w:rsidRDefault="00B82236" w:rsidP="00FA560F">
            <w:pPr>
              <w:pStyle w:val="BodyText"/>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b: </w:t>
            </w:r>
            <w:commentRangeStart w:id="4"/>
            <w:r w:rsidR="00ED5762">
              <w:rPr>
                <w:rFonts w:ascii="Times New Roman" w:hAnsi="Times New Roman"/>
                <w:szCs w:val="20"/>
                <w:lang w:eastAsia="zh-CN"/>
              </w:rPr>
              <w:t>(A</w:t>
            </w:r>
            <w:r w:rsidR="00C01762">
              <w:rPr>
                <w:rFonts w:ascii="Times New Roman" w:hAnsi="Times New Roman"/>
                <w:szCs w:val="20"/>
                <w:lang w:eastAsia="zh-CN"/>
              </w:rPr>
              <w:t>lt 2</w:t>
            </w:r>
            <w:r>
              <w:rPr>
                <w:rFonts w:ascii="Times New Roman" w:hAnsi="Times New Roman"/>
                <w:szCs w:val="20"/>
                <w:lang w:eastAsia="zh-CN"/>
              </w:rPr>
              <w:t xml:space="preserve"> + Alt 3</w:t>
            </w:r>
            <w:r w:rsidR="00ED5762">
              <w:rPr>
                <w:rFonts w:ascii="Times New Roman" w:hAnsi="Times New Roman"/>
                <w:szCs w:val="20"/>
                <w:lang w:eastAsia="zh-CN"/>
              </w:rPr>
              <w:t>)</w:t>
            </w:r>
            <w:r w:rsidR="00C01762">
              <w:rPr>
                <w:rFonts w:ascii="Times New Roman" w:hAnsi="Times New Roman"/>
                <w:szCs w:val="20"/>
                <w:lang w:eastAsia="zh-CN"/>
              </w:rPr>
              <w:t>:</w:t>
            </w:r>
            <w:commentRangeEnd w:id="4"/>
            <w:r w:rsidR="00206A5A">
              <w:rPr>
                <w:rStyle w:val="CommentReference"/>
                <w:rFonts w:ascii="Times New Roman" w:hAnsi="Times New Roman"/>
                <w:lang w:eastAsia="zh-CN"/>
              </w:rPr>
              <w:commentReference w:id="4"/>
            </w:r>
          </w:p>
          <w:p w14:paraId="583BB705" w14:textId="77777777"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6FE3F2B4"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16E2E4CB"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19700DE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7AD1F556" w14:textId="77777777" w:rsidR="00C01762" w:rsidRDefault="00C01762"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5EEC2512" w14:textId="77777777" w:rsidR="00C01762" w:rsidRPr="00C01762" w:rsidRDefault="00C01762"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C7A8DE9"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206A5A">
              <w:rPr>
                <w:rFonts w:ascii="Times New Roman" w:hAnsi="Times New Roman"/>
                <w:szCs w:val="20"/>
                <w:lang w:val="en-GB"/>
              </w:rPr>
              <w:t xml:space="preserve"> </w:t>
            </w:r>
          </w:p>
          <w:p w14:paraId="74A2F8FC"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206A5A">
              <w:rPr>
                <w:rFonts w:ascii="Times New Roman" w:hAnsi="Times New Roman"/>
                <w:szCs w:val="20"/>
                <w:lang w:val="en-GB"/>
              </w:rPr>
              <w:t xml:space="preserve"> </w:t>
            </w:r>
          </w:p>
          <w:p w14:paraId="2B36D77B" w14:textId="77777777"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 ‘10’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p>
          <w:p w14:paraId="71F54DF1" w14:textId="4F2DE6A0" w:rsidR="00206A5A" w:rsidRDefault="00206A5A"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Beh2A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T2 </w:t>
            </w:r>
          </w:p>
          <w:p w14:paraId="144C8FF7" w14:textId="47764681" w:rsidR="00C01762" w:rsidRPr="00C01762" w:rsidRDefault="00C01762" w:rsidP="00FA560F">
            <w:pPr>
              <w:pStyle w:val="BodyText"/>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Down-selection between Alt 1 and Alt 2</w:t>
            </w:r>
          </w:p>
          <w:p w14:paraId="7FBB7056" w14:textId="4BD62349" w:rsidR="00BA3617" w:rsidRPr="008F06D6" w:rsidRDefault="00BA3617" w:rsidP="00FA560F">
            <w:pPr>
              <w:pStyle w:val="BodyText"/>
              <w:numPr>
                <w:ilvl w:val="0"/>
                <w:numId w:val="66"/>
              </w:numPr>
              <w:adjustRightInd/>
              <w:spacing w:after="0" w:line="240" w:lineRule="auto"/>
              <w:jc w:val="left"/>
              <w:textAlignment w:val="auto"/>
              <w:rPr>
                <w:rFonts w:ascii="Times New Roman" w:hAnsi="Times New Roman"/>
                <w:szCs w:val="20"/>
              </w:rPr>
            </w:pPr>
            <w:commentRangeStart w:id="5"/>
            <w:r>
              <w:rPr>
                <w:rFonts w:hint="eastAsia"/>
                <w:lang w:eastAsia="zh-CN"/>
              </w:rPr>
              <w:t>N</w:t>
            </w:r>
            <w:r>
              <w:rPr>
                <w:lang w:eastAsia="zh-CN"/>
              </w:rPr>
              <w:t xml:space="preserve">ote: for  ‘00’ and ‘01’, UE performs </w:t>
            </w:r>
            <w:proofErr w:type="spellStart"/>
            <w:r>
              <w:rPr>
                <w:lang w:eastAsia="zh-CN"/>
              </w:rPr>
              <w:t>Beh</w:t>
            </w:r>
            <w:proofErr w:type="spellEnd"/>
            <w:r>
              <w:rPr>
                <w:lang w:eastAsia="zh-CN"/>
              </w:rPr>
              <w:t xml:space="preserve"> 1(i.e., does not perform PDCCH skipping )</w:t>
            </w:r>
            <w:commentRangeEnd w:id="5"/>
            <w:r>
              <w:rPr>
                <w:rStyle w:val="CommentReference"/>
                <w:rFonts w:ascii="Times New Roman" w:hAnsi="Times New Roman"/>
                <w:lang w:eastAsia="zh-CN"/>
              </w:rPr>
              <w:commentReference w:id="5"/>
            </w:r>
          </w:p>
          <w:p w14:paraId="71148DF2" w14:textId="0FBC42E7" w:rsidR="008F06D6" w:rsidRDefault="00FF799E"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008F06D6" w:rsidRPr="00FE3B13">
              <w:rPr>
                <w:lang w:eastAsia="zh-CN"/>
              </w:rPr>
              <w:t>By a single DCI indication, a UE is not expected to simultaneously perform two behaviors of SSSG switching and PDCCH skipping.</w:t>
            </w:r>
          </w:p>
          <w:p w14:paraId="0F04ADF3" w14:textId="4E1E6953" w:rsidR="00C01762" w:rsidRDefault="00C01762"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0974CDCC" w14:textId="282C306B" w:rsidR="00C01762" w:rsidRPr="00C01762" w:rsidRDefault="00C01762"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p>
        </w:tc>
      </w:tr>
    </w:tbl>
    <w:p w14:paraId="0DE91607" w14:textId="77777777" w:rsidR="00897DEE" w:rsidRDefault="00897DEE" w:rsidP="00897DEE">
      <w:pPr>
        <w:pStyle w:val="Caption"/>
        <w:rPr>
          <w:b w:val="0"/>
          <w:lang w:eastAsia="zh-CN"/>
        </w:rPr>
      </w:pPr>
      <w:r>
        <w:rPr>
          <w:rFonts w:hint="eastAsia"/>
          <w:b w:val="0"/>
          <w:lang w:eastAsia="zh-CN"/>
        </w:rPr>
        <w:t>Q</w:t>
      </w:r>
      <w:r>
        <w:rPr>
          <w:b w:val="0"/>
          <w:lang w:eastAsia="zh-CN"/>
        </w:rPr>
        <w:t>ualcomm commented some restriction for the PDCCH monitoring adaptation indication should be considered, such as</w:t>
      </w:r>
    </w:p>
    <w:p w14:paraId="41FEB314" w14:textId="77777777" w:rsidR="00897DEE" w:rsidRPr="00FE3B13" w:rsidRDefault="00897DEE" w:rsidP="00FA560F">
      <w:pPr>
        <w:pStyle w:val="ListParagraph"/>
        <w:numPr>
          <w:ilvl w:val="0"/>
          <w:numId w:val="102"/>
        </w:numPr>
        <w:rPr>
          <w:lang w:eastAsia="zh-CN"/>
        </w:rPr>
      </w:pPr>
      <w:r w:rsidRPr="00FE3B13">
        <w:rPr>
          <w:lang w:eastAsia="zh-CN"/>
        </w:rPr>
        <w:t>Proposal 3: By a single DCI indication, a UE is not expected to simultaneously perform two behaviors of SSSG switching and PDCCH skipping.</w:t>
      </w:r>
    </w:p>
    <w:p w14:paraId="6328EA5E" w14:textId="77777777" w:rsidR="00897DEE" w:rsidRDefault="00897DEE" w:rsidP="00FA560F">
      <w:pPr>
        <w:pStyle w:val="ListParagraph"/>
        <w:numPr>
          <w:ilvl w:val="0"/>
          <w:numId w:val="102"/>
        </w:numPr>
        <w:rPr>
          <w:lang w:eastAsia="zh-CN"/>
        </w:rPr>
      </w:pPr>
      <w:r w:rsidRPr="00FE3B13">
        <w:rPr>
          <w:lang w:eastAsia="zh-CN"/>
        </w:rPr>
        <w:t>Proposal 4: The PDCCH skipping duration should be larger than the application delay of SSSG switching and no larger than the SSSG timer value.</w:t>
      </w:r>
    </w:p>
    <w:p w14:paraId="33B40BC4" w14:textId="77777777" w:rsidR="00897DEE" w:rsidRDefault="00897DEE" w:rsidP="00897DEE">
      <w:pPr>
        <w:rPr>
          <w:lang w:eastAsia="zh-CN"/>
        </w:rPr>
      </w:pPr>
    </w:p>
    <w:p w14:paraId="1D341C19" w14:textId="77777777" w:rsidR="00897DEE" w:rsidRDefault="00897DEE" w:rsidP="00897DEE">
      <w:pPr>
        <w:rPr>
          <w:lang w:eastAsia="zh-CN"/>
        </w:rPr>
      </w:pPr>
      <w:r>
        <w:rPr>
          <w:lang w:eastAsia="zh-CN"/>
        </w:rPr>
        <w:t>Some reasons for selecting Alt a and Alt b from both side for example are as follows,</w:t>
      </w:r>
    </w:p>
    <w:p w14:paraId="73269FE7" w14:textId="77777777" w:rsidR="00897DEE" w:rsidRDefault="00897DEE" w:rsidP="00897DEE">
      <w:pPr>
        <w:rPr>
          <w:lang w:eastAsia="zh-CN"/>
        </w:rPr>
      </w:pPr>
      <w:r>
        <w:rPr>
          <w:lang w:eastAsia="zh-CN"/>
        </w:rPr>
        <w:t xml:space="preserve">Alt a: </w:t>
      </w:r>
    </w:p>
    <w:p w14:paraId="2BD1634B" w14:textId="77777777" w:rsidR="00897DEE" w:rsidRPr="00897DEE" w:rsidRDefault="00897DEE" w:rsidP="00FA560F">
      <w:pPr>
        <w:pStyle w:val="ListParagraph"/>
        <w:numPr>
          <w:ilvl w:val="0"/>
          <w:numId w:val="105"/>
        </w:numPr>
        <w:rPr>
          <w:i/>
          <w:lang w:eastAsia="zh-CN"/>
        </w:rPr>
      </w:pPr>
      <w:r>
        <w:rPr>
          <w:lang w:eastAsia="zh-CN"/>
        </w:rPr>
        <w:t xml:space="preserve">For example, if currently active SSSG of a UE is SSSG0 and </w:t>
      </w:r>
      <w:proofErr w:type="spellStart"/>
      <w:r>
        <w:rPr>
          <w:lang w:eastAsia="zh-CN"/>
        </w:rPr>
        <w:t>gNB</w:t>
      </w:r>
      <w:proofErr w:type="spellEnd"/>
      <w:r>
        <w:rPr>
          <w:lang w:eastAsia="zh-CN"/>
        </w:rPr>
        <w:t xml:space="preserve"> intended to perform PDCCH skipping, Alt.3 can only support the PDCCH skipping indication meanwhile switching SSSG#1 simultaneously. Some companies proposed Alt 2 due to the benefit of “memoryless” for the active SSSG. However, if</w:t>
      </w:r>
      <w:r w:rsidRPr="00482FD1">
        <w:rPr>
          <w:lang w:eastAsia="zh-CN"/>
        </w:rPr>
        <w:t xml:space="preserve"> </w:t>
      </w:r>
      <w:r>
        <w:rPr>
          <w:lang w:eastAsia="zh-CN"/>
        </w:rPr>
        <w:t xml:space="preserve">a DCI indicating SSSG switching is missed, the UE may not be able to receive the subsequent scheduling DCI due to the misalignment of </w:t>
      </w:r>
      <w:r>
        <w:rPr>
          <w:lang w:eastAsia="zh-CN"/>
        </w:rPr>
        <w:lastRenderedPageBreak/>
        <w:t>SSSG. UE cannot receive DCI indicating “</w:t>
      </w:r>
      <w:proofErr w:type="spellStart"/>
      <w:r w:rsidRPr="00897DEE">
        <w:rPr>
          <w:rFonts w:cs="Times"/>
          <w:lang w:eastAsia="zh-CN"/>
        </w:rPr>
        <w:t>Beh</w:t>
      </w:r>
      <w:proofErr w:type="spellEnd"/>
      <w:r w:rsidRPr="00897DEE">
        <w:rPr>
          <w:rFonts w:cs="Times"/>
          <w:lang w:eastAsia="zh-CN"/>
        </w:rPr>
        <w:t xml:space="preserve"> 2 and </w:t>
      </w:r>
      <w:proofErr w:type="spellStart"/>
      <w:r w:rsidRPr="00897DEE">
        <w:rPr>
          <w:rFonts w:cs="Times"/>
          <w:lang w:eastAsia="zh-CN"/>
        </w:rPr>
        <w:t>Beh</w:t>
      </w:r>
      <w:proofErr w:type="spellEnd"/>
      <w:r w:rsidRPr="00897DEE">
        <w:rPr>
          <w:rFonts w:cs="Times"/>
          <w:lang w:eastAsia="zh-CN"/>
        </w:rPr>
        <w:t xml:space="preserve"> 1A</w:t>
      </w:r>
      <w:r>
        <w:rPr>
          <w:lang w:eastAsia="zh-CN"/>
        </w:rPr>
        <w:t>” or “</w:t>
      </w:r>
      <w:proofErr w:type="spellStart"/>
      <w:r w:rsidRPr="00897DEE">
        <w:rPr>
          <w:rFonts w:cs="Times"/>
          <w:lang w:eastAsia="zh-CN"/>
        </w:rPr>
        <w:t>Beh</w:t>
      </w:r>
      <w:proofErr w:type="spellEnd"/>
      <w:r w:rsidRPr="00897DEE">
        <w:rPr>
          <w:rFonts w:cs="Times"/>
          <w:lang w:eastAsia="zh-CN"/>
        </w:rPr>
        <w:t xml:space="preserve"> 2A and </w:t>
      </w:r>
      <w:proofErr w:type="spellStart"/>
      <w:r w:rsidRPr="00897DEE">
        <w:rPr>
          <w:rFonts w:cs="Times"/>
          <w:lang w:eastAsia="zh-CN"/>
        </w:rPr>
        <w:t>Beh</w:t>
      </w:r>
      <w:proofErr w:type="spellEnd"/>
      <w:r w:rsidRPr="00897DEE">
        <w:rPr>
          <w:rFonts w:cs="Times"/>
          <w:lang w:eastAsia="zh-CN"/>
        </w:rPr>
        <w:t xml:space="preserve"> 1A</w:t>
      </w:r>
      <w:r>
        <w:rPr>
          <w:lang w:eastAsia="zh-CN"/>
        </w:rPr>
        <w:t xml:space="preserve">”. The issue of SSSG miss-matching exists anyway, the benefit of Alt 2 is not valid. </w:t>
      </w:r>
      <w:r w:rsidRPr="00897DEE">
        <w:rPr>
          <w:i/>
          <w:lang w:eastAsia="zh-CN"/>
        </w:rPr>
        <w:t>[R1-2110840]</w:t>
      </w:r>
    </w:p>
    <w:p w14:paraId="1ADB1030" w14:textId="77777777" w:rsidR="00897DEE" w:rsidRDefault="00897DEE" w:rsidP="00897DEE">
      <w:pPr>
        <w:rPr>
          <w:lang w:eastAsia="zh-CN"/>
        </w:rPr>
      </w:pPr>
      <w:r>
        <w:rPr>
          <w:rFonts w:hint="eastAsia"/>
          <w:lang w:eastAsia="zh-CN"/>
        </w:rPr>
        <w:t>A</w:t>
      </w:r>
      <w:r>
        <w:rPr>
          <w:lang w:eastAsia="zh-CN"/>
        </w:rPr>
        <w:t>lt b:</w:t>
      </w:r>
    </w:p>
    <w:p w14:paraId="6108B00B" w14:textId="77777777" w:rsidR="00897DEE" w:rsidRPr="00B82236" w:rsidRDefault="00897DEE" w:rsidP="00FA560F">
      <w:pPr>
        <w:pStyle w:val="ListParagraph"/>
        <w:numPr>
          <w:ilvl w:val="0"/>
          <w:numId w:val="105"/>
        </w:numPr>
        <w:rPr>
          <w:i/>
        </w:rPr>
      </w:pPr>
      <w:r w:rsidRPr="00C61C39">
        <w:t xml:space="preserve">Alt 2 supports indication of </w:t>
      </w:r>
      <m:oMath>
        <m:r>
          <w:rPr>
            <w:rFonts w:ascii="Cambria Math" w:hAnsi="Cambria Math"/>
          </w:rPr>
          <m:t>M=1</m:t>
        </m:r>
      </m:oMath>
      <w:r w:rsidRPr="00D56A89">
        <w:t xml:space="preserve"> skipping duration, and the state transition diagram is illustrated 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Comparing t</w:t>
      </w:r>
      <w:r w:rsidRPr="00FB54A1">
        <w:t>he state trans</w:t>
      </w:r>
      <w:r w:rsidRPr="00C818A9">
        <w:t xml:space="preserve">ition diagrams </w:t>
      </w:r>
      <w:r w:rsidRPr="00D56A89">
        <w:t xml:space="preserve">of Alt 1 in </w:t>
      </w:r>
      <w:r w:rsidRPr="00FB54A1">
        <w:fldChar w:fldCharType="begin"/>
      </w:r>
      <w:r w:rsidRPr="00D56A89">
        <w:instrText xml:space="preserve"> REF _Ref86874645 \h </w:instrText>
      </w:r>
      <w:r w:rsidRPr="00FB54A1">
        <w:fldChar w:fldCharType="separate"/>
      </w:r>
      <w:r w:rsidRPr="00C61C39">
        <w:t xml:space="preserve">Figure </w:t>
      </w:r>
      <w:r>
        <w:rPr>
          <w:noProof/>
        </w:rPr>
        <w:t>1</w:t>
      </w:r>
      <w:r w:rsidRPr="00FB54A1">
        <w:fldChar w:fldCharType="end"/>
      </w:r>
      <w:r w:rsidRPr="00C61C39">
        <w:t xml:space="preserve"> </w:t>
      </w:r>
      <w:r w:rsidRPr="00FB54A1">
        <w:t xml:space="preserve">and Alt 2 </w:t>
      </w:r>
      <w:r w:rsidRPr="00C818A9">
        <w:t xml:space="preserve">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respectively</w:t>
      </w:r>
      <w:r w:rsidRPr="00FB54A1">
        <w:t xml:space="preserve">, </w:t>
      </w:r>
      <w:proofErr w:type="gramStart"/>
      <w:r w:rsidRPr="00FB54A1">
        <w:t>it can be seen that they</w:t>
      </w:r>
      <w:proofErr w:type="gramEnd"/>
      <w:r w:rsidRPr="00FB54A1">
        <w:t xml:space="preserve"> are functionally identical. </w:t>
      </w:r>
      <w:r>
        <w:t>Only their codepoint mappings are different. U</w:t>
      </w:r>
      <w:r w:rsidRPr="00FB54A1">
        <w:t>nlike Al</w:t>
      </w:r>
      <w:r w:rsidRPr="00C818A9">
        <w:t>t 1, the codepoint mapping of Alt 2 is self-contained.</w:t>
      </w:r>
      <w:r w:rsidRPr="00D56A89">
        <w:t xml:space="preserve"> That is, from a single DCI indication of Alt 2, the UE can identify both its current SSSG index and PDCCH skipping behavior without ambiguity. All the aforementioned issues with Alt 1 are not relevant to Alt 2. Therefore, Alt 2 is preferred to Alt 1 as a candidate of the Case 4 scheme.</w:t>
      </w:r>
      <w:r w:rsidRPr="00B82236">
        <w:rPr>
          <w:i/>
        </w:rPr>
        <w:t xml:space="preserve"> [</w:t>
      </w:r>
      <w:r>
        <w:rPr>
          <w:i/>
        </w:rPr>
        <w:t>R1-21</w:t>
      </w:r>
      <w:r w:rsidRPr="00B82236">
        <w:rPr>
          <w:i/>
        </w:rPr>
        <w:t>12229]</w:t>
      </w:r>
    </w:p>
    <w:p w14:paraId="76CF6881" w14:textId="77777777" w:rsidR="00897DEE" w:rsidRPr="00B82236" w:rsidRDefault="00897DEE" w:rsidP="00C01762">
      <w:pPr>
        <w:rPr>
          <w:lang w:eastAsia="zh-CN"/>
        </w:rPr>
      </w:pPr>
    </w:p>
    <w:p w14:paraId="530B789C" w14:textId="613C7E33" w:rsidR="001A2BC8" w:rsidRPr="001F49BA" w:rsidRDefault="001A2BC8" w:rsidP="00FA560F">
      <w:pPr>
        <w:pStyle w:val="ListParagraph"/>
        <w:numPr>
          <w:ilvl w:val="0"/>
          <w:numId w:val="101"/>
        </w:numPr>
        <w:rPr>
          <w:b/>
          <w:lang w:eastAsia="zh-CN"/>
        </w:rPr>
      </w:pPr>
      <w:r w:rsidRPr="001F49BA">
        <w:rPr>
          <w:b/>
          <w:lang w:eastAsia="zh-CN"/>
        </w:rPr>
        <w:t>Case 5</w:t>
      </w:r>
    </w:p>
    <w:p w14:paraId="750FEC49" w14:textId="77777777" w:rsidR="00020B86" w:rsidRDefault="001A2BC8" w:rsidP="00FA560F">
      <w:pPr>
        <w:pStyle w:val="ListParagraph"/>
        <w:numPr>
          <w:ilvl w:val="0"/>
          <w:numId w:val="104"/>
        </w:numPr>
        <w:spacing w:before="240"/>
        <w:rPr>
          <w:lang w:eastAsia="zh-CN"/>
        </w:rPr>
      </w:pPr>
      <w:r>
        <w:rPr>
          <w:rFonts w:hint="eastAsia"/>
          <w:lang w:eastAsia="zh-CN"/>
        </w:rPr>
        <w:t>S</w:t>
      </w:r>
      <w:r>
        <w:rPr>
          <w:lang w:eastAsia="zh-CN"/>
        </w:rPr>
        <w:t xml:space="preserve">upport case 5: </w:t>
      </w:r>
    </w:p>
    <w:p w14:paraId="7FE77ED4" w14:textId="678EF833" w:rsidR="001A2BC8" w:rsidRDefault="001A2BC8" w:rsidP="00FA560F">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ETRI, Nokia/NSB</w:t>
      </w:r>
      <w:r w:rsidR="00ED5762">
        <w:rPr>
          <w:lang w:eastAsia="zh-CN"/>
        </w:rPr>
        <w:t>, CATT</w:t>
      </w:r>
    </w:p>
    <w:p w14:paraId="3C17EAE8" w14:textId="77777777" w:rsidR="00020B86" w:rsidRDefault="001A2BC8" w:rsidP="00FA560F">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6EF97676" w14:textId="7EE897E3" w:rsidR="001A2BC8" w:rsidRDefault="001A2BC8" w:rsidP="00FA560F">
      <w:pPr>
        <w:pStyle w:val="ListParagraph"/>
        <w:numPr>
          <w:ilvl w:val="1"/>
          <w:numId w:val="104"/>
        </w:numPr>
        <w:rPr>
          <w:lang w:eastAsia="zh-CN"/>
        </w:rPr>
      </w:pPr>
      <w:r>
        <w:rPr>
          <w:lang w:eastAsia="zh-CN"/>
        </w:rPr>
        <w:t>Huawei/HiSilicon</w:t>
      </w:r>
      <w:r>
        <w:rPr>
          <w:rFonts w:hint="eastAsia"/>
          <w:lang w:eastAsia="zh-CN"/>
        </w:rPr>
        <w:t>,</w:t>
      </w:r>
      <w:r>
        <w:rPr>
          <w:lang w:eastAsia="zh-CN"/>
        </w:rPr>
        <w:t xml:space="preserve"> ZTE/</w:t>
      </w:r>
      <w:proofErr w:type="spellStart"/>
      <w:r>
        <w:rPr>
          <w:lang w:eastAsia="zh-CN"/>
        </w:rPr>
        <w:t>Sanechips</w:t>
      </w:r>
      <w:proofErr w:type="spellEnd"/>
      <w:r>
        <w:rPr>
          <w:lang w:eastAsia="zh-CN"/>
        </w:rPr>
        <w:t>, vivo, Apple</w:t>
      </w:r>
    </w:p>
    <w:p w14:paraId="17995FE3" w14:textId="15E0945D" w:rsidR="001A2BC8" w:rsidRPr="001A2BC8" w:rsidRDefault="001A2BC8" w:rsidP="00020B86">
      <w:pPr>
        <w:pStyle w:val="BodyText"/>
        <w:spacing w:before="240"/>
        <w:jc w:val="left"/>
        <w:rPr>
          <w:rFonts w:ascii="Times New Roman" w:hAnsi="Times New Roman"/>
          <w:szCs w:val="20"/>
          <w:lang w:val="en-GB"/>
        </w:rPr>
      </w:pPr>
      <w:r w:rsidRPr="001A2BC8">
        <w:rPr>
          <w:rFonts w:cs="Times"/>
          <w:szCs w:val="20"/>
          <w:lang w:eastAsia="zh-CN"/>
        </w:rPr>
        <w:t>R</w:t>
      </w:r>
      <w:r w:rsidRPr="001A2BC8">
        <w:rPr>
          <w:rFonts w:cs="Times" w:hint="eastAsia"/>
          <w:szCs w:val="20"/>
          <w:lang w:eastAsia="zh-CN"/>
        </w:rPr>
        <w:t>elated</w:t>
      </w:r>
      <w:r w:rsidRPr="001A2BC8">
        <w:rPr>
          <w:rFonts w:cs="Times"/>
          <w:szCs w:val="20"/>
          <w:lang w:eastAsia="zh-CN"/>
        </w:rPr>
        <w:t xml:space="preserve"> </w:t>
      </w:r>
      <w:r>
        <w:rPr>
          <w:rFonts w:cs="Times"/>
          <w:szCs w:val="20"/>
          <w:lang w:eastAsia="zh-CN"/>
        </w:rPr>
        <w:t xml:space="preserve">bit mapping </w:t>
      </w:r>
      <w:r w:rsidR="00411561">
        <w:rPr>
          <w:rFonts w:cs="Times"/>
          <w:szCs w:val="20"/>
          <w:lang w:eastAsia="zh-CN"/>
        </w:rPr>
        <w:t>for</w:t>
      </w:r>
      <w:r>
        <w:rPr>
          <w:rFonts w:cs="Times"/>
          <w:szCs w:val="20"/>
          <w:lang w:eastAsia="zh-CN"/>
        </w:rPr>
        <w:t xml:space="preserve"> case 5 is as follows</w:t>
      </w:r>
      <w:r w:rsidR="00ED5762">
        <w:rPr>
          <w:rFonts w:cs="Times"/>
          <w:szCs w:val="20"/>
          <w:lang w:eastAsia="zh-CN"/>
        </w:rPr>
        <w:t xml:space="preserve"> proposed by supporters for case 5</w:t>
      </w:r>
      <w:r>
        <w:rPr>
          <w:rFonts w:cs="Times"/>
          <w:szCs w:val="20"/>
          <w:lang w:eastAsia="zh-CN"/>
        </w:rPr>
        <w:t xml:space="preserve">. </w:t>
      </w:r>
    </w:p>
    <w:p w14:paraId="7200498D" w14:textId="3420C9BC" w:rsidR="001A2BC8" w:rsidRDefault="001A2BC8" w:rsidP="00FA560F">
      <w:pPr>
        <w:pStyle w:val="BodyText"/>
        <w:numPr>
          <w:ilvl w:val="1"/>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 xml:space="preserve">2-bit in scheduling DCI is supported to indicate PDCCH monitoring adaptation UE </w:t>
      </w:r>
      <w:proofErr w:type="spellStart"/>
      <w:r w:rsidRPr="001A2BC8">
        <w:rPr>
          <w:rFonts w:ascii="Times New Roman" w:hAnsi="Times New Roman"/>
          <w:szCs w:val="20"/>
          <w:lang w:val="en-GB"/>
        </w:rPr>
        <w:t>behaviors</w:t>
      </w:r>
      <w:proofErr w:type="spellEnd"/>
    </w:p>
    <w:p w14:paraId="68E7F2EF" w14:textId="0D33A258" w:rsidR="001A2BC8" w:rsidRPr="00593A3A" w:rsidRDefault="001A2BC8" w:rsidP="00FA560F">
      <w:pPr>
        <w:pStyle w:val="BodyText"/>
        <w:numPr>
          <w:ilvl w:val="2"/>
          <w:numId w:val="67"/>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hint="eastAsia"/>
          <w:szCs w:val="20"/>
          <w:lang w:val="en-GB" w:eastAsia="zh-CN"/>
        </w:rPr>
        <w:t>A</w:t>
      </w:r>
      <w:r>
        <w:rPr>
          <w:rFonts w:ascii="Times New Roman" w:hAnsi="Times New Roman"/>
          <w:szCs w:val="20"/>
          <w:lang w:val="en-GB" w:eastAsia="zh-CN"/>
        </w:rPr>
        <w:t xml:space="preserve">lt 1: </w:t>
      </w:r>
      <w:r w:rsidR="00593A3A" w:rsidRPr="00593A3A">
        <w:rPr>
          <w:rFonts w:ascii="Times New Roman" w:hAnsi="Times New Roman"/>
          <w:color w:val="808080" w:themeColor="background1" w:themeShade="80"/>
          <w:szCs w:val="20"/>
          <w:lang w:val="en-GB" w:eastAsia="zh-CN"/>
        </w:rPr>
        <w:t>(CATT</w:t>
      </w:r>
      <w:r w:rsidR="00A4171E">
        <w:rPr>
          <w:rFonts w:ascii="Times New Roman" w:hAnsi="Times New Roman"/>
          <w:color w:val="808080" w:themeColor="background1" w:themeShade="80"/>
          <w:szCs w:val="20"/>
          <w:lang w:val="en-GB" w:eastAsia="zh-CN"/>
        </w:rPr>
        <w:t xml:space="preserve">, </w:t>
      </w:r>
      <w:r w:rsidR="00A4171E">
        <w:rPr>
          <w:rFonts w:ascii="Times New Roman" w:hAnsi="Times New Roman"/>
          <w:color w:val="808080" w:themeColor="background1" w:themeShade="80"/>
          <w:szCs w:val="20"/>
          <w:lang w:val="en-GB"/>
        </w:rPr>
        <w:t>Samsung</w:t>
      </w:r>
      <w:r w:rsidR="000C091B">
        <w:rPr>
          <w:rFonts w:ascii="Times New Roman" w:hAnsi="Times New Roman"/>
          <w:color w:val="808080" w:themeColor="background1" w:themeShade="80"/>
          <w:szCs w:val="20"/>
          <w:lang w:val="en-GB"/>
        </w:rPr>
        <w:t>, Lenovo/</w:t>
      </w:r>
      <w:proofErr w:type="spellStart"/>
      <w:r w:rsidR="000C091B">
        <w:rPr>
          <w:rFonts w:ascii="Times New Roman" w:hAnsi="Times New Roman"/>
          <w:color w:val="808080" w:themeColor="background1" w:themeShade="80"/>
          <w:szCs w:val="20"/>
          <w:lang w:val="en-GB"/>
        </w:rPr>
        <w:t>MotM</w:t>
      </w:r>
      <w:proofErr w:type="spellEnd"/>
      <w:r w:rsidR="001F49BA">
        <w:rPr>
          <w:rFonts w:ascii="Times New Roman" w:hAnsi="Times New Roman"/>
          <w:color w:val="808080" w:themeColor="background1" w:themeShade="80"/>
          <w:szCs w:val="20"/>
          <w:lang w:val="en-GB"/>
        </w:rPr>
        <w:t>, ETRI</w:t>
      </w:r>
      <w:r w:rsidR="00B809EA">
        <w:rPr>
          <w:rFonts w:ascii="Times New Roman" w:hAnsi="Times New Roman"/>
          <w:color w:val="808080" w:themeColor="background1" w:themeShade="80"/>
          <w:szCs w:val="20"/>
          <w:lang w:val="en-GB"/>
        </w:rPr>
        <w:t>, Nokia/NSB</w:t>
      </w:r>
      <w:r w:rsidR="00593A3A" w:rsidRPr="00593A3A">
        <w:rPr>
          <w:rFonts w:ascii="Times New Roman" w:hAnsi="Times New Roman"/>
          <w:color w:val="808080" w:themeColor="background1" w:themeShade="80"/>
          <w:szCs w:val="20"/>
          <w:lang w:val="en-GB" w:eastAsia="zh-CN"/>
        </w:rPr>
        <w:t>)</w:t>
      </w:r>
    </w:p>
    <w:p w14:paraId="10128802" w14:textId="10E7B641"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 xml:space="preserve">‘00’ is </w:t>
      </w:r>
      <w:proofErr w:type="spellStart"/>
      <w:r w:rsidRPr="001A2BC8">
        <w:rPr>
          <w:rFonts w:ascii="Times New Roman" w:hAnsi="Times New Roman"/>
          <w:szCs w:val="20"/>
          <w:lang w:val="en-GB"/>
        </w:rPr>
        <w:t>Beh</w:t>
      </w:r>
      <w:proofErr w:type="spellEnd"/>
      <w:r w:rsidRPr="001A2BC8">
        <w:rPr>
          <w:rFonts w:ascii="Times New Roman" w:hAnsi="Times New Roman"/>
          <w:szCs w:val="20"/>
          <w:lang w:val="en-GB"/>
        </w:rPr>
        <w:t xml:space="preserve"> 2</w:t>
      </w:r>
      <w:r>
        <w:rPr>
          <w:rFonts w:ascii="Times New Roman" w:hAnsi="Times New Roman"/>
          <w:color w:val="FF0000"/>
          <w:szCs w:val="20"/>
          <w:lang w:val="en-GB"/>
        </w:rPr>
        <w:t xml:space="preserve"> </w:t>
      </w:r>
    </w:p>
    <w:p w14:paraId="31F869DA" w14:textId="24479C81"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 xml:space="preserve">‘01’ is </w:t>
      </w:r>
      <w:proofErr w:type="spellStart"/>
      <w:r w:rsidRPr="001A2BC8">
        <w:rPr>
          <w:rFonts w:ascii="Times New Roman" w:hAnsi="Times New Roman"/>
          <w:szCs w:val="20"/>
          <w:lang w:val="en-GB"/>
        </w:rPr>
        <w:t>Beh</w:t>
      </w:r>
      <w:proofErr w:type="spellEnd"/>
      <w:r w:rsidRPr="001A2BC8">
        <w:rPr>
          <w:rFonts w:ascii="Times New Roman" w:hAnsi="Times New Roman"/>
          <w:szCs w:val="20"/>
          <w:lang w:val="en-GB"/>
        </w:rPr>
        <w:t xml:space="preserve"> 2A</w:t>
      </w:r>
      <w:r>
        <w:rPr>
          <w:rFonts w:ascii="Times New Roman" w:hAnsi="Times New Roman"/>
          <w:color w:val="FF0000"/>
          <w:szCs w:val="20"/>
          <w:lang w:val="en-GB"/>
        </w:rPr>
        <w:t xml:space="preserve"> </w:t>
      </w:r>
    </w:p>
    <w:p w14:paraId="2201A1B8" w14:textId="6A4BBFE0" w:rsidR="001A2BC8" w:rsidRPr="001A2BC8" w:rsidRDefault="001A2BC8" w:rsidP="00FA560F">
      <w:pPr>
        <w:pStyle w:val="BodyText"/>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 xml:space="preserve">‘10’ is </w:t>
      </w:r>
      <w:proofErr w:type="spellStart"/>
      <w:r w:rsidRPr="001A2BC8">
        <w:rPr>
          <w:rFonts w:ascii="Times New Roman" w:hAnsi="Times New Roman"/>
          <w:szCs w:val="20"/>
          <w:lang w:val="en-GB"/>
        </w:rPr>
        <w:t>Beh</w:t>
      </w:r>
      <w:proofErr w:type="spellEnd"/>
      <w:r w:rsidRPr="001A2BC8">
        <w:rPr>
          <w:rFonts w:ascii="Times New Roman" w:hAnsi="Times New Roman"/>
          <w:szCs w:val="20"/>
          <w:lang w:val="en-GB"/>
        </w:rPr>
        <w:t xml:space="preserve"> 2B</w:t>
      </w:r>
      <w:r>
        <w:rPr>
          <w:rFonts w:ascii="Times New Roman" w:hAnsi="Times New Roman"/>
          <w:color w:val="FF0000"/>
          <w:szCs w:val="20"/>
          <w:lang w:val="en-GB"/>
        </w:rPr>
        <w:t xml:space="preserve"> </w:t>
      </w:r>
    </w:p>
    <w:p w14:paraId="0D0BC473" w14:textId="3F6A95A8" w:rsidR="001A2BC8" w:rsidRPr="001A2BC8" w:rsidRDefault="001A2BC8" w:rsidP="00FA560F">
      <w:pPr>
        <w:pStyle w:val="BodyText"/>
        <w:numPr>
          <w:ilvl w:val="3"/>
          <w:numId w:val="67"/>
        </w:numPr>
        <w:adjustRightInd/>
        <w:spacing w:after="0" w:line="240" w:lineRule="auto"/>
        <w:textAlignment w:val="auto"/>
        <w:rPr>
          <w:lang w:eastAsia="zh-CN"/>
        </w:rPr>
      </w:pPr>
      <w:r w:rsidRPr="001A2BC8">
        <w:rPr>
          <w:rFonts w:ascii="Times New Roman" w:hAnsi="Times New Roman"/>
          <w:szCs w:val="20"/>
          <w:lang w:val="en-GB"/>
        </w:rPr>
        <w:t xml:space="preserve">‘11’ is </w:t>
      </w:r>
      <w:proofErr w:type="spellStart"/>
      <w:r w:rsidRPr="001A2BC8">
        <w:rPr>
          <w:rFonts w:ascii="Times New Roman" w:hAnsi="Times New Roman"/>
          <w:szCs w:val="20"/>
          <w:lang w:val="en-GB"/>
        </w:rPr>
        <w:t>Beh</w:t>
      </w:r>
      <w:proofErr w:type="spellEnd"/>
      <w:r w:rsidRPr="001A2BC8">
        <w:rPr>
          <w:rFonts w:ascii="Times New Roman" w:hAnsi="Times New Roman"/>
          <w:szCs w:val="20"/>
          <w:lang w:val="en-GB"/>
        </w:rPr>
        <w:t xml:space="preserve"> 1A</w:t>
      </w:r>
      <w:r w:rsidR="00593A3A">
        <w:rPr>
          <w:rFonts w:ascii="Times New Roman" w:hAnsi="Times New Roman"/>
          <w:szCs w:val="20"/>
          <w:lang w:val="en-GB"/>
        </w:rPr>
        <w:t xml:space="preserve">  </w:t>
      </w:r>
      <w:r w:rsidR="00593A3A">
        <w:rPr>
          <w:rFonts w:ascii="Times New Roman" w:hAnsi="Times New Roman" w:hint="eastAsia"/>
          <w:szCs w:val="20"/>
          <w:lang w:val="en-GB" w:eastAsia="zh-CN"/>
        </w:rPr>
        <w:t>(</w:t>
      </w:r>
      <w:r w:rsidR="00593A3A">
        <w:rPr>
          <w:rFonts w:ascii="Times New Roman" w:hAnsi="Times New Roman"/>
          <w:szCs w:val="20"/>
          <w:lang w:val="en-GB" w:eastAsia="zh-CN"/>
        </w:rPr>
        <w:t>stay in current SSSG)</w:t>
      </w:r>
    </w:p>
    <w:p w14:paraId="047B2D67" w14:textId="2D4A61ED" w:rsidR="000C091B" w:rsidRDefault="000C091B" w:rsidP="00FA560F">
      <w:pPr>
        <w:pStyle w:val="BodyText"/>
        <w:numPr>
          <w:ilvl w:val="1"/>
          <w:numId w:val="67"/>
        </w:numPr>
        <w:adjustRightInd/>
        <w:spacing w:after="0" w:line="240" w:lineRule="auto"/>
        <w:textAlignment w:val="auto"/>
        <w:rPr>
          <w:lang w:eastAsia="zh-CN"/>
        </w:rPr>
      </w:pPr>
      <w:r>
        <w:rPr>
          <w:rFonts w:hint="eastAsia"/>
          <w:lang w:eastAsia="zh-CN"/>
        </w:rPr>
        <w:t>N</w:t>
      </w:r>
      <w:r>
        <w:rPr>
          <w:lang w:eastAsia="zh-CN"/>
        </w:rPr>
        <w:t xml:space="preserve">ote: for  ‘00’, ‘01’ and ‘00’ in Alt 1/Alt 2, UE does not perform PDCCH skipping (i.e., </w:t>
      </w:r>
      <w:proofErr w:type="spellStart"/>
      <w:r>
        <w:rPr>
          <w:lang w:eastAsia="zh-CN"/>
        </w:rPr>
        <w:t>Beh</w:t>
      </w:r>
      <w:proofErr w:type="spellEnd"/>
      <w:r>
        <w:rPr>
          <w:lang w:eastAsia="zh-CN"/>
        </w:rPr>
        <w:t xml:space="preserve"> 1)</w:t>
      </w:r>
    </w:p>
    <w:p w14:paraId="2AEF8005" w14:textId="77777777" w:rsidR="000C091B" w:rsidRPr="000C091B" w:rsidRDefault="000C091B" w:rsidP="00FA560F">
      <w:pPr>
        <w:pStyle w:val="BodyText"/>
        <w:numPr>
          <w:ilvl w:val="1"/>
          <w:numId w:val="67"/>
        </w:numPr>
        <w:adjustRightInd/>
        <w:spacing w:after="0" w:line="240" w:lineRule="auto"/>
        <w:textAlignment w:val="auto"/>
        <w:rPr>
          <w:lang w:eastAsia="zh-CN"/>
        </w:rPr>
      </w:pPr>
      <w:r w:rsidRPr="001A2BC8">
        <w:rPr>
          <w:rFonts w:ascii="Times New Roman" w:hAnsi="Times New Roman"/>
          <w:szCs w:val="20"/>
          <w:lang w:val="en-GB"/>
        </w:rPr>
        <w:t xml:space="preserve">FFS Timer </w:t>
      </w:r>
      <w:r>
        <w:rPr>
          <w:rFonts w:ascii="Times New Roman" w:hAnsi="Times New Roman"/>
          <w:szCs w:val="20"/>
          <w:lang w:val="en-GB"/>
        </w:rPr>
        <w:t>behaviour</w:t>
      </w:r>
    </w:p>
    <w:p w14:paraId="0F671042" w14:textId="4D5A1E4A" w:rsidR="001A2BC8" w:rsidRDefault="001A2BC8" w:rsidP="00E162A1">
      <w:pPr>
        <w:rPr>
          <w:lang w:eastAsia="zh-CN"/>
        </w:rPr>
      </w:pPr>
    </w:p>
    <w:tbl>
      <w:tblPr>
        <w:tblStyle w:val="TableGrid"/>
        <w:tblW w:w="0" w:type="auto"/>
        <w:tblLook w:val="04A0" w:firstRow="1" w:lastRow="0" w:firstColumn="1" w:lastColumn="0" w:noHBand="0" w:noVBand="1"/>
      </w:tblPr>
      <w:tblGrid>
        <w:gridCol w:w="9060"/>
      </w:tblGrid>
      <w:tr w:rsidR="00020B86" w14:paraId="5E0E7BE8" w14:textId="77777777" w:rsidTr="00740F64">
        <w:tc>
          <w:tcPr>
            <w:tcW w:w="9060" w:type="dxa"/>
          </w:tcPr>
          <w:p w14:paraId="24A79CCC" w14:textId="693EDB7F" w:rsidR="00020B86" w:rsidRDefault="00020B86"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(v1)</w:t>
            </w:r>
          </w:p>
          <w:p w14:paraId="4D3705F7" w14:textId="3720CFB9" w:rsidR="00020B86" w:rsidRDefault="00020B86" w:rsidP="005B5B3A">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supported.</w:t>
            </w:r>
          </w:p>
          <w:p w14:paraId="2DC778F4" w14:textId="77777777" w:rsidR="00020B86" w:rsidRDefault="00020B86" w:rsidP="00FA560F">
            <w:pPr>
              <w:pStyle w:val="BodyText"/>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877F2AB"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0CA575A6"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29F0785" w14:textId="77777777"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69F04537" w14:textId="61C1E5B9" w:rsidR="00020B86" w:rsidRDefault="00020B86"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hint="eastAsia"/>
                <w:szCs w:val="20"/>
                <w:lang w:val="en-GB" w:eastAsia="zh-CN"/>
              </w:rPr>
              <w:t>(</w:t>
            </w:r>
            <w:r>
              <w:rPr>
                <w:rFonts w:ascii="Times New Roman" w:hAnsi="Times New Roman"/>
                <w:szCs w:val="20"/>
                <w:lang w:val="en-GB" w:eastAsia="zh-CN"/>
              </w:rPr>
              <w:t>stay in current SSSG)</w:t>
            </w:r>
          </w:p>
          <w:p w14:paraId="724CF249" w14:textId="662F294D" w:rsidR="00020B86" w:rsidRDefault="00020B86" w:rsidP="00FA560F">
            <w:pPr>
              <w:pStyle w:val="BodyText"/>
              <w:numPr>
                <w:ilvl w:val="1"/>
                <w:numId w:val="66"/>
              </w:numPr>
              <w:adjustRightInd/>
              <w:spacing w:before="0" w:after="0" w:line="240" w:lineRule="auto"/>
              <w:textAlignment w:val="auto"/>
              <w:rPr>
                <w:lang w:eastAsia="zh-CN"/>
              </w:rPr>
            </w:pPr>
            <w:r>
              <w:rPr>
                <w:rFonts w:hint="eastAsia"/>
                <w:lang w:eastAsia="zh-CN"/>
              </w:rPr>
              <w:t>N</w:t>
            </w:r>
            <w:r>
              <w:rPr>
                <w:lang w:eastAsia="zh-CN"/>
              </w:rPr>
              <w:t xml:space="preserve">ote: for  ‘00’, ‘01’ and ‘00’, UE performs </w:t>
            </w:r>
            <w:proofErr w:type="spellStart"/>
            <w:r>
              <w:rPr>
                <w:lang w:eastAsia="zh-CN"/>
              </w:rPr>
              <w:t>Beh</w:t>
            </w:r>
            <w:proofErr w:type="spellEnd"/>
            <w:r>
              <w:rPr>
                <w:lang w:eastAsia="zh-CN"/>
              </w:rPr>
              <w:t xml:space="preserve"> 1(i.e., does not perform PDCCH skipping )</w:t>
            </w:r>
          </w:p>
          <w:p w14:paraId="52ECB5FD" w14:textId="47ED422C" w:rsidR="00020B86" w:rsidRPr="001A2BC8" w:rsidRDefault="00020B86" w:rsidP="00FA560F">
            <w:pPr>
              <w:pStyle w:val="BodyText"/>
              <w:numPr>
                <w:ilvl w:val="1"/>
                <w:numId w:val="66"/>
              </w:numPr>
              <w:spacing w:before="0"/>
              <w:jc w:val="left"/>
              <w:rPr>
                <w:rFonts w:ascii="Times New Roman" w:hAnsi="Times New Roman"/>
                <w:color w:val="0070C0"/>
                <w:szCs w:val="20"/>
                <w:lang w:val="en-GB"/>
              </w:rPr>
            </w:pPr>
            <w:r w:rsidRPr="001A2BC8">
              <w:rPr>
                <w:rFonts w:ascii="Times New Roman" w:hAnsi="Times New Roman"/>
                <w:szCs w:val="20"/>
                <w:lang w:val="en-GB"/>
              </w:rPr>
              <w:t xml:space="preserve">FFS Timer </w:t>
            </w:r>
            <w:r>
              <w:rPr>
                <w:rFonts w:ascii="Times New Roman" w:hAnsi="Times New Roman"/>
                <w:szCs w:val="20"/>
                <w:lang w:val="en-GB"/>
              </w:rPr>
              <w:t>behaviour</w:t>
            </w:r>
            <w:r w:rsidRPr="001A2BC8">
              <w:rPr>
                <w:rFonts w:ascii="Times New Roman" w:hAnsi="Times New Roman"/>
                <w:strike/>
                <w:szCs w:val="20"/>
                <w:lang w:val="en-GB"/>
              </w:rPr>
              <w:t xml:space="preserve"> </w:t>
            </w:r>
          </w:p>
        </w:tc>
      </w:tr>
    </w:tbl>
    <w:p w14:paraId="6CB45AAE" w14:textId="77777777" w:rsidR="00020B86" w:rsidRDefault="00020B86" w:rsidP="00020B86">
      <w:pPr>
        <w:rPr>
          <w:lang w:eastAsia="zh-CN"/>
        </w:rPr>
      </w:pPr>
    </w:p>
    <w:p w14:paraId="3BE6DDF0" w14:textId="0F9E1F33" w:rsidR="001F49BA" w:rsidRPr="001F49BA" w:rsidRDefault="001F49BA" w:rsidP="00FA560F">
      <w:pPr>
        <w:pStyle w:val="ListParagraph"/>
        <w:numPr>
          <w:ilvl w:val="0"/>
          <w:numId w:val="101"/>
        </w:numPr>
        <w:rPr>
          <w:b/>
          <w:lang w:eastAsia="zh-CN"/>
        </w:rPr>
      </w:pPr>
      <w:r w:rsidRPr="001F49BA">
        <w:rPr>
          <w:b/>
          <w:lang w:eastAsia="zh-CN"/>
        </w:rPr>
        <w:t>Case 3</w:t>
      </w:r>
    </w:p>
    <w:p w14:paraId="1ADE2696" w14:textId="4AB2AD15" w:rsidR="001F49BA" w:rsidRPr="001F49BA" w:rsidRDefault="001F49BA" w:rsidP="001F49BA">
      <w:pPr>
        <w:pStyle w:val="BodyText"/>
        <w:jc w:val="left"/>
        <w:rPr>
          <w:rFonts w:cs="Times"/>
          <w:szCs w:val="20"/>
          <w:lang w:eastAsia="zh-CN"/>
        </w:rPr>
      </w:pPr>
      <w:r w:rsidRPr="001F49BA">
        <w:rPr>
          <w:rFonts w:cs="Times" w:hint="eastAsia"/>
          <w:szCs w:val="20"/>
          <w:lang w:eastAsia="zh-CN"/>
        </w:rPr>
        <w:t>L</w:t>
      </w:r>
      <w:r w:rsidRPr="001F49BA">
        <w:rPr>
          <w:rFonts w:cs="Times"/>
          <w:szCs w:val="20"/>
          <w:lang w:eastAsia="zh-CN"/>
        </w:rPr>
        <w:t>GE</w:t>
      </w:r>
      <w:r>
        <w:rPr>
          <w:rFonts w:cs="Times"/>
          <w:szCs w:val="20"/>
          <w:lang w:eastAsia="zh-CN"/>
        </w:rPr>
        <w:t xml:space="preserve"> proposes the following for ’[11 reserved]’ to be as no indication</w:t>
      </w:r>
    </w:p>
    <w:p w14:paraId="681BB641" w14:textId="4BBFDF16" w:rsidR="001F49BA" w:rsidRPr="001F49BA" w:rsidRDefault="001F49BA" w:rsidP="001F49BA">
      <w:pPr>
        <w:rPr>
          <w:rFonts w:eastAsiaTheme="minorEastAsia"/>
          <w:i/>
          <w:sz w:val="22"/>
          <w:lang w:eastAsia="ko-KR"/>
        </w:rPr>
      </w:pPr>
      <w:r w:rsidRPr="001F49BA">
        <w:rPr>
          <w:rFonts w:eastAsiaTheme="minorEastAsia"/>
          <w:i/>
          <w:sz w:val="22"/>
          <w:lang w:eastAsia="ko-KR"/>
        </w:rPr>
        <w:t xml:space="preserve">Proposal 2: For the bit mapping of DCI indication PDCCH monitoring adaptation for case 3, ‘11’ is </w:t>
      </w:r>
      <w:proofErr w:type="spellStart"/>
      <w:r w:rsidRPr="001F49BA">
        <w:rPr>
          <w:rFonts w:eastAsiaTheme="minorEastAsia"/>
          <w:i/>
          <w:sz w:val="22"/>
          <w:lang w:eastAsia="ko-KR"/>
        </w:rPr>
        <w:t>Beh</w:t>
      </w:r>
      <w:proofErr w:type="spellEnd"/>
      <w:r w:rsidRPr="001F49BA">
        <w:rPr>
          <w:rFonts w:eastAsiaTheme="minorEastAsia"/>
          <w:i/>
          <w:sz w:val="22"/>
          <w:lang w:eastAsia="ko-KR"/>
        </w:rPr>
        <w:t xml:space="preserve"> 1 or ‘no indication’.</w:t>
      </w:r>
    </w:p>
    <w:p w14:paraId="0A2BC20B" w14:textId="77777777" w:rsidR="001F49BA" w:rsidRPr="001F49BA" w:rsidRDefault="001F49BA" w:rsidP="00FA560F">
      <w:pPr>
        <w:pStyle w:val="ListParagraph"/>
        <w:numPr>
          <w:ilvl w:val="0"/>
          <w:numId w:val="88"/>
        </w:numPr>
        <w:wordWrap w:val="0"/>
        <w:autoSpaceDE w:val="0"/>
        <w:autoSpaceDN w:val="0"/>
        <w:spacing w:before="60" w:line="360" w:lineRule="atLeast"/>
        <w:jc w:val="both"/>
        <w:rPr>
          <w:rFonts w:eastAsiaTheme="minorEastAsia"/>
          <w:i/>
          <w:sz w:val="22"/>
        </w:rPr>
      </w:pPr>
      <w:r w:rsidRPr="001F49BA">
        <w:rPr>
          <w:rFonts w:eastAsiaTheme="minorEastAsia"/>
          <w:i/>
          <w:sz w:val="22"/>
        </w:rPr>
        <w:t xml:space="preserve">SSSG switching timer is not affected by </w:t>
      </w:r>
      <w:proofErr w:type="spellStart"/>
      <w:r w:rsidRPr="001F49BA">
        <w:rPr>
          <w:rFonts w:eastAsiaTheme="minorEastAsia"/>
          <w:i/>
          <w:sz w:val="22"/>
        </w:rPr>
        <w:t>Beh</w:t>
      </w:r>
      <w:proofErr w:type="spellEnd"/>
      <w:r w:rsidRPr="001F49BA">
        <w:rPr>
          <w:rFonts w:eastAsiaTheme="minorEastAsia"/>
          <w:i/>
          <w:sz w:val="22"/>
        </w:rPr>
        <w:t xml:space="preserve"> 1.</w:t>
      </w:r>
    </w:p>
    <w:p w14:paraId="1ACA600B" w14:textId="77777777" w:rsidR="00A6075C" w:rsidRDefault="00A6075C" w:rsidP="00E162A1">
      <w:pPr>
        <w:rPr>
          <w:lang w:eastAsia="zh-CN"/>
        </w:rPr>
      </w:pPr>
    </w:p>
    <w:p w14:paraId="0073780E" w14:textId="2C91DE10" w:rsidR="008F215F" w:rsidRDefault="00A6075C" w:rsidP="00E162A1">
      <w:pPr>
        <w:rPr>
          <w:lang w:eastAsia="zh-CN"/>
        </w:rPr>
      </w:pPr>
      <w:r>
        <w:rPr>
          <w:rFonts w:hint="eastAsia"/>
          <w:lang w:eastAsia="zh-CN"/>
        </w:rPr>
        <w:t>P</w:t>
      </w:r>
      <w:r>
        <w:rPr>
          <w:lang w:eastAsia="zh-CN"/>
        </w:rPr>
        <w:t xml:space="preserve">anasonic thinks </w:t>
      </w:r>
      <w:r w:rsidRPr="00A6075C">
        <w:t xml:space="preserve">the state ‘11’ UE </w:t>
      </w:r>
      <w:proofErr w:type="spellStart"/>
      <w:r w:rsidRPr="00A6075C">
        <w:t>behaviour</w:t>
      </w:r>
      <w:proofErr w:type="spellEnd"/>
      <w:r w:rsidRPr="00A6075C">
        <w:t xml:space="preserve"> is RRC configurable</w:t>
      </w:r>
    </w:p>
    <w:p w14:paraId="7300E4C0" w14:textId="5051E518" w:rsidR="008F215F" w:rsidRPr="00A6075C" w:rsidRDefault="005B5B3A" w:rsidP="00E162A1">
      <w:r>
        <w:rPr>
          <w:lang w:eastAsia="zh-CN"/>
        </w:rPr>
        <w:lastRenderedPageBreak/>
        <w:t xml:space="preserve">Considering in case 4 there is also a </w:t>
      </w:r>
      <w:proofErr w:type="spellStart"/>
      <w:r>
        <w:rPr>
          <w:lang w:eastAsia="zh-CN"/>
        </w:rPr>
        <w:t>cocepoint</w:t>
      </w:r>
      <w:proofErr w:type="spellEnd"/>
      <w:r>
        <w:rPr>
          <w:lang w:eastAsia="zh-CN"/>
        </w:rPr>
        <w:t xml:space="preserve"> for </w:t>
      </w:r>
      <w:r>
        <w:rPr>
          <w:rFonts w:cs="Times"/>
          <w:lang w:eastAsia="zh-CN"/>
        </w:rPr>
        <w:t xml:space="preserve"> ’[11 reserved]’ in alt 1. And similar discussion could be happen for such case again. </w:t>
      </w:r>
      <w:r w:rsidR="008F215F">
        <w:rPr>
          <w:rFonts w:hint="eastAsia"/>
          <w:lang w:eastAsia="zh-CN"/>
        </w:rPr>
        <w:t>Moderator</w:t>
      </w:r>
      <w:r w:rsidR="008F215F">
        <w:rPr>
          <w:lang w:eastAsia="zh-CN"/>
        </w:rPr>
        <w:t xml:space="preserve"> </w:t>
      </w:r>
      <w:r w:rsidR="008F215F">
        <w:rPr>
          <w:rFonts w:hint="eastAsia"/>
          <w:lang w:eastAsia="zh-CN"/>
        </w:rPr>
        <w:t>suggest</w:t>
      </w:r>
      <w:r w:rsidR="008F215F">
        <w:rPr>
          <w:lang w:eastAsia="zh-CN"/>
        </w:rPr>
        <w:t>s to finalize it</w:t>
      </w:r>
      <w:r>
        <w:rPr>
          <w:lang w:eastAsia="zh-CN"/>
        </w:rPr>
        <w:t xml:space="preserve"> later.</w:t>
      </w:r>
    </w:p>
    <w:p w14:paraId="1DC1435E" w14:textId="7AC6C73F" w:rsidR="00FC0512" w:rsidRDefault="00A4171E" w:rsidP="00FA560F">
      <w:pPr>
        <w:pStyle w:val="ListParagraph"/>
        <w:numPr>
          <w:ilvl w:val="0"/>
          <w:numId w:val="101"/>
        </w:numPr>
        <w:rPr>
          <w:b/>
          <w:lang w:eastAsia="zh-CN"/>
        </w:rPr>
      </w:pPr>
      <w:r w:rsidRPr="001F49BA">
        <w:rPr>
          <w:b/>
          <w:lang w:eastAsia="zh-CN"/>
        </w:rPr>
        <w:t xml:space="preserve">Support </w:t>
      </w:r>
      <w:r w:rsidRPr="001F49BA">
        <w:rPr>
          <w:rFonts w:hint="eastAsia"/>
          <w:b/>
          <w:lang w:eastAsia="zh-CN"/>
        </w:rPr>
        <w:t>M</w:t>
      </w:r>
      <w:r w:rsidRPr="001F49BA">
        <w:rPr>
          <w:b/>
          <w:lang w:eastAsia="zh-CN"/>
        </w:rPr>
        <w:t>=3 for case 1</w:t>
      </w:r>
    </w:p>
    <w:p w14:paraId="5AFB4A9B" w14:textId="439D9C03" w:rsidR="00A6075C" w:rsidRDefault="00020B86" w:rsidP="00020B86">
      <w:pPr>
        <w:spacing w:before="240" w:after="0"/>
        <w:rPr>
          <w:lang w:eastAsia="zh-CN"/>
        </w:rPr>
      </w:pPr>
      <w:r>
        <w:rPr>
          <w:rFonts w:hint="eastAsia"/>
          <w:lang w:eastAsia="zh-CN"/>
        </w:rPr>
        <w:t>T</w:t>
      </w:r>
      <w:r>
        <w:rPr>
          <w:lang w:eastAsia="zh-CN"/>
        </w:rPr>
        <w:t xml:space="preserve">here is some discussion during the TS38.213 email discussion, whether for case 1, UE is support to be indicated a third PDCCH skipping duration. Based on the contributions received, the followings are collected, </w:t>
      </w:r>
    </w:p>
    <w:p w14:paraId="7BE7A08E" w14:textId="5BD6A3E2" w:rsidR="00A6075C" w:rsidRDefault="00A6075C" w:rsidP="00FA560F">
      <w:pPr>
        <w:pStyle w:val="ListParagraph"/>
        <w:numPr>
          <w:ilvl w:val="0"/>
          <w:numId w:val="103"/>
        </w:numPr>
        <w:rPr>
          <w:lang w:eastAsia="zh-CN"/>
        </w:rPr>
      </w:pPr>
      <w:r w:rsidRPr="00A6075C">
        <w:rPr>
          <w:lang w:eastAsia="zh-CN"/>
        </w:rPr>
        <w:t>Support M = 3 for PDCCH-skipping with 2 bits indication</w:t>
      </w:r>
    </w:p>
    <w:p w14:paraId="5459F263" w14:textId="196AB4E3" w:rsidR="00A6075C" w:rsidRDefault="00A6075C" w:rsidP="00FA560F">
      <w:pPr>
        <w:pStyle w:val="ListParagraph"/>
        <w:numPr>
          <w:ilvl w:val="1"/>
          <w:numId w:val="103"/>
        </w:numPr>
        <w:rPr>
          <w:lang w:eastAsia="zh-CN"/>
        </w:rPr>
      </w:pPr>
      <w:proofErr w:type="spellStart"/>
      <w:r>
        <w:rPr>
          <w:lang w:eastAsia="zh-CN"/>
        </w:rPr>
        <w:t>Spreadtrum</w:t>
      </w:r>
      <w:proofErr w:type="spellEnd"/>
      <w:r>
        <w:rPr>
          <w:lang w:eastAsia="zh-CN"/>
        </w:rPr>
        <w:t>, OPPO</w:t>
      </w:r>
      <w:r w:rsidR="00566186">
        <w:rPr>
          <w:rFonts w:asciiTheme="minorEastAsia" w:eastAsiaTheme="minorEastAsia" w:hAnsiTheme="minorEastAsia" w:hint="eastAsia"/>
          <w:lang w:eastAsia="zh-CN"/>
        </w:rPr>
        <w:t>,</w:t>
      </w:r>
      <w:r w:rsidR="00566186">
        <w:rPr>
          <w:rFonts w:asciiTheme="minorEastAsia" w:eastAsiaTheme="minorEastAsia" w:hAnsiTheme="minorEastAsia"/>
          <w:lang w:eastAsia="zh-CN"/>
        </w:rPr>
        <w:t xml:space="preserve"> </w:t>
      </w:r>
      <w:r w:rsidR="00566186">
        <w:rPr>
          <w:rFonts w:eastAsiaTheme="minorEastAsia" w:hint="eastAsia"/>
          <w:lang w:eastAsia="zh-CN"/>
        </w:rPr>
        <w:t>Ericsson</w:t>
      </w:r>
    </w:p>
    <w:p w14:paraId="342CDA3E" w14:textId="1749D583" w:rsidR="00A6075C" w:rsidRDefault="00A6075C" w:rsidP="00FA560F">
      <w:pPr>
        <w:pStyle w:val="ListParagraph"/>
        <w:numPr>
          <w:ilvl w:val="0"/>
          <w:numId w:val="103"/>
        </w:numPr>
        <w:rPr>
          <w:lang w:eastAsia="zh-CN"/>
        </w:rPr>
      </w:pPr>
      <w:r w:rsidRPr="00A6075C">
        <w:rPr>
          <w:lang w:eastAsia="zh-CN"/>
        </w:rPr>
        <w:t xml:space="preserve">Support M = </w:t>
      </w:r>
      <w:r>
        <w:rPr>
          <w:lang w:eastAsia="zh-CN"/>
        </w:rPr>
        <w:t>2</w:t>
      </w:r>
      <w:r w:rsidRPr="00A6075C">
        <w:rPr>
          <w:lang w:eastAsia="zh-CN"/>
        </w:rPr>
        <w:t xml:space="preserve"> for PDCCH-skipping with 2 bits indication</w:t>
      </w:r>
    </w:p>
    <w:p w14:paraId="0690CE32" w14:textId="43FBC5BA" w:rsidR="00566186" w:rsidRPr="00A6075C" w:rsidRDefault="00566186" w:rsidP="00FA560F">
      <w:pPr>
        <w:pStyle w:val="ListParagraph"/>
        <w:numPr>
          <w:ilvl w:val="1"/>
          <w:numId w:val="103"/>
        </w:numPr>
        <w:rPr>
          <w:lang w:eastAsia="zh-CN"/>
        </w:rPr>
      </w:pPr>
      <w:r>
        <w:rPr>
          <w:rFonts w:eastAsiaTheme="minorEastAsia" w:hint="eastAsia"/>
          <w:lang w:eastAsia="zh-CN"/>
        </w:rPr>
        <w:t>N</w:t>
      </w:r>
      <w:r>
        <w:rPr>
          <w:rFonts w:eastAsiaTheme="minorEastAsia"/>
          <w:lang w:eastAsia="zh-CN"/>
        </w:rPr>
        <w:t xml:space="preserve">okia/NSB, </w:t>
      </w:r>
      <w:r w:rsidR="00020B86">
        <w:rPr>
          <w:rFonts w:eastAsiaTheme="minorEastAsia"/>
          <w:lang w:eastAsia="zh-CN"/>
        </w:rPr>
        <w:t>Nordic</w:t>
      </w:r>
    </w:p>
    <w:tbl>
      <w:tblPr>
        <w:tblStyle w:val="TableGrid"/>
        <w:tblW w:w="0" w:type="auto"/>
        <w:tblLook w:val="04A0" w:firstRow="1" w:lastRow="0" w:firstColumn="1" w:lastColumn="0" w:noHBand="0" w:noVBand="1"/>
      </w:tblPr>
      <w:tblGrid>
        <w:gridCol w:w="9060"/>
      </w:tblGrid>
      <w:tr w:rsidR="005B5B3A" w14:paraId="5CF77E8E" w14:textId="77777777" w:rsidTr="00740F64">
        <w:tc>
          <w:tcPr>
            <w:tcW w:w="9060" w:type="dxa"/>
          </w:tcPr>
          <w:p w14:paraId="188FD9F9" w14:textId="36FF497D" w:rsidR="005B5B3A" w:rsidRDefault="005B5B3A"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33D712C2" w14:textId="712EB35E" w:rsidR="005B5B3A" w:rsidRPr="001A2BC8" w:rsidRDefault="005B5B3A" w:rsidP="005B5B3A">
            <w:pPr>
              <w:pStyle w:val="BodyText"/>
              <w:spacing w:before="0"/>
              <w:jc w:val="left"/>
              <w:rPr>
                <w:rFonts w:ascii="Times New Roman" w:hAnsi="Times New Roman"/>
                <w:color w:val="0070C0"/>
                <w:szCs w:val="20"/>
                <w:lang w:val="en-GB"/>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1DBF04E0" w14:textId="77777777" w:rsidR="005B5B3A" w:rsidRDefault="005B5B3A" w:rsidP="005B5B3A">
      <w:pPr>
        <w:rPr>
          <w:lang w:eastAsia="zh-CN"/>
        </w:rPr>
      </w:pPr>
    </w:p>
    <w:p w14:paraId="64955ED3" w14:textId="31264D2B" w:rsidR="00A6075C" w:rsidRPr="00A6075C" w:rsidRDefault="00A6075C" w:rsidP="00FA560F">
      <w:pPr>
        <w:pStyle w:val="ListParagraph"/>
        <w:numPr>
          <w:ilvl w:val="0"/>
          <w:numId w:val="101"/>
        </w:numPr>
        <w:rPr>
          <w:b/>
          <w:lang w:eastAsia="zh-CN"/>
        </w:rPr>
      </w:pPr>
      <w:r>
        <w:rPr>
          <w:rFonts w:eastAsiaTheme="minorEastAsia" w:hint="eastAsia"/>
          <w:b/>
          <w:lang w:eastAsia="zh-CN"/>
        </w:rPr>
        <w:t>N</w:t>
      </w:r>
      <w:r>
        <w:rPr>
          <w:rFonts w:eastAsiaTheme="minorEastAsia"/>
          <w:b/>
          <w:lang w:eastAsia="zh-CN"/>
        </w:rPr>
        <w:t>ew fields</w:t>
      </w:r>
    </w:p>
    <w:p w14:paraId="256B357A" w14:textId="01A964C5" w:rsidR="00A6075C" w:rsidRPr="00A6075C" w:rsidRDefault="00A6075C" w:rsidP="00A6075C">
      <w:pPr>
        <w:rPr>
          <w:lang w:eastAsia="zh-CN"/>
        </w:rPr>
      </w:pPr>
      <w:r w:rsidRPr="00A6075C">
        <w:rPr>
          <w:rFonts w:hint="eastAsia"/>
          <w:lang w:eastAsia="zh-CN"/>
        </w:rPr>
        <w:t>D</w:t>
      </w:r>
      <w:r w:rsidRPr="00A6075C">
        <w:rPr>
          <w:lang w:eastAsia="zh-CN"/>
        </w:rPr>
        <w:t xml:space="preserve">uring the </w:t>
      </w:r>
      <w:r w:rsidR="00A54892">
        <w:rPr>
          <w:lang w:eastAsia="zh-CN"/>
        </w:rPr>
        <w:t>discussion</w:t>
      </w:r>
      <w:r w:rsidRPr="00A6075C">
        <w:rPr>
          <w:lang w:eastAsia="zh-CN"/>
        </w:rPr>
        <w:t xml:space="preserve"> of </w:t>
      </w:r>
      <w:r>
        <w:rPr>
          <w:lang w:eastAsia="zh-CN"/>
        </w:rPr>
        <w:t xml:space="preserve">TS38.212, one open issue is </w:t>
      </w:r>
      <w:r w:rsidR="005850C4">
        <w:rPr>
          <w:lang w:eastAsia="zh-CN"/>
        </w:rPr>
        <w:t>that</w:t>
      </w:r>
      <w:r>
        <w:rPr>
          <w:lang w:eastAsia="zh-CN"/>
        </w:rPr>
        <w:t xml:space="preserve"> whether a new field or </w:t>
      </w:r>
      <w:proofErr w:type="spellStart"/>
      <w:r>
        <w:rPr>
          <w:lang w:eastAsia="zh-CN"/>
        </w:rPr>
        <w:t>resuing</w:t>
      </w:r>
      <w:proofErr w:type="spellEnd"/>
      <w:r>
        <w:rPr>
          <w:lang w:eastAsia="zh-CN"/>
        </w:rPr>
        <w:t xml:space="preserve"> the existing field for PDCCH monitoring adaptation indication. For example, Huawei suggests to </w:t>
      </w:r>
      <w:r w:rsidRPr="00A6075C">
        <w:rPr>
          <w:i/>
          <w:lang w:eastAsia="zh-CN"/>
        </w:rPr>
        <w:t>Use 2-bits new indication field in scheduling DCI formats, as that in draft CR of TS38.212, to indicate PDCCH monitoring occasion when only single cell is configured</w:t>
      </w:r>
      <w:r w:rsidR="00A54892">
        <w:rPr>
          <w:i/>
          <w:lang w:eastAsia="zh-CN"/>
        </w:rPr>
        <w:t>. [R1-2110840]</w:t>
      </w:r>
    </w:p>
    <w:tbl>
      <w:tblPr>
        <w:tblStyle w:val="TableGrid"/>
        <w:tblW w:w="0" w:type="auto"/>
        <w:tblLook w:val="04A0" w:firstRow="1" w:lastRow="0" w:firstColumn="1" w:lastColumn="0" w:noHBand="0" w:noVBand="1"/>
      </w:tblPr>
      <w:tblGrid>
        <w:gridCol w:w="9060"/>
      </w:tblGrid>
      <w:tr w:rsidR="005B5B3A" w14:paraId="0766D972" w14:textId="77777777" w:rsidTr="00740F64">
        <w:tc>
          <w:tcPr>
            <w:tcW w:w="9060" w:type="dxa"/>
          </w:tcPr>
          <w:p w14:paraId="09D88154" w14:textId="46FCB845" w:rsidR="005B5B3A" w:rsidRDefault="005B5B3A"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5</w:t>
            </w:r>
            <w:r w:rsidRPr="00DC3AA8">
              <w:rPr>
                <w:rFonts w:ascii="Times New Roman" w:hAnsi="Times New Roman"/>
                <w:b/>
                <w:bCs/>
                <w:highlight w:val="lightGray"/>
              </w:rPr>
              <w:t xml:space="preserve"> (v1)</w:t>
            </w:r>
          </w:p>
          <w:p w14:paraId="51E63407" w14:textId="083D5B2A" w:rsidR="005B5B3A" w:rsidRPr="00A54892" w:rsidRDefault="00A54892" w:rsidP="00740F64">
            <w:pPr>
              <w:pStyle w:val="BodyText"/>
              <w:spacing w:before="0"/>
              <w:jc w:val="left"/>
              <w:rPr>
                <w:rFonts w:ascii="Times New Roman" w:hAnsi="Times New Roman"/>
                <w:color w:val="0070C0"/>
                <w:szCs w:val="20"/>
                <w:lang w:val="en-GB"/>
              </w:rPr>
            </w:pPr>
            <w:r>
              <w:rPr>
                <w:lang w:eastAsia="zh-CN"/>
              </w:rPr>
              <w:t>A n</w:t>
            </w:r>
            <w:r w:rsidRPr="00A54892">
              <w:rPr>
                <w:lang w:eastAsia="zh-CN"/>
              </w:rPr>
              <w:t>ew indication field in scheduling DCI is used for indicating PDCCH monitoring adaptation</w:t>
            </w:r>
            <w:r w:rsidR="00216330">
              <w:rPr>
                <w:lang w:eastAsia="zh-CN"/>
              </w:rPr>
              <w:t>.</w:t>
            </w:r>
          </w:p>
        </w:tc>
      </w:tr>
    </w:tbl>
    <w:p w14:paraId="0FB0A948" w14:textId="77777777" w:rsidR="005B5B3A" w:rsidRDefault="005B5B3A" w:rsidP="005B5B3A">
      <w:pPr>
        <w:rPr>
          <w:lang w:eastAsia="zh-CN"/>
        </w:rPr>
      </w:pPr>
    </w:p>
    <w:p w14:paraId="7CACBCEB" w14:textId="4F8E675D" w:rsidR="005B5B3A" w:rsidRPr="005809AB" w:rsidRDefault="00A54892" w:rsidP="00FA560F">
      <w:pPr>
        <w:pStyle w:val="ListParagraph"/>
        <w:numPr>
          <w:ilvl w:val="0"/>
          <w:numId w:val="101"/>
        </w:numPr>
        <w:rPr>
          <w:b/>
          <w:lang w:eastAsia="zh-CN"/>
        </w:rPr>
      </w:pPr>
      <w:r w:rsidRPr="00A54892">
        <w:rPr>
          <w:rFonts w:eastAsiaTheme="minorEastAsia"/>
          <w:b/>
          <w:lang w:eastAsia="zh-CN"/>
        </w:rPr>
        <w:t xml:space="preserve">Configuration of </w:t>
      </w:r>
      <w:r w:rsidR="00D83043">
        <w:rPr>
          <w:rFonts w:eastAsiaTheme="minorEastAsia"/>
          <w:b/>
          <w:lang w:eastAsia="zh-CN"/>
        </w:rPr>
        <w:t xml:space="preserve">DCI field per </w:t>
      </w:r>
      <w:r w:rsidRPr="00A54892">
        <w:rPr>
          <w:rFonts w:eastAsiaTheme="minorEastAsia"/>
          <w:b/>
          <w:lang w:eastAsia="zh-CN"/>
        </w:rPr>
        <w:t xml:space="preserve">DCI format </w:t>
      </w:r>
    </w:p>
    <w:p w14:paraId="3BE5C741" w14:textId="3FB9272B" w:rsidR="005809AB" w:rsidRPr="005809AB" w:rsidRDefault="005809AB" w:rsidP="005809AB">
      <w:pPr>
        <w:spacing w:before="240"/>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w:t>
      </w:r>
      <w:r w:rsidR="00D83043">
        <w:rPr>
          <w:lang w:eastAsia="zh-CN"/>
        </w:rPr>
        <w:t xml:space="preserve"> or DL and UL </w:t>
      </w:r>
      <w:r>
        <w:rPr>
          <w:lang w:eastAsia="zh-CN"/>
        </w:rPr>
        <w:t>w.r.t to DCI field of PDCCH monitoring adaptation indication. It is summarized as follows,</w:t>
      </w:r>
    </w:p>
    <w:p w14:paraId="0A1FA77E" w14:textId="44654C11" w:rsidR="00FC0512" w:rsidRDefault="00FC0512" w:rsidP="00A54892">
      <w:pPr>
        <w:spacing w:before="240" w:after="0"/>
        <w:rPr>
          <w:lang w:eastAsia="zh-CN"/>
        </w:rPr>
      </w:pPr>
      <w:r>
        <w:rPr>
          <w:rFonts w:hint="eastAsia"/>
          <w:lang w:eastAsia="zh-CN"/>
        </w:rPr>
        <w:t>L</w:t>
      </w:r>
      <w:r>
        <w:rPr>
          <w:lang w:eastAsia="zh-CN"/>
        </w:rPr>
        <w:t>GE</w:t>
      </w:r>
      <w:r w:rsidR="005809AB">
        <w:rPr>
          <w:lang w:eastAsia="zh-CN"/>
        </w:rPr>
        <w:t xml:space="preserve"> (Yes)</w:t>
      </w:r>
    </w:p>
    <w:p w14:paraId="4D5D1E0E" w14:textId="77777777" w:rsidR="00FC0512" w:rsidRPr="00A54892" w:rsidRDefault="00FC0512" w:rsidP="00FA560F">
      <w:pPr>
        <w:pStyle w:val="ListParagraph"/>
        <w:numPr>
          <w:ilvl w:val="0"/>
          <w:numId w:val="106"/>
        </w:numPr>
        <w:rPr>
          <w:rFonts w:eastAsiaTheme="minorEastAsia"/>
          <w:i/>
          <w:lang w:eastAsia="ko-KR"/>
        </w:rPr>
      </w:pPr>
      <w:r w:rsidRPr="00A54892">
        <w:rPr>
          <w:rFonts w:eastAsiaTheme="minorEastAsia"/>
          <w:i/>
          <w:lang w:eastAsia="ko-KR"/>
        </w:rPr>
        <w:t>Proposal 4: Bit mapping to the monitoring behavior and/or bit size of indication of monitoring adaptation can be differently configured for each DCI format.</w:t>
      </w:r>
    </w:p>
    <w:p w14:paraId="104FE876" w14:textId="4346F48E" w:rsidR="00FC0512" w:rsidRPr="00A54892" w:rsidRDefault="00FC0512" w:rsidP="00FA560F">
      <w:pPr>
        <w:pStyle w:val="ListParagraph"/>
        <w:numPr>
          <w:ilvl w:val="0"/>
          <w:numId w:val="106"/>
        </w:numPr>
        <w:rPr>
          <w:rFonts w:eastAsiaTheme="minorEastAsia"/>
          <w:i/>
          <w:lang w:eastAsia="ko-KR"/>
        </w:rPr>
      </w:pPr>
      <w:r w:rsidRPr="00A54892">
        <w:rPr>
          <w:rFonts w:eastAsiaTheme="minorEastAsia"/>
          <w:i/>
          <w:lang w:eastAsia="ko-KR"/>
        </w:rPr>
        <w:t>Proposal 5: 0, 1, and 2 bit indication of monitoring adaptation can be flexibly configured for DCI format x_2.</w:t>
      </w:r>
    </w:p>
    <w:p w14:paraId="2682BAA2" w14:textId="58DD4A2E" w:rsidR="00A54892" w:rsidRPr="00A54892" w:rsidRDefault="00A54892" w:rsidP="00A54892">
      <w:pPr>
        <w:spacing w:before="240" w:after="0"/>
        <w:rPr>
          <w:rFonts w:eastAsiaTheme="minorEastAsia"/>
          <w:sz w:val="21"/>
          <w:lang w:eastAsia="zh-CN"/>
        </w:rPr>
      </w:pPr>
      <w:r w:rsidRPr="00A54892">
        <w:rPr>
          <w:rFonts w:eastAsiaTheme="minorEastAsia" w:hint="eastAsia"/>
          <w:sz w:val="21"/>
          <w:lang w:eastAsia="zh-CN"/>
        </w:rPr>
        <w:t>N</w:t>
      </w:r>
      <w:r w:rsidRPr="00A54892">
        <w:rPr>
          <w:rFonts w:eastAsiaTheme="minorEastAsia"/>
          <w:sz w:val="21"/>
          <w:lang w:eastAsia="zh-CN"/>
        </w:rPr>
        <w:t>EC</w:t>
      </w:r>
      <w:r w:rsidR="005809AB">
        <w:rPr>
          <w:lang w:eastAsia="zh-CN"/>
        </w:rPr>
        <w:t xml:space="preserve"> (No)</w:t>
      </w:r>
    </w:p>
    <w:p w14:paraId="24E758F1" w14:textId="0CABE4F1" w:rsidR="00A54892" w:rsidRDefault="00A54892" w:rsidP="00FA560F">
      <w:pPr>
        <w:pStyle w:val="ListParagraph"/>
        <w:numPr>
          <w:ilvl w:val="0"/>
          <w:numId w:val="106"/>
        </w:numPr>
        <w:rPr>
          <w:rFonts w:eastAsiaTheme="minorEastAsia"/>
          <w:i/>
          <w:lang w:eastAsia="ko-KR"/>
        </w:rPr>
      </w:pPr>
      <w:r w:rsidRPr="00A54892">
        <w:rPr>
          <w:rFonts w:eastAsiaTheme="minorEastAsia"/>
          <w:i/>
          <w:lang w:eastAsia="ko-KR"/>
        </w:rPr>
        <w:t>Proposal 2: DCI format DCI 1-1, 0-1, 1-2 and 0-2 should support the same PDCCH monitoring adaptation configurations.</w:t>
      </w:r>
    </w:p>
    <w:p w14:paraId="397A9CDC" w14:textId="7326C16F" w:rsidR="00A54892" w:rsidRPr="005809AB" w:rsidRDefault="005809AB" w:rsidP="005809AB">
      <w:pPr>
        <w:spacing w:before="240" w:after="0"/>
        <w:rPr>
          <w:rFonts w:eastAsiaTheme="minorEastAsia"/>
          <w:sz w:val="21"/>
          <w:lang w:eastAsia="zh-CN"/>
        </w:rPr>
      </w:pPr>
      <w:r w:rsidRPr="005809AB">
        <w:rPr>
          <w:rFonts w:eastAsiaTheme="minorEastAsia" w:hint="eastAsia"/>
          <w:sz w:val="21"/>
          <w:lang w:eastAsia="zh-CN"/>
        </w:rPr>
        <w:t>N</w:t>
      </w:r>
      <w:r w:rsidRPr="005809AB">
        <w:rPr>
          <w:rFonts w:eastAsiaTheme="minorEastAsia"/>
          <w:sz w:val="21"/>
          <w:lang w:eastAsia="zh-CN"/>
        </w:rPr>
        <w:t>ordic</w:t>
      </w:r>
      <w:r>
        <w:rPr>
          <w:lang w:eastAsia="zh-CN"/>
        </w:rPr>
        <w:t xml:space="preserve"> (Yes)</w:t>
      </w:r>
    </w:p>
    <w:p w14:paraId="2AB1C68A" w14:textId="10C074AB" w:rsidR="005809AB" w:rsidRDefault="005809AB" w:rsidP="00FA560F">
      <w:pPr>
        <w:pStyle w:val="ListParagraph"/>
        <w:numPr>
          <w:ilvl w:val="0"/>
          <w:numId w:val="106"/>
        </w:numPr>
        <w:rPr>
          <w:rFonts w:eastAsiaTheme="minorEastAsia"/>
          <w:i/>
          <w:lang w:eastAsia="ko-KR"/>
        </w:rPr>
      </w:pPr>
      <w:r w:rsidRPr="005809AB">
        <w:rPr>
          <w:rFonts w:eastAsiaTheme="minorEastAsia"/>
          <w:i/>
          <w:lang w:eastAsia="ko-KR"/>
        </w:rPr>
        <w:t>Proposal-8: Presence of DCI field in DCI format X_1 and X_2 is separately configurable.</w:t>
      </w:r>
    </w:p>
    <w:p w14:paraId="239DE830" w14:textId="0274A2DD" w:rsidR="00D83043" w:rsidRPr="00D83043" w:rsidRDefault="00D83043" w:rsidP="00D83043">
      <w:pPr>
        <w:spacing w:before="240" w:after="0"/>
        <w:rPr>
          <w:rFonts w:eastAsiaTheme="minorEastAsia"/>
          <w:sz w:val="21"/>
          <w:lang w:eastAsia="zh-CN"/>
        </w:rPr>
      </w:pPr>
      <w:r>
        <w:rPr>
          <w:lang w:eastAsia="zh-CN"/>
        </w:rPr>
        <w:t>Ericsson (Yes)</w:t>
      </w:r>
    </w:p>
    <w:p w14:paraId="42488648" w14:textId="6CE6EB1E" w:rsidR="00D83043" w:rsidRDefault="00D83043" w:rsidP="00FA560F">
      <w:pPr>
        <w:pStyle w:val="ListParagraph"/>
        <w:numPr>
          <w:ilvl w:val="0"/>
          <w:numId w:val="106"/>
        </w:numPr>
        <w:rPr>
          <w:rFonts w:eastAsiaTheme="minorEastAsia"/>
          <w:i/>
          <w:lang w:eastAsia="ko-KR"/>
        </w:rPr>
      </w:pPr>
      <w:r w:rsidRPr="00D83043">
        <w:rPr>
          <w:rFonts w:eastAsiaTheme="minorEastAsia"/>
          <w:i/>
          <w:lang w:eastAsia="ko-KR"/>
        </w:rPr>
        <w:t>Proposal 11</w:t>
      </w:r>
      <w:r w:rsidRPr="00D83043">
        <w:rPr>
          <w:rFonts w:eastAsiaTheme="minorEastAsia"/>
          <w:i/>
          <w:lang w:eastAsia="ko-KR"/>
        </w:rPr>
        <w:tab/>
        <w:t>Higher layers can configure the PDCCH monitoring adaptation indication bits to be present only in the DL scheduling DCI, UL scheduling DCI, or both DL scheduling DCI and UL scheduling DCI.</w:t>
      </w:r>
    </w:p>
    <w:p w14:paraId="71D6C226" w14:textId="16F91C58" w:rsidR="00D83043" w:rsidRPr="008D5A42" w:rsidRDefault="008D5A42" w:rsidP="00FA560F">
      <w:pPr>
        <w:pStyle w:val="ListParagraph"/>
        <w:numPr>
          <w:ilvl w:val="0"/>
          <w:numId w:val="110"/>
        </w:numPr>
        <w:spacing w:before="240" w:after="240"/>
        <w:rPr>
          <w:rFonts w:eastAsiaTheme="minorEastAsia"/>
          <w:lang w:eastAsia="zh-CN"/>
        </w:rPr>
      </w:pPr>
      <w:r w:rsidRPr="006946A4">
        <w:rPr>
          <w:rFonts w:eastAsiaTheme="minorEastAsia" w:hint="eastAsia"/>
          <w:b/>
          <w:i/>
          <w:lang w:eastAsia="zh-CN"/>
        </w:rPr>
        <w:t>F</w:t>
      </w:r>
      <w:r w:rsidRPr="006946A4">
        <w:rPr>
          <w:rFonts w:eastAsiaTheme="minorEastAsia"/>
          <w:b/>
          <w:i/>
          <w:lang w:eastAsia="zh-CN"/>
        </w:rPr>
        <w:t>L recommendations:</w:t>
      </w:r>
      <w:r>
        <w:rPr>
          <w:rFonts w:eastAsiaTheme="minorEastAsia"/>
          <w:lang w:eastAsia="zh-CN"/>
        </w:rPr>
        <w:t xml:space="preserve"> consider the following proposals</w:t>
      </w:r>
    </w:p>
    <w:tbl>
      <w:tblPr>
        <w:tblStyle w:val="TableGrid"/>
        <w:tblW w:w="0" w:type="auto"/>
        <w:tblLook w:val="04A0" w:firstRow="1" w:lastRow="0" w:firstColumn="1" w:lastColumn="0" w:noHBand="0" w:noVBand="1"/>
      </w:tblPr>
      <w:tblGrid>
        <w:gridCol w:w="9060"/>
      </w:tblGrid>
      <w:tr w:rsidR="005809AB" w14:paraId="4CA3DD0F" w14:textId="77777777" w:rsidTr="00740F64">
        <w:tc>
          <w:tcPr>
            <w:tcW w:w="9060" w:type="dxa"/>
          </w:tcPr>
          <w:p w14:paraId="1B82570B" w14:textId="7BD63EFB" w:rsidR="005809AB" w:rsidRDefault="005809AB" w:rsidP="00740F64">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7B42E575" w14:textId="77777777" w:rsidR="005809AB" w:rsidRPr="002D2AB7" w:rsidRDefault="002D2AB7" w:rsidP="002D2AB7">
            <w:pPr>
              <w:pStyle w:val="BodyText"/>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7251F152" w14:textId="769EBD18" w:rsidR="002D2AB7" w:rsidRPr="00A54892" w:rsidRDefault="002D2AB7" w:rsidP="00FA560F">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45647578" w14:textId="77777777" w:rsidR="005809AB" w:rsidRDefault="005809AB" w:rsidP="005809AB">
      <w:pPr>
        <w:rPr>
          <w:lang w:eastAsia="zh-CN"/>
        </w:rPr>
      </w:pPr>
    </w:p>
    <w:p w14:paraId="2748E0EC" w14:textId="2B9B0A34" w:rsidR="00A54892" w:rsidRPr="005809AB" w:rsidRDefault="00A54892" w:rsidP="00FA560F">
      <w:pPr>
        <w:pStyle w:val="ListParagraph"/>
        <w:numPr>
          <w:ilvl w:val="0"/>
          <w:numId w:val="101"/>
        </w:numPr>
        <w:rPr>
          <w:rFonts w:eastAsia="SimSun"/>
          <w:b/>
          <w:lang w:eastAsia="zh-CN"/>
        </w:rPr>
      </w:pPr>
      <w:r w:rsidRPr="005809AB">
        <w:rPr>
          <w:rFonts w:hint="eastAsia"/>
          <w:b/>
          <w:lang w:eastAsia="zh-CN"/>
        </w:rPr>
        <w:t>Other</w:t>
      </w:r>
      <w:r w:rsidRPr="005809AB">
        <w:rPr>
          <w:b/>
          <w:lang w:eastAsia="zh-CN"/>
        </w:rPr>
        <w:t xml:space="preserve"> proposals </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02309E" w:rsidRDefault="003078FC" w:rsidP="00FA560F">
      <w:pPr>
        <w:pStyle w:val="ListParagraph"/>
        <w:numPr>
          <w:ilvl w:val="0"/>
          <w:numId w:val="106"/>
        </w:numPr>
        <w:rPr>
          <w:rFonts w:eastAsiaTheme="minorEastAsia"/>
          <w:i/>
          <w:lang w:eastAsia="ko-KR"/>
        </w:rPr>
      </w:pPr>
      <w:r w:rsidRPr="0002309E">
        <w:rPr>
          <w:rFonts w:eastAsiaTheme="minorEastAsia"/>
          <w:i/>
          <w:lang w:eastAsia="ko-KR"/>
        </w:rPr>
        <w:t>Proposal: 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753"/>
        <w:gridCol w:w="7307"/>
      </w:tblGrid>
      <w:tr w:rsidR="0002309E" w14:paraId="54A22997"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02BDBFA8" w14:textId="2EA37458" w:rsidR="0002309E" w:rsidRDefault="0002309E" w:rsidP="0002309E">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4FB31F92" w:rsidR="0002309E" w:rsidRDefault="0002309E" w:rsidP="0002309E">
            <w:pPr>
              <w:spacing w:before="0" w:after="0" w:line="240" w:lineRule="auto"/>
              <w:jc w:val="center"/>
              <w:rPr>
                <w:b/>
                <w:lang w:eastAsia="zh-CN"/>
              </w:rPr>
            </w:pPr>
            <w:r>
              <w:rPr>
                <w:b/>
                <w:lang w:eastAsia="zh-CN"/>
              </w:rPr>
              <w:t>Comment</w:t>
            </w:r>
          </w:p>
        </w:tc>
      </w:tr>
      <w:tr w:rsidR="007D6630" w14:paraId="578EB21A"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6C226BC1" w14:textId="57512AD7" w:rsidR="007D6630" w:rsidRPr="00BA3EA3" w:rsidRDefault="008164D7" w:rsidP="00F0006A">
            <w:pPr>
              <w:spacing w:before="0" w:after="0" w:line="240" w:lineRule="auto"/>
              <w:jc w:val="left"/>
              <w:rPr>
                <w:bCs/>
                <w:lang w:eastAsia="zh-CN"/>
              </w:rPr>
            </w:pPr>
            <w:r>
              <w:rPr>
                <w:bCs/>
                <w:lang w:eastAsia="zh-CN"/>
              </w:rPr>
              <w:t>CATT</w:t>
            </w:r>
          </w:p>
        </w:tc>
        <w:tc>
          <w:tcPr>
            <w:tcW w:w="7307" w:type="dxa"/>
            <w:tcBorders>
              <w:top w:val="single" w:sz="4" w:space="0" w:color="auto"/>
              <w:left w:val="single" w:sz="4" w:space="0" w:color="auto"/>
              <w:bottom w:val="single" w:sz="4" w:space="0" w:color="auto"/>
              <w:right w:val="single" w:sz="4" w:space="0" w:color="auto"/>
            </w:tcBorders>
            <w:vAlign w:val="center"/>
          </w:tcPr>
          <w:p w14:paraId="4400D889" w14:textId="77777777" w:rsidR="007D6630" w:rsidRDefault="008164D7" w:rsidP="00F0006A">
            <w:pPr>
              <w:spacing w:before="0" w:after="0" w:line="240" w:lineRule="auto"/>
              <w:rPr>
                <w:bCs/>
                <w:lang w:eastAsia="zh-CN"/>
              </w:rPr>
            </w:pPr>
            <w:r>
              <w:rPr>
                <w:bCs/>
                <w:lang w:eastAsia="zh-CN"/>
              </w:rPr>
              <w:t xml:space="preserve">Proposal 1-1(v1) – behavior a.  UE should stay in the current SSSG and not perform SSSG switching when it receive PDCCH skipping </w:t>
            </w:r>
            <w:proofErr w:type="spellStart"/>
            <w:r>
              <w:rPr>
                <w:bCs/>
                <w:lang w:eastAsia="zh-CN"/>
              </w:rPr>
              <w:t>indiction</w:t>
            </w:r>
            <w:proofErr w:type="spellEnd"/>
            <w:r>
              <w:rPr>
                <w:bCs/>
                <w:lang w:eastAsia="zh-CN"/>
              </w:rPr>
              <w:t>.</w:t>
            </w:r>
          </w:p>
          <w:p w14:paraId="155C17E6" w14:textId="77777777" w:rsidR="008164D7" w:rsidRDefault="008164D7" w:rsidP="00F0006A">
            <w:pPr>
              <w:spacing w:before="0" w:after="0" w:line="240" w:lineRule="auto"/>
              <w:rPr>
                <w:bCs/>
                <w:lang w:eastAsia="zh-CN"/>
              </w:rPr>
            </w:pPr>
          </w:p>
          <w:p w14:paraId="4C56B27B" w14:textId="77777777" w:rsidR="008164D7" w:rsidRDefault="008164D7" w:rsidP="00F0006A">
            <w:pPr>
              <w:spacing w:before="0" w:after="0" w:line="240" w:lineRule="auto"/>
              <w:rPr>
                <w:bCs/>
                <w:lang w:eastAsia="zh-CN"/>
              </w:rPr>
            </w:pPr>
            <w:r>
              <w:rPr>
                <w:bCs/>
                <w:lang w:eastAsia="zh-CN"/>
              </w:rPr>
              <w:t>Proposal 1-2(v1) – We are OK with the proposal</w:t>
            </w:r>
          </w:p>
          <w:p w14:paraId="57AD073E" w14:textId="77777777" w:rsidR="008164D7" w:rsidRDefault="008164D7" w:rsidP="00F0006A">
            <w:pPr>
              <w:spacing w:before="0" w:after="0" w:line="240" w:lineRule="auto"/>
              <w:rPr>
                <w:bCs/>
                <w:lang w:eastAsia="zh-CN"/>
              </w:rPr>
            </w:pPr>
          </w:p>
          <w:p w14:paraId="5440CDB2" w14:textId="77777777" w:rsidR="008164D7" w:rsidRDefault="008164D7" w:rsidP="00F0006A">
            <w:pPr>
              <w:spacing w:before="0" w:after="0" w:line="240" w:lineRule="auto"/>
              <w:rPr>
                <w:bCs/>
                <w:lang w:eastAsia="zh-CN"/>
              </w:rPr>
            </w:pPr>
            <w:r>
              <w:rPr>
                <w:bCs/>
                <w:lang w:eastAsia="zh-CN"/>
              </w:rPr>
              <w:t>Proposal 1-4 (v1) – We are OK with the proposal</w:t>
            </w:r>
          </w:p>
          <w:p w14:paraId="48E73A88" w14:textId="77777777" w:rsidR="008164D7" w:rsidRDefault="008164D7" w:rsidP="00F0006A">
            <w:pPr>
              <w:spacing w:before="0" w:after="0" w:line="240" w:lineRule="auto"/>
              <w:rPr>
                <w:bCs/>
                <w:lang w:eastAsia="zh-CN"/>
              </w:rPr>
            </w:pPr>
          </w:p>
          <w:p w14:paraId="48C264D1" w14:textId="06B77A1F" w:rsidR="008164D7" w:rsidRDefault="008164D7" w:rsidP="008164D7">
            <w:pPr>
              <w:spacing w:before="0" w:after="0" w:line="240" w:lineRule="auto"/>
              <w:rPr>
                <w:bCs/>
                <w:lang w:eastAsia="zh-CN"/>
              </w:rPr>
            </w:pPr>
            <w:r>
              <w:rPr>
                <w:bCs/>
                <w:lang w:eastAsia="zh-CN"/>
              </w:rPr>
              <w:t>Proposal 1-5(v1) – We are OK with the proposal</w:t>
            </w:r>
          </w:p>
          <w:p w14:paraId="64A28C93" w14:textId="77777777" w:rsidR="008164D7" w:rsidRDefault="008164D7" w:rsidP="008164D7">
            <w:pPr>
              <w:spacing w:before="0" w:after="0" w:line="240" w:lineRule="auto"/>
              <w:rPr>
                <w:bCs/>
                <w:lang w:eastAsia="zh-CN"/>
              </w:rPr>
            </w:pPr>
          </w:p>
          <w:p w14:paraId="7F8CCC83" w14:textId="42D25B6A" w:rsidR="008164D7" w:rsidRPr="00D01984" w:rsidRDefault="008164D7" w:rsidP="008164D7">
            <w:pPr>
              <w:spacing w:before="0" w:after="0" w:line="240" w:lineRule="auto"/>
              <w:rPr>
                <w:bCs/>
                <w:lang w:eastAsia="zh-CN"/>
              </w:rPr>
            </w:pPr>
            <w:r>
              <w:rPr>
                <w:bCs/>
                <w:lang w:eastAsia="zh-CN"/>
              </w:rPr>
              <w:t>Proposal 1-6 (v1) – We are OK with the proposal</w:t>
            </w:r>
          </w:p>
        </w:tc>
      </w:tr>
      <w:tr w:rsidR="007D6630" w:rsidRPr="00AE2703" w14:paraId="6E5412D2" w14:textId="77777777" w:rsidTr="00530DCE">
        <w:tc>
          <w:tcPr>
            <w:tcW w:w="1753" w:type="dxa"/>
            <w:vAlign w:val="center"/>
          </w:tcPr>
          <w:p w14:paraId="18537AAC" w14:textId="38BBA05A" w:rsidR="007D6630" w:rsidRPr="00622021" w:rsidRDefault="009D1A47" w:rsidP="00F0006A">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307" w:type="dxa"/>
            <w:vAlign w:val="center"/>
          </w:tcPr>
          <w:p w14:paraId="73E314BA" w14:textId="77777777" w:rsidR="009D1A47" w:rsidRDefault="009D1A47" w:rsidP="009D1A47">
            <w:r>
              <w:t xml:space="preserve">On P1-1, OK with the proposal and we support Alt a. For Alt b, it doesn’t allow PDCCH skipping to be applied on SSSG#0, which doesn’t make sense to us. </w:t>
            </w:r>
          </w:p>
          <w:p w14:paraId="699F21AC" w14:textId="77777777" w:rsidR="009D1A47" w:rsidRDefault="009D1A47" w:rsidP="009D1A47">
            <w:r>
              <w:t xml:space="preserve">On P1-2, support. </w:t>
            </w:r>
          </w:p>
          <w:p w14:paraId="18DBB84D" w14:textId="77777777" w:rsidR="009D1A47" w:rsidRDefault="009D1A47" w:rsidP="009D1A47">
            <w:r>
              <w:t xml:space="preserve">On P1-4, support. </w:t>
            </w:r>
          </w:p>
          <w:p w14:paraId="403A1C44" w14:textId="77777777" w:rsidR="009D1A47" w:rsidRDefault="009D1A47" w:rsidP="009D1A47">
            <w:r>
              <w:t>On P1-5, support.</w:t>
            </w:r>
          </w:p>
          <w:p w14:paraId="5595C930" w14:textId="71592D50" w:rsidR="00437FA0" w:rsidRPr="009D1A47" w:rsidRDefault="009D1A47" w:rsidP="009D1A47">
            <w:r>
              <w:t xml:space="preserve">On P1-6, we don’t support it. The configuration of DCI field can be based on configured PDCCH skipping duration and SSSGs, which is common to all applicable DCI formats within the same DL BWP. So, we think they should be same. </w:t>
            </w:r>
          </w:p>
        </w:tc>
      </w:tr>
      <w:tr w:rsidR="00002058" w:rsidRPr="00AE2703" w14:paraId="5930ABE1" w14:textId="77777777" w:rsidTr="00530DCE">
        <w:tc>
          <w:tcPr>
            <w:tcW w:w="1753" w:type="dxa"/>
            <w:vAlign w:val="center"/>
          </w:tcPr>
          <w:p w14:paraId="2A630112" w14:textId="49508D49" w:rsidR="00002058" w:rsidRDefault="00002058" w:rsidP="00002058">
            <w:pPr>
              <w:spacing w:before="0" w:after="0" w:line="240" w:lineRule="auto"/>
              <w:rPr>
                <w:rFonts w:ascii="New York" w:eastAsiaTheme="minorEastAsia" w:hAnsi="New York"/>
                <w:lang w:val="en-GB" w:eastAsia="zh-CN"/>
              </w:rPr>
            </w:pPr>
            <w:proofErr w:type="spellStart"/>
            <w:r>
              <w:rPr>
                <w:rFonts w:ascii="New York" w:eastAsiaTheme="minorEastAsia" w:hAnsi="New York" w:hint="eastAsia"/>
                <w:lang w:val="en-GB" w:eastAsia="zh-CN"/>
              </w:rPr>
              <w:t>S</w:t>
            </w:r>
            <w:r>
              <w:rPr>
                <w:rFonts w:ascii="New York" w:eastAsiaTheme="minorEastAsia" w:hAnsi="New York"/>
                <w:lang w:val="en-GB" w:eastAsia="zh-CN"/>
              </w:rPr>
              <w:t>preadtrum</w:t>
            </w:r>
            <w:proofErr w:type="spellEnd"/>
          </w:p>
        </w:tc>
        <w:tc>
          <w:tcPr>
            <w:tcW w:w="7307" w:type="dxa"/>
            <w:vAlign w:val="center"/>
          </w:tcPr>
          <w:p w14:paraId="3248F845" w14:textId="77777777" w:rsidR="00002058" w:rsidRDefault="00002058" w:rsidP="00002058">
            <w:pPr>
              <w:spacing w:before="0" w:after="0" w:line="240" w:lineRule="auto"/>
              <w:rPr>
                <w:b/>
                <w:bCs/>
              </w:rPr>
            </w:pPr>
            <w:r w:rsidRPr="00DC3AA8">
              <w:rPr>
                <w:b/>
                <w:bCs/>
                <w:highlight w:val="lightGray"/>
              </w:rPr>
              <w:t>Proposal 1-</w:t>
            </w:r>
            <w:r>
              <w:rPr>
                <w:b/>
                <w:bCs/>
                <w:highlight w:val="lightGray"/>
              </w:rPr>
              <w:t>2</w:t>
            </w:r>
            <w:r w:rsidRPr="00DC3AA8">
              <w:rPr>
                <w:b/>
                <w:bCs/>
                <w:highlight w:val="lightGray"/>
              </w:rPr>
              <w:t xml:space="preserve"> (v1)</w:t>
            </w:r>
            <w:r>
              <w:rPr>
                <w:b/>
                <w:bCs/>
              </w:rPr>
              <w:t>: we do not support case 5</w:t>
            </w:r>
          </w:p>
          <w:p w14:paraId="332CCFE7" w14:textId="0F3044F0" w:rsidR="00002058" w:rsidRPr="00002058" w:rsidRDefault="00002058" w:rsidP="00002058">
            <w:pPr>
              <w:spacing w:before="0" w:after="0" w:line="240" w:lineRule="auto"/>
              <w:rPr>
                <w:b/>
                <w:bCs/>
              </w:rPr>
            </w:pPr>
            <w:r w:rsidRPr="00DC3AA8">
              <w:rPr>
                <w:b/>
                <w:bCs/>
                <w:highlight w:val="lightGray"/>
              </w:rPr>
              <w:t>Proposal 1-</w:t>
            </w:r>
            <w:r>
              <w:rPr>
                <w:b/>
                <w:bCs/>
                <w:highlight w:val="lightGray"/>
              </w:rPr>
              <w:t>4</w:t>
            </w:r>
            <w:r w:rsidRPr="00DC3AA8">
              <w:rPr>
                <w:b/>
                <w:bCs/>
                <w:highlight w:val="lightGray"/>
              </w:rPr>
              <w:t xml:space="preserve"> (v1)</w:t>
            </w:r>
            <w:r>
              <w:rPr>
                <w:b/>
                <w:bCs/>
              </w:rPr>
              <w:t>: support</w:t>
            </w:r>
          </w:p>
        </w:tc>
      </w:tr>
      <w:tr w:rsidR="00F93D4A" w:rsidRPr="00AE2703" w14:paraId="7F5FE382" w14:textId="77777777" w:rsidTr="00530DCE">
        <w:tc>
          <w:tcPr>
            <w:tcW w:w="1753" w:type="dxa"/>
            <w:vAlign w:val="center"/>
          </w:tcPr>
          <w:p w14:paraId="77C7F14A" w14:textId="5D6CE4C5" w:rsidR="00F93D4A" w:rsidRDefault="00F93D4A" w:rsidP="00F93D4A">
            <w:pPr>
              <w:spacing w:after="0" w:line="240" w:lineRule="auto"/>
              <w:rPr>
                <w:rFonts w:ascii="New York" w:eastAsiaTheme="minorEastAsia" w:hAnsi="New York"/>
                <w:lang w:val="en-GB" w:eastAsia="zh-CN"/>
              </w:rPr>
            </w:pPr>
            <w:r>
              <w:rPr>
                <w:bCs/>
                <w:lang w:eastAsia="zh-CN"/>
              </w:rPr>
              <w:t>Panasonic</w:t>
            </w:r>
          </w:p>
        </w:tc>
        <w:tc>
          <w:tcPr>
            <w:tcW w:w="7307" w:type="dxa"/>
            <w:vAlign w:val="center"/>
          </w:tcPr>
          <w:p w14:paraId="35915114" w14:textId="77777777" w:rsidR="00F93D4A" w:rsidRDefault="00F93D4A" w:rsidP="00F93D4A">
            <w:pPr>
              <w:spacing w:before="0" w:after="0" w:line="240" w:lineRule="auto"/>
              <w:rPr>
                <w:bCs/>
                <w:lang w:eastAsia="zh-CN"/>
              </w:rPr>
            </w:pPr>
            <w:r>
              <w:rPr>
                <w:bCs/>
                <w:lang w:eastAsia="zh-CN"/>
              </w:rPr>
              <w:t>On 1-1, we are supportive on Alt a.</w:t>
            </w:r>
          </w:p>
          <w:p w14:paraId="22E03B3E" w14:textId="77777777" w:rsidR="00F93D4A" w:rsidRDefault="00F93D4A" w:rsidP="00F93D4A">
            <w:pPr>
              <w:spacing w:before="0" w:after="0" w:line="240" w:lineRule="auto"/>
              <w:rPr>
                <w:bCs/>
                <w:lang w:eastAsia="zh-CN"/>
              </w:rPr>
            </w:pPr>
            <w:r>
              <w:rPr>
                <w:bCs/>
                <w:lang w:eastAsia="zh-CN"/>
              </w:rPr>
              <w:t>In addition, to clarify our understanding, the proposed working assumption is compatible with Alt a without restriction but may restrict the state machine of Alt b</w:t>
            </w:r>
            <w:r w:rsidRPr="00074B69">
              <w:rPr>
                <w:bCs/>
                <w:lang w:eastAsia="zh-CN"/>
              </w:rPr>
              <w:t>?</w:t>
            </w:r>
          </w:p>
          <w:p w14:paraId="0F4D7E3C" w14:textId="77777777" w:rsidR="00F93D4A" w:rsidRDefault="00F93D4A" w:rsidP="00F93D4A">
            <w:pPr>
              <w:spacing w:before="0" w:after="0" w:line="240" w:lineRule="auto"/>
              <w:rPr>
                <w:bCs/>
                <w:lang w:eastAsia="zh-CN"/>
              </w:rPr>
            </w:pPr>
          </w:p>
          <w:p w14:paraId="2AF08CEE" w14:textId="77777777" w:rsidR="00F93D4A" w:rsidRDefault="00F93D4A" w:rsidP="00F93D4A">
            <w:pPr>
              <w:spacing w:before="0" w:after="0" w:line="240" w:lineRule="auto"/>
              <w:rPr>
                <w:bCs/>
                <w:lang w:eastAsia="zh-CN"/>
              </w:rPr>
            </w:pPr>
            <w:r>
              <w:rPr>
                <w:bCs/>
                <w:lang w:eastAsia="zh-CN"/>
              </w:rPr>
              <w:t>On 1-2, we support.</w:t>
            </w:r>
          </w:p>
          <w:p w14:paraId="695B44B9" w14:textId="77777777" w:rsidR="00F93D4A" w:rsidRDefault="00F93D4A" w:rsidP="00F93D4A">
            <w:pPr>
              <w:spacing w:before="0" w:after="0" w:line="240" w:lineRule="auto"/>
              <w:rPr>
                <w:bCs/>
                <w:lang w:eastAsia="zh-CN"/>
              </w:rPr>
            </w:pPr>
          </w:p>
          <w:p w14:paraId="6D686B3C" w14:textId="77777777" w:rsidR="00F93D4A" w:rsidRDefault="00F93D4A" w:rsidP="00F93D4A">
            <w:pPr>
              <w:spacing w:before="0" w:after="0" w:line="240" w:lineRule="auto"/>
              <w:rPr>
                <w:bCs/>
                <w:lang w:eastAsia="zh-CN"/>
              </w:rPr>
            </w:pPr>
            <w:r>
              <w:rPr>
                <w:bCs/>
                <w:lang w:eastAsia="zh-CN"/>
              </w:rPr>
              <w:t>On 1-4, we are okay.</w:t>
            </w:r>
          </w:p>
          <w:p w14:paraId="59E6CA91" w14:textId="77777777" w:rsidR="00F93D4A" w:rsidRDefault="00F93D4A" w:rsidP="00F93D4A">
            <w:pPr>
              <w:spacing w:before="0" w:after="0" w:line="240" w:lineRule="auto"/>
              <w:rPr>
                <w:bCs/>
                <w:lang w:eastAsia="zh-CN"/>
              </w:rPr>
            </w:pPr>
          </w:p>
          <w:p w14:paraId="05F5FA91" w14:textId="77777777" w:rsidR="00F93D4A" w:rsidRDefault="00F93D4A" w:rsidP="00F93D4A">
            <w:pPr>
              <w:spacing w:before="0" w:after="0" w:line="240" w:lineRule="auto"/>
              <w:rPr>
                <w:bCs/>
                <w:lang w:eastAsia="zh-CN"/>
              </w:rPr>
            </w:pPr>
            <w:r>
              <w:rPr>
                <w:bCs/>
                <w:lang w:eastAsia="zh-CN"/>
              </w:rPr>
              <w:t>On 1-5, we are okay.</w:t>
            </w:r>
          </w:p>
          <w:p w14:paraId="489A30A4" w14:textId="77777777" w:rsidR="00F93D4A" w:rsidRDefault="00F93D4A" w:rsidP="00F93D4A">
            <w:pPr>
              <w:spacing w:before="0" w:after="0" w:line="240" w:lineRule="auto"/>
              <w:rPr>
                <w:bCs/>
                <w:lang w:eastAsia="zh-CN"/>
              </w:rPr>
            </w:pPr>
          </w:p>
          <w:p w14:paraId="5E48E49C" w14:textId="77777777" w:rsidR="00F93D4A" w:rsidRPr="00F93D4A" w:rsidRDefault="00F93D4A" w:rsidP="00F93D4A">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-6, we are okay.</w:t>
            </w:r>
          </w:p>
          <w:p w14:paraId="2D771721" w14:textId="77777777" w:rsidR="00F93D4A" w:rsidRPr="00F93D4A" w:rsidRDefault="00F93D4A" w:rsidP="00F93D4A">
            <w:pPr>
              <w:spacing w:before="0" w:after="0" w:line="240" w:lineRule="auto"/>
              <w:rPr>
                <w:bCs/>
                <w:lang w:eastAsia="zh-CN"/>
              </w:rPr>
            </w:pPr>
          </w:p>
          <w:p w14:paraId="4C80AC54" w14:textId="77777777" w:rsidR="00F93D4A" w:rsidRDefault="00F93D4A" w:rsidP="00F93D4A">
            <w:pPr>
              <w:spacing w:after="0" w:line="240" w:lineRule="auto"/>
              <w:rPr>
                <w:rFonts w:eastAsiaTheme="minorEastAsia"/>
                <w:lang w:val="en-GB" w:eastAsia="zh-CN"/>
              </w:rPr>
            </w:pPr>
          </w:p>
        </w:tc>
      </w:tr>
      <w:tr w:rsidR="00862ACC" w:rsidRPr="00AE2703" w14:paraId="29F34951" w14:textId="77777777" w:rsidTr="00530DCE">
        <w:tc>
          <w:tcPr>
            <w:tcW w:w="1753" w:type="dxa"/>
            <w:vAlign w:val="center"/>
          </w:tcPr>
          <w:p w14:paraId="37E3AF0D" w14:textId="60418AA0" w:rsidR="00862ACC" w:rsidRDefault="00862ACC" w:rsidP="00862ACC">
            <w:pPr>
              <w:spacing w:after="0" w:line="240" w:lineRule="auto"/>
              <w:rPr>
                <w:bCs/>
                <w:lang w:eastAsia="zh-CN"/>
              </w:rPr>
            </w:pPr>
            <w:r>
              <w:rPr>
                <w:bCs/>
                <w:lang w:eastAsia="zh-CN"/>
              </w:rPr>
              <w:lastRenderedPageBreak/>
              <w:t>Huawei, HiSilicon</w:t>
            </w:r>
          </w:p>
        </w:tc>
        <w:tc>
          <w:tcPr>
            <w:tcW w:w="7307" w:type="dxa"/>
            <w:vAlign w:val="center"/>
          </w:tcPr>
          <w:p w14:paraId="4D6FF597" w14:textId="77777777" w:rsidR="00862ACC" w:rsidRDefault="00862ACC" w:rsidP="00862ACC">
            <w:pPr>
              <w:pStyle w:val="BodyText"/>
              <w:jc w:val="left"/>
              <w:rPr>
                <w:rFonts w:ascii="Times New Roman" w:hAnsi="Times New Roman"/>
                <w:b/>
                <w:bCs/>
              </w:rPr>
            </w:pPr>
            <w:r>
              <w:rPr>
                <w:bCs/>
                <w:lang w:eastAsia="zh-CN"/>
              </w:rPr>
              <w:t xml:space="preserve">For </w:t>
            </w: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r w:rsidRPr="007F207F">
              <w:rPr>
                <w:bCs/>
                <w:lang w:eastAsia="zh-CN"/>
              </w:rPr>
              <w:t xml:space="preserve">, we support </w:t>
            </w:r>
            <w:proofErr w:type="spellStart"/>
            <w:r w:rsidRPr="007F207F">
              <w:rPr>
                <w:bCs/>
                <w:lang w:eastAsia="zh-CN"/>
              </w:rPr>
              <w:t>Alt.a</w:t>
            </w:r>
            <w:proofErr w:type="spellEnd"/>
            <w:r w:rsidRPr="007F207F">
              <w:rPr>
                <w:bCs/>
                <w:lang w:eastAsia="zh-CN"/>
              </w:rPr>
              <w:t xml:space="preserve">. </w:t>
            </w:r>
            <w:r>
              <w:rPr>
                <w:bCs/>
                <w:lang w:eastAsia="zh-CN"/>
              </w:rPr>
              <w:t>R</w:t>
            </w:r>
            <w:r w:rsidRPr="007F207F">
              <w:rPr>
                <w:bCs/>
                <w:lang w:eastAsia="zh-CN"/>
              </w:rPr>
              <w:t xml:space="preserve">egarding the Alt. b, we are wondering whether it violates the confirmed working assumption </w:t>
            </w:r>
            <w:r>
              <w:rPr>
                <w:bCs/>
                <w:lang w:eastAsia="zh-CN"/>
              </w:rPr>
              <w:t xml:space="preserve">that </w:t>
            </w:r>
            <w:r w:rsidRPr="007F207F">
              <w:rPr>
                <w:bCs/>
                <w:lang w:eastAsia="zh-CN"/>
              </w:rPr>
              <w:t>we have:</w:t>
            </w:r>
          </w:p>
          <w:p w14:paraId="5B2D770C" w14:textId="77777777" w:rsidR="00862ACC" w:rsidRPr="007F207F" w:rsidRDefault="00862ACC" w:rsidP="00862ACC">
            <w:pPr>
              <w:widowControl w:val="0"/>
              <w:overflowPunct/>
              <w:autoSpaceDE/>
              <w:autoSpaceDN/>
              <w:adjustRightInd/>
              <w:spacing w:after="0" w:line="240" w:lineRule="auto"/>
              <w:textAlignment w:val="auto"/>
              <w:rPr>
                <w:rFonts w:ascii="Calibri" w:hAnsi="Calibri"/>
                <w:b/>
                <w:bCs/>
                <w:smallCaps/>
                <w:kern w:val="2"/>
                <w:sz w:val="21"/>
                <w:szCs w:val="22"/>
                <w:highlight w:val="green"/>
                <w:lang w:eastAsia="zh-CN"/>
              </w:rPr>
            </w:pPr>
            <w:r w:rsidRPr="007F207F">
              <w:rPr>
                <w:rFonts w:ascii="Calibri" w:hAnsi="Calibri"/>
                <w:b/>
                <w:bCs/>
                <w:kern w:val="2"/>
                <w:sz w:val="21"/>
                <w:szCs w:val="22"/>
                <w:highlight w:val="green"/>
                <w:lang w:eastAsia="zh-CN"/>
              </w:rPr>
              <w:t>Agreement</w:t>
            </w:r>
          </w:p>
          <w:p w14:paraId="7A3CF55A" w14:textId="77777777" w:rsidR="00862ACC" w:rsidRPr="007F207F" w:rsidRDefault="00862ACC" w:rsidP="00862ACC">
            <w:pPr>
              <w:widowControl w:val="0"/>
              <w:overflowPunct/>
              <w:autoSpaceDE/>
              <w:autoSpaceDN/>
              <w:adjustRightInd/>
              <w:spacing w:after="0" w:line="240" w:lineRule="auto"/>
              <w:textAlignment w:val="auto"/>
              <w:rPr>
                <w:rFonts w:ascii="Calibri" w:eastAsia="DengXian" w:hAnsi="Calibri"/>
                <w:b/>
                <w:bCs/>
                <w:smallCaps/>
                <w:kern w:val="2"/>
                <w:sz w:val="21"/>
                <w:szCs w:val="22"/>
                <w:highlight w:val="green"/>
                <w:lang w:eastAsia="zh-CN"/>
              </w:rPr>
            </w:pPr>
            <w:r w:rsidRPr="007F207F">
              <w:rPr>
                <w:rFonts w:ascii="Calibri" w:eastAsia="DengXian" w:hAnsi="Calibri" w:hint="eastAsia"/>
                <w:b/>
                <w:bCs/>
                <w:kern w:val="2"/>
                <w:sz w:val="21"/>
                <w:szCs w:val="22"/>
                <w:highlight w:val="green"/>
                <w:lang w:eastAsia="zh-CN"/>
              </w:rPr>
              <w:t>C</w:t>
            </w:r>
            <w:r w:rsidRPr="007F207F">
              <w:rPr>
                <w:rFonts w:ascii="Calibri" w:eastAsia="DengXian" w:hAnsi="Calibri"/>
                <w:b/>
                <w:bCs/>
                <w:kern w:val="2"/>
                <w:sz w:val="21"/>
                <w:szCs w:val="22"/>
                <w:highlight w:val="green"/>
                <w:lang w:eastAsia="zh-CN"/>
              </w:rPr>
              <w:t>onfirm the four working assumptions (extracted from package 1)</w:t>
            </w:r>
          </w:p>
          <w:p w14:paraId="0F9D706A"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olor w:val="000000"/>
                <w:kern w:val="2"/>
                <w:sz w:val="21"/>
                <w:szCs w:val="22"/>
                <w:lang w:eastAsia="zh-CN"/>
              </w:rPr>
            </w:pPr>
            <w:r>
              <w:rPr>
                <w:rFonts w:ascii="Calibri" w:eastAsia="Microsoft YaHei UI" w:hAnsi="Calibri"/>
                <w:color w:val="000000"/>
                <w:kern w:val="2"/>
                <w:sz w:val="21"/>
                <w:szCs w:val="22"/>
                <w:lang w:eastAsia="zh-CN"/>
              </w:rPr>
              <w:t>……</w:t>
            </w:r>
          </w:p>
          <w:p w14:paraId="25EE4995" w14:textId="77777777" w:rsidR="00862ACC" w:rsidRPr="007F207F" w:rsidRDefault="00862ACC" w:rsidP="00862ACC">
            <w:pPr>
              <w:widowControl w:val="0"/>
              <w:overflowPunct/>
              <w:autoSpaceDE/>
              <w:autoSpaceDN/>
              <w:adjustRightInd/>
              <w:spacing w:after="0" w:line="240" w:lineRule="auto"/>
              <w:textAlignment w:val="auto"/>
              <w:rPr>
                <w:rFonts w:ascii="Calibri" w:hAnsi="Calibri"/>
                <w:kern w:val="2"/>
                <w:sz w:val="21"/>
                <w:szCs w:val="22"/>
                <w:highlight w:val="darkYellow"/>
                <w:lang w:eastAsia="zh-CN"/>
              </w:rPr>
            </w:pPr>
            <w:r w:rsidRPr="007F207F">
              <w:rPr>
                <w:rFonts w:ascii="Calibri" w:hAnsi="Calibri"/>
                <w:kern w:val="2"/>
                <w:sz w:val="21"/>
                <w:szCs w:val="22"/>
                <w:highlight w:val="darkYellow"/>
                <w:lang w:eastAsia="zh-CN"/>
              </w:rPr>
              <w:t>Working assumption(extracted from package 1):</w:t>
            </w:r>
          </w:p>
          <w:p w14:paraId="4189A003"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s="Times"/>
                <w:color w:val="000000"/>
                <w:kern w:val="2"/>
                <w:sz w:val="21"/>
                <w:szCs w:val="22"/>
                <w:lang w:eastAsia="zh-CN"/>
              </w:rPr>
            </w:pPr>
            <w:r w:rsidRPr="007F207F">
              <w:rPr>
                <w:rFonts w:ascii="Calibri" w:eastAsia="Microsoft YaHei UI" w:hAnsi="Calibri" w:cs="Times"/>
                <w:color w:val="000000"/>
                <w:kern w:val="2"/>
                <w:sz w:val="21"/>
                <w:szCs w:val="22"/>
                <w:lang w:eastAsia="zh-CN"/>
              </w:rPr>
              <w:t xml:space="preserve">Indication of </w:t>
            </w:r>
            <w:proofErr w:type="spellStart"/>
            <w:r w:rsidRPr="007F207F">
              <w:rPr>
                <w:rFonts w:ascii="Calibri" w:eastAsia="Microsoft YaHei UI" w:hAnsi="Calibri" w:cs="Times"/>
                <w:color w:val="000000"/>
                <w:kern w:val="2"/>
                <w:sz w:val="21"/>
                <w:szCs w:val="22"/>
                <w:lang w:eastAsia="zh-CN"/>
              </w:rPr>
              <w:t>Beh</w:t>
            </w:r>
            <w:proofErr w:type="spellEnd"/>
            <w:r w:rsidRPr="007F207F">
              <w:rPr>
                <w:rFonts w:ascii="Calibri" w:eastAsia="Microsoft YaHei UI" w:hAnsi="Calibri" w:cs="Times"/>
                <w:color w:val="000000"/>
                <w:kern w:val="2"/>
                <w:sz w:val="21"/>
                <w:szCs w:val="22"/>
                <w:lang w:eastAsia="zh-CN"/>
              </w:rPr>
              <w:t xml:space="preserve"> 1A for current SSSG when two SSSG(s) are configured is supported</w:t>
            </w:r>
          </w:p>
          <w:p w14:paraId="2558D1F0" w14:textId="77777777" w:rsidR="00862ACC" w:rsidRDefault="00862ACC" w:rsidP="00862ACC">
            <w:pPr>
              <w:spacing w:after="0" w:line="240" w:lineRule="auto"/>
              <w:rPr>
                <w:bCs/>
                <w:lang w:eastAsia="zh-CN"/>
              </w:rPr>
            </w:pPr>
          </w:p>
          <w:p w14:paraId="0CBD1D0D" w14:textId="77777777" w:rsidR="006C0DEB" w:rsidRDefault="006C0DEB" w:rsidP="006C0DEB">
            <w:pPr>
              <w:pStyle w:val="BodyText"/>
              <w:jc w:val="left"/>
              <w:rPr>
                <w:bCs/>
                <w:lang w:eastAsia="zh-CN"/>
              </w:rPr>
            </w:pPr>
            <w:r>
              <w:rPr>
                <w:bCs/>
                <w:lang w:eastAsia="zh-CN"/>
              </w:rPr>
              <w:t xml:space="preserve">For </w:t>
            </w:r>
            <w:r w:rsidRPr="006C0DEB">
              <w:rPr>
                <w:rFonts w:hint="eastAsia"/>
                <w:bCs/>
                <w:lang w:eastAsia="zh-CN"/>
              </w:rPr>
              <w:t>[Medium</w:t>
            </w:r>
            <w:r w:rsidRPr="006C0DEB">
              <w:rPr>
                <w:bCs/>
                <w:lang w:eastAsia="zh-CN"/>
              </w:rPr>
              <w:t>] Proposal 1-2 (v1), we don’t see a strong reason to support Case5.</w:t>
            </w:r>
          </w:p>
          <w:p w14:paraId="4E1020D0" w14:textId="77777777" w:rsidR="006C0DEB" w:rsidRDefault="006C0DEB" w:rsidP="006C0DEB">
            <w:pPr>
              <w:pStyle w:val="BodyText"/>
              <w:jc w:val="left"/>
              <w:rPr>
                <w:bCs/>
                <w:lang w:eastAsia="zh-CN"/>
              </w:rPr>
            </w:pPr>
          </w:p>
          <w:p w14:paraId="149FD7EA" w14:textId="02A04717" w:rsidR="006C0DEB" w:rsidRPr="006C0DEB" w:rsidRDefault="006C0DEB" w:rsidP="006C0DEB">
            <w:pPr>
              <w:pStyle w:val="BodyText"/>
              <w:jc w:val="left"/>
              <w:rPr>
                <w:bCs/>
                <w:lang w:eastAsia="zh-CN"/>
              </w:rPr>
            </w:pPr>
            <w:r w:rsidRPr="006C0DEB">
              <w:rPr>
                <w:bCs/>
                <w:lang w:eastAsia="zh-CN"/>
              </w:rPr>
              <w:t>We are fine with Proposal 1-4 (v1).</w:t>
            </w:r>
          </w:p>
          <w:p w14:paraId="59D3E2BE" w14:textId="77777777" w:rsidR="006C0DEB" w:rsidRDefault="006C0DEB" w:rsidP="006C0DEB">
            <w:pPr>
              <w:pStyle w:val="BodyText"/>
              <w:jc w:val="left"/>
              <w:rPr>
                <w:rFonts w:ascii="Times New Roman" w:hAnsi="Times New Roman"/>
                <w:b/>
                <w:bCs/>
              </w:rPr>
            </w:pPr>
          </w:p>
          <w:p w14:paraId="34BF4CD5" w14:textId="008D348A" w:rsidR="006C0DEB" w:rsidRPr="006C0DEB" w:rsidRDefault="006C0DEB" w:rsidP="006C0DEB">
            <w:pPr>
              <w:pStyle w:val="BodyText"/>
              <w:jc w:val="left"/>
              <w:rPr>
                <w:rFonts w:ascii="Times New Roman" w:hAnsi="Times New Roman"/>
                <w:b/>
                <w:bCs/>
                <w:lang w:eastAsia="zh-CN"/>
              </w:rPr>
            </w:pPr>
            <w:r w:rsidRPr="006C0DEB">
              <w:rPr>
                <w:bCs/>
                <w:lang w:eastAsia="zh-CN"/>
              </w:rPr>
              <w:t>We are fine with proposal 1-5 for single cell case.</w:t>
            </w:r>
            <w:r>
              <w:rPr>
                <w:bCs/>
                <w:lang w:eastAsia="zh-CN"/>
              </w:rPr>
              <w:t xml:space="preserve"> For multiple cell, it should be further discussed.</w:t>
            </w:r>
          </w:p>
        </w:tc>
      </w:tr>
      <w:tr w:rsidR="00483C55" w:rsidRPr="00AE2703" w14:paraId="42E99C82" w14:textId="77777777" w:rsidTr="00530DCE">
        <w:tc>
          <w:tcPr>
            <w:tcW w:w="1753" w:type="dxa"/>
            <w:vAlign w:val="center"/>
          </w:tcPr>
          <w:p w14:paraId="5F3556B7" w14:textId="55150CBC" w:rsidR="00483C55" w:rsidRDefault="00483C55" w:rsidP="00483C55">
            <w:pPr>
              <w:spacing w:after="0" w:line="240" w:lineRule="auto"/>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307" w:type="dxa"/>
            <w:vAlign w:val="center"/>
          </w:tcPr>
          <w:p w14:paraId="23966223"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Our views on case 4 are added (in red).</w:t>
            </w:r>
          </w:p>
          <w:p w14:paraId="5B3FAA63"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1-1</w:t>
            </w:r>
          </w:p>
          <w:p w14:paraId="083E020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 small </w:t>
            </w:r>
            <w:r>
              <w:rPr>
                <w:rFonts w:ascii="New York" w:hAnsi="New York"/>
                <w:bCs/>
                <w:lang w:eastAsia="zh-CN"/>
              </w:rPr>
              <w:t>typo</w:t>
            </w:r>
            <w:r>
              <w:rPr>
                <w:rFonts w:ascii="New York" w:hAnsi="New York" w:hint="eastAsia"/>
                <w:bCs/>
                <w:lang w:eastAsia="zh-CN"/>
              </w:rPr>
              <w:t xml:space="preserve">, it should be </w:t>
            </w:r>
            <w:r>
              <w:rPr>
                <w:rFonts w:ascii="New York" w:hAnsi="New York"/>
                <w:bCs/>
                <w:lang w:eastAsia="zh-CN"/>
              </w:rPr>
              <w:t xml:space="preserve">“Down-selection between </w:t>
            </w:r>
            <w:r>
              <w:rPr>
                <w:rFonts w:ascii="New York" w:hAnsi="New York"/>
                <w:bCs/>
                <w:color w:val="0000FF"/>
                <w:lang w:eastAsia="zh-CN"/>
              </w:rPr>
              <w:t xml:space="preserve">Alt </w:t>
            </w:r>
            <w:r>
              <w:rPr>
                <w:rFonts w:ascii="New York" w:hAnsi="New York" w:hint="eastAsia"/>
                <w:bCs/>
                <w:strike/>
                <w:color w:val="0000FF"/>
                <w:lang w:eastAsia="zh-CN"/>
              </w:rPr>
              <w:t>1</w:t>
            </w:r>
            <w:r>
              <w:rPr>
                <w:rFonts w:ascii="New York" w:hAnsi="New York"/>
                <w:bCs/>
                <w:color w:val="0000FF"/>
                <w:lang w:eastAsia="zh-CN"/>
              </w:rPr>
              <w:t xml:space="preserve"> </w:t>
            </w:r>
            <w:r>
              <w:rPr>
                <w:rFonts w:ascii="New York" w:hAnsi="New York" w:hint="eastAsia"/>
                <w:bCs/>
                <w:color w:val="0000FF"/>
                <w:lang w:eastAsia="zh-CN"/>
              </w:rPr>
              <w:t xml:space="preserve">a </w:t>
            </w:r>
            <w:r>
              <w:rPr>
                <w:rFonts w:ascii="New York" w:hAnsi="New York"/>
                <w:bCs/>
                <w:color w:val="0000FF"/>
                <w:lang w:eastAsia="zh-CN"/>
              </w:rPr>
              <w:t xml:space="preserve">and Alt </w:t>
            </w:r>
            <w:r>
              <w:rPr>
                <w:rFonts w:ascii="New York" w:hAnsi="New York"/>
                <w:bCs/>
                <w:strike/>
                <w:color w:val="0000FF"/>
                <w:lang w:eastAsia="zh-CN"/>
              </w:rPr>
              <w:t>2</w:t>
            </w:r>
            <w:r>
              <w:rPr>
                <w:rFonts w:ascii="New York" w:hAnsi="New York" w:hint="eastAsia"/>
                <w:bCs/>
                <w:color w:val="0000FF"/>
                <w:lang w:eastAsia="zh-CN"/>
              </w:rPr>
              <w:t xml:space="preserve"> b</w:t>
            </w:r>
            <w:r>
              <w:rPr>
                <w:rFonts w:ascii="New York" w:hAnsi="New York"/>
                <w:bCs/>
                <w:lang w:eastAsia="zh-CN"/>
              </w:rPr>
              <w:t>”</w:t>
            </w:r>
            <w:r>
              <w:rPr>
                <w:rFonts w:ascii="New York" w:hAnsi="New York" w:hint="eastAsia"/>
                <w:bCs/>
                <w:lang w:eastAsia="zh-CN"/>
              </w:rPr>
              <w:t xml:space="preserve"> . </w:t>
            </w:r>
          </w:p>
          <w:p w14:paraId="0BA17E4A" w14:textId="4DE0FB32"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Alt a is preferred. </w:t>
            </w:r>
            <w:r>
              <w:rPr>
                <w:rFonts w:ascii="New York" w:hAnsi="New York"/>
                <w:bCs/>
                <w:lang w:eastAsia="zh-CN"/>
              </w:rPr>
              <w:t xml:space="preserve">If UE is expected to switch to the </w:t>
            </w:r>
            <w:r>
              <w:rPr>
                <w:rFonts w:ascii="New York" w:hAnsi="New York" w:hint="eastAsia"/>
                <w:bCs/>
                <w:lang w:eastAsia="zh-CN"/>
              </w:rPr>
              <w:t xml:space="preserve"> default SSSG</w:t>
            </w:r>
            <w:r>
              <w:rPr>
                <w:rFonts w:ascii="New York" w:hAnsi="New York"/>
                <w:bCs/>
                <w:lang w:eastAsia="zh-CN"/>
              </w:rPr>
              <w:t xml:space="preserve"> (SSSG#0)</w:t>
            </w:r>
            <w:r>
              <w:rPr>
                <w:rFonts w:ascii="New York" w:hAnsi="New York" w:hint="eastAsia"/>
                <w:bCs/>
                <w:lang w:eastAsia="zh-CN"/>
              </w:rPr>
              <w:t xml:space="preserve">  after the PDCCH skipping duration ends, </w:t>
            </w:r>
            <w:r>
              <w:rPr>
                <w:rFonts w:ascii="New York" w:hAnsi="New York"/>
                <w:bCs/>
                <w:lang w:eastAsia="zh-CN"/>
              </w:rPr>
              <w:t>the miss-detection issue will be addressed.</w:t>
            </w:r>
            <w:r>
              <w:rPr>
                <w:rFonts w:ascii="New York" w:hAnsi="New York" w:hint="eastAsia"/>
                <w:bCs/>
                <w:lang w:eastAsia="zh-CN"/>
              </w:rPr>
              <w:t xml:space="preserve"> </w:t>
            </w:r>
          </w:p>
          <w:p w14:paraId="4D768246"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For Alt b</w:t>
            </w:r>
            <w:r>
              <w:rPr>
                <w:rFonts w:ascii="New York" w:hAnsi="New York" w:hint="eastAsia"/>
                <w:bCs/>
                <w:lang w:eastAsia="zh-CN"/>
              </w:rPr>
              <w:t xml:space="preserve">, </w:t>
            </w:r>
            <w:r>
              <w:rPr>
                <w:rFonts w:ascii="New York" w:hAnsi="New York"/>
                <w:bCs/>
                <w:lang w:eastAsia="zh-CN"/>
              </w:rPr>
              <w:t>the restrictions</w:t>
            </w:r>
          </w:p>
          <w:p w14:paraId="56708368"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(1)</w:t>
            </w:r>
            <w:r>
              <w:rPr>
                <w:rFonts w:ascii="New York" w:hAnsi="New York" w:hint="eastAsia"/>
                <w:bCs/>
                <w:lang w:eastAsia="zh-CN"/>
              </w:rPr>
              <w:t xml:space="preserve">UE cannot </w:t>
            </w:r>
            <w:r>
              <w:rPr>
                <w:rFonts w:ascii="New York" w:hAnsi="New York"/>
                <w:bCs/>
                <w:lang w:eastAsia="zh-CN"/>
              </w:rPr>
              <w:t>be indicated with</w:t>
            </w:r>
            <w:r>
              <w:rPr>
                <w:rFonts w:ascii="New York" w:hAnsi="New York" w:hint="eastAsia"/>
                <w:bCs/>
                <w:lang w:eastAsia="zh-CN"/>
              </w:rPr>
              <w:t xml:space="preserve"> </w:t>
            </w:r>
            <w:r>
              <w:rPr>
                <w:rFonts w:ascii="New York" w:hAnsi="New York"/>
                <w:bCs/>
                <w:lang w:eastAsia="zh-CN"/>
              </w:rPr>
              <w:t>either “</w:t>
            </w:r>
            <w:r>
              <w:rPr>
                <w:rFonts w:ascii="New York" w:hAnsi="New York" w:hint="eastAsia"/>
                <w:bCs/>
                <w:lang w:eastAsia="zh-CN"/>
              </w:rPr>
              <w:t>11</w:t>
            </w:r>
            <w:r>
              <w:rPr>
                <w:rFonts w:ascii="New York" w:hAnsi="New York"/>
                <w:bCs/>
                <w:lang w:eastAsia="zh-CN"/>
              </w:rPr>
              <w:t>”</w:t>
            </w:r>
            <w:r>
              <w:rPr>
                <w:rFonts w:ascii="New York" w:hAnsi="New York" w:hint="eastAsia"/>
                <w:bCs/>
                <w:lang w:eastAsia="zh-CN"/>
              </w:rPr>
              <w:t xml:space="preserve"> </w:t>
            </w:r>
            <w:r>
              <w:rPr>
                <w:rFonts w:ascii="New York" w:hAnsi="New York"/>
                <w:bCs/>
                <w:lang w:eastAsia="zh-CN"/>
              </w:rPr>
              <w:t>in</w:t>
            </w:r>
            <w:r>
              <w:rPr>
                <w:rFonts w:ascii="New York" w:hAnsi="New York" w:hint="eastAsia"/>
                <w:bCs/>
                <w:lang w:eastAsia="zh-CN"/>
              </w:rPr>
              <w:t xml:space="preserve"> SSSG 0, </w:t>
            </w:r>
            <w:r>
              <w:rPr>
                <w:rFonts w:ascii="New York" w:hAnsi="New York"/>
                <w:bCs/>
                <w:lang w:eastAsia="zh-CN"/>
              </w:rPr>
              <w:t>or</w:t>
            </w:r>
            <w:r>
              <w:rPr>
                <w:rFonts w:ascii="New York" w:hAnsi="New York" w:hint="eastAsia"/>
                <w:bCs/>
                <w:lang w:eastAsia="zh-CN"/>
              </w:rPr>
              <w:t xml:space="preserve"> </w:t>
            </w:r>
            <w:r>
              <w:rPr>
                <w:rFonts w:ascii="New York" w:hAnsi="New York"/>
                <w:bCs/>
                <w:lang w:eastAsia="zh-CN"/>
              </w:rPr>
              <w:t>“</w:t>
            </w:r>
            <w:r>
              <w:rPr>
                <w:rFonts w:ascii="New York" w:hAnsi="New York" w:hint="eastAsia"/>
                <w:bCs/>
                <w:lang w:eastAsia="zh-CN"/>
              </w:rPr>
              <w:t>10</w:t>
            </w:r>
            <w:r>
              <w:rPr>
                <w:rFonts w:ascii="New York" w:hAnsi="New York"/>
                <w:bCs/>
                <w:lang w:eastAsia="zh-CN"/>
              </w:rPr>
              <w:t>”</w:t>
            </w:r>
            <w:r>
              <w:rPr>
                <w:rFonts w:ascii="New York" w:hAnsi="New York" w:hint="eastAsia"/>
                <w:bCs/>
                <w:lang w:eastAsia="zh-CN"/>
              </w:rPr>
              <w:t xml:space="preserve"> indication </w:t>
            </w:r>
            <w:r>
              <w:rPr>
                <w:rFonts w:ascii="New York" w:hAnsi="New York"/>
                <w:bCs/>
                <w:lang w:eastAsia="zh-CN"/>
              </w:rPr>
              <w:t>in</w:t>
            </w:r>
            <w:r>
              <w:rPr>
                <w:rFonts w:ascii="New York" w:hAnsi="New York" w:hint="eastAsia"/>
                <w:bCs/>
                <w:lang w:eastAsia="zh-CN"/>
              </w:rPr>
              <w:t xml:space="preserve"> SSSG</w:t>
            </w:r>
            <w:r>
              <w:rPr>
                <w:rFonts w:ascii="New York" w:hAnsi="New York"/>
                <w:bCs/>
                <w:lang w:eastAsia="zh-CN"/>
              </w:rPr>
              <w:t>1 due to the self-contained indication</w:t>
            </w:r>
          </w:p>
          <w:p w14:paraId="356E0DAA"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(2)UE can be indicated with only on</w:t>
            </w:r>
            <w:r>
              <w:rPr>
                <w:rFonts w:ascii="New York" w:hAnsi="New York" w:hint="eastAsia"/>
                <w:bCs/>
                <w:lang w:eastAsia="zh-CN"/>
              </w:rPr>
              <w:t>e</w:t>
            </w:r>
            <w:r>
              <w:rPr>
                <w:rFonts w:ascii="New York" w:hAnsi="New York"/>
                <w:bCs/>
                <w:lang w:eastAsia="zh-CN"/>
              </w:rPr>
              <w:t xml:space="preserve"> skipping duration in a particular SSSG.</w:t>
            </w:r>
          </w:p>
          <w:p w14:paraId="5A0F0747"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With all these restrictions, PDCCH monitoring occasion will not be adapted better than alt 1 in different scenarios.</w:t>
            </w:r>
          </w:p>
          <w:p w14:paraId="0D970470" w14:textId="77777777" w:rsidR="00483C55" w:rsidRDefault="00483C55" w:rsidP="00483C55">
            <w:pPr>
              <w:spacing w:before="0" w:after="0" w:line="240" w:lineRule="auto"/>
              <w:rPr>
                <w:rFonts w:ascii="New York" w:hAnsi="New York"/>
                <w:bCs/>
                <w:lang w:eastAsia="zh-CN"/>
              </w:rPr>
            </w:pPr>
          </w:p>
          <w:p w14:paraId="759207C3" w14:textId="77777777" w:rsidR="00483C55" w:rsidRDefault="00483C55" w:rsidP="00483C55">
            <w:pPr>
              <w:spacing w:before="0" w:after="0" w:line="240" w:lineRule="auto"/>
              <w:rPr>
                <w:rFonts w:ascii="New York" w:hAnsi="New York"/>
                <w:bCs/>
                <w:lang w:eastAsia="zh-CN"/>
              </w:rPr>
            </w:pPr>
          </w:p>
          <w:p w14:paraId="7E40C430"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1-2</w:t>
            </w:r>
          </w:p>
          <w:p w14:paraId="15B36B7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The function of </w:t>
            </w:r>
            <w:proofErr w:type="spellStart"/>
            <w:r>
              <w:rPr>
                <w:rFonts w:ascii="New York" w:hAnsi="New York" w:hint="eastAsia"/>
                <w:bCs/>
                <w:lang w:eastAsia="zh-CN"/>
              </w:rPr>
              <w:t>Beh</w:t>
            </w:r>
            <w:proofErr w:type="spellEnd"/>
            <w:r>
              <w:rPr>
                <w:rFonts w:ascii="New York" w:hAnsi="New York" w:hint="eastAsia"/>
                <w:bCs/>
                <w:lang w:eastAsia="zh-CN"/>
              </w:rPr>
              <w:t xml:space="preserve"> 2B can be realized through </w:t>
            </w:r>
            <w:proofErr w:type="spellStart"/>
            <w:r>
              <w:rPr>
                <w:rFonts w:ascii="New York" w:hAnsi="New York" w:hint="eastAsia"/>
                <w:bCs/>
                <w:lang w:eastAsia="zh-CN"/>
              </w:rPr>
              <w:t>Beh</w:t>
            </w:r>
            <w:proofErr w:type="spellEnd"/>
            <w:r>
              <w:rPr>
                <w:rFonts w:ascii="New York" w:hAnsi="New York" w:hint="eastAsia"/>
                <w:bCs/>
                <w:lang w:eastAsia="zh-CN"/>
              </w:rPr>
              <w:t xml:space="preserve"> 1A. There</w:t>
            </w:r>
            <w:r>
              <w:rPr>
                <w:rFonts w:ascii="New York" w:hAnsi="New York"/>
                <w:bCs/>
                <w:lang w:eastAsia="zh-CN"/>
              </w:rPr>
              <w:t xml:space="preserve"> is no need</w:t>
            </w:r>
            <w:r>
              <w:rPr>
                <w:rFonts w:ascii="New York" w:hAnsi="New York" w:hint="eastAsia"/>
                <w:bCs/>
                <w:lang w:eastAsia="zh-CN"/>
              </w:rPr>
              <w:t xml:space="preserve"> to configure UE with a duplicated function of both </w:t>
            </w:r>
            <w:proofErr w:type="spellStart"/>
            <w:r>
              <w:rPr>
                <w:rFonts w:ascii="New York" w:hAnsi="New York" w:hint="eastAsia"/>
                <w:bCs/>
                <w:lang w:eastAsia="zh-CN"/>
              </w:rPr>
              <w:t>Beh</w:t>
            </w:r>
            <w:proofErr w:type="spellEnd"/>
            <w:r>
              <w:rPr>
                <w:rFonts w:ascii="New York" w:hAnsi="New York" w:hint="eastAsia"/>
                <w:bCs/>
                <w:lang w:eastAsia="zh-CN"/>
              </w:rPr>
              <w:t xml:space="preserve"> 1A and </w:t>
            </w:r>
            <w:proofErr w:type="spellStart"/>
            <w:r>
              <w:rPr>
                <w:rFonts w:ascii="New York" w:hAnsi="New York" w:hint="eastAsia"/>
                <w:bCs/>
                <w:lang w:eastAsia="zh-CN"/>
              </w:rPr>
              <w:t>Beh</w:t>
            </w:r>
            <w:proofErr w:type="spellEnd"/>
            <w:r>
              <w:rPr>
                <w:rFonts w:ascii="New York" w:hAnsi="New York" w:hint="eastAsia"/>
                <w:bCs/>
                <w:lang w:eastAsia="zh-CN"/>
              </w:rPr>
              <w:t xml:space="preserve"> 2B at the same time. Therefore, </w:t>
            </w:r>
            <w:r>
              <w:rPr>
                <w:rFonts w:ascii="New York" w:hAnsi="New York"/>
                <w:bCs/>
                <w:lang w:eastAsia="zh-CN"/>
              </w:rPr>
              <w:t>\</w:t>
            </w:r>
            <w:r>
              <w:rPr>
                <w:rFonts w:ascii="New York" w:hAnsi="New York" w:hint="eastAsia"/>
                <w:bCs/>
                <w:lang w:eastAsia="zh-CN"/>
              </w:rPr>
              <w:t xml:space="preserve"> case 5</w:t>
            </w:r>
            <w:r>
              <w:rPr>
                <w:rFonts w:ascii="New York" w:hAnsi="New York"/>
                <w:bCs/>
                <w:lang w:eastAsia="zh-CN"/>
              </w:rPr>
              <w:t xml:space="preserve"> </w:t>
            </w:r>
            <w:r>
              <w:rPr>
                <w:rFonts w:ascii="New York" w:hAnsi="New York" w:hint="eastAsia"/>
                <w:bCs/>
                <w:lang w:eastAsia="zh-CN"/>
              </w:rPr>
              <w:t>is not supported.</w:t>
            </w:r>
          </w:p>
          <w:p w14:paraId="1F2F4C3D" w14:textId="77777777" w:rsidR="00483C55" w:rsidRDefault="00483C55" w:rsidP="00483C55">
            <w:pPr>
              <w:spacing w:before="0" w:after="0" w:line="240" w:lineRule="auto"/>
              <w:rPr>
                <w:rFonts w:ascii="New York" w:hAnsi="New York"/>
                <w:bCs/>
                <w:lang w:eastAsia="zh-CN"/>
              </w:rPr>
            </w:pPr>
          </w:p>
          <w:p w14:paraId="748C91FB"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3</w:t>
            </w:r>
          </w:p>
          <w:p w14:paraId="4FC9318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support 3 PDCCH skipping durations in case 1 to </w:t>
            </w:r>
            <w:proofErr w:type="spellStart"/>
            <w:r>
              <w:rPr>
                <w:rFonts w:ascii="New York" w:hAnsi="New York"/>
                <w:bCs/>
                <w:lang w:eastAsia="zh-CN"/>
              </w:rPr>
              <w:t>achive</w:t>
            </w:r>
            <w:proofErr w:type="spellEnd"/>
            <w:r>
              <w:rPr>
                <w:rFonts w:ascii="New York" w:hAnsi="New York"/>
                <w:bCs/>
                <w:lang w:eastAsia="zh-CN"/>
              </w:rPr>
              <w:t xml:space="preserve"> more flexibility.</w:t>
            </w:r>
          </w:p>
          <w:p w14:paraId="747D34A5" w14:textId="77777777" w:rsidR="00483C55" w:rsidRDefault="00483C55" w:rsidP="00483C55">
            <w:pPr>
              <w:spacing w:before="0" w:after="0" w:line="240" w:lineRule="auto"/>
              <w:rPr>
                <w:rFonts w:ascii="New York" w:hAnsi="New York"/>
                <w:bCs/>
                <w:lang w:eastAsia="zh-CN"/>
              </w:rPr>
            </w:pPr>
          </w:p>
          <w:p w14:paraId="025997C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4</w:t>
            </w:r>
          </w:p>
          <w:p w14:paraId="42206E4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it is simple to use new indication field. We support proposal 1-4.</w:t>
            </w:r>
          </w:p>
          <w:p w14:paraId="1C4CA1D8" w14:textId="77777777" w:rsidR="00483C55" w:rsidRDefault="00483C55" w:rsidP="00483C55">
            <w:pPr>
              <w:pStyle w:val="BodyText"/>
              <w:jc w:val="left"/>
              <w:rPr>
                <w:bCs/>
                <w:lang w:eastAsia="zh-CN"/>
              </w:rPr>
            </w:pPr>
          </w:p>
        </w:tc>
      </w:tr>
      <w:tr w:rsidR="005A4BEB" w:rsidRPr="00AE2703" w14:paraId="0EF4E4CF" w14:textId="77777777" w:rsidTr="00530DCE">
        <w:tc>
          <w:tcPr>
            <w:tcW w:w="1753" w:type="dxa"/>
            <w:vAlign w:val="center"/>
          </w:tcPr>
          <w:p w14:paraId="3059E19D" w14:textId="28C060E5" w:rsidR="005A4BEB" w:rsidRPr="005A4BEB" w:rsidRDefault="005A4BEB" w:rsidP="00483C55">
            <w:pPr>
              <w:spacing w:after="0" w:line="240" w:lineRule="auto"/>
              <w:rPr>
                <w:rFonts w:ascii="New York" w:eastAsia="MS Mincho" w:hAnsi="New York"/>
                <w:bCs/>
                <w:lang w:eastAsia="ja-JP"/>
              </w:rPr>
            </w:pPr>
            <w:r>
              <w:rPr>
                <w:rFonts w:ascii="New York" w:eastAsia="MS Mincho" w:hAnsi="New York" w:hint="eastAsia"/>
                <w:bCs/>
                <w:lang w:eastAsia="ja-JP"/>
              </w:rPr>
              <w:t>D</w:t>
            </w:r>
            <w:r>
              <w:rPr>
                <w:rFonts w:ascii="New York" w:eastAsia="MS Mincho" w:hAnsi="New York"/>
                <w:bCs/>
                <w:lang w:eastAsia="ja-JP"/>
              </w:rPr>
              <w:t>OCOMO</w:t>
            </w:r>
          </w:p>
        </w:tc>
        <w:tc>
          <w:tcPr>
            <w:tcW w:w="7307" w:type="dxa"/>
            <w:vAlign w:val="center"/>
          </w:tcPr>
          <w:p w14:paraId="03312213" w14:textId="6C19B7AD" w:rsidR="005A4BEB" w:rsidRDefault="005A4BEB" w:rsidP="00483C55">
            <w:pPr>
              <w:spacing w:after="0" w:line="240" w:lineRule="auto"/>
              <w:rPr>
                <w:rFonts w:ascii="New York" w:hAnsi="New York"/>
                <w:bCs/>
                <w:lang w:eastAsia="zh-CN"/>
              </w:rPr>
            </w:pPr>
            <w:r>
              <w:rPr>
                <w:bCs/>
                <w:lang w:eastAsia="zh-CN"/>
              </w:rPr>
              <w:t>We are OK with Proposal 1-1/2/4/5(v1).</w:t>
            </w:r>
          </w:p>
        </w:tc>
      </w:tr>
      <w:tr w:rsidR="006704AC" w:rsidRPr="00AE2703" w14:paraId="2EACDB26" w14:textId="77777777" w:rsidTr="00530DCE">
        <w:tc>
          <w:tcPr>
            <w:tcW w:w="1753" w:type="dxa"/>
            <w:vAlign w:val="center"/>
          </w:tcPr>
          <w:p w14:paraId="11BACBF8" w14:textId="67371EB3" w:rsidR="006704AC" w:rsidRDefault="006704AC" w:rsidP="00483C55">
            <w:pPr>
              <w:spacing w:after="0" w:line="240" w:lineRule="auto"/>
              <w:rPr>
                <w:rFonts w:ascii="New York" w:eastAsia="MS Mincho" w:hAnsi="New York"/>
                <w:bCs/>
                <w:lang w:eastAsia="ja-JP"/>
              </w:rPr>
            </w:pPr>
            <w:r>
              <w:rPr>
                <w:rFonts w:ascii="New York" w:eastAsia="MS Mincho" w:hAnsi="New York"/>
                <w:bCs/>
                <w:lang w:eastAsia="ja-JP"/>
              </w:rPr>
              <w:t>IDCC</w:t>
            </w:r>
          </w:p>
        </w:tc>
        <w:tc>
          <w:tcPr>
            <w:tcW w:w="7307" w:type="dxa"/>
            <w:vAlign w:val="center"/>
          </w:tcPr>
          <w:p w14:paraId="5531686B" w14:textId="3349757C" w:rsidR="006704AC" w:rsidRDefault="006704AC" w:rsidP="00483C55">
            <w:pPr>
              <w:spacing w:after="0" w:line="240" w:lineRule="auto"/>
              <w:rPr>
                <w:bCs/>
                <w:lang w:eastAsia="zh-CN"/>
              </w:rPr>
            </w:pPr>
            <w:r>
              <w:rPr>
                <w:bCs/>
                <w:lang w:eastAsia="zh-CN"/>
              </w:rPr>
              <w:t>We support Alta for proposal 1-1.</w:t>
            </w:r>
          </w:p>
          <w:p w14:paraId="242CD7D6" w14:textId="4CA75FF9" w:rsidR="00FB30A7" w:rsidRDefault="00FB30A7" w:rsidP="00483C55">
            <w:pPr>
              <w:spacing w:after="0" w:line="240" w:lineRule="auto"/>
              <w:rPr>
                <w:bCs/>
                <w:lang w:eastAsia="zh-CN"/>
              </w:rPr>
            </w:pPr>
            <w:r>
              <w:rPr>
                <w:bCs/>
                <w:lang w:eastAsia="zh-CN"/>
              </w:rPr>
              <w:t xml:space="preserve">For proposal 1-1, we are wondering if we should add </w:t>
            </w:r>
            <w:r w:rsidR="00F956BA">
              <w:rPr>
                <w:bCs/>
                <w:lang w:eastAsia="zh-CN"/>
              </w:rPr>
              <w:t xml:space="preserve">FFS </w:t>
            </w:r>
            <w:r>
              <w:rPr>
                <w:bCs/>
                <w:lang w:eastAsia="zh-CN"/>
              </w:rPr>
              <w:t xml:space="preserve">that T1/T2 can be </w:t>
            </w:r>
            <w:r w:rsidR="00F956BA">
              <w:rPr>
                <w:bCs/>
                <w:lang w:eastAsia="zh-CN"/>
              </w:rPr>
              <w:t xml:space="preserve">configured </w:t>
            </w:r>
            <w:r>
              <w:rPr>
                <w:bCs/>
                <w:lang w:eastAsia="zh-CN"/>
              </w:rPr>
              <w:t>different</w:t>
            </w:r>
            <w:r w:rsidR="00F956BA">
              <w:rPr>
                <w:bCs/>
                <w:lang w:eastAsia="zh-CN"/>
              </w:rPr>
              <w:t>ly</w:t>
            </w:r>
            <w:r>
              <w:rPr>
                <w:bCs/>
                <w:lang w:eastAsia="zh-CN"/>
              </w:rPr>
              <w:t xml:space="preserve"> for each SSSG</w:t>
            </w:r>
            <w:r w:rsidR="00F956BA">
              <w:rPr>
                <w:bCs/>
                <w:lang w:eastAsia="zh-CN"/>
              </w:rPr>
              <w:t>.</w:t>
            </w:r>
          </w:p>
          <w:p w14:paraId="462FB12D" w14:textId="71A7F38F" w:rsidR="006704AC" w:rsidRDefault="006704AC" w:rsidP="00483C55">
            <w:pPr>
              <w:spacing w:after="0" w:line="240" w:lineRule="auto"/>
              <w:rPr>
                <w:bCs/>
                <w:lang w:eastAsia="zh-CN"/>
              </w:rPr>
            </w:pPr>
            <w:r>
              <w:rPr>
                <w:bCs/>
                <w:lang w:eastAsia="zh-CN"/>
              </w:rPr>
              <w:t>We are fine with the other proposals.</w:t>
            </w:r>
          </w:p>
        </w:tc>
      </w:tr>
      <w:tr w:rsidR="00A37BFE" w:rsidRPr="00AE2703" w14:paraId="3A049500" w14:textId="77777777" w:rsidTr="00530DCE">
        <w:tc>
          <w:tcPr>
            <w:tcW w:w="1753" w:type="dxa"/>
            <w:vAlign w:val="center"/>
          </w:tcPr>
          <w:p w14:paraId="4446413F" w14:textId="2CB8B1EE" w:rsidR="00A37BFE" w:rsidRPr="00A37BFE" w:rsidRDefault="00A37BFE" w:rsidP="00A37BFE">
            <w:pPr>
              <w:spacing w:after="0" w:line="240" w:lineRule="auto"/>
              <w:rPr>
                <w:rFonts w:ascii="New York" w:eastAsia="MS Mincho" w:hAnsi="New York"/>
                <w:bCs/>
                <w:lang w:eastAsia="ja-JP"/>
              </w:rPr>
            </w:pPr>
            <w:r>
              <w:rPr>
                <w:bCs/>
                <w:lang w:eastAsia="zh-CN"/>
              </w:rPr>
              <w:t>Panasonic</w:t>
            </w:r>
          </w:p>
        </w:tc>
        <w:tc>
          <w:tcPr>
            <w:tcW w:w="7307" w:type="dxa"/>
            <w:vAlign w:val="center"/>
          </w:tcPr>
          <w:p w14:paraId="77167C7C" w14:textId="359D967C" w:rsidR="00A37BFE" w:rsidRDefault="00A37BFE" w:rsidP="00A37BFE">
            <w:pPr>
              <w:spacing w:before="0" w:after="0" w:line="240" w:lineRule="auto"/>
              <w:rPr>
                <w:bCs/>
                <w:lang w:eastAsia="zh-CN"/>
              </w:rPr>
            </w:pPr>
            <w:r>
              <w:rPr>
                <w:bCs/>
                <w:lang w:eastAsia="zh-CN"/>
              </w:rPr>
              <w:t xml:space="preserve">On 1-1, we are supportive on Alt </w:t>
            </w:r>
            <w:r>
              <w:rPr>
                <w:rFonts w:hint="eastAsia"/>
                <w:bCs/>
                <w:lang w:eastAsia="zh-CN"/>
              </w:rPr>
              <w:t>b</w:t>
            </w:r>
            <w:r>
              <w:rPr>
                <w:bCs/>
                <w:lang w:eastAsia="zh-CN"/>
              </w:rPr>
              <w:t>.</w:t>
            </w:r>
          </w:p>
          <w:p w14:paraId="34B29F61" w14:textId="06E290B4" w:rsidR="00A37BFE" w:rsidRPr="00343531" w:rsidRDefault="00A37BFE" w:rsidP="00A37BFE">
            <w:pPr>
              <w:spacing w:before="0" w:after="0" w:line="240" w:lineRule="auto"/>
              <w:rPr>
                <w:bCs/>
                <w:lang w:val="fi-FI" w:eastAsia="zh-CN"/>
              </w:rPr>
            </w:pPr>
            <w:r w:rsidRPr="00343531">
              <w:rPr>
                <w:bCs/>
                <w:lang w:val="fi-FI" w:eastAsia="zh-CN"/>
              </w:rPr>
              <w:t>On 1-2, OK.</w:t>
            </w:r>
          </w:p>
          <w:p w14:paraId="6106D099" w14:textId="67F6226D" w:rsidR="00A37BFE" w:rsidRPr="00343531" w:rsidRDefault="00A37BFE" w:rsidP="00A37BFE">
            <w:pPr>
              <w:spacing w:before="0" w:after="0" w:line="240" w:lineRule="auto"/>
              <w:rPr>
                <w:bCs/>
                <w:lang w:val="fi-FI" w:eastAsia="zh-CN"/>
              </w:rPr>
            </w:pPr>
            <w:r w:rsidRPr="00343531">
              <w:rPr>
                <w:bCs/>
                <w:lang w:val="fi-FI" w:eastAsia="zh-CN"/>
              </w:rPr>
              <w:lastRenderedPageBreak/>
              <w:t>On 1-4, OK.</w:t>
            </w:r>
          </w:p>
          <w:p w14:paraId="29EB6355" w14:textId="30EB62B7" w:rsidR="00A37BFE" w:rsidRPr="00343531" w:rsidRDefault="00A37BFE" w:rsidP="00A37BFE">
            <w:pPr>
              <w:spacing w:before="0" w:after="0" w:line="240" w:lineRule="auto"/>
              <w:rPr>
                <w:bCs/>
                <w:lang w:val="fi-FI" w:eastAsia="zh-CN"/>
              </w:rPr>
            </w:pPr>
            <w:r w:rsidRPr="00343531">
              <w:rPr>
                <w:bCs/>
                <w:lang w:val="fi-FI" w:eastAsia="zh-CN"/>
              </w:rPr>
              <w:t>On 1-5, OK.</w:t>
            </w:r>
          </w:p>
          <w:p w14:paraId="5641EBEC" w14:textId="2FE9DF74" w:rsidR="00A37BFE" w:rsidRDefault="00A37BFE" w:rsidP="00A37BFE">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 xml:space="preserve">-6, </w:t>
            </w:r>
            <w:r>
              <w:rPr>
                <w:bCs/>
                <w:lang w:eastAsia="zh-CN"/>
              </w:rPr>
              <w:t>OK</w:t>
            </w:r>
            <w:r w:rsidRPr="00F93D4A">
              <w:rPr>
                <w:bCs/>
                <w:lang w:eastAsia="zh-CN"/>
              </w:rPr>
              <w:t>.</w:t>
            </w:r>
          </w:p>
        </w:tc>
      </w:tr>
      <w:tr w:rsidR="00E2352D" w:rsidRPr="00AE2703" w14:paraId="72EBE798" w14:textId="77777777" w:rsidTr="00530DCE">
        <w:tc>
          <w:tcPr>
            <w:tcW w:w="1753" w:type="dxa"/>
            <w:vAlign w:val="center"/>
          </w:tcPr>
          <w:p w14:paraId="71F7B499" w14:textId="0D803B58" w:rsidR="00E2352D" w:rsidRDefault="00E2352D" w:rsidP="00E2352D">
            <w:pPr>
              <w:spacing w:after="0" w:line="240" w:lineRule="auto"/>
              <w:rPr>
                <w:bCs/>
                <w:lang w:eastAsia="zh-CN"/>
              </w:rPr>
            </w:pPr>
            <w:r>
              <w:rPr>
                <w:rFonts w:ascii="New York" w:eastAsia="MS Mincho" w:hAnsi="New York"/>
                <w:bCs/>
                <w:lang w:eastAsia="ja-JP"/>
              </w:rPr>
              <w:lastRenderedPageBreak/>
              <w:t>Nordic</w:t>
            </w:r>
          </w:p>
        </w:tc>
        <w:tc>
          <w:tcPr>
            <w:tcW w:w="7307" w:type="dxa"/>
            <w:vAlign w:val="center"/>
          </w:tcPr>
          <w:p w14:paraId="0B715645" w14:textId="77777777" w:rsidR="00E2352D" w:rsidRDefault="00E2352D" w:rsidP="00E2352D">
            <w:pPr>
              <w:spacing w:after="0" w:line="240" w:lineRule="auto"/>
              <w:rPr>
                <w:bCs/>
                <w:lang w:eastAsia="zh-CN"/>
              </w:rPr>
            </w:pPr>
            <w:r>
              <w:rPr>
                <w:bCs/>
                <w:lang w:eastAsia="zh-CN"/>
              </w:rPr>
              <w:t>For P1-1  Alt 3</w:t>
            </w:r>
          </w:p>
          <w:p w14:paraId="16074A7E" w14:textId="77777777" w:rsidR="00E2352D" w:rsidRPr="00C01762" w:rsidRDefault="00E2352D" w:rsidP="00FA560F">
            <w:pPr>
              <w:pStyle w:val="BodyText"/>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c: </w:t>
            </w:r>
          </w:p>
          <w:p w14:paraId="30C18ACF" w14:textId="77777777" w:rsidR="00E2352D" w:rsidRPr="00C01762" w:rsidRDefault="00E2352D"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6E22C"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194F6397"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15AC54C6"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0F3CFD42"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31CC91D6" w14:textId="77777777" w:rsidR="00E2352D" w:rsidRPr="00C01762" w:rsidRDefault="00E2352D"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100395D0"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74970295"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604B0CE8"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 duration T1</w:t>
            </w:r>
          </w:p>
          <w:p w14:paraId="3A3B0702" w14:textId="77777777" w:rsidR="00E2352D" w:rsidRDefault="00E2352D"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 duration T2</w:t>
            </w:r>
          </w:p>
          <w:p w14:paraId="0588B2B2" w14:textId="77777777" w:rsidR="00E2352D" w:rsidRPr="0060423A" w:rsidRDefault="00E2352D" w:rsidP="00E2352D">
            <w:pPr>
              <w:spacing w:after="0" w:line="240" w:lineRule="auto"/>
              <w:rPr>
                <w:bCs/>
                <w:lang w:val="en-GB" w:eastAsia="zh-CN"/>
              </w:rPr>
            </w:pPr>
          </w:p>
          <w:p w14:paraId="683BF768" w14:textId="77777777" w:rsidR="00E2352D" w:rsidRDefault="00E2352D" w:rsidP="00E2352D">
            <w:pPr>
              <w:spacing w:after="0" w:line="240" w:lineRule="auto"/>
              <w:rPr>
                <w:bCs/>
                <w:lang w:eastAsia="zh-CN"/>
              </w:rPr>
            </w:pPr>
            <w:r>
              <w:rPr>
                <w:bCs/>
                <w:lang w:eastAsia="zh-CN"/>
              </w:rPr>
              <w:t>P1-3 Do not support</w:t>
            </w:r>
          </w:p>
          <w:p w14:paraId="5F8F3914" w14:textId="77777777" w:rsidR="00E2352D" w:rsidRDefault="00E2352D" w:rsidP="00E2352D">
            <w:pPr>
              <w:spacing w:after="0" w:line="240" w:lineRule="auto"/>
              <w:rPr>
                <w:bCs/>
                <w:lang w:eastAsia="zh-CN"/>
              </w:rPr>
            </w:pPr>
            <w:r>
              <w:rPr>
                <w:bCs/>
                <w:lang w:eastAsia="zh-CN"/>
              </w:rPr>
              <w:t>P1-4 M=2 is sufficient</w:t>
            </w:r>
          </w:p>
          <w:p w14:paraId="148DAE7A" w14:textId="77777777" w:rsidR="00E2352D" w:rsidRDefault="00E2352D" w:rsidP="00E2352D">
            <w:pPr>
              <w:spacing w:after="0" w:line="240" w:lineRule="auto"/>
              <w:rPr>
                <w:bCs/>
                <w:lang w:eastAsia="zh-CN"/>
              </w:rPr>
            </w:pPr>
            <w:r>
              <w:rPr>
                <w:bCs/>
                <w:lang w:eastAsia="zh-CN"/>
              </w:rPr>
              <w:t>P1-5 Not sure what is intention here,  what other field it should be if not new?</w:t>
            </w:r>
          </w:p>
          <w:p w14:paraId="1A6B3B9D" w14:textId="77777777" w:rsidR="00E2352D" w:rsidRDefault="00E2352D" w:rsidP="00E2352D">
            <w:pPr>
              <w:spacing w:after="0" w:line="240" w:lineRule="auto"/>
              <w:rPr>
                <w:bCs/>
                <w:lang w:eastAsia="zh-CN"/>
              </w:rPr>
            </w:pPr>
            <w:r>
              <w:rPr>
                <w:bCs/>
                <w:lang w:eastAsia="zh-CN"/>
              </w:rPr>
              <w:t xml:space="preserve">P1-6 </w:t>
            </w:r>
            <w:proofErr w:type="spellStart"/>
            <w:r>
              <w:rPr>
                <w:bCs/>
                <w:lang w:eastAsia="zh-CN"/>
              </w:rPr>
              <w:t>Unecessary</w:t>
            </w:r>
            <w:proofErr w:type="spellEnd"/>
            <w:r>
              <w:rPr>
                <w:bCs/>
                <w:lang w:eastAsia="zh-CN"/>
              </w:rPr>
              <w:t xml:space="preserve"> optimization, we do not support</w:t>
            </w:r>
          </w:p>
          <w:p w14:paraId="1EDABFD8" w14:textId="77777777" w:rsidR="00E2352D" w:rsidRDefault="00E2352D" w:rsidP="00E2352D">
            <w:pPr>
              <w:spacing w:after="0" w:line="240" w:lineRule="auto"/>
              <w:rPr>
                <w:bCs/>
                <w:lang w:eastAsia="zh-CN"/>
              </w:rPr>
            </w:pPr>
          </w:p>
          <w:p w14:paraId="46D84C17" w14:textId="77777777" w:rsidR="00E2352D" w:rsidRDefault="00E2352D" w:rsidP="00E2352D">
            <w:pPr>
              <w:spacing w:after="0" w:line="240" w:lineRule="auto"/>
              <w:rPr>
                <w:bCs/>
                <w:lang w:eastAsia="zh-CN"/>
              </w:rPr>
            </w:pPr>
          </w:p>
        </w:tc>
      </w:tr>
      <w:tr w:rsidR="00594AB7" w:rsidRPr="00AE2703" w14:paraId="07FEDA11" w14:textId="77777777" w:rsidTr="00530DCE">
        <w:tc>
          <w:tcPr>
            <w:tcW w:w="1753" w:type="dxa"/>
            <w:vAlign w:val="center"/>
          </w:tcPr>
          <w:p w14:paraId="0D4DA6B6" w14:textId="5F9C02C1" w:rsidR="00594AB7" w:rsidRDefault="00594AB7" w:rsidP="00594AB7">
            <w:pPr>
              <w:spacing w:after="0" w:line="240" w:lineRule="auto"/>
              <w:rPr>
                <w:rFonts w:ascii="New York" w:eastAsia="MS Mincho" w:hAnsi="New York"/>
                <w:bCs/>
                <w:lang w:eastAsia="ja-JP"/>
              </w:rPr>
            </w:pPr>
            <w:r>
              <w:rPr>
                <w:rFonts w:ascii="New York" w:eastAsiaTheme="minorEastAsia" w:hAnsi="New York"/>
                <w:bCs/>
                <w:lang w:eastAsia="zh-CN"/>
              </w:rPr>
              <w:t xml:space="preserve">Vivo </w:t>
            </w:r>
          </w:p>
        </w:tc>
        <w:tc>
          <w:tcPr>
            <w:tcW w:w="7307" w:type="dxa"/>
            <w:vAlign w:val="center"/>
          </w:tcPr>
          <w:p w14:paraId="7F229D7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 1-1: For Alt a, the skipping can be indicated when UE is either in SSSG#0 or #1, which is more flexible than Alt b.  For the </w:t>
            </w:r>
            <w:r w:rsidRPr="00407BEC">
              <w:t>non-self-contained</w:t>
            </w:r>
            <w:r>
              <w:rPr>
                <w:bCs/>
                <w:lang w:eastAsia="zh-CN"/>
              </w:rPr>
              <w:t xml:space="preserve"> issue raise in Qualcomm’s contribution, we think since the indication is </w:t>
            </w:r>
            <w:proofErr w:type="spellStart"/>
            <w:r>
              <w:rPr>
                <w:bCs/>
                <w:lang w:eastAsia="zh-CN"/>
              </w:rPr>
              <w:t>deliverd</w:t>
            </w:r>
            <w:proofErr w:type="spellEnd"/>
            <w:r>
              <w:rPr>
                <w:bCs/>
                <w:lang w:eastAsia="zh-CN"/>
              </w:rPr>
              <w:t xml:space="preserve"> by scheduling DCI, soon or later the </w:t>
            </w:r>
            <w:proofErr w:type="spellStart"/>
            <w:r>
              <w:rPr>
                <w:bCs/>
                <w:lang w:eastAsia="zh-CN"/>
              </w:rPr>
              <w:t>the</w:t>
            </w:r>
            <w:proofErr w:type="spellEnd"/>
            <w:r>
              <w:rPr>
                <w:bCs/>
                <w:lang w:eastAsia="zh-CN"/>
              </w:rPr>
              <w:t xml:space="preserve"> </w:t>
            </w:r>
            <w:proofErr w:type="spellStart"/>
            <w:r>
              <w:rPr>
                <w:bCs/>
                <w:lang w:eastAsia="zh-CN"/>
              </w:rPr>
              <w:t>gNB</w:t>
            </w:r>
            <w:proofErr w:type="spellEnd"/>
            <w:r>
              <w:rPr>
                <w:bCs/>
                <w:lang w:eastAsia="zh-CN"/>
              </w:rPr>
              <w:t xml:space="preserve"> /UE can recover from this case. </w:t>
            </w:r>
          </w:p>
          <w:p w14:paraId="6E00125B" w14:textId="77777777" w:rsidR="00594AB7" w:rsidRDefault="00594AB7" w:rsidP="00594AB7">
            <w:pPr>
              <w:spacing w:after="0" w:line="240" w:lineRule="auto"/>
              <w:rPr>
                <w:bCs/>
                <w:lang w:eastAsia="zh-CN"/>
              </w:rPr>
            </w:pPr>
          </w:p>
          <w:p w14:paraId="13CD2060" w14:textId="77777777" w:rsidR="00594AB7" w:rsidRDefault="00594AB7" w:rsidP="00594AB7">
            <w:pPr>
              <w:spacing w:after="0" w:line="240" w:lineRule="auto"/>
              <w:rPr>
                <w:bCs/>
                <w:lang w:eastAsia="zh-CN"/>
              </w:rPr>
            </w:pPr>
            <w:r>
              <w:rPr>
                <w:bCs/>
                <w:lang w:eastAsia="zh-CN"/>
              </w:rPr>
              <w:t>P1-2:  We are fine if majority supports case considering not too much specification burden to do so.</w:t>
            </w:r>
          </w:p>
          <w:p w14:paraId="3F5FCB55" w14:textId="77777777" w:rsidR="00594AB7" w:rsidRDefault="00594AB7" w:rsidP="00594AB7">
            <w:pPr>
              <w:spacing w:after="0" w:line="240" w:lineRule="auto"/>
              <w:rPr>
                <w:bCs/>
                <w:lang w:eastAsia="zh-CN"/>
              </w:rPr>
            </w:pPr>
          </w:p>
          <w:p w14:paraId="5908482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1-4: we support 1-4 considering it can provide more flexibility. </w:t>
            </w:r>
          </w:p>
          <w:p w14:paraId="2DC4FCED" w14:textId="77777777" w:rsidR="00594AB7" w:rsidRDefault="00594AB7" w:rsidP="00594AB7">
            <w:pPr>
              <w:spacing w:after="0" w:line="240" w:lineRule="auto"/>
              <w:rPr>
                <w:bCs/>
                <w:lang w:eastAsia="zh-CN"/>
              </w:rPr>
            </w:pPr>
          </w:p>
          <w:p w14:paraId="7927D421" w14:textId="4E4A1C01" w:rsidR="00594AB7" w:rsidRDefault="00594AB7" w:rsidP="00594AB7">
            <w:pPr>
              <w:spacing w:after="0" w:line="240" w:lineRule="auto"/>
              <w:rPr>
                <w:bCs/>
                <w:lang w:eastAsia="zh-CN"/>
              </w:rPr>
            </w:pPr>
            <w:r>
              <w:rPr>
                <w:rFonts w:hint="eastAsia"/>
                <w:bCs/>
                <w:lang w:eastAsia="zh-CN"/>
              </w:rPr>
              <w:t>P</w:t>
            </w:r>
            <w:r>
              <w:rPr>
                <w:bCs/>
                <w:lang w:eastAsia="zh-CN"/>
              </w:rPr>
              <w:t>1-5: we support it. To Nordic, the intension is to address the comments from 38.212 Editor. The editor asked this question and think it is unclear.</w:t>
            </w:r>
          </w:p>
          <w:p w14:paraId="0801F37F" w14:textId="77777777" w:rsidR="00594AB7" w:rsidRDefault="00594AB7" w:rsidP="00594AB7">
            <w:pPr>
              <w:spacing w:after="0" w:line="240" w:lineRule="auto"/>
              <w:rPr>
                <w:bCs/>
                <w:lang w:eastAsia="zh-CN"/>
              </w:rPr>
            </w:pPr>
          </w:p>
          <w:p w14:paraId="4DE70C34" w14:textId="77777777" w:rsidR="00594AB7" w:rsidRDefault="00594AB7" w:rsidP="00594AB7">
            <w:pPr>
              <w:spacing w:line="240" w:lineRule="auto"/>
              <w:rPr>
                <w:bCs/>
                <w:lang w:eastAsia="zh-CN"/>
              </w:rPr>
            </w:pPr>
            <w:r>
              <w:rPr>
                <w:rFonts w:hint="eastAsia"/>
                <w:bCs/>
                <w:lang w:eastAsia="zh-CN"/>
              </w:rPr>
              <w:t>P</w:t>
            </w:r>
            <w:r>
              <w:rPr>
                <w:bCs/>
                <w:lang w:eastAsia="zh-CN"/>
              </w:rPr>
              <w:t>1-6: we can support this. However, some questions need to be clarified.</w:t>
            </w:r>
          </w:p>
          <w:p w14:paraId="33CC0228" w14:textId="77777777" w:rsidR="00594AB7" w:rsidRDefault="00594AB7" w:rsidP="00FA560F">
            <w:pPr>
              <w:pStyle w:val="ListParagraph"/>
              <w:numPr>
                <w:ilvl w:val="0"/>
                <w:numId w:val="125"/>
              </w:numPr>
              <w:spacing w:line="240" w:lineRule="auto"/>
              <w:rPr>
                <w:bCs/>
                <w:lang w:eastAsia="zh-CN"/>
              </w:rPr>
            </w:pPr>
            <w:r>
              <w:rPr>
                <w:bCs/>
                <w:lang w:eastAsia="zh-CN"/>
              </w:rPr>
              <w:t>Whether the configuration of bits can be different from DL and UL? or</w:t>
            </w:r>
          </w:p>
          <w:p w14:paraId="347B7526" w14:textId="77777777" w:rsidR="00594AB7" w:rsidRDefault="00594AB7" w:rsidP="00FA560F">
            <w:pPr>
              <w:pStyle w:val="ListParagraph"/>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p w14:paraId="77014D49" w14:textId="7F4A0A9E" w:rsidR="00594AB7" w:rsidRDefault="00594AB7" w:rsidP="00594AB7">
            <w:pPr>
              <w:spacing w:after="0" w:line="240" w:lineRule="auto"/>
              <w:rPr>
                <w:bCs/>
                <w:lang w:eastAsia="zh-CN"/>
              </w:rPr>
            </w:pPr>
            <w:r>
              <w:rPr>
                <w:bCs/>
                <w:lang w:eastAsia="zh-CN"/>
              </w:rPr>
              <w:t xml:space="preserve">So far in the current </w:t>
            </w:r>
            <w:proofErr w:type="spellStart"/>
            <w:r>
              <w:rPr>
                <w:bCs/>
                <w:lang w:eastAsia="zh-CN"/>
              </w:rPr>
              <w:t>descrioption</w:t>
            </w:r>
            <w:proofErr w:type="spellEnd"/>
            <w:r>
              <w:rPr>
                <w:bCs/>
                <w:lang w:eastAsia="zh-CN"/>
              </w:rPr>
              <w:t xml:space="preserve"> of TS38.213, the bits in the DCI is configured according to the configuration of skipping duration and SSSG. to support the proposal, it means the configuration of </w:t>
            </w:r>
            <w:r w:rsidRPr="00AC59CC">
              <w:rPr>
                <w:bCs/>
                <w:lang w:eastAsia="zh-CN"/>
              </w:rPr>
              <w:t xml:space="preserve"> </w:t>
            </w:r>
            <w:r>
              <w:rPr>
                <w:bCs/>
                <w:lang w:eastAsia="zh-CN"/>
              </w:rPr>
              <w:t>skipping duration and SSSG need to be separately configured.</w:t>
            </w:r>
          </w:p>
        </w:tc>
      </w:tr>
      <w:tr w:rsidR="0075025C" w:rsidRPr="00AE2703" w14:paraId="3E814091" w14:textId="77777777" w:rsidTr="00530DCE">
        <w:tc>
          <w:tcPr>
            <w:tcW w:w="1753" w:type="dxa"/>
            <w:vAlign w:val="center"/>
          </w:tcPr>
          <w:p w14:paraId="1F7AAD9E" w14:textId="36E8ADEA" w:rsidR="0075025C" w:rsidRDefault="0075025C" w:rsidP="0075025C">
            <w:pPr>
              <w:spacing w:after="0" w:line="240" w:lineRule="auto"/>
              <w:rPr>
                <w:rFonts w:ascii="New York" w:eastAsia="MS Mincho" w:hAnsi="New York"/>
                <w:bCs/>
                <w:lang w:eastAsia="ja-JP"/>
              </w:rPr>
            </w:pPr>
            <w:proofErr w:type="spellStart"/>
            <w:r>
              <w:rPr>
                <w:rFonts w:ascii="New York" w:eastAsia="MS Mincho" w:hAnsi="New York"/>
                <w:bCs/>
                <w:lang w:eastAsia="ja-JP"/>
              </w:rPr>
              <w:t>Nokai</w:t>
            </w:r>
            <w:proofErr w:type="spellEnd"/>
            <w:r>
              <w:rPr>
                <w:rFonts w:ascii="New York" w:eastAsia="MS Mincho" w:hAnsi="New York"/>
                <w:bCs/>
                <w:lang w:eastAsia="ja-JP"/>
              </w:rPr>
              <w:t>(1</w:t>
            </w:r>
            <w:r w:rsidRPr="004B582A">
              <w:rPr>
                <w:rFonts w:ascii="New York" w:eastAsia="MS Mincho" w:hAnsi="New York"/>
                <w:bCs/>
                <w:vertAlign w:val="superscript"/>
                <w:lang w:eastAsia="ja-JP"/>
              </w:rPr>
              <w:t>st</w:t>
            </w:r>
            <w:r>
              <w:rPr>
                <w:rFonts w:ascii="New York" w:eastAsia="MS Mincho" w:hAnsi="New York"/>
                <w:bCs/>
                <w:lang w:eastAsia="ja-JP"/>
              </w:rPr>
              <w:t xml:space="preserve"> round)</w:t>
            </w:r>
          </w:p>
        </w:tc>
        <w:tc>
          <w:tcPr>
            <w:tcW w:w="7307" w:type="dxa"/>
            <w:vAlign w:val="center"/>
          </w:tcPr>
          <w:p w14:paraId="1764BF94" w14:textId="77777777" w:rsidR="0075025C" w:rsidRPr="004B582A" w:rsidRDefault="0075025C" w:rsidP="0075025C">
            <w:pPr>
              <w:spacing w:after="0" w:line="240" w:lineRule="auto"/>
              <w:rPr>
                <w:b/>
                <w:lang w:eastAsia="zh-CN"/>
              </w:rPr>
            </w:pPr>
            <w:r w:rsidRPr="004B582A">
              <w:rPr>
                <w:b/>
                <w:lang w:eastAsia="zh-CN"/>
              </w:rPr>
              <w:t>[High] Proposal 1-1 (v1)</w:t>
            </w:r>
          </w:p>
          <w:p w14:paraId="0F1654E1" w14:textId="77777777" w:rsidR="0075025C" w:rsidRDefault="0075025C" w:rsidP="0075025C">
            <w:pPr>
              <w:spacing w:after="0" w:line="240" w:lineRule="auto"/>
              <w:rPr>
                <w:bCs/>
                <w:lang w:eastAsia="zh-CN"/>
              </w:rPr>
            </w:pPr>
            <w:r>
              <w:rPr>
                <w:bCs/>
                <w:lang w:eastAsia="zh-CN"/>
              </w:rPr>
              <w:t>First one question for my clarification; does the wording “</w:t>
            </w:r>
            <w:r w:rsidRPr="004B582A">
              <w:rPr>
                <w:bCs/>
                <w:lang w:eastAsia="zh-CN"/>
              </w:rPr>
              <w:t>(stay in current SSSG)</w:t>
            </w:r>
            <w:r>
              <w:rPr>
                <w:bCs/>
                <w:lang w:eastAsia="zh-CN"/>
              </w:rPr>
              <w:t xml:space="preserve">” refers to the proposed working assumption that the is no simultaneous changes of SSSG and skipping due to DCI indication? We have not yet concluded the timer/duration interaction, thus I assume that will be discussed separately? I would propose to clarify e.g. that the </w:t>
            </w:r>
            <w:r>
              <w:rPr>
                <w:bCs/>
                <w:lang w:eastAsia="zh-CN"/>
              </w:rPr>
              <w:lastRenderedPageBreak/>
              <w:t xml:space="preserve">timer based SSSG change will be discussed separately. E.g. FFS SSSG switching timer </w:t>
            </w:r>
            <w:proofErr w:type="spellStart"/>
            <w:r>
              <w:rPr>
                <w:bCs/>
                <w:lang w:eastAsia="zh-CN"/>
              </w:rPr>
              <w:t>behaviour</w:t>
            </w:r>
            <w:proofErr w:type="spellEnd"/>
            <w:r>
              <w:rPr>
                <w:bCs/>
                <w:lang w:eastAsia="zh-CN"/>
              </w:rPr>
              <w:t>.</w:t>
            </w:r>
          </w:p>
          <w:p w14:paraId="66C2F37C" w14:textId="77777777" w:rsidR="0075025C" w:rsidRDefault="0075025C" w:rsidP="0075025C">
            <w:pPr>
              <w:spacing w:after="0" w:line="240" w:lineRule="auto"/>
              <w:rPr>
                <w:bCs/>
                <w:lang w:eastAsia="zh-CN"/>
              </w:rPr>
            </w:pPr>
            <w:r>
              <w:rPr>
                <w:bCs/>
                <w:lang w:eastAsia="zh-CN"/>
              </w:rPr>
              <w:t>In addition, we probably do not need the last note as the duration selection is accounted above. This just introduces confusion that there would be another mechanism for this.</w:t>
            </w:r>
          </w:p>
          <w:p w14:paraId="6003BB47" w14:textId="77777777" w:rsidR="0075025C" w:rsidRPr="00853A43" w:rsidRDefault="0075025C" w:rsidP="00FA560F">
            <w:pPr>
              <w:pStyle w:val="BodyText"/>
              <w:numPr>
                <w:ilvl w:val="0"/>
                <w:numId w:val="66"/>
              </w:numPr>
              <w:adjustRightInd/>
              <w:spacing w:after="0" w:line="240" w:lineRule="auto"/>
              <w:jc w:val="left"/>
              <w:textAlignment w:val="auto"/>
              <w:rPr>
                <w:rFonts w:ascii="Times New Roman" w:hAnsi="Times New Roman"/>
                <w:strike/>
                <w:color w:val="0070C0"/>
                <w:szCs w:val="20"/>
              </w:rPr>
            </w:pPr>
            <w:r w:rsidRPr="00853A43">
              <w:rPr>
                <w:rFonts w:ascii="Times New Roman" w:hAnsi="Times New Roman"/>
                <w:strike/>
                <w:color w:val="0070C0"/>
                <w:szCs w:val="20"/>
              </w:rPr>
              <w:t xml:space="preserve">Note: The UE can be configured to be indicated by DCI a value of X (i.e., skipping duration) among </w:t>
            </w:r>
            <w:r w:rsidRPr="00853A43">
              <w:rPr>
                <w:rFonts w:ascii="Times New Roman" w:hAnsi="Times New Roman"/>
                <w:i/>
                <w:iCs/>
                <w:strike/>
                <w:color w:val="0070C0"/>
                <w:szCs w:val="20"/>
              </w:rPr>
              <w:t>M</w:t>
            </w:r>
            <w:r w:rsidRPr="00853A43">
              <w:rPr>
                <w:rFonts w:ascii="Times New Roman" w:hAnsi="Times New Roman"/>
                <w:strike/>
                <w:color w:val="0070C0"/>
                <w:szCs w:val="20"/>
              </w:rPr>
              <w:t xml:space="preserve"> RRC configured values by scheduling DCIs indicating PDCCH schedules data</w:t>
            </w:r>
          </w:p>
          <w:p w14:paraId="0A348DD4" w14:textId="77777777" w:rsidR="0075025C" w:rsidRDefault="0075025C" w:rsidP="0075025C">
            <w:pPr>
              <w:spacing w:after="0" w:line="240" w:lineRule="auto"/>
              <w:rPr>
                <w:bCs/>
                <w:lang w:eastAsia="zh-CN"/>
              </w:rPr>
            </w:pPr>
          </w:p>
          <w:p w14:paraId="1D31BB3C" w14:textId="77777777" w:rsidR="0075025C" w:rsidRDefault="0075025C" w:rsidP="0075025C">
            <w:pPr>
              <w:spacing w:after="0" w:line="240" w:lineRule="auto"/>
              <w:rPr>
                <w:bCs/>
                <w:lang w:eastAsia="zh-CN"/>
              </w:rPr>
            </w:pPr>
            <w:r>
              <w:rPr>
                <w:bCs/>
                <w:lang w:eastAsia="zh-CN"/>
              </w:rPr>
              <w:t xml:space="preserve">With the assumption that timer related </w:t>
            </w:r>
            <w:proofErr w:type="spellStart"/>
            <w:r>
              <w:rPr>
                <w:bCs/>
                <w:lang w:eastAsia="zh-CN"/>
              </w:rPr>
              <w:t>behaviour</w:t>
            </w:r>
            <w:proofErr w:type="spellEnd"/>
            <w:r>
              <w:rPr>
                <w:bCs/>
                <w:lang w:eastAsia="zh-CN"/>
              </w:rPr>
              <w:t xml:space="preserve"> is independent of this we would support Alt a.</w:t>
            </w:r>
          </w:p>
          <w:p w14:paraId="17E8AFA3" w14:textId="77777777" w:rsidR="0075025C" w:rsidRDefault="0075025C" w:rsidP="0075025C">
            <w:pPr>
              <w:spacing w:after="0" w:line="240" w:lineRule="auto"/>
              <w:jc w:val="left"/>
              <w:rPr>
                <w:bCs/>
                <w:lang w:eastAsia="zh-CN"/>
              </w:rPr>
            </w:pPr>
            <w:r w:rsidRPr="00853A43">
              <w:rPr>
                <w:b/>
                <w:lang w:eastAsia="zh-CN"/>
              </w:rPr>
              <w:t>[Medium] Proposal 1-2 (v1)</w:t>
            </w:r>
            <w:r w:rsidRPr="00853A43">
              <w:rPr>
                <w:b/>
                <w:lang w:eastAsia="zh-CN"/>
              </w:rPr>
              <w:br/>
            </w:r>
            <w:r>
              <w:rPr>
                <w:bCs/>
                <w:lang w:eastAsia="zh-CN"/>
              </w:rPr>
              <w:t>We would support this (accounting the same question for the wording “</w:t>
            </w:r>
            <w:r w:rsidRPr="00853A43">
              <w:rPr>
                <w:bCs/>
                <w:lang w:eastAsia="zh-CN"/>
              </w:rPr>
              <w:t>(stay in current SSSG)</w:t>
            </w:r>
            <w:r>
              <w:rPr>
                <w:bCs/>
                <w:lang w:eastAsia="zh-CN"/>
              </w:rPr>
              <w:t xml:space="preserve">”) We don’t see that </w:t>
            </w:r>
            <w:proofErr w:type="spellStart"/>
            <w:r>
              <w:rPr>
                <w:bCs/>
                <w:lang w:eastAsia="zh-CN"/>
              </w:rPr>
              <w:t>Behv</w:t>
            </w:r>
            <w:proofErr w:type="spellEnd"/>
            <w:r>
              <w:rPr>
                <w:bCs/>
                <w:lang w:eastAsia="zh-CN"/>
              </w:rPr>
              <w:t xml:space="preserve"> 1A and </w:t>
            </w:r>
            <w:proofErr w:type="spellStart"/>
            <w:r>
              <w:rPr>
                <w:bCs/>
                <w:lang w:eastAsia="zh-CN"/>
              </w:rPr>
              <w:t>Behv</w:t>
            </w:r>
            <w:proofErr w:type="spellEnd"/>
            <w:r>
              <w:rPr>
                <w:bCs/>
                <w:lang w:eastAsia="zh-CN"/>
              </w:rPr>
              <w:t xml:space="preserve"> 2B are equivalent. </w:t>
            </w:r>
          </w:p>
          <w:p w14:paraId="54A6B497" w14:textId="77777777" w:rsidR="0075025C" w:rsidRPr="00F874A0" w:rsidRDefault="0075025C" w:rsidP="0075025C">
            <w:pPr>
              <w:spacing w:after="0" w:line="240" w:lineRule="auto"/>
              <w:jc w:val="left"/>
              <w:rPr>
                <w:b/>
                <w:lang w:eastAsia="zh-CN"/>
              </w:rPr>
            </w:pPr>
            <w:r w:rsidRPr="00F874A0">
              <w:rPr>
                <w:b/>
                <w:lang w:eastAsia="zh-CN"/>
              </w:rPr>
              <w:t>[Medium] Proposal 1-4 (v1)</w:t>
            </w:r>
          </w:p>
          <w:p w14:paraId="1A6ADD6C" w14:textId="77777777" w:rsidR="0075025C" w:rsidRDefault="0075025C" w:rsidP="0075025C">
            <w:pPr>
              <w:spacing w:after="0" w:line="240" w:lineRule="auto"/>
              <w:jc w:val="left"/>
              <w:rPr>
                <w:bCs/>
                <w:lang w:eastAsia="zh-CN"/>
              </w:rPr>
            </w:pPr>
            <w:r>
              <w:rPr>
                <w:bCs/>
                <w:lang w:eastAsia="zh-CN"/>
              </w:rPr>
              <w:t xml:space="preserve">Firstly to clarify, I asked the question in last meeting GTW whether the proposed agreement (at the time) containing the mapping for M=3 would also imply that we would  support configuration of M=3 or whether that would be discussed later (as we had proposals discussed in this context). Now I was given understanding that this was not case, and we could discuss the support of M=3 in next (current) meeting. Evidently, if the provided answer would have been different I would have proposed changes to the proposed agreement </w:t>
            </w:r>
            <w:r w:rsidRPr="00F874A0">
              <w:rPr>
                <w:rFonts w:ascii="Segoe UI Emoji" w:eastAsia="Segoe UI Emoji" w:hAnsi="Segoe UI Emoji" w:cs="Segoe UI Emoji"/>
                <w:bCs/>
                <w:lang w:eastAsia="zh-CN"/>
              </w:rPr>
              <w:t>😊</w:t>
            </w:r>
            <w:r>
              <w:rPr>
                <w:bCs/>
                <w:lang w:eastAsia="zh-CN"/>
              </w:rPr>
              <w:t xml:space="preserve">. </w:t>
            </w:r>
          </w:p>
          <w:p w14:paraId="10BD468A" w14:textId="77777777" w:rsidR="0075025C" w:rsidRDefault="0075025C" w:rsidP="0075025C">
            <w:pPr>
              <w:spacing w:after="0" w:line="240" w:lineRule="auto"/>
              <w:jc w:val="left"/>
              <w:rPr>
                <w:bCs/>
                <w:lang w:eastAsia="zh-CN"/>
              </w:rPr>
            </w:pPr>
            <w:r>
              <w:rPr>
                <w:bCs/>
                <w:lang w:eastAsia="zh-CN"/>
              </w:rPr>
              <w:t xml:space="preserve">My key question regarding the support of M=3 is that it increases UE complexity (and risk of having further division in UE capabilities) when with M=2 we can already achieve 3 different </w:t>
            </w:r>
            <w:proofErr w:type="spellStart"/>
            <w:r>
              <w:rPr>
                <w:bCs/>
                <w:lang w:eastAsia="zh-CN"/>
              </w:rPr>
              <w:t>behaviours</w:t>
            </w:r>
            <w:proofErr w:type="spellEnd"/>
            <w:r>
              <w:rPr>
                <w:bCs/>
                <w:lang w:eastAsia="zh-CN"/>
              </w:rPr>
              <w:t>.</w:t>
            </w:r>
          </w:p>
          <w:p w14:paraId="4847C87D" w14:textId="77777777" w:rsidR="0075025C" w:rsidRDefault="0075025C" w:rsidP="0075025C">
            <w:pPr>
              <w:spacing w:after="0" w:line="240" w:lineRule="auto"/>
              <w:jc w:val="left"/>
              <w:rPr>
                <w:bCs/>
                <w:lang w:eastAsia="zh-CN"/>
              </w:rPr>
            </w:pPr>
            <w:r>
              <w:rPr>
                <w:bCs/>
                <w:lang w:eastAsia="zh-CN"/>
              </w:rPr>
              <w:t xml:space="preserve">That being said, we are OK to take the majority view in this matter. </w:t>
            </w:r>
          </w:p>
          <w:p w14:paraId="04E351A2" w14:textId="77777777" w:rsidR="0075025C" w:rsidRPr="00F874A0" w:rsidRDefault="0075025C" w:rsidP="0075025C">
            <w:pPr>
              <w:spacing w:after="0" w:line="240" w:lineRule="auto"/>
              <w:jc w:val="left"/>
              <w:rPr>
                <w:b/>
                <w:lang w:eastAsia="zh-CN"/>
              </w:rPr>
            </w:pPr>
            <w:r w:rsidRPr="00F874A0">
              <w:rPr>
                <w:b/>
                <w:lang w:eastAsia="zh-CN"/>
              </w:rPr>
              <w:t>[Medium] Proposal 1-5 (v1)</w:t>
            </w:r>
          </w:p>
          <w:p w14:paraId="1FBF6EBF" w14:textId="77777777" w:rsidR="0075025C" w:rsidRDefault="0075025C" w:rsidP="0075025C">
            <w:pPr>
              <w:spacing w:after="0" w:line="240" w:lineRule="auto"/>
              <w:jc w:val="left"/>
              <w:rPr>
                <w:bCs/>
                <w:lang w:eastAsia="zh-CN"/>
              </w:rPr>
            </w:pPr>
            <w:r>
              <w:rPr>
                <w:bCs/>
                <w:lang w:eastAsia="zh-CN"/>
              </w:rPr>
              <w:t>This would appear the simplest approach.</w:t>
            </w:r>
          </w:p>
          <w:p w14:paraId="40635A05" w14:textId="77777777" w:rsidR="0075025C" w:rsidRDefault="0075025C" w:rsidP="0075025C">
            <w:pPr>
              <w:spacing w:after="0" w:line="240" w:lineRule="auto"/>
              <w:rPr>
                <w:bCs/>
                <w:lang w:eastAsia="zh-CN"/>
              </w:rPr>
            </w:pPr>
          </w:p>
        </w:tc>
      </w:tr>
      <w:tr w:rsidR="0050308B" w:rsidRPr="00AE2703" w14:paraId="55F61B46" w14:textId="77777777" w:rsidTr="00530DCE">
        <w:tc>
          <w:tcPr>
            <w:tcW w:w="1753" w:type="dxa"/>
            <w:vAlign w:val="center"/>
          </w:tcPr>
          <w:p w14:paraId="652897F2" w14:textId="127BA97D" w:rsidR="0050308B" w:rsidRDefault="0050308B" w:rsidP="0050308B">
            <w:pPr>
              <w:spacing w:after="0" w:line="240" w:lineRule="auto"/>
              <w:rPr>
                <w:rFonts w:ascii="New York" w:eastAsia="MS Mincho" w:hAnsi="New York"/>
                <w:bCs/>
                <w:lang w:eastAsia="ja-JP"/>
              </w:rPr>
            </w:pPr>
            <w:r>
              <w:rPr>
                <w:rFonts w:eastAsia="Malgun Gothic" w:hint="eastAsia"/>
                <w:bCs/>
                <w:lang w:eastAsia="ko-KR"/>
              </w:rPr>
              <w:lastRenderedPageBreak/>
              <w:t>LG</w:t>
            </w:r>
          </w:p>
        </w:tc>
        <w:tc>
          <w:tcPr>
            <w:tcW w:w="7307" w:type="dxa"/>
            <w:vAlign w:val="center"/>
          </w:tcPr>
          <w:p w14:paraId="2D21EE7D"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Regarding </w:t>
            </w:r>
            <w:r>
              <w:rPr>
                <w:rFonts w:eastAsia="Malgun Gothic"/>
                <w:bCs/>
                <w:lang w:eastAsia="ko-KR"/>
              </w:rPr>
              <w:t>the Proposal</w:t>
            </w:r>
            <w:r>
              <w:rPr>
                <w:rFonts w:eastAsia="Malgun Gothic" w:hint="eastAsia"/>
                <w:bCs/>
                <w:lang w:eastAsia="ko-KR"/>
              </w:rPr>
              <w:t xml:space="preserve"> </w:t>
            </w:r>
            <w:r>
              <w:rPr>
                <w:rFonts w:eastAsia="Malgun Gothic"/>
                <w:bCs/>
                <w:lang w:eastAsia="ko-KR"/>
              </w:rPr>
              <w:t xml:space="preserve">1-1, we are generally okay with the proposal as a compromise. However, it is questionable whether it is right to make a proposal including a down-selection considering the limited time. </w:t>
            </w:r>
          </w:p>
          <w:p w14:paraId="09C6EF3B"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We support </w:t>
            </w:r>
            <w:r>
              <w:rPr>
                <w:rFonts w:eastAsia="Malgun Gothic"/>
                <w:bCs/>
                <w:lang w:eastAsia="ko-KR"/>
              </w:rPr>
              <w:t>Alt a because we believe that the loss of misalignment of SSSG is greater than the benefits of “memoryless”.</w:t>
            </w:r>
          </w:p>
          <w:p w14:paraId="2FD4584B" w14:textId="77777777" w:rsidR="0050308B" w:rsidRDefault="0050308B" w:rsidP="0050308B">
            <w:pPr>
              <w:spacing w:before="0" w:after="0" w:line="240" w:lineRule="auto"/>
              <w:rPr>
                <w:rFonts w:eastAsia="Malgun Gothic"/>
                <w:bCs/>
                <w:lang w:eastAsia="ko-KR"/>
              </w:rPr>
            </w:pPr>
            <w:r>
              <w:rPr>
                <w:rFonts w:eastAsia="Malgun Gothic"/>
                <w:bCs/>
                <w:lang w:eastAsia="ko-KR"/>
              </w:rPr>
              <w:t>By the way, there are some typo.</w:t>
            </w:r>
          </w:p>
          <w:p w14:paraId="004BEF05" w14:textId="77777777" w:rsidR="0050308B" w:rsidRPr="00C01762" w:rsidRDefault="0050308B" w:rsidP="00FA560F">
            <w:pPr>
              <w:pStyle w:val="BodyText"/>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 xml:space="preserve">Down-selection between Alt </w:t>
            </w:r>
            <w:r w:rsidRPr="007D6366">
              <w:rPr>
                <w:rFonts w:ascii="Times New Roman" w:hAnsi="Times New Roman"/>
                <w:strike/>
                <w:szCs w:val="20"/>
                <w:lang w:eastAsia="zh-CN"/>
              </w:rPr>
              <w:t>1</w:t>
            </w:r>
            <w:r w:rsidRPr="007D6366">
              <w:rPr>
                <w:rFonts w:ascii="Times New Roman" w:hAnsi="Times New Roman"/>
                <w:color w:val="FF0000"/>
                <w:szCs w:val="20"/>
                <w:lang w:eastAsia="zh-CN"/>
              </w:rPr>
              <w:t>a</w:t>
            </w:r>
            <w:r w:rsidRPr="00C01762">
              <w:rPr>
                <w:rFonts w:ascii="Times New Roman" w:hAnsi="Times New Roman"/>
                <w:szCs w:val="20"/>
                <w:lang w:eastAsia="zh-CN"/>
              </w:rPr>
              <w:t xml:space="preserve"> and Alt </w:t>
            </w:r>
            <w:r w:rsidRPr="007D6366">
              <w:rPr>
                <w:rFonts w:ascii="Times New Roman" w:hAnsi="Times New Roman"/>
                <w:strike/>
                <w:szCs w:val="20"/>
                <w:lang w:eastAsia="zh-CN"/>
              </w:rPr>
              <w:t>2</w:t>
            </w:r>
            <w:r w:rsidRPr="007D6366">
              <w:rPr>
                <w:rFonts w:ascii="Times New Roman" w:hAnsi="Times New Roman"/>
                <w:color w:val="FF0000"/>
                <w:szCs w:val="20"/>
                <w:lang w:eastAsia="zh-CN"/>
              </w:rPr>
              <w:t>b</w:t>
            </w:r>
          </w:p>
          <w:p w14:paraId="7C1D4803" w14:textId="77777777" w:rsidR="0050308B" w:rsidRDefault="0050308B" w:rsidP="0050308B">
            <w:pPr>
              <w:spacing w:before="0" w:after="0" w:line="240" w:lineRule="auto"/>
              <w:rPr>
                <w:rFonts w:eastAsia="Malgun Gothic"/>
                <w:bCs/>
                <w:lang w:eastAsia="ko-KR"/>
              </w:rPr>
            </w:pPr>
          </w:p>
          <w:p w14:paraId="0A6099F3"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We support the Proposal 1-4.</w:t>
            </w:r>
            <w:r>
              <w:rPr>
                <w:rFonts w:eastAsia="Malgun Gothic"/>
                <w:bCs/>
                <w:lang w:eastAsia="ko-KR"/>
              </w:rPr>
              <w:t xml:space="preserve"> More skipping durations can provide </w:t>
            </w:r>
            <w:proofErr w:type="spellStart"/>
            <w:r>
              <w:rPr>
                <w:rFonts w:eastAsia="Malgun Gothic"/>
                <w:bCs/>
                <w:lang w:eastAsia="ko-KR"/>
              </w:rPr>
              <w:t>gNB</w:t>
            </w:r>
            <w:proofErr w:type="spellEnd"/>
            <w:r>
              <w:rPr>
                <w:rFonts w:eastAsia="Malgun Gothic"/>
                <w:bCs/>
                <w:lang w:eastAsia="ko-KR"/>
              </w:rPr>
              <w:t xml:space="preserve"> control flexibility of monitoring adaptation.</w:t>
            </w:r>
          </w:p>
          <w:p w14:paraId="36FEAEB5" w14:textId="77777777" w:rsidR="0050308B" w:rsidRDefault="0050308B" w:rsidP="0050308B">
            <w:pPr>
              <w:spacing w:before="0" w:after="0" w:line="240" w:lineRule="auto"/>
              <w:rPr>
                <w:rFonts w:eastAsia="Malgun Gothic"/>
                <w:bCs/>
                <w:lang w:eastAsia="ko-KR"/>
              </w:rPr>
            </w:pPr>
          </w:p>
          <w:p w14:paraId="615A081D" w14:textId="63812EC4" w:rsidR="0050308B" w:rsidRDefault="0050308B" w:rsidP="0050308B">
            <w:pPr>
              <w:spacing w:after="0" w:line="240" w:lineRule="auto"/>
              <w:rPr>
                <w:bCs/>
                <w:lang w:eastAsia="zh-CN"/>
              </w:rPr>
            </w:pPr>
            <w:r>
              <w:rPr>
                <w:rFonts w:eastAsia="Malgun Gothic"/>
                <w:bCs/>
                <w:lang w:eastAsia="ko-KR"/>
              </w:rPr>
              <w:t>We support the Proposal 1-6.</w:t>
            </w:r>
          </w:p>
        </w:tc>
      </w:tr>
      <w:tr w:rsidR="00247F70" w:rsidRPr="00AE2703" w14:paraId="5B0E50C4" w14:textId="77777777" w:rsidTr="00CA295B">
        <w:tc>
          <w:tcPr>
            <w:tcW w:w="1753" w:type="dxa"/>
            <w:vAlign w:val="center"/>
          </w:tcPr>
          <w:p w14:paraId="1C02047D" w14:textId="77777777" w:rsidR="00247F70" w:rsidRDefault="00247F70" w:rsidP="00CA295B">
            <w:pPr>
              <w:spacing w:after="0" w:line="240" w:lineRule="auto"/>
              <w:rPr>
                <w:rFonts w:eastAsia="Malgun Gothic"/>
                <w:bCs/>
                <w:lang w:eastAsia="ko-KR"/>
              </w:rPr>
            </w:pPr>
            <w:r>
              <w:rPr>
                <w:bCs/>
                <w:lang w:eastAsia="zh-CN"/>
              </w:rPr>
              <w:t>Ericsson1</w:t>
            </w:r>
          </w:p>
        </w:tc>
        <w:tc>
          <w:tcPr>
            <w:tcW w:w="7307" w:type="dxa"/>
            <w:vAlign w:val="center"/>
          </w:tcPr>
          <w:p w14:paraId="1472FAB7" w14:textId="77777777" w:rsidR="00247F70" w:rsidRDefault="00247F70" w:rsidP="00CA295B">
            <w:pPr>
              <w:spacing w:before="0" w:after="0" w:line="240" w:lineRule="auto"/>
              <w:rPr>
                <w:bCs/>
                <w:lang w:eastAsia="zh-CN"/>
              </w:rPr>
            </w:pPr>
            <w:r>
              <w:rPr>
                <w:bCs/>
                <w:lang w:eastAsia="zh-CN"/>
              </w:rPr>
              <w:t>P1-1 : Support Alt a. The WA seems to be unnecessary if the codepoints are explicitly agreed. Can it be clarified which particular setting of case 4 is of concern here?</w:t>
            </w:r>
          </w:p>
          <w:p w14:paraId="1A090704" w14:textId="77777777" w:rsidR="00247F70" w:rsidRDefault="00247F70" w:rsidP="00CA295B">
            <w:pPr>
              <w:spacing w:before="0" w:after="0" w:line="240" w:lineRule="auto"/>
              <w:rPr>
                <w:bCs/>
                <w:lang w:eastAsia="zh-CN"/>
              </w:rPr>
            </w:pPr>
          </w:p>
          <w:p w14:paraId="675ED155" w14:textId="77777777" w:rsidR="00247F70" w:rsidRDefault="00247F70" w:rsidP="00CA295B">
            <w:pPr>
              <w:spacing w:before="0" w:after="0" w:line="240" w:lineRule="auto"/>
              <w:rPr>
                <w:bCs/>
                <w:lang w:eastAsia="zh-CN"/>
              </w:rPr>
            </w:pPr>
            <w:r>
              <w:rPr>
                <w:bCs/>
                <w:lang w:eastAsia="zh-CN"/>
              </w:rPr>
              <w:t>P1-2 : We do not see strong need to support this case.</w:t>
            </w:r>
          </w:p>
          <w:p w14:paraId="3B91A284" w14:textId="77777777" w:rsidR="00247F70" w:rsidRDefault="00247F70" w:rsidP="00CA295B">
            <w:pPr>
              <w:spacing w:before="0" w:after="0" w:line="240" w:lineRule="auto"/>
              <w:rPr>
                <w:bCs/>
                <w:lang w:eastAsia="zh-CN"/>
              </w:rPr>
            </w:pPr>
            <w:r>
              <w:rPr>
                <w:bCs/>
                <w:lang w:eastAsia="zh-CN"/>
              </w:rPr>
              <w:t xml:space="preserve">P1-4 : Support M=3. </w:t>
            </w:r>
          </w:p>
          <w:p w14:paraId="5D14665C" w14:textId="77777777" w:rsidR="00247F70" w:rsidRDefault="00247F70" w:rsidP="00CA295B">
            <w:pPr>
              <w:spacing w:before="0" w:after="0" w:line="240" w:lineRule="auto"/>
              <w:rPr>
                <w:bCs/>
                <w:lang w:eastAsia="zh-CN"/>
              </w:rPr>
            </w:pPr>
            <w:r>
              <w:rPr>
                <w:bCs/>
                <w:lang w:eastAsia="zh-CN"/>
              </w:rPr>
              <w:t xml:space="preserve">P1-5 : It needs to be clarified that this is for the “”at most 2 bit indication in self-scheduling DCI” case from following agreement from RAN1#105-e. </w:t>
            </w:r>
          </w:p>
          <w:p w14:paraId="72A7D167" w14:textId="77777777" w:rsidR="00247F70" w:rsidRPr="00B5269E" w:rsidRDefault="00247F70" w:rsidP="00FA560F">
            <w:pPr>
              <w:pStyle w:val="ListParagraph"/>
              <w:numPr>
                <w:ilvl w:val="0"/>
                <w:numId w:val="40"/>
              </w:numPr>
              <w:rPr>
                <w:i/>
                <w:iCs/>
                <w:szCs w:val="20"/>
                <w:lang w:eastAsia="zh-CN"/>
              </w:rPr>
            </w:pPr>
            <w:r w:rsidRPr="00B5269E">
              <w:rPr>
                <w:i/>
                <w:iCs/>
                <w:szCs w:val="20"/>
                <w:lang w:eastAsia="zh-CN"/>
              </w:rPr>
              <w:t xml:space="preserve">At most 2 bit indication in self-scheduling DCIs </w:t>
            </w:r>
            <w:r w:rsidRPr="00B5269E">
              <w:rPr>
                <w:rFonts w:eastAsia="DengXian"/>
                <w:i/>
                <w:iCs/>
                <w:szCs w:val="20"/>
                <w:lang w:eastAsia="zh-CN"/>
              </w:rPr>
              <w:t xml:space="preserve">(i.e., DCI format 1-1/0-1/1-2/0-2) </w:t>
            </w:r>
            <w:r w:rsidRPr="00B5269E">
              <w:rPr>
                <w:i/>
                <w:iCs/>
                <w:szCs w:val="20"/>
                <w:lang w:eastAsia="zh-CN"/>
              </w:rPr>
              <w:t>can be specified for triggering the PDCCH monitoring adaptation</w:t>
            </w:r>
            <w:r w:rsidRPr="00B5269E">
              <w:rPr>
                <w:rFonts w:eastAsia="DengXian"/>
                <w:i/>
                <w:iCs/>
                <w:szCs w:val="20"/>
                <w:lang w:eastAsia="zh-CN"/>
              </w:rPr>
              <w:t xml:space="preserve"> in a single cell</w:t>
            </w:r>
          </w:p>
          <w:p w14:paraId="2B195188" w14:textId="77777777" w:rsidR="00247F70" w:rsidRDefault="00247F70" w:rsidP="00CA295B">
            <w:pPr>
              <w:spacing w:before="0" w:after="0" w:line="240" w:lineRule="auto"/>
              <w:rPr>
                <w:bCs/>
                <w:lang w:eastAsia="zh-CN"/>
              </w:rPr>
            </w:pPr>
            <w:r>
              <w:rPr>
                <w:bCs/>
                <w:lang w:eastAsia="zh-CN"/>
              </w:rPr>
              <w:lastRenderedPageBreak/>
              <w:t xml:space="preserve">P1-6 : Support. </w:t>
            </w:r>
          </w:p>
          <w:p w14:paraId="0559A4A7" w14:textId="77777777" w:rsidR="00247F70" w:rsidRDefault="00247F70" w:rsidP="00CA295B">
            <w:pPr>
              <w:spacing w:after="0" w:line="240" w:lineRule="auto"/>
              <w:rPr>
                <w:rFonts w:eastAsia="Malgun Gothic"/>
                <w:bCs/>
                <w:lang w:eastAsia="ko-KR"/>
              </w:rPr>
            </w:pPr>
          </w:p>
        </w:tc>
      </w:tr>
      <w:tr w:rsidR="00AC35A8" w:rsidRPr="00AE2703" w14:paraId="51AFF2CC" w14:textId="77777777" w:rsidTr="00530DCE">
        <w:tc>
          <w:tcPr>
            <w:tcW w:w="1753" w:type="dxa"/>
            <w:vAlign w:val="center"/>
          </w:tcPr>
          <w:p w14:paraId="0292647D" w14:textId="57F39D4D" w:rsidR="00AC35A8" w:rsidRDefault="00AC35A8" w:rsidP="0050308B">
            <w:pPr>
              <w:spacing w:after="0" w:line="240" w:lineRule="auto"/>
              <w:rPr>
                <w:rFonts w:eastAsia="Malgun Gothic"/>
                <w:bCs/>
                <w:lang w:eastAsia="ko-KR"/>
              </w:rPr>
            </w:pPr>
            <w:r>
              <w:rPr>
                <w:rFonts w:eastAsia="Malgun Gothic"/>
                <w:bCs/>
                <w:lang w:eastAsia="ko-KR"/>
              </w:rPr>
              <w:lastRenderedPageBreak/>
              <w:t>Intel</w:t>
            </w:r>
          </w:p>
        </w:tc>
        <w:tc>
          <w:tcPr>
            <w:tcW w:w="7307" w:type="dxa"/>
            <w:vAlign w:val="center"/>
          </w:tcPr>
          <w:p w14:paraId="5504D271" w14:textId="77777777" w:rsidR="005646A8" w:rsidRDefault="005646A8" w:rsidP="005646A8">
            <w:pPr>
              <w:spacing w:after="0" w:line="240" w:lineRule="auto"/>
              <w:rPr>
                <w:bCs/>
                <w:lang w:eastAsia="zh-CN"/>
              </w:rPr>
            </w:pPr>
            <w:r>
              <w:rPr>
                <w:bCs/>
                <w:lang w:eastAsia="zh-CN"/>
              </w:rPr>
              <w:t xml:space="preserve">Support Alt a </w:t>
            </w:r>
            <w:proofErr w:type="spellStart"/>
            <w:r>
              <w:rPr>
                <w:bCs/>
                <w:lang w:eastAsia="zh-CN"/>
              </w:rPr>
              <w:t>in</w:t>
            </w:r>
            <w:proofErr w:type="spellEnd"/>
            <w:r>
              <w:rPr>
                <w:bCs/>
                <w:lang w:eastAsia="zh-CN"/>
              </w:rPr>
              <w:t xml:space="preserve"> Proposal 1-1.</w:t>
            </w:r>
          </w:p>
          <w:p w14:paraId="350A0986" w14:textId="77777777" w:rsidR="005646A8" w:rsidRDefault="005646A8" w:rsidP="005646A8">
            <w:pPr>
              <w:spacing w:after="0" w:line="240" w:lineRule="auto"/>
              <w:rPr>
                <w:bCs/>
                <w:lang w:eastAsia="zh-CN"/>
              </w:rPr>
            </w:pPr>
            <w:proofErr w:type="spellStart"/>
            <w:r>
              <w:rPr>
                <w:bCs/>
                <w:lang w:eastAsia="zh-CN"/>
              </w:rPr>
              <w:t>Altb</w:t>
            </w:r>
            <w:proofErr w:type="spellEnd"/>
            <w:r>
              <w:rPr>
                <w:bCs/>
                <w:lang w:eastAsia="zh-CN"/>
              </w:rPr>
              <w:t xml:space="preserve"> is not supported according to the following agreement:</w:t>
            </w:r>
          </w:p>
          <w:p w14:paraId="5D1C36AA" w14:textId="77777777" w:rsidR="005646A8" w:rsidRDefault="005646A8" w:rsidP="005646A8">
            <w:pPr>
              <w:rPr>
                <w:rFonts w:eastAsia="Microsoft YaHei UI" w:cs="Times"/>
                <w:color w:val="000000"/>
                <w:lang w:eastAsia="zh-CN"/>
              </w:rPr>
            </w:pPr>
            <w:r w:rsidRPr="008921AA">
              <w:rPr>
                <w:rFonts w:eastAsia="Microsoft YaHei UI" w:cs="Times"/>
                <w:color w:val="000000"/>
                <w:lang w:eastAsia="zh-CN"/>
              </w:rPr>
              <w:t xml:space="preserve">Indication of </w:t>
            </w:r>
            <w:proofErr w:type="spellStart"/>
            <w:r w:rsidRPr="008921AA">
              <w:rPr>
                <w:rFonts w:eastAsia="Microsoft YaHei UI" w:cs="Times"/>
                <w:color w:val="000000"/>
                <w:lang w:eastAsia="zh-CN"/>
              </w:rPr>
              <w:t>Beh</w:t>
            </w:r>
            <w:proofErr w:type="spellEnd"/>
            <w:r w:rsidRPr="008921AA">
              <w:rPr>
                <w:rFonts w:eastAsia="Microsoft YaHei UI" w:cs="Times"/>
                <w:color w:val="000000"/>
                <w:lang w:eastAsia="zh-CN"/>
              </w:rPr>
              <w:t xml:space="preserve"> 1A </w:t>
            </w:r>
            <w:r w:rsidRPr="009727CE">
              <w:rPr>
                <w:rFonts w:eastAsia="Microsoft YaHei UI" w:cs="Times"/>
                <w:b/>
                <w:bCs/>
                <w:color w:val="000000"/>
                <w:lang w:eastAsia="zh-CN"/>
              </w:rPr>
              <w:t>for current SSSG</w:t>
            </w:r>
            <w:r w:rsidRPr="008921AA">
              <w:rPr>
                <w:rFonts w:eastAsia="Microsoft YaHei UI" w:cs="Times"/>
                <w:color w:val="000000"/>
                <w:lang w:eastAsia="zh-CN"/>
              </w:rPr>
              <w:t xml:space="preserve"> when two SSSG(s) are configured is supported</w:t>
            </w:r>
          </w:p>
          <w:p w14:paraId="1E6A018F" w14:textId="77777777" w:rsidR="005646A8" w:rsidRDefault="005646A8" w:rsidP="005646A8">
            <w:pPr>
              <w:rPr>
                <w:rFonts w:eastAsia="Microsoft YaHei UI" w:cs="Times"/>
                <w:color w:val="000000"/>
                <w:lang w:eastAsia="zh-CN"/>
              </w:rPr>
            </w:pPr>
          </w:p>
          <w:p w14:paraId="63CA90B5" w14:textId="77777777" w:rsidR="005646A8" w:rsidRDefault="005646A8" w:rsidP="005646A8">
            <w:pPr>
              <w:rPr>
                <w:rFonts w:eastAsia="Microsoft YaHei UI" w:cs="Times"/>
                <w:color w:val="000000"/>
                <w:lang w:eastAsia="zh-CN"/>
              </w:rPr>
            </w:pPr>
            <w:r>
              <w:rPr>
                <w:rFonts w:eastAsia="Microsoft YaHei UI" w:cs="Times"/>
                <w:color w:val="000000"/>
                <w:lang w:eastAsia="zh-CN"/>
              </w:rPr>
              <w:t>P 1-2, do not support. No need to have 3 SSSG switching and also PDCCH skipping together, as 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p>
          <w:p w14:paraId="6D1E4DB6" w14:textId="77777777" w:rsidR="005646A8" w:rsidRDefault="005646A8" w:rsidP="005646A8">
            <w:pPr>
              <w:rPr>
                <w:rFonts w:eastAsia="Microsoft YaHei UI" w:cs="Times"/>
                <w:color w:val="000000"/>
                <w:lang w:eastAsia="zh-CN"/>
              </w:rPr>
            </w:pPr>
            <w:r>
              <w:rPr>
                <w:rFonts w:eastAsia="Microsoft YaHei UI" w:cs="Times"/>
                <w:color w:val="000000"/>
                <w:lang w:eastAsia="zh-CN"/>
              </w:rPr>
              <w:t>P 1-4, Support</w:t>
            </w:r>
          </w:p>
          <w:p w14:paraId="3E9836C7" w14:textId="77777777" w:rsidR="005646A8" w:rsidRDefault="005646A8" w:rsidP="005646A8">
            <w:pPr>
              <w:spacing w:after="0" w:line="240" w:lineRule="auto"/>
              <w:rPr>
                <w:bCs/>
                <w:lang w:eastAsia="zh-CN"/>
              </w:rPr>
            </w:pPr>
            <w:r>
              <w:rPr>
                <w:bCs/>
                <w:lang w:eastAsia="zh-CN"/>
              </w:rPr>
              <w:t>P 1-5, Support</w:t>
            </w:r>
          </w:p>
          <w:p w14:paraId="4525AECE" w14:textId="707A4D47" w:rsidR="00AC35A8" w:rsidRDefault="005646A8" w:rsidP="005646A8">
            <w:pPr>
              <w:spacing w:after="0" w:line="240" w:lineRule="auto"/>
              <w:rPr>
                <w:rFonts w:eastAsia="Malgun Gothic"/>
                <w:bCs/>
                <w:lang w:eastAsia="ko-KR"/>
              </w:rPr>
            </w:pPr>
            <w:r>
              <w:rPr>
                <w:bCs/>
                <w:lang w:eastAsia="zh-CN"/>
              </w:rPr>
              <w:t>P 1-6, Support</w:t>
            </w:r>
          </w:p>
        </w:tc>
      </w:tr>
      <w:tr w:rsidR="00BD4846" w:rsidRPr="00AE2703" w14:paraId="16203E71" w14:textId="77777777" w:rsidTr="00530DCE">
        <w:tc>
          <w:tcPr>
            <w:tcW w:w="1753" w:type="dxa"/>
            <w:vAlign w:val="center"/>
          </w:tcPr>
          <w:p w14:paraId="2188210E" w14:textId="20F092C0" w:rsidR="00BD4846" w:rsidRDefault="00BD4846" w:rsidP="0050308B">
            <w:pPr>
              <w:spacing w:after="0" w:line="240" w:lineRule="auto"/>
              <w:rPr>
                <w:rFonts w:eastAsia="Malgun Gothic"/>
                <w:bCs/>
                <w:lang w:eastAsia="ko-KR"/>
              </w:rPr>
            </w:pPr>
            <w:r>
              <w:rPr>
                <w:rFonts w:eastAsia="Malgun Gothic"/>
                <w:bCs/>
                <w:lang w:eastAsia="ko-KR"/>
              </w:rPr>
              <w:t>MTK</w:t>
            </w:r>
          </w:p>
        </w:tc>
        <w:tc>
          <w:tcPr>
            <w:tcW w:w="7307" w:type="dxa"/>
            <w:vAlign w:val="center"/>
          </w:tcPr>
          <w:p w14:paraId="73A5330B"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1-1</w:t>
            </w:r>
          </w:p>
          <w:p w14:paraId="23A4330B"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Support</w:t>
            </w:r>
            <w:r w:rsidRPr="004E2AB3">
              <w:rPr>
                <w:rFonts w:ascii="New York" w:hAnsi="New York"/>
                <w:bCs/>
                <w:lang w:eastAsia="zh-CN"/>
              </w:rPr>
              <w:t xml:space="preserve"> proposal </w:t>
            </w:r>
            <w:r>
              <w:rPr>
                <w:rFonts w:ascii="New York" w:hAnsi="New York"/>
                <w:bCs/>
                <w:lang w:eastAsia="zh-CN"/>
              </w:rPr>
              <w:t>1-1 (</w:t>
            </w:r>
            <w:r w:rsidRPr="004E2AB3">
              <w:rPr>
                <w:rFonts w:ascii="New York" w:hAnsi="New York"/>
                <w:bCs/>
                <w:lang w:eastAsia="zh-CN"/>
              </w:rPr>
              <w:t>Alt a</w:t>
            </w:r>
            <w:r>
              <w:rPr>
                <w:rFonts w:ascii="New York" w:hAnsi="New York"/>
                <w:bCs/>
                <w:lang w:eastAsia="zh-CN"/>
              </w:rPr>
              <w:t xml:space="preserve"> is preferred)</w:t>
            </w:r>
            <w:r w:rsidRPr="004E2AB3">
              <w:rPr>
                <w:rFonts w:ascii="New York" w:hAnsi="New York"/>
                <w:bCs/>
                <w:lang w:eastAsia="zh-CN"/>
              </w:rPr>
              <w:t>.</w:t>
            </w:r>
          </w:p>
          <w:p w14:paraId="6D47052F" w14:textId="77777777" w:rsidR="00BD4846" w:rsidRPr="004E2AB3" w:rsidRDefault="00BD4846" w:rsidP="00BD4846">
            <w:pPr>
              <w:spacing w:before="0" w:after="0" w:line="240" w:lineRule="auto"/>
              <w:rPr>
                <w:rFonts w:ascii="New York" w:hAnsi="New York"/>
                <w:bCs/>
                <w:lang w:eastAsia="zh-CN"/>
              </w:rPr>
            </w:pPr>
          </w:p>
          <w:p w14:paraId="589ED442"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1-2</w:t>
            </w:r>
          </w:p>
          <w:p w14:paraId="6041CF4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It seems that</w:t>
            </w:r>
            <w:r w:rsidRPr="004E2AB3">
              <w:rPr>
                <w:rFonts w:ascii="New York" w:hAnsi="New York"/>
                <w:bCs/>
                <w:lang w:eastAsia="zh-CN"/>
              </w:rPr>
              <w:t xml:space="preserve"> the mechanism of case </w:t>
            </w:r>
            <w:r>
              <w:rPr>
                <w:rFonts w:ascii="New York" w:hAnsi="New York"/>
                <w:bCs/>
                <w:lang w:eastAsia="zh-CN"/>
              </w:rPr>
              <w:t xml:space="preserve">5 can be implemented by case 4. </w:t>
            </w:r>
            <w:r w:rsidRPr="004E2AB3">
              <w:rPr>
                <w:rFonts w:ascii="New York" w:hAnsi="New York"/>
                <w:bCs/>
                <w:lang w:eastAsia="zh-CN"/>
              </w:rPr>
              <w:t xml:space="preserve">We suggest to finish case 4 first and deprioritize case 5. </w:t>
            </w:r>
          </w:p>
          <w:p w14:paraId="57BAA951" w14:textId="77777777" w:rsidR="00BD4846" w:rsidRPr="004E2AB3" w:rsidRDefault="00BD4846" w:rsidP="00BD4846">
            <w:pPr>
              <w:spacing w:before="0" w:after="0" w:line="240" w:lineRule="auto"/>
              <w:rPr>
                <w:rFonts w:ascii="New York" w:hAnsi="New York"/>
                <w:bCs/>
                <w:lang w:eastAsia="zh-CN"/>
              </w:rPr>
            </w:pPr>
          </w:p>
          <w:p w14:paraId="2EFE7B4B" w14:textId="77777777" w:rsidR="00BD4846" w:rsidRPr="00C95C66" w:rsidRDefault="00BD4846" w:rsidP="00BD4846">
            <w:pPr>
              <w:spacing w:before="0" w:after="0" w:line="240" w:lineRule="auto"/>
              <w:rPr>
                <w:rFonts w:ascii="New York" w:hAnsi="New York"/>
                <w:b/>
                <w:bCs/>
                <w:lang w:eastAsia="zh-CN"/>
              </w:rPr>
            </w:pPr>
            <w:r w:rsidRPr="00C95C66">
              <w:rPr>
                <w:rFonts w:ascii="New York" w:hAnsi="New York"/>
                <w:b/>
                <w:bCs/>
                <w:lang w:eastAsia="zh-CN"/>
              </w:rPr>
              <w:t>Proposal 1-4</w:t>
            </w:r>
          </w:p>
          <w:p w14:paraId="73CCB12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 xml:space="preserve">We </w:t>
            </w:r>
            <w:r w:rsidRPr="004E2AB3">
              <w:rPr>
                <w:rFonts w:ascii="New York" w:hAnsi="New York"/>
                <w:bCs/>
                <w:lang w:eastAsia="zh-CN"/>
              </w:rPr>
              <w:t xml:space="preserve">prefer M=2. So far, we have are not found a </w:t>
            </w:r>
            <w:proofErr w:type="spellStart"/>
            <w:r w:rsidRPr="004E2AB3">
              <w:rPr>
                <w:rFonts w:ascii="New York" w:hAnsi="New York"/>
                <w:bCs/>
                <w:lang w:eastAsia="zh-CN"/>
              </w:rPr>
              <w:t>scenrio</w:t>
            </w:r>
            <w:proofErr w:type="spellEnd"/>
            <w:r w:rsidRPr="004E2AB3">
              <w:rPr>
                <w:rFonts w:ascii="New York" w:hAnsi="New York"/>
                <w:bCs/>
                <w:lang w:eastAsia="zh-CN"/>
              </w:rPr>
              <w:t xml:space="preserve"> needs multiple skipping duration</w:t>
            </w:r>
            <w:r>
              <w:rPr>
                <w:rFonts w:ascii="New York" w:hAnsi="New York"/>
                <w:bCs/>
                <w:lang w:eastAsia="zh-CN"/>
              </w:rPr>
              <w:t xml:space="preserve">s.  </w:t>
            </w:r>
          </w:p>
          <w:p w14:paraId="0EB60FC0" w14:textId="77777777" w:rsidR="00BD4846" w:rsidRPr="004E2AB3" w:rsidRDefault="00BD4846" w:rsidP="00BD4846">
            <w:pPr>
              <w:spacing w:before="0" w:after="0" w:line="240" w:lineRule="auto"/>
              <w:rPr>
                <w:rFonts w:ascii="New York" w:hAnsi="New York"/>
                <w:bCs/>
                <w:lang w:eastAsia="zh-CN"/>
              </w:rPr>
            </w:pPr>
          </w:p>
          <w:p w14:paraId="7986EAB9"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1-5</w:t>
            </w:r>
          </w:p>
          <w:p w14:paraId="47E7C154" w14:textId="77777777" w:rsidR="00BD4846" w:rsidRPr="004E2AB3" w:rsidRDefault="00BD4846" w:rsidP="00BD4846">
            <w:pPr>
              <w:spacing w:before="0" w:after="0" w:line="240" w:lineRule="auto"/>
              <w:rPr>
                <w:rFonts w:ascii="New York" w:hAnsi="New York"/>
                <w:bCs/>
                <w:lang w:eastAsia="zh-CN"/>
              </w:rPr>
            </w:pPr>
            <w:r w:rsidRPr="004E2AB3">
              <w:rPr>
                <w:rFonts w:ascii="New York" w:hAnsi="New York"/>
                <w:bCs/>
                <w:lang w:eastAsia="zh-CN"/>
              </w:rPr>
              <w:t>Support.</w:t>
            </w:r>
          </w:p>
          <w:p w14:paraId="7E68D0D4" w14:textId="77777777" w:rsidR="00BD4846" w:rsidRDefault="00BD4846" w:rsidP="005646A8">
            <w:pPr>
              <w:spacing w:after="0" w:line="240" w:lineRule="auto"/>
              <w:rPr>
                <w:bCs/>
                <w:lang w:eastAsia="zh-CN"/>
              </w:rPr>
            </w:pPr>
          </w:p>
        </w:tc>
      </w:tr>
      <w:tr w:rsidR="000A49D4" w:rsidRPr="00AE2703" w14:paraId="07B0470D" w14:textId="77777777" w:rsidTr="000A49D4">
        <w:tc>
          <w:tcPr>
            <w:tcW w:w="1753" w:type="dxa"/>
          </w:tcPr>
          <w:p w14:paraId="3DCB6C50" w14:textId="77777777" w:rsidR="000A49D4" w:rsidRDefault="000A49D4" w:rsidP="00B53EF7">
            <w:pPr>
              <w:spacing w:after="0" w:line="240" w:lineRule="auto"/>
              <w:rPr>
                <w:rFonts w:eastAsia="Malgun Gothic"/>
                <w:bCs/>
                <w:lang w:eastAsia="ko-KR"/>
              </w:rPr>
            </w:pPr>
            <w:r>
              <w:rPr>
                <w:bCs/>
                <w:lang w:eastAsia="zh-CN"/>
              </w:rPr>
              <w:t>Qualcomm</w:t>
            </w:r>
          </w:p>
        </w:tc>
        <w:tc>
          <w:tcPr>
            <w:tcW w:w="7307" w:type="dxa"/>
          </w:tcPr>
          <w:p w14:paraId="40071526" w14:textId="77777777" w:rsidR="000A49D4" w:rsidRDefault="000A49D4" w:rsidP="00B53EF7">
            <w:pPr>
              <w:spacing w:before="0" w:after="0" w:line="240" w:lineRule="auto"/>
              <w:rPr>
                <w:bCs/>
                <w:lang w:eastAsia="zh-CN"/>
              </w:rPr>
            </w:pPr>
            <w:r>
              <w:rPr>
                <w:bCs/>
                <w:lang w:eastAsia="zh-CN"/>
              </w:rPr>
              <w:t>Proposal 1-1:</w:t>
            </w:r>
          </w:p>
          <w:p w14:paraId="6AC335B5" w14:textId="77777777" w:rsidR="000A49D4" w:rsidRDefault="000A49D4" w:rsidP="00B53EF7">
            <w:pPr>
              <w:spacing w:before="0" w:after="0" w:line="240" w:lineRule="auto"/>
              <w:rPr>
                <w:bCs/>
                <w:lang w:eastAsia="zh-CN"/>
              </w:rPr>
            </w:pPr>
            <w:r>
              <w:rPr>
                <w:bCs/>
                <w:lang w:eastAsia="zh-CN"/>
              </w:rPr>
              <w:t xml:space="preserve">We support Proposal 1-1, in particular, Alt b. As we discussed in our contribution, the </w:t>
            </w:r>
            <w:proofErr w:type="spellStart"/>
            <w:r>
              <w:rPr>
                <w:bCs/>
                <w:lang w:eastAsia="zh-CN"/>
              </w:rPr>
              <w:t>codepoing</w:t>
            </w:r>
            <w:proofErr w:type="spellEnd"/>
            <w:r>
              <w:rPr>
                <w:bCs/>
                <w:lang w:eastAsia="zh-CN"/>
              </w:rPr>
              <w:t xml:space="preserve"> mapping of Alt b is self-contained. That is, there is be no ambiguity in the expected power saving behavior (i.e., SSSG index and PDCCH skip duration) when a DCI indication is received, regardless of whether any former DCI indications are missed. This is important to prevent propagation of error caused by the DCI misdetection and to recover from the error. </w:t>
            </w:r>
          </w:p>
          <w:p w14:paraId="5DF057F7" w14:textId="77777777" w:rsidR="000A49D4" w:rsidRDefault="000A49D4" w:rsidP="00B53EF7">
            <w:pPr>
              <w:spacing w:before="0" w:after="0" w:line="240" w:lineRule="auto"/>
              <w:rPr>
                <w:bCs/>
                <w:lang w:eastAsia="zh-CN"/>
              </w:rPr>
            </w:pPr>
            <w:r>
              <w:rPr>
                <w:bCs/>
                <w:lang w:eastAsia="zh-CN"/>
              </w:rPr>
              <w:t xml:space="preserve">It is also argued by some companies that, if a DCI indicating SSSG switching is missed, the UE may not be able to receive the subsequent scheduling DCI and, thus, the self-contained indication may not be useful. However, it is up to </w:t>
            </w:r>
            <w:proofErr w:type="spellStart"/>
            <w:r>
              <w:rPr>
                <w:bCs/>
                <w:lang w:eastAsia="zh-CN"/>
              </w:rPr>
              <w:t>gNB</w:t>
            </w:r>
            <w:proofErr w:type="spellEnd"/>
            <w:r>
              <w:rPr>
                <w:bCs/>
                <w:lang w:eastAsia="zh-CN"/>
              </w:rPr>
              <w:t xml:space="preserve"> to configure SSSGs so that the benefit of the self-</w:t>
            </w:r>
            <w:proofErr w:type="spellStart"/>
            <w:r>
              <w:rPr>
                <w:bCs/>
                <w:lang w:eastAsia="zh-CN"/>
              </w:rPr>
              <w:t>cotainted</w:t>
            </w:r>
            <w:proofErr w:type="spellEnd"/>
            <w:r>
              <w:rPr>
                <w:bCs/>
                <w:lang w:eastAsia="zh-CN"/>
              </w:rPr>
              <w:t xml:space="preserve"> indication is fully exploited. For example, SSSGs can be configured in a nested manner, e.g., SSSG#0 is a subset of SSSG#1. Thus, using a SS set common in both SSSGs, a self-contained DCI indication can be transmitted regardless of any misalignment of SSSG </w:t>
            </w:r>
            <w:proofErr w:type="spellStart"/>
            <w:r>
              <w:rPr>
                <w:bCs/>
                <w:lang w:eastAsia="zh-CN"/>
              </w:rPr>
              <w:t>inde</w:t>
            </w:r>
            <w:proofErr w:type="spellEnd"/>
            <w:r>
              <w:rPr>
                <w:bCs/>
                <w:lang w:eastAsia="zh-CN"/>
              </w:rPr>
              <w:t xml:space="preserve"> between the UE and </w:t>
            </w:r>
            <w:proofErr w:type="spellStart"/>
            <w:r>
              <w:rPr>
                <w:bCs/>
                <w:lang w:eastAsia="zh-CN"/>
              </w:rPr>
              <w:t>gNB</w:t>
            </w:r>
            <w:proofErr w:type="spellEnd"/>
            <w:r>
              <w:rPr>
                <w:bCs/>
                <w:lang w:eastAsia="zh-CN"/>
              </w:rPr>
              <w:t>, and the DCI can help the UE recover from the misalignment.</w:t>
            </w:r>
          </w:p>
          <w:p w14:paraId="686B7831" w14:textId="77777777" w:rsidR="000A49D4" w:rsidRDefault="000A49D4" w:rsidP="00B53EF7">
            <w:pPr>
              <w:spacing w:after="0" w:line="240" w:lineRule="auto"/>
              <w:rPr>
                <w:bCs/>
                <w:lang w:eastAsia="zh-CN"/>
              </w:rPr>
            </w:pPr>
            <w:r>
              <w:rPr>
                <w:bCs/>
                <w:lang w:eastAsia="zh-CN"/>
              </w:rPr>
              <w:t>Proposal 1-2:</w:t>
            </w:r>
          </w:p>
          <w:p w14:paraId="7DEEEB5B" w14:textId="77777777" w:rsidR="000A49D4" w:rsidRDefault="000A49D4" w:rsidP="00B53EF7">
            <w:pPr>
              <w:spacing w:after="0" w:line="240" w:lineRule="auto"/>
              <w:rPr>
                <w:bCs/>
                <w:lang w:eastAsia="zh-CN"/>
              </w:rPr>
            </w:pPr>
            <w:r>
              <w:rPr>
                <w:bCs/>
                <w:lang w:eastAsia="zh-CN"/>
              </w:rPr>
              <w:t>Related to the discussion on Proposal 1-1, the current codepoint mapping for Case 5 is not self-contained. Thus, as a proponent of Alt b in Proposal 1-1, we are not supportive of Proposal 1-2.</w:t>
            </w:r>
          </w:p>
          <w:p w14:paraId="51C7F00D" w14:textId="77777777" w:rsidR="000A49D4" w:rsidRDefault="000A49D4" w:rsidP="00B53EF7">
            <w:pPr>
              <w:spacing w:after="0" w:line="240" w:lineRule="auto"/>
              <w:rPr>
                <w:bCs/>
                <w:lang w:eastAsia="zh-CN"/>
              </w:rPr>
            </w:pPr>
            <w:r>
              <w:rPr>
                <w:bCs/>
                <w:lang w:eastAsia="zh-CN"/>
              </w:rPr>
              <w:t>Proposals 1-4, 1-5, and 1-6:</w:t>
            </w:r>
          </w:p>
          <w:p w14:paraId="7E51156F" w14:textId="77777777" w:rsidR="000A49D4" w:rsidRPr="004E2AB3" w:rsidRDefault="000A49D4" w:rsidP="00B53EF7">
            <w:pPr>
              <w:spacing w:after="0" w:line="240" w:lineRule="auto"/>
              <w:rPr>
                <w:rFonts w:ascii="New York" w:hAnsi="New York"/>
                <w:b/>
                <w:bCs/>
                <w:lang w:eastAsia="zh-CN"/>
              </w:rPr>
            </w:pPr>
            <w:r>
              <w:rPr>
                <w:bCs/>
                <w:lang w:eastAsia="zh-CN"/>
              </w:rPr>
              <w:t>We are fine with the proposals.</w:t>
            </w:r>
          </w:p>
        </w:tc>
      </w:tr>
    </w:tbl>
    <w:p w14:paraId="41CFD524" w14:textId="67F8DA3A" w:rsidR="00CA295B" w:rsidRDefault="00CA295B" w:rsidP="00CA295B">
      <w:pPr>
        <w:pStyle w:val="Heading3"/>
        <w:spacing w:line="240" w:lineRule="auto"/>
        <w:rPr>
          <w:lang w:eastAsia="zh-CN"/>
        </w:rPr>
      </w:pPr>
      <w:r>
        <w:rPr>
          <w:rFonts w:hint="eastAsia"/>
          <w:lang w:eastAsia="zh-CN"/>
        </w:rPr>
        <w:lastRenderedPageBreak/>
        <w:t>Updated</w:t>
      </w:r>
      <w:r>
        <w:rPr>
          <w:lang w:eastAsia="zh-CN"/>
        </w:rPr>
        <w:t xml:space="preserve"> proposals(before Nov12 GTW session)</w:t>
      </w:r>
    </w:p>
    <w:p w14:paraId="776BBAE2" w14:textId="77777777" w:rsidR="00CA295B" w:rsidRPr="001F49BA" w:rsidRDefault="00CA295B" w:rsidP="00FA560F">
      <w:pPr>
        <w:pStyle w:val="ListParagraph"/>
        <w:numPr>
          <w:ilvl w:val="0"/>
          <w:numId w:val="126"/>
        </w:numPr>
        <w:rPr>
          <w:b/>
          <w:lang w:val="en-GB" w:eastAsia="zh-CN"/>
        </w:rPr>
      </w:pPr>
      <w:r w:rsidRPr="001F49BA">
        <w:rPr>
          <w:b/>
          <w:lang w:val="en-GB" w:eastAsia="zh-CN"/>
        </w:rPr>
        <w:t>Case 4 bit mapping</w:t>
      </w:r>
    </w:p>
    <w:p w14:paraId="50D8C932" w14:textId="67FCFE9C" w:rsidR="00CA295B" w:rsidRDefault="00CA295B" w:rsidP="00CA295B">
      <w:pPr>
        <w:rPr>
          <w:lang w:val="en-GB" w:eastAsia="zh-CN"/>
        </w:rPr>
      </w:pPr>
      <w:r>
        <w:rPr>
          <w:rFonts w:hint="eastAsia"/>
          <w:lang w:val="en-GB" w:eastAsia="zh-CN"/>
        </w:rPr>
        <w:t>M</w:t>
      </w:r>
      <w:r>
        <w:rPr>
          <w:lang w:val="en-GB" w:eastAsia="zh-CN"/>
        </w:rPr>
        <w:t xml:space="preserve">ajority companies are OK to have Alt a. Adding </w:t>
      </w:r>
      <w:r w:rsidR="00CD0ACF">
        <w:rPr>
          <w:lang w:val="en-GB" w:eastAsia="zh-CN"/>
        </w:rPr>
        <w:t xml:space="preserve">the last 2 </w:t>
      </w:r>
      <w:r>
        <w:rPr>
          <w:lang w:val="en-GB" w:eastAsia="zh-CN"/>
        </w:rPr>
        <w:t xml:space="preserve">FFS and removing last </w:t>
      </w:r>
      <w:r w:rsidR="00CD0ACF">
        <w:rPr>
          <w:lang w:val="en-GB" w:eastAsia="zh-CN"/>
        </w:rPr>
        <w:t>sub-</w:t>
      </w:r>
      <w:r>
        <w:rPr>
          <w:lang w:val="en-GB" w:eastAsia="zh-CN"/>
        </w:rPr>
        <w:t>bullet to address comments from Nokia</w:t>
      </w:r>
      <w:r w:rsidR="00CD0ACF">
        <w:rPr>
          <w:lang w:val="en-GB" w:eastAsia="zh-CN"/>
        </w:rPr>
        <w:t xml:space="preserve"> and IDCC</w:t>
      </w:r>
      <w:r>
        <w:rPr>
          <w:lang w:val="en-GB" w:eastAsia="zh-CN"/>
        </w:rPr>
        <w:t>. Also correct typo.</w:t>
      </w:r>
    </w:p>
    <w:p w14:paraId="6FC08A2D" w14:textId="159B9E3D" w:rsidR="005552B3" w:rsidRPr="007D3AC9" w:rsidRDefault="005552B3" w:rsidP="00FA560F">
      <w:pPr>
        <w:pStyle w:val="ListParagraph"/>
        <w:numPr>
          <w:ilvl w:val="0"/>
          <w:numId w:val="134"/>
        </w:numPr>
        <w:rPr>
          <w:lang w:val="en-GB" w:eastAsia="zh-CN"/>
        </w:rPr>
      </w:pPr>
      <w:r w:rsidRPr="007D3AC9">
        <w:rPr>
          <w:rFonts w:hint="eastAsia"/>
          <w:lang w:val="en-GB" w:eastAsia="zh-CN"/>
        </w:rPr>
        <w:t>A</w:t>
      </w:r>
      <w:r w:rsidRPr="007D3AC9">
        <w:rPr>
          <w:lang w:val="en-GB" w:eastAsia="zh-CN"/>
        </w:rPr>
        <w:t>lt a</w:t>
      </w:r>
      <w:r w:rsidR="001D7B84" w:rsidRPr="007D3AC9">
        <w:rPr>
          <w:lang w:val="en-GB" w:eastAsia="zh-CN"/>
        </w:rPr>
        <w:t xml:space="preserve"> (11)</w:t>
      </w:r>
      <w:r w:rsidRPr="007D3AC9">
        <w:rPr>
          <w:lang w:val="en-GB" w:eastAsia="zh-CN"/>
        </w:rPr>
        <w:t xml:space="preserve">: CATT, Samsung, </w:t>
      </w:r>
      <w:r w:rsidRPr="007D3AC9">
        <w:rPr>
          <w:bCs/>
          <w:lang w:eastAsia="zh-CN"/>
        </w:rPr>
        <w:t xml:space="preserve"> Huawei/HiSilicon, ZTE/</w:t>
      </w:r>
      <w:proofErr w:type="spellStart"/>
      <w:r w:rsidRPr="007D3AC9">
        <w:rPr>
          <w:bCs/>
          <w:lang w:eastAsia="zh-CN"/>
        </w:rPr>
        <w:t>Sanechips</w:t>
      </w:r>
      <w:proofErr w:type="spellEnd"/>
      <w:r w:rsidRPr="007D3AC9">
        <w:rPr>
          <w:bCs/>
          <w:lang w:eastAsia="zh-CN"/>
        </w:rPr>
        <w:t>, IDCC</w:t>
      </w:r>
      <w:r w:rsidR="001D7B84" w:rsidRPr="007D3AC9">
        <w:rPr>
          <w:bCs/>
          <w:lang w:eastAsia="zh-CN"/>
        </w:rPr>
        <w:t>, vivo, Nokia/NSB, LG, Ericsson, Intel, MTK</w:t>
      </w:r>
    </w:p>
    <w:p w14:paraId="6EF9AAE2" w14:textId="6774A052" w:rsidR="005552B3" w:rsidRPr="007D3AC9" w:rsidRDefault="005552B3" w:rsidP="00FA560F">
      <w:pPr>
        <w:pStyle w:val="ListParagraph"/>
        <w:numPr>
          <w:ilvl w:val="0"/>
          <w:numId w:val="134"/>
        </w:numPr>
        <w:rPr>
          <w:lang w:val="en-GB" w:eastAsia="zh-CN"/>
        </w:rPr>
      </w:pPr>
      <w:r w:rsidRPr="007D3AC9">
        <w:rPr>
          <w:rFonts w:hint="eastAsia"/>
          <w:lang w:val="en-GB" w:eastAsia="zh-CN"/>
        </w:rPr>
        <w:t>A</w:t>
      </w:r>
      <w:r w:rsidRPr="007D3AC9">
        <w:rPr>
          <w:lang w:val="en-GB" w:eastAsia="zh-CN"/>
        </w:rPr>
        <w:t>lt b</w:t>
      </w:r>
      <w:r w:rsidR="001D7B84" w:rsidRPr="007D3AC9">
        <w:rPr>
          <w:lang w:val="en-GB" w:eastAsia="zh-CN"/>
        </w:rPr>
        <w:t xml:space="preserve"> (1)</w:t>
      </w:r>
      <w:r w:rsidRPr="007D3AC9">
        <w:rPr>
          <w:lang w:val="en-GB" w:eastAsia="zh-CN"/>
        </w:rPr>
        <w:t>:</w:t>
      </w:r>
      <w:r w:rsidR="001D7B84" w:rsidRPr="007D3AC9">
        <w:rPr>
          <w:lang w:val="en-GB" w:eastAsia="zh-CN"/>
        </w:rPr>
        <w:t xml:space="preserve"> Qualcomm</w:t>
      </w:r>
    </w:p>
    <w:p w14:paraId="7F09D1B1" w14:textId="71E714B6" w:rsidR="001D7B84" w:rsidRPr="007D3AC9" w:rsidRDefault="001D7B84" w:rsidP="00FA560F">
      <w:pPr>
        <w:pStyle w:val="ListParagraph"/>
        <w:numPr>
          <w:ilvl w:val="0"/>
          <w:numId w:val="134"/>
        </w:numPr>
        <w:rPr>
          <w:lang w:val="en-GB" w:eastAsia="zh-CN"/>
        </w:rPr>
      </w:pPr>
      <w:r w:rsidRPr="007D3AC9">
        <w:rPr>
          <w:lang w:val="en-GB" w:eastAsia="zh-CN"/>
        </w:rPr>
        <w:t>Others: Nordic (Alt c)</w:t>
      </w:r>
    </w:p>
    <w:p w14:paraId="49126B73" w14:textId="32991EC3" w:rsidR="001D7B84" w:rsidRPr="001D7B84" w:rsidRDefault="001D7B84" w:rsidP="00FA560F">
      <w:pPr>
        <w:pStyle w:val="ListParagraph"/>
        <w:numPr>
          <w:ilvl w:val="0"/>
          <w:numId w:val="110"/>
        </w:numPr>
        <w:rPr>
          <w:lang w:eastAsia="zh-CN"/>
        </w:rPr>
      </w:pPr>
      <w:r w:rsidRPr="001D7B84">
        <w:rPr>
          <w:rFonts w:hint="eastAsia"/>
          <w:b/>
          <w:i/>
          <w:lang w:eastAsia="zh-CN"/>
        </w:rPr>
        <w:t>F</w:t>
      </w:r>
      <w:r w:rsidRPr="001D7B84">
        <w:rPr>
          <w:b/>
          <w:i/>
          <w:lang w:eastAsia="zh-CN"/>
        </w:rPr>
        <w:t>L recommendation</w:t>
      </w:r>
      <w:r>
        <w:rPr>
          <w:lang w:eastAsia="zh-CN"/>
        </w:rPr>
        <w:t xml:space="preserve">: </w:t>
      </w:r>
      <w:r w:rsidRPr="001D7B84">
        <w:rPr>
          <w:rFonts w:hint="eastAsia"/>
          <w:lang w:eastAsia="zh-CN"/>
        </w:rPr>
        <w:t>C</w:t>
      </w:r>
      <w:r>
        <w:rPr>
          <w:lang w:eastAsia="zh-CN"/>
        </w:rPr>
        <w:t>onsidering vast majority support of Alt a, moderator suggest the following proposals,</w:t>
      </w:r>
    </w:p>
    <w:tbl>
      <w:tblPr>
        <w:tblStyle w:val="TableGrid"/>
        <w:tblW w:w="0" w:type="auto"/>
        <w:tblLook w:val="04A0" w:firstRow="1" w:lastRow="0" w:firstColumn="1" w:lastColumn="0" w:noHBand="0" w:noVBand="1"/>
      </w:tblPr>
      <w:tblGrid>
        <w:gridCol w:w="9060"/>
      </w:tblGrid>
      <w:tr w:rsidR="00CA295B" w14:paraId="06488BCC" w14:textId="77777777" w:rsidTr="00CA295B">
        <w:tc>
          <w:tcPr>
            <w:tcW w:w="9060" w:type="dxa"/>
          </w:tcPr>
          <w:p w14:paraId="4C517B1E" w14:textId="1420202A" w:rsidR="00CA295B" w:rsidRDefault="00CA295B" w:rsidP="00CA295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6CED1752" w14:textId="77777777" w:rsidR="00CA295B" w:rsidRPr="00C01762" w:rsidRDefault="00CA295B" w:rsidP="00FA560F">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5EA4946E" w14:textId="66FE38F5" w:rsidR="00CA295B" w:rsidRDefault="00CA295B" w:rsidP="00FA560F">
            <w:pPr>
              <w:pStyle w:val="BodyText"/>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ADF32AD" w14:textId="77777777" w:rsidR="00CA295B" w:rsidRPr="00C01762" w:rsidRDefault="00CA295B"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FA7F436"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39507BAE"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5FA5A7AA"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(stay in current SSSG)</w:t>
            </w:r>
          </w:p>
          <w:p w14:paraId="711DFC59"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2666C923" w14:textId="77777777" w:rsidR="00CA295B" w:rsidRPr="00C01762" w:rsidRDefault="00CA295B" w:rsidP="00FA560F">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3EFF48"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p>
          <w:p w14:paraId="1BD45682"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3C077B8A"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r>
              <w:rPr>
                <w:rFonts w:ascii="Times New Roman" w:hAnsi="Times New Roman" w:hint="eastAsia"/>
                <w:szCs w:val="20"/>
                <w:lang w:val="en-GB"/>
              </w:rPr>
              <w:t>(</w:t>
            </w:r>
            <w:r>
              <w:rPr>
                <w:rFonts w:ascii="Times New Roman" w:hAnsi="Times New Roman"/>
                <w:szCs w:val="20"/>
                <w:lang w:val="en-GB"/>
              </w:rPr>
              <w:t>stay in current SSSG)</w:t>
            </w:r>
          </w:p>
          <w:p w14:paraId="061B2D76" w14:textId="77777777" w:rsidR="00CA295B" w:rsidRDefault="00CA295B" w:rsidP="00FA560F">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w:t>
            </w:r>
            <w:proofErr w:type="spellStart"/>
            <w:r w:rsidRPr="00A4171E">
              <w:rPr>
                <w:rFonts w:ascii="Times New Roman" w:hAnsi="Times New Roman"/>
                <w:szCs w:val="20"/>
                <w:lang w:val="en-GB"/>
              </w:rPr>
              <w:t>Beh</w:t>
            </w:r>
            <w:proofErr w:type="spellEnd"/>
            <w:r w:rsidRPr="00A4171E">
              <w:rPr>
                <w:rFonts w:ascii="Times New Roman" w:hAnsi="Times New Roman"/>
                <w:szCs w:val="20"/>
                <w:lang w:val="en-GB"/>
              </w:rPr>
              <w:t xml:space="preserve">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BABB08D" w14:textId="77777777" w:rsidR="00CA295B" w:rsidRPr="00CA295B" w:rsidRDefault="00CA295B" w:rsidP="00FA560F">
            <w:pPr>
              <w:pStyle w:val="BodyText"/>
              <w:numPr>
                <w:ilvl w:val="1"/>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64A10343" w14:textId="77777777" w:rsidR="00CA295B" w:rsidRPr="00CA295B" w:rsidRDefault="00CA295B" w:rsidP="00FA560F">
            <w:pPr>
              <w:pStyle w:val="BodyText"/>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0070CB7"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 </w:t>
            </w:r>
          </w:p>
          <w:p w14:paraId="797F871E"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w:t>
            </w:r>
          </w:p>
          <w:p w14:paraId="2C6F8468"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w:t>
            </w:r>
          </w:p>
          <w:p w14:paraId="4D376305"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w:t>
            </w:r>
          </w:p>
          <w:p w14:paraId="60DE9D77" w14:textId="77777777" w:rsidR="00CA295B" w:rsidRPr="00CA295B" w:rsidRDefault="00CA295B" w:rsidP="00FA560F">
            <w:pPr>
              <w:pStyle w:val="BodyText"/>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574BD896"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 </w:t>
            </w:r>
          </w:p>
          <w:p w14:paraId="13C0E416"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w:t>
            </w:r>
          </w:p>
          <w:p w14:paraId="69FAE18D"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 for duration T1 </w:t>
            </w:r>
          </w:p>
          <w:p w14:paraId="58ABDBF3" w14:textId="77777777" w:rsidR="00CA295B" w:rsidRPr="00CA295B" w:rsidRDefault="00CA295B" w:rsidP="00FA560F">
            <w:pPr>
              <w:pStyle w:val="BodyText"/>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 for duration T2 </w:t>
            </w:r>
          </w:p>
          <w:p w14:paraId="5421F189" w14:textId="77777777" w:rsidR="00CA295B" w:rsidRPr="00CA295B" w:rsidRDefault="00CA295B" w:rsidP="00FA560F">
            <w:pPr>
              <w:pStyle w:val="BodyText"/>
              <w:numPr>
                <w:ilvl w:val="1"/>
                <w:numId w:val="66"/>
              </w:numPr>
              <w:adjustRightInd/>
              <w:spacing w:before="0"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353C0311" w14:textId="77777777" w:rsidR="00CA295B" w:rsidRPr="008F06D6" w:rsidRDefault="00CA295B" w:rsidP="00FA560F">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for  ‘00’ and ‘01’, UE performs </w:t>
            </w:r>
            <w:proofErr w:type="spellStart"/>
            <w:r>
              <w:rPr>
                <w:lang w:eastAsia="zh-CN"/>
              </w:rPr>
              <w:t>Beh</w:t>
            </w:r>
            <w:proofErr w:type="spellEnd"/>
            <w:r>
              <w:rPr>
                <w:lang w:eastAsia="zh-CN"/>
              </w:rPr>
              <w:t xml:space="preserve"> 1(i.e., does not perform PDCCH skipping )</w:t>
            </w:r>
          </w:p>
          <w:p w14:paraId="5A4E6509" w14:textId="77777777" w:rsidR="00CA295B" w:rsidRDefault="00CA295B"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0C86FD83" w14:textId="77777777" w:rsidR="00CA295B" w:rsidRPr="00CA295B" w:rsidRDefault="00CA295B" w:rsidP="00FA560F">
            <w:pPr>
              <w:pStyle w:val="BodyText"/>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74BC7436" w14:textId="67062E0A" w:rsidR="00CA295B" w:rsidRPr="00010177" w:rsidRDefault="00CA295B"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sidR="00010177">
              <w:rPr>
                <w:bCs/>
                <w:color w:val="FF0000"/>
                <w:lang w:eastAsia="zh-CN"/>
              </w:rPr>
              <w:t>behavior</w:t>
            </w:r>
          </w:p>
          <w:p w14:paraId="31B84C01" w14:textId="646DAC7A" w:rsidR="00010177" w:rsidRPr="00C01762" w:rsidRDefault="00010177" w:rsidP="00FA560F">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284D4800" w14:textId="77777777" w:rsidR="00CA295B" w:rsidRDefault="00CA295B" w:rsidP="00CA295B">
      <w:pPr>
        <w:rPr>
          <w:lang w:val="en-GB" w:eastAsia="zh-CN"/>
        </w:rPr>
      </w:pPr>
    </w:p>
    <w:p w14:paraId="0B04E867" w14:textId="77777777" w:rsidR="00382F14" w:rsidRPr="001F49BA" w:rsidRDefault="00382F14" w:rsidP="00FA560F">
      <w:pPr>
        <w:pStyle w:val="ListParagraph"/>
        <w:numPr>
          <w:ilvl w:val="0"/>
          <w:numId w:val="126"/>
        </w:numPr>
        <w:rPr>
          <w:b/>
          <w:lang w:eastAsia="zh-CN"/>
        </w:rPr>
      </w:pPr>
      <w:r w:rsidRPr="001F49BA">
        <w:rPr>
          <w:b/>
          <w:lang w:eastAsia="zh-CN"/>
        </w:rPr>
        <w:t>Case 5</w:t>
      </w:r>
    </w:p>
    <w:p w14:paraId="56547349" w14:textId="77777777" w:rsidR="00382F14" w:rsidRDefault="00382F14" w:rsidP="00FA560F">
      <w:pPr>
        <w:pStyle w:val="ListParagraph"/>
        <w:numPr>
          <w:ilvl w:val="0"/>
          <w:numId w:val="104"/>
        </w:numPr>
        <w:spacing w:before="240"/>
        <w:rPr>
          <w:lang w:eastAsia="zh-CN"/>
        </w:rPr>
      </w:pPr>
      <w:r>
        <w:rPr>
          <w:rFonts w:hint="eastAsia"/>
          <w:lang w:eastAsia="zh-CN"/>
        </w:rPr>
        <w:t>S</w:t>
      </w:r>
      <w:r>
        <w:rPr>
          <w:lang w:eastAsia="zh-CN"/>
        </w:rPr>
        <w:t xml:space="preserve">upport case 5: </w:t>
      </w:r>
    </w:p>
    <w:p w14:paraId="00D79662" w14:textId="741E3C0E" w:rsidR="00382F14" w:rsidRDefault="00382F14" w:rsidP="00FA560F">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xml:space="preserve">, ETRI, Nokia/NSB, CATT, </w:t>
      </w:r>
      <w:r w:rsidRPr="00382F14">
        <w:rPr>
          <w:color w:val="FF0000"/>
          <w:lang w:eastAsia="zh-CN"/>
        </w:rPr>
        <w:t>DOCOMO, IDCC</w:t>
      </w:r>
    </w:p>
    <w:p w14:paraId="69B0DF6D" w14:textId="77777777" w:rsidR="00382F14" w:rsidRDefault="00382F14" w:rsidP="00FA560F">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417850C9" w14:textId="50070321" w:rsidR="00382F14" w:rsidRDefault="00382F14" w:rsidP="00FA560F">
      <w:pPr>
        <w:pStyle w:val="ListParagraph"/>
        <w:numPr>
          <w:ilvl w:val="1"/>
          <w:numId w:val="104"/>
        </w:numPr>
        <w:rPr>
          <w:lang w:eastAsia="zh-CN"/>
        </w:rPr>
      </w:pPr>
      <w:r>
        <w:rPr>
          <w:lang w:eastAsia="zh-CN"/>
        </w:rPr>
        <w:t>Huawei/HiSilicon</w:t>
      </w:r>
      <w:r>
        <w:rPr>
          <w:rFonts w:hint="eastAsia"/>
          <w:lang w:eastAsia="zh-CN"/>
        </w:rPr>
        <w:t>,</w:t>
      </w:r>
      <w:r>
        <w:rPr>
          <w:lang w:eastAsia="zh-CN"/>
        </w:rPr>
        <w:t xml:space="preserve"> ZTE/</w:t>
      </w:r>
      <w:proofErr w:type="spellStart"/>
      <w:r>
        <w:rPr>
          <w:lang w:eastAsia="zh-CN"/>
        </w:rPr>
        <w:t>Sanechips</w:t>
      </w:r>
      <w:proofErr w:type="spellEnd"/>
      <w:r>
        <w:rPr>
          <w:lang w:eastAsia="zh-CN"/>
        </w:rPr>
        <w:t xml:space="preserve">, vivo, Apple, </w:t>
      </w:r>
      <w:proofErr w:type="spell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spellEnd"/>
      <w:r>
        <w:rPr>
          <w:color w:val="FF0000"/>
          <w:lang w:eastAsia="zh-CN"/>
        </w:rPr>
        <w:t>, Intel, MediaTek</w:t>
      </w:r>
    </w:p>
    <w:p w14:paraId="5D71D046" w14:textId="13F920C4" w:rsidR="00382F14" w:rsidRDefault="00382F14" w:rsidP="00CA295B">
      <w:pPr>
        <w:rPr>
          <w:lang w:eastAsia="zh-CN"/>
        </w:rPr>
      </w:pPr>
      <w:r>
        <w:rPr>
          <w:rFonts w:hint="eastAsia"/>
          <w:lang w:eastAsia="zh-CN"/>
        </w:rPr>
        <w:t>I</w:t>
      </w:r>
      <w:r>
        <w:rPr>
          <w:lang w:eastAsia="zh-CN"/>
        </w:rPr>
        <w:t xml:space="preserve">t seems no clear majority. </w:t>
      </w:r>
      <w:r w:rsidR="00515867">
        <w:rPr>
          <w:lang w:eastAsia="zh-CN"/>
        </w:rPr>
        <w:t xml:space="preserve">ZTE think </w:t>
      </w:r>
      <w:r w:rsidR="00515867" w:rsidRPr="00515867">
        <w:rPr>
          <w:lang w:eastAsia="zh-CN"/>
        </w:rPr>
        <w:t>t</w:t>
      </w:r>
      <w:r w:rsidR="00515867" w:rsidRPr="00515867">
        <w:rPr>
          <w:rFonts w:hint="eastAsia"/>
          <w:lang w:eastAsia="zh-CN"/>
        </w:rPr>
        <w:t xml:space="preserve">he function of </w:t>
      </w:r>
      <w:proofErr w:type="spellStart"/>
      <w:r w:rsidR="00515867" w:rsidRPr="00515867">
        <w:rPr>
          <w:rFonts w:hint="eastAsia"/>
          <w:lang w:eastAsia="zh-CN"/>
        </w:rPr>
        <w:t>Beh</w:t>
      </w:r>
      <w:proofErr w:type="spellEnd"/>
      <w:r w:rsidR="00515867" w:rsidRPr="00515867">
        <w:rPr>
          <w:rFonts w:hint="eastAsia"/>
          <w:lang w:eastAsia="zh-CN"/>
        </w:rPr>
        <w:t xml:space="preserve"> 2B can be realized through </w:t>
      </w:r>
      <w:proofErr w:type="spellStart"/>
      <w:r w:rsidR="00515867" w:rsidRPr="00515867">
        <w:rPr>
          <w:rFonts w:hint="eastAsia"/>
          <w:lang w:eastAsia="zh-CN"/>
        </w:rPr>
        <w:t>Beh</w:t>
      </w:r>
      <w:proofErr w:type="spellEnd"/>
      <w:r w:rsidR="00515867" w:rsidRPr="00515867">
        <w:rPr>
          <w:rFonts w:hint="eastAsia"/>
          <w:lang w:eastAsia="zh-CN"/>
        </w:rPr>
        <w:t xml:space="preserve"> 1A</w:t>
      </w:r>
      <w:r w:rsidR="00515867">
        <w:rPr>
          <w:lang w:eastAsia="zh-CN"/>
        </w:rPr>
        <w:t xml:space="preserve"> while Nokia thinks </w:t>
      </w:r>
      <w:r w:rsidR="00515867">
        <w:rPr>
          <w:bCs/>
          <w:lang w:eastAsia="zh-CN"/>
        </w:rPr>
        <w:t xml:space="preserve">We don’t see that </w:t>
      </w:r>
      <w:proofErr w:type="spellStart"/>
      <w:r w:rsidR="00515867">
        <w:rPr>
          <w:bCs/>
          <w:lang w:eastAsia="zh-CN"/>
        </w:rPr>
        <w:t>Behv</w:t>
      </w:r>
      <w:proofErr w:type="spellEnd"/>
      <w:r w:rsidR="00515867">
        <w:rPr>
          <w:bCs/>
          <w:lang w:eastAsia="zh-CN"/>
        </w:rPr>
        <w:t xml:space="preserve"> 1A and </w:t>
      </w:r>
      <w:proofErr w:type="spellStart"/>
      <w:r w:rsidR="00515867">
        <w:rPr>
          <w:bCs/>
          <w:lang w:eastAsia="zh-CN"/>
        </w:rPr>
        <w:t>Behv</w:t>
      </w:r>
      <w:proofErr w:type="spellEnd"/>
      <w:r w:rsidR="00515867">
        <w:rPr>
          <w:bCs/>
          <w:lang w:eastAsia="zh-CN"/>
        </w:rPr>
        <w:t xml:space="preserve"> 2B are equivalent. </w:t>
      </w:r>
      <w:r w:rsidR="00515867">
        <w:rPr>
          <w:lang w:eastAsia="zh-CN"/>
        </w:rPr>
        <w:t xml:space="preserve"> Intel argued that </w:t>
      </w:r>
      <w:r w:rsidR="00515867">
        <w:rPr>
          <w:rFonts w:eastAsia="Microsoft YaHei UI" w:cs="Times"/>
          <w:color w:val="000000"/>
          <w:lang w:eastAsia="zh-CN"/>
        </w:rPr>
        <w:t>it is understood that 3</w:t>
      </w:r>
      <w:r w:rsidR="00515867" w:rsidRPr="000846E4">
        <w:rPr>
          <w:rFonts w:eastAsia="Microsoft YaHei UI" w:cs="Times"/>
          <w:color w:val="000000"/>
          <w:vertAlign w:val="superscript"/>
          <w:lang w:eastAsia="zh-CN"/>
        </w:rPr>
        <w:t>rd</w:t>
      </w:r>
      <w:r w:rsidR="00515867">
        <w:rPr>
          <w:rFonts w:eastAsia="Microsoft YaHei UI" w:cs="Times"/>
          <w:color w:val="000000"/>
          <w:lang w:eastAsia="zh-CN"/>
        </w:rPr>
        <w:t xml:space="preserve"> SSSG is used as empty SSSG</w:t>
      </w:r>
      <w:r w:rsidR="00515867">
        <w:rPr>
          <w:lang w:eastAsia="zh-CN"/>
        </w:rPr>
        <w:t xml:space="preserve">, thus no need for  case 5. </w:t>
      </w:r>
      <w:r>
        <w:rPr>
          <w:lang w:eastAsia="zh-CN"/>
        </w:rPr>
        <w:t>The proposal is not changed.</w:t>
      </w:r>
    </w:p>
    <w:p w14:paraId="05EFB101" w14:textId="132F8448" w:rsidR="00382F14" w:rsidRDefault="00382F14" w:rsidP="00FA560F">
      <w:pPr>
        <w:pStyle w:val="ListParagraph"/>
        <w:numPr>
          <w:ilvl w:val="0"/>
          <w:numId w:val="110"/>
        </w:numPr>
        <w:rPr>
          <w:lang w:eastAsia="zh-CN"/>
        </w:rPr>
      </w:pPr>
      <w:r w:rsidRPr="00515867">
        <w:rPr>
          <w:rFonts w:hint="eastAsia"/>
          <w:b/>
          <w:i/>
          <w:lang w:eastAsia="zh-CN"/>
        </w:rPr>
        <w:lastRenderedPageBreak/>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w:t>
      </w:r>
      <w:r w:rsidR="00515867">
        <w:rPr>
          <w:lang w:eastAsia="zh-CN"/>
        </w:rPr>
        <w:t xml:space="preserve">consensus </w:t>
      </w:r>
      <w:proofErr w:type="spellStart"/>
      <w:r w:rsidR="00515867">
        <w:rPr>
          <w:lang w:eastAsia="zh-CN"/>
        </w:rPr>
        <w:t>can not</w:t>
      </w:r>
      <w:proofErr w:type="spellEnd"/>
      <w:r w:rsidR="00515867">
        <w:rPr>
          <w:lang w:eastAsia="zh-CN"/>
        </w:rPr>
        <w:t xml:space="preserve"> be </w:t>
      </w:r>
      <w:proofErr w:type="spellStart"/>
      <w:r w:rsidR="00515867">
        <w:rPr>
          <w:lang w:eastAsia="zh-CN"/>
        </w:rPr>
        <w:t>achived</w:t>
      </w:r>
      <w:proofErr w:type="spellEnd"/>
      <w:r w:rsidR="00515867">
        <w:rPr>
          <w:lang w:eastAsia="zh-CN"/>
        </w:rPr>
        <w:t>, moderator suggest companies to consider if they have a strong concerns not to support case 5.</w:t>
      </w:r>
    </w:p>
    <w:tbl>
      <w:tblPr>
        <w:tblStyle w:val="TableGrid"/>
        <w:tblW w:w="0" w:type="auto"/>
        <w:tblLook w:val="04A0" w:firstRow="1" w:lastRow="0" w:firstColumn="1" w:lastColumn="0" w:noHBand="0" w:noVBand="1"/>
      </w:tblPr>
      <w:tblGrid>
        <w:gridCol w:w="9060"/>
      </w:tblGrid>
      <w:tr w:rsidR="00382F14" w14:paraId="321217C5" w14:textId="77777777" w:rsidTr="00B53EF7">
        <w:tc>
          <w:tcPr>
            <w:tcW w:w="9060" w:type="dxa"/>
          </w:tcPr>
          <w:p w14:paraId="3615F148" w14:textId="7DAEAE79" w:rsidR="00382F14" w:rsidRDefault="00382F14" w:rsidP="00B53EF7">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sidR="00515867">
              <w:rPr>
                <w:rFonts w:ascii="Times New Roman" w:hAnsi="Times New Roman"/>
                <w:b/>
                <w:bCs/>
                <w:highlight w:val="lightGray"/>
              </w:rPr>
              <w:t>2</w:t>
            </w:r>
            <w:r w:rsidRPr="00DC3AA8">
              <w:rPr>
                <w:rFonts w:ascii="Times New Roman" w:hAnsi="Times New Roman"/>
                <w:b/>
                <w:bCs/>
                <w:highlight w:val="lightGray"/>
              </w:rPr>
              <w:t>)</w:t>
            </w:r>
          </w:p>
          <w:p w14:paraId="4877AC19" w14:textId="06A99D1A" w:rsidR="00382F14" w:rsidRPr="00515867" w:rsidRDefault="00382F14" w:rsidP="00515867">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w:t>
            </w:r>
            <w:r w:rsidR="00515867">
              <w:rPr>
                <w:rFonts w:cs="Times"/>
                <w:szCs w:val="20"/>
                <w:lang w:eastAsia="zh-CN"/>
              </w:rPr>
              <w:t xml:space="preserve">not </w:t>
            </w:r>
            <w:r>
              <w:rPr>
                <w:rFonts w:cs="Times"/>
                <w:szCs w:val="20"/>
                <w:lang w:eastAsia="zh-CN"/>
              </w:rPr>
              <w:t>supported.</w:t>
            </w:r>
          </w:p>
        </w:tc>
      </w:tr>
    </w:tbl>
    <w:p w14:paraId="7B26AE7D" w14:textId="77777777" w:rsidR="00382F14" w:rsidRDefault="00382F14" w:rsidP="00382F14">
      <w:pPr>
        <w:rPr>
          <w:lang w:eastAsia="zh-CN"/>
        </w:rPr>
      </w:pPr>
    </w:p>
    <w:p w14:paraId="2BFF7908" w14:textId="72DFFA9A" w:rsidR="00010177" w:rsidRPr="001F49BA" w:rsidRDefault="00010177" w:rsidP="00FA560F">
      <w:pPr>
        <w:pStyle w:val="ListParagraph"/>
        <w:numPr>
          <w:ilvl w:val="0"/>
          <w:numId w:val="126"/>
        </w:numPr>
        <w:rPr>
          <w:b/>
          <w:lang w:eastAsia="zh-CN"/>
        </w:rPr>
      </w:pPr>
      <w:r w:rsidRPr="001F49BA">
        <w:rPr>
          <w:b/>
          <w:lang w:eastAsia="zh-CN"/>
        </w:rPr>
        <w:t xml:space="preserve">Case </w:t>
      </w:r>
      <w:r>
        <w:rPr>
          <w:b/>
          <w:lang w:eastAsia="zh-CN"/>
        </w:rPr>
        <w:t>3</w:t>
      </w:r>
    </w:p>
    <w:p w14:paraId="1F0B2106" w14:textId="77777777" w:rsidR="00010177" w:rsidRDefault="00010177" w:rsidP="00CA295B">
      <w:pPr>
        <w:rPr>
          <w:rFonts w:cs="Times"/>
          <w:lang w:eastAsia="zh-CN"/>
        </w:rPr>
      </w:pPr>
      <w:r>
        <w:rPr>
          <w:lang w:eastAsia="zh-CN"/>
        </w:rPr>
        <w:t xml:space="preserve">No further comments regarding the </w:t>
      </w:r>
      <w:r>
        <w:rPr>
          <w:rFonts w:cs="Times"/>
          <w:lang w:eastAsia="zh-CN"/>
        </w:rPr>
        <w:t>’[11 reserved]’  in case 3 except Nordic think it should not be supported.</w:t>
      </w:r>
    </w:p>
    <w:p w14:paraId="1DCC3BD9" w14:textId="207B4E1A" w:rsidR="00010177" w:rsidRPr="001F49BA" w:rsidRDefault="00010177" w:rsidP="00FA560F">
      <w:pPr>
        <w:pStyle w:val="ListParagraph"/>
        <w:numPr>
          <w:ilvl w:val="0"/>
          <w:numId w:val="126"/>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02E8BFE2" w14:textId="4E77E3E4" w:rsidR="00382F14" w:rsidRPr="00CD0ACF" w:rsidRDefault="00010177" w:rsidP="00CA295B">
      <w:pPr>
        <w:rPr>
          <w:lang w:eastAsia="zh-CN"/>
        </w:rPr>
      </w:pPr>
      <w:r>
        <w:rPr>
          <w:rFonts w:hint="eastAsia"/>
          <w:lang w:eastAsia="zh-CN"/>
        </w:rPr>
        <w:t>Y</w:t>
      </w:r>
      <w:r>
        <w:rPr>
          <w:lang w:eastAsia="zh-CN"/>
        </w:rPr>
        <w:t>es</w:t>
      </w:r>
      <w:r w:rsidR="00CD0ACF">
        <w:rPr>
          <w:lang w:eastAsia="zh-CN"/>
        </w:rPr>
        <w:t xml:space="preserve"> (M=3)</w:t>
      </w:r>
      <w:r>
        <w:rPr>
          <w:lang w:eastAsia="zh-CN"/>
        </w:rPr>
        <w:t xml:space="preserve">: CATT, </w:t>
      </w:r>
      <w:proofErr w:type="spellStart"/>
      <w:r>
        <w:rPr>
          <w:lang w:eastAsia="zh-CN"/>
        </w:rPr>
        <w:t>Sasmung</w:t>
      </w:r>
      <w:proofErr w:type="spellEnd"/>
      <w:r>
        <w:rPr>
          <w:lang w:eastAsia="zh-CN"/>
        </w:rPr>
        <w:t xml:space="preserve">, </w:t>
      </w:r>
      <w:proofErr w:type="spellStart"/>
      <w:r w:rsidRPr="00CD0ACF">
        <w:rPr>
          <w:rFonts w:hint="eastAsia"/>
          <w:lang w:eastAsia="zh-CN"/>
        </w:rPr>
        <w:t>S</w:t>
      </w:r>
      <w:r w:rsidRPr="00CD0ACF">
        <w:rPr>
          <w:lang w:eastAsia="zh-CN"/>
        </w:rPr>
        <w:t>preadtrum</w:t>
      </w:r>
      <w:proofErr w:type="spellEnd"/>
      <w:r w:rsidRPr="00CD0ACF">
        <w:rPr>
          <w:lang w:eastAsia="zh-CN"/>
        </w:rPr>
        <w:t xml:space="preserve">, Panasonic, Huawei, HiSilicon, </w:t>
      </w:r>
      <w:r w:rsidRPr="00CD0ACF">
        <w:rPr>
          <w:rFonts w:hint="eastAsia"/>
          <w:lang w:eastAsia="zh-CN"/>
        </w:rPr>
        <w:t>ZTE</w:t>
      </w:r>
      <w:r w:rsidRPr="00CD0ACF">
        <w:rPr>
          <w:lang w:eastAsia="zh-CN"/>
        </w:rPr>
        <w:t xml:space="preserve">, </w:t>
      </w:r>
      <w:proofErr w:type="spellStart"/>
      <w:r w:rsidRPr="00CD0ACF">
        <w:rPr>
          <w:lang w:eastAsia="zh-CN"/>
        </w:rPr>
        <w:t>Sanechips</w:t>
      </w:r>
      <w:proofErr w:type="spellEnd"/>
      <w:r w:rsidRPr="00CD0ACF">
        <w:rPr>
          <w:lang w:eastAsia="zh-CN"/>
        </w:rPr>
        <w:t xml:space="preserve">, </w:t>
      </w:r>
      <w:r w:rsidRPr="00CD0ACF">
        <w:rPr>
          <w:rFonts w:hint="eastAsia"/>
          <w:lang w:eastAsia="zh-CN"/>
        </w:rPr>
        <w:t>D</w:t>
      </w:r>
      <w:r w:rsidRPr="00CD0ACF">
        <w:rPr>
          <w:lang w:eastAsia="zh-CN"/>
        </w:rPr>
        <w:t>OCOMO, IDCC</w:t>
      </w:r>
      <w:r w:rsidR="00CD0ACF" w:rsidRPr="00CD0ACF">
        <w:rPr>
          <w:lang w:eastAsia="zh-CN"/>
        </w:rPr>
        <w:t>, Panasonic, Vivo, LGE, Ericsson, Intel</w:t>
      </w:r>
    </w:p>
    <w:p w14:paraId="5990D956" w14:textId="65288593" w:rsidR="00CD0ACF" w:rsidRDefault="00CD0ACF" w:rsidP="00CA295B">
      <w:pPr>
        <w:rPr>
          <w:lang w:eastAsia="zh-CN"/>
        </w:rPr>
      </w:pPr>
      <w:r>
        <w:rPr>
          <w:rFonts w:hint="eastAsia"/>
          <w:lang w:eastAsia="zh-CN"/>
        </w:rPr>
        <w:t>N</w:t>
      </w:r>
      <w:r>
        <w:rPr>
          <w:lang w:eastAsia="zh-CN"/>
        </w:rPr>
        <w:t xml:space="preserve">o (M=2): </w:t>
      </w:r>
      <w:r w:rsidRPr="00CD0ACF">
        <w:rPr>
          <w:lang w:eastAsia="zh-CN"/>
        </w:rPr>
        <w:t>Nordic, Nokia/NSB(OK with majority view), MediaTek</w:t>
      </w:r>
    </w:p>
    <w:p w14:paraId="3948623E" w14:textId="2FE499D6" w:rsidR="00CD0ACF" w:rsidRDefault="00CD0ACF" w:rsidP="00FA560F">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TableGrid"/>
        <w:tblW w:w="0" w:type="auto"/>
        <w:tblLook w:val="04A0" w:firstRow="1" w:lastRow="0" w:firstColumn="1" w:lastColumn="0" w:noHBand="0" w:noVBand="1"/>
      </w:tblPr>
      <w:tblGrid>
        <w:gridCol w:w="9060"/>
      </w:tblGrid>
      <w:tr w:rsidR="00CD0ACF" w14:paraId="680725E5" w14:textId="77777777" w:rsidTr="00B53EF7">
        <w:tc>
          <w:tcPr>
            <w:tcW w:w="9060" w:type="dxa"/>
          </w:tcPr>
          <w:p w14:paraId="3D4F454B" w14:textId="77777777" w:rsidR="00CD0ACF" w:rsidRDefault="00CD0ACF" w:rsidP="00CD0ACF">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464BF2E" w14:textId="25222F21" w:rsidR="00CD0ACF" w:rsidRPr="00515867" w:rsidRDefault="00CD0ACF" w:rsidP="00CD0ACF">
            <w:pPr>
              <w:pStyle w:val="BodyText"/>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5E994712" w14:textId="130F097F" w:rsidR="00CD0ACF" w:rsidRDefault="00CD0ACF" w:rsidP="00CA295B">
      <w:pPr>
        <w:rPr>
          <w:lang w:eastAsia="zh-CN"/>
        </w:rPr>
      </w:pPr>
    </w:p>
    <w:p w14:paraId="7378B1DA" w14:textId="77777777" w:rsidR="00B06684" w:rsidRPr="00A6075C" w:rsidRDefault="00B06684" w:rsidP="00FA560F">
      <w:pPr>
        <w:pStyle w:val="ListParagraph"/>
        <w:numPr>
          <w:ilvl w:val="0"/>
          <w:numId w:val="126"/>
        </w:numPr>
        <w:rPr>
          <w:b/>
          <w:lang w:eastAsia="zh-CN"/>
        </w:rPr>
      </w:pPr>
      <w:r w:rsidRPr="00B06684">
        <w:rPr>
          <w:rFonts w:hint="eastAsia"/>
          <w:b/>
          <w:lang w:eastAsia="zh-CN"/>
        </w:rPr>
        <w:t>N</w:t>
      </w:r>
      <w:r w:rsidRPr="00B06684">
        <w:rPr>
          <w:b/>
          <w:lang w:eastAsia="zh-CN"/>
        </w:rPr>
        <w:t>ew fields</w:t>
      </w:r>
    </w:p>
    <w:p w14:paraId="4378BD01" w14:textId="5A3F80E1" w:rsidR="00B06684" w:rsidRDefault="00B06684" w:rsidP="00FA560F">
      <w:pPr>
        <w:pStyle w:val="ListParagraph"/>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xml:space="preserve">: No companies </w:t>
      </w:r>
      <w:proofErr w:type="spellStart"/>
      <w:r>
        <w:rPr>
          <w:lang w:eastAsia="zh-CN"/>
        </w:rPr>
        <w:t>bject</w:t>
      </w:r>
      <w:proofErr w:type="spellEnd"/>
      <w:r>
        <w:rPr>
          <w:lang w:eastAsia="zh-CN"/>
        </w:rPr>
        <w:t xml:space="preserve"> and it seems the proposal is stable with the following update to address Ericsson</w:t>
      </w:r>
      <w:r w:rsidR="00434BF0">
        <w:rPr>
          <w:lang w:eastAsia="zh-CN"/>
        </w:rPr>
        <w:t xml:space="preserve"> and Huawei</w:t>
      </w:r>
      <w:r>
        <w:rPr>
          <w:lang w:eastAsia="zh-CN"/>
        </w:rPr>
        <w:t>’s comment</w:t>
      </w:r>
    </w:p>
    <w:tbl>
      <w:tblPr>
        <w:tblStyle w:val="TableGrid"/>
        <w:tblW w:w="0" w:type="auto"/>
        <w:tblLook w:val="04A0" w:firstRow="1" w:lastRow="0" w:firstColumn="1" w:lastColumn="0" w:noHBand="0" w:noVBand="1"/>
      </w:tblPr>
      <w:tblGrid>
        <w:gridCol w:w="9060"/>
      </w:tblGrid>
      <w:tr w:rsidR="00B06684" w14:paraId="0EA08A2B" w14:textId="77777777" w:rsidTr="00B53EF7">
        <w:tc>
          <w:tcPr>
            <w:tcW w:w="9060" w:type="dxa"/>
          </w:tcPr>
          <w:p w14:paraId="3A6DEBEF" w14:textId="195917D6" w:rsidR="00B06684" w:rsidRPr="00434BF0" w:rsidRDefault="00B06684" w:rsidP="00B53EF7">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C60A725" w14:textId="3777E00B" w:rsidR="00434BF0" w:rsidRPr="00434BF0" w:rsidRDefault="00434BF0" w:rsidP="00434BF0">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7C2D8363" w14:textId="77777777" w:rsidR="00434BF0" w:rsidRPr="00D54A2E" w:rsidRDefault="00434BF0" w:rsidP="00FA560F">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9167388" w14:textId="77777777" w:rsidR="00434BF0" w:rsidRPr="00147033" w:rsidRDefault="00434BF0"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D5B314C" w14:textId="77777777" w:rsidR="00434BF0" w:rsidRPr="00C00702" w:rsidRDefault="00434BF0"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5E7F2B6A" w14:textId="77777777" w:rsidR="00434BF0" w:rsidRPr="00147033" w:rsidRDefault="00434BF0" w:rsidP="00FA560F">
            <w:pPr>
              <w:pStyle w:val="ListParagraph"/>
              <w:numPr>
                <w:ilvl w:val="1"/>
                <w:numId w:val="127"/>
              </w:numPr>
              <w:spacing w:before="100" w:beforeAutospacing="1"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600FAC1" w14:textId="18ED5BE9" w:rsidR="00B06684" w:rsidRPr="00434BF0" w:rsidRDefault="00434BF0" w:rsidP="00FA560F">
            <w:pPr>
              <w:pStyle w:val="ListParagraph"/>
              <w:numPr>
                <w:ilvl w:val="1"/>
                <w:numId w:val="127"/>
              </w:numPr>
              <w:spacing w:before="100" w:beforeAutospacing="1" w:line="240" w:lineRule="auto"/>
              <w:rPr>
                <w:szCs w:val="20"/>
                <w:lang w:val="en-GB"/>
              </w:rPr>
            </w:pPr>
            <w:r w:rsidRPr="00434BF0">
              <w:rPr>
                <w:color w:val="FF0000"/>
                <w:szCs w:val="20"/>
                <w:lang w:eastAsia="zh-CN"/>
              </w:rPr>
              <w:t>A</w:t>
            </w:r>
            <w:r w:rsidR="00B06684" w:rsidRPr="00434BF0">
              <w:rPr>
                <w:color w:val="FF0000"/>
                <w:szCs w:val="20"/>
                <w:lang w:eastAsia="zh-CN"/>
              </w:rPr>
              <w:t xml:space="preserve"> new indication field in scheduling DCI is used for indicating PDCCH monitoring adaptation </w:t>
            </w:r>
          </w:p>
        </w:tc>
      </w:tr>
    </w:tbl>
    <w:p w14:paraId="3FE1551C" w14:textId="77777777" w:rsidR="00B06684" w:rsidRDefault="00B06684" w:rsidP="00B06684">
      <w:pPr>
        <w:rPr>
          <w:lang w:eastAsia="zh-CN"/>
        </w:rPr>
      </w:pPr>
    </w:p>
    <w:p w14:paraId="1233460B" w14:textId="77777777" w:rsidR="00940B84" w:rsidRPr="005809AB" w:rsidRDefault="00940B84" w:rsidP="00FA560F">
      <w:pPr>
        <w:pStyle w:val="ListParagraph"/>
        <w:numPr>
          <w:ilvl w:val="0"/>
          <w:numId w:val="126"/>
        </w:numPr>
        <w:rPr>
          <w:b/>
          <w:lang w:eastAsia="zh-CN"/>
        </w:rPr>
      </w:pPr>
      <w:r w:rsidRPr="00940B84">
        <w:rPr>
          <w:b/>
          <w:lang w:eastAsia="zh-CN"/>
        </w:rPr>
        <w:t xml:space="preserve">Configuration of DCI field per DCI format </w:t>
      </w:r>
    </w:p>
    <w:p w14:paraId="42EC0495" w14:textId="33D37C96" w:rsidR="00B06684" w:rsidRDefault="00940B84" w:rsidP="00CA295B">
      <w:pPr>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 or DL and UL w.r.t to DCI field of PDCCH monitoring adaptation indication.</w:t>
      </w:r>
    </w:p>
    <w:p w14:paraId="535F467B" w14:textId="29B3C89A" w:rsidR="00940B84" w:rsidRDefault="00940B84" w:rsidP="00CA295B">
      <w:pPr>
        <w:rPr>
          <w:lang w:eastAsia="zh-CN"/>
        </w:rPr>
      </w:pPr>
      <w:r>
        <w:rPr>
          <w:rFonts w:hint="eastAsia"/>
          <w:lang w:eastAsia="zh-CN"/>
        </w:rPr>
        <w:t>S</w:t>
      </w:r>
      <w:r>
        <w:rPr>
          <w:lang w:eastAsia="zh-CN"/>
        </w:rPr>
        <w:t>upport: CATT</w:t>
      </w:r>
      <w:r w:rsidR="00434BF0">
        <w:rPr>
          <w:lang w:eastAsia="zh-CN"/>
        </w:rPr>
        <w:t xml:space="preserve">, </w:t>
      </w:r>
      <w:r w:rsidR="00434BF0">
        <w:rPr>
          <w:bCs/>
          <w:lang w:eastAsia="zh-CN"/>
        </w:rPr>
        <w:t>Panasonic</w:t>
      </w:r>
      <w:r w:rsidR="005111AC">
        <w:rPr>
          <w:bCs/>
          <w:lang w:eastAsia="zh-CN"/>
        </w:rPr>
        <w:t>, LG, Ericsson, Intel</w:t>
      </w:r>
    </w:p>
    <w:p w14:paraId="0213462B" w14:textId="71238419" w:rsidR="00940B84" w:rsidRDefault="00940B84" w:rsidP="00CA295B">
      <w:pPr>
        <w:rPr>
          <w:lang w:eastAsia="zh-CN"/>
        </w:rPr>
      </w:pPr>
      <w:r>
        <w:rPr>
          <w:rFonts w:hint="eastAsia"/>
          <w:lang w:eastAsia="zh-CN"/>
        </w:rPr>
        <w:t>N</w:t>
      </w:r>
      <w:r>
        <w:rPr>
          <w:lang w:eastAsia="zh-CN"/>
        </w:rPr>
        <w:t>o Sup</w:t>
      </w:r>
      <w:r w:rsidR="00434BF0">
        <w:rPr>
          <w:lang w:eastAsia="zh-CN"/>
        </w:rPr>
        <w:t>p</w:t>
      </w:r>
      <w:r>
        <w:rPr>
          <w:lang w:eastAsia="zh-CN"/>
        </w:rPr>
        <w:t>ort: Samsung</w:t>
      </w:r>
      <w:r w:rsidR="00434BF0">
        <w:rPr>
          <w:lang w:eastAsia="zh-CN"/>
        </w:rPr>
        <w:t>, Nordic</w:t>
      </w:r>
    </w:p>
    <w:p w14:paraId="7A8FB036" w14:textId="2D300F4A" w:rsidR="005111AC" w:rsidRDefault="005111AC" w:rsidP="00FA560F">
      <w:pPr>
        <w:pStyle w:val="ListParagraph"/>
        <w:numPr>
          <w:ilvl w:val="0"/>
          <w:numId w:val="110"/>
        </w:numPr>
        <w:rPr>
          <w:lang w:eastAsia="zh-CN"/>
        </w:rPr>
      </w:pPr>
      <w:r w:rsidRPr="005111AC">
        <w:rPr>
          <w:b/>
          <w:i/>
          <w:lang w:eastAsia="zh-CN"/>
        </w:rPr>
        <w:t>FL recommendation</w:t>
      </w:r>
      <w:r>
        <w:rPr>
          <w:lang w:eastAsia="zh-CN"/>
        </w:rPr>
        <w:t xml:space="preserve">: Considering many companies has interest to the proposal 1-6, moderator encourage companies to provide more specific and </w:t>
      </w:r>
      <w:proofErr w:type="spellStart"/>
      <w:r>
        <w:rPr>
          <w:lang w:eastAsia="zh-CN"/>
        </w:rPr>
        <w:t>detaild</w:t>
      </w:r>
      <w:proofErr w:type="spellEnd"/>
      <w:r>
        <w:rPr>
          <w:lang w:eastAsia="zh-CN"/>
        </w:rPr>
        <w:t xml:space="preserve"> proposals and also </w:t>
      </w:r>
      <w:proofErr w:type="spellStart"/>
      <w:r>
        <w:rPr>
          <w:lang w:eastAsia="zh-CN"/>
        </w:rPr>
        <w:t>adrssing</w:t>
      </w:r>
      <w:proofErr w:type="spellEnd"/>
      <w:r>
        <w:rPr>
          <w:lang w:eastAsia="zh-CN"/>
        </w:rPr>
        <w:t xml:space="preserve"> the following questions</w:t>
      </w:r>
    </w:p>
    <w:p w14:paraId="33D00F87" w14:textId="77777777" w:rsidR="005111AC" w:rsidRDefault="005111AC" w:rsidP="00FA560F">
      <w:pPr>
        <w:pStyle w:val="ListParagraph"/>
        <w:numPr>
          <w:ilvl w:val="0"/>
          <w:numId w:val="125"/>
        </w:numPr>
        <w:spacing w:line="240" w:lineRule="auto"/>
        <w:rPr>
          <w:bCs/>
          <w:lang w:eastAsia="zh-CN"/>
        </w:rPr>
      </w:pPr>
      <w:r>
        <w:rPr>
          <w:bCs/>
          <w:lang w:eastAsia="zh-CN"/>
        </w:rPr>
        <w:t>Whether the configuration of bits can be different from DL and UL? or</w:t>
      </w:r>
    </w:p>
    <w:p w14:paraId="4FF06B8F" w14:textId="77777777" w:rsidR="005111AC" w:rsidRDefault="005111AC" w:rsidP="00FA560F">
      <w:pPr>
        <w:pStyle w:val="ListParagraph"/>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tbl>
      <w:tblPr>
        <w:tblStyle w:val="TableGrid"/>
        <w:tblW w:w="0" w:type="auto"/>
        <w:tblLook w:val="04A0" w:firstRow="1" w:lastRow="0" w:firstColumn="1" w:lastColumn="0" w:noHBand="0" w:noVBand="1"/>
      </w:tblPr>
      <w:tblGrid>
        <w:gridCol w:w="9060"/>
      </w:tblGrid>
      <w:tr w:rsidR="005111AC" w14:paraId="12DD94FC" w14:textId="77777777" w:rsidTr="00B53EF7">
        <w:tc>
          <w:tcPr>
            <w:tcW w:w="9060" w:type="dxa"/>
          </w:tcPr>
          <w:p w14:paraId="5CD83F24" w14:textId="77777777" w:rsidR="005111AC" w:rsidRDefault="005111AC" w:rsidP="00B53EF7">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6EFB2E94" w14:textId="77777777" w:rsidR="005111AC" w:rsidRPr="002D2AB7" w:rsidRDefault="005111AC" w:rsidP="00B53EF7">
            <w:pPr>
              <w:pStyle w:val="BodyText"/>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3536D030" w14:textId="77777777" w:rsidR="005111AC" w:rsidRPr="00A54892" w:rsidRDefault="005111AC" w:rsidP="00FA560F">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9A94F54" w14:textId="77777777" w:rsidR="005111AC" w:rsidRDefault="005111AC" w:rsidP="005111AC">
      <w:pPr>
        <w:rPr>
          <w:lang w:eastAsia="zh-CN"/>
        </w:rPr>
      </w:pPr>
    </w:p>
    <w:p w14:paraId="51F62817" w14:textId="0E6A9D13" w:rsidR="00B53EF7" w:rsidRDefault="00B53EF7" w:rsidP="00B53EF7">
      <w:pPr>
        <w:pStyle w:val="Heading3"/>
        <w:spacing w:line="240" w:lineRule="auto"/>
        <w:rPr>
          <w:lang w:eastAsia="zh-CN"/>
        </w:rPr>
      </w:pPr>
      <w:r>
        <w:rPr>
          <w:rFonts w:hint="eastAsia"/>
          <w:lang w:eastAsia="zh-CN"/>
        </w:rPr>
        <w:t>Updated</w:t>
      </w:r>
      <w:r>
        <w:rPr>
          <w:lang w:eastAsia="zh-CN"/>
        </w:rPr>
        <w:t xml:space="preserve"> proposals(</w:t>
      </w:r>
      <w:r>
        <w:rPr>
          <w:rFonts w:hint="eastAsia"/>
          <w:lang w:eastAsia="zh-CN"/>
        </w:rPr>
        <w:t>after</w:t>
      </w:r>
      <w:r>
        <w:rPr>
          <w:lang w:eastAsia="zh-CN"/>
        </w:rPr>
        <w:t xml:space="preserve"> Nov12 GTW session)</w:t>
      </w:r>
    </w:p>
    <w:p w14:paraId="680528F8" w14:textId="77777777" w:rsidR="004B06C0" w:rsidRPr="001F49BA" w:rsidRDefault="004B06C0" w:rsidP="004B06C0">
      <w:pPr>
        <w:pStyle w:val="ListParagraph"/>
        <w:numPr>
          <w:ilvl w:val="0"/>
          <w:numId w:val="135"/>
        </w:numPr>
        <w:rPr>
          <w:b/>
          <w:lang w:val="en-GB" w:eastAsia="zh-CN"/>
        </w:rPr>
      </w:pPr>
      <w:r w:rsidRPr="001F49BA">
        <w:rPr>
          <w:b/>
          <w:lang w:val="en-GB" w:eastAsia="zh-CN"/>
        </w:rPr>
        <w:t>Case 4 bit mapping</w:t>
      </w:r>
    </w:p>
    <w:p w14:paraId="2B188DD0" w14:textId="77777777" w:rsidR="004B06C0" w:rsidRPr="004B06C0" w:rsidRDefault="004B06C0" w:rsidP="004B06C0">
      <w:pPr>
        <w:rPr>
          <w:lang w:val="en-GB" w:eastAsia="zh-CN"/>
        </w:rPr>
      </w:pPr>
    </w:p>
    <w:p w14:paraId="3447AA8D" w14:textId="2ACDB1E7" w:rsidR="00B53EF7" w:rsidRPr="00B53EF7" w:rsidRDefault="00B53EF7" w:rsidP="00B53EF7">
      <w:pPr>
        <w:pStyle w:val="ListParagraph"/>
        <w:numPr>
          <w:ilvl w:val="0"/>
          <w:numId w:val="110"/>
        </w:numPr>
        <w:rPr>
          <w:rFonts w:eastAsia="SimSun"/>
          <w:szCs w:val="20"/>
          <w:lang w:val="en-GB" w:eastAsia="zh-CN"/>
        </w:rPr>
      </w:pPr>
      <w:r w:rsidRPr="001D7B84">
        <w:rPr>
          <w:rFonts w:hint="eastAsia"/>
          <w:b/>
          <w:i/>
          <w:lang w:eastAsia="zh-CN"/>
        </w:rPr>
        <w:t>F</w:t>
      </w:r>
      <w:r w:rsidRPr="001D7B84">
        <w:rPr>
          <w:b/>
          <w:i/>
          <w:lang w:eastAsia="zh-CN"/>
        </w:rPr>
        <w:t>L recommendation</w:t>
      </w:r>
      <w:r>
        <w:rPr>
          <w:lang w:eastAsia="zh-CN"/>
        </w:rPr>
        <w:t xml:space="preserve">: </w:t>
      </w:r>
      <w:r w:rsidRPr="00B53EF7">
        <w:rPr>
          <w:rFonts w:eastAsia="SimSun" w:hint="eastAsia"/>
          <w:szCs w:val="20"/>
          <w:lang w:val="en-GB" w:eastAsia="zh-CN"/>
        </w:rPr>
        <w:t>continue</w:t>
      </w:r>
      <w:r>
        <w:rPr>
          <w:rFonts w:eastAsia="SimSun"/>
          <w:szCs w:val="20"/>
          <w:lang w:val="en-GB" w:eastAsia="zh-CN"/>
        </w:rPr>
        <w:t xml:space="preserve"> </w:t>
      </w:r>
      <w:r w:rsidRPr="00B53EF7">
        <w:rPr>
          <w:rFonts w:eastAsia="SimSun" w:hint="eastAsia"/>
          <w:szCs w:val="20"/>
          <w:lang w:val="en-GB" w:eastAsia="zh-CN"/>
        </w:rPr>
        <w:t>discussion</w:t>
      </w:r>
      <w:r w:rsidR="004B06C0">
        <w:rPr>
          <w:rFonts w:eastAsia="SimSun"/>
          <w:szCs w:val="20"/>
          <w:lang w:val="en-GB" w:eastAsia="zh-CN"/>
        </w:rPr>
        <w:t xml:space="preserve"> the following proposals from the GTW session</w:t>
      </w:r>
    </w:p>
    <w:tbl>
      <w:tblPr>
        <w:tblStyle w:val="TableGrid"/>
        <w:tblW w:w="0" w:type="auto"/>
        <w:tblLook w:val="04A0" w:firstRow="1" w:lastRow="0" w:firstColumn="1" w:lastColumn="0" w:noHBand="0" w:noVBand="1"/>
      </w:tblPr>
      <w:tblGrid>
        <w:gridCol w:w="9060"/>
      </w:tblGrid>
      <w:tr w:rsidR="00B53EF7" w14:paraId="46BAA06C" w14:textId="77777777" w:rsidTr="00B53EF7">
        <w:tc>
          <w:tcPr>
            <w:tcW w:w="9060" w:type="dxa"/>
          </w:tcPr>
          <w:p w14:paraId="3C66BABD" w14:textId="770673A3" w:rsidR="00B53EF7" w:rsidRDefault="00B53EF7" w:rsidP="00B53EF7">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3</w:t>
            </w:r>
            <w:r w:rsidRPr="00C01762">
              <w:rPr>
                <w:rFonts w:ascii="Times New Roman" w:hAnsi="Times New Roman"/>
                <w:b/>
                <w:bCs/>
                <w:highlight w:val="yellow"/>
              </w:rPr>
              <w:t>)</w:t>
            </w:r>
          </w:p>
          <w:p w14:paraId="4C16C47E" w14:textId="77777777" w:rsidR="00B53EF7" w:rsidRPr="00C01762" w:rsidRDefault="00B53EF7" w:rsidP="00B53EF7">
            <w:pPr>
              <w:pStyle w:val="BodyText"/>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207CFBD4" w14:textId="302EA523" w:rsidR="00B53EF7" w:rsidRDefault="00B53EF7" w:rsidP="00B53EF7">
            <w:pPr>
              <w:pStyle w:val="BodyText"/>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color w:val="FF0000"/>
                <w:szCs w:val="20"/>
              </w:rPr>
              <w:t>2-bit in scheduling DCI is supported to indicate PDCCH monitoring adaptation UE behaviors</w:t>
            </w:r>
          </w:p>
          <w:p w14:paraId="75D5B6A0" w14:textId="77777777" w:rsidR="00B53EF7" w:rsidRPr="00C01762" w:rsidRDefault="00B53EF7" w:rsidP="00B53EF7">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22CC0453"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07CEA2B9"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1D453A06"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(stay in current SSSG)</w:t>
            </w:r>
          </w:p>
          <w:p w14:paraId="03CFAF1B"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17D57C1" w14:textId="77777777" w:rsidR="00B53EF7" w:rsidRPr="00C01762" w:rsidRDefault="00B53EF7" w:rsidP="00B53EF7">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9C62C0"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p>
          <w:p w14:paraId="1A853F36"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04D6BDD5"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r>
              <w:rPr>
                <w:rFonts w:ascii="Times New Roman" w:hAnsi="Times New Roman" w:hint="eastAsia"/>
                <w:szCs w:val="20"/>
                <w:lang w:val="en-GB"/>
              </w:rPr>
              <w:t>(</w:t>
            </w:r>
            <w:r>
              <w:rPr>
                <w:rFonts w:ascii="Times New Roman" w:hAnsi="Times New Roman"/>
                <w:szCs w:val="20"/>
                <w:lang w:val="en-GB"/>
              </w:rPr>
              <w:t>stay in current SSSG)</w:t>
            </w:r>
          </w:p>
          <w:p w14:paraId="3D3D453C" w14:textId="77777777" w:rsidR="00B53EF7" w:rsidRDefault="00B53EF7" w:rsidP="00B53EF7">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w:t>
            </w:r>
            <w:proofErr w:type="spellStart"/>
            <w:r w:rsidRPr="00A4171E">
              <w:rPr>
                <w:rFonts w:ascii="Times New Roman" w:hAnsi="Times New Roman"/>
                <w:szCs w:val="20"/>
                <w:lang w:val="en-GB"/>
              </w:rPr>
              <w:t>Beh</w:t>
            </w:r>
            <w:proofErr w:type="spellEnd"/>
            <w:r w:rsidRPr="00A4171E">
              <w:rPr>
                <w:rFonts w:ascii="Times New Roman" w:hAnsi="Times New Roman"/>
                <w:szCs w:val="20"/>
                <w:lang w:val="en-GB"/>
              </w:rPr>
              <w:t xml:space="preserve">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3A0E97EE" w14:textId="77777777" w:rsidR="00B53EF7" w:rsidRPr="008F06D6" w:rsidRDefault="00B53EF7" w:rsidP="00B53EF7">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for  ‘00’ and ‘01’, UE performs </w:t>
            </w:r>
            <w:proofErr w:type="spellStart"/>
            <w:r>
              <w:rPr>
                <w:lang w:eastAsia="zh-CN"/>
              </w:rPr>
              <w:t>Beh</w:t>
            </w:r>
            <w:proofErr w:type="spellEnd"/>
            <w:r>
              <w:rPr>
                <w:lang w:eastAsia="zh-CN"/>
              </w:rPr>
              <w:t xml:space="preserve"> 1(i.e., does not perform PDCCH skipping )</w:t>
            </w:r>
          </w:p>
          <w:p w14:paraId="5CE7467F" w14:textId="12DFA01A" w:rsidR="00B53EF7" w:rsidRDefault="004B06C0" w:rsidP="00B53EF7">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Note: </w:t>
            </w:r>
            <w:r w:rsidR="00B53EF7" w:rsidRPr="00FE3B13">
              <w:rPr>
                <w:lang w:eastAsia="zh-CN"/>
              </w:rPr>
              <w:t>By a single DCI indication, a UE is not expected to simultaneously perform two behaviors of SSSG switching and PDCCH skipping.</w:t>
            </w:r>
          </w:p>
          <w:p w14:paraId="1F424F86" w14:textId="65CD130D" w:rsidR="00B53EF7" w:rsidRPr="00010177" w:rsidRDefault="00B53EF7" w:rsidP="00B53EF7">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r w:rsidR="004B06C0">
              <w:rPr>
                <w:bCs/>
                <w:color w:val="FF0000"/>
                <w:lang w:eastAsia="zh-CN"/>
              </w:rPr>
              <w:t xml:space="preserve">, and timer value related to the value of T1/T2 </w:t>
            </w:r>
          </w:p>
          <w:p w14:paraId="4DF18CFD" w14:textId="77777777" w:rsidR="00B53EF7" w:rsidRPr="00C01762" w:rsidRDefault="00B53EF7" w:rsidP="00B53EF7">
            <w:pPr>
              <w:pStyle w:val="BodyText"/>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04C92654" w14:textId="510113CC" w:rsidR="005111AC" w:rsidRDefault="005111AC" w:rsidP="00CA295B">
      <w:pPr>
        <w:rPr>
          <w:lang w:val="en-GB" w:eastAsia="zh-CN"/>
        </w:rPr>
      </w:pPr>
    </w:p>
    <w:p w14:paraId="0024EA05" w14:textId="77777777" w:rsidR="004B06C0" w:rsidRPr="001F49BA" w:rsidRDefault="004B06C0" w:rsidP="004B06C0">
      <w:pPr>
        <w:pStyle w:val="ListParagraph"/>
        <w:numPr>
          <w:ilvl w:val="0"/>
          <w:numId w:val="135"/>
        </w:numPr>
        <w:rPr>
          <w:b/>
          <w:lang w:eastAsia="zh-CN"/>
        </w:rPr>
      </w:pPr>
      <w:r w:rsidRPr="001F49BA">
        <w:rPr>
          <w:b/>
          <w:lang w:eastAsia="zh-CN"/>
        </w:rPr>
        <w:t>Case 5</w:t>
      </w:r>
    </w:p>
    <w:p w14:paraId="23326D0D" w14:textId="77777777" w:rsidR="004B06C0" w:rsidRDefault="004B06C0" w:rsidP="004B06C0">
      <w:pPr>
        <w:pStyle w:val="ListParagraph"/>
        <w:numPr>
          <w:ilvl w:val="0"/>
          <w:numId w:val="104"/>
        </w:numPr>
        <w:spacing w:before="240"/>
        <w:rPr>
          <w:lang w:eastAsia="zh-CN"/>
        </w:rPr>
      </w:pPr>
      <w:r>
        <w:rPr>
          <w:rFonts w:hint="eastAsia"/>
          <w:lang w:eastAsia="zh-CN"/>
        </w:rPr>
        <w:t>S</w:t>
      </w:r>
      <w:r>
        <w:rPr>
          <w:lang w:eastAsia="zh-CN"/>
        </w:rPr>
        <w:t xml:space="preserve">upport case 5: </w:t>
      </w:r>
    </w:p>
    <w:p w14:paraId="608E5E25" w14:textId="77777777" w:rsidR="004B06C0" w:rsidRDefault="004B06C0" w:rsidP="004B06C0">
      <w:pPr>
        <w:pStyle w:val="ListParagraph"/>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xml:space="preserve">, ETRI, Nokia/NSB, CATT, </w:t>
      </w:r>
      <w:r w:rsidRPr="00382F14">
        <w:rPr>
          <w:color w:val="FF0000"/>
          <w:lang w:eastAsia="zh-CN"/>
        </w:rPr>
        <w:t>DOCOMO, IDCC</w:t>
      </w:r>
    </w:p>
    <w:p w14:paraId="50BE922C" w14:textId="77777777" w:rsidR="004B06C0" w:rsidRDefault="004B06C0" w:rsidP="004B06C0">
      <w:pPr>
        <w:pStyle w:val="ListParagraph"/>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39FA8EEE" w14:textId="77777777" w:rsidR="004B06C0" w:rsidRDefault="004B06C0" w:rsidP="004B06C0">
      <w:pPr>
        <w:pStyle w:val="ListParagraph"/>
        <w:numPr>
          <w:ilvl w:val="1"/>
          <w:numId w:val="104"/>
        </w:numPr>
        <w:rPr>
          <w:lang w:eastAsia="zh-CN"/>
        </w:rPr>
      </w:pPr>
      <w:r>
        <w:rPr>
          <w:lang w:eastAsia="zh-CN"/>
        </w:rPr>
        <w:t>Huawei/HiSilicon</w:t>
      </w:r>
      <w:r>
        <w:rPr>
          <w:rFonts w:hint="eastAsia"/>
          <w:lang w:eastAsia="zh-CN"/>
        </w:rPr>
        <w:t>,</w:t>
      </w:r>
      <w:r>
        <w:rPr>
          <w:lang w:eastAsia="zh-CN"/>
        </w:rPr>
        <w:t xml:space="preserve"> ZTE/</w:t>
      </w:r>
      <w:proofErr w:type="spellStart"/>
      <w:r>
        <w:rPr>
          <w:lang w:eastAsia="zh-CN"/>
        </w:rPr>
        <w:t>Sanechips</w:t>
      </w:r>
      <w:proofErr w:type="spellEnd"/>
      <w:r>
        <w:rPr>
          <w:lang w:eastAsia="zh-CN"/>
        </w:rPr>
        <w:t xml:space="preserve">, vivo, Apple, </w:t>
      </w:r>
      <w:proofErr w:type="spell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spellEnd"/>
      <w:r>
        <w:rPr>
          <w:color w:val="FF0000"/>
          <w:lang w:eastAsia="zh-CN"/>
        </w:rPr>
        <w:t>, Intel, MediaTek</w:t>
      </w:r>
    </w:p>
    <w:p w14:paraId="5C4A1E58" w14:textId="77777777" w:rsidR="004B06C0" w:rsidRDefault="004B06C0" w:rsidP="004B06C0">
      <w:pPr>
        <w:rPr>
          <w:lang w:eastAsia="zh-CN"/>
        </w:rPr>
      </w:pPr>
      <w:r>
        <w:rPr>
          <w:rFonts w:hint="eastAsia"/>
          <w:lang w:eastAsia="zh-CN"/>
        </w:rPr>
        <w:t>I</w:t>
      </w:r>
      <w:r>
        <w:rPr>
          <w:lang w:eastAsia="zh-CN"/>
        </w:rPr>
        <w:t xml:space="preserve">t seems no clear majority. ZTE think </w:t>
      </w:r>
      <w:r w:rsidRPr="00515867">
        <w:rPr>
          <w:lang w:eastAsia="zh-CN"/>
        </w:rPr>
        <w:t>t</w:t>
      </w:r>
      <w:r w:rsidRPr="00515867">
        <w:rPr>
          <w:rFonts w:hint="eastAsia"/>
          <w:lang w:eastAsia="zh-CN"/>
        </w:rPr>
        <w:t xml:space="preserve">he function of </w:t>
      </w:r>
      <w:proofErr w:type="spellStart"/>
      <w:r w:rsidRPr="00515867">
        <w:rPr>
          <w:rFonts w:hint="eastAsia"/>
          <w:lang w:eastAsia="zh-CN"/>
        </w:rPr>
        <w:t>Beh</w:t>
      </w:r>
      <w:proofErr w:type="spellEnd"/>
      <w:r w:rsidRPr="00515867">
        <w:rPr>
          <w:rFonts w:hint="eastAsia"/>
          <w:lang w:eastAsia="zh-CN"/>
        </w:rPr>
        <w:t xml:space="preserve"> 2B can be realized through </w:t>
      </w:r>
      <w:proofErr w:type="spellStart"/>
      <w:r w:rsidRPr="00515867">
        <w:rPr>
          <w:rFonts w:hint="eastAsia"/>
          <w:lang w:eastAsia="zh-CN"/>
        </w:rPr>
        <w:t>Beh</w:t>
      </w:r>
      <w:proofErr w:type="spellEnd"/>
      <w:r w:rsidRPr="00515867">
        <w:rPr>
          <w:rFonts w:hint="eastAsia"/>
          <w:lang w:eastAsia="zh-CN"/>
        </w:rPr>
        <w:t xml:space="preserve"> 1A</w:t>
      </w:r>
      <w:r>
        <w:rPr>
          <w:lang w:eastAsia="zh-CN"/>
        </w:rPr>
        <w:t xml:space="preserve"> while Nokia thinks </w:t>
      </w:r>
      <w:r>
        <w:rPr>
          <w:bCs/>
          <w:lang w:eastAsia="zh-CN"/>
        </w:rPr>
        <w:t xml:space="preserve">We don’t see that </w:t>
      </w:r>
      <w:proofErr w:type="spellStart"/>
      <w:r>
        <w:rPr>
          <w:bCs/>
          <w:lang w:eastAsia="zh-CN"/>
        </w:rPr>
        <w:t>Behv</w:t>
      </w:r>
      <w:proofErr w:type="spellEnd"/>
      <w:r>
        <w:rPr>
          <w:bCs/>
          <w:lang w:eastAsia="zh-CN"/>
        </w:rPr>
        <w:t xml:space="preserve"> 1A and </w:t>
      </w:r>
      <w:proofErr w:type="spellStart"/>
      <w:r>
        <w:rPr>
          <w:bCs/>
          <w:lang w:eastAsia="zh-CN"/>
        </w:rPr>
        <w:t>Behv</w:t>
      </w:r>
      <w:proofErr w:type="spellEnd"/>
      <w:r>
        <w:rPr>
          <w:bCs/>
          <w:lang w:eastAsia="zh-CN"/>
        </w:rPr>
        <w:t xml:space="preserve"> 2B are equivalent. </w:t>
      </w:r>
      <w:r>
        <w:rPr>
          <w:lang w:eastAsia="zh-CN"/>
        </w:rPr>
        <w:t xml:space="preserve"> Intel argued that </w:t>
      </w:r>
      <w:r>
        <w:rPr>
          <w:rFonts w:eastAsia="Microsoft YaHei UI" w:cs="Times"/>
          <w:color w:val="000000"/>
          <w:lang w:eastAsia="zh-CN"/>
        </w:rPr>
        <w:t>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r>
        <w:rPr>
          <w:lang w:eastAsia="zh-CN"/>
        </w:rPr>
        <w:t>, thus no need for  case 5. The proposal is not changed.</w:t>
      </w:r>
    </w:p>
    <w:p w14:paraId="227B06AA" w14:textId="77777777" w:rsidR="004B06C0" w:rsidRDefault="004B06C0" w:rsidP="004B06C0">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consensus </w:t>
      </w:r>
      <w:proofErr w:type="spellStart"/>
      <w:r>
        <w:rPr>
          <w:lang w:eastAsia="zh-CN"/>
        </w:rPr>
        <w:t>can not</w:t>
      </w:r>
      <w:proofErr w:type="spellEnd"/>
      <w:r>
        <w:rPr>
          <w:lang w:eastAsia="zh-CN"/>
        </w:rPr>
        <w:t xml:space="preserve"> be </w:t>
      </w:r>
      <w:proofErr w:type="spellStart"/>
      <w:r>
        <w:rPr>
          <w:lang w:eastAsia="zh-CN"/>
        </w:rPr>
        <w:t>achived</w:t>
      </w:r>
      <w:proofErr w:type="spellEnd"/>
      <w:r>
        <w:rPr>
          <w:lang w:eastAsia="zh-CN"/>
        </w:rPr>
        <w:t>, moderator suggest companies to consider if they have a strong concerns not to support case 5.</w:t>
      </w:r>
    </w:p>
    <w:tbl>
      <w:tblPr>
        <w:tblStyle w:val="TableGrid"/>
        <w:tblW w:w="0" w:type="auto"/>
        <w:tblLook w:val="04A0" w:firstRow="1" w:lastRow="0" w:firstColumn="1" w:lastColumn="0" w:noHBand="0" w:noVBand="1"/>
      </w:tblPr>
      <w:tblGrid>
        <w:gridCol w:w="9060"/>
      </w:tblGrid>
      <w:tr w:rsidR="004B06C0" w14:paraId="5776307C" w14:textId="77777777" w:rsidTr="008C5865">
        <w:tc>
          <w:tcPr>
            <w:tcW w:w="9060" w:type="dxa"/>
          </w:tcPr>
          <w:p w14:paraId="64BB626D"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Pr>
                <w:rFonts w:ascii="Times New Roman" w:hAnsi="Times New Roman"/>
                <w:b/>
                <w:bCs/>
                <w:highlight w:val="lightGray"/>
              </w:rPr>
              <w:t>2</w:t>
            </w:r>
            <w:r w:rsidRPr="00DC3AA8">
              <w:rPr>
                <w:rFonts w:ascii="Times New Roman" w:hAnsi="Times New Roman"/>
                <w:b/>
                <w:bCs/>
                <w:highlight w:val="lightGray"/>
              </w:rPr>
              <w:t>)</w:t>
            </w:r>
          </w:p>
          <w:p w14:paraId="03BBD20F" w14:textId="77777777" w:rsidR="004B06C0" w:rsidRPr="00515867" w:rsidRDefault="004B06C0" w:rsidP="008C5865">
            <w:pPr>
              <w:pStyle w:val="BodyText"/>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not supported.</w:t>
            </w:r>
          </w:p>
        </w:tc>
      </w:tr>
    </w:tbl>
    <w:p w14:paraId="6C2EF73C" w14:textId="77777777" w:rsidR="004B06C0" w:rsidRDefault="004B06C0" w:rsidP="004B06C0">
      <w:pPr>
        <w:rPr>
          <w:lang w:eastAsia="zh-CN"/>
        </w:rPr>
      </w:pPr>
    </w:p>
    <w:p w14:paraId="60CFB21B" w14:textId="77777777" w:rsidR="004B06C0" w:rsidRPr="001F49BA" w:rsidRDefault="004B06C0" w:rsidP="004B06C0">
      <w:pPr>
        <w:pStyle w:val="ListParagraph"/>
        <w:numPr>
          <w:ilvl w:val="0"/>
          <w:numId w:val="135"/>
        </w:numPr>
        <w:rPr>
          <w:b/>
          <w:lang w:eastAsia="zh-CN"/>
        </w:rPr>
      </w:pPr>
      <w:r w:rsidRPr="001F49BA">
        <w:rPr>
          <w:b/>
          <w:lang w:eastAsia="zh-CN"/>
        </w:rPr>
        <w:t xml:space="preserve">Case </w:t>
      </w:r>
      <w:r>
        <w:rPr>
          <w:b/>
          <w:lang w:eastAsia="zh-CN"/>
        </w:rPr>
        <w:t>3</w:t>
      </w:r>
    </w:p>
    <w:p w14:paraId="1AF092A6" w14:textId="77777777" w:rsidR="004B06C0" w:rsidRDefault="004B06C0" w:rsidP="004B06C0">
      <w:pPr>
        <w:rPr>
          <w:rFonts w:cs="Times"/>
          <w:lang w:eastAsia="zh-CN"/>
        </w:rPr>
      </w:pPr>
      <w:r>
        <w:rPr>
          <w:lang w:eastAsia="zh-CN"/>
        </w:rPr>
        <w:t xml:space="preserve">No further comments regarding the </w:t>
      </w:r>
      <w:r>
        <w:rPr>
          <w:rFonts w:cs="Times"/>
          <w:lang w:eastAsia="zh-CN"/>
        </w:rPr>
        <w:t>’[11 reserved]’  in case 3 except Nordic think it should not be supported.</w:t>
      </w:r>
    </w:p>
    <w:p w14:paraId="1A369FCE" w14:textId="77777777" w:rsidR="004B06C0" w:rsidRPr="001F49BA" w:rsidRDefault="004B06C0" w:rsidP="004B06C0">
      <w:pPr>
        <w:pStyle w:val="ListParagraph"/>
        <w:numPr>
          <w:ilvl w:val="0"/>
          <w:numId w:val="135"/>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3C9D6FD6" w14:textId="77777777" w:rsidR="004B06C0" w:rsidRPr="00CD0ACF" w:rsidRDefault="004B06C0" w:rsidP="004B06C0">
      <w:pPr>
        <w:rPr>
          <w:lang w:eastAsia="zh-CN"/>
        </w:rPr>
      </w:pPr>
      <w:r>
        <w:rPr>
          <w:rFonts w:hint="eastAsia"/>
          <w:lang w:eastAsia="zh-CN"/>
        </w:rPr>
        <w:lastRenderedPageBreak/>
        <w:t>Y</w:t>
      </w:r>
      <w:r>
        <w:rPr>
          <w:lang w:eastAsia="zh-CN"/>
        </w:rPr>
        <w:t xml:space="preserve">es (M=3): CATT, </w:t>
      </w:r>
      <w:proofErr w:type="spellStart"/>
      <w:r>
        <w:rPr>
          <w:lang w:eastAsia="zh-CN"/>
        </w:rPr>
        <w:t>Sasmung</w:t>
      </w:r>
      <w:proofErr w:type="spellEnd"/>
      <w:r>
        <w:rPr>
          <w:lang w:eastAsia="zh-CN"/>
        </w:rPr>
        <w:t xml:space="preserve">, </w:t>
      </w:r>
      <w:proofErr w:type="spellStart"/>
      <w:r w:rsidRPr="00CD0ACF">
        <w:rPr>
          <w:rFonts w:hint="eastAsia"/>
          <w:lang w:eastAsia="zh-CN"/>
        </w:rPr>
        <w:t>S</w:t>
      </w:r>
      <w:r w:rsidRPr="00CD0ACF">
        <w:rPr>
          <w:lang w:eastAsia="zh-CN"/>
        </w:rPr>
        <w:t>preadtrum</w:t>
      </w:r>
      <w:proofErr w:type="spellEnd"/>
      <w:r w:rsidRPr="00CD0ACF">
        <w:rPr>
          <w:lang w:eastAsia="zh-CN"/>
        </w:rPr>
        <w:t xml:space="preserve">, Panasonic, Huawei, HiSilicon, </w:t>
      </w:r>
      <w:r w:rsidRPr="00CD0ACF">
        <w:rPr>
          <w:rFonts w:hint="eastAsia"/>
          <w:lang w:eastAsia="zh-CN"/>
        </w:rPr>
        <w:t>ZTE</w:t>
      </w:r>
      <w:r w:rsidRPr="00CD0ACF">
        <w:rPr>
          <w:lang w:eastAsia="zh-CN"/>
        </w:rPr>
        <w:t xml:space="preserve">, </w:t>
      </w:r>
      <w:proofErr w:type="spellStart"/>
      <w:r w:rsidRPr="00CD0ACF">
        <w:rPr>
          <w:lang w:eastAsia="zh-CN"/>
        </w:rPr>
        <w:t>Sanechips</w:t>
      </w:r>
      <w:proofErr w:type="spellEnd"/>
      <w:r w:rsidRPr="00CD0ACF">
        <w:rPr>
          <w:lang w:eastAsia="zh-CN"/>
        </w:rPr>
        <w:t xml:space="preserve">, </w:t>
      </w:r>
      <w:r w:rsidRPr="00CD0ACF">
        <w:rPr>
          <w:rFonts w:hint="eastAsia"/>
          <w:lang w:eastAsia="zh-CN"/>
        </w:rPr>
        <w:t>D</w:t>
      </w:r>
      <w:r w:rsidRPr="00CD0ACF">
        <w:rPr>
          <w:lang w:eastAsia="zh-CN"/>
        </w:rPr>
        <w:t>OCOMO, IDCC, Panasonic, Vivo, LGE, Ericsson, Intel</w:t>
      </w:r>
    </w:p>
    <w:p w14:paraId="7ED841F3" w14:textId="77777777" w:rsidR="004B06C0" w:rsidRDefault="004B06C0" w:rsidP="004B06C0">
      <w:pPr>
        <w:rPr>
          <w:lang w:eastAsia="zh-CN"/>
        </w:rPr>
      </w:pPr>
      <w:r>
        <w:rPr>
          <w:rFonts w:hint="eastAsia"/>
          <w:lang w:eastAsia="zh-CN"/>
        </w:rPr>
        <w:t>N</w:t>
      </w:r>
      <w:r>
        <w:rPr>
          <w:lang w:eastAsia="zh-CN"/>
        </w:rPr>
        <w:t xml:space="preserve">o (M=2): </w:t>
      </w:r>
      <w:r w:rsidRPr="00CD0ACF">
        <w:rPr>
          <w:lang w:eastAsia="zh-CN"/>
        </w:rPr>
        <w:t>Nordic, Nokia/NSB(OK with majority view), MediaTek</w:t>
      </w:r>
    </w:p>
    <w:p w14:paraId="496705FB" w14:textId="77777777" w:rsidR="004B06C0" w:rsidRDefault="004B06C0" w:rsidP="004B06C0">
      <w:pPr>
        <w:pStyle w:val="ListParagraph"/>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TableGrid"/>
        <w:tblW w:w="0" w:type="auto"/>
        <w:tblLook w:val="04A0" w:firstRow="1" w:lastRow="0" w:firstColumn="1" w:lastColumn="0" w:noHBand="0" w:noVBand="1"/>
      </w:tblPr>
      <w:tblGrid>
        <w:gridCol w:w="9060"/>
      </w:tblGrid>
      <w:tr w:rsidR="004B06C0" w14:paraId="5DB99ED6" w14:textId="77777777" w:rsidTr="008C5865">
        <w:tc>
          <w:tcPr>
            <w:tcW w:w="9060" w:type="dxa"/>
          </w:tcPr>
          <w:p w14:paraId="105D4E05"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6686D581" w14:textId="77777777" w:rsidR="004B06C0" w:rsidRPr="00515867" w:rsidRDefault="004B06C0" w:rsidP="008C5865">
            <w:pPr>
              <w:pStyle w:val="BodyText"/>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350F63F1" w14:textId="77777777" w:rsidR="004B06C0" w:rsidRDefault="004B06C0" w:rsidP="004B06C0">
      <w:pPr>
        <w:rPr>
          <w:lang w:eastAsia="zh-CN"/>
        </w:rPr>
      </w:pPr>
    </w:p>
    <w:p w14:paraId="2A79D31E" w14:textId="77777777" w:rsidR="004B06C0" w:rsidRPr="00A6075C" w:rsidRDefault="004B06C0" w:rsidP="004B06C0">
      <w:pPr>
        <w:pStyle w:val="ListParagraph"/>
        <w:numPr>
          <w:ilvl w:val="0"/>
          <w:numId w:val="135"/>
        </w:numPr>
        <w:rPr>
          <w:b/>
          <w:lang w:eastAsia="zh-CN"/>
        </w:rPr>
      </w:pPr>
      <w:r w:rsidRPr="00B06684">
        <w:rPr>
          <w:rFonts w:hint="eastAsia"/>
          <w:b/>
          <w:lang w:eastAsia="zh-CN"/>
        </w:rPr>
        <w:t>N</w:t>
      </w:r>
      <w:r w:rsidRPr="00B06684">
        <w:rPr>
          <w:b/>
          <w:lang w:eastAsia="zh-CN"/>
        </w:rPr>
        <w:t>ew fields</w:t>
      </w:r>
    </w:p>
    <w:p w14:paraId="1EA4F314" w14:textId="77777777" w:rsidR="004B06C0" w:rsidRDefault="004B06C0" w:rsidP="004B06C0">
      <w:pPr>
        <w:pStyle w:val="ListParagraph"/>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xml:space="preserve">: No companies </w:t>
      </w:r>
      <w:proofErr w:type="spellStart"/>
      <w:r>
        <w:rPr>
          <w:lang w:eastAsia="zh-CN"/>
        </w:rPr>
        <w:t>bject</w:t>
      </w:r>
      <w:proofErr w:type="spellEnd"/>
      <w:r>
        <w:rPr>
          <w:lang w:eastAsia="zh-CN"/>
        </w:rPr>
        <w:t xml:space="preserve"> and it seems the proposal is stable with the following update to address Ericsson and Huawei’s comment</w:t>
      </w:r>
    </w:p>
    <w:tbl>
      <w:tblPr>
        <w:tblStyle w:val="TableGrid"/>
        <w:tblW w:w="0" w:type="auto"/>
        <w:tblLook w:val="04A0" w:firstRow="1" w:lastRow="0" w:firstColumn="1" w:lastColumn="0" w:noHBand="0" w:noVBand="1"/>
      </w:tblPr>
      <w:tblGrid>
        <w:gridCol w:w="9060"/>
      </w:tblGrid>
      <w:tr w:rsidR="004B06C0" w14:paraId="21F85E88" w14:textId="77777777" w:rsidTr="008C5865">
        <w:tc>
          <w:tcPr>
            <w:tcW w:w="9060" w:type="dxa"/>
          </w:tcPr>
          <w:p w14:paraId="390DFD30" w14:textId="77777777" w:rsidR="004B06C0" w:rsidRPr="00434BF0" w:rsidRDefault="004B06C0" w:rsidP="008C5865">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8B6F9BE" w14:textId="77777777" w:rsidR="004B06C0" w:rsidRPr="00434BF0" w:rsidRDefault="004B06C0" w:rsidP="008C5865">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4E97F006" w14:textId="77777777" w:rsidR="004B06C0" w:rsidRPr="00D54A2E" w:rsidRDefault="004B06C0" w:rsidP="008C5865">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35DFF5A4" w14:textId="77777777" w:rsidR="004B06C0" w:rsidRPr="00147033" w:rsidRDefault="004B06C0" w:rsidP="008C5865">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BDF57C9" w14:textId="77777777" w:rsidR="004B06C0" w:rsidRPr="00C00702" w:rsidRDefault="004B06C0" w:rsidP="008C5865">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7237B799" w14:textId="77777777" w:rsidR="004B06C0" w:rsidRPr="00147033" w:rsidRDefault="004B06C0" w:rsidP="008C5865">
            <w:pPr>
              <w:pStyle w:val="ListParagraph"/>
              <w:numPr>
                <w:ilvl w:val="1"/>
                <w:numId w:val="127"/>
              </w:numPr>
              <w:spacing w:before="100" w:beforeAutospacing="1"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5E8B52E7" w14:textId="77777777" w:rsidR="004B06C0" w:rsidRPr="00434BF0" w:rsidRDefault="004B06C0" w:rsidP="008C5865">
            <w:pPr>
              <w:pStyle w:val="ListParagraph"/>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504F4F7D" w14:textId="77777777" w:rsidR="004B06C0" w:rsidRDefault="004B06C0" w:rsidP="004B06C0">
      <w:pPr>
        <w:rPr>
          <w:lang w:eastAsia="zh-CN"/>
        </w:rPr>
      </w:pPr>
    </w:p>
    <w:p w14:paraId="0DA93E36" w14:textId="77777777" w:rsidR="004B06C0" w:rsidRPr="005809AB" w:rsidRDefault="004B06C0" w:rsidP="004B06C0">
      <w:pPr>
        <w:pStyle w:val="ListParagraph"/>
        <w:numPr>
          <w:ilvl w:val="0"/>
          <w:numId w:val="135"/>
        </w:numPr>
        <w:rPr>
          <w:b/>
          <w:lang w:eastAsia="zh-CN"/>
        </w:rPr>
      </w:pPr>
      <w:r w:rsidRPr="00940B84">
        <w:rPr>
          <w:b/>
          <w:lang w:eastAsia="zh-CN"/>
        </w:rPr>
        <w:t xml:space="preserve">Configuration of DCI field per DCI format </w:t>
      </w:r>
    </w:p>
    <w:p w14:paraId="30C46241" w14:textId="77777777" w:rsidR="004B06C0" w:rsidRDefault="004B06C0" w:rsidP="004B06C0">
      <w:pPr>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 or DL and UL w.r.t to DCI field of PDCCH monitoring adaptation indication.</w:t>
      </w:r>
    </w:p>
    <w:p w14:paraId="78FA19C6" w14:textId="77777777" w:rsidR="004B06C0" w:rsidRDefault="004B06C0" w:rsidP="004B06C0">
      <w:pPr>
        <w:rPr>
          <w:lang w:eastAsia="zh-CN"/>
        </w:rPr>
      </w:pPr>
      <w:r>
        <w:rPr>
          <w:rFonts w:hint="eastAsia"/>
          <w:lang w:eastAsia="zh-CN"/>
        </w:rPr>
        <w:t>S</w:t>
      </w:r>
      <w:r>
        <w:rPr>
          <w:lang w:eastAsia="zh-CN"/>
        </w:rPr>
        <w:t xml:space="preserve">upport: CATT, </w:t>
      </w:r>
      <w:r>
        <w:rPr>
          <w:bCs/>
          <w:lang w:eastAsia="zh-CN"/>
        </w:rPr>
        <w:t>Panasonic, LG, Ericsson, Intel</w:t>
      </w:r>
    </w:p>
    <w:p w14:paraId="2DBBA9AE" w14:textId="77777777" w:rsidR="004B06C0" w:rsidRDefault="004B06C0" w:rsidP="004B06C0">
      <w:pPr>
        <w:rPr>
          <w:lang w:eastAsia="zh-CN"/>
        </w:rPr>
      </w:pPr>
      <w:r>
        <w:rPr>
          <w:rFonts w:hint="eastAsia"/>
          <w:lang w:eastAsia="zh-CN"/>
        </w:rPr>
        <w:t>N</w:t>
      </w:r>
      <w:r>
        <w:rPr>
          <w:lang w:eastAsia="zh-CN"/>
        </w:rPr>
        <w:t>o Support: Samsung, Nordic</w:t>
      </w:r>
    </w:p>
    <w:p w14:paraId="13694FA8" w14:textId="77777777" w:rsidR="004B06C0" w:rsidRDefault="004B06C0" w:rsidP="004B06C0">
      <w:pPr>
        <w:pStyle w:val="ListParagraph"/>
        <w:numPr>
          <w:ilvl w:val="0"/>
          <w:numId w:val="110"/>
        </w:numPr>
        <w:rPr>
          <w:lang w:eastAsia="zh-CN"/>
        </w:rPr>
      </w:pPr>
      <w:r w:rsidRPr="005111AC">
        <w:rPr>
          <w:b/>
          <w:i/>
          <w:lang w:eastAsia="zh-CN"/>
        </w:rPr>
        <w:t>FL recommendation</w:t>
      </w:r>
      <w:r>
        <w:rPr>
          <w:lang w:eastAsia="zh-CN"/>
        </w:rPr>
        <w:t xml:space="preserve">: Considering many companies has interest to the proposal 1-6, moderator encourage companies to provide more specific and </w:t>
      </w:r>
      <w:proofErr w:type="spellStart"/>
      <w:r>
        <w:rPr>
          <w:lang w:eastAsia="zh-CN"/>
        </w:rPr>
        <w:t>detaild</w:t>
      </w:r>
      <w:proofErr w:type="spellEnd"/>
      <w:r>
        <w:rPr>
          <w:lang w:eastAsia="zh-CN"/>
        </w:rPr>
        <w:t xml:space="preserve"> proposals and also </w:t>
      </w:r>
      <w:proofErr w:type="spellStart"/>
      <w:r>
        <w:rPr>
          <w:lang w:eastAsia="zh-CN"/>
        </w:rPr>
        <w:t>adrssing</w:t>
      </w:r>
      <w:proofErr w:type="spellEnd"/>
      <w:r>
        <w:rPr>
          <w:lang w:eastAsia="zh-CN"/>
        </w:rPr>
        <w:t xml:space="preserve"> the following questions</w:t>
      </w:r>
    </w:p>
    <w:p w14:paraId="4A219288" w14:textId="77777777" w:rsidR="004B06C0" w:rsidRDefault="004B06C0" w:rsidP="004B06C0">
      <w:pPr>
        <w:pStyle w:val="ListParagraph"/>
        <w:numPr>
          <w:ilvl w:val="0"/>
          <w:numId w:val="125"/>
        </w:numPr>
        <w:spacing w:line="240" w:lineRule="auto"/>
        <w:rPr>
          <w:bCs/>
          <w:lang w:eastAsia="zh-CN"/>
        </w:rPr>
      </w:pPr>
      <w:r>
        <w:rPr>
          <w:bCs/>
          <w:lang w:eastAsia="zh-CN"/>
        </w:rPr>
        <w:t>Whether the configuration of bits can be different from DL and UL? or</w:t>
      </w:r>
    </w:p>
    <w:p w14:paraId="04FF5595" w14:textId="77777777" w:rsidR="004B06C0" w:rsidRDefault="004B06C0" w:rsidP="004B06C0">
      <w:pPr>
        <w:pStyle w:val="ListParagraph"/>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tbl>
      <w:tblPr>
        <w:tblStyle w:val="TableGrid"/>
        <w:tblW w:w="0" w:type="auto"/>
        <w:tblLook w:val="04A0" w:firstRow="1" w:lastRow="0" w:firstColumn="1" w:lastColumn="0" w:noHBand="0" w:noVBand="1"/>
      </w:tblPr>
      <w:tblGrid>
        <w:gridCol w:w="9060"/>
      </w:tblGrid>
      <w:tr w:rsidR="004B06C0" w14:paraId="3DEF9693" w14:textId="77777777" w:rsidTr="008C5865">
        <w:tc>
          <w:tcPr>
            <w:tcW w:w="9060" w:type="dxa"/>
          </w:tcPr>
          <w:p w14:paraId="5282F75D" w14:textId="77777777" w:rsidR="004B06C0" w:rsidRDefault="004B06C0" w:rsidP="008C5865">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05589A82" w14:textId="77777777" w:rsidR="004B06C0" w:rsidRPr="002D2AB7" w:rsidRDefault="004B06C0" w:rsidP="008C5865">
            <w:pPr>
              <w:pStyle w:val="BodyText"/>
              <w:spacing w:before="0" w:after="0"/>
              <w:jc w:val="left"/>
              <w:rPr>
                <w:rFonts w:eastAsiaTheme="minorEastAsia"/>
                <w:lang w:eastAsia="ko-KR"/>
              </w:rPr>
            </w:pPr>
            <w:r w:rsidRPr="002D2AB7">
              <w:rPr>
                <w:rFonts w:eastAsiaTheme="minorEastAsia"/>
                <w:lang w:eastAsia="ko-KR"/>
              </w:rPr>
              <w:t>Bit mapping to the monitoring behavior and/or bit size of indication of monitoring adaptation can be differently configured for each DCI format</w:t>
            </w:r>
          </w:p>
          <w:p w14:paraId="332C1A09" w14:textId="77777777" w:rsidR="004B06C0" w:rsidRPr="00A54892" w:rsidRDefault="004B06C0" w:rsidP="008C5865">
            <w:pPr>
              <w:pStyle w:val="BodyText"/>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B08CF4A" w14:textId="6B5F9A48"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04128209"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C052C1C"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6D7A3364" w14:textId="77777777" w:rsidR="004B06C0" w:rsidRDefault="004B06C0" w:rsidP="008C5865">
            <w:pPr>
              <w:spacing w:before="0" w:after="0" w:line="240" w:lineRule="auto"/>
              <w:jc w:val="center"/>
              <w:rPr>
                <w:b/>
                <w:lang w:eastAsia="zh-CN"/>
              </w:rPr>
            </w:pPr>
            <w:r>
              <w:rPr>
                <w:b/>
                <w:lang w:eastAsia="zh-CN"/>
              </w:rPr>
              <w:t>Comment</w:t>
            </w:r>
          </w:p>
        </w:tc>
      </w:tr>
      <w:tr w:rsidR="004B06C0" w14:paraId="56B43317"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5134CBD" w14:textId="0129E9CA" w:rsidR="004B06C0" w:rsidRPr="00BA3EA3" w:rsidRDefault="00E9373B"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6073D4B6" w14:textId="3B7CFCAC" w:rsidR="004B06C0" w:rsidRPr="00BA3EA3" w:rsidRDefault="00E9373B" w:rsidP="008C5865">
            <w:pPr>
              <w:spacing w:before="0" w:after="0" w:line="240" w:lineRule="auto"/>
              <w:rPr>
                <w:bCs/>
                <w:lang w:eastAsia="zh-CN"/>
              </w:rPr>
            </w:pPr>
            <w:r>
              <w:rPr>
                <w:bCs/>
                <w:lang w:eastAsia="zh-CN"/>
              </w:rPr>
              <w:t>We support proposal 1-1. We are also ok for removing the second FFS i</w:t>
            </w:r>
            <w:r w:rsidR="00893EA6">
              <w:rPr>
                <w:bCs/>
                <w:lang w:eastAsia="zh-CN"/>
              </w:rPr>
              <w:t>f</w:t>
            </w:r>
            <w:r>
              <w:rPr>
                <w:bCs/>
                <w:lang w:eastAsia="zh-CN"/>
              </w:rPr>
              <w:t xml:space="preserve"> there is concern about it</w:t>
            </w:r>
            <w:r w:rsidR="00B77AED">
              <w:rPr>
                <w:bCs/>
                <w:lang w:eastAsia="zh-CN"/>
              </w:rPr>
              <w:t xml:space="preserve"> since we have another proposal later</w:t>
            </w:r>
            <w:r>
              <w:rPr>
                <w:bCs/>
                <w:lang w:eastAsia="zh-CN"/>
              </w:rPr>
              <w:t>.</w:t>
            </w:r>
            <w:r w:rsidR="006E77EA">
              <w:rPr>
                <w:bCs/>
                <w:lang w:eastAsia="zh-CN"/>
              </w:rPr>
              <w:t xml:space="preserve"> We are ok with the other proposals as well.</w:t>
            </w:r>
          </w:p>
        </w:tc>
      </w:tr>
      <w:tr w:rsidR="004B06C0" w14:paraId="094D1A3F" w14:textId="77777777" w:rsidTr="008C5865">
        <w:tc>
          <w:tcPr>
            <w:tcW w:w="1995" w:type="dxa"/>
          </w:tcPr>
          <w:p w14:paraId="0FE72D42" w14:textId="4F8B742C" w:rsidR="004B06C0" w:rsidRPr="00BA3EA3" w:rsidRDefault="00F95CC7" w:rsidP="008C5865">
            <w:pPr>
              <w:spacing w:before="0" w:after="0" w:line="240" w:lineRule="auto"/>
              <w:jc w:val="left"/>
              <w:rPr>
                <w:bCs/>
                <w:lang w:eastAsia="zh-CN"/>
              </w:rPr>
            </w:pPr>
            <w:r>
              <w:rPr>
                <w:bCs/>
                <w:lang w:eastAsia="zh-CN"/>
              </w:rPr>
              <w:t>Qualcomm</w:t>
            </w:r>
          </w:p>
        </w:tc>
        <w:tc>
          <w:tcPr>
            <w:tcW w:w="7065" w:type="dxa"/>
          </w:tcPr>
          <w:p w14:paraId="1BF6A626" w14:textId="12B616D5" w:rsidR="00EE3F0C" w:rsidRPr="00EE3F0C" w:rsidRDefault="00EE3F0C" w:rsidP="008C5865">
            <w:pPr>
              <w:spacing w:before="0" w:after="0" w:line="240" w:lineRule="auto"/>
              <w:rPr>
                <w:b/>
                <w:lang w:eastAsia="zh-CN"/>
              </w:rPr>
            </w:pPr>
            <w:r w:rsidRPr="00EE3F0C">
              <w:rPr>
                <w:b/>
                <w:lang w:eastAsia="zh-CN"/>
              </w:rPr>
              <w:t>Proposal 1-1:</w:t>
            </w:r>
          </w:p>
          <w:p w14:paraId="2F595B90" w14:textId="1BF8342F" w:rsidR="0098518D" w:rsidRDefault="00F95CC7" w:rsidP="008C5865">
            <w:pPr>
              <w:spacing w:before="0" w:after="0" w:line="240" w:lineRule="auto"/>
              <w:rPr>
                <w:bCs/>
                <w:lang w:eastAsia="zh-CN"/>
              </w:rPr>
            </w:pPr>
            <w:r>
              <w:rPr>
                <w:bCs/>
                <w:lang w:eastAsia="zh-CN"/>
              </w:rPr>
              <w:t>We have a strong concern on Proposal 1-1</w:t>
            </w:r>
            <w:r w:rsidR="004D1900">
              <w:rPr>
                <w:bCs/>
                <w:lang w:eastAsia="zh-CN"/>
              </w:rPr>
              <w:t xml:space="preserve">. As we commented during the first round, </w:t>
            </w:r>
            <w:r w:rsidR="0055761A">
              <w:rPr>
                <w:bCs/>
                <w:lang w:eastAsia="zh-CN"/>
              </w:rPr>
              <w:t>we believe the self-</w:t>
            </w:r>
            <w:proofErr w:type="spellStart"/>
            <w:r w:rsidR="0055761A">
              <w:rPr>
                <w:bCs/>
                <w:lang w:eastAsia="zh-CN"/>
              </w:rPr>
              <w:t>containedness</w:t>
            </w:r>
            <w:proofErr w:type="spellEnd"/>
            <w:r w:rsidR="0055761A">
              <w:rPr>
                <w:bCs/>
                <w:lang w:eastAsia="zh-CN"/>
              </w:rPr>
              <w:t xml:space="preserve"> of the indication is </w:t>
            </w:r>
            <w:r w:rsidR="003A515B">
              <w:rPr>
                <w:bCs/>
                <w:lang w:eastAsia="zh-CN"/>
              </w:rPr>
              <w:t xml:space="preserve">very important </w:t>
            </w:r>
            <w:r w:rsidR="00240A7E">
              <w:rPr>
                <w:bCs/>
                <w:lang w:eastAsia="zh-CN"/>
              </w:rPr>
              <w:t xml:space="preserve">for the robustness </w:t>
            </w:r>
            <w:r w:rsidR="00240A7E">
              <w:rPr>
                <w:bCs/>
                <w:lang w:eastAsia="zh-CN"/>
              </w:rPr>
              <w:lastRenderedPageBreak/>
              <w:t>of the indication. In fact, in Rel-15 and Rel-16, all the DCI indication</w:t>
            </w:r>
            <w:r w:rsidR="00772588">
              <w:rPr>
                <w:bCs/>
                <w:lang w:eastAsia="zh-CN"/>
              </w:rPr>
              <w:t>s are already self-contained (e.g., BWP indicator</w:t>
            </w:r>
            <w:r w:rsidR="008B1A2B">
              <w:rPr>
                <w:bCs/>
                <w:lang w:eastAsia="zh-CN"/>
              </w:rPr>
              <w:t>, m</w:t>
            </w:r>
            <w:r w:rsidR="008B1A2B" w:rsidRPr="008B1A2B">
              <w:rPr>
                <w:bCs/>
                <w:lang w:eastAsia="zh-CN"/>
              </w:rPr>
              <w:t>inimum applicable scheduling offset indicator</w:t>
            </w:r>
            <w:r w:rsidR="008B1A2B">
              <w:rPr>
                <w:bCs/>
                <w:lang w:eastAsia="zh-CN"/>
              </w:rPr>
              <w:t>, etc.)</w:t>
            </w:r>
            <w:r w:rsidR="00872CBF">
              <w:rPr>
                <w:bCs/>
                <w:lang w:eastAsia="zh-CN"/>
              </w:rPr>
              <w:t xml:space="preserve"> and, therefore, we think the same principle should </w:t>
            </w:r>
            <w:r w:rsidR="003A515B">
              <w:rPr>
                <w:bCs/>
                <w:lang w:eastAsia="zh-CN"/>
              </w:rPr>
              <w:t>go on</w:t>
            </w:r>
            <w:r w:rsidR="00872CBF">
              <w:rPr>
                <w:bCs/>
                <w:lang w:eastAsia="zh-CN"/>
              </w:rPr>
              <w:t xml:space="preserve"> in Rel-17.</w:t>
            </w:r>
            <w:r w:rsidR="0098518D">
              <w:rPr>
                <w:bCs/>
                <w:lang w:eastAsia="zh-CN"/>
              </w:rPr>
              <w:t xml:space="preserve"> </w:t>
            </w:r>
          </w:p>
          <w:p w14:paraId="25146E64" w14:textId="77777777" w:rsidR="00EE3F0C" w:rsidRDefault="00EE3F0C" w:rsidP="008C5865">
            <w:pPr>
              <w:spacing w:before="0" w:after="0" w:line="240" w:lineRule="auto"/>
              <w:rPr>
                <w:bCs/>
                <w:lang w:eastAsia="zh-CN"/>
              </w:rPr>
            </w:pPr>
          </w:p>
          <w:p w14:paraId="07C4F55C" w14:textId="21E12EE8" w:rsidR="00E56BD3" w:rsidRDefault="0098518D" w:rsidP="008C5865">
            <w:pPr>
              <w:spacing w:before="0" w:after="0" w:line="240" w:lineRule="auto"/>
              <w:rPr>
                <w:bCs/>
                <w:lang w:eastAsia="zh-CN"/>
              </w:rPr>
            </w:pPr>
            <w:r>
              <w:rPr>
                <w:bCs/>
                <w:lang w:eastAsia="zh-CN"/>
              </w:rPr>
              <w:t xml:space="preserve">Regarding </w:t>
            </w:r>
            <w:proofErr w:type="spellStart"/>
            <w:r>
              <w:rPr>
                <w:bCs/>
                <w:lang w:eastAsia="zh-CN"/>
              </w:rPr>
              <w:t>vivo’s</w:t>
            </w:r>
            <w:proofErr w:type="spellEnd"/>
            <w:r>
              <w:rPr>
                <w:bCs/>
                <w:lang w:eastAsia="zh-CN"/>
              </w:rPr>
              <w:t xml:space="preserve"> comment during the first round</w:t>
            </w:r>
            <w:r w:rsidR="00F32C2C">
              <w:rPr>
                <w:bCs/>
                <w:lang w:eastAsia="zh-CN"/>
              </w:rPr>
              <w:t>;</w:t>
            </w:r>
            <w:r>
              <w:rPr>
                <w:bCs/>
                <w:lang w:eastAsia="zh-CN"/>
              </w:rPr>
              <w:t xml:space="preserve"> although HARQ and SSSG timer already support recovery mechanisms from SSSG misalignment, it is </w:t>
            </w:r>
            <w:r w:rsidR="007F07FF">
              <w:rPr>
                <w:bCs/>
                <w:lang w:eastAsia="zh-CN"/>
              </w:rPr>
              <w:t>much slower</w:t>
            </w:r>
            <w:r w:rsidR="003A515B">
              <w:rPr>
                <w:bCs/>
                <w:lang w:eastAsia="zh-CN"/>
              </w:rPr>
              <w:t xml:space="preserve"> </w:t>
            </w:r>
            <w:r w:rsidR="00495CD8">
              <w:rPr>
                <w:bCs/>
                <w:lang w:eastAsia="zh-CN"/>
              </w:rPr>
              <w:t>than the recovery by the self-contained</w:t>
            </w:r>
            <w:r w:rsidR="009B58DD">
              <w:rPr>
                <w:bCs/>
                <w:lang w:eastAsia="zh-CN"/>
              </w:rPr>
              <w:t xml:space="preserve"> DCI</w:t>
            </w:r>
            <w:r w:rsidR="00495CD8">
              <w:rPr>
                <w:bCs/>
                <w:lang w:eastAsia="zh-CN"/>
              </w:rPr>
              <w:t xml:space="preserve"> indication</w:t>
            </w:r>
            <w:r w:rsidR="009B58DD">
              <w:rPr>
                <w:bCs/>
                <w:lang w:eastAsia="zh-CN"/>
              </w:rPr>
              <w:t>, which is almost immediate</w:t>
            </w:r>
            <w:r w:rsidR="00495CD8">
              <w:rPr>
                <w:bCs/>
                <w:lang w:eastAsia="zh-CN"/>
              </w:rPr>
              <w:t xml:space="preserve">. Also, </w:t>
            </w:r>
            <w:r w:rsidR="001C30E9">
              <w:rPr>
                <w:bCs/>
                <w:lang w:eastAsia="zh-CN"/>
              </w:rPr>
              <w:t xml:space="preserve">the HARQ and timer-based mechanisms </w:t>
            </w:r>
            <w:r w:rsidR="006E7D2E">
              <w:rPr>
                <w:bCs/>
                <w:lang w:eastAsia="zh-CN"/>
              </w:rPr>
              <w:t xml:space="preserve">would </w:t>
            </w:r>
            <w:r w:rsidR="003A515B">
              <w:rPr>
                <w:bCs/>
                <w:lang w:eastAsia="zh-CN"/>
              </w:rPr>
              <w:t xml:space="preserve">not </w:t>
            </w:r>
            <w:r w:rsidR="006E7D2E">
              <w:rPr>
                <w:bCs/>
                <w:lang w:eastAsia="zh-CN"/>
              </w:rPr>
              <w:t xml:space="preserve">differ </w:t>
            </w:r>
            <w:r w:rsidR="003A515B">
              <w:rPr>
                <w:bCs/>
                <w:lang w:eastAsia="zh-CN"/>
              </w:rPr>
              <w:t xml:space="preserve">much from those for BWP switching. </w:t>
            </w:r>
            <w:r w:rsidR="00E56BD3">
              <w:rPr>
                <w:bCs/>
                <w:lang w:eastAsia="zh-CN"/>
              </w:rPr>
              <w:t xml:space="preserve">Unless Rel-17 power saving provides faster adaptation and recovery compared to the legacy schemes, there may be little motivation to use it.  </w:t>
            </w:r>
          </w:p>
          <w:p w14:paraId="59EF6265" w14:textId="77777777" w:rsidR="00EE3F0C" w:rsidRDefault="00EE3F0C" w:rsidP="008C5865">
            <w:pPr>
              <w:spacing w:before="0" w:after="0" w:line="240" w:lineRule="auto"/>
              <w:rPr>
                <w:bCs/>
                <w:lang w:eastAsia="zh-CN"/>
              </w:rPr>
            </w:pPr>
          </w:p>
          <w:p w14:paraId="3604AD9E" w14:textId="7AAD4A48" w:rsidR="008012B0" w:rsidRDefault="009A59EC" w:rsidP="008C5865">
            <w:pPr>
              <w:spacing w:before="0" w:after="0" w:line="240" w:lineRule="auto"/>
              <w:rPr>
                <w:bCs/>
                <w:lang w:eastAsia="zh-CN"/>
              </w:rPr>
            </w:pPr>
            <w:r>
              <w:rPr>
                <w:bCs/>
                <w:lang w:eastAsia="zh-CN"/>
              </w:rPr>
              <w:t xml:space="preserve">Regarding some companies’ comment that </w:t>
            </w:r>
            <w:r w:rsidR="00D93E4F">
              <w:rPr>
                <w:bCs/>
                <w:lang w:eastAsia="zh-CN"/>
              </w:rPr>
              <w:t xml:space="preserve">one of the mapping in Alt b only support PDCCH skipping in SSSG#1, not in SSSG#0; </w:t>
            </w:r>
            <w:r w:rsidR="00C71C04">
              <w:rPr>
                <w:bCs/>
                <w:lang w:eastAsia="zh-CN"/>
              </w:rPr>
              <w:t xml:space="preserve">as we argued in our contribution, to maximize the power saving gain, </w:t>
            </w:r>
            <w:r w:rsidR="00D93E4F">
              <w:rPr>
                <w:bCs/>
                <w:lang w:eastAsia="zh-CN"/>
              </w:rPr>
              <w:t xml:space="preserve">we think </w:t>
            </w:r>
            <w:r w:rsidR="00C71C04">
              <w:rPr>
                <w:bCs/>
                <w:lang w:eastAsia="zh-CN"/>
              </w:rPr>
              <w:t xml:space="preserve">that </w:t>
            </w:r>
            <w:r w:rsidR="00D93E4F">
              <w:rPr>
                <w:bCs/>
                <w:lang w:eastAsia="zh-CN"/>
              </w:rPr>
              <w:t xml:space="preserve">SSSG#0 </w:t>
            </w:r>
            <w:r w:rsidR="00077689">
              <w:rPr>
                <w:bCs/>
                <w:lang w:eastAsia="zh-CN"/>
              </w:rPr>
              <w:t xml:space="preserve">(default SSSG) should be configured with very sparse PDCCH </w:t>
            </w:r>
            <w:proofErr w:type="spellStart"/>
            <w:r w:rsidR="00077689">
              <w:rPr>
                <w:bCs/>
                <w:lang w:eastAsia="zh-CN"/>
              </w:rPr>
              <w:t>MOs</w:t>
            </w:r>
            <w:r w:rsidR="00C91438">
              <w:rPr>
                <w:bCs/>
                <w:lang w:eastAsia="zh-CN"/>
              </w:rPr>
              <w:t>.</w:t>
            </w:r>
            <w:proofErr w:type="spellEnd"/>
            <w:r w:rsidR="00C91438">
              <w:rPr>
                <w:bCs/>
                <w:lang w:eastAsia="zh-CN"/>
              </w:rPr>
              <w:t xml:space="preserve"> That is, </w:t>
            </w:r>
            <w:r w:rsidR="007F4866">
              <w:rPr>
                <w:bCs/>
                <w:lang w:eastAsia="zh-CN"/>
              </w:rPr>
              <w:t xml:space="preserve">when there is traffic inactivity, </w:t>
            </w:r>
            <w:r w:rsidR="00C91438">
              <w:rPr>
                <w:bCs/>
                <w:lang w:eastAsia="zh-CN"/>
              </w:rPr>
              <w:t xml:space="preserve">SSSG#0 is used to </w:t>
            </w:r>
            <w:r w:rsidR="009B58DD">
              <w:rPr>
                <w:bCs/>
                <w:lang w:eastAsia="zh-CN"/>
              </w:rPr>
              <w:t xml:space="preserve">occasionally </w:t>
            </w:r>
            <w:r w:rsidR="007F4866">
              <w:rPr>
                <w:bCs/>
                <w:lang w:eastAsia="zh-CN"/>
              </w:rPr>
              <w:t>sense an arrival of the next data burst</w:t>
            </w:r>
            <w:r w:rsidR="008012B0">
              <w:rPr>
                <w:bCs/>
                <w:lang w:eastAsia="zh-CN"/>
              </w:rPr>
              <w:t xml:space="preserve"> and to receive a DCI indication to switch to SSSG#1. </w:t>
            </w:r>
            <w:r w:rsidR="00D62A0C">
              <w:rPr>
                <w:bCs/>
                <w:lang w:eastAsia="zh-CN"/>
              </w:rPr>
              <w:t xml:space="preserve">Thus, the motivation for using PDCCH skipping in SSSG#0 is </w:t>
            </w:r>
            <w:r w:rsidR="00485BD1">
              <w:rPr>
                <w:bCs/>
                <w:lang w:eastAsia="zh-CN"/>
              </w:rPr>
              <w:t xml:space="preserve">not well-justified. </w:t>
            </w:r>
          </w:p>
          <w:p w14:paraId="54EF08A4" w14:textId="4F9EAC42" w:rsidR="008012B0" w:rsidRDefault="008012B0" w:rsidP="008C5865">
            <w:pPr>
              <w:spacing w:before="0" w:after="0" w:line="240" w:lineRule="auto"/>
              <w:rPr>
                <w:bCs/>
                <w:lang w:eastAsia="zh-CN"/>
              </w:rPr>
            </w:pPr>
          </w:p>
          <w:p w14:paraId="517807A0" w14:textId="593CD960" w:rsidR="00D83FFB" w:rsidRDefault="00EE3F0C" w:rsidP="008C5865">
            <w:pPr>
              <w:spacing w:before="0" w:after="0" w:line="240" w:lineRule="auto"/>
              <w:rPr>
                <w:bCs/>
                <w:lang w:eastAsia="zh-CN"/>
              </w:rPr>
            </w:pPr>
            <w:r>
              <w:rPr>
                <w:bCs/>
                <w:lang w:eastAsia="zh-CN"/>
              </w:rPr>
              <w:t xml:space="preserve">Regarding the </w:t>
            </w:r>
            <w:r w:rsidR="0004054A">
              <w:rPr>
                <w:bCs/>
                <w:lang w:eastAsia="zh-CN"/>
              </w:rPr>
              <w:t xml:space="preserve">last FFS, </w:t>
            </w:r>
            <w:r w:rsidR="00D83FFB">
              <w:rPr>
                <w:bCs/>
                <w:lang w:eastAsia="zh-CN"/>
              </w:rPr>
              <w:t xml:space="preserve">we </w:t>
            </w:r>
            <w:r w:rsidR="00FA0CDA">
              <w:rPr>
                <w:bCs/>
                <w:lang w:eastAsia="zh-CN"/>
              </w:rPr>
              <w:t>are not</w:t>
            </w:r>
            <w:r w:rsidR="001871CF">
              <w:rPr>
                <w:bCs/>
                <w:lang w:eastAsia="zh-CN"/>
              </w:rPr>
              <w:t xml:space="preserve"> quite sure about the intention. Is the discussion for T1/T2 </w:t>
            </w:r>
            <w:r w:rsidR="00644A57">
              <w:rPr>
                <w:bCs/>
                <w:lang w:eastAsia="zh-CN"/>
              </w:rPr>
              <w:t xml:space="preserve">separately covered in Proposal 4-2? </w:t>
            </w:r>
          </w:p>
          <w:p w14:paraId="7CB24077" w14:textId="5D601522" w:rsidR="002214C3" w:rsidRDefault="002214C3" w:rsidP="008C5865">
            <w:pPr>
              <w:spacing w:before="0" w:after="0" w:line="240" w:lineRule="auto"/>
              <w:rPr>
                <w:bCs/>
                <w:lang w:eastAsia="zh-CN"/>
              </w:rPr>
            </w:pPr>
          </w:p>
          <w:p w14:paraId="4A179597" w14:textId="0D98A77A" w:rsidR="002214C3" w:rsidRDefault="00A72B4E" w:rsidP="008C5865">
            <w:pPr>
              <w:spacing w:before="0" w:after="0" w:line="240" w:lineRule="auto"/>
              <w:rPr>
                <w:bCs/>
                <w:lang w:eastAsia="zh-CN"/>
              </w:rPr>
            </w:pPr>
            <w:r>
              <w:rPr>
                <w:bCs/>
                <w:lang w:eastAsia="zh-CN"/>
              </w:rPr>
              <w:t xml:space="preserve">If Alt b is still </w:t>
            </w:r>
            <w:r w:rsidR="0049643E">
              <w:rPr>
                <w:bCs/>
                <w:lang w:eastAsia="zh-CN"/>
              </w:rPr>
              <w:t>the minority</w:t>
            </w:r>
            <w:r>
              <w:rPr>
                <w:bCs/>
                <w:lang w:eastAsia="zh-CN"/>
              </w:rPr>
              <w:t xml:space="preserve"> in the second round</w:t>
            </w:r>
            <w:r w:rsidR="0049643E">
              <w:rPr>
                <w:bCs/>
                <w:lang w:eastAsia="zh-CN"/>
              </w:rPr>
              <w:t>, we</w:t>
            </w:r>
            <w:r>
              <w:rPr>
                <w:bCs/>
                <w:lang w:eastAsia="zh-CN"/>
              </w:rPr>
              <w:t xml:space="preserve"> are also ok</w:t>
            </w:r>
            <w:r w:rsidR="00FA0CDA">
              <w:rPr>
                <w:bCs/>
                <w:lang w:eastAsia="zh-CN"/>
              </w:rPr>
              <w:t>a</w:t>
            </w:r>
            <w:r>
              <w:rPr>
                <w:bCs/>
                <w:lang w:eastAsia="zh-CN"/>
              </w:rPr>
              <w:t>y to compromise with  the following</w:t>
            </w:r>
            <w:r w:rsidR="0049643E">
              <w:rPr>
                <w:bCs/>
                <w:lang w:eastAsia="zh-CN"/>
              </w:rPr>
              <w:t>:</w:t>
            </w:r>
          </w:p>
          <w:p w14:paraId="42DB7E98" w14:textId="79946183" w:rsidR="0049643E" w:rsidRDefault="0049643E" w:rsidP="008C5865">
            <w:pPr>
              <w:spacing w:before="0" w:after="0" w:line="240" w:lineRule="auto"/>
              <w:rPr>
                <w:bCs/>
                <w:lang w:eastAsia="zh-CN"/>
              </w:rPr>
            </w:pPr>
          </w:p>
          <w:p w14:paraId="6BF43895" w14:textId="150A7AE2" w:rsidR="0049643E" w:rsidRPr="00C01762" w:rsidRDefault="0049643E" w:rsidP="0049643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00BC0140" w:rsidRPr="00BC0140">
              <w:rPr>
                <w:rFonts w:ascii="Times New Roman" w:hAnsi="Times New Roman"/>
                <w:color w:val="FF0000"/>
                <w:szCs w:val="20"/>
                <w:lang w:val="en-GB"/>
              </w:rPr>
              <w:t>(first option of Alt b)</w:t>
            </w:r>
          </w:p>
          <w:p w14:paraId="132BAA3C"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0D2E8E40"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4E13E78B"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6CA6A579"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5218FAE1" w14:textId="73A65400" w:rsidR="0049643E" w:rsidRPr="00C01762" w:rsidRDefault="0049643E" w:rsidP="0049643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r w:rsidR="00BC0140" w:rsidRPr="00BC0140">
              <w:rPr>
                <w:rFonts w:ascii="Times New Roman" w:hAnsi="Times New Roman"/>
                <w:color w:val="FF0000"/>
                <w:szCs w:val="20"/>
                <w:lang w:val="en-GB"/>
              </w:rPr>
              <w:t>(second option of Alt a)</w:t>
            </w:r>
          </w:p>
          <w:p w14:paraId="235D6BF9"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p>
          <w:p w14:paraId="5203E7F4"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7AE653D4"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r>
              <w:rPr>
                <w:rFonts w:ascii="Times New Roman" w:hAnsi="Times New Roman" w:hint="eastAsia"/>
                <w:szCs w:val="20"/>
                <w:lang w:val="en-GB"/>
              </w:rPr>
              <w:t>(</w:t>
            </w:r>
            <w:r>
              <w:rPr>
                <w:rFonts w:ascii="Times New Roman" w:hAnsi="Times New Roman"/>
                <w:szCs w:val="20"/>
                <w:lang w:val="en-GB"/>
              </w:rPr>
              <w:t>stay in current SSSG)</w:t>
            </w:r>
          </w:p>
          <w:p w14:paraId="712AE433" w14:textId="77777777" w:rsidR="0049643E" w:rsidRDefault="0049643E" w:rsidP="0049643E">
            <w:pPr>
              <w:pStyle w:val="BodyText"/>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w:t>
            </w:r>
            <w:proofErr w:type="spellStart"/>
            <w:r w:rsidRPr="00A4171E">
              <w:rPr>
                <w:rFonts w:ascii="Times New Roman" w:hAnsi="Times New Roman"/>
                <w:szCs w:val="20"/>
                <w:lang w:val="en-GB"/>
              </w:rPr>
              <w:t>Beh</w:t>
            </w:r>
            <w:proofErr w:type="spellEnd"/>
            <w:r w:rsidRPr="00A4171E">
              <w:rPr>
                <w:rFonts w:ascii="Times New Roman" w:hAnsi="Times New Roman"/>
                <w:szCs w:val="20"/>
                <w:lang w:val="en-GB"/>
              </w:rPr>
              <w:t xml:space="preserve">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C6DC5B1" w14:textId="77777777" w:rsidR="0049643E" w:rsidRPr="0049643E" w:rsidRDefault="0049643E" w:rsidP="008C5865">
            <w:pPr>
              <w:spacing w:before="0" w:after="0" w:line="240" w:lineRule="auto"/>
              <w:rPr>
                <w:bCs/>
                <w:lang w:val="en-GB" w:eastAsia="zh-CN"/>
              </w:rPr>
            </w:pPr>
          </w:p>
          <w:p w14:paraId="17E80D45" w14:textId="794BDB12" w:rsidR="00644A57" w:rsidRDefault="00BC0140" w:rsidP="008C5865">
            <w:pPr>
              <w:spacing w:before="0" w:after="0" w:line="240" w:lineRule="auto"/>
              <w:rPr>
                <w:bCs/>
                <w:lang w:eastAsia="zh-CN"/>
              </w:rPr>
            </w:pPr>
            <w:r>
              <w:rPr>
                <w:bCs/>
                <w:lang w:eastAsia="zh-CN"/>
              </w:rPr>
              <w:t xml:space="preserve">Since the first options of Alt a and Alt b are functionally identical, </w:t>
            </w:r>
            <w:r w:rsidR="00731414">
              <w:rPr>
                <w:bCs/>
                <w:lang w:eastAsia="zh-CN"/>
              </w:rPr>
              <w:t>hopefully the above suggestion is agreeable to Alt a proponents.</w:t>
            </w:r>
          </w:p>
          <w:p w14:paraId="6E203CDE" w14:textId="65CC1040" w:rsidR="00A72B4E" w:rsidRDefault="00A72B4E" w:rsidP="008C5865">
            <w:pPr>
              <w:spacing w:before="0" w:after="0" w:line="240" w:lineRule="auto"/>
              <w:rPr>
                <w:bCs/>
                <w:lang w:eastAsia="zh-CN"/>
              </w:rPr>
            </w:pPr>
          </w:p>
          <w:p w14:paraId="32BFF600" w14:textId="20C6AF06" w:rsidR="00FE179F" w:rsidRPr="00BA3EA3" w:rsidRDefault="00FE179F" w:rsidP="00BA7230">
            <w:pPr>
              <w:spacing w:before="0" w:after="0" w:line="240" w:lineRule="auto"/>
              <w:rPr>
                <w:bCs/>
                <w:lang w:eastAsia="zh-CN"/>
              </w:rPr>
            </w:pPr>
            <w:r w:rsidRPr="00D257E1">
              <w:rPr>
                <w:b/>
                <w:lang w:eastAsia="zh-CN"/>
              </w:rPr>
              <w:t>Proposal 1-2</w:t>
            </w:r>
            <w:r w:rsidR="00BA7230" w:rsidRPr="00BA7230">
              <w:rPr>
                <w:b/>
                <w:lang w:eastAsia="zh-CN"/>
              </w:rPr>
              <w:t>/1-4/1-5/1-6</w:t>
            </w:r>
            <w:r w:rsidR="00D257E1" w:rsidRPr="00D257E1">
              <w:rPr>
                <w:b/>
                <w:lang w:eastAsia="zh-CN"/>
              </w:rPr>
              <w:t>:</w:t>
            </w:r>
            <w:r w:rsidR="00D257E1">
              <w:rPr>
                <w:bCs/>
                <w:lang w:eastAsia="zh-CN"/>
              </w:rPr>
              <w:t xml:space="preserve"> We are okay with the proposal</w:t>
            </w:r>
            <w:r w:rsidR="00BA7230">
              <w:rPr>
                <w:bCs/>
                <w:lang w:eastAsia="zh-CN"/>
              </w:rPr>
              <w:t>s</w:t>
            </w:r>
            <w:r w:rsidR="00D257E1">
              <w:rPr>
                <w:bCs/>
                <w:lang w:eastAsia="zh-CN"/>
              </w:rPr>
              <w:t>.</w:t>
            </w:r>
          </w:p>
        </w:tc>
      </w:tr>
      <w:tr w:rsidR="004B06C0" w14:paraId="5BC48ADB" w14:textId="77777777" w:rsidTr="008C5865">
        <w:tc>
          <w:tcPr>
            <w:tcW w:w="1995" w:type="dxa"/>
            <w:vAlign w:val="center"/>
          </w:tcPr>
          <w:p w14:paraId="6DF497DC" w14:textId="465D93E0" w:rsidR="004B06C0" w:rsidRPr="00BA3EA3" w:rsidRDefault="004C1E9D" w:rsidP="008C5865">
            <w:pPr>
              <w:spacing w:before="0" w:after="0" w:line="240" w:lineRule="auto"/>
              <w:jc w:val="left"/>
              <w:rPr>
                <w:bCs/>
                <w:lang w:eastAsia="zh-CN"/>
              </w:rPr>
            </w:pPr>
            <w:r>
              <w:rPr>
                <w:bCs/>
                <w:lang w:eastAsia="zh-CN"/>
              </w:rPr>
              <w:lastRenderedPageBreak/>
              <w:t>Apple</w:t>
            </w:r>
          </w:p>
        </w:tc>
        <w:tc>
          <w:tcPr>
            <w:tcW w:w="7065" w:type="dxa"/>
            <w:vAlign w:val="center"/>
          </w:tcPr>
          <w:p w14:paraId="0BC1F293" w14:textId="4BFF8ECC" w:rsidR="004C1E9D" w:rsidRDefault="004C1E9D" w:rsidP="004C1E9D">
            <w:pPr>
              <w:spacing w:before="0" w:after="0" w:line="240" w:lineRule="auto"/>
              <w:rPr>
                <w:bCs/>
                <w:lang w:eastAsia="zh-CN"/>
              </w:rPr>
            </w:pPr>
            <w:r>
              <w:rPr>
                <w:bCs/>
                <w:lang w:eastAsia="zh-CN"/>
              </w:rPr>
              <w:t xml:space="preserve">We prefer Alt b. It is memoryless, also has clear timer reset </w:t>
            </w:r>
            <w:proofErr w:type="spellStart"/>
            <w:r>
              <w:rPr>
                <w:bCs/>
                <w:lang w:eastAsia="zh-CN"/>
              </w:rPr>
              <w:t>behaviro</w:t>
            </w:r>
            <w:proofErr w:type="spellEnd"/>
            <w:r>
              <w:rPr>
                <w:bCs/>
                <w:lang w:eastAsia="zh-CN"/>
              </w:rPr>
              <w:t xml:space="preserve"> as defined in R16. For Alt a, the timer reset behavior has to be discussed and defined for ‘10’ and ‘01’. The working assumption is for Alt b, which we also do not agree. If the default pattern is dense pattern, use one DCI to trigger skipping then start monitoring sparse SSSG is a useful feature for UE power saving. After skipping, there may still no traffic therefore monitoring a sparse SSSG is very helpful. This is particularly useful in case we do not have non-scheduling DCI enabled, so UE will not end up monitoring the dense pattern after skipping, without any traffic. </w:t>
            </w:r>
          </w:p>
          <w:p w14:paraId="0BD681BD" w14:textId="2A83AE52" w:rsidR="004C1E9D" w:rsidRDefault="004C1E9D" w:rsidP="008C5865">
            <w:pPr>
              <w:spacing w:before="0" w:after="0" w:line="240" w:lineRule="auto"/>
              <w:rPr>
                <w:bCs/>
                <w:lang w:eastAsia="zh-CN"/>
              </w:rPr>
            </w:pPr>
          </w:p>
          <w:p w14:paraId="01CF92C5" w14:textId="62E09489" w:rsidR="004C1E9D" w:rsidRDefault="004C1E9D" w:rsidP="008C5865">
            <w:pPr>
              <w:spacing w:before="0" w:after="0" w:line="240" w:lineRule="auto"/>
              <w:rPr>
                <w:bCs/>
                <w:lang w:eastAsia="zh-CN"/>
              </w:rPr>
            </w:pPr>
            <w:r>
              <w:rPr>
                <w:bCs/>
                <w:lang w:eastAsia="zh-CN"/>
              </w:rPr>
              <w:t>However,  since this is the last meeting, we are open to compromise</w:t>
            </w:r>
            <w:r w:rsidR="008A27C3">
              <w:rPr>
                <w:bCs/>
                <w:lang w:eastAsia="zh-CN"/>
              </w:rPr>
              <w:t xml:space="preserve"> to Alt a based on majority view</w:t>
            </w:r>
            <w:r>
              <w:rPr>
                <w:bCs/>
                <w:lang w:eastAsia="zh-CN"/>
              </w:rPr>
              <w:t>.</w:t>
            </w:r>
            <w:r w:rsidR="008A27C3">
              <w:rPr>
                <w:bCs/>
                <w:lang w:eastAsia="zh-CN"/>
              </w:rPr>
              <w:t xml:space="preserve"> In this case, the working assumption is not needed anymore, since Alt a can not indicate skipping/switching </w:t>
            </w:r>
            <w:proofErr w:type="spellStart"/>
            <w:r w:rsidR="008A27C3">
              <w:rPr>
                <w:bCs/>
                <w:lang w:eastAsia="zh-CN"/>
              </w:rPr>
              <w:t>simutanously</w:t>
            </w:r>
            <w:proofErr w:type="spellEnd"/>
            <w:r w:rsidR="008A27C3">
              <w:rPr>
                <w:bCs/>
                <w:lang w:eastAsia="zh-CN"/>
              </w:rPr>
              <w:t xml:space="preserve"> anyway. </w:t>
            </w:r>
          </w:p>
          <w:p w14:paraId="5CAF242F" w14:textId="460C05CD" w:rsidR="008A27C3" w:rsidRDefault="008A27C3" w:rsidP="008C5865">
            <w:pPr>
              <w:spacing w:before="0" w:after="0" w:line="240" w:lineRule="auto"/>
              <w:rPr>
                <w:bCs/>
                <w:lang w:eastAsia="zh-CN"/>
              </w:rPr>
            </w:pPr>
          </w:p>
          <w:p w14:paraId="5647646F" w14:textId="27D2AEB0" w:rsidR="008A27C3" w:rsidRDefault="008A27C3" w:rsidP="008C5865">
            <w:pPr>
              <w:spacing w:before="0" w:after="0" w:line="240" w:lineRule="auto"/>
              <w:rPr>
                <w:bCs/>
                <w:lang w:eastAsia="zh-CN"/>
              </w:rPr>
            </w:pPr>
            <w:r>
              <w:rPr>
                <w:bCs/>
                <w:lang w:eastAsia="zh-CN"/>
              </w:rPr>
              <w:t>Support Proposal 1-2(v2), 1-4(v1), 1-5(v2)</w:t>
            </w:r>
          </w:p>
          <w:p w14:paraId="58845314" w14:textId="6774087F" w:rsidR="008A27C3" w:rsidRDefault="008A27C3" w:rsidP="008C5865">
            <w:pPr>
              <w:spacing w:before="0" w:after="0" w:line="240" w:lineRule="auto"/>
              <w:rPr>
                <w:bCs/>
                <w:lang w:eastAsia="zh-CN"/>
              </w:rPr>
            </w:pPr>
          </w:p>
          <w:p w14:paraId="6976CEFE" w14:textId="0DEFE4D5" w:rsidR="008A27C3" w:rsidRDefault="008A27C3" w:rsidP="008C5865">
            <w:pPr>
              <w:spacing w:before="0" w:after="0" w:line="240" w:lineRule="auto"/>
              <w:rPr>
                <w:bCs/>
                <w:lang w:eastAsia="zh-CN"/>
              </w:rPr>
            </w:pPr>
            <w:r>
              <w:rPr>
                <w:bCs/>
                <w:lang w:eastAsia="zh-CN"/>
              </w:rPr>
              <w:lastRenderedPageBreak/>
              <w:t xml:space="preserve">Proposal 1-6, need further understanding the benefit and details. Is the proposal to enable only a subset of DCI format for PDCCH </w:t>
            </w:r>
            <w:proofErr w:type="spellStart"/>
            <w:r>
              <w:rPr>
                <w:bCs/>
                <w:lang w:eastAsia="zh-CN"/>
              </w:rPr>
              <w:t>adapation</w:t>
            </w:r>
            <w:proofErr w:type="spellEnd"/>
            <w:r>
              <w:rPr>
                <w:bCs/>
                <w:lang w:eastAsia="zh-CN"/>
              </w:rPr>
              <w:t>? Or configure different skipping value or SSSG per DCI?</w:t>
            </w:r>
          </w:p>
          <w:p w14:paraId="5B72BCDF" w14:textId="78B639AD" w:rsidR="004B06C0" w:rsidRPr="00BA3EA3" w:rsidRDefault="004C1E9D" w:rsidP="008C5865">
            <w:pPr>
              <w:spacing w:before="0" w:after="0" w:line="240" w:lineRule="auto"/>
              <w:rPr>
                <w:bCs/>
                <w:lang w:eastAsia="zh-CN"/>
              </w:rPr>
            </w:pPr>
            <w:r>
              <w:rPr>
                <w:bCs/>
                <w:lang w:eastAsia="zh-CN"/>
              </w:rPr>
              <w:t xml:space="preserve">  </w:t>
            </w:r>
          </w:p>
        </w:tc>
      </w:tr>
      <w:tr w:rsidR="00AA616D" w14:paraId="46034FA3" w14:textId="77777777" w:rsidTr="008C5865">
        <w:tc>
          <w:tcPr>
            <w:tcW w:w="1995" w:type="dxa"/>
          </w:tcPr>
          <w:p w14:paraId="1E0FD737" w14:textId="382370C2" w:rsidR="00AA616D" w:rsidRPr="00BA3EA3" w:rsidRDefault="00AA616D" w:rsidP="00AA616D">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w:t>
            </w:r>
            <w:proofErr w:type="spellStart"/>
            <w:r>
              <w:rPr>
                <w:bCs/>
                <w:lang w:eastAsia="zh-CN"/>
              </w:rPr>
              <w:t>Sanechips</w:t>
            </w:r>
            <w:proofErr w:type="spellEnd"/>
          </w:p>
        </w:tc>
        <w:tc>
          <w:tcPr>
            <w:tcW w:w="7065" w:type="dxa"/>
          </w:tcPr>
          <w:p w14:paraId="49C99C03" w14:textId="781104E5" w:rsidR="00AA616D" w:rsidRDefault="00AA616D" w:rsidP="00AA616D">
            <w:pPr>
              <w:spacing w:before="0" w:after="0" w:line="240" w:lineRule="auto"/>
              <w:rPr>
                <w:bCs/>
                <w:lang w:eastAsia="zh-CN"/>
              </w:rPr>
            </w:pPr>
            <w:r>
              <w:rPr>
                <w:bCs/>
                <w:lang w:eastAsia="zh-CN"/>
              </w:rPr>
              <w:t xml:space="preserve">We support proposal 1-1(v3) without the FFS bullets. </w:t>
            </w:r>
            <w:r>
              <w:rPr>
                <w:rFonts w:hint="eastAsia"/>
                <w:bCs/>
                <w:lang w:eastAsia="zh-CN"/>
              </w:rPr>
              <w:t>As</w:t>
            </w:r>
            <w:r>
              <w:rPr>
                <w:bCs/>
                <w:lang w:eastAsia="zh-CN"/>
              </w:rPr>
              <w:t xml:space="preserve"> to the first bullet, it has been considered in the following first agreement in RAN1#106bis. The second FFS corresponds to the second agreements copied as below. </w:t>
            </w:r>
            <w:r>
              <w:rPr>
                <w:rFonts w:hint="eastAsia"/>
                <w:bCs/>
                <w:lang w:eastAsia="zh-CN"/>
              </w:rPr>
              <w:t>We</w:t>
            </w:r>
            <w:r>
              <w:rPr>
                <w:bCs/>
                <w:lang w:eastAsia="zh-CN"/>
              </w:rPr>
              <w:t xml:space="preserve"> don’t think we need to </w:t>
            </w:r>
            <w:r w:rsidR="008C5865">
              <w:rPr>
                <w:bCs/>
                <w:lang w:eastAsia="zh-CN"/>
              </w:rPr>
              <w:t>duplicate the discussion.</w:t>
            </w:r>
          </w:p>
          <w:tbl>
            <w:tblPr>
              <w:tblStyle w:val="TableGrid"/>
              <w:tblW w:w="0" w:type="auto"/>
              <w:tblLook w:val="04A0" w:firstRow="1" w:lastRow="0" w:firstColumn="1" w:lastColumn="0" w:noHBand="0" w:noVBand="1"/>
            </w:tblPr>
            <w:tblGrid>
              <w:gridCol w:w="6839"/>
            </w:tblGrid>
            <w:tr w:rsidR="00AA616D" w14:paraId="0401E091" w14:textId="77777777" w:rsidTr="00AA616D">
              <w:tc>
                <w:tcPr>
                  <w:tcW w:w="6839" w:type="dxa"/>
                </w:tcPr>
                <w:p w14:paraId="3C5F6D38" w14:textId="24B90CEC" w:rsidR="00AA616D" w:rsidRPr="00AA616D" w:rsidRDefault="00AA616D" w:rsidP="00AA616D">
                  <w:pPr>
                    <w:pStyle w:val="BodyText"/>
                    <w:adjustRightInd/>
                    <w:spacing w:after="0" w:line="240" w:lineRule="auto"/>
                    <w:jc w:val="left"/>
                    <w:textAlignment w:val="auto"/>
                    <w:rPr>
                      <w:rFonts w:ascii="Times New Roman" w:eastAsia="Microsoft YaHei UI" w:hAnsi="Times New Roman"/>
                      <w:b/>
                      <w:bCs/>
                      <w:color w:val="000000"/>
                      <w:szCs w:val="20"/>
                      <w:shd w:val="clear" w:color="auto" w:fill="00FF00"/>
                      <w:lang w:eastAsia="zh-CN"/>
                    </w:rPr>
                  </w:pPr>
                  <w:r w:rsidRPr="00AA616D">
                    <w:rPr>
                      <w:rFonts w:ascii="Times New Roman" w:eastAsia="Microsoft YaHei UI" w:hAnsi="Times New Roman"/>
                      <w:b/>
                      <w:bCs/>
                      <w:color w:val="000000"/>
                      <w:szCs w:val="20"/>
                      <w:shd w:val="clear" w:color="auto" w:fill="00FF00"/>
                      <w:lang w:eastAsia="zh-CN"/>
                    </w:rPr>
                    <w:t>Agreements in RAN1#106bis</w:t>
                  </w:r>
                </w:p>
                <w:p w14:paraId="7A2F4F4B" w14:textId="67EBBF50" w:rsidR="00AA616D" w:rsidRPr="00AA616D" w:rsidRDefault="00AA616D" w:rsidP="00AA616D">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tc>
            </w:tr>
            <w:tr w:rsidR="00AA616D" w14:paraId="3FB7DC73" w14:textId="77777777" w:rsidTr="00AA616D">
              <w:tc>
                <w:tcPr>
                  <w:tcW w:w="6839" w:type="dxa"/>
                </w:tcPr>
                <w:p w14:paraId="0B90F70E" w14:textId="51B2D335" w:rsidR="00AA616D" w:rsidRPr="000126EC" w:rsidRDefault="00AA616D" w:rsidP="00AA616D">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w:t>
                  </w:r>
                  <w:r w:rsidRPr="00AA616D">
                    <w:rPr>
                      <w:rFonts w:eastAsia="Microsoft YaHei UI"/>
                      <w:b/>
                      <w:bCs/>
                      <w:color w:val="000000"/>
                      <w:shd w:val="clear" w:color="auto" w:fill="00FF00"/>
                      <w:lang w:eastAsia="zh-CN"/>
                    </w:rPr>
                    <w:t>in RAN1#106bis</w:t>
                  </w:r>
                </w:p>
                <w:p w14:paraId="53628E4E" w14:textId="77777777" w:rsidR="00AA616D" w:rsidRPr="000126EC" w:rsidRDefault="00AA616D" w:rsidP="00AA616D">
                  <w:pPr>
                    <w:shd w:val="clear" w:color="auto" w:fill="FFFFFF"/>
                    <w:rPr>
                      <w:rFonts w:ascii="SimSun" w:hAnsi="SimSun" w:cs="SimSun"/>
                      <w:color w:val="000000"/>
                      <w:sz w:val="24"/>
                      <w:lang w:eastAsia="zh-CN"/>
                    </w:rPr>
                  </w:pPr>
                  <w:r w:rsidRPr="000126EC">
                    <w:rPr>
                      <w:b/>
                      <w:bCs/>
                      <w:color w:val="FF0000"/>
                      <w:lang w:eastAsia="zh-CN"/>
                    </w:rPr>
                    <w:t>Select one of the alternatives from the following:</w:t>
                  </w:r>
                </w:p>
                <w:p w14:paraId="06FA2559" w14:textId="77777777" w:rsidR="00AA616D" w:rsidRPr="000126EC" w:rsidRDefault="00AA616D" w:rsidP="00AA616D">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45778719" w14:textId="77777777" w:rsidR="00AA616D" w:rsidRPr="000126EC" w:rsidRDefault="00AA616D" w:rsidP="00AA616D">
                  <w:pPr>
                    <w:shd w:val="clear" w:color="auto" w:fill="FFFFFF"/>
                    <w:ind w:left="420" w:hanging="420"/>
                    <w:rPr>
                      <w:rFonts w:ascii="SimSun" w:hAnsi="SimSun" w:cs="SimSun"/>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32C80D6D" w14:textId="4098152E" w:rsidR="00AA616D" w:rsidRPr="008C5865" w:rsidRDefault="00AA616D" w:rsidP="008C5865">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tc>
            </w:tr>
          </w:tbl>
          <w:p w14:paraId="4B2495D3" w14:textId="77777777" w:rsidR="00AA616D" w:rsidRDefault="00AA616D" w:rsidP="00AA616D">
            <w:pPr>
              <w:spacing w:before="0" w:after="0" w:line="240" w:lineRule="auto"/>
              <w:rPr>
                <w:bCs/>
                <w:lang w:eastAsia="zh-CN"/>
              </w:rPr>
            </w:pPr>
          </w:p>
          <w:p w14:paraId="257156C9" w14:textId="56AC3EE9" w:rsidR="008C5865" w:rsidRDefault="008C5865" w:rsidP="00AA616D">
            <w:pPr>
              <w:spacing w:before="0" w:after="0" w:line="240" w:lineRule="auto"/>
              <w:rPr>
                <w:bCs/>
                <w:lang w:eastAsia="zh-CN"/>
              </w:rPr>
            </w:pPr>
            <w:r>
              <w:rPr>
                <w:rFonts w:hint="eastAsia"/>
                <w:bCs/>
                <w:lang w:eastAsia="zh-CN"/>
              </w:rPr>
              <w:t>A</w:t>
            </w:r>
            <w:r>
              <w:rPr>
                <w:bCs/>
                <w:lang w:eastAsia="zh-CN"/>
              </w:rPr>
              <w:t xml:space="preserve">s to the robustness with the DCI codepoint mapping in the proposal 1-1, we think it can be improved by defining UE behavior after PDCCH skipping, for example, switch to SSSG#0. The issue commented by QC can be addressed. </w:t>
            </w:r>
          </w:p>
          <w:p w14:paraId="081B2508" w14:textId="77777777" w:rsidR="008C5865" w:rsidRDefault="008C5865" w:rsidP="00AA616D">
            <w:pPr>
              <w:spacing w:before="0" w:after="0" w:line="240" w:lineRule="auto"/>
              <w:rPr>
                <w:bCs/>
                <w:lang w:eastAsia="zh-CN"/>
              </w:rPr>
            </w:pPr>
          </w:p>
          <w:p w14:paraId="157C6059" w14:textId="77777777" w:rsidR="00AA616D" w:rsidRDefault="00AA616D" w:rsidP="00AA616D">
            <w:pPr>
              <w:spacing w:before="0" w:after="0" w:line="240" w:lineRule="auto"/>
              <w:rPr>
                <w:bCs/>
                <w:lang w:eastAsia="zh-CN"/>
              </w:rPr>
            </w:pPr>
            <w:r>
              <w:rPr>
                <w:bCs/>
                <w:lang w:eastAsia="zh-CN"/>
              </w:rPr>
              <w:t>We support proposal 1-2, 1-4, 1-5.</w:t>
            </w:r>
          </w:p>
          <w:p w14:paraId="5F88FF03" w14:textId="77777777" w:rsidR="00AA616D" w:rsidRDefault="00AA616D" w:rsidP="00AA616D">
            <w:pPr>
              <w:spacing w:before="0" w:after="0" w:line="240" w:lineRule="auto"/>
              <w:rPr>
                <w:bCs/>
                <w:lang w:eastAsia="zh-CN"/>
              </w:rPr>
            </w:pPr>
          </w:p>
          <w:p w14:paraId="60C022C8" w14:textId="1233FC44" w:rsidR="00AA616D" w:rsidRPr="00BA3EA3" w:rsidRDefault="00AA616D" w:rsidP="008C5865">
            <w:pPr>
              <w:spacing w:before="0" w:after="0" w:line="240" w:lineRule="auto"/>
              <w:rPr>
                <w:bCs/>
                <w:lang w:eastAsia="zh-CN"/>
              </w:rPr>
            </w:pPr>
            <w:r>
              <w:rPr>
                <w:bCs/>
                <w:lang w:eastAsia="zh-CN"/>
              </w:rPr>
              <w:t xml:space="preserve">For proposal 1-6, </w:t>
            </w:r>
            <w:r w:rsidR="008C5865">
              <w:rPr>
                <w:bCs/>
                <w:lang w:eastAsia="zh-CN"/>
              </w:rPr>
              <w:t xml:space="preserve">the configuration for DCI format X_1 and X_2 can be different considering DCI format X_2 is designed for ultra- reliability. </w:t>
            </w:r>
            <w:proofErr w:type="spellStart"/>
            <w:r w:rsidR="008C5865">
              <w:rPr>
                <w:bCs/>
                <w:lang w:eastAsia="zh-CN"/>
              </w:rPr>
              <w:t>However,we</w:t>
            </w:r>
            <w:proofErr w:type="spellEnd"/>
            <w:r w:rsidR="008C5865">
              <w:rPr>
                <w:bCs/>
                <w:lang w:eastAsia="zh-CN"/>
              </w:rPr>
              <w:t xml:space="preserve"> don’t think there is any need to distinguish DL and UL.</w:t>
            </w:r>
          </w:p>
        </w:tc>
      </w:tr>
      <w:tr w:rsidR="000F6E66" w14:paraId="5A7C412D" w14:textId="77777777" w:rsidTr="008C5865">
        <w:tc>
          <w:tcPr>
            <w:tcW w:w="1995" w:type="dxa"/>
          </w:tcPr>
          <w:p w14:paraId="0812F929" w14:textId="706734FB" w:rsidR="000F6E66" w:rsidRPr="00BA3EA3" w:rsidRDefault="000F6E66" w:rsidP="000F6E66">
            <w:pPr>
              <w:spacing w:before="0" w:after="0" w:line="240" w:lineRule="auto"/>
              <w:jc w:val="left"/>
              <w:rPr>
                <w:bCs/>
                <w:lang w:eastAsia="zh-CN"/>
              </w:rPr>
            </w:pPr>
            <w:r>
              <w:rPr>
                <w:rFonts w:hint="eastAsia"/>
                <w:bCs/>
                <w:lang w:eastAsia="zh-CN"/>
              </w:rPr>
              <w:t>OPPO</w:t>
            </w:r>
          </w:p>
        </w:tc>
        <w:tc>
          <w:tcPr>
            <w:tcW w:w="7065" w:type="dxa"/>
          </w:tcPr>
          <w:p w14:paraId="4268832F" w14:textId="77777777" w:rsidR="000F6E66" w:rsidRDefault="000F6E66" w:rsidP="000F6E66">
            <w:pPr>
              <w:spacing w:before="0" w:after="0" w:line="240" w:lineRule="auto"/>
              <w:rPr>
                <w:bCs/>
                <w:lang w:eastAsia="zh-CN"/>
              </w:rPr>
            </w:pPr>
            <w:r>
              <w:rPr>
                <w:rFonts w:hint="eastAsia"/>
                <w:bCs/>
                <w:lang w:eastAsia="zh-CN"/>
              </w:rPr>
              <w:t>W</w:t>
            </w:r>
            <w:r>
              <w:rPr>
                <w:bCs/>
                <w:lang w:eastAsia="zh-CN"/>
              </w:rPr>
              <w:t>e are fine for the updated proposal 1-1. The FFS part although is not fully supported, but OK to further discussed.</w:t>
            </w:r>
          </w:p>
          <w:p w14:paraId="3E7D819C" w14:textId="77777777" w:rsidR="000F6E66" w:rsidRDefault="000F6E66" w:rsidP="000F6E66">
            <w:pPr>
              <w:spacing w:before="0" w:after="0" w:line="240" w:lineRule="auto"/>
              <w:rPr>
                <w:bCs/>
                <w:lang w:eastAsia="zh-CN"/>
              </w:rPr>
            </w:pPr>
            <w:r>
              <w:rPr>
                <w:bCs/>
                <w:lang w:eastAsia="zh-CN"/>
              </w:rPr>
              <w:t>Case 5 did not have technical issue. And, since this is also up to implementation/capability, there is not valid reason to object Case 5.</w:t>
            </w:r>
          </w:p>
          <w:p w14:paraId="6FE207D9" w14:textId="77777777" w:rsidR="000F6E66" w:rsidRDefault="000F6E66" w:rsidP="000F6E66">
            <w:pPr>
              <w:spacing w:before="0" w:after="0" w:line="240" w:lineRule="auto"/>
              <w:rPr>
                <w:bCs/>
                <w:lang w:eastAsia="zh-CN"/>
              </w:rPr>
            </w:pPr>
            <w:r>
              <w:rPr>
                <w:bCs/>
                <w:lang w:eastAsia="zh-CN"/>
              </w:rPr>
              <w:t>If there is no good reason to object, Case 5 should be supported.</w:t>
            </w:r>
          </w:p>
          <w:p w14:paraId="4D54094A" w14:textId="77777777" w:rsidR="000F6E66" w:rsidRDefault="000F6E66" w:rsidP="000F6E66">
            <w:pPr>
              <w:spacing w:before="0" w:after="0" w:line="240" w:lineRule="auto"/>
              <w:rPr>
                <w:bCs/>
                <w:lang w:eastAsia="zh-CN"/>
              </w:rPr>
            </w:pPr>
            <w:r>
              <w:rPr>
                <w:bCs/>
                <w:lang w:eastAsia="zh-CN"/>
              </w:rPr>
              <w:t xml:space="preserve">We support </w:t>
            </w:r>
            <w:r w:rsidRPr="001753F9">
              <w:rPr>
                <w:bCs/>
                <w:lang w:eastAsia="zh-CN"/>
              </w:rPr>
              <w:t>Proposal 1-4 (v1)</w:t>
            </w:r>
            <w:r>
              <w:rPr>
                <w:bCs/>
                <w:lang w:eastAsia="zh-CN"/>
              </w:rPr>
              <w:t>.</w:t>
            </w:r>
          </w:p>
          <w:p w14:paraId="5AED3E4F" w14:textId="2BF546A8" w:rsidR="000F6E66" w:rsidRPr="00BA3EA3" w:rsidRDefault="000F6E66" w:rsidP="000F6E66">
            <w:pPr>
              <w:spacing w:before="0" w:after="0" w:line="240" w:lineRule="auto"/>
              <w:rPr>
                <w:bCs/>
                <w:lang w:eastAsia="zh-CN"/>
              </w:rPr>
            </w:pPr>
            <w:r w:rsidRPr="00A635DE">
              <w:rPr>
                <w:bCs/>
                <w:lang w:eastAsia="zh-CN"/>
              </w:rPr>
              <w:t>Proposal 1-5 (v2)</w:t>
            </w:r>
            <w:r>
              <w:rPr>
                <w:bCs/>
                <w:lang w:eastAsia="zh-CN"/>
              </w:rPr>
              <w:t xml:space="preserve">, we are </w:t>
            </w:r>
            <w:proofErr w:type="spellStart"/>
            <w:r>
              <w:rPr>
                <w:bCs/>
                <w:lang w:eastAsia="zh-CN"/>
              </w:rPr>
              <w:t>netrual</w:t>
            </w:r>
            <w:proofErr w:type="spellEnd"/>
            <w:r>
              <w:rPr>
                <w:bCs/>
                <w:lang w:eastAsia="zh-CN"/>
              </w:rPr>
              <w:t>.</w:t>
            </w:r>
          </w:p>
        </w:tc>
      </w:tr>
      <w:tr w:rsidR="00822F18" w14:paraId="65489929" w14:textId="77777777" w:rsidTr="008C5865">
        <w:tc>
          <w:tcPr>
            <w:tcW w:w="1995" w:type="dxa"/>
          </w:tcPr>
          <w:p w14:paraId="6BDD4B70" w14:textId="36CA88AA" w:rsidR="00822F18" w:rsidRPr="00BA3EA3" w:rsidRDefault="00822F18" w:rsidP="00822F18">
            <w:pPr>
              <w:spacing w:before="0" w:after="0" w:line="240" w:lineRule="auto"/>
              <w:jc w:val="left"/>
              <w:rPr>
                <w:bCs/>
                <w:lang w:eastAsia="zh-CN"/>
              </w:rPr>
            </w:pPr>
            <w:r>
              <w:rPr>
                <w:bCs/>
                <w:lang w:eastAsia="zh-CN"/>
              </w:rPr>
              <w:t xml:space="preserve">Nordic </w:t>
            </w:r>
          </w:p>
        </w:tc>
        <w:tc>
          <w:tcPr>
            <w:tcW w:w="7065" w:type="dxa"/>
          </w:tcPr>
          <w:p w14:paraId="12E9B049" w14:textId="77777777" w:rsidR="00822F18" w:rsidRDefault="00822F18" w:rsidP="00822F18">
            <w:pPr>
              <w:spacing w:before="0" w:after="0" w:line="240" w:lineRule="auto"/>
              <w:rPr>
                <w:bCs/>
                <w:lang w:eastAsia="zh-CN"/>
              </w:rPr>
            </w:pPr>
            <w:r>
              <w:rPr>
                <w:bCs/>
                <w:lang w:eastAsia="zh-CN"/>
              </w:rPr>
              <w:t>1-1: Alt-b is preference</w:t>
            </w:r>
          </w:p>
          <w:p w14:paraId="2A1CA1C9" w14:textId="77777777" w:rsidR="00822F18" w:rsidRDefault="00822F18" w:rsidP="00822F18">
            <w:pPr>
              <w:spacing w:before="0" w:after="0" w:line="240" w:lineRule="auto"/>
              <w:rPr>
                <w:bCs/>
                <w:lang w:eastAsia="zh-CN"/>
              </w:rPr>
            </w:pPr>
            <w:r>
              <w:rPr>
                <w:bCs/>
                <w:lang w:eastAsia="zh-CN"/>
              </w:rPr>
              <w:t xml:space="preserve">Below one is fully compliant with past agreements, as it can indicate skipping for current group, plus indicates also current SSSG group which is more reliable. </w:t>
            </w:r>
          </w:p>
          <w:p w14:paraId="27775784" w14:textId="77777777" w:rsidR="00822F18" w:rsidRDefault="00822F18" w:rsidP="00822F18">
            <w:pPr>
              <w:spacing w:before="0" w:after="0" w:line="240" w:lineRule="auto"/>
              <w:rPr>
                <w:bCs/>
                <w:lang w:eastAsia="zh-CN"/>
              </w:rPr>
            </w:pPr>
          </w:p>
          <w:p w14:paraId="28651EF9" w14:textId="77777777" w:rsidR="00822F18" w:rsidRPr="00C01762" w:rsidRDefault="00822F18" w:rsidP="00822F18">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4A61FCE4"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2C2F86C7"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365252DD"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0F41C892" w14:textId="77777777" w:rsidR="00822F18" w:rsidRDefault="00822F18" w:rsidP="00822F18">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69B84C2C" w14:textId="77777777" w:rsidR="00822F18" w:rsidRDefault="00822F18" w:rsidP="00822F18">
            <w:pPr>
              <w:spacing w:before="0" w:after="0" w:line="240" w:lineRule="auto"/>
              <w:rPr>
                <w:bCs/>
                <w:lang w:val="en-GB" w:eastAsia="zh-CN"/>
              </w:rPr>
            </w:pPr>
          </w:p>
          <w:p w14:paraId="5E4F2A98" w14:textId="77777777" w:rsidR="00822F18" w:rsidRDefault="00822F18" w:rsidP="00822F18">
            <w:pPr>
              <w:spacing w:before="0" w:after="0" w:line="240" w:lineRule="auto"/>
              <w:rPr>
                <w:bCs/>
                <w:lang w:val="en-GB" w:eastAsia="zh-CN"/>
              </w:rPr>
            </w:pPr>
            <w:r>
              <w:rPr>
                <w:bCs/>
                <w:lang w:val="en-GB" w:eastAsia="zh-CN"/>
              </w:rPr>
              <w:t>1-4/1-6 no change in opinion, still we do not support, both are non-essential optimisations</w:t>
            </w:r>
          </w:p>
          <w:p w14:paraId="1E21F7AA" w14:textId="77777777" w:rsidR="00822F18" w:rsidRDefault="00822F18" w:rsidP="00822F18">
            <w:pPr>
              <w:spacing w:before="0" w:after="0" w:line="240" w:lineRule="auto"/>
              <w:rPr>
                <w:bCs/>
                <w:lang w:val="en-GB" w:eastAsia="zh-CN"/>
              </w:rPr>
            </w:pPr>
          </w:p>
          <w:p w14:paraId="23A3FDB4" w14:textId="77465229" w:rsidR="00822F18" w:rsidRPr="00BA3EA3" w:rsidRDefault="00822F18" w:rsidP="00822F18">
            <w:pPr>
              <w:spacing w:before="0" w:after="0" w:line="240" w:lineRule="auto"/>
              <w:rPr>
                <w:bCs/>
                <w:lang w:eastAsia="zh-CN"/>
              </w:rPr>
            </w:pPr>
          </w:p>
        </w:tc>
      </w:tr>
      <w:tr w:rsidR="00D1222C" w14:paraId="767C6A3E" w14:textId="77777777" w:rsidTr="008C5865">
        <w:tc>
          <w:tcPr>
            <w:tcW w:w="1995" w:type="dxa"/>
          </w:tcPr>
          <w:p w14:paraId="0192256B" w14:textId="68920EBC" w:rsidR="00D1222C" w:rsidRDefault="00D1222C" w:rsidP="00822F18">
            <w:pPr>
              <w:spacing w:after="0" w:line="240" w:lineRule="auto"/>
              <w:rPr>
                <w:bCs/>
                <w:lang w:eastAsia="zh-CN"/>
              </w:rPr>
            </w:pPr>
            <w:r>
              <w:rPr>
                <w:bCs/>
                <w:lang w:eastAsia="zh-CN"/>
              </w:rPr>
              <w:lastRenderedPageBreak/>
              <w:t>CATT</w:t>
            </w:r>
          </w:p>
        </w:tc>
        <w:tc>
          <w:tcPr>
            <w:tcW w:w="7065" w:type="dxa"/>
          </w:tcPr>
          <w:p w14:paraId="5DF945CF" w14:textId="77777777" w:rsidR="00D1222C" w:rsidRDefault="00D1222C" w:rsidP="00822F18">
            <w:pPr>
              <w:spacing w:after="0" w:line="240" w:lineRule="auto"/>
              <w:rPr>
                <w:bCs/>
                <w:lang w:eastAsia="zh-CN"/>
              </w:rPr>
            </w:pPr>
            <w:r>
              <w:rPr>
                <w:bCs/>
                <w:lang w:eastAsia="zh-CN"/>
              </w:rPr>
              <w:t>We are OK with the updated Proposal 1-1(v3), 1-2 (v2), 1-4(v1), 1-5(v2), 1-6(v1)</w:t>
            </w:r>
          </w:p>
          <w:p w14:paraId="5EB23A88" w14:textId="612B877A" w:rsidR="00D1222C" w:rsidRDefault="00D1222C" w:rsidP="00822F18">
            <w:pPr>
              <w:spacing w:after="0" w:line="240" w:lineRule="auto"/>
              <w:rPr>
                <w:bCs/>
                <w:lang w:eastAsia="zh-CN"/>
              </w:rPr>
            </w:pPr>
          </w:p>
        </w:tc>
      </w:tr>
      <w:tr w:rsidR="00B33C89" w14:paraId="577F6638" w14:textId="77777777" w:rsidTr="008C5865">
        <w:tc>
          <w:tcPr>
            <w:tcW w:w="1995" w:type="dxa"/>
          </w:tcPr>
          <w:p w14:paraId="5229F42B" w14:textId="2A7D3726" w:rsidR="00B33C89" w:rsidRDefault="00B33C89" w:rsidP="00B33C89">
            <w:pPr>
              <w:spacing w:after="0" w:line="240" w:lineRule="auto"/>
              <w:rPr>
                <w:bCs/>
                <w:lang w:eastAsia="zh-CN"/>
              </w:rPr>
            </w:pPr>
            <w:r>
              <w:rPr>
                <w:bCs/>
                <w:lang w:val="en-GB" w:eastAsia="zh-CN"/>
              </w:rPr>
              <w:t>Panasonic</w:t>
            </w:r>
          </w:p>
        </w:tc>
        <w:tc>
          <w:tcPr>
            <w:tcW w:w="7065" w:type="dxa"/>
          </w:tcPr>
          <w:p w14:paraId="20B974D0" w14:textId="77777777" w:rsidR="00B33C89" w:rsidRDefault="00B33C89" w:rsidP="00B33C89">
            <w:pPr>
              <w:spacing w:after="0" w:line="240" w:lineRule="auto"/>
              <w:rPr>
                <w:bCs/>
                <w:lang w:val="en-GB" w:eastAsia="zh-CN"/>
              </w:rPr>
            </w:pPr>
            <w:r>
              <w:rPr>
                <w:bCs/>
                <w:lang w:val="en-GB" w:eastAsia="zh-CN"/>
              </w:rPr>
              <w:t>On 1-1, we are okay.</w:t>
            </w:r>
          </w:p>
          <w:p w14:paraId="05C31866" w14:textId="77777777" w:rsidR="00B33C89" w:rsidRDefault="00B33C89" w:rsidP="00B33C89">
            <w:pPr>
              <w:spacing w:after="0" w:line="240" w:lineRule="auto"/>
              <w:rPr>
                <w:bCs/>
                <w:lang w:val="en-GB" w:eastAsia="zh-CN"/>
              </w:rPr>
            </w:pPr>
            <w:r>
              <w:rPr>
                <w:bCs/>
                <w:lang w:val="en-GB" w:eastAsia="zh-CN"/>
              </w:rPr>
              <w:t xml:space="preserve">On 1-2, we do not see any major issue on supporting Case 5. If concern is from network side, it is configurable anyway which is unified design with Case 3. If concern is from UE side, we do not see the additional complexity compared with Case 4, which is already supported.  </w:t>
            </w:r>
          </w:p>
          <w:p w14:paraId="2E88F72E" w14:textId="288BA373" w:rsidR="00B33C89" w:rsidRDefault="00B33C89" w:rsidP="00B33C89">
            <w:pPr>
              <w:spacing w:after="0" w:line="240" w:lineRule="auto"/>
              <w:rPr>
                <w:bCs/>
                <w:lang w:eastAsia="zh-CN"/>
              </w:rPr>
            </w:pPr>
            <w:r>
              <w:rPr>
                <w:bCs/>
                <w:lang w:val="en-GB" w:eastAsia="zh-CN"/>
              </w:rPr>
              <w:t>On 1-4/5/6, we support.</w:t>
            </w:r>
          </w:p>
        </w:tc>
      </w:tr>
      <w:tr w:rsidR="00634192" w14:paraId="61929201" w14:textId="77777777" w:rsidTr="008C5865">
        <w:tc>
          <w:tcPr>
            <w:tcW w:w="1995" w:type="dxa"/>
          </w:tcPr>
          <w:p w14:paraId="338DD1DC" w14:textId="642CB148" w:rsidR="00634192" w:rsidRDefault="00634192" w:rsidP="00634192">
            <w:pPr>
              <w:spacing w:after="0" w:line="240" w:lineRule="auto"/>
              <w:rPr>
                <w:bCs/>
                <w:lang w:val="en-GB" w:eastAsia="zh-CN"/>
              </w:rPr>
            </w:pPr>
            <w:r>
              <w:rPr>
                <w:bCs/>
                <w:lang w:eastAsia="zh-CN"/>
              </w:rPr>
              <w:t>Ericsson2</w:t>
            </w:r>
          </w:p>
        </w:tc>
        <w:tc>
          <w:tcPr>
            <w:tcW w:w="7065" w:type="dxa"/>
          </w:tcPr>
          <w:p w14:paraId="219A0D52" w14:textId="75EABA2B" w:rsidR="00634192" w:rsidRDefault="00634192" w:rsidP="00634192">
            <w:pPr>
              <w:spacing w:before="0" w:after="0" w:line="240" w:lineRule="auto"/>
              <w:rPr>
                <w:bCs/>
                <w:lang w:eastAsia="zh-CN"/>
              </w:rPr>
            </w:pPr>
            <w:r>
              <w:rPr>
                <w:bCs/>
                <w:lang w:eastAsia="zh-CN"/>
              </w:rPr>
              <w:t xml:space="preserve">OK with moderator proposals 1-1,1-2,1-3,1-5. </w:t>
            </w:r>
          </w:p>
          <w:p w14:paraId="2DFDC76D" w14:textId="05D11643" w:rsidR="00634192" w:rsidRDefault="00634192" w:rsidP="00634192">
            <w:pPr>
              <w:spacing w:before="0" w:after="0" w:line="240" w:lineRule="auto"/>
              <w:rPr>
                <w:bCs/>
                <w:lang w:eastAsia="zh-CN"/>
              </w:rPr>
            </w:pPr>
            <w:r>
              <w:rPr>
                <w:bCs/>
                <w:lang w:eastAsia="zh-CN"/>
              </w:rPr>
              <w:t>For 1-6, we suggest below revision:</w:t>
            </w:r>
          </w:p>
          <w:p w14:paraId="7BD862C2" w14:textId="77777777" w:rsidR="00634192" w:rsidRDefault="00634192" w:rsidP="00634192">
            <w:pPr>
              <w:spacing w:before="0" w:after="0" w:line="240" w:lineRule="auto"/>
              <w:rPr>
                <w:bCs/>
                <w:lang w:eastAsia="zh-CN"/>
              </w:rPr>
            </w:pPr>
          </w:p>
          <w:p w14:paraId="3751953A" w14:textId="77777777" w:rsidR="00634192" w:rsidRDefault="00634192" w:rsidP="00634192">
            <w:pPr>
              <w:pStyle w:val="BodyText"/>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r>
              <w:rPr>
                <w:rFonts w:ascii="Times New Roman" w:hAnsi="Times New Roman"/>
                <w:b/>
                <w:bCs/>
              </w:rPr>
              <w:t>-updated</w:t>
            </w:r>
          </w:p>
          <w:p w14:paraId="4FD6A983" w14:textId="77777777" w:rsidR="00634192" w:rsidRPr="002D2AB7" w:rsidRDefault="00634192" w:rsidP="00634192">
            <w:pPr>
              <w:pStyle w:val="BodyText"/>
              <w:spacing w:before="0" w:after="0"/>
              <w:jc w:val="left"/>
              <w:rPr>
                <w:rFonts w:eastAsiaTheme="minorEastAsia"/>
                <w:lang w:eastAsia="ko-KR"/>
              </w:rPr>
            </w:pPr>
            <w:r w:rsidRPr="002D2AB7">
              <w:rPr>
                <w:rFonts w:eastAsiaTheme="minorEastAsia"/>
                <w:lang w:eastAsia="ko-KR"/>
              </w:rPr>
              <w:t xml:space="preserve">Bit mapping to the monitoring behavior and/or bit size of indication of monitoring adaptation </w:t>
            </w:r>
            <w:r w:rsidRPr="009872A6">
              <w:rPr>
                <w:rFonts w:eastAsiaTheme="minorEastAsia"/>
                <w:strike/>
                <w:color w:val="FF0000"/>
                <w:lang w:eastAsia="ko-KR"/>
              </w:rPr>
              <w:t>can be differently</w:t>
            </w:r>
            <w:r w:rsidRPr="002D2AB7">
              <w:rPr>
                <w:rFonts w:eastAsiaTheme="minorEastAsia"/>
                <w:lang w:eastAsia="ko-KR"/>
              </w:rPr>
              <w:t xml:space="preserve"> </w:t>
            </w:r>
            <w:r w:rsidRPr="009872A6">
              <w:rPr>
                <w:rFonts w:eastAsiaTheme="minorEastAsia"/>
                <w:color w:val="FF0000"/>
                <w:lang w:eastAsia="ko-KR"/>
              </w:rPr>
              <w:t xml:space="preserve">are independently </w:t>
            </w:r>
            <w:r w:rsidRPr="002D2AB7">
              <w:rPr>
                <w:rFonts w:eastAsiaTheme="minorEastAsia"/>
                <w:lang w:eastAsia="ko-KR"/>
              </w:rPr>
              <w:t>configured for each DCI format</w:t>
            </w:r>
          </w:p>
          <w:p w14:paraId="7931DF74" w14:textId="77777777" w:rsidR="00634192" w:rsidRDefault="00634192" w:rsidP="00634192">
            <w:pPr>
              <w:spacing w:before="0" w:after="0" w:line="240" w:lineRule="auto"/>
              <w:rPr>
                <w:bCs/>
                <w:lang w:eastAsia="zh-CN"/>
              </w:rPr>
            </w:pPr>
            <w:r w:rsidRPr="002D2AB7">
              <w:rPr>
                <w:rFonts w:hint="eastAsia"/>
                <w:lang w:val="en-GB" w:eastAsia="zh-CN"/>
              </w:rPr>
              <w:t>F</w:t>
            </w:r>
            <w:r w:rsidRPr="002D2AB7">
              <w:rPr>
                <w:lang w:val="en-GB" w:eastAsia="zh-CN"/>
              </w:rPr>
              <w:t>FS details</w:t>
            </w:r>
          </w:p>
          <w:p w14:paraId="09564F51" w14:textId="77777777" w:rsidR="00634192" w:rsidRDefault="00634192" w:rsidP="00634192">
            <w:pPr>
              <w:spacing w:before="0" w:after="0" w:line="240" w:lineRule="auto"/>
              <w:rPr>
                <w:bCs/>
                <w:lang w:eastAsia="zh-CN"/>
              </w:rPr>
            </w:pPr>
          </w:p>
          <w:p w14:paraId="62B8AB5A" w14:textId="77777777" w:rsidR="00634192" w:rsidRDefault="00634192" w:rsidP="00634192">
            <w:pPr>
              <w:spacing w:after="0" w:line="240" w:lineRule="auto"/>
              <w:rPr>
                <w:bCs/>
                <w:lang w:val="en-GB" w:eastAsia="zh-CN"/>
              </w:rPr>
            </w:pPr>
          </w:p>
        </w:tc>
      </w:tr>
      <w:tr w:rsidR="005536C2" w14:paraId="4313C244" w14:textId="77777777" w:rsidTr="008C5865">
        <w:tc>
          <w:tcPr>
            <w:tcW w:w="1995" w:type="dxa"/>
          </w:tcPr>
          <w:p w14:paraId="5431DD74" w14:textId="61C38FFA" w:rsidR="005536C2" w:rsidRDefault="005536C2" w:rsidP="005536C2">
            <w:pPr>
              <w:spacing w:after="0" w:line="240" w:lineRule="auto"/>
              <w:rPr>
                <w:bCs/>
                <w:lang w:eastAsia="zh-CN"/>
              </w:rPr>
            </w:pPr>
            <w:r>
              <w:rPr>
                <w:bCs/>
                <w:lang w:eastAsia="zh-CN"/>
              </w:rPr>
              <w:t>Lenovo/Motorola Mobility</w:t>
            </w:r>
          </w:p>
        </w:tc>
        <w:tc>
          <w:tcPr>
            <w:tcW w:w="7065" w:type="dxa"/>
          </w:tcPr>
          <w:p w14:paraId="26775784" w14:textId="77777777" w:rsidR="005536C2" w:rsidRDefault="005536C2" w:rsidP="005536C2">
            <w:pPr>
              <w:spacing w:after="0" w:line="240" w:lineRule="auto"/>
              <w:rPr>
                <w:bCs/>
                <w:lang w:eastAsia="zh-CN"/>
              </w:rPr>
            </w:pPr>
            <w:r>
              <w:rPr>
                <w:bCs/>
                <w:lang w:eastAsia="zh-CN"/>
              </w:rPr>
              <w:t>Proposal 1-1: OK in principle. If the SSSG switching timer expires during PDCCH skipping, UE may switch to a default SSSG. Thus, we think it is better to remove “stay in current SSSG”.</w:t>
            </w:r>
          </w:p>
          <w:p w14:paraId="4B6539CB" w14:textId="77777777" w:rsidR="005536C2" w:rsidRDefault="005536C2" w:rsidP="005536C2">
            <w:pPr>
              <w:spacing w:after="0" w:line="240" w:lineRule="auto"/>
              <w:rPr>
                <w:bCs/>
                <w:lang w:eastAsia="zh-CN"/>
              </w:rPr>
            </w:pPr>
            <w:r>
              <w:rPr>
                <w:bCs/>
                <w:lang w:eastAsia="zh-CN"/>
              </w:rPr>
              <w:t>Proposal 1-2: We are okay not to support 3 SSSG switching and skipping, if empty SSSG configuration is not allowed (i.e. empty SSSG configuration is not a valid configuration).</w:t>
            </w:r>
          </w:p>
          <w:p w14:paraId="05670E98" w14:textId="77777777" w:rsidR="005536C2" w:rsidRDefault="005536C2" w:rsidP="005536C2">
            <w:pPr>
              <w:spacing w:after="0" w:line="240" w:lineRule="auto"/>
              <w:rPr>
                <w:bCs/>
                <w:lang w:eastAsia="zh-CN"/>
              </w:rPr>
            </w:pPr>
            <w:r>
              <w:rPr>
                <w:bCs/>
                <w:lang w:eastAsia="zh-CN"/>
              </w:rPr>
              <w:t>Proposal 1-5: OK</w:t>
            </w:r>
          </w:p>
          <w:p w14:paraId="180997DD" w14:textId="5DA79BA2" w:rsidR="005536C2" w:rsidRDefault="005536C2" w:rsidP="005536C2">
            <w:pPr>
              <w:spacing w:after="0" w:line="240" w:lineRule="auto"/>
              <w:rPr>
                <w:bCs/>
                <w:lang w:eastAsia="zh-CN"/>
              </w:rPr>
            </w:pPr>
            <w:r>
              <w:rPr>
                <w:bCs/>
                <w:lang w:eastAsia="zh-CN"/>
              </w:rPr>
              <w:t xml:space="preserve">Proposal 1-6: In a given search space, monitoring configuration is applicable to both a DL DCI format and an UL DCI format. Does the proposal suggest a different active SSSG at a given time for a DL DCI format and an UL DCI format?  </w:t>
            </w:r>
          </w:p>
        </w:tc>
      </w:tr>
      <w:tr w:rsidR="00714463" w14:paraId="31DFC784" w14:textId="77777777" w:rsidTr="008C5865">
        <w:tc>
          <w:tcPr>
            <w:tcW w:w="1995" w:type="dxa"/>
          </w:tcPr>
          <w:p w14:paraId="57CD2B7F" w14:textId="4F619A00" w:rsidR="00714463" w:rsidRDefault="00714463" w:rsidP="005536C2">
            <w:pPr>
              <w:spacing w:after="0" w:line="240" w:lineRule="auto"/>
              <w:rPr>
                <w:bCs/>
                <w:lang w:eastAsia="zh-CN"/>
              </w:rPr>
            </w:pPr>
            <w:r>
              <w:rPr>
                <w:bCs/>
                <w:lang w:eastAsia="zh-CN"/>
              </w:rPr>
              <w:t xml:space="preserve">Samsung </w:t>
            </w:r>
          </w:p>
        </w:tc>
        <w:tc>
          <w:tcPr>
            <w:tcW w:w="7065" w:type="dxa"/>
          </w:tcPr>
          <w:p w14:paraId="5DB4969F" w14:textId="77777777" w:rsidR="00714463" w:rsidRDefault="00714463" w:rsidP="00714463">
            <w:r>
              <w:t>OK for P1-1/2/4/5.</w:t>
            </w:r>
          </w:p>
          <w:p w14:paraId="750A9414" w14:textId="67BCA631" w:rsidR="00714463" w:rsidRPr="00714463" w:rsidRDefault="00714463" w:rsidP="00714463">
            <w:r>
              <w:t xml:space="preserve">On P1-6: the bitmapping and bit size depend on the configured number of PDCCH skipping duration, e.g. M, and SSSGs. In our view, those configurations are common to all applicable DCI formats within the same DL BWP. So, we think same mapping and monitoring behavior is needed. </w:t>
            </w:r>
          </w:p>
        </w:tc>
      </w:tr>
      <w:tr w:rsidR="00106201" w14:paraId="2085D80B" w14:textId="77777777" w:rsidTr="008C5865">
        <w:tc>
          <w:tcPr>
            <w:tcW w:w="1995" w:type="dxa"/>
          </w:tcPr>
          <w:p w14:paraId="3368F2AD" w14:textId="7BC4D4DC" w:rsidR="00106201" w:rsidRDefault="00106201" w:rsidP="005536C2">
            <w:pPr>
              <w:spacing w:after="0" w:line="240" w:lineRule="auto"/>
              <w:rPr>
                <w:bCs/>
                <w:lang w:eastAsia="zh-CN"/>
              </w:rPr>
            </w:pPr>
            <w:r>
              <w:rPr>
                <w:bCs/>
                <w:lang w:eastAsia="zh-CN"/>
              </w:rPr>
              <w:t>Intel</w:t>
            </w:r>
          </w:p>
        </w:tc>
        <w:tc>
          <w:tcPr>
            <w:tcW w:w="7065" w:type="dxa"/>
          </w:tcPr>
          <w:p w14:paraId="2F1E7333" w14:textId="4309D266" w:rsidR="0029406D" w:rsidRDefault="00533A25" w:rsidP="0029406D">
            <w:pPr>
              <w:spacing w:after="0" w:line="240" w:lineRule="auto"/>
              <w:rPr>
                <w:bCs/>
                <w:lang w:eastAsia="zh-CN"/>
              </w:rPr>
            </w:pPr>
            <w:r>
              <w:t xml:space="preserve">We are fine with updated </w:t>
            </w:r>
            <w:r w:rsidR="0029406D">
              <w:rPr>
                <w:bCs/>
                <w:lang w:eastAsia="zh-CN"/>
              </w:rPr>
              <w:t>Proposals 1-1(v3), 1-2 (v2), 1-4(v1), 1-5(v2), 1-6(v1)</w:t>
            </w:r>
          </w:p>
          <w:p w14:paraId="5C32B63B" w14:textId="3E36479D" w:rsidR="00106201" w:rsidRDefault="00106201" w:rsidP="00714463"/>
        </w:tc>
      </w:tr>
      <w:tr w:rsidR="00C23B6A" w:rsidRPr="00BA3EA3" w14:paraId="21BE8CE8" w14:textId="77777777" w:rsidTr="00FB3BE7">
        <w:tc>
          <w:tcPr>
            <w:tcW w:w="1995" w:type="dxa"/>
            <w:vAlign w:val="center"/>
          </w:tcPr>
          <w:p w14:paraId="60067C19"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w:t>
            </w:r>
            <w:r>
              <w:rPr>
                <w:rFonts w:eastAsia="Malgun Gothic"/>
                <w:bCs/>
                <w:lang w:eastAsia="ko-KR"/>
              </w:rPr>
              <w:t>G</w:t>
            </w:r>
          </w:p>
        </w:tc>
        <w:tc>
          <w:tcPr>
            <w:tcW w:w="7065" w:type="dxa"/>
            <w:vAlign w:val="center"/>
          </w:tcPr>
          <w:p w14:paraId="73D3AC56"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 xml:space="preserve">We support Proposal </w:t>
            </w:r>
            <w:r>
              <w:rPr>
                <w:rFonts w:eastAsia="Malgun Gothic"/>
                <w:bCs/>
                <w:lang w:eastAsia="ko-KR"/>
              </w:rPr>
              <w:t xml:space="preserve">1-1 with removing the second FFS that is duplicate of Proposal 4-2. </w:t>
            </w:r>
          </w:p>
          <w:p w14:paraId="1A87569B" w14:textId="77777777" w:rsidR="00C23B6A" w:rsidRDefault="00C23B6A" w:rsidP="00FB3BE7">
            <w:pPr>
              <w:spacing w:before="0" w:after="0" w:line="240" w:lineRule="auto"/>
              <w:rPr>
                <w:rFonts w:eastAsia="Malgun Gothic"/>
                <w:bCs/>
                <w:lang w:eastAsia="ko-KR"/>
              </w:rPr>
            </w:pPr>
            <w:r>
              <w:rPr>
                <w:rFonts w:eastAsia="Malgun Gothic"/>
                <w:bCs/>
                <w:lang w:eastAsia="ko-KR"/>
              </w:rPr>
              <w:t>Regarding</w:t>
            </w:r>
            <w:r>
              <w:rPr>
                <w:rFonts w:eastAsia="Malgun Gothic" w:hint="eastAsia"/>
                <w:bCs/>
                <w:lang w:eastAsia="ko-KR"/>
              </w:rPr>
              <w:t xml:space="preserve"> QC</w:t>
            </w:r>
            <w:r>
              <w:rPr>
                <w:rFonts w:eastAsia="Malgun Gothic"/>
                <w:bCs/>
                <w:lang w:eastAsia="ko-KR"/>
              </w:rPr>
              <w:t xml:space="preserve">’s comment above, we think there should not be constraint such as SSSG#0 (default SSSG) is configured with very sparse PDCCH </w:t>
            </w:r>
            <w:proofErr w:type="spellStart"/>
            <w:r>
              <w:rPr>
                <w:rFonts w:eastAsia="Malgun Gothic"/>
                <w:bCs/>
                <w:lang w:eastAsia="ko-KR"/>
              </w:rPr>
              <w:t>MOs.</w:t>
            </w:r>
            <w:proofErr w:type="spellEnd"/>
            <w:r>
              <w:rPr>
                <w:rFonts w:eastAsia="Malgun Gothic"/>
                <w:bCs/>
                <w:lang w:eastAsia="ko-KR"/>
              </w:rPr>
              <w:t xml:space="preserve"> As in Rel-16 (NR-U), </w:t>
            </w:r>
            <w:proofErr w:type="spellStart"/>
            <w:r>
              <w:rPr>
                <w:rFonts w:eastAsia="Malgun Gothic"/>
                <w:bCs/>
                <w:lang w:eastAsia="ko-KR"/>
              </w:rPr>
              <w:t>gNB</w:t>
            </w:r>
            <w:proofErr w:type="spellEnd"/>
            <w:r>
              <w:rPr>
                <w:rFonts w:eastAsia="Malgun Gothic"/>
                <w:bCs/>
                <w:lang w:eastAsia="ko-KR"/>
              </w:rPr>
              <w:t xml:space="preserve"> can configure SSSGs as it wishes. The only common understanding about configuring SSSGs is that SSSG#0 is default SSSG. </w:t>
            </w:r>
            <w:proofErr w:type="spellStart"/>
            <w:r>
              <w:rPr>
                <w:rFonts w:eastAsia="Malgun Gothic"/>
                <w:bCs/>
                <w:lang w:eastAsia="ko-KR"/>
              </w:rPr>
              <w:t>gNB</w:t>
            </w:r>
            <w:proofErr w:type="spellEnd"/>
            <w:r>
              <w:rPr>
                <w:rFonts w:eastAsia="Malgun Gothic"/>
                <w:bCs/>
                <w:lang w:eastAsia="ko-KR"/>
              </w:rPr>
              <w:t xml:space="preserve"> can configure SSSG#0 (default SSSG) with dense PDCCH MOs or with sparse PDCCH MOs, taking into account the usual traffic for UEs. </w:t>
            </w:r>
          </w:p>
          <w:p w14:paraId="5512396C" w14:textId="77777777" w:rsidR="00C23B6A" w:rsidRDefault="00C23B6A" w:rsidP="00FB3BE7">
            <w:pPr>
              <w:spacing w:before="0" w:after="0" w:line="240" w:lineRule="auto"/>
              <w:rPr>
                <w:rFonts w:eastAsia="Malgun Gothic"/>
                <w:bCs/>
                <w:lang w:eastAsia="ko-KR"/>
              </w:rPr>
            </w:pPr>
          </w:p>
          <w:p w14:paraId="3731B828"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Regarding Proposal 1-</w:t>
            </w:r>
            <w:r>
              <w:rPr>
                <w:rFonts w:eastAsia="Malgun Gothic"/>
                <w:bCs/>
                <w:lang w:eastAsia="ko-KR"/>
              </w:rPr>
              <w:t>2</w:t>
            </w:r>
            <w:r>
              <w:rPr>
                <w:rFonts w:eastAsia="Malgun Gothic" w:hint="eastAsia"/>
                <w:bCs/>
                <w:lang w:eastAsia="ko-KR"/>
              </w:rPr>
              <w:t xml:space="preserve">, </w:t>
            </w:r>
            <w:r>
              <w:rPr>
                <w:rFonts w:eastAsia="Malgun Gothic"/>
                <w:bCs/>
                <w:lang w:eastAsia="ko-KR"/>
              </w:rPr>
              <w:t xml:space="preserve">we don’t have strong view but we can make it clear. </w:t>
            </w:r>
            <w:proofErr w:type="spellStart"/>
            <w:r>
              <w:rPr>
                <w:rFonts w:eastAsia="Malgun Gothic"/>
                <w:bCs/>
                <w:lang w:eastAsia="ko-KR"/>
              </w:rPr>
              <w:t>Conerns</w:t>
            </w:r>
            <w:proofErr w:type="spellEnd"/>
            <w:r>
              <w:rPr>
                <w:rFonts w:eastAsia="Malgun Gothic"/>
                <w:bCs/>
                <w:lang w:eastAsia="ko-KR"/>
              </w:rPr>
              <w:t xml:space="preserve"> about mutual s</w:t>
            </w:r>
            <w:r w:rsidRPr="00A723AA">
              <w:rPr>
                <w:rFonts w:eastAsia="Malgun Gothic"/>
                <w:bCs/>
                <w:lang w:eastAsia="ko-KR"/>
              </w:rPr>
              <w:t>ubstitutability</w:t>
            </w:r>
            <w:r>
              <w:rPr>
                <w:rFonts w:eastAsia="Malgun Gothic"/>
                <w:bCs/>
                <w:lang w:eastAsia="ko-KR"/>
              </w:rPr>
              <w:t xml:space="preserve"> of </w:t>
            </w:r>
            <w:proofErr w:type="spellStart"/>
            <w:r>
              <w:rPr>
                <w:rFonts w:eastAsia="Malgun Gothic"/>
                <w:bCs/>
                <w:lang w:eastAsia="ko-KR"/>
              </w:rPr>
              <w:t>Beh</w:t>
            </w:r>
            <w:proofErr w:type="spellEnd"/>
            <w:r>
              <w:rPr>
                <w:rFonts w:eastAsia="Malgun Gothic"/>
                <w:bCs/>
                <w:lang w:eastAsia="ko-KR"/>
              </w:rPr>
              <w:t xml:space="preserve"> 1A and </w:t>
            </w:r>
            <w:proofErr w:type="spellStart"/>
            <w:r>
              <w:rPr>
                <w:rFonts w:eastAsia="Malgun Gothic"/>
                <w:bCs/>
                <w:lang w:eastAsia="ko-KR"/>
              </w:rPr>
              <w:t>Beh</w:t>
            </w:r>
            <w:proofErr w:type="spellEnd"/>
            <w:r>
              <w:rPr>
                <w:rFonts w:eastAsia="Malgun Gothic"/>
                <w:bCs/>
                <w:lang w:eastAsia="ko-KR"/>
              </w:rPr>
              <w:t xml:space="preserve"> 2B depend on the configuration of </w:t>
            </w:r>
            <w:r>
              <w:rPr>
                <w:rFonts w:eastAsia="Malgun Gothic"/>
                <w:bCs/>
                <w:lang w:eastAsia="ko-KR"/>
              </w:rPr>
              <w:lastRenderedPageBreak/>
              <w:t xml:space="preserve">SSSG#2. As we checked in the last meeting, FL confirmed that there is no restriction that SSSG#2 should be either ‘empty’ or ‘dormant’. Therefore there is possibility that SSSG#2 can be configured to include some SS sets. In this case, </w:t>
            </w:r>
            <w:proofErr w:type="spellStart"/>
            <w:r>
              <w:rPr>
                <w:rFonts w:eastAsia="Malgun Gothic"/>
                <w:bCs/>
                <w:lang w:eastAsia="ko-KR"/>
              </w:rPr>
              <w:t>Beh</w:t>
            </w:r>
            <w:proofErr w:type="spellEnd"/>
            <w:r>
              <w:rPr>
                <w:rFonts w:eastAsia="Malgun Gothic"/>
                <w:bCs/>
                <w:lang w:eastAsia="ko-KR"/>
              </w:rPr>
              <w:t xml:space="preserve"> 2B cannot be substituted by </w:t>
            </w:r>
            <w:proofErr w:type="spellStart"/>
            <w:r>
              <w:rPr>
                <w:rFonts w:eastAsia="Malgun Gothic"/>
                <w:bCs/>
                <w:lang w:eastAsia="ko-KR"/>
              </w:rPr>
              <w:t>Beh</w:t>
            </w:r>
            <w:proofErr w:type="spellEnd"/>
            <w:r>
              <w:rPr>
                <w:rFonts w:eastAsia="Malgun Gothic"/>
                <w:bCs/>
                <w:lang w:eastAsia="ko-KR"/>
              </w:rPr>
              <w:t xml:space="preserve"> 1A. </w:t>
            </w:r>
          </w:p>
          <w:p w14:paraId="09729ACB" w14:textId="77777777" w:rsidR="00C23B6A" w:rsidRDefault="00C23B6A" w:rsidP="00FB3BE7">
            <w:pPr>
              <w:spacing w:before="0" w:after="0" w:line="240" w:lineRule="auto"/>
              <w:rPr>
                <w:rFonts w:eastAsia="Malgun Gothic"/>
                <w:bCs/>
                <w:lang w:eastAsia="ko-KR"/>
              </w:rPr>
            </w:pPr>
          </w:p>
          <w:p w14:paraId="0CA9236F" w14:textId="77777777" w:rsidR="00C23B6A" w:rsidRDefault="00C23B6A" w:rsidP="00FB3BE7">
            <w:pPr>
              <w:spacing w:before="0" w:after="0" w:line="240" w:lineRule="auto"/>
              <w:rPr>
                <w:rFonts w:eastAsia="Malgun Gothic"/>
                <w:bCs/>
                <w:lang w:eastAsia="ko-KR"/>
              </w:rPr>
            </w:pPr>
            <w:r>
              <w:rPr>
                <w:rFonts w:eastAsia="Malgun Gothic"/>
                <w:bCs/>
                <w:lang w:eastAsia="ko-KR"/>
              </w:rPr>
              <w:t>We are okay with Proposal 1-4 and 1-5.</w:t>
            </w:r>
          </w:p>
          <w:p w14:paraId="4FC109F4" w14:textId="77777777" w:rsidR="00C23B6A" w:rsidRDefault="00C23B6A" w:rsidP="00FB3BE7">
            <w:pPr>
              <w:spacing w:before="0" w:after="0" w:line="240" w:lineRule="auto"/>
              <w:rPr>
                <w:rFonts w:eastAsia="Malgun Gothic"/>
                <w:bCs/>
                <w:lang w:eastAsia="ko-KR"/>
              </w:rPr>
            </w:pPr>
          </w:p>
          <w:p w14:paraId="3BA7AB0F"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 xml:space="preserve">We support Proposal 1-6. </w:t>
            </w:r>
          </w:p>
          <w:p w14:paraId="2A5A3AFD"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We consider each case can be differently configured for DCI formats respectively. For example, 2-bit indication in DCI format 1_1 and 1-bit indication in DCI format 1_2 are supported. case 4 is configured for DCI format 1_1 and either 1-bit case 1 or case 2 is configured for DCI format 1_2, if both switching and skipping are supported. Different cases configurations for UL/DL also be possible. </w:t>
            </w:r>
          </w:p>
          <w:p w14:paraId="6295BBE6" w14:textId="77777777" w:rsidR="00C23B6A" w:rsidRDefault="00C23B6A" w:rsidP="00FB3BE7">
            <w:pPr>
              <w:spacing w:before="0" w:after="0" w:line="240" w:lineRule="auto"/>
              <w:rPr>
                <w:rFonts w:eastAsia="Malgun Gothic"/>
                <w:bCs/>
                <w:lang w:eastAsia="ko-KR"/>
              </w:rPr>
            </w:pPr>
          </w:p>
          <w:p w14:paraId="2556450B"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  There is a statement for possible skipping duration in the agreement from the last meeting as follows:</w:t>
            </w:r>
          </w:p>
          <w:p w14:paraId="79A36C58" w14:textId="77777777" w:rsidR="00C23B6A" w:rsidRDefault="00C23B6A" w:rsidP="00C23B6A">
            <w:pPr>
              <w:pStyle w:val="ListParagraph"/>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0D805266" w14:textId="77777777" w:rsidR="00C23B6A" w:rsidRPr="00FB2185" w:rsidRDefault="00C23B6A" w:rsidP="00FB3BE7">
            <w:pPr>
              <w:spacing w:before="0" w:after="0" w:line="240" w:lineRule="auto"/>
              <w:rPr>
                <w:rFonts w:eastAsia="Malgun Gothic"/>
                <w:bCs/>
                <w:lang w:eastAsia="ko-KR"/>
              </w:rPr>
            </w:pPr>
            <w:r>
              <w:rPr>
                <w:rFonts w:eastAsia="Malgun Gothic" w:hint="eastAsia"/>
                <w:bCs/>
                <w:lang w:eastAsia="ko-KR"/>
              </w:rPr>
              <w:t xml:space="preserve">We can see there is no upper </w:t>
            </w:r>
            <w:r>
              <w:rPr>
                <w:rFonts w:eastAsia="Malgun Gothic"/>
                <w:bCs/>
                <w:lang w:eastAsia="ko-KR"/>
              </w:rPr>
              <w:t xml:space="preserve">limit on the number of RRC configured skipping duration that can be indicated by scheduling DCIs. So, there is a pool of candidate skipping duration and </w:t>
            </w:r>
            <w:proofErr w:type="spellStart"/>
            <w:r>
              <w:rPr>
                <w:rFonts w:eastAsia="Malgun Gothic"/>
                <w:bCs/>
                <w:lang w:eastAsia="ko-KR"/>
              </w:rPr>
              <w:t>gNB</w:t>
            </w:r>
            <w:proofErr w:type="spellEnd"/>
            <w:r>
              <w:rPr>
                <w:rFonts w:eastAsia="Malgun Gothic"/>
                <w:bCs/>
                <w:lang w:eastAsia="ko-KR"/>
              </w:rPr>
              <w:t xml:space="preserve"> can pick some up to configure a case for each DCI format. For example, if the UE is RRC configured with skipping durations {X1, X2, X3, X4, X5}, 2-bit case 1 with X1, X2, and X3 is configured for one DCI format and case 4 with X4 and X5 is configured for another DCI format. </w:t>
            </w:r>
            <w:r w:rsidRPr="00A459F7">
              <w:rPr>
                <w:rFonts w:eastAsia="Malgun Gothic"/>
                <w:bCs/>
                <w:lang w:eastAsia="ko-KR"/>
              </w:rPr>
              <w:t xml:space="preserve">Of course, it is also possible for duplicate values ​​to be </w:t>
            </w:r>
            <w:r>
              <w:rPr>
                <w:rFonts w:eastAsia="Malgun Gothic"/>
                <w:bCs/>
                <w:lang w:eastAsia="ko-KR"/>
              </w:rPr>
              <w:t>configured</w:t>
            </w:r>
            <w:r w:rsidRPr="00A459F7">
              <w:rPr>
                <w:rFonts w:eastAsia="Malgun Gothic"/>
                <w:bCs/>
                <w:lang w:eastAsia="ko-KR"/>
              </w:rPr>
              <w:t xml:space="preserve"> </w:t>
            </w:r>
            <w:r>
              <w:rPr>
                <w:rFonts w:eastAsia="Malgun Gothic"/>
                <w:bCs/>
                <w:lang w:eastAsia="ko-KR"/>
              </w:rPr>
              <w:t>for</w:t>
            </w:r>
            <w:r w:rsidRPr="00A459F7">
              <w:rPr>
                <w:rFonts w:eastAsia="Malgun Gothic"/>
                <w:bCs/>
                <w:lang w:eastAsia="ko-KR"/>
              </w:rPr>
              <w:t xml:space="preserve"> different</w:t>
            </w:r>
            <w:r>
              <w:rPr>
                <w:rFonts w:eastAsia="Malgun Gothic"/>
                <w:bCs/>
                <w:lang w:eastAsia="ko-KR"/>
              </w:rPr>
              <w:t xml:space="preserve"> DCI</w:t>
            </w:r>
            <w:r w:rsidRPr="00A459F7">
              <w:rPr>
                <w:rFonts w:eastAsia="Malgun Gothic"/>
                <w:bCs/>
                <w:lang w:eastAsia="ko-KR"/>
              </w:rPr>
              <w:t xml:space="preserve"> </w:t>
            </w:r>
            <w:proofErr w:type="spellStart"/>
            <w:r w:rsidRPr="00A459F7">
              <w:rPr>
                <w:rFonts w:eastAsia="Malgun Gothic"/>
                <w:bCs/>
                <w:lang w:eastAsia="ko-KR"/>
              </w:rPr>
              <w:t>formats.</w:t>
            </w:r>
            <w:r>
              <w:rPr>
                <w:rFonts w:eastAsia="Malgun Gothic"/>
                <w:bCs/>
                <w:lang w:eastAsia="ko-KR"/>
              </w:rPr>
              <w:t>Or</w:t>
            </w:r>
            <w:proofErr w:type="spellEnd"/>
            <w:r>
              <w:rPr>
                <w:rFonts w:eastAsia="Malgun Gothic"/>
                <w:bCs/>
                <w:lang w:eastAsia="ko-KR"/>
              </w:rPr>
              <w:t xml:space="preserve">, one case with different values is possibly configured for different DCI </w:t>
            </w:r>
            <w:proofErr w:type="spellStart"/>
            <w:r>
              <w:rPr>
                <w:rFonts w:eastAsia="Malgun Gothic"/>
                <w:bCs/>
                <w:lang w:eastAsia="ko-KR"/>
              </w:rPr>
              <w:t>foramts</w:t>
            </w:r>
            <w:proofErr w:type="spellEnd"/>
            <w:r>
              <w:rPr>
                <w:rFonts w:eastAsia="Malgun Gothic"/>
                <w:bCs/>
                <w:lang w:eastAsia="ko-KR"/>
              </w:rPr>
              <w:t>.</w:t>
            </w:r>
          </w:p>
          <w:p w14:paraId="0EE5D239" w14:textId="77777777" w:rsidR="00C23B6A" w:rsidRPr="00BA3EA3" w:rsidRDefault="00C23B6A" w:rsidP="00FB3BE7">
            <w:pPr>
              <w:spacing w:before="0" w:after="0" w:line="240" w:lineRule="auto"/>
              <w:rPr>
                <w:bCs/>
                <w:lang w:eastAsia="zh-CN"/>
              </w:rPr>
            </w:pPr>
          </w:p>
        </w:tc>
      </w:tr>
      <w:tr w:rsidR="00A622C9" w:rsidRPr="00BA3EA3" w14:paraId="0CAB1874" w14:textId="77777777" w:rsidTr="00FB3BE7">
        <w:tc>
          <w:tcPr>
            <w:tcW w:w="1995" w:type="dxa"/>
            <w:vAlign w:val="center"/>
          </w:tcPr>
          <w:p w14:paraId="2F393474" w14:textId="5A769025"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vAlign w:val="center"/>
          </w:tcPr>
          <w:p w14:paraId="409E1C29" w14:textId="4A67C22A"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We</w:t>
            </w:r>
            <w:r>
              <w:rPr>
                <w:rFonts w:eastAsiaTheme="minorEastAsia"/>
                <w:bCs/>
                <w:lang w:eastAsia="zh-CN"/>
              </w:rPr>
              <w:t xml:space="preserve"> are fine about the proposals.</w:t>
            </w:r>
          </w:p>
        </w:tc>
      </w:tr>
      <w:tr w:rsidR="00DB52CE" w:rsidRPr="00BA3EA3" w14:paraId="545EBAAD" w14:textId="77777777" w:rsidTr="00FB3BE7">
        <w:tc>
          <w:tcPr>
            <w:tcW w:w="1995" w:type="dxa"/>
            <w:vAlign w:val="center"/>
          </w:tcPr>
          <w:p w14:paraId="2892FE1B" w14:textId="481D3C71" w:rsidR="00DB52CE" w:rsidRDefault="00DB52CE" w:rsidP="00DB52CE">
            <w:pPr>
              <w:spacing w:after="0" w:line="240" w:lineRule="auto"/>
              <w:rPr>
                <w:rFonts w:eastAsiaTheme="minorEastAsia"/>
                <w:bCs/>
                <w:lang w:eastAsia="zh-CN"/>
              </w:rPr>
            </w:pPr>
            <w:r>
              <w:rPr>
                <w:rFonts w:eastAsia="MS Mincho" w:hint="eastAsia"/>
                <w:bCs/>
                <w:lang w:eastAsia="ja-JP"/>
              </w:rPr>
              <w:t>D</w:t>
            </w:r>
            <w:r>
              <w:rPr>
                <w:rFonts w:eastAsia="MS Mincho"/>
                <w:bCs/>
                <w:lang w:eastAsia="ja-JP"/>
              </w:rPr>
              <w:t>OCOMO</w:t>
            </w:r>
          </w:p>
        </w:tc>
        <w:tc>
          <w:tcPr>
            <w:tcW w:w="7065" w:type="dxa"/>
            <w:vAlign w:val="center"/>
          </w:tcPr>
          <w:p w14:paraId="24A48C6D" w14:textId="29A2B87D" w:rsidR="00DB52CE" w:rsidRPr="001C1AD5" w:rsidRDefault="00DB52CE" w:rsidP="00DB52CE">
            <w:pPr>
              <w:spacing w:after="0" w:line="240" w:lineRule="auto"/>
              <w:rPr>
                <w:bCs/>
                <w:lang w:eastAsia="zh-CN"/>
              </w:rPr>
            </w:pPr>
            <w:r>
              <w:rPr>
                <w:bCs/>
                <w:lang w:eastAsia="zh-CN"/>
              </w:rPr>
              <w:t xml:space="preserve">We prefer Alt b. </w:t>
            </w:r>
            <w:r>
              <w:rPr>
                <w:rFonts w:eastAsia="MS Mincho" w:hint="eastAsia"/>
                <w:bCs/>
                <w:lang w:eastAsia="ja-JP"/>
              </w:rPr>
              <w:t>A</w:t>
            </w:r>
            <w:r>
              <w:rPr>
                <w:rFonts w:eastAsia="MS Mincho"/>
                <w:bCs/>
                <w:lang w:eastAsia="ja-JP"/>
              </w:rPr>
              <w:t xml:space="preserve">t least, the following proposal should be considered since it has </w:t>
            </w:r>
            <w:r>
              <w:rPr>
                <w:bCs/>
                <w:lang w:eastAsia="zh-CN"/>
              </w:rPr>
              <w:t>the robustness using the self-</w:t>
            </w:r>
            <w:proofErr w:type="spellStart"/>
            <w:r>
              <w:rPr>
                <w:bCs/>
                <w:lang w:eastAsia="zh-CN"/>
              </w:rPr>
              <w:t>containedness</w:t>
            </w:r>
            <w:proofErr w:type="spellEnd"/>
            <w:r>
              <w:rPr>
                <w:bCs/>
                <w:lang w:eastAsia="zh-CN"/>
              </w:rPr>
              <w:t xml:space="preserve"> of the indication</w:t>
            </w:r>
            <w:r>
              <w:rPr>
                <w:rFonts w:eastAsia="MS Mincho"/>
                <w:bCs/>
                <w:lang w:eastAsia="ja-JP"/>
              </w:rPr>
              <w:t xml:space="preserve"> and no</w:t>
            </w:r>
            <w:r>
              <w:rPr>
                <w:rFonts w:eastAsia="MS Mincho"/>
                <w:bCs/>
              </w:rPr>
              <w:t xml:space="preserve"> </w:t>
            </w:r>
            <w:r w:rsidRPr="00C1425F">
              <w:rPr>
                <w:rFonts w:eastAsia="MS Mincho"/>
                <w:bCs/>
                <w:lang w:eastAsia="ja-JP"/>
              </w:rPr>
              <w:t>wasted bits</w:t>
            </w:r>
            <w:r>
              <w:rPr>
                <w:rFonts w:eastAsia="MS Mincho"/>
                <w:bCs/>
                <w:lang w:eastAsia="ja-JP"/>
              </w:rPr>
              <w:t xml:space="preserve"> compared to Alt a (</w:t>
            </w:r>
            <w:r w:rsidRPr="008A78C5">
              <w:rPr>
                <w:rFonts w:eastAsia="MS Mincho"/>
                <w:bCs/>
                <w:i/>
                <w:iCs/>
                <w:lang w:eastAsia="ja-JP"/>
              </w:rPr>
              <w:t>M</w:t>
            </w:r>
            <w:r>
              <w:rPr>
                <w:rFonts w:eastAsia="MS Mincho"/>
                <w:bCs/>
                <w:lang w:eastAsia="ja-JP"/>
              </w:rPr>
              <w:t xml:space="preserve">=1), but if it is the </w:t>
            </w:r>
            <w:r>
              <w:rPr>
                <w:rFonts w:eastAsia="MS Mincho" w:hint="eastAsia"/>
                <w:bCs/>
                <w:lang w:eastAsia="ja-JP"/>
              </w:rPr>
              <w:t>minor</w:t>
            </w:r>
            <w:r>
              <w:rPr>
                <w:rFonts w:eastAsia="MS Mincho"/>
                <w:bCs/>
                <w:lang w:eastAsia="ja-JP"/>
              </w:rPr>
              <w:t xml:space="preserve"> opinion we can live with alt a.</w:t>
            </w:r>
          </w:p>
          <w:p w14:paraId="57ABEF1D" w14:textId="77777777" w:rsidR="00DB52CE" w:rsidRPr="00DB52CE" w:rsidRDefault="00DB52CE" w:rsidP="00DB52CE">
            <w:pPr>
              <w:spacing w:after="0" w:line="240" w:lineRule="auto"/>
              <w:rPr>
                <w:rFonts w:eastAsia="MS Mincho"/>
                <w:bCs/>
                <w:lang w:eastAsia="ja-JP"/>
              </w:rPr>
            </w:pPr>
          </w:p>
          <w:p w14:paraId="7A010A3E" w14:textId="77777777" w:rsidR="00DB52CE" w:rsidRPr="00C01762" w:rsidRDefault="00DB52CE" w:rsidP="00DB52CE">
            <w:pPr>
              <w:pStyle w:val="BodyText"/>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Pr="00BC0140">
              <w:rPr>
                <w:rFonts w:ascii="Times New Roman" w:hAnsi="Times New Roman"/>
                <w:color w:val="FF0000"/>
                <w:szCs w:val="20"/>
                <w:lang w:val="en-GB"/>
              </w:rPr>
              <w:t>(first option of Alt b)</w:t>
            </w:r>
          </w:p>
          <w:p w14:paraId="14F2DD25"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sidRPr="00C01762">
              <w:rPr>
                <w:rFonts w:ascii="Times New Roman" w:hAnsi="Times New Roman"/>
                <w:szCs w:val="20"/>
                <w:lang w:val="en-GB"/>
              </w:rPr>
              <w:t xml:space="preserve"> </w:t>
            </w:r>
          </w:p>
          <w:p w14:paraId="441A8838"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48E89387"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2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1D706AF3" w14:textId="77777777" w:rsidR="00DB52CE" w:rsidRDefault="00DB52CE" w:rsidP="00DB52CE">
            <w:pPr>
              <w:pStyle w:val="BodyText"/>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 and </w:t>
            </w:r>
            <w:proofErr w:type="spellStart"/>
            <w:r>
              <w:rPr>
                <w:rFonts w:ascii="Times New Roman" w:hAnsi="Times New Roman"/>
                <w:szCs w:val="20"/>
                <w:lang w:val="en-GB"/>
              </w:rPr>
              <w:t>Beh</w:t>
            </w:r>
            <w:proofErr w:type="spellEnd"/>
            <w:r>
              <w:rPr>
                <w:rFonts w:ascii="Times New Roman" w:hAnsi="Times New Roman"/>
                <w:szCs w:val="20"/>
                <w:lang w:val="en-GB"/>
              </w:rPr>
              <w:t xml:space="preserve"> 1A</w:t>
            </w:r>
          </w:p>
          <w:p w14:paraId="2A2B2608" w14:textId="77777777" w:rsidR="00DB52CE" w:rsidRDefault="00DB52CE" w:rsidP="00DB52CE">
            <w:pPr>
              <w:spacing w:after="0" w:line="240" w:lineRule="auto"/>
              <w:rPr>
                <w:rFonts w:eastAsiaTheme="minorEastAsia"/>
                <w:bCs/>
                <w:lang w:eastAsia="zh-CN"/>
              </w:rPr>
            </w:pPr>
          </w:p>
        </w:tc>
      </w:tr>
      <w:tr w:rsidR="00D851F5" w:rsidRPr="00BA3EA3" w14:paraId="406719BB" w14:textId="77777777" w:rsidTr="00FB3BE7">
        <w:tc>
          <w:tcPr>
            <w:tcW w:w="1995" w:type="dxa"/>
            <w:vAlign w:val="center"/>
          </w:tcPr>
          <w:p w14:paraId="4E86C017" w14:textId="589DA488" w:rsidR="00D851F5" w:rsidRDefault="00D851F5" w:rsidP="00D851F5">
            <w:pPr>
              <w:spacing w:after="0" w:line="240" w:lineRule="auto"/>
              <w:rPr>
                <w:rFonts w:eastAsia="MS Mincho"/>
                <w:bCs/>
                <w:lang w:eastAsia="ja-JP"/>
              </w:rPr>
            </w:pPr>
            <w:r>
              <w:rPr>
                <w:rFonts w:eastAsia="Malgun Gothic"/>
                <w:bCs/>
                <w:lang w:eastAsia="ko-KR"/>
              </w:rPr>
              <w:t>MTK</w:t>
            </w:r>
          </w:p>
        </w:tc>
        <w:tc>
          <w:tcPr>
            <w:tcW w:w="7065" w:type="dxa"/>
            <w:vAlign w:val="center"/>
          </w:tcPr>
          <w:p w14:paraId="32BDD2C5" w14:textId="77777777" w:rsidR="00D851F5" w:rsidRPr="00D1163E" w:rsidRDefault="00D851F5" w:rsidP="00D851F5">
            <w:pPr>
              <w:spacing w:before="0" w:after="0" w:line="240" w:lineRule="auto"/>
              <w:rPr>
                <w:bCs/>
                <w:lang w:eastAsia="zh-CN"/>
              </w:rPr>
            </w:pPr>
            <w:r w:rsidRPr="00D1163E">
              <w:rPr>
                <w:b/>
                <w:bCs/>
                <w:lang w:eastAsia="zh-CN"/>
              </w:rPr>
              <w:t>Proposal 1-1</w:t>
            </w:r>
          </w:p>
          <w:p w14:paraId="374B8F7B" w14:textId="77777777" w:rsidR="00D851F5" w:rsidRPr="00D1163E" w:rsidRDefault="00D851F5" w:rsidP="00D851F5">
            <w:pPr>
              <w:spacing w:before="0" w:after="0" w:line="240" w:lineRule="auto"/>
              <w:rPr>
                <w:bCs/>
                <w:lang w:eastAsia="zh-CN"/>
              </w:rPr>
            </w:pPr>
            <w:r w:rsidRPr="00D1163E">
              <w:rPr>
                <w:bCs/>
                <w:lang w:eastAsia="zh-CN"/>
              </w:rPr>
              <w:t>The benefit is not clear by relating the timer to T1/T2,</w:t>
            </w:r>
            <w:r>
              <w:rPr>
                <w:bCs/>
                <w:lang w:eastAsia="zh-CN"/>
              </w:rPr>
              <w:t xml:space="preserve"> so</w:t>
            </w:r>
            <w:r w:rsidRPr="00D1163E">
              <w:rPr>
                <w:bCs/>
                <w:lang w:eastAsia="zh-CN"/>
              </w:rPr>
              <w:t xml:space="preserve"> we suggest to keep the original one. </w:t>
            </w:r>
            <w:r>
              <w:rPr>
                <w:bCs/>
                <w:lang w:eastAsia="zh-CN"/>
              </w:rPr>
              <w:t>Also, for the sake of progress, less FFS is preferred.</w:t>
            </w:r>
          </w:p>
          <w:p w14:paraId="68CC3933" w14:textId="77777777" w:rsidR="00D851F5" w:rsidRDefault="00D851F5" w:rsidP="00D851F5">
            <w:pPr>
              <w:spacing w:before="0" w:after="0" w:line="240" w:lineRule="auto"/>
              <w:rPr>
                <w:bCs/>
                <w:lang w:eastAsia="zh-CN"/>
              </w:rPr>
            </w:pPr>
          </w:p>
          <w:p w14:paraId="7DBB395B" w14:textId="77777777" w:rsidR="00D851F5" w:rsidRPr="00D1163E" w:rsidRDefault="00D851F5" w:rsidP="00D851F5">
            <w:pPr>
              <w:spacing w:before="0" w:after="0" w:line="240" w:lineRule="auto"/>
              <w:rPr>
                <w:b/>
                <w:bCs/>
                <w:lang w:eastAsia="zh-CN"/>
              </w:rPr>
            </w:pPr>
            <w:r w:rsidRPr="00D1163E">
              <w:rPr>
                <w:b/>
                <w:bCs/>
                <w:lang w:eastAsia="zh-CN"/>
              </w:rPr>
              <w:t>Proposal 1-2</w:t>
            </w:r>
          </w:p>
          <w:p w14:paraId="1294647A" w14:textId="77777777" w:rsidR="00D851F5" w:rsidRDefault="00D851F5" w:rsidP="00D851F5">
            <w:pPr>
              <w:spacing w:before="0" w:after="0" w:line="240" w:lineRule="auto"/>
              <w:rPr>
                <w:bCs/>
                <w:lang w:eastAsia="zh-CN"/>
              </w:rPr>
            </w:pPr>
            <w:r>
              <w:rPr>
                <w:bCs/>
                <w:lang w:eastAsia="zh-CN"/>
              </w:rPr>
              <w:t>We do not support this proposal. Multiple SSSGs and PDCCH skipping may introduce the issue of configuration/interaction of multiple timers and PDCCH skipping. We suggest to focus on finishing the details of case 4 first.</w:t>
            </w:r>
          </w:p>
          <w:p w14:paraId="61DF5F14" w14:textId="77777777" w:rsidR="00D851F5" w:rsidRDefault="00D851F5" w:rsidP="00D851F5">
            <w:pPr>
              <w:spacing w:before="0" w:after="0" w:line="240" w:lineRule="auto"/>
              <w:rPr>
                <w:bCs/>
                <w:lang w:eastAsia="zh-CN"/>
              </w:rPr>
            </w:pPr>
          </w:p>
          <w:p w14:paraId="514F7C66" w14:textId="77777777" w:rsidR="00D851F5" w:rsidRPr="00C56CBF" w:rsidRDefault="00D851F5" w:rsidP="00D851F5">
            <w:pPr>
              <w:spacing w:before="0" w:after="0" w:line="240" w:lineRule="auto"/>
              <w:rPr>
                <w:b/>
                <w:bCs/>
                <w:lang w:eastAsia="zh-CN"/>
              </w:rPr>
            </w:pPr>
            <w:r w:rsidRPr="00C56CBF">
              <w:rPr>
                <w:b/>
                <w:bCs/>
                <w:lang w:eastAsia="zh-CN"/>
              </w:rPr>
              <w:t>Proposal 1-4</w:t>
            </w:r>
          </w:p>
          <w:p w14:paraId="716431BD" w14:textId="77777777" w:rsidR="00D851F5" w:rsidRPr="00C56CBF" w:rsidRDefault="00D851F5" w:rsidP="00D851F5">
            <w:pPr>
              <w:spacing w:before="0" w:after="0" w:line="240" w:lineRule="auto"/>
              <w:rPr>
                <w:bCs/>
                <w:lang w:eastAsia="zh-CN"/>
              </w:rPr>
            </w:pPr>
            <w:r w:rsidRPr="00C56CBF">
              <w:rPr>
                <w:bCs/>
                <w:lang w:eastAsia="zh-CN"/>
              </w:rPr>
              <w:t xml:space="preserve">Actually, we have not found the </w:t>
            </w:r>
            <w:r>
              <w:rPr>
                <w:bCs/>
                <w:lang w:eastAsia="zh-CN"/>
              </w:rPr>
              <w:t>scenario for M=3. We can compromise</w:t>
            </w:r>
            <w:r w:rsidRPr="00C56CBF">
              <w:rPr>
                <w:bCs/>
                <w:lang w:eastAsia="zh-CN"/>
              </w:rPr>
              <w:t xml:space="preserve"> if majority support it.</w:t>
            </w:r>
          </w:p>
          <w:p w14:paraId="2BD513F3" w14:textId="77777777" w:rsidR="00D851F5" w:rsidRDefault="00D851F5" w:rsidP="00D851F5">
            <w:pPr>
              <w:spacing w:before="0" w:after="0" w:line="240" w:lineRule="auto"/>
              <w:rPr>
                <w:bCs/>
                <w:color w:val="FF0000"/>
                <w:lang w:eastAsia="zh-CN"/>
              </w:rPr>
            </w:pPr>
          </w:p>
          <w:p w14:paraId="286B2786" w14:textId="77777777" w:rsidR="00D851F5" w:rsidRPr="00D1163E" w:rsidRDefault="00D851F5" w:rsidP="00D851F5">
            <w:pPr>
              <w:spacing w:before="0" w:after="0" w:line="240" w:lineRule="auto"/>
              <w:rPr>
                <w:b/>
                <w:bCs/>
                <w:lang w:eastAsia="zh-CN"/>
              </w:rPr>
            </w:pPr>
            <w:r w:rsidRPr="00D1163E">
              <w:rPr>
                <w:b/>
                <w:bCs/>
                <w:lang w:eastAsia="zh-CN"/>
              </w:rPr>
              <w:t>Proposal 1-5</w:t>
            </w:r>
          </w:p>
          <w:p w14:paraId="31D7F5C7" w14:textId="77777777" w:rsidR="00D851F5" w:rsidRDefault="00D851F5" w:rsidP="00D851F5">
            <w:pPr>
              <w:spacing w:before="0" w:after="0" w:line="240" w:lineRule="auto"/>
              <w:rPr>
                <w:bCs/>
                <w:lang w:eastAsia="zh-CN"/>
              </w:rPr>
            </w:pPr>
            <w:r>
              <w:rPr>
                <w:bCs/>
                <w:lang w:eastAsia="zh-CN"/>
              </w:rPr>
              <w:t>Support.</w:t>
            </w:r>
          </w:p>
          <w:p w14:paraId="228416B0" w14:textId="77777777" w:rsidR="00D851F5" w:rsidRDefault="00D851F5" w:rsidP="00D851F5">
            <w:pPr>
              <w:spacing w:after="0" w:line="240" w:lineRule="auto"/>
              <w:rPr>
                <w:bCs/>
                <w:lang w:eastAsia="zh-CN"/>
              </w:rPr>
            </w:pPr>
          </w:p>
        </w:tc>
      </w:tr>
      <w:tr w:rsidR="00551ED5" w:rsidRPr="00BA3EA3" w14:paraId="6D6F9BD4" w14:textId="77777777" w:rsidTr="00FB3BE7">
        <w:tc>
          <w:tcPr>
            <w:tcW w:w="1995" w:type="dxa"/>
            <w:vAlign w:val="center"/>
          </w:tcPr>
          <w:p w14:paraId="23F6092D" w14:textId="72A712D4" w:rsidR="00551ED5" w:rsidRDefault="00551ED5" w:rsidP="00551ED5">
            <w:pPr>
              <w:spacing w:after="0" w:line="240" w:lineRule="auto"/>
              <w:rPr>
                <w:rFonts w:eastAsia="Malgun Gothic"/>
                <w:bCs/>
                <w:lang w:eastAsia="ko-KR"/>
              </w:rPr>
            </w:pPr>
            <w:r>
              <w:rPr>
                <w:rFonts w:eastAsia="Malgun Gothic" w:hint="eastAsia"/>
                <w:bCs/>
                <w:lang w:eastAsia="ko-KR"/>
              </w:rPr>
              <w:lastRenderedPageBreak/>
              <w:t>E</w:t>
            </w:r>
            <w:r>
              <w:rPr>
                <w:rFonts w:eastAsia="Malgun Gothic"/>
                <w:bCs/>
                <w:lang w:eastAsia="ko-KR"/>
              </w:rPr>
              <w:t>TRI</w:t>
            </w:r>
          </w:p>
        </w:tc>
        <w:tc>
          <w:tcPr>
            <w:tcW w:w="7065" w:type="dxa"/>
            <w:vAlign w:val="center"/>
          </w:tcPr>
          <w:p w14:paraId="0E8A31ED" w14:textId="77777777" w:rsidR="00551ED5" w:rsidRDefault="00551ED5" w:rsidP="00551ED5">
            <w:pPr>
              <w:spacing w:after="0" w:line="240" w:lineRule="auto"/>
              <w:rPr>
                <w:rFonts w:eastAsia="Malgun Gothic"/>
                <w:bCs/>
                <w:lang w:eastAsia="ko-KR"/>
              </w:rPr>
            </w:pPr>
            <w:r>
              <w:rPr>
                <w:rFonts w:eastAsia="Malgun Gothic"/>
                <w:bCs/>
                <w:lang w:eastAsia="ko-KR"/>
              </w:rPr>
              <w:t>Support Proposal 1-1. We are also OK with Qualcomm’s suggestion.</w:t>
            </w:r>
          </w:p>
          <w:p w14:paraId="66A9FB94" w14:textId="77777777" w:rsidR="00551ED5" w:rsidRDefault="00551ED5" w:rsidP="00551ED5">
            <w:pPr>
              <w:spacing w:after="0" w:line="240" w:lineRule="auto"/>
              <w:rPr>
                <w:rFonts w:eastAsia="Malgun Gothic"/>
                <w:bCs/>
                <w:lang w:eastAsia="ko-KR"/>
              </w:rPr>
            </w:pPr>
            <w:r>
              <w:rPr>
                <w:rFonts w:eastAsia="Malgun Gothic"/>
                <w:bCs/>
                <w:lang w:eastAsia="ko-KR"/>
              </w:rPr>
              <w:t>OK with Proposal 1-2.</w:t>
            </w:r>
          </w:p>
          <w:p w14:paraId="30CAC18A" w14:textId="22255C98" w:rsidR="00551ED5" w:rsidRPr="00D1163E" w:rsidRDefault="00551ED5" w:rsidP="00551ED5">
            <w:pPr>
              <w:spacing w:after="0" w:line="240" w:lineRule="auto"/>
              <w:rPr>
                <w:b/>
                <w:bCs/>
                <w:lang w:eastAsia="zh-CN"/>
              </w:rPr>
            </w:pPr>
            <w:r>
              <w:rPr>
                <w:rFonts w:eastAsia="Malgun Gothic"/>
                <w:bCs/>
                <w:lang w:eastAsia="ko-KR"/>
              </w:rPr>
              <w:t>Support Proposal 1-4 and 1-5.</w:t>
            </w:r>
          </w:p>
        </w:tc>
      </w:tr>
      <w:tr w:rsidR="00541A9E" w:rsidRPr="00BA3EA3" w14:paraId="2DF5F3F7" w14:textId="77777777" w:rsidTr="00541A9E">
        <w:tc>
          <w:tcPr>
            <w:tcW w:w="1995" w:type="dxa"/>
          </w:tcPr>
          <w:p w14:paraId="7F53B92F"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49F44812" w14:textId="77777777" w:rsidR="00541A9E" w:rsidRDefault="00541A9E" w:rsidP="00117A02">
            <w:pPr>
              <w:spacing w:before="0" w:after="0" w:line="240" w:lineRule="auto"/>
              <w:rPr>
                <w:bCs/>
                <w:lang w:eastAsia="zh-CN"/>
              </w:rPr>
            </w:pPr>
            <w:r w:rsidRPr="00424071">
              <w:rPr>
                <w:b/>
                <w:bCs/>
                <w:lang w:eastAsia="zh-CN"/>
              </w:rPr>
              <w:t>Proposal 1-1 (v3)</w:t>
            </w:r>
            <w:r>
              <w:rPr>
                <w:bCs/>
                <w:lang w:eastAsia="zh-CN"/>
              </w:rPr>
              <w:t>: we support the proposal in general. For the first FFS, we are fine to keep it for further discussion considering some companies commented on this. The second FFS is not needed considering it shall be discussed in another proposal.</w:t>
            </w:r>
          </w:p>
          <w:p w14:paraId="3B7DA817" w14:textId="77777777" w:rsidR="00541A9E" w:rsidRDefault="00541A9E" w:rsidP="00117A02">
            <w:pPr>
              <w:spacing w:before="0" w:after="0" w:line="240" w:lineRule="auto"/>
              <w:rPr>
                <w:bCs/>
                <w:lang w:eastAsia="zh-CN"/>
              </w:rPr>
            </w:pPr>
            <w:r w:rsidRPr="00424071">
              <w:rPr>
                <w:b/>
                <w:bCs/>
                <w:lang w:eastAsia="zh-CN"/>
              </w:rPr>
              <w:t>Proposal 1-2 (v2), Proposal 1-4 (v1), Proposal 1-5 (v2)</w:t>
            </w:r>
            <w:r>
              <w:rPr>
                <w:bCs/>
                <w:lang w:eastAsia="zh-CN"/>
              </w:rPr>
              <w:t>: we are OK.</w:t>
            </w:r>
          </w:p>
          <w:p w14:paraId="5EA6541E" w14:textId="77777777" w:rsidR="00541A9E" w:rsidRPr="00BA3EA3" w:rsidRDefault="00541A9E" w:rsidP="00117A02">
            <w:pPr>
              <w:spacing w:before="0" w:after="0" w:line="240" w:lineRule="auto"/>
              <w:rPr>
                <w:bCs/>
                <w:lang w:eastAsia="zh-CN"/>
              </w:rPr>
            </w:pPr>
            <w:r w:rsidRPr="00424071">
              <w:rPr>
                <w:b/>
                <w:bCs/>
                <w:lang w:eastAsia="zh-CN"/>
              </w:rPr>
              <w:t>Proposal 1-6 (v1)</w:t>
            </w:r>
            <w:r>
              <w:rPr>
                <w:bCs/>
                <w:lang w:eastAsia="zh-CN"/>
              </w:rPr>
              <w:t xml:space="preserve">:  We don’t see strong need for different configuration on </w:t>
            </w:r>
            <w:r w:rsidRPr="002D2AB7">
              <w:rPr>
                <w:rFonts w:eastAsiaTheme="minorEastAsia"/>
                <w:lang w:eastAsia="ko-KR"/>
              </w:rPr>
              <w:t>monitoring behavior</w:t>
            </w:r>
            <w:r>
              <w:rPr>
                <w:rFonts w:eastAsiaTheme="minorEastAsia"/>
                <w:lang w:eastAsia="ko-KR"/>
              </w:rPr>
              <w:t xml:space="preserve">s for different DCI format. </w:t>
            </w:r>
            <w:proofErr w:type="spellStart"/>
            <w:r>
              <w:rPr>
                <w:bCs/>
                <w:lang w:eastAsia="zh-CN"/>
              </w:rPr>
              <w:t>Propsoal</w:t>
            </w:r>
            <w:proofErr w:type="spellEnd"/>
            <w:r>
              <w:rPr>
                <w:bCs/>
                <w:lang w:eastAsia="zh-CN"/>
              </w:rPr>
              <w:t xml:space="preserve"> 1-6 looks </w:t>
            </w:r>
            <w:proofErr w:type="gramStart"/>
            <w:r>
              <w:rPr>
                <w:bCs/>
                <w:lang w:eastAsia="zh-CN"/>
              </w:rPr>
              <w:t>a</w:t>
            </w:r>
            <w:proofErr w:type="gramEnd"/>
            <w:r>
              <w:rPr>
                <w:bCs/>
                <w:lang w:eastAsia="zh-CN"/>
              </w:rPr>
              <w:t xml:space="preserve"> optimization but may cause much standard work. </w:t>
            </w:r>
            <w:r>
              <w:rPr>
                <w:rFonts w:eastAsiaTheme="minorEastAsia"/>
                <w:lang w:eastAsia="ko-KR"/>
              </w:rPr>
              <w:t>Considering the limited time, we agree with Samsung that we don’t need to differentiate the mapping and bit numbers of the new filed for different DCI format.</w:t>
            </w:r>
          </w:p>
        </w:tc>
      </w:tr>
      <w:tr w:rsidR="00B371A6" w:rsidRPr="00BA3EA3" w14:paraId="1F823279" w14:textId="77777777" w:rsidTr="007F5F2F">
        <w:tc>
          <w:tcPr>
            <w:tcW w:w="1995" w:type="dxa"/>
            <w:vAlign w:val="center"/>
          </w:tcPr>
          <w:p w14:paraId="0D0E7DF9" w14:textId="48D65F77" w:rsidR="00B371A6" w:rsidRDefault="00B371A6" w:rsidP="00B371A6">
            <w:pPr>
              <w:spacing w:after="0" w:line="240" w:lineRule="auto"/>
              <w:rPr>
                <w:rFonts w:hint="eastAsia"/>
                <w:bCs/>
                <w:lang w:eastAsia="zh-CN"/>
              </w:rPr>
            </w:pPr>
            <w:r>
              <w:rPr>
                <w:rFonts w:eastAsia="Malgun Gothic"/>
                <w:bCs/>
                <w:lang w:eastAsia="ko-KR"/>
              </w:rPr>
              <w:t>Nokia2</w:t>
            </w:r>
          </w:p>
        </w:tc>
        <w:tc>
          <w:tcPr>
            <w:tcW w:w="7065" w:type="dxa"/>
            <w:vAlign w:val="center"/>
          </w:tcPr>
          <w:p w14:paraId="631936DD" w14:textId="77777777" w:rsidR="00B371A6" w:rsidRPr="000E7DA9" w:rsidRDefault="00B371A6" w:rsidP="00B371A6">
            <w:pPr>
              <w:spacing w:after="0" w:line="240" w:lineRule="auto"/>
              <w:rPr>
                <w:rFonts w:eastAsia="Malgun Gothic"/>
                <w:b/>
                <w:lang w:eastAsia="ko-KR"/>
              </w:rPr>
            </w:pPr>
            <w:r w:rsidRPr="000E7DA9">
              <w:rPr>
                <w:rFonts w:eastAsia="Malgun Gothic"/>
                <w:b/>
                <w:lang w:eastAsia="ko-KR"/>
              </w:rPr>
              <w:t>[High] Proposal 1-1 (v3)</w:t>
            </w:r>
          </w:p>
          <w:p w14:paraId="595AA5EF" w14:textId="77777777" w:rsidR="00B371A6" w:rsidRDefault="00B371A6" w:rsidP="00B371A6">
            <w:pPr>
              <w:spacing w:after="0" w:line="240" w:lineRule="auto"/>
              <w:rPr>
                <w:bCs/>
                <w:lang w:eastAsia="zh-CN"/>
              </w:rPr>
            </w:pPr>
            <w:r>
              <w:rPr>
                <w:rFonts w:eastAsia="Malgun Gothic"/>
                <w:bCs/>
                <w:lang w:eastAsia="ko-KR"/>
              </w:rPr>
              <w:t xml:space="preserve">First to repeat the question regarding </w:t>
            </w:r>
            <w:r>
              <w:rPr>
                <w:bCs/>
                <w:lang w:eastAsia="zh-CN"/>
              </w:rPr>
              <w:t>the wording “</w:t>
            </w:r>
            <w:r w:rsidRPr="004B582A">
              <w:rPr>
                <w:bCs/>
                <w:lang w:eastAsia="zh-CN"/>
              </w:rPr>
              <w:t>(stay in current SSSG)</w:t>
            </w:r>
            <w:r>
              <w:rPr>
                <w:bCs/>
                <w:lang w:eastAsia="zh-CN"/>
              </w:rPr>
              <w:t xml:space="preserve">”. What is the </w:t>
            </w:r>
            <w:proofErr w:type="spellStart"/>
            <w:r>
              <w:rPr>
                <w:bCs/>
                <w:lang w:eastAsia="zh-CN"/>
              </w:rPr>
              <w:t>intented</w:t>
            </w:r>
            <w:proofErr w:type="spellEnd"/>
            <w:r>
              <w:rPr>
                <w:bCs/>
                <w:lang w:eastAsia="zh-CN"/>
              </w:rPr>
              <w:t xml:space="preserve"> interpretation of this? We have now note in the proposal stating that DCI shall not trigger change two simultaneous </w:t>
            </w:r>
            <w:proofErr w:type="spellStart"/>
            <w:r>
              <w:rPr>
                <w:bCs/>
                <w:lang w:eastAsia="zh-CN"/>
              </w:rPr>
              <w:t>behaviours</w:t>
            </w:r>
            <w:proofErr w:type="spellEnd"/>
            <w:r>
              <w:rPr>
                <w:bCs/>
                <w:lang w:eastAsia="zh-CN"/>
              </w:rPr>
              <w:t xml:space="preserve">, which could seem to cover the same thing. Or is the intention of the wording to cover the timer/duration interaction related </w:t>
            </w:r>
            <w:proofErr w:type="spellStart"/>
            <w:r>
              <w:rPr>
                <w:bCs/>
                <w:lang w:eastAsia="zh-CN"/>
              </w:rPr>
              <w:t>behaviour</w:t>
            </w:r>
            <w:proofErr w:type="spellEnd"/>
            <w:r>
              <w:rPr>
                <w:bCs/>
                <w:lang w:eastAsia="zh-CN"/>
              </w:rPr>
              <w:t xml:space="preserve"> which we have not yet concluded in my understanding (and seems to be under FFS based on the 2</w:t>
            </w:r>
            <w:r w:rsidRPr="000E7DA9">
              <w:rPr>
                <w:bCs/>
                <w:vertAlign w:val="superscript"/>
                <w:lang w:eastAsia="zh-CN"/>
              </w:rPr>
              <w:t>nd</w:t>
            </w:r>
            <w:r>
              <w:rPr>
                <w:bCs/>
                <w:lang w:eastAsia="zh-CN"/>
              </w:rPr>
              <w:t xml:space="preserve"> last bullet). </w:t>
            </w:r>
          </w:p>
          <w:p w14:paraId="059CA003" w14:textId="77777777" w:rsidR="00B371A6" w:rsidRDefault="00B371A6" w:rsidP="00B371A6">
            <w:pPr>
              <w:spacing w:after="0" w:line="240" w:lineRule="auto"/>
              <w:rPr>
                <w:bCs/>
                <w:lang w:eastAsia="zh-CN"/>
              </w:rPr>
            </w:pPr>
            <w:r>
              <w:rPr>
                <w:bCs/>
                <w:lang w:eastAsia="zh-CN"/>
              </w:rPr>
              <w:t xml:space="preserve">Until we have better understanding of the interpretation of </w:t>
            </w:r>
            <w:proofErr w:type="gramStart"/>
            <w:r>
              <w:rPr>
                <w:bCs/>
                <w:lang w:eastAsia="zh-CN"/>
              </w:rPr>
              <w:t>this</w:t>
            </w:r>
            <w:proofErr w:type="gramEnd"/>
            <w:r>
              <w:rPr>
                <w:bCs/>
                <w:lang w:eastAsia="zh-CN"/>
              </w:rPr>
              <w:t xml:space="preserve"> we would suggest to remove the text “</w:t>
            </w:r>
            <w:r w:rsidRPr="004B582A">
              <w:rPr>
                <w:bCs/>
                <w:lang w:eastAsia="zh-CN"/>
              </w:rPr>
              <w:t>(stay in current SSSG)</w:t>
            </w:r>
            <w:r>
              <w:rPr>
                <w:bCs/>
                <w:lang w:eastAsia="zh-CN"/>
              </w:rPr>
              <w:t>” in the 3 bullets:</w:t>
            </w:r>
          </w:p>
          <w:p w14:paraId="64B352ED" w14:textId="77777777" w:rsidR="00B371A6" w:rsidRDefault="00B371A6" w:rsidP="00B371A6">
            <w:pPr>
              <w:spacing w:after="0" w:line="240" w:lineRule="auto"/>
              <w:rPr>
                <w:bCs/>
                <w:lang w:eastAsia="zh-CN"/>
              </w:rPr>
            </w:pPr>
            <w:r w:rsidRPr="004B582A">
              <w:rPr>
                <w:bCs/>
                <w:lang w:eastAsia="zh-CN"/>
              </w:rPr>
              <w:t>(stay in current SSSG)</w:t>
            </w:r>
            <w:r w:rsidRPr="000E7DA9">
              <w:rPr>
                <w:bCs/>
                <w:lang w:eastAsia="zh-CN"/>
              </w:rPr>
              <w:sym w:font="Wingdings" w:char="F0E0"/>
            </w:r>
            <w:r w:rsidRPr="004B582A">
              <w:rPr>
                <w:bCs/>
                <w:lang w:eastAsia="zh-CN"/>
              </w:rPr>
              <w:t xml:space="preserve"> </w:t>
            </w:r>
            <w:r w:rsidRPr="000E7DA9">
              <w:rPr>
                <w:bCs/>
                <w:strike/>
                <w:color w:val="0070C0"/>
                <w:lang w:eastAsia="zh-CN"/>
              </w:rPr>
              <w:t>(stay in current SSSG)</w:t>
            </w:r>
          </w:p>
          <w:p w14:paraId="4E814502" w14:textId="77777777" w:rsidR="00B371A6" w:rsidRDefault="00B371A6" w:rsidP="00B371A6">
            <w:pPr>
              <w:spacing w:after="0" w:line="240" w:lineRule="auto"/>
              <w:rPr>
                <w:rFonts w:eastAsia="Malgun Gothic"/>
                <w:bCs/>
                <w:lang w:eastAsia="ko-KR"/>
              </w:rPr>
            </w:pPr>
          </w:p>
          <w:p w14:paraId="504141AE" w14:textId="77777777" w:rsidR="00B371A6" w:rsidRPr="000E7DA9" w:rsidRDefault="00B371A6" w:rsidP="00B371A6">
            <w:pPr>
              <w:spacing w:after="0" w:line="240" w:lineRule="auto"/>
              <w:rPr>
                <w:rFonts w:eastAsia="Malgun Gothic"/>
                <w:b/>
                <w:lang w:eastAsia="ko-KR"/>
              </w:rPr>
            </w:pPr>
            <w:r w:rsidRPr="000E7DA9">
              <w:rPr>
                <w:rFonts w:eastAsia="Malgun Gothic"/>
                <w:b/>
                <w:lang w:eastAsia="ko-KR"/>
              </w:rPr>
              <w:t>Case 5</w:t>
            </w:r>
            <w:r>
              <w:rPr>
                <w:rFonts w:eastAsia="Malgun Gothic"/>
                <w:b/>
                <w:lang w:eastAsia="ko-KR"/>
              </w:rPr>
              <w:t>/</w:t>
            </w:r>
            <w:r w:rsidRPr="002579D2">
              <w:rPr>
                <w:rFonts w:eastAsia="Malgun Gothic"/>
                <w:b/>
                <w:lang w:eastAsia="ko-KR"/>
              </w:rPr>
              <w:t>[Medium] Proposal 1-2 (v2)</w:t>
            </w:r>
          </w:p>
          <w:p w14:paraId="728195E3" w14:textId="77777777" w:rsidR="00B371A6" w:rsidRDefault="00B371A6" w:rsidP="00B371A6">
            <w:pPr>
              <w:spacing w:after="0" w:line="240" w:lineRule="auto"/>
              <w:rPr>
                <w:rFonts w:eastAsia="Malgun Gothic"/>
                <w:bCs/>
                <w:lang w:eastAsia="ko-KR"/>
              </w:rPr>
            </w:pPr>
            <w:r>
              <w:rPr>
                <w:rFonts w:eastAsia="Malgun Gothic"/>
                <w:bCs/>
                <w:lang w:eastAsia="ko-KR"/>
              </w:rPr>
              <w:t xml:space="preserve">Regarding the {empty} SSSG, that would be one option for a SSSG but like commented earlier there is no mandate to do so. Through supporting Case5 we can support for example 4 different </w:t>
            </w:r>
            <w:proofErr w:type="spellStart"/>
            <w:r>
              <w:rPr>
                <w:rFonts w:eastAsia="Malgun Gothic"/>
                <w:bCs/>
                <w:lang w:eastAsia="ko-KR"/>
              </w:rPr>
              <w:t>behaviours</w:t>
            </w:r>
            <w:proofErr w:type="spellEnd"/>
            <w:r>
              <w:rPr>
                <w:rFonts w:eastAsia="Malgun Gothic"/>
                <w:bCs/>
                <w:lang w:eastAsia="ko-KR"/>
              </w:rPr>
              <w:t xml:space="preserve"> {monitor based on SSSG#0(</w:t>
            </w:r>
            <w:proofErr w:type="gramStart"/>
            <w:r>
              <w:rPr>
                <w:rFonts w:eastAsia="Malgun Gothic"/>
                <w:bCs/>
                <w:lang w:eastAsia="ko-KR"/>
              </w:rPr>
              <w:t>e.g.</w:t>
            </w:r>
            <w:proofErr w:type="gramEnd"/>
            <w:r>
              <w:rPr>
                <w:rFonts w:eastAsia="Malgun Gothic"/>
                <w:bCs/>
                <w:lang w:eastAsia="ko-KR"/>
              </w:rPr>
              <w:t xml:space="preserve"> periodicity sl1), monitor based on SSSG#1(sl2), monitor based on SSSG#2(sl8), skip for duration T1} which could be useful to enable reduced PDCCH monitoring with traffic models with varying inter-arrival time and latency requirements.  </w:t>
            </w:r>
            <w:proofErr w:type="gramStart"/>
            <w:r>
              <w:rPr>
                <w:rFonts w:eastAsia="Malgun Gothic"/>
                <w:bCs/>
                <w:lang w:eastAsia="ko-KR"/>
              </w:rPr>
              <w:t>Hence</w:t>
            </w:r>
            <w:proofErr w:type="gramEnd"/>
            <w:r>
              <w:rPr>
                <w:rFonts w:eastAsia="Malgun Gothic"/>
                <w:bCs/>
                <w:lang w:eastAsia="ko-KR"/>
              </w:rPr>
              <w:t xml:space="preserve"> we would still suggest to consider supporting Case5.</w:t>
            </w:r>
          </w:p>
          <w:p w14:paraId="706011F5" w14:textId="77777777" w:rsidR="00B371A6" w:rsidRDefault="00B371A6" w:rsidP="00B371A6">
            <w:pPr>
              <w:spacing w:after="0" w:line="240" w:lineRule="auto"/>
              <w:rPr>
                <w:rFonts w:eastAsia="Malgun Gothic"/>
                <w:b/>
                <w:lang w:eastAsia="ko-KR"/>
              </w:rPr>
            </w:pPr>
            <w:r w:rsidRPr="002579D2">
              <w:rPr>
                <w:rFonts w:eastAsia="Malgun Gothic"/>
                <w:b/>
                <w:lang w:eastAsia="ko-KR"/>
              </w:rPr>
              <w:t>[Medium] Proposal 1-4 (v1)</w:t>
            </w:r>
          </w:p>
          <w:p w14:paraId="309DE4CF" w14:textId="77777777" w:rsidR="00B371A6" w:rsidRDefault="00B371A6" w:rsidP="00B371A6">
            <w:pPr>
              <w:spacing w:after="0" w:line="240" w:lineRule="auto"/>
              <w:rPr>
                <w:rFonts w:eastAsia="Malgun Gothic"/>
                <w:bCs/>
                <w:lang w:eastAsia="ko-KR"/>
              </w:rPr>
            </w:pPr>
            <w:r>
              <w:rPr>
                <w:rFonts w:eastAsia="Malgun Gothic"/>
                <w:bCs/>
                <w:lang w:eastAsia="ko-KR"/>
              </w:rPr>
              <w:t xml:space="preserve">This proposal and the conclusion </w:t>
            </w:r>
            <w:proofErr w:type="gramStart"/>
            <w:r>
              <w:rPr>
                <w:rFonts w:eastAsia="Malgun Gothic"/>
                <w:bCs/>
                <w:lang w:eastAsia="ko-KR"/>
              </w:rPr>
              <w:t>does</w:t>
            </w:r>
            <w:proofErr w:type="gramEnd"/>
            <w:r>
              <w:rPr>
                <w:rFonts w:eastAsia="Malgun Gothic"/>
                <w:bCs/>
                <w:lang w:eastAsia="ko-KR"/>
              </w:rPr>
              <w:t xml:space="preserve"> have relation to proposal 1-2. If we in proposal 1-2 argue that through support of {empty} SSSG the need for Case 5 (3 SSSG +skipping) is not needed, we can correspondingly state </w:t>
            </w:r>
            <w:proofErr w:type="gramStart"/>
            <w:r>
              <w:rPr>
                <w:rFonts w:eastAsia="Malgun Gothic"/>
                <w:bCs/>
                <w:lang w:eastAsia="ko-KR"/>
              </w:rPr>
              <w:t>that  with</w:t>
            </w:r>
            <w:proofErr w:type="gramEnd"/>
            <w:r>
              <w:rPr>
                <w:rFonts w:eastAsia="Malgun Gothic"/>
                <w:bCs/>
                <w:lang w:eastAsia="ko-KR"/>
              </w:rPr>
              <w:t xml:space="preserve"> Case4 we could configure one SSSG to be empty thereby omitting the need for M=3. We think that we can be flexible here </w:t>
            </w:r>
            <w:proofErr w:type="gramStart"/>
            <w:r>
              <w:rPr>
                <w:rFonts w:eastAsia="Malgun Gothic"/>
                <w:bCs/>
                <w:lang w:eastAsia="ko-KR"/>
              </w:rPr>
              <w:t>as long as</w:t>
            </w:r>
            <w:proofErr w:type="gramEnd"/>
            <w:r>
              <w:rPr>
                <w:rFonts w:eastAsia="Malgun Gothic"/>
                <w:bCs/>
                <w:lang w:eastAsia="ko-KR"/>
              </w:rPr>
              <w:t xml:space="preserve"> we have consistent argumentation for both cases.</w:t>
            </w:r>
          </w:p>
          <w:p w14:paraId="345F95F8" w14:textId="77777777" w:rsidR="00B371A6" w:rsidRPr="002579D2" w:rsidRDefault="00B371A6" w:rsidP="00B371A6">
            <w:pPr>
              <w:spacing w:after="0" w:line="240" w:lineRule="auto"/>
              <w:rPr>
                <w:rFonts w:eastAsia="Malgun Gothic"/>
                <w:b/>
                <w:lang w:eastAsia="ko-KR"/>
              </w:rPr>
            </w:pPr>
            <w:r w:rsidRPr="002579D2">
              <w:rPr>
                <w:rFonts w:eastAsia="Malgun Gothic"/>
                <w:b/>
                <w:lang w:eastAsia="ko-KR"/>
              </w:rPr>
              <w:t>[Medium] Proposal 1-5 (v2)</w:t>
            </w:r>
          </w:p>
          <w:p w14:paraId="52090A7B" w14:textId="77777777" w:rsidR="00B371A6" w:rsidRDefault="00B371A6" w:rsidP="00B371A6">
            <w:pPr>
              <w:spacing w:after="0" w:line="240" w:lineRule="auto"/>
              <w:rPr>
                <w:rFonts w:eastAsia="Malgun Gothic"/>
                <w:bCs/>
                <w:lang w:eastAsia="ko-KR"/>
              </w:rPr>
            </w:pPr>
            <w:r>
              <w:rPr>
                <w:rFonts w:eastAsia="Malgun Gothic"/>
                <w:bCs/>
                <w:lang w:eastAsia="ko-KR"/>
              </w:rPr>
              <w:t>We are OK.</w:t>
            </w:r>
          </w:p>
          <w:p w14:paraId="3FE40426" w14:textId="77777777" w:rsidR="00B371A6" w:rsidRPr="002579D2" w:rsidRDefault="00B371A6" w:rsidP="00B371A6">
            <w:pPr>
              <w:spacing w:after="0" w:line="240" w:lineRule="auto"/>
              <w:rPr>
                <w:rFonts w:eastAsia="Malgun Gothic"/>
                <w:b/>
                <w:lang w:eastAsia="ko-KR"/>
              </w:rPr>
            </w:pPr>
            <w:r w:rsidRPr="002579D2">
              <w:rPr>
                <w:rFonts w:eastAsia="Malgun Gothic"/>
                <w:b/>
                <w:lang w:eastAsia="ko-KR"/>
              </w:rPr>
              <w:t>[Medium] Proposal 1-6 (v1)</w:t>
            </w:r>
          </w:p>
          <w:p w14:paraId="000373E8" w14:textId="297FFC20" w:rsidR="00B371A6" w:rsidRPr="00424071" w:rsidRDefault="00B371A6" w:rsidP="00B371A6">
            <w:pPr>
              <w:spacing w:after="0" w:line="240" w:lineRule="auto"/>
              <w:rPr>
                <w:b/>
                <w:bCs/>
                <w:lang w:eastAsia="zh-CN"/>
              </w:rPr>
            </w:pPr>
            <w:proofErr w:type="gramStart"/>
            <w:r>
              <w:rPr>
                <w:rFonts w:eastAsia="Malgun Gothic"/>
                <w:bCs/>
                <w:lang w:eastAsia="ko-KR"/>
              </w:rPr>
              <w:t>Unfortunately</w:t>
            </w:r>
            <w:proofErr w:type="gramEnd"/>
            <w:r>
              <w:rPr>
                <w:rFonts w:eastAsia="Malgun Gothic"/>
                <w:bCs/>
                <w:lang w:eastAsia="ko-KR"/>
              </w:rPr>
              <w:t xml:space="preserve"> we think that this proposal is bit too open ended that how complicated different mappings we would need to consider. </w:t>
            </w:r>
            <w:proofErr w:type="gramStart"/>
            <w:r>
              <w:rPr>
                <w:rFonts w:eastAsia="Malgun Gothic"/>
                <w:bCs/>
                <w:lang w:eastAsia="ko-KR"/>
              </w:rPr>
              <w:t>Assuming that</w:t>
            </w:r>
            <w:proofErr w:type="gramEnd"/>
            <w:r>
              <w:rPr>
                <w:rFonts w:eastAsia="Malgun Gothic"/>
                <w:bCs/>
                <w:lang w:eastAsia="ko-KR"/>
              </w:rPr>
              <w:t xml:space="preserve"> we will only have the same SSSGs and/or skipping duration configured for both, </w:t>
            </w:r>
            <w:proofErr w:type="spellStart"/>
            <w:r>
              <w:rPr>
                <w:rFonts w:eastAsia="Malgun Gothic"/>
                <w:bCs/>
                <w:lang w:eastAsia="ko-KR"/>
              </w:rPr>
              <w:t>chaging</w:t>
            </w:r>
            <w:proofErr w:type="spellEnd"/>
            <w:r>
              <w:rPr>
                <w:rFonts w:eastAsia="Malgun Gothic"/>
                <w:bCs/>
                <w:lang w:eastAsia="ko-KR"/>
              </w:rPr>
              <w:t xml:space="preserve"> the field size from 2 bit to 1 bit (to </w:t>
            </w:r>
            <w:proofErr w:type="spellStart"/>
            <w:r>
              <w:rPr>
                <w:rFonts w:eastAsia="Malgun Gothic"/>
                <w:bCs/>
                <w:lang w:eastAsia="ko-KR"/>
              </w:rPr>
              <w:t>to</w:t>
            </w:r>
            <w:proofErr w:type="spellEnd"/>
            <w:r>
              <w:rPr>
                <w:rFonts w:eastAsia="Malgun Gothic"/>
                <w:bCs/>
                <w:lang w:eastAsia="ko-KR"/>
              </w:rPr>
              <w:t xml:space="preserve"> have fewer bits in DCI format X_2) would not seem absolutely necessary. Omitting the whole field from DCI format X_2 could be considered, though not sure if it is absolutely needed either.</w:t>
            </w:r>
          </w:p>
        </w:tc>
      </w:tr>
    </w:tbl>
    <w:p w14:paraId="31616322" w14:textId="77777777" w:rsidR="004B06C0" w:rsidRPr="00541A9E" w:rsidRDefault="004B06C0" w:rsidP="00CA295B">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lastRenderedPageBreak/>
        <w:t>Issue</w:t>
      </w:r>
      <w:r>
        <w:rPr>
          <w:lang w:eastAsia="zh-CN"/>
        </w:rPr>
        <w:t xml:space="preserve">s#2: </w:t>
      </w:r>
      <w:r w:rsidRPr="00AF2C04">
        <w:rPr>
          <w:rFonts w:eastAsiaTheme="minorEastAsia"/>
        </w:rPr>
        <w:t>Monitoring Type 0/1/1A/2 CSS</w:t>
      </w:r>
    </w:p>
    <w:p w14:paraId="0ADF80FA" w14:textId="7290E831" w:rsidR="003B5119" w:rsidRDefault="003B5119" w:rsidP="003B5119">
      <w:pPr>
        <w:pStyle w:val="Heading3"/>
        <w:spacing w:line="240" w:lineRule="auto"/>
        <w:rPr>
          <w:lang w:eastAsia="zh-CN"/>
        </w:rPr>
      </w:pPr>
      <w:r>
        <w:rPr>
          <w:lang w:eastAsia="zh-CN"/>
        </w:rPr>
        <w:t>Initial proposals</w:t>
      </w:r>
    </w:p>
    <w:p w14:paraId="3C288AF3" w14:textId="1EBB3111" w:rsidR="008A4092" w:rsidRDefault="008A4092" w:rsidP="008A4092">
      <w:pPr>
        <w:rPr>
          <w:lang w:val="en-GB" w:eastAsia="zh-CN"/>
        </w:rPr>
      </w:pPr>
      <w:proofErr w:type="spellStart"/>
      <w:r>
        <w:rPr>
          <w:lang w:val="en-GB" w:eastAsia="zh-CN"/>
        </w:rPr>
        <w:t>Opnions</w:t>
      </w:r>
      <w:proofErr w:type="spellEnd"/>
      <w:r>
        <w:rPr>
          <w:lang w:val="en-GB" w:eastAsia="zh-CN"/>
        </w:rPr>
        <w:t xml:space="preserve"> regarding whether monitor</w:t>
      </w:r>
      <w:r w:rsidR="00E35C32">
        <w:rPr>
          <w:lang w:val="en-GB" w:eastAsia="zh-CN"/>
        </w:rPr>
        <w:t>ing</w:t>
      </w:r>
      <w:r>
        <w:rPr>
          <w:lang w:val="en-GB" w:eastAsia="zh-CN"/>
        </w:rPr>
        <w:t xml:space="preserve"> type 0/1/1A/2 CSS </w:t>
      </w:r>
      <w:r w:rsidR="00E35C32">
        <w:rPr>
          <w:lang w:val="en-GB" w:eastAsia="zh-CN"/>
        </w:rPr>
        <w:t>is impacted by PDCCH monitoring adaptation</w:t>
      </w:r>
      <w:r w:rsidR="00016835">
        <w:rPr>
          <w:lang w:val="en-GB" w:eastAsia="zh-CN"/>
        </w:rPr>
        <w:t xml:space="preserve"> are as follows,</w:t>
      </w:r>
    </w:p>
    <w:p w14:paraId="16F7FB65" w14:textId="77777777" w:rsidR="00E35C32" w:rsidRPr="00E35C32" w:rsidRDefault="00E35C32" w:rsidP="00E35C32">
      <w:pPr>
        <w:spacing w:after="0"/>
        <w:rPr>
          <w:lang w:eastAsia="zh-CN"/>
        </w:rPr>
      </w:pPr>
      <w:r w:rsidRPr="00E35C32">
        <w:rPr>
          <w:lang w:eastAsia="zh-CN"/>
        </w:rPr>
        <w:t>Huawei</w:t>
      </w:r>
    </w:p>
    <w:p w14:paraId="2C1AC537" w14:textId="7D112CFE" w:rsidR="00E35C32" w:rsidRPr="00E35C32" w:rsidRDefault="00E35C32" w:rsidP="00FA560F">
      <w:pPr>
        <w:pStyle w:val="ListParagraph"/>
        <w:numPr>
          <w:ilvl w:val="0"/>
          <w:numId w:val="106"/>
        </w:numPr>
        <w:rPr>
          <w:rFonts w:eastAsiaTheme="minorEastAsia"/>
          <w:i/>
          <w:lang w:eastAsia="ko-KR"/>
        </w:rPr>
      </w:pPr>
      <w:r w:rsidRPr="00E35C32">
        <w:rPr>
          <w:rFonts w:eastAsiaTheme="minorEastAsia" w:hint="eastAsia"/>
          <w:i/>
          <w:lang w:eastAsia="ko-KR"/>
        </w:rPr>
        <w:t>P</w:t>
      </w:r>
      <w:r w:rsidRPr="00E35C32">
        <w:rPr>
          <w:rFonts w:eastAsiaTheme="minorEastAsia"/>
          <w:i/>
          <w:lang w:eastAsia="ko-KR"/>
        </w:rPr>
        <w:t>roposal 13: Monitoring of PDCCH candidates for DCI format 0_0 and DCI format 1_0 with CRC scrambled by the C-RNTI, the MCS-C-RNTI, or the CS-RNTI in Type0/0A/1 or 2 PDCCH CSS is not affected by SSSG switching indication, but is affected by PDCCH skipping indication.</w:t>
      </w:r>
    </w:p>
    <w:p w14:paraId="33D79E1C" w14:textId="111A2CB9" w:rsidR="00E35C32" w:rsidRPr="00E35C32" w:rsidRDefault="00E35C32" w:rsidP="00E35C32">
      <w:pPr>
        <w:spacing w:before="240" w:after="0"/>
        <w:rPr>
          <w:lang w:eastAsia="zh-CN"/>
        </w:rPr>
      </w:pPr>
      <w:r>
        <w:rPr>
          <w:lang w:eastAsia="zh-CN"/>
        </w:rPr>
        <w:t>vivo</w:t>
      </w:r>
    </w:p>
    <w:p w14:paraId="5EE219BA" w14:textId="35714912"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 xml:space="preserve">Proposal </w:t>
      </w:r>
      <w:r>
        <w:rPr>
          <w:rFonts w:eastAsiaTheme="minorEastAsia"/>
          <w:i/>
          <w:lang w:eastAsia="ko-KR"/>
        </w:rPr>
        <w:t>2</w:t>
      </w:r>
      <w:r w:rsidRPr="00E35C32">
        <w:rPr>
          <w:rFonts w:eastAsiaTheme="minorEastAsia"/>
          <w:i/>
          <w:lang w:eastAsia="ko-KR"/>
        </w:rPr>
        <w:t>: Type0/0A/1/2-PDCCH CSS monitoring is not impacted by Rel-17 PDCCH monitoring adaptation</w:t>
      </w:r>
    </w:p>
    <w:p w14:paraId="44024746" w14:textId="0A8F509C" w:rsidR="00E35C32" w:rsidRPr="00E35C32" w:rsidRDefault="00E35C32" w:rsidP="00E35C32">
      <w:pPr>
        <w:spacing w:before="240" w:after="0"/>
        <w:rPr>
          <w:lang w:eastAsia="zh-CN"/>
        </w:rPr>
      </w:pPr>
      <w:r>
        <w:rPr>
          <w:lang w:eastAsia="zh-CN"/>
        </w:rPr>
        <w:t>Panasonic</w:t>
      </w:r>
    </w:p>
    <w:p w14:paraId="1B680FB8" w14:textId="77777777"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3: PDCCH scrambled by C-RNTI is monitored in Type 0/1/1A/2 CSS.</w:t>
      </w:r>
    </w:p>
    <w:p w14:paraId="1BC03D53" w14:textId="2A004715" w:rsidR="00E35C32" w:rsidRPr="00E35C32" w:rsidRDefault="00E35C32" w:rsidP="00E35C32">
      <w:pPr>
        <w:spacing w:before="240" w:after="0"/>
        <w:rPr>
          <w:lang w:eastAsia="zh-CN"/>
        </w:rPr>
      </w:pPr>
      <w:r>
        <w:rPr>
          <w:lang w:eastAsia="zh-CN"/>
        </w:rPr>
        <w:t>MTK</w:t>
      </w:r>
    </w:p>
    <w:p w14:paraId="38FD6308" w14:textId="3F21D914"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 xml:space="preserve">Proposal 1: Monitoring PDCCH scrambled by C-RNTI, MCS-C-RNTI, CS-RNTI for Type 0/1/1A/2 CSS in </w:t>
      </w:r>
      <w:proofErr w:type="spellStart"/>
      <w:r w:rsidRPr="00E35C32">
        <w:rPr>
          <w:rFonts w:eastAsiaTheme="minorEastAsia"/>
          <w:i/>
          <w:lang w:eastAsia="ko-KR"/>
        </w:rPr>
        <w:t>Beh</w:t>
      </w:r>
      <w:proofErr w:type="spellEnd"/>
      <w:r w:rsidRPr="00E35C32">
        <w:rPr>
          <w:rFonts w:eastAsiaTheme="minorEastAsia"/>
          <w:i/>
          <w:lang w:eastAsia="ko-KR"/>
        </w:rPr>
        <w:t xml:space="preserve"> 1A is not supported.</w:t>
      </w:r>
    </w:p>
    <w:p w14:paraId="004C58C3" w14:textId="2246137D" w:rsidR="00E35C32" w:rsidRPr="00E35C32" w:rsidRDefault="00E35C32" w:rsidP="00E35C32">
      <w:pPr>
        <w:spacing w:before="240" w:after="0"/>
        <w:rPr>
          <w:lang w:eastAsia="zh-CN"/>
        </w:rPr>
      </w:pPr>
      <w:r>
        <w:rPr>
          <w:lang w:eastAsia="zh-CN"/>
        </w:rPr>
        <w:t>LGE</w:t>
      </w:r>
    </w:p>
    <w:p w14:paraId="394D7435" w14:textId="77777777"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kipping shut down UE’s monitoring PDCCH candidates for a DCI with CRC scrambled by RNTIs controlled by a DRX functionality.</w:t>
      </w:r>
    </w:p>
    <w:p w14:paraId="0BF5EE0F" w14:textId="6B6FEC3E" w:rsidR="00E35C32" w:rsidRPr="00E35C32" w:rsidRDefault="00E35C32" w:rsidP="00FA560F">
      <w:pPr>
        <w:pStyle w:val="ListParagraph"/>
        <w:numPr>
          <w:ilvl w:val="0"/>
          <w:numId w:val="106"/>
        </w:numPr>
        <w:rPr>
          <w:rFonts w:eastAsiaTheme="minorEastAsia"/>
          <w:i/>
          <w:lang w:eastAsia="ko-KR"/>
        </w:rPr>
      </w:pPr>
      <w:r w:rsidRPr="00E35C32">
        <w:rPr>
          <w:rFonts w:eastAsiaTheme="minorEastAsia"/>
          <w:i/>
          <w:lang w:eastAsia="ko-KR"/>
        </w:rPr>
        <w:t>Proposal 1: After receiving indication of PDCCH skipping, a UE should not monitor PDCCH candidate</w:t>
      </w:r>
    </w:p>
    <w:p w14:paraId="76871E1B" w14:textId="3FC7024E" w:rsidR="00E35C32" w:rsidRDefault="00E35C32" w:rsidP="008A4092">
      <w:pPr>
        <w:rPr>
          <w:lang w:eastAsia="zh-CN"/>
        </w:rPr>
      </w:pPr>
    </w:p>
    <w:p w14:paraId="4E9C1F11" w14:textId="361087CB" w:rsidR="003B5119" w:rsidRPr="0049545C" w:rsidRDefault="00016835" w:rsidP="003B5119">
      <w:pPr>
        <w:pStyle w:val="BodyText"/>
        <w:rPr>
          <w:rFonts w:ascii="Times New Roman" w:hAnsi="Times New Roman"/>
          <w:lang w:eastAsia="zh-CN"/>
        </w:rPr>
      </w:pPr>
      <w:r>
        <w:rPr>
          <w:rFonts w:ascii="Times New Roman" w:hAnsi="Times New Roman"/>
          <w:u w:val="single"/>
          <w:lang w:eastAsia="zh-CN"/>
        </w:rPr>
        <w:t>M</w:t>
      </w:r>
      <w:r w:rsidR="007409F8" w:rsidRPr="00016835">
        <w:rPr>
          <w:rFonts w:ascii="Times New Roman" w:hAnsi="Times New Roman"/>
          <w:u w:val="single"/>
          <w:lang w:eastAsia="zh-CN"/>
        </w:rPr>
        <w:t>onitor Type0/0A/1/2-PDCCH</w:t>
      </w:r>
      <w:r>
        <w:rPr>
          <w:rFonts w:ascii="Times New Roman" w:hAnsi="Times New Roman"/>
          <w:u w:val="single"/>
          <w:lang w:eastAsia="zh-CN"/>
        </w:rPr>
        <w:t xml:space="preserve"> is not affected</w:t>
      </w:r>
      <w:r w:rsidR="00D72ED9">
        <w:rPr>
          <w:rFonts w:ascii="Times New Roman" w:hAnsi="Times New Roman"/>
          <w:lang w:eastAsia="zh-CN"/>
        </w:rPr>
        <w:t>:</w:t>
      </w:r>
      <w:r w:rsidR="001C7031">
        <w:rPr>
          <w:rFonts w:ascii="Times New Roman" w:hAnsi="Times New Roman"/>
          <w:lang w:eastAsia="zh-CN"/>
        </w:rPr>
        <w:t xml:space="preserve"> </w:t>
      </w:r>
      <w:r w:rsidR="00D72ED9">
        <w:rPr>
          <w:rFonts w:ascii="Times New Roman" w:hAnsi="Times New Roman"/>
          <w:lang w:eastAsia="zh-CN"/>
        </w:rPr>
        <w:t>vivo</w:t>
      </w:r>
      <w:r w:rsidR="00C20B9A">
        <w:rPr>
          <w:rFonts w:ascii="Times New Roman" w:hAnsi="Times New Roman"/>
          <w:lang w:eastAsia="zh-CN"/>
        </w:rPr>
        <w:t>, Panasonic</w:t>
      </w:r>
      <w:r w:rsidR="0049545C">
        <w:rPr>
          <w:rFonts w:ascii="Times New Roman" w:hAnsi="Times New Roman"/>
          <w:lang w:eastAsia="zh-CN"/>
        </w:rPr>
        <w:t xml:space="preserve">, </w:t>
      </w:r>
    </w:p>
    <w:p w14:paraId="244C940E" w14:textId="32193298" w:rsidR="00D72ED9" w:rsidRDefault="00016835" w:rsidP="003B5119">
      <w:pPr>
        <w:pStyle w:val="BodyText"/>
        <w:rPr>
          <w:lang w:val="en-GB" w:eastAsia="zh-CN"/>
        </w:rPr>
      </w:pPr>
      <w:r>
        <w:rPr>
          <w:rFonts w:ascii="Times New Roman" w:hAnsi="Times New Roman"/>
          <w:u w:val="single"/>
          <w:lang w:eastAsia="zh-CN"/>
        </w:rPr>
        <w:t>M</w:t>
      </w:r>
      <w:r w:rsidRPr="00016835">
        <w:rPr>
          <w:rFonts w:ascii="Times New Roman" w:hAnsi="Times New Roman"/>
          <w:u w:val="single"/>
          <w:lang w:eastAsia="zh-CN"/>
        </w:rPr>
        <w:t>onitor Type0/0A/1/2-PDCCH</w:t>
      </w:r>
      <w:r>
        <w:rPr>
          <w:rFonts w:ascii="Times New Roman" w:hAnsi="Times New Roman"/>
          <w:u w:val="single"/>
          <w:lang w:eastAsia="zh-CN"/>
        </w:rPr>
        <w:t xml:space="preserve"> is affected</w:t>
      </w:r>
      <w:r w:rsidR="00D72ED9" w:rsidRPr="00016835">
        <w:rPr>
          <w:rFonts w:ascii="Times New Roman" w:hAnsi="Times New Roman"/>
          <w:lang w:eastAsia="zh-CN"/>
        </w:rPr>
        <w:t xml:space="preserve">: </w:t>
      </w:r>
      <w:r w:rsidR="00D72ED9">
        <w:rPr>
          <w:rFonts w:ascii="Times New Roman" w:hAnsi="Times New Roman"/>
          <w:lang w:eastAsia="zh-CN"/>
        </w:rPr>
        <w:t>Huawei</w:t>
      </w:r>
      <w:r w:rsidR="00E35C32">
        <w:rPr>
          <w:rFonts w:ascii="Times New Roman" w:hAnsi="Times New Roman" w:hint="eastAsia"/>
          <w:lang w:eastAsia="zh-CN"/>
        </w:rPr>
        <w:t>/</w:t>
      </w:r>
      <w:r w:rsidR="00D72ED9">
        <w:rPr>
          <w:rFonts w:ascii="Times New Roman" w:hAnsi="Times New Roman"/>
          <w:lang w:eastAsia="zh-CN"/>
        </w:rPr>
        <w:t>HiSilicon</w:t>
      </w:r>
      <w:r w:rsidR="00E35C32">
        <w:rPr>
          <w:rFonts w:ascii="Times New Roman" w:hAnsi="Times New Roman"/>
          <w:lang w:eastAsia="zh-CN"/>
        </w:rPr>
        <w:t>(only PDCCH skipping affects)</w:t>
      </w:r>
      <w:r w:rsidR="00D72ED9">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p w14:paraId="09FAE982" w14:textId="3A0E698F" w:rsidR="004461C3" w:rsidRDefault="003C11B0" w:rsidP="00FA560F">
      <w:pPr>
        <w:pStyle w:val="BodyText"/>
        <w:numPr>
          <w:ilvl w:val="0"/>
          <w:numId w:val="108"/>
        </w:numPr>
        <w:rPr>
          <w:rFonts w:ascii="Times New Roman" w:hAnsi="Times New Roman"/>
          <w:lang w:eastAsia="zh-CN"/>
        </w:rPr>
      </w:pPr>
      <w:r w:rsidRPr="0049545C">
        <w:rPr>
          <w:rFonts w:ascii="Times New Roman" w:hAnsi="Times New Roman"/>
          <w:b/>
          <w:i/>
          <w:lang w:eastAsia="zh-CN"/>
        </w:rPr>
        <w:t xml:space="preserve">FL </w:t>
      </w:r>
      <w:proofErr w:type="spellStart"/>
      <w:r w:rsidRPr="0049545C">
        <w:rPr>
          <w:rFonts w:ascii="Times New Roman" w:hAnsi="Times New Roman"/>
          <w:b/>
          <w:i/>
          <w:lang w:eastAsia="zh-CN"/>
        </w:rPr>
        <w:t>rec</w:t>
      </w:r>
      <w:r w:rsidR="0049545C" w:rsidRPr="0049545C">
        <w:rPr>
          <w:rFonts w:ascii="Times New Roman" w:hAnsi="Times New Roman"/>
          <w:b/>
          <w:i/>
          <w:lang w:eastAsia="zh-CN"/>
        </w:rPr>
        <w:t>mmendations</w:t>
      </w:r>
      <w:proofErr w:type="spellEnd"/>
      <w:r w:rsidR="0049545C" w:rsidRPr="0049545C">
        <w:rPr>
          <w:rFonts w:ascii="Times New Roman" w:hAnsi="Times New Roman"/>
          <w:b/>
          <w:i/>
          <w:lang w:eastAsia="zh-CN"/>
        </w:rPr>
        <w:t>:</w:t>
      </w:r>
      <w:r w:rsidR="0049545C" w:rsidRPr="00016835">
        <w:rPr>
          <w:rFonts w:ascii="Times New Roman" w:hAnsi="Times New Roman"/>
          <w:lang w:eastAsia="zh-CN"/>
        </w:rPr>
        <w:t xml:space="preserve"> </w:t>
      </w:r>
      <w:r w:rsidR="00016835" w:rsidRPr="00016835">
        <w:rPr>
          <w:rFonts w:ascii="Times New Roman" w:hAnsi="Times New Roman"/>
          <w:lang w:eastAsia="zh-CN"/>
        </w:rPr>
        <w:t>during the last meeting</w:t>
      </w:r>
      <w:r w:rsidR="00016835">
        <w:rPr>
          <w:rFonts w:ascii="Times New Roman" w:hAnsi="Times New Roman"/>
          <w:lang w:eastAsia="zh-CN"/>
        </w:rPr>
        <w:t xml:space="preserve"> discussion, </w:t>
      </w:r>
      <w:r w:rsidR="004461C3">
        <w:rPr>
          <w:rFonts w:ascii="Times New Roman" w:hAnsi="Times New Roman"/>
          <w:lang w:eastAsia="zh-CN"/>
        </w:rPr>
        <w:t xml:space="preserve">majority companies thinks the monitoring is not impacted, moderator suggests to </w:t>
      </w:r>
      <w:r w:rsidR="0049545C">
        <w:rPr>
          <w:rFonts w:ascii="Times New Roman" w:hAnsi="Times New Roman" w:hint="eastAsia"/>
          <w:lang w:eastAsia="zh-CN"/>
        </w:rPr>
        <w:t>ch</w:t>
      </w:r>
      <w:r w:rsidR="0049545C">
        <w:rPr>
          <w:rFonts w:ascii="Times New Roman" w:hAnsi="Times New Roman"/>
          <w:lang w:eastAsia="zh-CN"/>
        </w:rPr>
        <w:t>eck the following proposal</w:t>
      </w:r>
      <w:r w:rsidR="00016835">
        <w:rPr>
          <w:rFonts w:ascii="Times New Roman" w:hAnsi="Times New Roman"/>
          <w:lang w:eastAsia="zh-CN"/>
        </w:rPr>
        <w:t>s</w:t>
      </w:r>
      <w:r w:rsidR="004461C3">
        <w:rPr>
          <w:rFonts w:ascii="Times New Roman" w:hAnsi="Times New Roman"/>
          <w:lang w:eastAsia="zh-CN"/>
        </w:rPr>
        <w:t>.</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119ED41F" w:rsidR="003B5119" w:rsidRDefault="003B5119" w:rsidP="003B5119">
            <w:pPr>
              <w:pStyle w:val="BodyText"/>
              <w:jc w:val="left"/>
              <w:rPr>
                <w:rFonts w:ascii="Times New Roman" w:hAnsi="Times New Roman"/>
                <w:b/>
                <w:bCs/>
              </w:rPr>
            </w:pPr>
            <w:r w:rsidRPr="00E35C32">
              <w:rPr>
                <w:rFonts w:hint="eastAsia"/>
                <w:b/>
                <w:bCs/>
                <w:highlight w:val="lightGray"/>
                <w:lang w:eastAsia="zh-CN"/>
              </w:rPr>
              <w:t>[</w:t>
            </w:r>
            <w:r w:rsidR="00E35C32" w:rsidRPr="00E35C32">
              <w:rPr>
                <w:rFonts w:ascii="Times New Roman" w:hAnsi="Times New Roman"/>
                <w:b/>
                <w:bCs/>
                <w:highlight w:val="lightGray"/>
              </w:rPr>
              <w:t>Medium</w:t>
            </w:r>
            <w:r w:rsidRPr="00E35C32">
              <w:rPr>
                <w:b/>
                <w:bCs/>
                <w:highlight w:val="lightGray"/>
                <w:lang w:eastAsia="zh-CN"/>
              </w:rPr>
              <w:t xml:space="preserve">] </w:t>
            </w:r>
            <w:r w:rsidR="00E35C32">
              <w:rPr>
                <w:b/>
                <w:bCs/>
                <w:highlight w:val="lightGray"/>
                <w:lang w:eastAsia="zh-CN"/>
              </w:rPr>
              <w:t xml:space="preserve">proposal </w:t>
            </w:r>
            <w:r w:rsidRPr="00E35C32">
              <w:rPr>
                <w:rFonts w:ascii="Times New Roman" w:hAnsi="Times New Roman"/>
                <w:b/>
                <w:bCs/>
                <w:highlight w:val="lightGray"/>
              </w:rPr>
              <w:t>2-1 (v1)</w:t>
            </w:r>
          </w:p>
          <w:p w14:paraId="5660BF6B" w14:textId="144D1828" w:rsidR="003B5119" w:rsidRDefault="00E35C32" w:rsidP="00676009">
            <w:pPr>
              <w:pStyle w:val="BodyText"/>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7AFA3839" w:rsidR="001B0FE6" w:rsidRPr="00BA3EA3" w:rsidRDefault="008164D7" w:rsidP="007D6630">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6C9B5863" w14:textId="355443C7" w:rsidR="00E06EED" w:rsidRPr="00BA3EA3" w:rsidRDefault="008164D7" w:rsidP="007D6630">
            <w:pPr>
              <w:spacing w:before="0" w:after="0" w:line="240" w:lineRule="auto"/>
              <w:rPr>
                <w:bCs/>
                <w:lang w:eastAsia="zh-CN"/>
              </w:rPr>
            </w:pPr>
            <w:r>
              <w:rPr>
                <w:bCs/>
                <w:lang w:eastAsia="zh-CN"/>
              </w:rPr>
              <w:t>We are OK with the conclusion</w:t>
            </w:r>
          </w:p>
        </w:tc>
      </w:tr>
      <w:tr w:rsidR="004461C3" w14:paraId="7482AFF1" w14:textId="77777777" w:rsidTr="004461C3">
        <w:tc>
          <w:tcPr>
            <w:tcW w:w="1995" w:type="dxa"/>
          </w:tcPr>
          <w:p w14:paraId="7AB18D2C" w14:textId="46F98695" w:rsidR="004461C3" w:rsidRPr="00BA3EA3" w:rsidRDefault="009D1A47" w:rsidP="00740F64">
            <w:pPr>
              <w:spacing w:before="0" w:after="0" w:line="240" w:lineRule="auto"/>
              <w:jc w:val="left"/>
              <w:rPr>
                <w:bCs/>
                <w:lang w:eastAsia="zh-CN"/>
              </w:rPr>
            </w:pPr>
            <w:r>
              <w:rPr>
                <w:bCs/>
                <w:lang w:eastAsia="zh-CN"/>
              </w:rPr>
              <w:t xml:space="preserve">Samsung </w:t>
            </w:r>
          </w:p>
        </w:tc>
        <w:tc>
          <w:tcPr>
            <w:tcW w:w="7065" w:type="dxa"/>
          </w:tcPr>
          <w:p w14:paraId="0881BED5" w14:textId="59115498" w:rsidR="004461C3" w:rsidRPr="009D1A47" w:rsidRDefault="009D1A47" w:rsidP="009D1A47">
            <w:r>
              <w:t>we support P2-1</w:t>
            </w:r>
          </w:p>
        </w:tc>
      </w:tr>
      <w:tr w:rsidR="00002058" w14:paraId="3A2AA9A1" w14:textId="77777777" w:rsidTr="004461C3">
        <w:tc>
          <w:tcPr>
            <w:tcW w:w="1995" w:type="dxa"/>
          </w:tcPr>
          <w:p w14:paraId="54A4A417" w14:textId="767BBCCE" w:rsidR="00002058" w:rsidRPr="00BA3EA3" w:rsidRDefault="00002058" w:rsidP="00002058">
            <w:pPr>
              <w:spacing w:before="0" w:after="0" w:line="240" w:lineRule="auto"/>
              <w:jc w:val="left"/>
              <w:rPr>
                <w:bCs/>
                <w:lang w:eastAsia="zh-CN"/>
              </w:rPr>
            </w:pPr>
            <w:proofErr w:type="spellStart"/>
            <w:r>
              <w:rPr>
                <w:rFonts w:hint="eastAsia"/>
                <w:bCs/>
                <w:lang w:eastAsia="zh-CN"/>
              </w:rPr>
              <w:t>S</w:t>
            </w:r>
            <w:r>
              <w:rPr>
                <w:bCs/>
                <w:lang w:eastAsia="zh-CN"/>
              </w:rPr>
              <w:t>preadtrum</w:t>
            </w:r>
            <w:proofErr w:type="spellEnd"/>
          </w:p>
        </w:tc>
        <w:tc>
          <w:tcPr>
            <w:tcW w:w="7065" w:type="dxa"/>
          </w:tcPr>
          <w:p w14:paraId="4B37E3CA" w14:textId="040734EF" w:rsidR="00002058" w:rsidRPr="00BA3EA3" w:rsidRDefault="00002058" w:rsidP="00002058">
            <w:pPr>
              <w:spacing w:before="0" w:after="0" w:line="240" w:lineRule="auto"/>
              <w:rPr>
                <w:bCs/>
                <w:lang w:eastAsia="zh-CN"/>
              </w:rPr>
            </w:pPr>
            <w:r>
              <w:rPr>
                <w:rFonts w:hint="eastAsia"/>
                <w:bCs/>
                <w:lang w:eastAsia="zh-CN"/>
              </w:rPr>
              <w:t>f</w:t>
            </w:r>
            <w:r>
              <w:rPr>
                <w:bCs/>
                <w:lang w:eastAsia="zh-CN"/>
              </w:rPr>
              <w:t>ine</w:t>
            </w:r>
          </w:p>
        </w:tc>
      </w:tr>
      <w:tr w:rsidR="00DE6576" w14:paraId="118ED73C" w14:textId="77777777" w:rsidTr="006C0DEB">
        <w:tc>
          <w:tcPr>
            <w:tcW w:w="1995" w:type="dxa"/>
            <w:vAlign w:val="center"/>
          </w:tcPr>
          <w:p w14:paraId="11BA58E3" w14:textId="2906FD81" w:rsidR="00DE6576" w:rsidRPr="00BA3EA3" w:rsidRDefault="00DE6576" w:rsidP="00DE6576">
            <w:pPr>
              <w:spacing w:before="0" w:after="0" w:line="240" w:lineRule="auto"/>
              <w:jc w:val="left"/>
              <w:rPr>
                <w:bCs/>
                <w:lang w:eastAsia="zh-CN"/>
              </w:rPr>
            </w:pPr>
            <w:r>
              <w:rPr>
                <w:bCs/>
                <w:lang w:eastAsia="zh-CN"/>
              </w:rPr>
              <w:t>Panasonic</w:t>
            </w:r>
          </w:p>
        </w:tc>
        <w:tc>
          <w:tcPr>
            <w:tcW w:w="7065" w:type="dxa"/>
            <w:vAlign w:val="center"/>
          </w:tcPr>
          <w:p w14:paraId="34F0B64F" w14:textId="0C37F384" w:rsidR="00DE6576" w:rsidRPr="00BA3EA3" w:rsidRDefault="00DE6576" w:rsidP="00DE6576">
            <w:pPr>
              <w:spacing w:before="0" w:after="0" w:line="240" w:lineRule="auto"/>
              <w:rPr>
                <w:bCs/>
                <w:lang w:eastAsia="zh-CN"/>
              </w:rPr>
            </w:pPr>
            <w:r>
              <w:rPr>
                <w:bCs/>
                <w:lang w:eastAsia="zh-CN"/>
              </w:rPr>
              <w:t>We support this proposal.</w:t>
            </w:r>
          </w:p>
        </w:tc>
      </w:tr>
      <w:tr w:rsidR="00483C55" w14:paraId="71A56BD0" w14:textId="77777777" w:rsidTr="006C0DEB">
        <w:tc>
          <w:tcPr>
            <w:tcW w:w="1995" w:type="dxa"/>
            <w:vAlign w:val="center"/>
          </w:tcPr>
          <w:p w14:paraId="2FE3C6CE" w14:textId="32098596"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504E948B" w14:textId="32568CD5" w:rsidR="00483C55" w:rsidRPr="00BA3EA3" w:rsidRDefault="00483C55" w:rsidP="00483C55">
            <w:pPr>
              <w:spacing w:before="0" w:after="0" w:line="240" w:lineRule="auto"/>
              <w:rPr>
                <w:bCs/>
                <w:lang w:eastAsia="zh-CN"/>
              </w:rPr>
            </w:pPr>
            <w:r>
              <w:rPr>
                <w:rFonts w:ascii="New York" w:hAnsi="New York"/>
                <w:bCs/>
                <w:lang w:eastAsia="zh-CN"/>
              </w:rPr>
              <w:t>Support. We think it is okay to apply PDCCH skipping only in type 3 and USS.</w:t>
            </w:r>
          </w:p>
        </w:tc>
      </w:tr>
      <w:tr w:rsidR="005A4BEB" w14:paraId="75B14595" w14:textId="77777777" w:rsidTr="004461C3">
        <w:tc>
          <w:tcPr>
            <w:tcW w:w="1995" w:type="dxa"/>
          </w:tcPr>
          <w:p w14:paraId="72260A2A" w14:textId="16450D2C" w:rsidR="005A4BEB" w:rsidRPr="00BA3EA3" w:rsidRDefault="005A4BEB" w:rsidP="005A4BEB">
            <w:pPr>
              <w:spacing w:before="0" w:after="0" w:line="240" w:lineRule="auto"/>
              <w:jc w:val="left"/>
              <w:rPr>
                <w:bCs/>
                <w:lang w:eastAsia="zh-CN"/>
              </w:rPr>
            </w:pPr>
            <w:r>
              <w:rPr>
                <w:rFonts w:eastAsia="MS Mincho" w:hint="eastAsia"/>
                <w:bCs/>
                <w:lang w:eastAsia="ja-JP"/>
              </w:rPr>
              <w:t>D</w:t>
            </w:r>
            <w:r>
              <w:rPr>
                <w:rFonts w:eastAsia="MS Mincho"/>
                <w:bCs/>
                <w:lang w:eastAsia="ja-JP"/>
              </w:rPr>
              <w:t>OCOMO</w:t>
            </w:r>
          </w:p>
        </w:tc>
        <w:tc>
          <w:tcPr>
            <w:tcW w:w="7065" w:type="dxa"/>
          </w:tcPr>
          <w:p w14:paraId="3860D3FC" w14:textId="721716D1" w:rsidR="005A4BEB" w:rsidRPr="00BA3EA3" w:rsidRDefault="005A4BEB" w:rsidP="005A4BEB">
            <w:pPr>
              <w:spacing w:before="0" w:after="0" w:line="240" w:lineRule="auto"/>
              <w:rPr>
                <w:bCs/>
                <w:lang w:eastAsia="zh-CN"/>
              </w:rPr>
            </w:pPr>
            <w:r>
              <w:rPr>
                <w:rFonts w:eastAsia="MS Mincho"/>
                <w:bCs/>
                <w:lang w:eastAsia="ja-JP"/>
              </w:rPr>
              <w:t xml:space="preserve">Generally fine with this </w:t>
            </w:r>
            <w:proofErr w:type="spellStart"/>
            <w:r>
              <w:rPr>
                <w:rFonts w:eastAsia="MS Mincho"/>
                <w:bCs/>
                <w:lang w:eastAsia="ja-JP"/>
              </w:rPr>
              <w:t>prosposal</w:t>
            </w:r>
            <w:proofErr w:type="spellEnd"/>
            <w:r>
              <w:rPr>
                <w:rFonts w:eastAsia="MS Mincho"/>
                <w:bCs/>
                <w:lang w:eastAsia="ja-JP"/>
              </w:rPr>
              <w:t>.</w:t>
            </w:r>
          </w:p>
        </w:tc>
      </w:tr>
      <w:tr w:rsidR="005A4BEB" w14:paraId="5674AC85" w14:textId="77777777" w:rsidTr="004461C3">
        <w:tc>
          <w:tcPr>
            <w:tcW w:w="1995" w:type="dxa"/>
          </w:tcPr>
          <w:p w14:paraId="2CC75992" w14:textId="5C97E11C" w:rsidR="005A4BEB" w:rsidRPr="00BA3EA3" w:rsidRDefault="00CD6DC9" w:rsidP="005A4BEB">
            <w:pPr>
              <w:spacing w:before="0" w:after="0" w:line="240" w:lineRule="auto"/>
              <w:jc w:val="left"/>
              <w:rPr>
                <w:bCs/>
                <w:lang w:eastAsia="zh-CN"/>
              </w:rPr>
            </w:pPr>
            <w:r>
              <w:rPr>
                <w:bCs/>
                <w:lang w:eastAsia="zh-CN"/>
              </w:rPr>
              <w:t>IDCC</w:t>
            </w:r>
          </w:p>
        </w:tc>
        <w:tc>
          <w:tcPr>
            <w:tcW w:w="7065" w:type="dxa"/>
          </w:tcPr>
          <w:p w14:paraId="76C3F400" w14:textId="3D0129B9" w:rsidR="005A4BEB" w:rsidRPr="00BA3EA3" w:rsidRDefault="00CD6DC9" w:rsidP="005A4BEB">
            <w:pPr>
              <w:spacing w:before="0" w:after="0" w:line="240" w:lineRule="auto"/>
              <w:rPr>
                <w:bCs/>
                <w:lang w:eastAsia="zh-CN"/>
              </w:rPr>
            </w:pPr>
            <w:r>
              <w:rPr>
                <w:bCs/>
                <w:lang w:eastAsia="zh-CN"/>
              </w:rPr>
              <w:t>We support this proposal.</w:t>
            </w:r>
          </w:p>
        </w:tc>
      </w:tr>
      <w:tr w:rsidR="00001CFF" w14:paraId="5D3CBB83" w14:textId="77777777" w:rsidTr="004461C3">
        <w:tc>
          <w:tcPr>
            <w:tcW w:w="1995" w:type="dxa"/>
          </w:tcPr>
          <w:p w14:paraId="709E9A74" w14:textId="4CFCA594" w:rsidR="00001CFF" w:rsidRDefault="00001CFF" w:rsidP="005A4BEB">
            <w:pPr>
              <w:spacing w:after="0" w:line="240" w:lineRule="auto"/>
              <w:rPr>
                <w:bCs/>
                <w:lang w:eastAsia="zh-CN"/>
              </w:rPr>
            </w:pPr>
            <w:r>
              <w:rPr>
                <w:rFonts w:hint="eastAsia"/>
                <w:bCs/>
                <w:lang w:eastAsia="zh-CN"/>
              </w:rPr>
              <w:t>C</w:t>
            </w:r>
            <w:r>
              <w:rPr>
                <w:bCs/>
                <w:lang w:eastAsia="zh-CN"/>
              </w:rPr>
              <w:t>MCC</w:t>
            </w:r>
          </w:p>
        </w:tc>
        <w:tc>
          <w:tcPr>
            <w:tcW w:w="7065" w:type="dxa"/>
          </w:tcPr>
          <w:p w14:paraId="0F98352D" w14:textId="19FD3FA5" w:rsidR="00001CFF" w:rsidRDefault="00001CFF" w:rsidP="005A4BEB">
            <w:pPr>
              <w:spacing w:after="0" w:line="240" w:lineRule="auto"/>
              <w:rPr>
                <w:bCs/>
                <w:lang w:eastAsia="zh-CN"/>
              </w:rPr>
            </w:pPr>
            <w:r>
              <w:rPr>
                <w:rFonts w:hint="eastAsia"/>
                <w:bCs/>
                <w:lang w:eastAsia="zh-CN"/>
              </w:rPr>
              <w:t>S</w:t>
            </w:r>
            <w:r>
              <w:rPr>
                <w:bCs/>
                <w:lang w:eastAsia="zh-CN"/>
              </w:rPr>
              <w:t>upport</w:t>
            </w:r>
          </w:p>
        </w:tc>
      </w:tr>
      <w:tr w:rsidR="00234701" w14:paraId="6AC70D4F" w14:textId="77777777" w:rsidTr="004461C3">
        <w:tc>
          <w:tcPr>
            <w:tcW w:w="1995" w:type="dxa"/>
          </w:tcPr>
          <w:p w14:paraId="7A581D93" w14:textId="0706CFCF" w:rsidR="00234701" w:rsidRDefault="00234701" w:rsidP="00234701">
            <w:pPr>
              <w:spacing w:after="0" w:line="240" w:lineRule="auto"/>
              <w:rPr>
                <w:bCs/>
                <w:lang w:eastAsia="zh-CN"/>
              </w:rPr>
            </w:pPr>
            <w:r>
              <w:rPr>
                <w:bCs/>
                <w:lang w:eastAsia="zh-CN"/>
              </w:rPr>
              <w:t xml:space="preserve">Nordic </w:t>
            </w:r>
          </w:p>
        </w:tc>
        <w:tc>
          <w:tcPr>
            <w:tcW w:w="7065" w:type="dxa"/>
          </w:tcPr>
          <w:p w14:paraId="21739926" w14:textId="2B5EF8CA" w:rsidR="00234701" w:rsidRDefault="00234701" w:rsidP="00234701">
            <w:pPr>
              <w:spacing w:after="0" w:line="240" w:lineRule="auto"/>
              <w:rPr>
                <w:bCs/>
                <w:lang w:eastAsia="zh-CN"/>
              </w:rPr>
            </w:pPr>
            <w:r>
              <w:rPr>
                <w:bCs/>
                <w:lang w:eastAsia="zh-CN"/>
              </w:rPr>
              <w:t>No need  re-agree again, we agreed that Adaptation applies only to USS and TYPE3 CSS</w:t>
            </w:r>
          </w:p>
        </w:tc>
      </w:tr>
      <w:tr w:rsidR="00594AB7" w14:paraId="4D4456AC" w14:textId="77777777" w:rsidTr="004461C3">
        <w:tc>
          <w:tcPr>
            <w:tcW w:w="1995" w:type="dxa"/>
          </w:tcPr>
          <w:p w14:paraId="7E0789A5" w14:textId="1F533AFD" w:rsidR="00594AB7" w:rsidRDefault="00594AB7" w:rsidP="00594AB7">
            <w:pPr>
              <w:spacing w:after="0" w:line="240" w:lineRule="auto"/>
              <w:rPr>
                <w:bCs/>
                <w:lang w:eastAsia="zh-CN"/>
              </w:rPr>
            </w:pPr>
            <w:r>
              <w:rPr>
                <w:bCs/>
                <w:lang w:eastAsia="zh-CN"/>
              </w:rPr>
              <w:lastRenderedPageBreak/>
              <w:t>Vivo</w:t>
            </w:r>
          </w:p>
        </w:tc>
        <w:tc>
          <w:tcPr>
            <w:tcW w:w="7065" w:type="dxa"/>
          </w:tcPr>
          <w:p w14:paraId="0238849E" w14:textId="69D7D4B1" w:rsidR="00594AB7" w:rsidRDefault="00594AB7" w:rsidP="00594AB7">
            <w:pPr>
              <w:spacing w:after="0" w:line="240" w:lineRule="auto"/>
              <w:rPr>
                <w:bCs/>
                <w:lang w:eastAsia="zh-CN"/>
              </w:rPr>
            </w:pPr>
            <w:r>
              <w:rPr>
                <w:bCs/>
                <w:lang w:eastAsia="zh-CN"/>
              </w:rPr>
              <w:t>Fine</w:t>
            </w:r>
          </w:p>
        </w:tc>
      </w:tr>
      <w:tr w:rsidR="0075025C" w14:paraId="75CCD9D4" w14:textId="77777777" w:rsidTr="004461C3">
        <w:tc>
          <w:tcPr>
            <w:tcW w:w="1995" w:type="dxa"/>
          </w:tcPr>
          <w:p w14:paraId="6A0637A6" w14:textId="268D6A9E" w:rsidR="0075025C" w:rsidRDefault="0075025C" w:rsidP="0075025C">
            <w:pPr>
              <w:spacing w:after="0" w:line="240" w:lineRule="auto"/>
              <w:rPr>
                <w:bCs/>
                <w:lang w:eastAsia="zh-CN"/>
              </w:rPr>
            </w:pPr>
            <w:r>
              <w:rPr>
                <w:bCs/>
                <w:lang w:eastAsia="zh-CN"/>
              </w:rPr>
              <w:t>Nokia(1</w:t>
            </w:r>
            <w:r w:rsidRPr="00F874A0">
              <w:rPr>
                <w:bCs/>
                <w:vertAlign w:val="superscript"/>
                <w:lang w:eastAsia="zh-CN"/>
              </w:rPr>
              <w:t>st</w:t>
            </w:r>
            <w:r>
              <w:rPr>
                <w:bCs/>
                <w:lang w:eastAsia="zh-CN"/>
              </w:rPr>
              <w:t xml:space="preserve"> round)</w:t>
            </w:r>
          </w:p>
        </w:tc>
        <w:tc>
          <w:tcPr>
            <w:tcW w:w="7065" w:type="dxa"/>
          </w:tcPr>
          <w:p w14:paraId="0B91DCB6" w14:textId="1A3FF336" w:rsidR="0075025C" w:rsidRDefault="0075025C" w:rsidP="0075025C">
            <w:pPr>
              <w:spacing w:after="0" w:line="240" w:lineRule="auto"/>
              <w:rPr>
                <w:bCs/>
                <w:lang w:eastAsia="zh-CN"/>
              </w:rPr>
            </w:pPr>
            <w:r>
              <w:rPr>
                <w:bCs/>
                <w:lang w:eastAsia="zh-CN"/>
              </w:rPr>
              <w:t xml:space="preserve">We are OK with this proposal. </w:t>
            </w:r>
          </w:p>
        </w:tc>
      </w:tr>
      <w:tr w:rsidR="0050308B" w:rsidRPr="00B2636B" w14:paraId="06F91796" w14:textId="77777777" w:rsidTr="0050308B">
        <w:tc>
          <w:tcPr>
            <w:tcW w:w="1995" w:type="dxa"/>
          </w:tcPr>
          <w:p w14:paraId="355B113E" w14:textId="77777777" w:rsidR="0050308B" w:rsidRPr="00B2636B"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1B1398A" w14:textId="77777777" w:rsidR="0050308B" w:rsidRPr="00B2636B" w:rsidRDefault="0050308B" w:rsidP="00CA295B">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 xml:space="preserve">indicated to skip PDCCH. In other words, the UE still can be scheduled while </w:t>
            </w:r>
            <w:proofErr w:type="spellStart"/>
            <w:r>
              <w:rPr>
                <w:rFonts w:eastAsia="Malgun Gothic"/>
                <w:lang w:val="en-GB" w:eastAsia="ko-KR"/>
              </w:rPr>
              <w:t>Beh</w:t>
            </w:r>
            <w:proofErr w:type="spellEnd"/>
            <w:r>
              <w:rPr>
                <w:rFonts w:eastAsia="Malgun Gothic"/>
                <w:lang w:val="en-GB" w:eastAsia="ko-KR"/>
              </w:rPr>
              <w:t xml:space="preserve"> 1A is activated. We doubt that this behaviour of the UE can be called as PDCCH skipping.</w:t>
            </w:r>
          </w:p>
        </w:tc>
      </w:tr>
      <w:tr w:rsidR="00247F70" w:rsidRPr="00B2636B" w14:paraId="0CE34CB3" w14:textId="77777777" w:rsidTr="00CA295B">
        <w:tc>
          <w:tcPr>
            <w:tcW w:w="1995" w:type="dxa"/>
            <w:vAlign w:val="center"/>
          </w:tcPr>
          <w:p w14:paraId="0230B5B3"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1B737C5" w14:textId="77777777" w:rsidR="00247F70" w:rsidRDefault="00247F70" w:rsidP="00CA295B">
            <w:pPr>
              <w:spacing w:after="0" w:line="240" w:lineRule="auto"/>
              <w:rPr>
                <w:rFonts w:eastAsia="Malgun Gothic"/>
                <w:bCs/>
                <w:lang w:eastAsia="ko-KR"/>
              </w:rPr>
            </w:pPr>
            <w:r>
              <w:rPr>
                <w:bCs/>
                <w:lang w:eastAsia="zh-CN"/>
              </w:rPr>
              <w:t>2-1 : OK</w:t>
            </w:r>
          </w:p>
        </w:tc>
      </w:tr>
      <w:tr w:rsidR="009052CB" w:rsidRPr="00B2636B" w14:paraId="0D15A795" w14:textId="77777777" w:rsidTr="0050308B">
        <w:tc>
          <w:tcPr>
            <w:tcW w:w="1995" w:type="dxa"/>
          </w:tcPr>
          <w:p w14:paraId="08726592" w14:textId="0CF77BFF" w:rsidR="009052CB" w:rsidRDefault="009052CB" w:rsidP="00CA295B">
            <w:pPr>
              <w:spacing w:after="0" w:line="240" w:lineRule="auto"/>
              <w:rPr>
                <w:rFonts w:eastAsia="Malgun Gothic"/>
                <w:bCs/>
                <w:lang w:eastAsia="ko-KR"/>
              </w:rPr>
            </w:pPr>
            <w:r>
              <w:rPr>
                <w:rFonts w:eastAsia="Malgun Gothic"/>
                <w:bCs/>
                <w:lang w:eastAsia="ko-KR"/>
              </w:rPr>
              <w:t>Intel</w:t>
            </w:r>
          </w:p>
        </w:tc>
        <w:tc>
          <w:tcPr>
            <w:tcW w:w="7065" w:type="dxa"/>
          </w:tcPr>
          <w:p w14:paraId="27AF59D2" w14:textId="14920E9A" w:rsidR="009052CB" w:rsidRDefault="00541A60" w:rsidP="00CA295B">
            <w:pPr>
              <w:spacing w:after="0" w:line="240" w:lineRule="auto"/>
              <w:rPr>
                <w:rFonts w:eastAsia="Malgun Gothic"/>
                <w:bCs/>
                <w:lang w:eastAsia="ko-KR"/>
              </w:rPr>
            </w:pPr>
            <w:r>
              <w:rPr>
                <w:bCs/>
                <w:lang w:eastAsia="zh-CN"/>
              </w:rPr>
              <w:t>We think this will limit power saving to some extent. But we are OK to compromise if majority wants this</w:t>
            </w:r>
          </w:p>
        </w:tc>
      </w:tr>
      <w:tr w:rsidR="00BD4846" w:rsidRPr="00B2636B" w14:paraId="5538AB3A" w14:textId="77777777" w:rsidTr="0050308B">
        <w:tc>
          <w:tcPr>
            <w:tcW w:w="1995" w:type="dxa"/>
          </w:tcPr>
          <w:p w14:paraId="2D37F049" w14:textId="7869A113" w:rsidR="00BD4846" w:rsidRDefault="00BD4846" w:rsidP="00BD4846">
            <w:pPr>
              <w:spacing w:after="0" w:line="240" w:lineRule="auto"/>
              <w:rPr>
                <w:rFonts w:eastAsia="Malgun Gothic"/>
                <w:bCs/>
                <w:lang w:eastAsia="ko-KR"/>
              </w:rPr>
            </w:pPr>
            <w:r>
              <w:rPr>
                <w:bCs/>
                <w:lang w:eastAsia="zh-CN"/>
              </w:rPr>
              <w:t>MTK</w:t>
            </w:r>
          </w:p>
        </w:tc>
        <w:tc>
          <w:tcPr>
            <w:tcW w:w="7065" w:type="dxa"/>
          </w:tcPr>
          <w:p w14:paraId="075551EA" w14:textId="77777777" w:rsidR="00BD4846" w:rsidRDefault="00BD4846" w:rsidP="00BD4846">
            <w:pPr>
              <w:spacing w:before="0" w:after="0" w:line="240" w:lineRule="auto"/>
              <w:rPr>
                <w:bCs/>
                <w:lang w:eastAsia="zh-CN"/>
              </w:rPr>
            </w:pPr>
            <w:r>
              <w:rPr>
                <w:bCs/>
                <w:lang w:eastAsia="zh-CN"/>
              </w:rPr>
              <w:t>We do not support this proposal.</w:t>
            </w:r>
          </w:p>
          <w:p w14:paraId="6F3422CC" w14:textId="77777777" w:rsidR="00BD4846" w:rsidRDefault="00BD4846" w:rsidP="00BD4846">
            <w:pPr>
              <w:spacing w:before="0" w:after="0" w:line="240" w:lineRule="auto"/>
              <w:rPr>
                <w:bCs/>
                <w:lang w:eastAsia="zh-CN"/>
              </w:rPr>
            </w:pPr>
          </w:p>
          <w:p w14:paraId="3E27CD11" w14:textId="77777777" w:rsidR="00BD4846" w:rsidRDefault="00BD4846" w:rsidP="00BD4846">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17F2E0D1" w14:textId="77777777" w:rsidR="00BD4846" w:rsidRDefault="00BD4846" w:rsidP="00BD4846">
            <w:pPr>
              <w:spacing w:before="0" w:after="0" w:line="240" w:lineRule="auto"/>
              <w:rPr>
                <w:bCs/>
                <w:lang w:eastAsia="zh-CN"/>
              </w:rPr>
            </w:pPr>
          </w:p>
          <w:p w14:paraId="5BA76B05" w14:textId="77777777" w:rsidR="00BD4846" w:rsidRDefault="00BD4846" w:rsidP="00BD4846">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5609E8E6" w14:textId="77777777" w:rsidR="00BD4846" w:rsidRDefault="00BD4846" w:rsidP="00BD4846">
            <w:pPr>
              <w:spacing w:after="0" w:line="240" w:lineRule="auto"/>
              <w:rPr>
                <w:bCs/>
                <w:lang w:eastAsia="zh-CN"/>
              </w:rPr>
            </w:pPr>
          </w:p>
        </w:tc>
      </w:tr>
    </w:tbl>
    <w:p w14:paraId="72EC0835" w14:textId="77777777" w:rsidR="000D21B3" w:rsidRDefault="000D21B3" w:rsidP="000D21B3">
      <w:pPr>
        <w:pStyle w:val="Heading3"/>
        <w:spacing w:line="240" w:lineRule="auto"/>
        <w:rPr>
          <w:lang w:eastAsia="zh-CN"/>
        </w:rPr>
      </w:pPr>
      <w:r>
        <w:rPr>
          <w:rFonts w:hint="eastAsia"/>
          <w:lang w:eastAsia="zh-CN"/>
        </w:rPr>
        <w:t>Updated</w:t>
      </w:r>
      <w:r>
        <w:rPr>
          <w:lang w:eastAsia="zh-CN"/>
        </w:rPr>
        <w:t xml:space="preserve"> proposals(before Nov12 GTW session)</w:t>
      </w:r>
    </w:p>
    <w:p w14:paraId="4F03C59D" w14:textId="611EA961" w:rsidR="00530DCE" w:rsidRDefault="000D21B3" w:rsidP="003B5119">
      <w:pPr>
        <w:rPr>
          <w:lang w:val="en-GB" w:eastAsia="zh-CN"/>
        </w:rPr>
      </w:pPr>
      <w:r>
        <w:rPr>
          <w:rFonts w:hint="eastAsia"/>
          <w:lang w:val="en-GB" w:eastAsia="zh-CN"/>
        </w:rPr>
        <w:t>L</w:t>
      </w:r>
      <w:r>
        <w:rPr>
          <w:lang w:val="en-GB" w:eastAsia="zh-CN"/>
        </w:rPr>
        <w:t>GE and MediaTek do not support this proposal for the following reasons,</w:t>
      </w:r>
    </w:p>
    <w:tbl>
      <w:tblPr>
        <w:tblStyle w:val="TableGrid"/>
        <w:tblW w:w="0" w:type="auto"/>
        <w:tblLook w:val="04A0" w:firstRow="1" w:lastRow="0" w:firstColumn="1" w:lastColumn="0" w:noHBand="0" w:noVBand="1"/>
      </w:tblPr>
      <w:tblGrid>
        <w:gridCol w:w="1995"/>
        <w:gridCol w:w="7065"/>
      </w:tblGrid>
      <w:tr w:rsidR="000D21B3" w:rsidRPr="00B2636B" w14:paraId="67B65F26" w14:textId="77777777" w:rsidTr="00B53EF7">
        <w:tc>
          <w:tcPr>
            <w:tcW w:w="1995" w:type="dxa"/>
          </w:tcPr>
          <w:p w14:paraId="50A1D369" w14:textId="77777777" w:rsidR="000D21B3" w:rsidRPr="00B2636B" w:rsidRDefault="000D21B3" w:rsidP="00B53EF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B383E2E" w14:textId="77777777" w:rsidR="000D21B3" w:rsidRPr="00B2636B" w:rsidRDefault="000D21B3" w:rsidP="00B53EF7">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 xml:space="preserve">indicated to skip PDCCH. In other words, the UE still can be scheduled while </w:t>
            </w:r>
            <w:proofErr w:type="spellStart"/>
            <w:r>
              <w:rPr>
                <w:rFonts w:eastAsia="Malgun Gothic"/>
                <w:lang w:val="en-GB" w:eastAsia="ko-KR"/>
              </w:rPr>
              <w:t>Beh</w:t>
            </w:r>
            <w:proofErr w:type="spellEnd"/>
            <w:r>
              <w:rPr>
                <w:rFonts w:eastAsia="Malgun Gothic"/>
                <w:lang w:val="en-GB" w:eastAsia="ko-KR"/>
              </w:rPr>
              <w:t xml:space="preserve"> 1A is activated. We doubt that this behaviour of the UE can be called as PDCCH skipping.</w:t>
            </w:r>
          </w:p>
        </w:tc>
      </w:tr>
      <w:tr w:rsidR="000D21B3" w14:paraId="34376482" w14:textId="77777777" w:rsidTr="000D21B3">
        <w:tc>
          <w:tcPr>
            <w:tcW w:w="1995" w:type="dxa"/>
          </w:tcPr>
          <w:p w14:paraId="0C1B45CE" w14:textId="77777777" w:rsidR="000D21B3" w:rsidRDefault="000D21B3" w:rsidP="00B53EF7">
            <w:pPr>
              <w:spacing w:after="0" w:line="240" w:lineRule="auto"/>
              <w:rPr>
                <w:rFonts w:eastAsia="Malgun Gothic"/>
                <w:bCs/>
                <w:lang w:eastAsia="ko-KR"/>
              </w:rPr>
            </w:pPr>
            <w:r>
              <w:rPr>
                <w:bCs/>
                <w:lang w:eastAsia="zh-CN"/>
              </w:rPr>
              <w:t>MTK</w:t>
            </w:r>
          </w:p>
        </w:tc>
        <w:tc>
          <w:tcPr>
            <w:tcW w:w="7065" w:type="dxa"/>
          </w:tcPr>
          <w:p w14:paraId="0D519860" w14:textId="77777777" w:rsidR="000D21B3" w:rsidRDefault="000D21B3" w:rsidP="00B53EF7">
            <w:pPr>
              <w:spacing w:before="0" w:after="0" w:line="240" w:lineRule="auto"/>
              <w:rPr>
                <w:bCs/>
                <w:lang w:eastAsia="zh-CN"/>
              </w:rPr>
            </w:pPr>
            <w:r>
              <w:rPr>
                <w:bCs/>
                <w:lang w:eastAsia="zh-CN"/>
              </w:rPr>
              <w:t>We do not support this proposal.</w:t>
            </w:r>
          </w:p>
          <w:p w14:paraId="0E4F589F" w14:textId="77777777" w:rsidR="000D21B3" w:rsidRDefault="000D21B3" w:rsidP="00B53EF7">
            <w:pPr>
              <w:spacing w:before="0" w:after="0" w:line="240" w:lineRule="auto"/>
              <w:rPr>
                <w:bCs/>
                <w:lang w:eastAsia="zh-CN"/>
              </w:rPr>
            </w:pPr>
          </w:p>
          <w:p w14:paraId="150772A7" w14:textId="77777777" w:rsidR="000D21B3" w:rsidRDefault="000D21B3" w:rsidP="00B53EF7">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59C62E8F" w14:textId="77777777" w:rsidR="000D21B3" w:rsidRDefault="000D21B3" w:rsidP="00B53EF7">
            <w:pPr>
              <w:spacing w:before="0" w:after="0" w:line="240" w:lineRule="auto"/>
              <w:rPr>
                <w:bCs/>
                <w:lang w:eastAsia="zh-CN"/>
              </w:rPr>
            </w:pPr>
          </w:p>
          <w:p w14:paraId="22F4FF24" w14:textId="77777777" w:rsidR="000D21B3" w:rsidRDefault="000D21B3" w:rsidP="00B53EF7">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2BECBDBA" w14:textId="77777777" w:rsidR="000D21B3" w:rsidRDefault="000D21B3" w:rsidP="00B53EF7">
            <w:pPr>
              <w:spacing w:after="0" w:line="240" w:lineRule="auto"/>
              <w:rPr>
                <w:bCs/>
                <w:lang w:eastAsia="zh-CN"/>
              </w:rPr>
            </w:pPr>
          </w:p>
        </w:tc>
      </w:tr>
    </w:tbl>
    <w:p w14:paraId="009DC791" w14:textId="4C17A432" w:rsidR="000D21B3" w:rsidRDefault="000D21B3" w:rsidP="003B5119">
      <w:pPr>
        <w:rPr>
          <w:lang w:eastAsia="zh-CN"/>
        </w:rPr>
      </w:pPr>
    </w:p>
    <w:p w14:paraId="751090DD" w14:textId="4B3FFFBB" w:rsidR="000D21B3" w:rsidRDefault="000D21B3" w:rsidP="00FA560F">
      <w:pPr>
        <w:pStyle w:val="BodyText"/>
        <w:numPr>
          <w:ilvl w:val="0"/>
          <w:numId w:val="108"/>
        </w:numPr>
        <w:rPr>
          <w:rFonts w:ascii="Times New Roman" w:hAnsi="Times New Roman"/>
          <w:lang w:eastAsia="zh-CN"/>
        </w:rPr>
      </w:pPr>
      <w:r w:rsidRPr="0049545C">
        <w:rPr>
          <w:rFonts w:ascii="Times New Roman" w:hAnsi="Times New Roman"/>
          <w:b/>
          <w:i/>
          <w:lang w:eastAsia="zh-CN"/>
        </w:rPr>
        <w:t xml:space="preserve">FL </w:t>
      </w:r>
      <w:proofErr w:type="spellStart"/>
      <w:r w:rsidRPr="0049545C">
        <w:rPr>
          <w:rFonts w:ascii="Times New Roman" w:hAnsi="Times New Roman"/>
          <w:b/>
          <w:i/>
          <w:lang w:eastAsia="zh-CN"/>
        </w:rPr>
        <w:t>recmmendations</w:t>
      </w:r>
      <w:proofErr w:type="spellEnd"/>
      <w:r w:rsidRPr="0049545C">
        <w:rPr>
          <w:rFonts w:ascii="Times New Roman" w:hAnsi="Times New Roman"/>
          <w:b/>
          <w:i/>
          <w:lang w:eastAsia="zh-CN"/>
        </w:rPr>
        <w:t>:</w:t>
      </w:r>
      <w:r w:rsidRPr="00016835">
        <w:rPr>
          <w:rFonts w:ascii="Times New Roman" w:hAnsi="Times New Roman"/>
          <w:lang w:eastAsia="zh-CN"/>
        </w:rPr>
        <w:t xml:space="preserve"> </w:t>
      </w:r>
      <w:r>
        <w:rPr>
          <w:rFonts w:ascii="Times New Roman" w:hAnsi="Times New Roman" w:hint="eastAsia"/>
          <w:lang w:eastAsia="zh-CN"/>
        </w:rPr>
        <w:t>suggest</w:t>
      </w:r>
      <w:r>
        <w:rPr>
          <w:rFonts w:ascii="Times New Roman" w:hAnsi="Times New Roman"/>
          <w:lang w:eastAsia="zh-CN"/>
        </w:rPr>
        <w:t xml:space="preserve"> </w:t>
      </w:r>
      <w:r>
        <w:rPr>
          <w:rFonts w:ascii="Times New Roman" w:hAnsi="Times New Roman" w:hint="eastAsia"/>
          <w:lang w:eastAsia="zh-CN"/>
        </w:rPr>
        <w:t>companies</w:t>
      </w:r>
      <w:r>
        <w:rPr>
          <w:rFonts w:ascii="Times New Roman" w:hAnsi="Times New Roman"/>
          <w:lang w:eastAsia="zh-CN"/>
        </w:rPr>
        <w:t xml:space="preserve"> to provide their comments addressing LG and </w:t>
      </w:r>
      <w:proofErr w:type="spellStart"/>
      <w:r>
        <w:rPr>
          <w:rFonts w:ascii="Times New Roman" w:hAnsi="Times New Roman"/>
          <w:lang w:eastAsia="zh-CN"/>
        </w:rPr>
        <w:t>Mediatek’c</w:t>
      </w:r>
      <w:proofErr w:type="spellEnd"/>
      <w:r>
        <w:rPr>
          <w:rFonts w:ascii="Times New Roman" w:hAnsi="Times New Roman"/>
          <w:lang w:eastAsia="zh-CN"/>
        </w:rPr>
        <w:t xml:space="preserve"> concerns/questions </w:t>
      </w:r>
    </w:p>
    <w:tbl>
      <w:tblPr>
        <w:tblStyle w:val="TableGrid"/>
        <w:tblW w:w="0" w:type="auto"/>
        <w:tblLook w:val="04A0" w:firstRow="1" w:lastRow="0" w:firstColumn="1" w:lastColumn="0" w:noHBand="0" w:noVBand="1"/>
      </w:tblPr>
      <w:tblGrid>
        <w:gridCol w:w="9060"/>
      </w:tblGrid>
      <w:tr w:rsidR="000D21B3" w14:paraId="20BCEEF3" w14:textId="77777777" w:rsidTr="00B53EF7">
        <w:tc>
          <w:tcPr>
            <w:tcW w:w="9060" w:type="dxa"/>
          </w:tcPr>
          <w:p w14:paraId="179262CD" w14:textId="77777777" w:rsidR="000D21B3" w:rsidRDefault="000D21B3" w:rsidP="00B53EF7">
            <w:pPr>
              <w:pStyle w:val="BodyText"/>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p>
          <w:p w14:paraId="65E51754" w14:textId="77777777" w:rsidR="000D21B3" w:rsidRDefault="000D21B3" w:rsidP="00B53EF7">
            <w:pPr>
              <w:pStyle w:val="BodyText"/>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4ED06BC" w14:textId="77777777" w:rsidR="004B06C0" w:rsidRDefault="004B06C0" w:rsidP="004B06C0">
      <w:pPr>
        <w:pStyle w:val="Heading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73869935"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428569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A8F38E5" w14:textId="77777777" w:rsidR="004B06C0" w:rsidRDefault="004B06C0" w:rsidP="008C5865">
            <w:pPr>
              <w:spacing w:before="0" w:after="0" w:line="240" w:lineRule="auto"/>
              <w:jc w:val="center"/>
              <w:rPr>
                <w:b/>
                <w:lang w:eastAsia="zh-CN"/>
              </w:rPr>
            </w:pPr>
            <w:r>
              <w:rPr>
                <w:b/>
                <w:lang w:eastAsia="zh-CN"/>
              </w:rPr>
              <w:t>Comment</w:t>
            </w:r>
          </w:p>
        </w:tc>
      </w:tr>
      <w:tr w:rsidR="004B06C0" w14:paraId="5E068684"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DB0754D" w14:textId="367B9885" w:rsidR="004B06C0" w:rsidRPr="00BA3EA3" w:rsidRDefault="005D2666"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4590C5F1" w14:textId="05DCE8AA" w:rsidR="004B06C0" w:rsidRPr="00BA3EA3" w:rsidRDefault="005D2666" w:rsidP="008C5865">
            <w:pPr>
              <w:spacing w:before="0" w:after="0" w:line="240" w:lineRule="auto"/>
              <w:rPr>
                <w:bCs/>
                <w:lang w:eastAsia="zh-CN"/>
              </w:rPr>
            </w:pPr>
            <w:r>
              <w:rPr>
                <w:bCs/>
                <w:lang w:eastAsia="zh-CN"/>
              </w:rPr>
              <w:t>We support the proposal.</w:t>
            </w:r>
          </w:p>
        </w:tc>
      </w:tr>
      <w:tr w:rsidR="004B06C0" w14:paraId="0ED4307D" w14:textId="77777777" w:rsidTr="008C5865">
        <w:tc>
          <w:tcPr>
            <w:tcW w:w="1995" w:type="dxa"/>
          </w:tcPr>
          <w:p w14:paraId="3B63593C" w14:textId="48AE28DE" w:rsidR="004B06C0" w:rsidRPr="00BA3EA3" w:rsidRDefault="008A27C3" w:rsidP="008C5865">
            <w:pPr>
              <w:spacing w:before="0" w:after="0" w:line="240" w:lineRule="auto"/>
              <w:jc w:val="left"/>
              <w:rPr>
                <w:bCs/>
                <w:lang w:eastAsia="zh-CN"/>
              </w:rPr>
            </w:pPr>
            <w:r>
              <w:rPr>
                <w:bCs/>
                <w:lang w:eastAsia="zh-CN"/>
              </w:rPr>
              <w:t>Apple</w:t>
            </w:r>
          </w:p>
        </w:tc>
        <w:tc>
          <w:tcPr>
            <w:tcW w:w="7065" w:type="dxa"/>
          </w:tcPr>
          <w:p w14:paraId="6D63201F" w14:textId="4D439779" w:rsidR="004B06C0" w:rsidRPr="00BA3EA3" w:rsidRDefault="008A27C3" w:rsidP="008C5865">
            <w:pPr>
              <w:spacing w:before="0" w:after="0" w:line="240" w:lineRule="auto"/>
              <w:rPr>
                <w:bCs/>
                <w:lang w:eastAsia="zh-CN"/>
              </w:rPr>
            </w:pPr>
            <w:r>
              <w:rPr>
                <w:bCs/>
                <w:lang w:eastAsia="zh-CN"/>
              </w:rPr>
              <w:t xml:space="preserve">Support </w:t>
            </w:r>
          </w:p>
        </w:tc>
      </w:tr>
      <w:tr w:rsidR="004B06C0" w14:paraId="1E7B4031" w14:textId="77777777" w:rsidTr="008C5865">
        <w:tc>
          <w:tcPr>
            <w:tcW w:w="1995" w:type="dxa"/>
            <w:vAlign w:val="center"/>
          </w:tcPr>
          <w:p w14:paraId="7D54DC2F" w14:textId="18B30A72" w:rsidR="004B06C0" w:rsidRPr="00BA3EA3" w:rsidRDefault="008C5865" w:rsidP="008C5865">
            <w:pPr>
              <w:spacing w:before="0" w:after="0" w:line="240" w:lineRule="auto"/>
              <w:jc w:val="left"/>
              <w:rPr>
                <w:bCs/>
                <w:lang w:eastAsia="zh-CN"/>
              </w:rPr>
            </w:pPr>
            <w:r>
              <w:rPr>
                <w:rFonts w:hint="eastAsia"/>
                <w:bCs/>
                <w:lang w:eastAsia="zh-CN"/>
              </w:rPr>
              <w:t>Z</w:t>
            </w:r>
            <w:r>
              <w:rPr>
                <w:bCs/>
                <w:lang w:eastAsia="zh-CN"/>
              </w:rPr>
              <w:t xml:space="preserve">TE, </w:t>
            </w:r>
            <w:proofErr w:type="spellStart"/>
            <w:r>
              <w:rPr>
                <w:bCs/>
                <w:lang w:eastAsia="zh-CN"/>
              </w:rPr>
              <w:t>Sanechips</w:t>
            </w:r>
            <w:proofErr w:type="spellEnd"/>
          </w:p>
        </w:tc>
        <w:tc>
          <w:tcPr>
            <w:tcW w:w="7065" w:type="dxa"/>
            <w:vAlign w:val="center"/>
          </w:tcPr>
          <w:p w14:paraId="3B9000CB" w14:textId="7A573C49" w:rsidR="004B06C0" w:rsidRPr="00BA3EA3" w:rsidRDefault="008C5865" w:rsidP="008C5865">
            <w:pPr>
              <w:spacing w:before="0" w:after="0" w:line="240" w:lineRule="auto"/>
              <w:rPr>
                <w:bCs/>
                <w:lang w:eastAsia="zh-CN"/>
              </w:rPr>
            </w:pPr>
            <w:r>
              <w:rPr>
                <w:rFonts w:hint="eastAsia"/>
                <w:bCs/>
                <w:lang w:eastAsia="zh-CN"/>
              </w:rPr>
              <w:t>S</w:t>
            </w:r>
            <w:r>
              <w:rPr>
                <w:bCs/>
                <w:lang w:eastAsia="zh-CN"/>
              </w:rPr>
              <w:t>upport</w:t>
            </w:r>
          </w:p>
        </w:tc>
      </w:tr>
      <w:tr w:rsidR="000F6E66" w14:paraId="321E3902" w14:textId="77777777" w:rsidTr="00714463">
        <w:tc>
          <w:tcPr>
            <w:tcW w:w="1995" w:type="dxa"/>
          </w:tcPr>
          <w:p w14:paraId="795A6679" w14:textId="1D2FCF7A"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4E374D24" w14:textId="77777777" w:rsidR="000F6E66" w:rsidRDefault="000F6E66" w:rsidP="000F6E66">
            <w:pPr>
              <w:spacing w:before="0" w:after="0" w:line="240" w:lineRule="auto"/>
              <w:rPr>
                <w:lang w:val="en-GB" w:eastAsia="zh-CN"/>
              </w:rPr>
            </w:pPr>
            <w:r>
              <w:rPr>
                <w:bCs/>
                <w:lang w:eastAsia="zh-CN"/>
              </w:rPr>
              <w:t xml:space="preserve">We suggest to have some different proposal, we have say all the PDCCH in </w:t>
            </w:r>
            <w:r w:rsidRPr="00E35C32">
              <w:rPr>
                <w:lang w:val="en-GB" w:eastAsia="zh-CN"/>
              </w:rPr>
              <w:t>Type0/0A/1 or 2 PDCCH CSS</w:t>
            </w:r>
            <w:r>
              <w:rPr>
                <w:lang w:val="en-GB" w:eastAsia="zh-CN"/>
              </w:rPr>
              <w:t xml:space="preserve"> will not be skipped or switched off.</w:t>
            </w:r>
          </w:p>
          <w:p w14:paraId="3A974568" w14:textId="77777777" w:rsidR="000F6E66" w:rsidRDefault="000F6E66" w:rsidP="000F6E66">
            <w:pPr>
              <w:spacing w:before="0" w:after="0" w:line="240" w:lineRule="auto"/>
              <w:rPr>
                <w:bCs/>
                <w:lang w:eastAsia="zh-CN"/>
              </w:rPr>
            </w:pPr>
            <w:r>
              <w:rPr>
                <w:bCs/>
                <w:lang w:eastAsia="zh-CN"/>
              </w:rPr>
              <w:t xml:space="preserve">It seems also address MTK’s concern about the </w:t>
            </w:r>
            <w:r w:rsidRPr="00B855C4">
              <w:rPr>
                <w:bCs/>
                <w:lang w:eastAsia="zh-CN"/>
              </w:rPr>
              <w:t>SI-RNTI, P-RNTI, RA-RNT</w:t>
            </w:r>
            <w:r>
              <w:rPr>
                <w:bCs/>
                <w:lang w:eastAsia="zh-CN"/>
              </w:rPr>
              <w:t>I.</w:t>
            </w:r>
          </w:p>
          <w:p w14:paraId="1C1A2586" w14:textId="584E6CC3" w:rsidR="000F6E66" w:rsidRPr="00BA3EA3" w:rsidRDefault="000F6E66" w:rsidP="000F6E66">
            <w:pPr>
              <w:spacing w:before="0" w:after="0" w:line="240" w:lineRule="auto"/>
              <w:rPr>
                <w:bCs/>
                <w:lang w:eastAsia="zh-CN"/>
              </w:rPr>
            </w:pPr>
            <w:r>
              <w:rPr>
                <w:bCs/>
                <w:lang w:eastAsia="zh-CN"/>
              </w:rPr>
              <w:t>In general the ON-OFF seems should be for a search space set to save power, instead of certain RNTIs.</w:t>
            </w:r>
          </w:p>
        </w:tc>
      </w:tr>
      <w:tr w:rsidR="00B17316" w14:paraId="62CAF8F9" w14:textId="77777777" w:rsidTr="00714463">
        <w:tc>
          <w:tcPr>
            <w:tcW w:w="1995" w:type="dxa"/>
            <w:vAlign w:val="center"/>
          </w:tcPr>
          <w:p w14:paraId="4C7DC576" w14:textId="38CF4FD0" w:rsidR="00B17316" w:rsidRPr="00BA3EA3" w:rsidRDefault="00B17316" w:rsidP="00B17316">
            <w:pPr>
              <w:spacing w:before="0" w:after="0" w:line="240" w:lineRule="auto"/>
              <w:jc w:val="left"/>
              <w:rPr>
                <w:bCs/>
                <w:lang w:eastAsia="zh-CN"/>
              </w:rPr>
            </w:pPr>
            <w:r>
              <w:rPr>
                <w:bCs/>
                <w:lang w:eastAsia="zh-CN"/>
              </w:rPr>
              <w:t xml:space="preserve">Nordic </w:t>
            </w:r>
          </w:p>
        </w:tc>
        <w:tc>
          <w:tcPr>
            <w:tcW w:w="7065" w:type="dxa"/>
            <w:vAlign w:val="center"/>
          </w:tcPr>
          <w:p w14:paraId="100D2181" w14:textId="0435B436" w:rsidR="00B17316" w:rsidRPr="00BA3EA3" w:rsidRDefault="00B17316" w:rsidP="00B17316">
            <w:pPr>
              <w:spacing w:before="0" w:after="0" w:line="240" w:lineRule="auto"/>
              <w:rPr>
                <w:bCs/>
                <w:lang w:eastAsia="zh-CN"/>
              </w:rPr>
            </w:pPr>
            <w:r>
              <w:rPr>
                <w:bCs/>
                <w:lang w:eastAsia="zh-CN"/>
              </w:rPr>
              <w:t xml:space="preserve">Support.  To address comments,  monitoring </w:t>
            </w:r>
            <w:r w:rsidRPr="00E35C32">
              <w:rPr>
                <w:lang w:val="en-GB" w:eastAsia="zh-CN"/>
              </w:rPr>
              <w:t>Type0/0A/1</w:t>
            </w:r>
            <w:r>
              <w:rPr>
                <w:lang w:val="en-GB" w:eastAsia="zh-CN"/>
              </w:rPr>
              <w:t>/2 in RRC connected is rare, we do not see an issue for UE to monitor re-</w:t>
            </w:r>
            <w:proofErr w:type="spellStart"/>
            <w:r>
              <w:rPr>
                <w:lang w:val="en-GB" w:eastAsia="zh-CN"/>
              </w:rPr>
              <w:t>tx</w:t>
            </w:r>
            <w:proofErr w:type="spellEnd"/>
            <w:r>
              <w:rPr>
                <w:lang w:val="en-GB" w:eastAsia="zh-CN"/>
              </w:rPr>
              <w:t xml:space="preserve"> when </w:t>
            </w:r>
            <w:r w:rsidRPr="00E35C32">
              <w:rPr>
                <w:lang w:val="en-GB" w:eastAsia="zh-CN"/>
              </w:rPr>
              <w:t>Type0/0A/1</w:t>
            </w:r>
            <w:r>
              <w:rPr>
                <w:lang w:val="en-GB" w:eastAsia="zh-CN"/>
              </w:rPr>
              <w:t xml:space="preserve">/2 monitoring windows are due in RRC connected. </w:t>
            </w:r>
          </w:p>
        </w:tc>
      </w:tr>
      <w:tr w:rsidR="00B17316" w14:paraId="3AD59CD8" w14:textId="77777777" w:rsidTr="008C5865">
        <w:tc>
          <w:tcPr>
            <w:tcW w:w="1995" w:type="dxa"/>
          </w:tcPr>
          <w:p w14:paraId="1FBE619E" w14:textId="30427492" w:rsidR="00B17316" w:rsidRPr="00BA3EA3" w:rsidRDefault="00D1222C" w:rsidP="00B17316">
            <w:pPr>
              <w:spacing w:before="0" w:after="0" w:line="240" w:lineRule="auto"/>
              <w:jc w:val="left"/>
              <w:rPr>
                <w:bCs/>
                <w:lang w:eastAsia="zh-CN"/>
              </w:rPr>
            </w:pPr>
            <w:r>
              <w:rPr>
                <w:bCs/>
                <w:lang w:eastAsia="zh-CN"/>
              </w:rPr>
              <w:t>CATT</w:t>
            </w:r>
          </w:p>
        </w:tc>
        <w:tc>
          <w:tcPr>
            <w:tcW w:w="7065" w:type="dxa"/>
          </w:tcPr>
          <w:p w14:paraId="65B3B939" w14:textId="611D2AF0" w:rsidR="00B17316" w:rsidRPr="00BA3EA3" w:rsidRDefault="00D1222C" w:rsidP="00B17316">
            <w:pPr>
              <w:spacing w:before="0" w:after="0" w:line="240" w:lineRule="auto"/>
              <w:rPr>
                <w:bCs/>
                <w:lang w:eastAsia="zh-CN"/>
              </w:rPr>
            </w:pPr>
            <w:r>
              <w:rPr>
                <w:bCs/>
                <w:lang w:eastAsia="zh-CN"/>
              </w:rPr>
              <w:t>We Support the proposal</w:t>
            </w:r>
          </w:p>
        </w:tc>
      </w:tr>
      <w:tr w:rsidR="00BA00B4" w14:paraId="7B87D48F" w14:textId="77777777" w:rsidTr="008C5865">
        <w:tc>
          <w:tcPr>
            <w:tcW w:w="1995" w:type="dxa"/>
          </w:tcPr>
          <w:p w14:paraId="0DB22BD5" w14:textId="31F034EC" w:rsidR="00BA00B4" w:rsidRDefault="00BA00B4" w:rsidP="00BA00B4">
            <w:pPr>
              <w:spacing w:after="0" w:line="240" w:lineRule="auto"/>
              <w:rPr>
                <w:bCs/>
                <w:lang w:eastAsia="zh-CN"/>
              </w:rPr>
            </w:pPr>
            <w:r>
              <w:rPr>
                <w:bCs/>
                <w:lang w:val="en-GB" w:eastAsia="zh-CN"/>
              </w:rPr>
              <w:t>Panasonic</w:t>
            </w:r>
          </w:p>
        </w:tc>
        <w:tc>
          <w:tcPr>
            <w:tcW w:w="7065" w:type="dxa"/>
          </w:tcPr>
          <w:p w14:paraId="07484B92" w14:textId="672B08B0" w:rsidR="00BA00B4" w:rsidRDefault="00BA00B4" w:rsidP="00BA00B4">
            <w:pPr>
              <w:spacing w:after="0" w:line="240" w:lineRule="auto"/>
              <w:rPr>
                <w:bCs/>
                <w:lang w:eastAsia="zh-CN"/>
              </w:rPr>
            </w:pPr>
            <w:r>
              <w:rPr>
                <w:bCs/>
                <w:lang w:val="en-GB" w:eastAsia="zh-CN"/>
              </w:rPr>
              <w:t>We support.</w:t>
            </w:r>
          </w:p>
        </w:tc>
      </w:tr>
      <w:tr w:rsidR="009E3506" w14:paraId="4B8D63F4" w14:textId="77777777" w:rsidTr="008C5865">
        <w:tc>
          <w:tcPr>
            <w:tcW w:w="1995" w:type="dxa"/>
          </w:tcPr>
          <w:p w14:paraId="0DF2E81B" w14:textId="750EF330" w:rsidR="009E3506" w:rsidRDefault="009E3506" w:rsidP="009E3506">
            <w:pPr>
              <w:spacing w:after="0" w:line="240" w:lineRule="auto"/>
              <w:rPr>
                <w:bCs/>
                <w:lang w:val="en-GB" w:eastAsia="zh-CN"/>
              </w:rPr>
            </w:pPr>
            <w:r>
              <w:rPr>
                <w:bCs/>
                <w:lang w:eastAsia="zh-CN"/>
              </w:rPr>
              <w:t>Ericsson2</w:t>
            </w:r>
          </w:p>
        </w:tc>
        <w:tc>
          <w:tcPr>
            <w:tcW w:w="7065" w:type="dxa"/>
          </w:tcPr>
          <w:p w14:paraId="3ABEFA19" w14:textId="59946AED" w:rsidR="009E3506" w:rsidRDefault="009E3506" w:rsidP="009E3506">
            <w:pPr>
              <w:spacing w:after="0" w:line="240" w:lineRule="auto"/>
              <w:rPr>
                <w:bCs/>
                <w:lang w:val="en-GB" w:eastAsia="zh-CN"/>
              </w:rPr>
            </w:pPr>
            <w:r>
              <w:rPr>
                <w:bCs/>
                <w:lang w:eastAsia="zh-CN"/>
              </w:rPr>
              <w:t>Support – the indicated adaptation applies only to USS and TYPE3 CSS.</w:t>
            </w:r>
          </w:p>
        </w:tc>
      </w:tr>
      <w:tr w:rsidR="005536C2" w14:paraId="688C38ED" w14:textId="77777777" w:rsidTr="008C5865">
        <w:tc>
          <w:tcPr>
            <w:tcW w:w="1995" w:type="dxa"/>
          </w:tcPr>
          <w:p w14:paraId="5CCAC72E" w14:textId="0E3985C8" w:rsidR="005536C2" w:rsidRDefault="005536C2" w:rsidP="005536C2">
            <w:pPr>
              <w:spacing w:after="0" w:line="240" w:lineRule="auto"/>
              <w:rPr>
                <w:bCs/>
                <w:lang w:eastAsia="zh-CN"/>
              </w:rPr>
            </w:pPr>
            <w:r>
              <w:rPr>
                <w:bCs/>
                <w:lang w:eastAsia="zh-CN"/>
              </w:rPr>
              <w:t>Lenovo/Motorola Mobility</w:t>
            </w:r>
          </w:p>
        </w:tc>
        <w:tc>
          <w:tcPr>
            <w:tcW w:w="7065" w:type="dxa"/>
          </w:tcPr>
          <w:p w14:paraId="6A4808F3" w14:textId="5647DD40" w:rsidR="005536C2" w:rsidRDefault="00910415" w:rsidP="005536C2">
            <w:pPr>
              <w:spacing w:after="0" w:line="240" w:lineRule="auto"/>
              <w:rPr>
                <w:bCs/>
                <w:lang w:eastAsia="zh-CN"/>
              </w:rPr>
            </w:pPr>
            <w:r>
              <w:rPr>
                <w:bCs/>
                <w:lang w:eastAsia="zh-CN"/>
              </w:rPr>
              <w:t>Support</w:t>
            </w:r>
          </w:p>
        </w:tc>
      </w:tr>
      <w:tr w:rsidR="00714463" w14:paraId="58ED3E12" w14:textId="77777777" w:rsidTr="008C5865">
        <w:tc>
          <w:tcPr>
            <w:tcW w:w="1995" w:type="dxa"/>
          </w:tcPr>
          <w:p w14:paraId="2D430F7C" w14:textId="7F23E681" w:rsidR="00714463" w:rsidRDefault="00714463" w:rsidP="005536C2">
            <w:pPr>
              <w:spacing w:after="0" w:line="240" w:lineRule="auto"/>
              <w:rPr>
                <w:bCs/>
                <w:lang w:eastAsia="zh-CN"/>
              </w:rPr>
            </w:pPr>
            <w:r>
              <w:rPr>
                <w:bCs/>
                <w:lang w:eastAsia="zh-CN"/>
              </w:rPr>
              <w:t xml:space="preserve">Samsung </w:t>
            </w:r>
          </w:p>
        </w:tc>
        <w:tc>
          <w:tcPr>
            <w:tcW w:w="7065" w:type="dxa"/>
          </w:tcPr>
          <w:p w14:paraId="00B5C904" w14:textId="05F35E85" w:rsidR="00714463" w:rsidRPr="00714463" w:rsidRDefault="00714463" w:rsidP="00714463">
            <w:r>
              <w:t>Support</w:t>
            </w:r>
          </w:p>
        </w:tc>
      </w:tr>
      <w:tr w:rsidR="007F4D70" w14:paraId="318B1182" w14:textId="77777777" w:rsidTr="008C5865">
        <w:tc>
          <w:tcPr>
            <w:tcW w:w="1995" w:type="dxa"/>
          </w:tcPr>
          <w:p w14:paraId="5CFE31A1" w14:textId="2D7E8CEC" w:rsidR="007F4D70" w:rsidRDefault="007F4D70" w:rsidP="005536C2">
            <w:pPr>
              <w:spacing w:after="0" w:line="240" w:lineRule="auto"/>
              <w:rPr>
                <w:bCs/>
                <w:lang w:eastAsia="zh-CN"/>
              </w:rPr>
            </w:pPr>
            <w:r>
              <w:rPr>
                <w:bCs/>
                <w:lang w:eastAsia="zh-CN"/>
              </w:rPr>
              <w:t>Intel</w:t>
            </w:r>
          </w:p>
        </w:tc>
        <w:tc>
          <w:tcPr>
            <w:tcW w:w="7065" w:type="dxa"/>
          </w:tcPr>
          <w:p w14:paraId="1EC2C84E" w14:textId="20CDB247" w:rsidR="007F4D70" w:rsidRDefault="0003753E" w:rsidP="00714463">
            <w:r>
              <w:t>Fine to support</w:t>
            </w:r>
            <w:r w:rsidR="007F4D70">
              <w:t xml:space="preserve"> </w:t>
            </w:r>
          </w:p>
        </w:tc>
      </w:tr>
      <w:tr w:rsidR="00C23B6A" w:rsidRPr="00BA3EA3" w14:paraId="58EF223E" w14:textId="77777777" w:rsidTr="00C23B6A">
        <w:tc>
          <w:tcPr>
            <w:tcW w:w="1995" w:type="dxa"/>
          </w:tcPr>
          <w:p w14:paraId="5C4EE877"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LG</w:t>
            </w:r>
          </w:p>
        </w:tc>
        <w:tc>
          <w:tcPr>
            <w:tcW w:w="7065" w:type="dxa"/>
          </w:tcPr>
          <w:p w14:paraId="69017B83"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We do not support the proposal.</w:t>
            </w:r>
          </w:p>
          <w:p w14:paraId="5A3907DA" w14:textId="70E80DBE" w:rsidR="00C23B6A" w:rsidRPr="00BA3EA3" w:rsidRDefault="002E033A" w:rsidP="00F25FCF">
            <w:pPr>
              <w:spacing w:before="0" w:after="0" w:line="240" w:lineRule="auto"/>
              <w:rPr>
                <w:bCs/>
                <w:lang w:eastAsia="zh-CN"/>
              </w:rPr>
            </w:pPr>
            <w:r>
              <w:rPr>
                <w:rFonts w:eastAsia="Malgun Gothic"/>
                <w:bCs/>
                <w:lang w:eastAsia="ko-KR"/>
              </w:rPr>
              <w:t>I</w:t>
            </w:r>
            <w:r w:rsidR="00F25FCF">
              <w:rPr>
                <w:rFonts w:eastAsia="Malgun Gothic" w:hint="eastAsia"/>
                <w:bCs/>
                <w:lang w:eastAsia="ko-KR"/>
              </w:rPr>
              <w:t xml:space="preserve">t </w:t>
            </w:r>
            <w:r w:rsidR="00F25FCF">
              <w:rPr>
                <w:rFonts w:eastAsia="Malgun Gothic"/>
                <w:bCs/>
                <w:lang w:eastAsia="ko-KR"/>
              </w:rPr>
              <w:t xml:space="preserve">seems like companies may have different understanding about this issue. </w:t>
            </w:r>
            <w:r w:rsidR="00C23B6A">
              <w:rPr>
                <w:rFonts w:eastAsia="Malgun Gothic"/>
                <w:bCs/>
                <w:lang w:eastAsia="ko-KR"/>
              </w:rPr>
              <w:t>It is a</w:t>
            </w:r>
            <w:r w:rsidR="00F25FCF">
              <w:rPr>
                <w:rFonts w:eastAsia="Malgun Gothic"/>
                <w:bCs/>
                <w:lang w:eastAsia="ko-KR"/>
              </w:rPr>
              <w:t>n</w:t>
            </w:r>
            <w:r w:rsidR="00C23B6A">
              <w:rPr>
                <w:rFonts w:eastAsia="Malgun Gothic"/>
                <w:bCs/>
                <w:lang w:eastAsia="ko-KR"/>
              </w:rPr>
              <w:t xml:space="preserve"> </w:t>
            </w:r>
            <w:r w:rsidR="00F25FCF">
              <w:rPr>
                <w:rFonts w:eastAsia="Malgun Gothic"/>
                <w:bCs/>
                <w:lang w:eastAsia="ko-KR"/>
              </w:rPr>
              <w:t>issue</w:t>
            </w:r>
            <w:r w:rsidR="00C23B6A">
              <w:rPr>
                <w:rFonts w:eastAsia="Malgun Gothic"/>
                <w:bCs/>
                <w:lang w:eastAsia="ko-KR"/>
              </w:rPr>
              <w:t xml:space="preserve"> about monitoring with “C-RNTI” (and other RNTIs) in Type0/0A/1/2 CSS, not monitoring in Type0/0A/1/2 CSS itself. </w:t>
            </w:r>
            <w:r w:rsidR="00C23B6A">
              <w:rPr>
                <w:bCs/>
                <w:lang w:eastAsia="zh-CN"/>
              </w:rPr>
              <w:t xml:space="preserve">Monitoring </w:t>
            </w:r>
            <w:r w:rsidR="00C23B6A" w:rsidRPr="00E35C32">
              <w:rPr>
                <w:lang w:val="en-GB" w:eastAsia="zh-CN"/>
              </w:rPr>
              <w:t>Type0/0A/1</w:t>
            </w:r>
            <w:r w:rsidR="00C23B6A">
              <w:rPr>
                <w:lang w:val="en-GB" w:eastAsia="zh-CN"/>
              </w:rPr>
              <w:t>/2 in RRC connected for original purpose (i.e. paging, SI request etc.) is not the point</w:t>
            </w:r>
            <w:r w:rsidR="00F25FCF">
              <w:rPr>
                <w:lang w:val="en-GB" w:eastAsia="zh-CN"/>
              </w:rPr>
              <w:t xml:space="preserve"> and we think it should be maintained as the legacy </w:t>
            </w:r>
            <w:proofErr w:type="spellStart"/>
            <w:r w:rsidR="00F25FCF">
              <w:rPr>
                <w:lang w:val="en-GB" w:eastAsia="zh-CN"/>
              </w:rPr>
              <w:t>behavior</w:t>
            </w:r>
            <w:proofErr w:type="spellEnd"/>
            <w:r w:rsidR="00C23B6A">
              <w:rPr>
                <w:lang w:val="en-GB" w:eastAsia="zh-CN"/>
              </w:rPr>
              <w:t xml:space="preserve">. </w:t>
            </w:r>
            <w:r w:rsidR="00F25FCF">
              <w:rPr>
                <w:lang w:val="en-GB" w:eastAsia="zh-CN"/>
              </w:rPr>
              <w:t xml:space="preserve">If we </w:t>
            </w:r>
            <w:proofErr w:type="spellStart"/>
            <w:r w:rsidR="00F25FCF">
              <w:rPr>
                <w:lang w:val="en-GB" w:eastAsia="zh-CN"/>
              </w:rPr>
              <w:t>resue</w:t>
            </w:r>
            <w:proofErr w:type="spellEnd"/>
            <w:r w:rsidR="00F25FCF">
              <w:rPr>
                <w:lang w:val="en-GB" w:eastAsia="zh-CN"/>
              </w:rPr>
              <w:t xml:space="preserve"> the current mechanism without modification, i</w:t>
            </w:r>
            <w:r w:rsidR="00C23B6A">
              <w:rPr>
                <w:lang w:val="en-GB" w:eastAsia="zh-CN"/>
              </w:rPr>
              <w:t xml:space="preserve">t is possible for </w:t>
            </w:r>
            <w:proofErr w:type="spellStart"/>
            <w:r w:rsidR="00C23B6A">
              <w:rPr>
                <w:lang w:val="en-GB" w:eastAsia="zh-CN"/>
              </w:rPr>
              <w:t>gNB</w:t>
            </w:r>
            <w:proofErr w:type="spellEnd"/>
            <w:r w:rsidR="00C23B6A">
              <w:rPr>
                <w:lang w:val="en-GB" w:eastAsia="zh-CN"/>
              </w:rPr>
              <w:t xml:space="preserve"> to schedule by C-RNTI through Type0/0A/1/2 CSS. </w:t>
            </w:r>
          </w:p>
        </w:tc>
      </w:tr>
      <w:tr w:rsidR="00A622C9" w:rsidRPr="00BA3EA3" w14:paraId="3273518F" w14:textId="77777777" w:rsidTr="00C23B6A">
        <w:tc>
          <w:tcPr>
            <w:tcW w:w="1995" w:type="dxa"/>
          </w:tcPr>
          <w:p w14:paraId="583E9B09" w14:textId="56090A6F"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74CE8939" w14:textId="23B7B223"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910415" w:rsidRPr="00BA3EA3" w14:paraId="5D4D7065" w14:textId="77777777" w:rsidTr="00C23B6A">
        <w:tc>
          <w:tcPr>
            <w:tcW w:w="1995" w:type="dxa"/>
          </w:tcPr>
          <w:p w14:paraId="6AE39BAE" w14:textId="0F45B2C3" w:rsidR="00910415" w:rsidRPr="00910415" w:rsidRDefault="00910415" w:rsidP="00FB3BE7">
            <w:pPr>
              <w:spacing w:after="0" w:line="240" w:lineRule="auto"/>
              <w:rPr>
                <w:rFonts w:eastAsia="MS Mincho"/>
                <w:bCs/>
                <w:lang w:eastAsia="ja-JP"/>
              </w:rPr>
            </w:pPr>
            <w:r>
              <w:rPr>
                <w:rFonts w:eastAsia="MS Mincho" w:hint="eastAsia"/>
                <w:bCs/>
                <w:lang w:eastAsia="ja-JP"/>
              </w:rPr>
              <w:t>D</w:t>
            </w:r>
            <w:r>
              <w:rPr>
                <w:rFonts w:eastAsia="MS Mincho"/>
                <w:bCs/>
                <w:lang w:eastAsia="ja-JP"/>
              </w:rPr>
              <w:t>OCOMO</w:t>
            </w:r>
          </w:p>
        </w:tc>
        <w:tc>
          <w:tcPr>
            <w:tcW w:w="7065" w:type="dxa"/>
          </w:tcPr>
          <w:p w14:paraId="38D84EA2" w14:textId="1DFFD511" w:rsidR="00910415" w:rsidRDefault="00910415" w:rsidP="00FB3BE7">
            <w:pPr>
              <w:spacing w:after="0" w:line="240" w:lineRule="auto"/>
              <w:rPr>
                <w:rFonts w:eastAsiaTheme="minorEastAsia"/>
                <w:bCs/>
                <w:lang w:eastAsia="zh-CN"/>
              </w:rPr>
            </w:pPr>
            <w:r>
              <w:rPr>
                <w:bCs/>
                <w:lang w:eastAsia="zh-CN"/>
              </w:rPr>
              <w:t>Support</w:t>
            </w:r>
          </w:p>
        </w:tc>
      </w:tr>
      <w:tr w:rsidR="00556658" w:rsidRPr="00BA3EA3" w14:paraId="3FC2DC56" w14:textId="77777777" w:rsidTr="00C23B6A">
        <w:tc>
          <w:tcPr>
            <w:tcW w:w="1995" w:type="dxa"/>
          </w:tcPr>
          <w:p w14:paraId="3260BD6C" w14:textId="674CD2FB" w:rsidR="00556658" w:rsidRDefault="00556658" w:rsidP="00556658">
            <w:pPr>
              <w:spacing w:after="0" w:line="240" w:lineRule="auto"/>
              <w:rPr>
                <w:rFonts w:eastAsia="MS Mincho"/>
                <w:bCs/>
                <w:lang w:eastAsia="ja-JP"/>
              </w:rPr>
            </w:pPr>
            <w:r>
              <w:rPr>
                <w:rFonts w:eastAsia="Malgun Gothic"/>
                <w:bCs/>
                <w:lang w:eastAsia="ko-KR"/>
              </w:rPr>
              <w:t>MTK</w:t>
            </w:r>
          </w:p>
        </w:tc>
        <w:tc>
          <w:tcPr>
            <w:tcW w:w="7065" w:type="dxa"/>
          </w:tcPr>
          <w:p w14:paraId="444FAD94" w14:textId="0946DE53" w:rsidR="00556658" w:rsidRDefault="00556658" w:rsidP="00556658">
            <w:pPr>
              <w:spacing w:after="0" w:line="240" w:lineRule="auto"/>
              <w:rPr>
                <w:bCs/>
                <w:lang w:eastAsia="zh-CN"/>
              </w:rPr>
            </w:pPr>
            <w:r>
              <w:rPr>
                <w:rFonts w:eastAsia="Malgun Gothic"/>
                <w:bCs/>
                <w:lang w:eastAsia="ko-KR"/>
              </w:rPr>
              <w:t>We agree with  LG’s comment. It seems not reasonable for UE to monitoring C-RNTI during the skipping duration. Monitoring C-RNTI during the skip duration may cause the issue of retransmission handling.</w:t>
            </w:r>
          </w:p>
        </w:tc>
      </w:tr>
      <w:tr w:rsidR="00551ED5" w:rsidRPr="00BA3EA3" w14:paraId="46ECFB8B" w14:textId="77777777" w:rsidTr="00C23B6A">
        <w:tc>
          <w:tcPr>
            <w:tcW w:w="1995" w:type="dxa"/>
          </w:tcPr>
          <w:p w14:paraId="6B62F522" w14:textId="0C8C7706"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4E62FF67" w14:textId="03BEDA5B" w:rsidR="00551ED5" w:rsidRDefault="00551ED5" w:rsidP="00551ED5">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the proposal.</w:t>
            </w:r>
          </w:p>
        </w:tc>
      </w:tr>
      <w:tr w:rsidR="00541A9E" w:rsidRPr="005E7746" w14:paraId="175105BA" w14:textId="77777777" w:rsidTr="00541A9E">
        <w:tc>
          <w:tcPr>
            <w:tcW w:w="1995" w:type="dxa"/>
          </w:tcPr>
          <w:p w14:paraId="5FF90107" w14:textId="77777777" w:rsidR="00541A9E" w:rsidRPr="00BA3EA3" w:rsidRDefault="00541A9E" w:rsidP="00117A02">
            <w:pPr>
              <w:spacing w:before="0" w:after="0" w:line="240" w:lineRule="auto"/>
              <w:jc w:val="left"/>
              <w:rPr>
                <w:bCs/>
                <w:lang w:eastAsia="zh-CN"/>
              </w:rPr>
            </w:pPr>
            <w:r>
              <w:rPr>
                <w:rFonts w:eastAsia="Malgun Gothic"/>
                <w:bCs/>
                <w:lang w:eastAsia="ko-KR"/>
              </w:rPr>
              <w:t>Huawei, HiSilicon</w:t>
            </w:r>
          </w:p>
        </w:tc>
        <w:tc>
          <w:tcPr>
            <w:tcW w:w="7065" w:type="dxa"/>
          </w:tcPr>
          <w:p w14:paraId="6EA95510" w14:textId="77777777" w:rsidR="00541A9E" w:rsidRDefault="00541A9E" w:rsidP="00117A02">
            <w:pPr>
              <w:spacing w:before="0" w:after="0" w:line="240" w:lineRule="auto"/>
              <w:rPr>
                <w:lang w:val="en-GB" w:eastAsia="zh-CN"/>
              </w:rPr>
            </w:pPr>
            <w:r>
              <w:rPr>
                <w:lang w:val="en-GB" w:eastAsia="zh-CN"/>
              </w:rPr>
              <w:t xml:space="preserve"> We share similar view with MTK and LG. We should take care of the power saving impact due to the monitoring of C-RNTI through Type0/0A/1/2 CSS.</w:t>
            </w:r>
          </w:p>
          <w:p w14:paraId="713139C0" w14:textId="77777777" w:rsidR="00541A9E" w:rsidRDefault="00541A9E" w:rsidP="00117A02">
            <w:pPr>
              <w:spacing w:before="0" w:after="0" w:line="240" w:lineRule="auto"/>
              <w:rPr>
                <w:lang w:val="en-GB" w:eastAsia="zh-CN"/>
              </w:rPr>
            </w:pPr>
          </w:p>
          <w:p w14:paraId="08816D2B" w14:textId="77777777" w:rsidR="00541A9E" w:rsidRDefault="00541A9E" w:rsidP="00117A02">
            <w:pPr>
              <w:spacing w:before="0" w:after="0" w:line="240" w:lineRule="auto"/>
              <w:rPr>
                <w:lang w:val="en-GB" w:eastAsia="zh-CN"/>
              </w:rPr>
            </w:pPr>
            <w:r>
              <w:rPr>
                <w:lang w:val="en-GB" w:eastAsia="zh-CN"/>
              </w:rPr>
              <w:t>Also, we think MTK raised a good point, if C-RNTI in Type0/0A/1/2 CSS is not impacted, retransmission may cause more issues.</w:t>
            </w:r>
          </w:p>
          <w:p w14:paraId="6845CC2E" w14:textId="77777777" w:rsidR="00541A9E" w:rsidRDefault="00541A9E" w:rsidP="00117A02">
            <w:pPr>
              <w:spacing w:before="0" w:after="0" w:line="240" w:lineRule="auto"/>
              <w:rPr>
                <w:lang w:val="en-GB" w:eastAsia="zh-CN"/>
              </w:rPr>
            </w:pPr>
          </w:p>
          <w:p w14:paraId="58B6FE70" w14:textId="77777777" w:rsidR="00541A9E" w:rsidRDefault="00541A9E" w:rsidP="00117A02">
            <w:pPr>
              <w:spacing w:before="0" w:after="0" w:line="240" w:lineRule="auto"/>
              <w:rPr>
                <w:lang w:val="en-GB" w:eastAsia="zh-CN"/>
              </w:rPr>
            </w:pPr>
            <w:r>
              <w:rPr>
                <w:lang w:val="en-GB" w:eastAsia="zh-CN"/>
              </w:rPr>
              <w:t>We don’t support the proposal, but we are fine with the following revision:</w:t>
            </w:r>
          </w:p>
          <w:p w14:paraId="7F4C06F2" w14:textId="77777777" w:rsidR="00541A9E" w:rsidRDefault="00541A9E" w:rsidP="00117A02">
            <w:pPr>
              <w:spacing w:before="0" w:after="0" w:line="240" w:lineRule="auto"/>
              <w:rPr>
                <w:lang w:val="en-GB" w:eastAsia="zh-CN"/>
              </w:rPr>
            </w:pPr>
          </w:p>
          <w:p w14:paraId="22B36036" w14:textId="77777777" w:rsidR="00541A9E" w:rsidRDefault="00541A9E" w:rsidP="00117A02">
            <w:pPr>
              <w:pStyle w:val="BodyText"/>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r>
              <w:rPr>
                <w:rFonts w:ascii="Times New Roman" w:hAnsi="Times New Roman"/>
                <w:b/>
                <w:bCs/>
              </w:rPr>
              <w:t xml:space="preserve"> </w:t>
            </w:r>
            <w:proofErr w:type="spellStart"/>
            <w:r>
              <w:rPr>
                <w:rFonts w:ascii="Times New Roman" w:hAnsi="Times New Roman"/>
                <w:b/>
                <w:bCs/>
              </w:rPr>
              <w:t>revided</w:t>
            </w:r>
            <w:proofErr w:type="spellEnd"/>
            <w:r>
              <w:rPr>
                <w:rFonts w:ascii="Times New Roman" w:hAnsi="Times New Roman"/>
                <w:b/>
                <w:bCs/>
              </w:rPr>
              <w:t xml:space="preserve"> by Huawei</w:t>
            </w:r>
          </w:p>
          <w:p w14:paraId="567EB97A" w14:textId="77777777" w:rsidR="00541A9E" w:rsidRDefault="00541A9E" w:rsidP="00117A02">
            <w:pPr>
              <w:spacing w:before="0" w:after="0" w:line="240" w:lineRule="auto"/>
              <w:rPr>
                <w:lang w:val="en-GB" w:eastAsia="zh-CN"/>
              </w:rPr>
            </w:pPr>
            <w:r w:rsidRPr="00E35C32">
              <w:rPr>
                <w:lang w:val="en-GB" w:eastAsia="zh-CN"/>
              </w:rPr>
              <w:t xml:space="preserve">Monitoring of PDCCH candidates for DCI format 0_0 and DCI format 1_0 with CRC scrambled by the C-RNTI, the MCS-C-RNTI, or the CS-RNTI in Type0/0A/1 or 2 PDCCH CSS is not affected by </w:t>
            </w:r>
            <w:r w:rsidRPr="006A2367">
              <w:rPr>
                <w:color w:val="FF0000"/>
                <w:lang w:val="en-GB" w:eastAsia="zh-CN"/>
              </w:rPr>
              <w:t xml:space="preserve">SSSG </w:t>
            </w:r>
            <w:proofErr w:type="spellStart"/>
            <w:r w:rsidRPr="006A2367">
              <w:rPr>
                <w:color w:val="FF0000"/>
                <w:lang w:val="en-GB" w:eastAsia="zh-CN"/>
              </w:rPr>
              <w:t>switching</w:t>
            </w:r>
            <w:r w:rsidRPr="006A2367">
              <w:rPr>
                <w:strike/>
                <w:color w:val="FF0000"/>
                <w:lang w:val="en-GB" w:eastAsia="zh-CN"/>
              </w:rPr>
              <w:t>PDCCH</w:t>
            </w:r>
            <w:proofErr w:type="spellEnd"/>
            <w:r w:rsidRPr="006A2367">
              <w:rPr>
                <w:strike/>
                <w:color w:val="FF0000"/>
                <w:lang w:val="en-GB" w:eastAsia="zh-CN"/>
              </w:rPr>
              <w:t xml:space="preserve"> monitoring adaptation</w:t>
            </w:r>
            <w:r w:rsidRPr="006A2367">
              <w:rPr>
                <w:color w:val="FF0000"/>
                <w:lang w:val="en-GB" w:eastAsia="zh-CN"/>
              </w:rPr>
              <w:t>, and is affected by PDCCH skipping</w:t>
            </w:r>
            <w:r w:rsidRPr="00E35C32">
              <w:rPr>
                <w:lang w:val="en-GB" w:eastAsia="zh-CN"/>
              </w:rPr>
              <w:t>.</w:t>
            </w:r>
          </w:p>
          <w:p w14:paraId="569E708F" w14:textId="77777777" w:rsidR="00541A9E" w:rsidRPr="005E7746" w:rsidRDefault="00541A9E" w:rsidP="00117A02">
            <w:pPr>
              <w:spacing w:before="0" w:after="0" w:line="240" w:lineRule="auto"/>
              <w:rPr>
                <w:bCs/>
                <w:lang w:val="en-GB" w:eastAsia="zh-CN"/>
              </w:rPr>
            </w:pPr>
          </w:p>
        </w:tc>
      </w:tr>
      <w:tr w:rsidR="00B371A6" w:rsidRPr="005E7746" w14:paraId="08D27D6B" w14:textId="77777777" w:rsidTr="00541A9E">
        <w:tc>
          <w:tcPr>
            <w:tcW w:w="1995" w:type="dxa"/>
          </w:tcPr>
          <w:p w14:paraId="1F49ABA4" w14:textId="2C5D5A0E" w:rsidR="00B371A6" w:rsidRDefault="00B371A6" w:rsidP="00B371A6">
            <w:pPr>
              <w:spacing w:after="0" w:line="240" w:lineRule="auto"/>
              <w:rPr>
                <w:rFonts w:eastAsia="Malgun Gothic"/>
                <w:bCs/>
                <w:lang w:eastAsia="ko-KR"/>
              </w:rPr>
            </w:pPr>
            <w:r>
              <w:rPr>
                <w:bCs/>
                <w:lang w:eastAsia="zh-CN"/>
              </w:rPr>
              <w:lastRenderedPageBreak/>
              <w:t>Nokia2</w:t>
            </w:r>
          </w:p>
        </w:tc>
        <w:tc>
          <w:tcPr>
            <w:tcW w:w="7065" w:type="dxa"/>
          </w:tcPr>
          <w:p w14:paraId="14548D53" w14:textId="77777777" w:rsidR="00B371A6" w:rsidRDefault="00B371A6" w:rsidP="00B371A6">
            <w:pPr>
              <w:spacing w:after="0" w:line="240" w:lineRule="auto"/>
              <w:rPr>
                <w:bCs/>
                <w:lang w:eastAsia="zh-CN"/>
              </w:rPr>
            </w:pPr>
            <w:r w:rsidRPr="006C3303">
              <w:rPr>
                <w:bCs/>
                <w:lang w:eastAsia="zh-CN"/>
              </w:rPr>
              <w:t>[Medium] proposal 2-1 (v1)</w:t>
            </w:r>
          </w:p>
          <w:p w14:paraId="684A635B" w14:textId="0ABE7283" w:rsidR="00B371A6" w:rsidRDefault="00B371A6" w:rsidP="00B371A6">
            <w:pPr>
              <w:spacing w:after="0" w:line="240" w:lineRule="auto"/>
              <w:rPr>
                <w:lang w:val="en-GB" w:eastAsia="zh-CN"/>
              </w:rPr>
            </w:pPr>
            <w:r>
              <w:rPr>
                <w:bCs/>
                <w:lang w:eastAsia="zh-CN"/>
              </w:rPr>
              <w:t xml:space="preserve">We are OK with the proposal, but can also consider omitting the C-RNTI, MCS-RNTI or CS-RNTI during the skipping duration. </w:t>
            </w:r>
            <w:proofErr w:type="gramStart"/>
            <w:r>
              <w:rPr>
                <w:bCs/>
                <w:lang w:eastAsia="zh-CN"/>
              </w:rPr>
              <w:t>However</w:t>
            </w:r>
            <w:proofErr w:type="gramEnd"/>
            <w:r>
              <w:rPr>
                <w:bCs/>
                <w:lang w:eastAsia="zh-CN"/>
              </w:rPr>
              <w:t xml:space="preserve"> it is good to note that this then more MAC level issue, which could then be interpreted that whole skipping procedure should be described in similar manner as C-DRX, i.e. UE can be configured with skipping functionality that </w:t>
            </w:r>
            <w:proofErr w:type="spellStart"/>
            <w:r>
              <w:rPr>
                <w:bCs/>
                <w:lang w:eastAsia="zh-CN"/>
              </w:rPr>
              <w:t>controles</w:t>
            </w:r>
            <w:proofErr w:type="spellEnd"/>
            <w:r>
              <w:rPr>
                <w:bCs/>
                <w:lang w:eastAsia="zh-CN"/>
              </w:rPr>
              <w:t xml:space="preserve"> the </w:t>
            </w:r>
            <w:r>
              <w:t>UE's PDCCH monitoring activity for the MAC entity's C-RNTI etc.</w:t>
            </w:r>
          </w:p>
        </w:tc>
      </w:tr>
    </w:tbl>
    <w:p w14:paraId="4202EB41" w14:textId="77777777" w:rsidR="000D21B3" w:rsidRPr="00541A9E" w:rsidRDefault="000D21B3" w:rsidP="003B5119">
      <w:pPr>
        <w:rPr>
          <w:lang w:val="en-GB"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41F383" w:rsidR="004E2B97" w:rsidRDefault="004E2B97" w:rsidP="000B74DB">
      <w:pPr>
        <w:pStyle w:val="Heading3"/>
        <w:rPr>
          <w:lang w:eastAsia="zh-CN"/>
        </w:rPr>
      </w:pPr>
      <w:r>
        <w:rPr>
          <w:lang w:eastAsia="zh-CN"/>
        </w:rPr>
        <w:t>Initial proposals</w:t>
      </w:r>
    </w:p>
    <w:p w14:paraId="5D301A65" w14:textId="7FB31339" w:rsidR="00B47115" w:rsidRPr="00016835" w:rsidRDefault="00B47115" w:rsidP="00FA560F">
      <w:pPr>
        <w:pStyle w:val="ListParagraph"/>
        <w:numPr>
          <w:ilvl w:val="0"/>
          <w:numId w:val="111"/>
        </w:numPr>
        <w:rPr>
          <w:b/>
          <w:lang w:eastAsia="zh-CN"/>
        </w:rPr>
      </w:pPr>
      <w:bookmarkStart w:id="6" w:name="_Hlk87660016"/>
      <w:r w:rsidRPr="00016835">
        <w:rPr>
          <w:rFonts w:hint="eastAsia"/>
          <w:b/>
          <w:lang w:eastAsia="zh-CN"/>
        </w:rPr>
        <w:t>V</w:t>
      </w:r>
      <w:r w:rsidRPr="00016835">
        <w:rPr>
          <w:b/>
          <w:lang w:eastAsia="zh-CN"/>
        </w:rPr>
        <w:t xml:space="preserve">alues for SSSG switching </w:t>
      </w:r>
      <w:r w:rsidRPr="00016835">
        <w:rPr>
          <w:rFonts w:hint="eastAsia"/>
          <w:b/>
          <w:lang w:eastAsia="zh-CN"/>
        </w:rPr>
        <w:t>timers</w:t>
      </w:r>
    </w:p>
    <w:bookmarkEnd w:id="6"/>
    <w:p w14:paraId="3278C8BF" w14:textId="3315647D" w:rsidR="00B47115" w:rsidRPr="007A6C3A" w:rsidRDefault="00D74AF8" w:rsidP="00D74AF8">
      <w:pPr>
        <w:spacing w:before="240" w:after="240"/>
        <w:rPr>
          <w:lang w:val="en-GB" w:eastAsia="zh-CN"/>
        </w:rPr>
      </w:pPr>
      <w:r>
        <w:rPr>
          <w:lang w:val="en-GB" w:eastAsia="zh-CN"/>
        </w:rPr>
        <w:t xml:space="preserve">In the last meeting, the WA is agreed for </w:t>
      </w:r>
      <w:r w:rsidR="007A6C3A">
        <w:rPr>
          <w:lang w:val="en-GB" w:eastAsia="zh-CN"/>
        </w:rPr>
        <w:t>t</w:t>
      </w:r>
      <w:r w:rsidR="007A6C3A" w:rsidRPr="007A6C3A">
        <w:rPr>
          <w:lang w:val="en-GB" w:eastAsia="zh-CN"/>
        </w:rPr>
        <w:t xml:space="preserve">he </w:t>
      </w:r>
      <w:r w:rsidR="007A6C3A" w:rsidRPr="007A6C3A">
        <w:rPr>
          <w:lang w:eastAsia="zh-CN"/>
        </w:rPr>
        <w:t xml:space="preserve">values for SSSG switching </w:t>
      </w:r>
      <w:r w:rsidR="007A6C3A" w:rsidRPr="007A6C3A">
        <w:rPr>
          <w:rFonts w:hint="eastAsia"/>
          <w:lang w:eastAsia="zh-CN"/>
        </w:rPr>
        <w:t>timers</w:t>
      </w:r>
      <w:r w:rsidR="007A6C3A">
        <w:rPr>
          <w:lang w:eastAsia="zh-CN"/>
        </w:rPr>
        <w:t xml:space="preserve"> as follows,</w:t>
      </w:r>
    </w:p>
    <w:p w14:paraId="6E0E22F8" w14:textId="77777777" w:rsidR="007A6C3A" w:rsidRPr="000126EC" w:rsidRDefault="007A6C3A" w:rsidP="007A6C3A">
      <w:pPr>
        <w:shd w:val="clear" w:color="auto" w:fill="FFFFFF"/>
        <w:rPr>
          <w:rFonts w:ascii="Microsoft YaHei UI" w:eastAsia="Microsoft YaHei UI" w:hAnsi="Microsoft YaHei UI" w:cs="SimSun"/>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F6078FC" w14:textId="7C3725DE" w:rsidR="007A6C3A" w:rsidRPr="00BF66B3" w:rsidRDefault="007A6C3A" w:rsidP="007A6C3A">
      <w:pPr>
        <w:shd w:val="clear" w:color="auto" w:fill="FFFFFF"/>
        <w:ind w:left="420" w:hanging="420"/>
        <w:rPr>
          <w:rFonts w:ascii="SimSun" w:hAnsi="SimSun" w:cs="SimSun"/>
          <w:sz w:val="24"/>
          <w:lang w:eastAsia="zh-CN"/>
        </w:rPr>
      </w:pPr>
      <w:r w:rsidRPr="00BF66B3">
        <w:rPr>
          <w:lang w:eastAsia="zh-CN"/>
        </w:rPr>
        <w:t>-</w:t>
      </w:r>
      <w:r w:rsidRPr="00BF66B3">
        <w:rPr>
          <w:sz w:val="14"/>
          <w:szCs w:val="14"/>
          <w:lang w:eastAsia="zh-CN"/>
        </w:rPr>
        <w:t>         </w:t>
      </w:r>
      <w:r w:rsidRPr="00BF66B3">
        <w:rPr>
          <w:lang w:eastAsia="zh-CN"/>
        </w:rPr>
        <w:t>The value of the SSSG switching timer in slots for SSSG#1 and/or SSSG#2 can be configured as</w:t>
      </w:r>
    </w:p>
    <w:p w14:paraId="230E1CD0" w14:textId="35B6D39A" w:rsidR="007A6C3A" w:rsidRPr="000126EC" w:rsidRDefault="007A6C3A" w:rsidP="007A6C3A">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w:t>
      </w:r>
      <w:r w:rsidR="00D1222C">
        <w:rPr>
          <w:color w:val="000000"/>
          <w:lang w:eastAsia="zh-CN"/>
        </w:rPr>
        <w:t>…</w:t>
      </w:r>
      <w:r w:rsidRPr="000126EC">
        <w:rPr>
          <w:color w:val="000000"/>
          <w:lang w:eastAsia="zh-CN"/>
        </w:rPr>
        <w:t>20,40,60,80,100</w:t>
      </w:r>
      <w:r w:rsidRPr="000126EC">
        <w:rPr>
          <w:color w:val="C00000"/>
          <w:lang w:eastAsia="zh-CN"/>
        </w:rPr>
        <w:t>]</w:t>
      </w:r>
      <w:r w:rsidRPr="000126EC">
        <w:rPr>
          <w:color w:val="000000"/>
          <w:lang w:eastAsia="zh-CN"/>
        </w:rPr>
        <w:t>} for 15 kHz SCS,</w:t>
      </w:r>
    </w:p>
    <w:p w14:paraId="6F74130E" w14:textId="5C7FB466" w:rsidR="007A6C3A" w:rsidRPr="00D1222C" w:rsidRDefault="007A6C3A" w:rsidP="00D1222C">
      <w:pPr>
        <w:pStyle w:val="ListParagraph"/>
        <w:numPr>
          <w:ilvl w:val="0"/>
          <w:numId w:val="140"/>
        </w:numPr>
        <w:shd w:val="clear" w:color="auto" w:fill="FFFFFF"/>
        <w:rPr>
          <w:rFonts w:ascii="SimSun" w:hAnsi="SimSun" w:cs="SimSun"/>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40, 80,100,160,200</w:t>
      </w:r>
      <w:r w:rsidRPr="00D1222C">
        <w:rPr>
          <w:color w:val="C00000"/>
          <w:lang w:eastAsia="zh-CN"/>
        </w:rPr>
        <w:t>]</w:t>
      </w:r>
      <w:r w:rsidRPr="00D1222C">
        <w:rPr>
          <w:color w:val="000000"/>
          <w:lang w:eastAsia="zh-CN"/>
        </w:rPr>
        <w:t>} for 30 kHz SCS,</w:t>
      </w:r>
    </w:p>
    <w:p w14:paraId="530BE277" w14:textId="67D2C1E0" w:rsidR="007A6C3A" w:rsidRPr="00D1222C" w:rsidRDefault="007A6C3A" w:rsidP="00D1222C">
      <w:pPr>
        <w:pStyle w:val="ListParagraph"/>
        <w:numPr>
          <w:ilvl w:val="0"/>
          <w:numId w:val="141"/>
        </w:numPr>
        <w:shd w:val="clear" w:color="auto" w:fill="FFFFFF"/>
        <w:rPr>
          <w:rFonts w:ascii="SimSun" w:hAnsi="SimSun" w:cs="SimSun"/>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80, 160,200,320,400</w:t>
      </w:r>
      <w:r w:rsidRPr="00D1222C">
        <w:rPr>
          <w:color w:val="C00000"/>
          <w:lang w:eastAsia="zh-CN"/>
        </w:rPr>
        <w:t>]</w:t>
      </w:r>
      <w:r w:rsidRPr="00D1222C">
        <w:rPr>
          <w:color w:val="000000"/>
          <w:lang w:eastAsia="zh-CN"/>
        </w:rPr>
        <w:t>} for 60kHz SCS,</w:t>
      </w:r>
    </w:p>
    <w:p w14:paraId="09FBDC1B" w14:textId="3864E4B5" w:rsidR="007A6C3A" w:rsidRPr="00D1222C" w:rsidRDefault="007A6C3A" w:rsidP="00D1222C">
      <w:pPr>
        <w:pStyle w:val="ListParagraph"/>
        <w:numPr>
          <w:ilvl w:val="0"/>
          <w:numId w:val="142"/>
        </w:numPr>
        <w:shd w:val="clear" w:color="auto" w:fill="FFFFFF"/>
        <w:rPr>
          <w:rFonts w:ascii="SimSun" w:hAnsi="SimSun" w:cs="SimSun"/>
          <w:color w:val="000000"/>
          <w:sz w:val="24"/>
          <w:lang w:eastAsia="zh-CN"/>
        </w:rPr>
      </w:pPr>
      <w:r w:rsidRPr="00D1222C">
        <w:rPr>
          <w:color w:val="000000"/>
          <w:lang w:eastAsia="zh-CN"/>
        </w:rPr>
        <w:t>{</w:t>
      </w:r>
      <w:r w:rsidRPr="00D1222C">
        <w:rPr>
          <w:color w:val="C00000"/>
          <w:lang w:eastAsia="zh-CN"/>
        </w:rPr>
        <w:t>[</w:t>
      </w:r>
      <w:r w:rsidRPr="00D1222C">
        <w:rPr>
          <w:color w:val="000000"/>
          <w:lang w:eastAsia="zh-CN"/>
        </w:rPr>
        <w:t>1</w:t>
      </w:r>
      <w:r w:rsidR="00D1222C">
        <w:rPr>
          <w:color w:val="000000"/>
          <w:lang w:eastAsia="zh-CN"/>
        </w:rPr>
        <w:t>…</w:t>
      </w:r>
      <w:r w:rsidRPr="00D1222C">
        <w:rPr>
          <w:color w:val="000000"/>
          <w:lang w:eastAsia="zh-CN"/>
        </w:rPr>
        <w:t>160,320,400,640,800</w:t>
      </w:r>
      <w:r w:rsidRPr="00D1222C">
        <w:rPr>
          <w:color w:val="C00000"/>
          <w:lang w:eastAsia="zh-CN"/>
        </w:rPr>
        <w:t>]</w:t>
      </w:r>
      <w:r w:rsidRPr="00D1222C">
        <w:rPr>
          <w:color w:val="000000"/>
          <w:lang w:eastAsia="zh-CN"/>
        </w:rPr>
        <w:t>} for 120kHz SCS</w:t>
      </w:r>
    </w:p>
    <w:p w14:paraId="58DC4C53" w14:textId="2B81B3C4" w:rsidR="007A6C3A" w:rsidRDefault="007A6C3A" w:rsidP="007A6C3A">
      <w:pPr>
        <w:spacing w:before="240" w:after="240"/>
        <w:rPr>
          <w:lang w:val="en-GB" w:eastAsia="zh-CN"/>
        </w:rPr>
      </w:pPr>
      <w:r w:rsidRPr="007A6C3A">
        <w:rPr>
          <w:rFonts w:hint="eastAsia"/>
          <w:lang w:val="en-GB" w:eastAsia="zh-CN"/>
        </w:rPr>
        <w:t>H</w:t>
      </w:r>
      <w:r w:rsidRPr="007A6C3A">
        <w:rPr>
          <w:lang w:val="en-GB" w:eastAsia="zh-CN"/>
        </w:rPr>
        <w:t>uawei</w:t>
      </w:r>
      <w:r>
        <w:rPr>
          <w:lang w:val="en-GB" w:eastAsia="zh-CN"/>
        </w:rPr>
        <w:t>/Hi</w:t>
      </w:r>
      <w:r w:rsidR="00173BF1">
        <w:rPr>
          <w:lang w:val="en-GB" w:eastAsia="zh-CN"/>
        </w:rPr>
        <w:t>S</w:t>
      </w:r>
      <w:r>
        <w:rPr>
          <w:lang w:val="en-GB" w:eastAsia="zh-CN"/>
        </w:rPr>
        <w:t xml:space="preserve">ilicon, Ericsson thinks the WA can be confirmed. </w:t>
      </w:r>
    </w:p>
    <w:p w14:paraId="531212ED" w14:textId="2A2FDF2D" w:rsidR="007A6C3A" w:rsidRDefault="007A6C3A" w:rsidP="0059208D">
      <w:pPr>
        <w:spacing w:before="240" w:after="0"/>
        <w:rPr>
          <w:lang w:val="en-GB" w:eastAsia="zh-CN"/>
        </w:rPr>
      </w:pPr>
      <w:r>
        <w:rPr>
          <w:lang w:val="en-GB" w:eastAsia="zh-CN"/>
        </w:rPr>
        <w:t xml:space="preserve">Vivo thinks </w:t>
      </w:r>
      <w:r w:rsidR="008504A4">
        <w:rPr>
          <w:rFonts w:hint="eastAsia"/>
          <w:lang w:val="en-GB" w:eastAsia="zh-CN"/>
        </w:rPr>
        <w:t>s</w:t>
      </w:r>
      <w:proofErr w:type="spellStart"/>
      <w:r w:rsidR="008504A4">
        <w:rPr>
          <w:lang w:eastAsia="zh-CN"/>
        </w:rPr>
        <w:t>ome</w:t>
      </w:r>
      <w:proofErr w:type="spellEnd"/>
      <w:r w:rsidR="008504A4">
        <w:rPr>
          <w:lang w:eastAsia="zh-CN"/>
        </w:rPr>
        <w:t xml:space="preserve"> of the values to be aligned with the DRX settings, e.g., inactivity timer</w:t>
      </w:r>
      <w:r w:rsidR="00053E53">
        <w:rPr>
          <w:lang w:eastAsia="zh-CN"/>
        </w:rPr>
        <w:t>,</w:t>
      </w:r>
      <w:r w:rsidR="008504A4">
        <w:rPr>
          <w:lang w:eastAsia="zh-CN"/>
        </w:rPr>
        <w:t xml:space="preserve"> is preferred. It is proposed as follows</w:t>
      </w:r>
      <w:r w:rsidR="00016835">
        <w:rPr>
          <w:lang w:eastAsia="zh-CN"/>
        </w:rPr>
        <w:t xml:space="preserve"> (the change is marked red)</w:t>
      </w:r>
      <w:r w:rsidR="008504A4">
        <w:rPr>
          <w:lang w:eastAsia="zh-CN"/>
        </w:rPr>
        <w:t>,</w:t>
      </w:r>
    </w:p>
    <w:p w14:paraId="6EABEE45" w14:textId="77777777" w:rsidR="007A6C3A" w:rsidRPr="00DA0F6D" w:rsidRDefault="007A6C3A"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E0C540" w14:textId="4480D08A" w:rsidR="007A6C3A" w:rsidRPr="000E6677"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4DFC0F93" w14:textId="05AFBF84" w:rsidR="007A6C3A" w:rsidRPr="000E6677"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59EE66BF" w14:textId="0267F9E7" w:rsidR="007A6C3A" w:rsidRPr="000E6677"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9E8A041" w14:textId="6C8DDC19" w:rsidR="007A6C3A" w:rsidRPr="0059208D" w:rsidRDefault="007A6C3A"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5D660DE9" w14:textId="760EB7F0" w:rsidR="0059208D" w:rsidRPr="00EA3E3D" w:rsidRDefault="0059208D" w:rsidP="00EA3E3D">
      <w:pPr>
        <w:spacing w:before="240" w:after="0"/>
        <w:rPr>
          <w:iCs/>
        </w:rPr>
      </w:pPr>
      <w:r>
        <w:rPr>
          <w:lang w:val="en-GB" w:eastAsia="zh-CN"/>
        </w:rPr>
        <w:t xml:space="preserve">Nokia thinks </w:t>
      </w:r>
      <w:r w:rsidRPr="0002060A">
        <w:rPr>
          <w:i/>
          <w:iCs/>
        </w:rPr>
        <w:t xml:space="preserve">If the </w:t>
      </w:r>
      <w:proofErr w:type="spellStart"/>
      <w:r w:rsidRPr="0002060A">
        <w:rPr>
          <w:i/>
          <w:iCs/>
        </w:rPr>
        <w:t>signalling</w:t>
      </w:r>
      <w:proofErr w:type="spellEnd"/>
      <w:r w:rsidRPr="0002060A">
        <w:rPr>
          <w:i/>
          <w:iCs/>
        </w:rPr>
        <w:t xml:space="preserve"> field size is to be reduced for SSSG switching timer, we could consider increase the granularity for the lower range e.g. to slot values corresponding to {[1, 2, 4, 5, 8, 10, 14, 15, 16, 20], 40, 60, 80, 100}</w:t>
      </w:r>
      <w:proofErr w:type="spellStart"/>
      <w:r w:rsidRPr="0002060A">
        <w:rPr>
          <w:i/>
          <w:iCs/>
        </w:rPr>
        <w:t>ms</w:t>
      </w:r>
      <w:r w:rsidR="00EA3E3D">
        <w:rPr>
          <w:i/>
          <w:iCs/>
        </w:rPr>
        <w:t>.</w:t>
      </w:r>
      <w:proofErr w:type="spellEnd"/>
      <w:r w:rsidR="00EA3E3D">
        <w:rPr>
          <w:iCs/>
        </w:rPr>
        <w:t xml:space="preserve"> The proposals are as follows,</w:t>
      </w:r>
    </w:p>
    <w:p w14:paraId="61F6C2E5" w14:textId="77777777" w:rsidR="00EA3E3D" w:rsidRPr="00EA3E3D" w:rsidRDefault="00EA3E3D" w:rsidP="00EA3E3D">
      <w:pPr>
        <w:spacing w:after="0"/>
        <w:jc w:val="both"/>
      </w:pPr>
      <w:r w:rsidRPr="00EA3E3D">
        <w:t>Proposal: Support configuring skipping duration as a function of slots. The range could be defined as follows:</w:t>
      </w:r>
    </w:p>
    <w:p w14:paraId="529FA8B3" w14:textId="77777777" w:rsidR="00EA3E3D" w:rsidRPr="00EA3E3D" w:rsidRDefault="00EA3E3D" w:rsidP="00FA560F">
      <w:pPr>
        <w:pStyle w:val="ListParagraph"/>
        <w:widowControl w:val="0"/>
        <w:numPr>
          <w:ilvl w:val="0"/>
          <w:numId w:val="96"/>
        </w:numPr>
        <w:spacing w:line="240" w:lineRule="auto"/>
        <w:contextualSpacing/>
        <w:jc w:val="both"/>
      </w:pPr>
      <w:r w:rsidRPr="00EA3E3D">
        <w:t>{1,2,3,4,5,8,10,12,15,20} slots for 15kHz</w:t>
      </w:r>
    </w:p>
    <w:p w14:paraId="5217CF3E" w14:textId="77777777" w:rsidR="00EA3E3D" w:rsidRPr="00EA3E3D" w:rsidRDefault="00EA3E3D" w:rsidP="00FA560F">
      <w:pPr>
        <w:pStyle w:val="ListParagraph"/>
        <w:widowControl w:val="0"/>
        <w:numPr>
          <w:ilvl w:val="0"/>
          <w:numId w:val="96"/>
        </w:numPr>
        <w:spacing w:line="240" w:lineRule="auto"/>
        <w:contextualSpacing/>
        <w:jc w:val="both"/>
      </w:pPr>
      <w:r w:rsidRPr="00EA3E3D">
        <w:t>{1,2,4,8,10,12,16,20,30,40} slots for 30kHz</w:t>
      </w:r>
    </w:p>
    <w:p w14:paraId="76764CCB" w14:textId="77777777" w:rsidR="00EA3E3D" w:rsidRPr="00EA3E3D" w:rsidRDefault="00EA3E3D" w:rsidP="00FA560F">
      <w:pPr>
        <w:pStyle w:val="ListParagraph"/>
        <w:widowControl w:val="0"/>
        <w:numPr>
          <w:ilvl w:val="0"/>
          <w:numId w:val="96"/>
        </w:numPr>
        <w:spacing w:line="240" w:lineRule="auto"/>
        <w:contextualSpacing/>
        <w:jc w:val="both"/>
      </w:pPr>
      <w:r w:rsidRPr="00EA3E3D">
        <w:t>{1,2,4,8,10,16,20,30,40,80} slots for 60kHz</w:t>
      </w:r>
    </w:p>
    <w:p w14:paraId="336D0EB1" w14:textId="77777777" w:rsidR="00EA3E3D" w:rsidRPr="00EA3E3D" w:rsidRDefault="00EA3E3D" w:rsidP="00FA560F">
      <w:pPr>
        <w:pStyle w:val="ListParagraph"/>
        <w:widowControl w:val="0"/>
        <w:numPr>
          <w:ilvl w:val="0"/>
          <w:numId w:val="96"/>
        </w:numPr>
        <w:spacing w:line="240" w:lineRule="auto"/>
        <w:contextualSpacing/>
        <w:jc w:val="both"/>
      </w:pPr>
      <w:r w:rsidRPr="00EA3E3D">
        <w:t>{2,4,8,10,16,20,30,40,60,80} slots for 120kHz</w:t>
      </w:r>
    </w:p>
    <w:p w14:paraId="5B2CD511" w14:textId="2A8B38E1" w:rsidR="00EA3E3D" w:rsidRPr="003C11B0" w:rsidRDefault="003C11B0"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sidR="00184924">
        <w:rPr>
          <w:rFonts w:eastAsiaTheme="minorEastAsia"/>
          <w:iCs/>
          <w:lang w:eastAsia="zh-CN"/>
        </w:rPr>
        <w:t>C</w:t>
      </w:r>
      <w:r>
        <w:rPr>
          <w:rFonts w:eastAsiaTheme="minorEastAsia"/>
          <w:iCs/>
          <w:lang w:eastAsia="zh-CN"/>
        </w:rPr>
        <w:t xml:space="preserve">onsider supporting the following values </w:t>
      </w:r>
      <w:r w:rsidR="00184924">
        <w:rPr>
          <w:rFonts w:eastAsiaTheme="minorEastAsia"/>
          <w:iCs/>
          <w:lang w:eastAsia="zh-CN"/>
        </w:rPr>
        <w:t>(</w:t>
      </w:r>
      <w:r>
        <w:rPr>
          <w:rFonts w:eastAsiaTheme="minorEastAsia"/>
          <w:iCs/>
          <w:lang w:eastAsia="zh-CN"/>
        </w:rPr>
        <w:t>all proposed values</w:t>
      </w:r>
      <w:r w:rsidR="00184924">
        <w:rPr>
          <w:rFonts w:eastAsiaTheme="minorEastAsia"/>
          <w:iCs/>
          <w:lang w:eastAsia="zh-CN"/>
        </w:rPr>
        <w:t>)</w:t>
      </w:r>
    </w:p>
    <w:tbl>
      <w:tblPr>
        <w:tblStyle w:val="TableGrid"/>
        <w:tblW w:w="0" w:type="auto"/>
        <w:tblLook w:val="04A0" w:firstRow="1" w:lastRow="0" w:firstColumn="1" w:lastColumn="0" w:noHBand="0" w:noVBand="1"/>
      </w:tblPr>
      <w:tblGrid>
        <w:gridCol w:w="9060"/>
      </w:tblGrid>
      <w:tr w:rsidR="008504A4" w14:paraId="15903C31" w14:textId="77777777" w:rsidTr="00740F64">
        <w:tc>
          <w:tcPr>
            <w:tcW w:w="9060" w:type="dxa"/>
          </w:tcPr>
          <w:p w14:paraId="0267ECCB" w14:textId="684CA735" w:rsidR="008504A4" w:rsidRDefault="008504A4" w:rsidP="00740F64">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sidR="00184924">
              <w:rPr>
                <w:rFonts w:ascii="Times New Roman" w:hAnsi="Times New Roman"/>
                <w:b/>
                <w:bCs/>
                <w:highlight w:val="yellow"/>
              </w:rPr>
              <w:t>3</w:t>
            </w:r>
            <w:r w:rsidRPr="00C01762">
              <w:rPr>
                <w:rFonts w:ascii="Times New Roman" w:hAnsi="Times New Roman"/>
                <w:b/>
                <w:bCs/>
                <w:highlight w:val="yellow"/>
              </w:rPr>
              <w:t>-1 (v1)</w:t>
            </w:r>
          </w:p>
          <w:p w14:paraId="19AB9938" w14:textId="5842E3D3" w:rsidR="008504A4" w:rsidRDefault="008504A4" w:rsidP="008504A4">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4BEDE2BF" w14:textId="77777777" w:rsidR="008504A4" w:rsidRPr="00DA0F6D" w:rsidRDefault="008504A4" w:rsidP="00FA560F">
            <w:pPr>
              <w:pStyle w:val="ListParagraph"/>
              <w:numPr>
                <w:ilvl w:val="0"/>
                <w:numId w:val="52"/>
              </w:numPr>
              <w:spacing w:before="0"/>
              <w:rPr>
                <w:szCs w:val="20"/>
                <w:lang w:val="en-GB"/>
              </w:rPr>
            </w:pPr>
            <w:r w:rsidRPr="00DA0F6D">
              <w:rPr>
                <w:szCs w:val="20"/>
                <w:lang w:eastAsia="sv-SE"/>
              </w:rPr>
              <w:lastRenderedPageBreak/>
              <w:t xml:space="preserve">The value of the timer in slots for monitoring PDCCH in the active DL BWP of the serving cell before moving to the default search space group </w:t>
            </w:r>
            <w:r w:rsidRPr="00DA0F6D">
              <w:rPr>
                <w:szCs w:val="20"/>
              </w:rPr>
              <w:t xml:space="preserve">is </w:t>
            </w:r>
          </w:p>
          <w:p w14:paraId="00209866" w14:textId="07212399" w:rsidR="008504A4" w:rsidRPr="000E6677"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D8340D1" w14:textId="6E5A6244" w:rsidR="008504A4" w:rsidRPr="000E6677"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F5A81DF" w14:textId="5CFF46CA" w:rsidR="008504A4" w:rsidRPr="000E6677"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6721C505" w14:textId="16362CB8" w:rsidR="008504A4" w:rsidRPr="003137D9" w:rsidRDefault="008504A4"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594898AE" w14:textId="5EBA2652" w:rsidR="00B47115" w:rsidRDefault="00B47115" w:rsidP="00FA560F">
      <w:pPr>
        <w:pStyle w:val="ListParagraph"/>
        <w:numPr>
          <w:ilvl w:val="0"/>
          <w:numId w:val="111"/>
        </w:numPr>
        <w:spacing w:before="240"/>
        <w:rPr>
          <w:b/>
          <w:lang w:eastAsia="zh-CN"/>
        </w:rPr>
      </w:pPr>
      <w:r>
        <w:rPr>
          <w:b/>
          <w:lang w:eastAsia="zh-CN"/>
        </w:rPr>
        <w:lastRenderedPageBreak/>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5F2B0229" w14:textId="0D13D778" w:rsidR="00B47115" w:rsidRDefault="00E756BE" w:rsidP="00B47115">
      <w:pPr>
        <w:spacing w:before="240" w:after="240"/>
        <w:rPr>
          <w:lang w:val="en-GB" w:eastAsia="zh-CN"/>
        </w:rPr>
      </w:pPr>
      <w:r>
        <w:rPr>
          <w:lang w:val="en-GB" w:eastAsia="zh-CN"/>
        </w:rPr>
        <w:t>I</w:t>
      </w:r>
      <w:r>
        <w:rPr>
          <w:rFonts w:hint="eastAsia"/>
          <w:lang w:val="en-GB" w:eastAsia="zh-CN"/>
        </w:rPr>
        <w:t xml:space="preserve">n </w:t>
      </w:r>
      <w:r>
        <w:rPr>
          <w:lang w:val="en-GB" w:eastAsia="zh-CN"/>
        </w:rPr>
        <w:t xml:space="preserve">the last meeting, the following 3 </w:t>
      </w:r>
      <w:r>
        <w:rPr>
          <w:rFonts w:hint="eastAsia"/>
          <w:lang w:val="en-GB" w:eastAsia="zh-CN"/>
        </w:rPr>
        <w:t>alternatives</w:t>
      </w:r>
      <w:r>
        <w:rPr>
          <w:lang w:val="en-GB" w:eastAsia="zh-CN"/>
        </w:rPr>
        <w:t xml:space="preserve"> are </w:t>
      </w:r>
      <w:r w:rsidR="007075E7">
        <w:rPr>
          <w:lang w:val="en-GB" w:eastAsia="zh-CN"/>
        </w:rPr>
        <w:t xml:space="preserve">proposed for discussion. </w:t>
      </w:r>
      <w:r w:rsidR="00173BF1">
        <w:rPr>
          <w:lang w:val="en-GB" w:eastAsia="zh-CN"/>
        </w:rPr>
        <w:t>Based on the contributions, the following are observed.</w:t>
      </w:r>
    </w:p>
    <w:p w14:paraId="0FFED0A4" w14:textId="64BD4306" w:rsidR="00B47115" w:rsidRDefault="00B47115" w:rsidP="00FA560F">
      <w:pPr>
        <w:pStyle w:val="ListParagraph"/>
        <w:numPr>
          <w:ilvl w:val="0"/>
          <w:numId w:val="65"/>
        </w:numPr>
      </w:pPr>
      <w:r w:rsidRPr="00ED21FF">
        <w:t xml:space="preserve">Alt 1: </w:t>
      </w:r>
      <w:r w:rsidRPr="00ED21FF">
        <w:rPr>
          <w:rFonts w:hint="eastAsia"/>
        </w:rPr>
        <w:t>S</w:t>
      </w:r>
      <w:r w:rsidRPr="00ED21FF">
        <w:t xml:space="preserve">eparate RRC configuration </w:t>
      </w:r>
      <w:r w:rsidRPr="00ED21FF">
        <w:rPr>
          <w:rFonts w:hint="eastAsia"/>
        </w:rPr>
        <w:t>for</w:t>
      </w:r>
      <w:r w:rsidR="00D26369">
        <w:t xml:space="preserve"> initial</w:t>
      </w:r>
      <w:r w:rsidRPr="00ED21FF">
        <w:t xml:space="preserve"> </w:t>
      </w:r>
      <w:r w:rsidRPr="00ED21FF">
        <w:rPr>
          <w:rFonts w:hint="eastAsia"/>
        </w:rPr>
        <w:t>timer</w:t>
      </w:r>
      <w:r w:rsidRPr="00ED21FF">
        <w:t xml:space="preserve"> value(s) is supported for switching from SSSG#2 to SSSG#0 and from SSSG#1 to SSSG#0 respectively.</w:t>
      </w:r>
      <w:r>
        <w:t xml:space="preserve"> </w:t>
      </w:r>
    </w:p>
    <w:p w14:paraId="3D96CCB7" w14:textId="57FC9606" w:rsidR="00B47115" w:rsidRPr="00173BF1" w:rsidRDefault="00B47115" w:rsidP="00FA560F">
      <w:pPr>
        <w:pStyle w:val="ListParagraph"/>
        <w:numPr>
          <w:ilvl w:val="1"/>
          <w:numId w:val="69"/>
        </w:numPr>
        <w:spacing w:after="240"/>
        <w:rPr>
          <w:color w:val="7F7F7F" w:themeColor="text1" w:themeTint="80"/>
        </w:rPr>
      </w:pPr>
      <w:r w:rsidRPr="00173BF1">
        <w:rPr>
          <w:color w:val="7F7F7F" w:themeColor="text1" w:themeTint="80"/>
        </w:rPr>
        <w:t>Supported</w:t>
      </w:r>
      <w:r w:rsidRPr="00173BF1">
        <w:rPr>
          <w:color w:val="7F7F7F" w:themeColor="text1" w:themeTint="80"/>
        </w:rPr>
        <w:tab/>
        <w:t xml:space="preserve">by </w:t>
      </w:r>
      <w:r w:rsidR="00173BF1">
        <w:rPr>
          <w:color w:val="7F7F7F" w:themeColor="text1" w:themeTint="80"/>
        </w:rPr>
        <w:t xml:space="preserve">vivo,  Ericsson, </w:t>
      </w:r>
      <w:r w:rsidR="00EA3E3D">
        <w:rPr>
          <w:color w:val="7F7F7F" w:themeColor="text1" w:themeTint="80"/>
        </w:rPr>
        <w:t xml:space="preserve"> Qualcomm</w:t>
      </w:r>
      <w:r w:rsidR="003C11B0">
        <w:rPr>
          <w:color w:val="7F7F7F" w:themeColor="text1" w:themeTint="80"/>
        </w:rPr>
        <w:t>,</w:t>
      </w:r>
      <w:r w:rsidR="00173BF1">
        <w:rPr>
          <w:color w:val="7F7F7F" w:themeColor="text1" w:themeTint="80"/>
        </w:rPr>
        <w:t xml:space="preserve"> </w:t>
      </w:r>
      <w:r w:rsidRPr="00173BF1">
        <w:rPr>
          <w:rFonts w:hint="eastAsia"/>
          <w:color w:val="7F7F7F" w:themeColor="text1" w:themeTint="80"/>
        </w:rPr>
        <w:t>N</w:t>
      </w:r>
      <w:r w:rsidRPr="00173BF1">
        <w:rPr>
          <w:color w:val="7F7F7F" w:themeColor="text1" w:themeTint="80"/>
        </w:rPr>
        <w:t>ordic</w:t>
      </w:r>
      <w:r w:rsidR="003C11B0" w:rsidRPr="003C11B0">
        <w:rPr>
          <w:rFonts w:hint="eastAsia"/>
          <w:color w:val="7F7F7F" w:themeColor="text1" w:themeTint="80"/>
        </w:rPr>
        <w:t>,</w:t>
      </w:r>
      <w:r w:rsidR="003C11B0" w:rsidRPr="003C11B0">
        <w:rPr>
          <w:color w:val="7F7F7F" w:themeColor="text1" w:themeTint="80"/>
        </w:rPr>
        <w:t xml:space="preserve"> Fraunhofer HHI/ Fraunhofer IIS</w:t>
      </w:r>
      <w:r w:rsidR="00D26369">
        <w:rPr>
          <w:color w:val="7F7F7F" w:themeColor="text1" w:themeTint="80"/>
        </w:rPr>
        <w:t>, Apple</w:t>
      </w:r>
    </w:p>
    <w:p w14:paraId="5D38579A" w14:textId="77777777" w:rsidR="00B47115" w:rsidRDefault="00B47115" w:rsidP="00FA560F">
      <w:pPr>
        <w:pStyle w:val="ListParagraph"/>
        <w:numPr>
          <w:ilvl w:val="0"/>
          <w:numId w:val="65"/>
        </w:numPr>
      </w:pPr>
      <w:r w:rsidRPr="00ED21FF">
        <w:rPr>
          <w:rFonts w:eastAsiaTheme="minorEastAsia" w:hint="eastAsia"/>
          <w:lang w:eastAsia="zh-CN"/>
        </w:rPr>
        <w:t>A</w:t>
      </w:r>
      <w:r w:rsidRPr="00ED21FF">
        <w:rPr>
          <w:rFonts w:eastAsiaTheme="minorEastAsia"/>
          <w:lang w:eastAsia="zh-CN"/>
        </w:rPr>
        <w:t xml:space="preserve">lt 2: the </w:t>
      </w:r>
      <w:r w:rsidRPr="00ED21FF">
        <w:rPr>
          <w:rFonts w:hint="eastAsia"/>
        </w:rPr>
        <w:t>timer</w:t>
      </w:r>
      <w:r w:rsidRPr="00ED21FF">
        <w:t xml:space="preserve"> value(s) for switching from SSSG#2 to SSSG#0 and from SSSG#1 to SSSG#0 is common and configured per cell.</w:t>
      </w:r>
    </w:p>
    <w:p w14:paraId="5585A7F4" w14:textId="7E22CE2E" w:rsidR="00B47115" w:rsidRPr="00173BF1" w:rsidRDefault="00B47115" w:rsidP="00FA560F">
      <w:pPr>
        <w:pStyle w:val="ListParagraph"/>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 xml:space="preserve">Huawei/HiSilicon,  NEC  </w:t>
      </w:r>
    </w:p>
    <w:p w14:paraId="038922E5" w14:textId="77777777" w:rsidR="00B47115" w:rsidRDefault="00B47115" w:rsidP="00FA560F">
      <w:pPr>
        <w:pStyle w:val="ListParagraph"/>
        <w:numPr>
          <w:ilvl w:val="0"/>
          <w:numId w:val="65"/>
        </w:numPr>
      </w:pPr>
      <w:r w:rsidRPr="00ED21FF">
        <w:rPr>
          <w:rFonts w:hint="eastAsia"/>
        </w:rPr>
        <w:t>A</w:t>
      </w:r>
      <w:r w:rsidRPr="00ED21FF">
        <w:t xml:space="preserve">lt 3: the </w:t>
      </w:r>
      <w:r w:rsidRPr="00ED21FF">
        <w:rPr>
          <w:rFonts w:hint="eastAsia"/>
        </w:rPr>
        <w:t>timer</w:t>
      </w:r>
      <w:r w:rsidRPr="00ED21FF">
        <w:t xml:space="preserve"> value(s) for switching from SSSG#2 to SSSG#0 and from SSSG#1 to SSSG#0 is common and configured per BWP.</w:t>
      </w:r>
    </w:p>
    <w:p w14:paraId="3F0C6A35" w14:textId="59186F98" w:rsidR="00B47115" w:rsidRDefault="00B47115" w:rsidP="00FA560F">
      <w:pPr>
        <w:pStyle w:val="ListParagraph"/>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Huawei/HiSilicon,</w:t>
      </w:r>
      <w:r w:rsidR="00173BF1" w:rsidRPr="00173BF1">
        <w:rPr>
          <w:color w:val="7F7F7F" w:themeColor="text1" w:themeTint="80"/>
        </w:rPr>
        <w:t xml:space="preserve"> ZTE</w:t>
      </w:r>
      <w:r w:rsidR="00173BF1">
        <w:rPr>
          <w:rFonts w:asciiTheme="minorEastAsia" w:eastAsiaTheme="minorEastAsia" w:hAnsiTheme="minorEastAsia" w:hint="eastAsia"/>
          <w:color w:val="7F7F7F" w:themeColor="text1" w:themeTint="80"/>
          <w:lang w:eastAsia="zh-CN"/>
        </w:rPr>
        <w:t>/</w:t>
      </w:r>
      <w:proofErr w:type="spellStart"/>
      <w:r w:rsidR="00173BF1" w:rsidRPr="00173BF1">
        <w:rPr>
          <w:color w:val="7F7F7F" w:themeColor="text1" w:themeTint="80"/>
        </w:rPr>
        <w:t>Sanechips</w:t>
      </w:r>
      <w:proofErr w:type="spellEnd"/>
      <w:r w:rsidR="00173BF1" w:rsidRPr="00173BF1">
        <w:rPr>
          <w:color w:val="7F7F7F" w:themeColor="text1" w:themeTint="80"/>
        </w:rPr>
        <w:t>,</w:t>
      </w:r>
      <w:r w:rsidR="00173BF1">
        <w:rPr>
          <w:color w:val="7F7F7F" w:themeColor="text1" w:themeTint="80"/>
        </w:rPr>
        <w:t xml:space="preserve"> Intel, ETRI</w:t>
      </w:r>
      <w:r w:rsidR="00EA3E3D">
        <w:rPr>
          <w:color w:val="7F7F7F" w:themeColor="text1" w:themeTint="80"/>
        </w:rPr>
        <w:t>, MediaTek</w:t>
      </w:r>
    </w:p>
    <w:p w14:paraId="11B6BF7B" w14:textId="10C0B4E9" w:rsidR="00D83043" w:rsidRPr="00D83043" w:rsidRDefault="00D83043" w:rsidP="00D83043">
      <w:pPr>
        <w:spacing w:after="240"/>
      </w:pPr>
      <w:r w:rsidRPr="00D83043">
        <w:rPr>
          <w:lang w:eastAsia="zh-CN"/>
        </w:rPr>
        <w:t>R</w:t>
      </w:r>
      <w:r w:rsidRPr="00D83043">
        <w:rPr>
          <w:rFonts w:hint="eastAsia"/>
          <w:lang w:eastAsia="zh-CN"/>
        </w:rPr>
        <w:t>easons</w:t>
      </w:r>
      <w:r w:rsidRPr="00D83043">
        <w:t xml:space="preserve"> for supporting Alt 1</w:t>
      </w:r>
    </w:p>
    <w:p w14:paraId="68CEBAC5" w14:textId="34EF834D" w:rsidR="00D2714E" w:rsidRPr="00B51B78" w:rsidRDefault="00BF3EAF" w:rsidP="00FA560F">
      <w:pPr>
        <w:pStyle w:val="ListParagraph"/>
        <w:numPr>
          <w:ilvl w:val="0"/>
          <w:numId w:val="109"/>
        </w:numPr>
        <w:spacing w:after="240"/>
        <w:rPr>
          <w:szCs w:val="20"/>
          <w:lang w:eastAsia="zh-CN"/>
        </w:rPr>
      </w:pPr>
      <w:r w:rsidRPr="00B51B78">
        <w:rPr>
          <w:szCs w:val="20"/>
          <w:lang w:eastAsia="zh-CN"/>
        </w:rPr>
        <w:t>To give better flexibility to the NW, having one switching timer per non-default SSSG can be supported.</w:t>
      </w:r>
      <w:r w:rsidR="00D2714E" w:rsidRPr="00B51B78">
        <w:rPr>
          <w:szCs w:val="20"/>
          <w:lang w:eastAsia="zh-CN"/>
        </w:rPr>
        <w:t xml:space="preserve"> </w:t>
      </w:r>
      <w:r w:rsidR="00D1222C" w:rsidRPr="00B51B78">
        <w:rPr>
          <w:szCs w:val="20"/>
          <w:lang w:eastAsia="zh-CN"/>
        </w:rPr>
        <w:t>T</w:t>
      </w:r>
      <w:r w:rsidR="00D2714E" w:rsidRPr="00B51B78">
        <w:rPr>
          <w:szCs w:val="20"/>
          <w:lang w:eastAsia="zh-CN"/>
        </w:rPr>
        <w:t>he NW may exploit not only the SS periodicity, but also the switching timers for the purpose of UE power saving. For example, the NW may configure the UE with SSSG1 and SSSG2 having the same SSs and only differ in timer. The NW may then command the UE to switch to either SSSG1 or SSSG2 based on the expected interval between the data burst. [R1-2112152]</w:t>
      </w:r>
    </w:p>
    <w:p w14:paraId="343B4AA8" w14:textId="77777777" w:rsidR="00D2714E" w:rsidRPr="00B51B78" w:rsidRDefault="00D2714E" w:rsidP="00FA560F">
      <w:pPr>
        <w:pStyle w:val="ListParagraph"/>
        <w:numPr>
          <w:ilvl w:val="0"/>
          <w:numId w:val="109"/>
        </w:numPr>
        <w:spacing w:after="240"/>
        <w:rPr>
          <w:color w:val="7F7F7F" w:themeColor="text1" w:themeTint="80"/>
          <w:szCs w:val="20"/>
        </w:rPr>
      </w:pPr>
      <w:r w:rsidRPr="00B51B78">
        <w:rPr>
          <w:rFonts w:hint="eastAsia"/>
          <w:szCs w:val="20"/>
          <w:lang w:eastAsia="zh-CN"/>
        </w:rPr>
        <w:t>F</w:t>
      </w:r>
      <w:r w:rsidRPr="00B51B78">
        <w:rPr>
          <w:szCs w:val="20"/>
          <w:lang w:eastAsia="zh-CN"/>
        </w:rPr>
        <w:t xml:space="preserve">or </w:t>
      </w:r>
      <w:r w:rsidRPr="00B51B78">
        <w:rPr>
          <w:rFonts w:hint="eastAsia"/>
          <w:szCs w:val="20"/>
          <w:lang w:eastAsia="zh-CN"/>
        </w:rPr>
        <w:t>example,</w:t>
      </w:r>
      <w:r w:rsidRPr="00B51B78">
        <w:rPr>
          <w:szCs w:val="20"/>
          <w:lang w:eastAsia="zh-CN"/>
        </w:rPr>
        <w:t xml:space="preserve"> if PDCCH monitoring for SSSG#2 is very dense and SSSG#1 is very sparse, configuring a small value of timer for SSSG#2 to SSSG#0 and a large value for SSSG#1 to SSSG#0 is more appropriate from power saving perspective. [R1-2111026]</w:t>
      </w:r>
    </w:p>
    <w:p w14:paraId="6EBCE5BD" w14:textId="7484A310" w:rsidR="00D2714E" w:rsidRPr="00B51B78" w:rsidRDefault="00D2714E" w:rsidP="00FA560F">
      <w:pPr>
        <w:pStyle w:val="ListParagraph"/>
        <w:numPr>
          <w:ilvl w:val="0"/>
          <w:numId w:val="109"/>
        </w:numPr>
        <w:spacing w:before="120" w:after="240" w:line="240" w:lineRule="auto"/>
        <w:contextualSpacing/>
        <w:rPr>
          <w:iCs/>
          <w:szCs w:val="20"/>
        </w:rPr>
      </w:pPr>
      <w:r w:rsidRPr="00B51B78">
        <w:rPr>
          <w:iCs/>
          <w:szCs w:val="20"/>
        </w:rPr>
        <w:t xml:space="preserve">Ambiguity caused by different initial timer values for non-default SSSGs can be handled by </w:t>
      </w:r>
      <w:proofErr w:type="spellStart"/>
      <w:r w:rsidRPr="00B51B78">
        <w:rPr>
          <w:iCs/>
          <w:szCs w:val="20"/>
        </w:rPr>
        <w:t>gNB</w:t>
      </w:r>
      <w:proofErr w:type="spellEnd"/>
      <w:r w:rsidRPr="00B51B78">
        <w:rPr>
          <w:iCs/>
          <w:szCs w:val="20"/>
        </w:rPr>
        <w:t xml:space="preserve"> implementation, f</w:t>
      </w:r>
      <w:r w:rsidRPr="00B51B78">
        <w:rPr>
          <w:szCs w:val="20"/>
          <w:lang w:eastAsia="zh-CN"/>
        </w:rPr>
        <w:t>or example by [</w:t>
      </w:r>
      <w:r w:rsidRPr="00B51B78">
        <w:rPr>
          <w:rFonts w:hint="eastAsia"/>
          <w:szCs w:val="20"/>
          <w:lang w:eastAsia="zh-CN"/>
        </w:rPr>
        <w:t>R</w:t>
      </w:r>
      <w:r w:rsidRPr="00B51B78">
        <w:rPr>
          <w:szCs w:val="20"/>
          <w:lang w:eastAsia="zh-CN"/>
        </w:rPr>
        <w:t>1</w:t>
      </w:r>
      <w:r w:rsidRPr="00B51B78">
        <w:rPr>
          <w:rFonts w:hint="eastAsia"/>
          <w:szCs w:val="20"/>
          <w:lang w:eastAsia="zh-CN"/>
        </w:rPr>
        <w:t>-</w:t>
      </w:r>
      <w:r w:rsidRPr="00B51B78">
        <w:rPr>
          <w:szCs w:val="20"/>
          <w:lang w:eastAsia="zh-CN"/>
        </w:rPr>
        <w:t>2112381]</w:t>
      </w:r>
    </w:p>
    <w:p w14:paraId="28A1B7CE" w14:textId="2F851182" w:rsidR="00D2714E" w:rsidRPr="00B51B78" w:rsidRDefault="00D2714E" w:rsidP="00FA560F">
      <w:pPr>
        <w:pStyle w:val="ListParagraph"/>
        <w:numPr>
          <w:ilvl w:val="1"/>
          <w:numId w:val="112"/>
        </w:numPr>
        <w:spacing w:before="120" w:after="240" w:line="240" w:lineRule="auto"/>
        <w:contextualSpacing/>
        <w:rPr>
          <w:iCs/>
          <w:szCs w:val="20"/>
        </w:rPr>
      </w:pPr>
      <w:r w:rsidRPr="00B51B78">
        <w:rPr>
          <w:iCs/>
          <w:szCs w:val="20"/>
        </w:rPr>
        <w:t>Configuring SSSGs with nested Monitoring occasions (M</w:t>
      </w:r>
      <w:r w:rsidR="00D1222C" w:rsidRPr="00B51B78">
        <w:rPr>
          <w:iCs/>
          <w:szCs w:val="20"/>
        </w:rPr>
        <w:t>o</w:t>
      </w:r>
      <w:r w:rsidRPr="00B51B78">
        <w:rPr>
          <w:iCs/>
          <w:szCs w:val="20"/>
        </w:rPr>
        <w:t>s)</w:t>
      </w:r>
    </w:p>
    <w:p w14:paraId="5F151A0C" w14:textId="77777777" w:rsidR="00D2714E" w:rsidRPr="00B51B78" w:rsidRDefault="00D2714E" w:rsidP="00FA560F">
      <w:pPr>
        <w:pStyle w:val="ListParagraph"/>
        <w:numPr>
          <w:ilvl w:val="1"/>
          <w:numId w:val="112"/>
        </w:numPr>
        <w:spacing w:before="120" w:line="240" w:lineRule="auto"/>
        <w:contextualSpacing/>
        <w:rPr>
          <w:iCs/>
          <w:szCs w:val="20"/>
        </w:rPr>
      </w:pPr>
      <w:r w:rsidRPr="00B51B78">
        <w:rPr>
          <w:iCs/>
          <w:szCs w:val="20"/>
        </w:rPr>
        <w:t>Depending on ACK/NACK transmitting re-</w:t>
      </w:r>
      <w:proofErr w:type="spellStart"/>
      <w:r w:rsidRPr="00B51B78">
        <w:rPr>
          <w:iCs/>
          <w:szCs w:val="20"/>
        </w:rPr>
        <w:t>tx</w:t>
      </w:r>
      <w:proofErr w:type="spellEnd"/>
      <w:r w:rsidRPr="00B51B78">
        <w:rPr>
          <w:iCs/>
          <w:szCs w:val="20"/>
        </w:rPr>
        <w:t>-PDCCH to a MO common to both non-default SSSGs</w:t>
      </w:r>
    </w:p>
    <w:p w14:paraId="53C2FE31" w14:textId="03F5A402" w:rsidR="00184924" w:rsidRPr="003C11B0" w:rsidRDefault="00184924"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Further considering Alt 1 and Alt 3</w:t>
      </w:r>
      <w:r w:rsidR="00D2714E">
        <w:rPr>
          <w:rFonts w:eastAsiaTheme="minorEastAsia"/>
          <w:iCs/>
          <w:lang w:eastAsia="zh-CN"/>
        </w:rPr>
        <w:t xml:space="preserve"> by considering the above reasons</w:t>
      </w:r>
    </w:p>
    <w:tbl>
      <w:tblPr>
        <w:tblStyle w:val="TableGrid"/>
        <w:tblW w:w="0" w:type="auto"/>
        <w:tblLook w:val="04A0" w:firstRow="1" w:lastRow="0" w:firstColumn="1" w:lastColumn="0" w:noHBand="0" w:noVBand="1"/>
      </w:tblPr>
      <w:tblGrid>
        <w:gridCol w:w="9060"/>
      </w:tblGrid>
      <w:tr w:rsidR="00184924" w14:paraId="63ECA75B" w14:textId="77777777" w:rsidTr="00740F64">
        <w:tc>
          <w:tcPr>
            <w:tcW w:w="9060" w:type="dxa"/>
          </w:tcPr>
          <w:p w14:paraId="7A9E8426" w14:textId="3C3B0940" w:rsidR="00184924" w:rsidRDefault="00184924" w:rsidP="00740F64">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(v1)</w:t>
            </w:r>
          </w:p>
          <w:p w14:paraId="3FDEBAA9" w14:textId="1579F483" w:rsidR="00D83043" w:rsidRDefault="00D83043" w:rsidP="00740F64">
            <w:pPr>
              <w:pStyle w:val="BodyText"/>
              <w:jc w:val="left"/>
              <w:rPr>
                <w:rFonts w:ascii="Times New Roman" w:hAnsi="Times New Roman"/>
                <w:b/>
                <w:bCs/>
                <w:lang w:eastAsia="zh-CN"/>
              </w:rPr>
            </w:pPr>
            <w:proofErr w:type="spellStart"/>
            <w:r>
              <w:rPr>
                <w:rFonts w:ascii="Times New Roman" w:hAnsi="Times New Roman"/>
                <w:b/>
                <w:bCs/>
                <w:lang w:eastAsia="zh-CN"/>
              </w:rPr>
              <w:t>Downselect</w:t>
            </w:r>
            <w:proofErr w:type="spellEnd"/>
            <w:r>
              <w:rPr>
                <w:rFonts w:ascii="Times New Roman" w:hAnsi="Times New Roman"/>
                <w:b/>
                <w:bCs/>
                <w:lang w:eastAsia="zh-CN"/>
              </w:rPr>
              <w:t xml:space="preserve"> between the following two alternatives</w:t>
            </w:r>
          </w:p>
          <w:p w14:paraId="00C50CD1" w14:textId="77777777" w:rsidR="00184924" w:rsidRPr="0040555D" w:rsidRDefault="00184924" w:rsidP="00184924">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1: Separate RRC configuration for timer value(s) is supported for switching from SSSG#2 to SSSG#0 and from SSSG#1 to SSSG#0 respectively.</w:t>
            </w:r>
          </w:p>
          <w:p w14:paraId="1352A0B9" w14:textId="1BE2517F" w:rsidR="00184924" w:rsidRPr="00184924" w:rsidRDefault="00184924" w:rsidP="00184924">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5A5343E0" w14:textId="51B54AAF" w:rsidR="00B47115" w:rsidRPr="000E5429" w:rsidRDefault="00B47115" w:rsidP="00B47115">
      <w:pPr>
        <w:rPr>
          <w:lang w:eastAsia="zh-CN"/>
        </w:rPr>
      </w:pPr>
    </w:p>
    <w:p w14:paraId="02DD3099" w14:textId="43A3054C" w:rsidR="002B3F32" w:rsidRDefault="002B3F32" w:rsidP="00FA560F">
      <w:pPr>
        <w:pStyle w:val="ListParagraph"/>
        <w:numPr>
          <w:ilvl w:val="0"/>
          <w:numId w:val="111"/>
        </w:numPr>
        <w:spacing w:before="240" w:after="240"/>
        <w:rPr>
          <w:b/>
          <w:lang w:eastAsia="zh-CN"/>
        </w:rPr>
      </w:pPr>
      <w:r>
        <w:rPr>
          <w:b/>
          <w:lang w:eastAsia="zh-CN"/>
        </w:rPr>
        <w:lastRenderedPageBreak/>
        <w:t>Reset/decrement SSSG timer</w:t>
      </w:r>
    </w:p>
    <w:p w14:paraId="09DC3006" w14:textId="287DD178" w:rsidR="00B47115" w:rsidRDefault="00382063" w:rsidP="00B47115">
      <w:pPr>
        <w:rPr>
          <w:lang w:eastAsia="zh-CN"/>
        </w:rPr>
      </w:pPr>
      <w:r>
        <w:rPr>
          <w:rFonts w:hint="eastAsia"/>
          <w:lang w:eastAsia="zh-CN"/>
        </w:rPr>
        <w:t>D</w:t>
      </w:r>
      <w:r>
        <w:rPr>
          <w:lang w:eastAsia="zh-CN"/>
        </w:rPr>
        <w:t xml:space="preserve">uring the discussion of TS38.213, Editor provides a draft of the UE behavior for </w:t>
      </w:r>
      <w:r>
        <w:rPr>
          <w:rFonts w:hint="eastAsia"/>
          <w:lang w:eastAsia="zh-CN"/>
        </w:rPr>
        <w:t>r</w:t>
      </w:r>
      <w:r w:rsidRPr="00382063">
        <w:rPr>
          <w:lang w:eastAsia="zh-CN"/>
        </w:rPr>
        <w:t>eset/decrement SSSG timer</w:t>
      </w:r>
      <w:r>
        <w:rPr>
          <w:lang w:eastAsia="zh-CN"/>
        </w:rPr>
        <w:t>, companies are encouraged to provide comments to the followings.</w:t>
      </w:r>
    </w:p>
    <w:tbl>
      <w:tblPr>
        <w:tblStyle w:val="TableGrid"/>
        <w:tblW w:w="0" w:type="auto"/>
        <w:tblLook w:val="04A0" w:firstRow="1" w:lastRow="0" w:firstColumn="1" w:lastColumn="0" w:noHBand="0" w:noVBand="1"/>
      </w:tblPr>
      <w:tblGrid>
        <w:gridCol w:w="9060"/>
      </w:tblGrid>
      <w:tr w:rsidR="00382063" w14:paraId="5B822B91" w14:textId="77777777" w:rsidTr="009A5EE9">
        <w:tc>
          <w:tcPr>
            <w:tcW w:w="9060" w:type="dxa"/>
          </w:tcPr>
          <w:p w14:paraId="3879344D" w14:textId="7284C626" w:rsidR="00382063" w:rsidRDefault="00382063" w:rsidP="009A5EE9">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(v1)</w:t>
            </w:r>
          </w:p>
          <w:p w14:paraId="1339A63A" w14:textId="56AF91EB" w:rsidR="004F2A53" w:rsidRDefault="004F2A53" w:rsidP="004F2A53">
            <w:pPr>
              <w:spacing w:before="0" w:after="0" w:line="240" w:lineRule="auto"/>
              <w:rPr>
                <w:lang w:eastAsia="ko-KR"/>
              </w:rPr>
            </w:pPr>
            <w:commentRangeStart w:id="7"/>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group index</w:t>
            </w:r>
            <w:r>
              <w:rPr>
                <w:lang w:eastAsia="zh-CN"/>
              </w:rPr>
              <w:t>es</w:t>
            </w:r>
            <w:r w:rsidRPr="00D26445">
              <w:rPr>
                <w:lang w:eastAsia="zh-CN"/>
              </w:rPr>
              <w:t xml:space="preserve"> </w:t>
            </w:r>
            <w:commentRangeEnd w:id="7"/>
            <w:r w:rsidR="00156D2E">
              <w:rPr>
                <w:rStyle w:val="CommentReference"/>
                <w:lang w:eastAsia="zh-CN"/>
              </w:rPr>
              <w:commentReference w:id="7"/>
            </w:r>
            <w:r w:rsidRPr="00D26445">
              <w:rPr>
                <w:lang w:eastAsia="zh-CN"/>
              </w:rPr>
              <w:t xml:space="preserve">for a </w:t>
            </w:r>
            <w:r w:rsidRPr="00906E41">
              <w:rPr>
                <w:lang w:eastAsia="zh-CN"/>
              </w:rPr>
              <w:t xml:space="preserve">Type3-PDCCH </w:t>
            </w:r>
            <w:r>
              <w:rPr>
                <w:lang w:eastAsia="zh-CN"/>
              </w:rPr>
              <w:t>CSS</w:t>
            </w:r>
            <w:r w:rsidRPr="00906E41">
              <w:rPr>
                <w:lang w:eastAsia="zh-CN"/>
              </w:rPr>
              <w:t xml:space="preserve"> set or</w:t>
            </w:r>
            <w:r>
              <w:rPr>
                <w:lang w:eastAsia="zh-CN"/>
              </w:rPr>
              <w:t xml:space="preserve"> a USS</w:t>
            </w:r>
            <w:r w:rsidRPr="00D26445">
              <w:rPr>
                <w:lang w:eastAsia="zh-CN"/>
              </w:rPr>
              <w:t xml:space="preserve"> set by </w:t>
            </w:r>
            <w:r w:rsidRPr="00D26445">
              <w:rPr>
                <w:i/>
                <w:lang w:eastAsia="zh-CN"/>
              </w:rPr>
              <w:t>searchSpaceGroupIdList</w:t>
            </w:r>
            <w:r>
              <w:rPr>
                <w:i/>
                <w:lang w:eastAsia="zh-CN"/>
              </w:rPr>
              <w:t>-r17</w:t>
            </w:r>
            <w:r>
              <w:rPr>
                <w:lang w:eastAsia="zh-CN"/>
              </w:rPr>
              <w:t xml:space="preserve"> and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25AAC761"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23AF9295"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39390504" w14:textId="613936B4" w:rsidR="00382063" w:rsidRPr="00184924" w:rsidRDefault="004F2A53" w:rsidP="00FE4B92">
            <w:pPr>
              <w:pStyle w:val="B2"/>
              <w:spacing w:before="0" w:after="0" w:line="240" w:lineRule="auto"/>
              <w:ind w:left="0" w:firstLine="0"/>
              <w:rPr>
                <w:rFonts w:ascii="SimSun" w:hAnsi="SimSun" w:cs="SimSun"/>
                <w:color w:val="000000"/>
                <w:sz w:val="24"/>
                <w:lang w:eastAsia="zh-CN"/>
              </w:rPr>
            </w:pPr>
            <w:commentRangeStart w:id="8"/>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8"/>
            <w:r w:rsidR="00156D2E">
              <w:rPr>
                <w:rStyle w:val="CommentReference"/>
                <w:lang w:eastAsia="zh-CN"/>
              </w:rPr>
              <w:commentReference w:id="8"/>
            </w:r>
          </w:p>
        </w:tc>
      </w:tr>
    </w:tbl>
    <w:p w14:paraId="7DDDEB9B" w14:textId="77777777" w:rsidR="00382063" w:rsidRPr="00382063" w:rsidRDefault="00382063" w:rsidP="00B47115">
      <w:pPr>
        <w:rPr>
          <w:lang w:eastAsia="zh-CN"/>
        </w:rPr>
      </w:pPr>
    </w:p>
    <w:p w14:paraId="3AF06D18" w14:textId="77777777" w:rsidR="00573775" w:rsidRDefault="009C6665" w:rsidP="00FA560F">
      <w:pPr>
        <w:pStyle w:val="ListParagraph"/>
        <w:numPr>
          <w:ilvl w:val="0"/>
          <w:numId w:val="111"/>
        </w:numPr>
        <w:spacing w:before="240" w:after="240"/>
        <w:rPr>
          <w:b/>
          <w:lang w:eastAsia="zh-CN"/>
        </w:rPr>
      </w:pPr>
      <w:r w:rsidRPr="00573775">
        <w:rPr>
          <w:b/>
          <w:lang w:eastAsia="zh-CN"/>
        </w:rPr>
        <w:t xml:space="preserve">Timer from </w:t>
      </w:r>
      <w:r w:rsidR="00573775">
        <w:rPr>
          <w:b/>
          <w:lang w:eastAsia="zh-CN"/>
        </w:rPr>
        <w:t>non-default SSSG to non-default SSSG switching</w:t>
      </w:r>
    </w:p>
    <w:p w14:paraId="5424FD76" w14:textId="3D8B99E2" w:rsidR="00E0428B" w:rsidRDefault="00E0428B" w:rsidP="00E0428B">
      <w:pPr>
        <w:pStyle w:val="BodyText"/>
      </w:pPr>
      <w:r w:rsidRPr="00E0428B">
        <w:t xml:space="preserve">Apple thinks </w:t>
      </w:r>
      <w:r w:rsidR="00573775">
        <w:t xml:space="preserve">switching from non-default SSSG (i.e., SSSG#2) to </w:t>
      </w:r>
      <w:r w:rsidR="00573775">
        <w:rPr>
          <w:rFonts w:hint="eastAsia"/>
          <w:lang w:eastAsia="zh-CN"/>
        </w:rPr>
        <w:t>non-default</w:t>
      </w:r>
      <w:r w:rsidR="00573775">
        <w:t xml:space="preserve"> SSSG (i.e., SSSG#1) has some merits. The proposals are as follows,</w:t>
      </w:r>
    </w:p>
    <w:p w14:paraId="78FD0BDA" w14:textId="77777777" w:rsidR="00573775" w:rsidRPr="00573775" w:rsidRDefault="00573775" w:rsidP="00573775">
      <w:pPr>
        <w:jc w:val="both"/>
        <w:rPr>
          <w:i/>
        </w:rPr>
      </w:pPr>
      <w:r w:rsidRPr="00573775">
        <w:rPr>
          <w:i/>
        </w:rPr>
        <w:t xml:space="preserve">Proposal 3: In case 3 when </w:t>
      </w:r>
      <w:proofErr w:type="spellStart"/>
      <w:r w:rsidRPr="00573775">
        <w:rPr>
          <w:i/>
        </w:rPr>
        <w:t>Beh</w:t>
      </w:r>
      <w:proofErr w:type="spellEnd"/>
      <w:r w:rsidRPr="00573775">
        <w:rPr>
          <w:i/>
        </w:rPr>
        <w:t xml:space="preserve"> 2/2A/2B are signaled in one DCI, and </w:t>
      </w:r>
      <w:proofErr w:type="spellStart"/>
      <w:r w:rsidRPr="00573775">
        <w:rPr>
          <w:i/>
        </w:rPr>
        <w:t>Beh</w:t>
      </w:r>
      <w:proofErr w:type="spellEnd"/>
      <w:r w:rsidRPr="00573775">
        <w:rPr>
          <w:i/>
        </w:rPr>
        <w:t xml:space="preserve"> 2B is used to emulate PDCCH skipping, </w:t>
      </w:r>
    </w:p>
    <w:p w14:paraId="1EBCAB13" w14:textId="77777777" w:rsidR="00573775" w:rsidRPr="00573775" w:rsidRDefault="00573775" w:rsidP="00FA560F">
      <w:pPr>
        <w:pStyle w:val="ListParagraph"/>
        <w:numPr>
          <w:ilvl w:val="0"/>
          <w:numId w:val="84"/>
        </w:numPr>
        <w:spacing w:line="240" w:lineRule="auto"/>
        <w:jc w:val="both"/>
        <w:rPr>
          <w:i/>
          <w:szCs w:val="20"/>
        </w:rPr>
      </w:pPr>
      <w:proofErr w:type="spellStart"/>
      <w:r w:rsidRPr="00573775">
        <w:rPr>
          <w:rFonts w:eastAsia="Times New Roman"/>
          <w:i/>
          <w:szCs w:val="20"/>
          <w:lang w:eastAsia="zh-CN"/>
        </w:rPr>
        <w:t>Beh</w:t>
      </w:r>
      <w:proofErr w:type="spellEnd"/>
      <w:r w:rsidRPr="00573775">
        <w:rPr>
          <w:rFonts w:eastAsia="Times New Roman"/>
          <w:i/>
          <w:szCs w:val="20"/>
          <w:lang w:eastAsia="zh-CN"/>
        </w:rPr>
        <w:t xml:space="preserve"> 2B can be triggered from either default SSSG, or non-default SSSG.  </w:t>
      </w:r>
    </w:p>
    <w:p w14:paraId="46FBBB90" w14:textId="77777777" w:rsidR="00573775" w:rsidRPr="00573775" w:rsidRDefault="00573775" w:rsidP="00FA560F">
      <w:pPr>
        <w:pStyle w:val="ListParagraph"/>
        <w:numPr>
          <w:ilvl w:val="0"/>
          <w:numId w:val="84"/>
        </w:numPr>
        <w:spacing w:line="240" w:lineRule="auto"/>
        <w:jc w:val="both"/>
        <w:rPr>
          <w:i/>
          <w:szCs w:val="20"/>
        </w:rPr>
      </w:pPr>
      <w:r w:rsidRPr="00573775">
        <w:rPr>
          <w:i/>
          <w:szCs w:val="20"/>
        </w:rPr>
        <w:t xml:space="preserve">Different timer can be configured per non-default SSSG when 3 SSSGs are enabled. </w:t>
      </w:r>
    </w:p>
    <w:p w14:paraId="42575DFA" w14:textId="77777777" w:rsidR="00573775" w:rsidRPr="00573775" w:rsidRDefault="00573775" w:rsidP="00FA560F">
      <w:pPr>
        <w:pStyle w:val="ListParagraph"/>
        <w:numPr>
          <w:ilvl w:val="0"/>
          <w:numId w:val="84"/>
        </w:numPr>
        <w:spacing w:line="240" w:lineRule="auto"/>
        <w:jc w:val="both"/>
        <w:rPr>
          <w:i/>
          <w:szCs w:val="20"/>
        </w:rPr>
      </w:pPr>
      <w:r w:rsidRPr="00573775">
        <w:rPr>
          <w:i/>
          <w:szCs w:val="20"/>
        </w:rPr>
        <w:t xml:space="preserve">When empty SSSG2 is triggered from non-default SSSG 1, freeze timer 1 of SSSG1 and start counting down of timer 2. When timer 2 expires, fall back to SSSG 1.  </w:t>
      </w:r>
    </w:p>
    <w:p w14:paraId="2F9B545C" w14:textId="77777777" w:rsidR="00573775" w:rsidRPr="00E0428B" w:rsidRDefault="00573775" w:rsidP="00E0428B">
      <w:pPr>
        <w:pStyle w:val="BodyText"/>
        <w:rPr>
          <w:rFonts w:ascii="Times New Roman" w:hAnsi="Times New Roman"/>
          <w:lang w:eastAsia="zh-CN"/>
        </w:rPr>
      </w:pP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5F482D14" w:rsidR="008D37F5" w:rsidRDefault="008D37F5" w:rsidP="00F0006A">
            <w:pPr>
              <w:pStyle w:val="BodyText"/>
              <w:jc w:val="left"/>
              <w:rPr>
                <w:rFonts w:ascii="Times New Roman" w:hAnsi="Times New Roman"/>
                <w:b/>
                <w:bCs/>
              </w:rPr>
            </w:pPr>
            <w:r w:rsidRPr="00573775">
              <w:rPr>
                <w:rFonts w:hint="eastAsia"/>
                <w:b/>
                <w:bCs/>
                <w:highlight w:val="lightGray"/>
                <w:lang w:eastAsia="zh-CN"/>
              </w:rPr>
              <w:t>[</w:t>
            </w:r>
            <w:r w:rsidR="00573775" w:rsidRPr="00573775">
              <w:rPr>
                <w:rFonts w:hint="eastAsia"/>
                <w:b/>
                <w:bCs/>
                <w:highlight w:val="lightGray"/>
                <w:lang w:eastAsia="zh-CN"/>
              </w:rPr>
              <w:t>Medium</w:t>
            </w:r>
            <w:r w:rsidRPr="00573775">
              <w:rPr>
                <w:b/>
                <w:bCs/>
                <w:highlight w:val="lightGray"/>
                <w:lang w:eastAsia="zh-CN"/>
              </w:rPr>
              <w:t xml:space="preserve">] </w:t>
            </w:r>
            <w:r w:rsidRPr="00573775">
              <w:rPr>
                <w:rFonts w:ascii="Times New Roman" w:hAnsi="Times New Roman"/>
                <w:b/>
                <w:bCs/>
                <w:highlight w:val="lightGray"/>
              </w:rPr>
              <w:t>Proposal 3-</w:t>
            </w:r>
            <w:r w:rsidR="00573775" w:rsidRPr="00573775">
              <w:rPr>
                <w:rFonts w:ascii="Times New Roman" w:hAnsi="Times New Roman"/>
                <w:b/>
                <w:bCs/>
                <w:highlight w:val="lightGray"/>
              </w:rPr>
              <w:t>4</w:t>
            </w:r>
            <w:r w:rsidRPr="00573775">
              <w:rPr>
                <w:rFonts w:ascii="Times New Roman" w:hAnsi="Times New Roman"/>
                <w:b/>
                <w:bCs/>
                <w:highlight w:val="lightGray"/>
              </w:rPr>
              <w:t xml:space="preserve"> (v1)</w:t>
            </w:r>
          </w:p>
          <w:p w14:paraId="46A2CE0A" w14:textId="09A3DC9C" w:rsidR="008D37F5" w:rsidRPr="00E0428B" w:rsidRDefault="002B3F32" w:rsidP="00FA560F">
            <w:pPr>
              <w:pStyle w:val="ListParagraph"/>
              <w:numPr>
                <w:ilvl w:val="0"/>
                <w:numId w:val="52"/>
              </w:numPr>
              <w:rPr>
                <w:rFonts w:eastAsiaTheme="minorEastAsia"/>
                <w:szCs w:val="20"/>
                <w:lang w:eastAsia="zh-CN"/>
              </w:rPr>
            </w:pPr>
            <w:r>
              <w:rPr>
                <w:rFonts w:eastAsia="Microsoft YaHei UI" w:cs="Times"/>
                <w:color w:val="000000"/>
                <w:szCs w:val="20"/>
                <w:lang w:eastAsia="zh-CN"/>
              </w:rPr>
              <w:t xml:space="preserve">When UE is in SSSG#2, </w:t>
            </w:r>
            <w:r w:rsidR="008455D0" w:rsidRPr="00E05BFD">
              <w:rPr>
                <w:rFonts w:eastAsia="Microsoft YaHei UI" w:cs="Times"/>
                <w:color w:val="000000"/>
                <w:szCs w:val="20"/>
                <w:lang w:eastAsia="zh-CN"/>
              </w:rPr>
              <w:t>UE fallbacks to SSSG#</w:t>
            </w:r>
            <w:r>
              <w:rPr>
                <w:rFonts w:eastAsia="Microsoft YaHei UI" w:cs="Times"/>
                <w:color w:val="000000"/>
                <w:szCs w:val="20"/>
                <w:lang w:eastAsia="zh-CN"/>
              </w:rPr>
              <w:t>1</w:t>
            </w:r>
            <w:r w:rsidR="008455D0" w:rsidRPr="00E05BFD">
              <w:rPr>
                <w:rFonts w:eastAsia="Microsoft YaHei UI" w:cs="Times"/>
                <w:color w:val="000000"/>
                <w:szCs w:val="20"/>
                <w:lang w:eastAsia="zh-CN"/>
              </w:rPr>
              <w:t xml:space="preserve"> after</w:t>
            </w:r>
            <w:r>
              <w:rPr>
                <w:rFonts w:eastAsia="Microsoft YaHei UI" w:cs="Times"/>
                <w:color w:val="000000"/>
                <w:szCs w:val="20"/>
                <w:lang w:eastAsia="zh-CN"/>
              </w:rPr>
              <w:t xml:space="preserve"> SSSG</w:t>
            </w:r>
            <w:r w:rsidR="008455D0" w:rsidRPr="00E05BFD">
              <w:rPr>
                <w:rFonts w:eastAsia="Microsoft YaHei UI" w:cs="Times"/>
                <w:color w:val="000000"/>
                <w:szCs w:val="20"/>
                <w:lang w:eastAsia="zh-CN"/>
              </w:rPr>
              <w:t xml:space="preserve"> timer expiration</w:t>
            </w:r>
            <w:r w:rsidR="008455D0">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05E8477B" w:rsidR="00E0428B" w:rsidRPr="008455D0" w:rsidRDefault="002B3F32" w:rsidP="00FA560F">
            <w:pPr>
              <w:pStyle w:val="ListParagraph"/>
              <w:numPr>
                <w:ilvl w:val="1"/>
                <w:numId w:val="52"/>
              </w:numPr>
              <w:spacing w:before="0" w:after="120" w:line="240"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FS details</w:t>
            </w:r>
          </w:p>
        </w:tc>
      </w:tr>
    </w:tbl>
    <w:p w14:paraId="0F504EF2" w14:textId="1ACE829E" w:rsidR="00340567" w:rsidRDefault="00340567" w:rsidP="00FA560F">
      <w:pPr>
        <w:pStyle w:val="ListParagraph"/>
        <w:numPr>
          <w:ilvl w:val="0"/>
          <w:numId w:val="111"/>
        </w:numPr>
        <w:spacing w:before="240" w:after="240"/>
        <w:rPr>
          <w:b/>
          <w:lang w:eastAsia="zh-CN"/>
        </w:rPr>
      </w:pPr>
      <w:r>
        <w:rPr>
          <w:b/>
          <w:lang w:eastAsia="zh-CN"/>
        </w:rPr>
        <w:t>Signaling of ‘empty/dormant’ SSSG</w:t>
      </w:r>
    </w:p>
    <w:p w14:paraId="23C11FFF" w14:textId="31C3FA93" w:rsidR="00204728" w:rsidRDefault="00204728" w:rsidP="00204728">
      <w:pPr>
        <w:pStyle w:val="BodyText"/>
      </w:pPr>
      <w:r w:rsidRPr="00204728">
        <w:rPr>
          <w:rFonts w:hint="eastAsia"/>
        </w:rPr>
        <w:t>Apple</w:t>
      </w:r>
      <w:r w:rsidRPr="00204728">
        <w:t xml:space="preserve"> pointed out when 3 SSSGs are configured, SSSG2 is associated with empty SS set.  </w:t>
      </w:r>
    </w:p>
    <w:p w14:paraId="3DF61B76" w14:textId="77777777" w:rsidR="001528B4" w:rsidRPr="00204728" w:rsidRDefault="001528B4" w:rsidP="00F53A19">
      <w:pPr>
        <w:pStyle w:val="BodyText"/>
        <w:rPr>
          <w:rFonts w:ascii="Times New Roman" w:hAnsi="Times New Roman"/>
          <w:b/>
          <w:lang w:val="en-GB"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573775" w14:paraId="467DDF56"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40EC7173" w14:textId="77777777" w:rsidR="00573775" w:rsidRDefault="00573775" w:rsidP="009A5EE9">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9C93187" w14:textId="77777777" w:rsidR="00573775" w:rsidRDefault="00573775" w:rsidP="009A5EE9">
            <w:pPr>
              <w:spacing w:before="0" w:after="0" w:line="240" w:lineRule="auto"/>
              <w:jc w:val="center"/>
              <w:rPr>
                <w:b/>
                <w:lang w:eastAsia="zh-CN"/>
              </w:rPr>
            </w:pPr>
            <w:r>
              <w:rPr>
                <w:b/>
                <w:lang w:eastAsia="zh-CN"/>
              </w:rPr>
              <w:t>Comment</w:t>
            </w:r>
          </w:p>
        </w:tc>
      </w:tr>
      <w:tr w:rsidR="00573775" w14:paraId="643E8E1E"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65EDB12B" w14:textId="45839049" w:rsidR="00573775" w:rsidRPr="00BA3EA3" w:rsidRDefault="003C2D9E" w:rsidP="009A5EE9">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3810031" w14:textId="77777777" w:rsidR="00573775" w:rsidRDefault="003C2D9E" w:rsidP="009A5EE9">
            <w:pPr>
              <w:spacing w:before="0" w:after="0" w:line="240" w:lineRule="auto"/>
              <w:rPr>
                <w:bCs/>
                <w:lang w:eastAsia="zh-CN"/>
              </w:rPr>
            </w:pPr>
            <w:r>
              <w:rPr>
                <w:bCs/>
                <w:lang w:eastAsia="zh-CN"/>
              </w:rPr>
              <w:t xml:space="preserve">Proposal 3-1(v1) – We don’t agree to update the timer values.  The values agree in RAN1#106b-e should be sufficient. </w:t>
            </w:r>
          </w:p>
          <w:p w14:paraId="671CA20B" w14:textId="77777777" w:rsidR="003C2D9E" w:rsidRDefault="003C2D9E" w:rsidP="009A5EE9">
            <w:pPr>
              <w:spacing w:before="0" w:after="0" w:line="240" w:lineRule="auto"/>
              <w:rPr>
                <w:bCs/>
                <w:lang w:eastAsia="zh-CN"/>
              </w:rPr>
            </w:pPr>
          </w:p>
          <w:p w14:paraId="3CA46CDA" w14:textId="7B519BED" w:rsidR="003C2D9E" w:rsidRDefault="003C2D9E" w:rsidP="009A5EE9">
            <w:pPr>
              <w:spacing w:before="0" w:after="0" w:line="240" w:lineRule="auto"/>
              <w:rPr>
                <w:bCs/>
                <w:lang w:eastAsia="zh-CN"/>
              </w:rPr>
            </w:pPr>
            <w:r>
              <w:rPr>
                <w:bCs/>
                <w:lang w:eastAsia="zh-CN"/>
              </w:rPr>
              <w:t xml:space="preserve">Proposal 3-2(v1) – Alt 3.  There is no need for different timer between SSSG </w:t>
            </w:r>
            <w:r w:rsidR="00D1222C">
              <w:rPr>
                <w:bCs/>
                <w:lang w:eastAsia="zh-CN"/>
              </w:rPr>
              <w:pgNum/>
            </w:r>
            <w:proofErr w:type="spellStart"/>
            <w:r w:rsidR="00D1222C">
              <w:rPr>
                <w:bCs/>
                <w:lang w:eastAsia="zh-CN"/>
              </w:rPr>
              <w:t>enerally</w:t>
            </w:r>
            <w:proofErr w:type="spellEnd"/>
          </w:p>
          <w:p w14:paraId="66441CFF" w14:textId="77777777" w:rsidR="003C2D9E" w:rsidRDefault="003C2D9E" w:rsidP="009A5EE9">
            <w:pPr>
              <w:spacing w:before="0" w:after="0" w:line="240" w:lineRule="auto"/>
              <w:rPr>
                <w:bCs/>
                <w:lang w:eastAsia="zh-CN"/>
              </w:rPr>
            </w:pPr>
          </w:p>
          <w:p w14:paraId="0A657828" w14:textId="6A4E9CCA" w:rsidR="003C2D9E" w:rsidRDefault="003C2D9E" w:rsidP="009A5EE9">
            <w:pPr>
              <w:spacing w:before="0" w:after="0" w:line="240" w:lineRule="auto"/>
              <w:rPr>
                <w:bCs/>
                <w:lang w:eastAsia="zh-CN"/>
              </w:rPr>
            </w:pPr>
            <w:r>
              <w:rPr>
                <w:bCs/>
                <w:lang w:eastAsia="zh-CN"/>
              </w:rPr>
              <w:t>Proposal 3-3(v1) – The draft text by editor is OK</w:t>
            </w:r>
          </w:p>
          <w:p w14:paraId="60C1CA93" w14:textId="005C0607" w:rsidR="003C2D9E" w:rsidRDefault="003C2D9E" w:rsidP="009A5EE9">
            <w:pPr>
              <w:spacing w:before="0" w:after="0" w:line="240" w:lineRule="auto"/>
              <w:rPr>
                <w:bCs/>
                <w:lang w:eastAsia="zh-CN"/>
              </w:rPr>
            </w:pPr>
          </w:p>
          <w:p w14:paraId="655FDAAF" w14:textId="2FB52123" w:rsidR="003C2D9E" w:rsidRDefault="003C2D9E" w:rsidP="009A5EE9">
            <w:pPr>
              <w:spacing w:before="0" w:after="0" w:line="240" w:lineRule="auto"/>
              <w:rPr>
                <w:bCs/>
                <w:lang w:eastAsia="zh-CN"/>
              </w:rPr>
            </w:pPr>
            <w:r>
              <w:rPr>
                <w:bCs/>
                <w:lang w:eastAsia="zh-CN"/>
              </w:rPr>
              <w:t>Proposal 3-4(v1) – We don’t see the need of this proposal.  Fall back to default SSSG#0 should be sufficient.</w:t>
            </w:r>
          </w:p>
          <w:p w14:paraId="6AB2B109" w14:textId="5E19447E" w:rsidR="003C2D9E" w:rsidRPr="00BA3EA3" w:rsidRDefault="003C2D9E" w:rsidP="009A5EE9">
            <w:pPr>
              <w:spacing w:before="0" w:after="0" w:line="240" w:lineRule="auto"/>
              <w:rPr>
                <w:bCs/>
                <w:lang w:eastAsia="zh-CN"/>
              </w:rPr>
            </w:pPr>
          </w:p>
        </w:tc>
      </w:tr>
      <w:tr w:rsidR="00573775" w14:paraId="6F4E3210" w14:textId="77777777" w:rsidTr="009A5EE9">
        <w:tc>
          <w:tcPr>
            <w:tcW w:w="1995" w:type="dxa"/>
          </w:tcPr>
          <w:p w14:paraId="4EDF0BA9" w14:textId="1E11CA40" w:rsidR="00573775" w:rsidRPr="00BA3EA3" w:rsidRDefault="009D1A47" w:rsidP="009A5EE9">
            <w:pPr>
              <w:spacing w:before="0" w:after="0" w:line="240" w:lineRule="auto"/>
              <w:jc w:val="left"/>
              <w:rPr>
                <w:bCs/>
                <w:lang w:eastAsia="zh-CN"/>
              </w:rPr>
            </w:pPr>
            <w:r>
              <w:rPr>
                <w:bCs/>
                <w:lang w:eastAsia="zh-CN"/>
              </w:rPr>
              <w:lastRenderedPageBreak/>
              <w:t>Samsung</w:t>
            </w:r>
          </w:p>
        </w:tc>
        <w:tc>
          <w:tcPr>
            <w:tcW w:w="7065" w:type="dxa"/>
          </w:tcPr>
          <w:p w14:paraId="35ED79B7" w14:textId="77777777" w:rsidR="009D1A47" w:rsidRDefault="009D1A47" w:rsidP="009D1A47">
            <w:r>
              <w:t xml:space="preserve">On P3-1, OK with the updated proposal, but also fine to confirm the original WA. </w:t>
            </w:r>
          </w:p>
          <w:p w14:paraId="72634402" w14:textId="77777777" w:rsidR="009D1A47" w:rsidRDefault="009D1A47" w:rsidP="009D1A47">
            <w:r>
              <w:t xml:space="preserve">On P3-2, we support Alt3. </w:t>
            </w:r>
            <w:proofErr w:type="spellStart"/>
            <w:r>
              <w:t>gNB</w:t>
            </w:r>
            <w:proofErr w:type="spellEnd"/>
            <w:r>
              <w:t xml:space="preserve"> has enough flexibility to trigger switching among all configured SSSGs based on explicit indication in the DCI. </w:t>
            </w:r>
          </w:p>
          <w:p w14:paraId="6534FB75" w14:textId="77777777" w:rsidR="009D1A47" w:rsidRDefault="009D1A47" w:rsidP="009D1A47">
            <w:r>
              <w:t xml:space="preserve">On P3-3, application delay should be considered to determine the start of the timer. So we suggest the following revision. </w:t>
            </w:r>
          </w:p>
          <w:p w14:paraId="3C9FA5B9" w14:textId="77777777" w:rsidR="009D1A47" w:rsidRDefault="009D1A47" w:rsidP="009D1A47">
            <w:r>
              <w:t>If</w:t>
            </w:r>
            <w:r w:rsidRPr="00D26445">
              <w:t xml:space="preserve"> </w:t>
            </w:r>
            <w:r>
              <w:t xml:space="preserve">a </w:t>
            </w:r>
            <w:r w:rsidRPr="00D26445">
              <w:t xml:space="preserve">UE </w:t>
            </w:r>
            <w:r>
              <w:t>is</w:t>
            </w:r>
            <w:r w:rsidRPr="00D26445">
              <w:t xml:space="preserve"> provided group index</w:t>
            </w:r>
            <w:r>
              <w:t>es</w:t>
            </w:r>
            <w:r w:rsidRPr="00D26445">
              <w:t xml:space="preserve"> for a </w:t>
            </w:r>
            <w:r w:rsidRPr="00906E41">
              <w:t xml:space="preserve">Type3-PDCCH </w:t>
            </w:r>
            <w:r>
              <w:t>CSS</w:t>
            </w:r>
            <w:r w:rsidRPr="00906E41">
              <w:t xml:space="preserve"> set or</w:t>
            </w:r>
            <w:r>
              <w:t xml:space="preserve"> a USS</w:t>
            </w:r>
            <w:r w:rsidRPr="00D26445">
              <w:t xml:space="preserve"> set by </w:t>
            </w:r>
            <w:r w:rsidRPr="00D26445">
              <w:rPr>
                <w:i/>
              </w:rPr>
              <w:t>searchSpaceGroupIdList</w:t>
            </w:r>
            <w:r>
              <w:rPr>
                <w:i/>
              </w:rPr>
              <w:t>-r17</w:t>
            </w:r>
            <w:r>
              <w:t xml:space="preserve"> and </w:t>
            </w:r>
            <w:r w:rsidRPr="00D26445">
              <w:t xml:space="preserve">a </w:t>
            </w:r>
            <w:r>
              <w:t>timer value</w:t>
            </w:r>
            <w:r w:rsidRPr="00D26445">
              <w:t xml:space="preserve"> by </w:t>
            </w:r>
            <w:r w:rsidRPr="00DF4B8F">
              <w:rPr>
                <w:i/>
              </w:rPr>
              <w:t>searchSpaceSwitchTimer</w:t>
            </w:r>
            <w:r>
              <w:rPr>
                <w:i/>
              </w:rPr>
              <w:t>-r17</w:t>
            </w:r>
            <w:r>
              <w:t xml:space="preserve"> for PDCCH monitoring on a serving cell and the timer is running, t</w:t>
            </w:r>
            <w:r w:rsidRPr="0080392F">
              <w:rPr>
                <w:rFonts w:hint="eastAsia"/>
                <w:lang w:eastAsia="ko-KR"/>
              </w:rPr>
              <w:t>he UE</w:t>
            </w:r>
          </w:p>
          <w:p w14:paraId="53A58B77" w14:textId="77777777" w:rsidR="009D1A47" w:rsidRDefault="009D1A47" w:rsidP="009D1A47">
            <w:pPr>
              <w:pStyle w:val="B2"/>
              <w:spacing w:after="0" w:line="240" w:lineRule="auto"/>
              <w:ind w:left="568"/>
              <w:rPr>
                <w:lang w:eastAsia="zh-CN"/>
              </w:rPr>
            </w:pPr>
            <w:r w:rsidRPr="00145EF8">
              <w:t>-</w:t>
            </w:r>
            <w:r w:rsidRPr="00145EF8">
              <w:tab/>
            </w:r>
            <w:r>
              <w:rPr>
                <w:lang w:eastAsia="ko-KR"/>
              </w:rPr>
              <w:t>decrements</w:t>
            </w:r>
            <w:r>
              <w:rPr>
                <w:rFonts w:hint="eastAsia"/>
                <w:lang w:eastAsia="ko-KR"/>
              </w:rPr>
              <w:t xml:space="preserve"> the timer</w:t>
            </w:r>
            <w:r w:rsidRPr="007A59C1">
              <w:rPr>
                <w:rFonts w:hint="eastAsia"/>
                <w:color w:val="70AD47" w:themeColor="accent6"/>
                <w:u w:val="single"/>
                <w:lang w:eastAsia="ko-KR"/>
              </w:rPr>
              <w:t xml:space="preserve">, if </w:t>
            </w:r>
            <w:r w:rsidRPr="007A59C1">
              <w:rPr>
                <w:color w:val="70AD47" w:themeColor="accent6"/>
                <w:u w:val="single"/>
                <w:lang w:eastAsia="ko-KR"/>
              </w:rPr>
              <w:t>running</w:t>
            </w:r>
            <w:r w:rsidRPr="007A59C1">
              <w:rPr>
                <w:rFonts w:hint="eastAsia"/>
                <w:color w:val="70AD47" w:themeColor="accent6"/>
                <w:u w:val="single"/>
                <w:lang w:eastAsia="ko-KR"/>
              </w:rPr>
              <w:t>,</w:t>
            </w:r>
            <w:r w:rsidRPr="007A59C1">
              <w:rPr>
                <w:color w:val="70AD47" w:themeColor="accent6"/>
                <w:lang w:eastAsia="ko-KR"/>
              </w:rPr>
              <w:t xml:space="preserve">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0E4253B" w14:textId="77777777" w:rsidR="009D1A47" w:rsidRDefault="009D1A47" w:rsidP="009D1A47">
            <w:pPr>
              <w:pStyle w:val="B2"/>
              <w:spacing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sidRPr="007A59C1">
              <w:rPr>
                <w:color w:val="70AD47" w:themeColor="accent6"/>
                <w:u w:val="single"/>
                <w:lang w:eastAsia="ja-JP"/>
              </w:rPr>
              <w:t>after the application delay</w:t>
            </w:r>
            <w:r w:rsidRPr="007A59C1">
              <w:rPr>
                <w:color w:val="70AD47" w:themeColor="accent6"/>
                <w:lang w:eastAsia="ja-JP"/>
              </w:rPr>
              <w:t xml:space="preserve"> </w:t>
            </w:r>
            <w:r>
              <w:rPr>
                <w:lang w:eastAsia="ja-JP"/>
              </w:rPr>
              <w:t xml:space="preserve">from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B750979" w14:textId="77777777" w:rsidR="009D1A47" w:rsidRDefault="009D1A47" w:rsidP="009D1A47">
            <w:r>
              <w:rPr>
                <w:color w:val="000000"/>
              </w:rPr>
              <w:t>When</w:t>
            </w:r>
            <w:r w:rsidRPr="00CB1BC1">
              <w:rPr>
                <w:color w:val="000000"/>
              </w:rPr>
              <w:t xml:space="preserve"> the timer expires</w:t>
            </w:r>
            <w:r>
              <w:rPr>
                <w:color w:val="000000"/>
              </w:rPr>
              <w:t xml:space="preserve">, </w:t>
            </w:r>
            <w:r w:rsidRPr="00CB1BC1">
              <w:rPr>
                <w:color w:val="000000"/>
              </w:rPr>
              <w:t xml:space="preserve">the UE monitors PDCCH </w:t>
            </w:r>
            <w:r>
              <w:rPr>
                <w:color w:val="000000"/>
              </w:rPr>
              <w:t xml:space="preserve">on the serving cell </w:t>
            </w:r>
            <w:r w:rsidRPr="00CB1BC1">
              <w:rPr>
                <w:color w:val="000000"/>
              </w:rPr>
              <w:t xml:space="preserve">according to </w:t>
            </w:r>
            <w:r>
              <w:t>search space sets with group index</w:t>
            </w:r>
            <w:r w:rsidRPr="00BD6259">
              <w:t xml:space="preserve"> </w:t>
            </w:r>
            <w:r>
              <w:t>0</w:t>
            </w:r>
            <w:r>
              <w:rPr>
                <w:color w:val="000000"/>
              </w:rPr>
              <w:t>.</w:t>
            </w:r>
          </w:p>
          <w:p w14:paraId="5DCF2869" w14:textId="6695A582" w:rsidR="00573775" w:rsidRPr="009D1A47" w:rsidRDefault="009D1A47" w:rsidP="009D1A47">
            <w:r>
              <w:t xml:space="preserve">On P3-4, we don’t support it. </w:t>
            </w:r>
            <w:r w:rsidR="00D1222C">
              <w:t>D</w:t>
            </w:r>
            <w:r>
              <w:t xml:space="preserve">ynamic triggered switching between non-fallback SSSGs is sufficient. </w:t>
            </w:r>
          </w:p>
        </w:tc>
      </w:tr>
      <w:tr w:rsidR="00024FC4" w14:paraId="04BE679C" w14:textId="77777777" w:rsidTr="006C0DEB">
        <w:tc>
          <w:tcPr>
            <w:tcW w:w="1995" w:type="dxa"/>
            <w:vAlign w:val="center"/>
          </w:tcPr>
          <w:p w14:paraId="25E37B90" w14:textId="7AC0FD33" w:rsidR="00024FC4" w:rsidRPr="00BA3EA3" w:rsidRDefault="00024FC4" w:rsidP="00024FC4">
            <w:pPr>
              <w:spacing w:before="0" w:after="0" w:line="240" w:lineRule="auto"/>
              <w:jc w:val="left"/>
              <w:rPr>
                <w:bCs/>
                <w:lang w:eastAsia="zh-CN"/>
              </w:rPr>
            </w:pPr>
            <w:r>
              <w:rPr>
                <w:bCs/>
                <w:lang w:eastAsia="zh-CN"/>
              </w:rPr>
              <w:t>Panasonic</w:t>
            </w:r>
          </w:p>
        </w:tc>
        <w:tc>
          <w:tcPr>
            <w:tcW w:w="7065" w:type="dxa"/>
            <w:vAlign w:val="center"/>
          </w:tcPr>
          <w:p w14:paraId="58BE82A4" w14:textId="77777777" w:rsidR="00024FC4" w:rsidRDefault="00024FC4" w:rsidP="00024FC4">
            <w:pPr>
              <w:spacing w:before="0" w:after="0" w:line="240" w:lineRule="auto"/>
              <w:rPr>
                <w:bCs/>
                <w:lang w:eastAsia="zh-CN"/>
              </w:rPr>
            </w:pPr>
            <w:r>
              <w:rPr>
                <w:bCs/>
                <w:lang w:eastAsia="zh-CN"/>
              </w:rPr>
              <w:t>On 3-1, we would like to understand the motivation and technical merit on adding the values same with Inactivity timer in DRX.</w:t>
            </w:r>
          </w:p>
          <w:p w14:paraId="1FA6A3D3" w14:textId="77777777" w:rsidR="00024FC4" w:rsidRDefault="00024FC4" w:rsidP="00024FC4">
            <w:pPr>
              <w:spacing w:before="0" w:after="0" w:line="240" w:lineRule="auto"/>
              <w:rPr>
                <w:bCs/>
                <w:lang w:eastAsia="zh-CN"/>
              </w:rPr>
            </w:pPr>
          </w:p>
          <w:p w14:paraId="56E78BC0" w14:textId="77777777" w:rsidR="00024FC4" w:rsidRDefault="00024FC4" w:rsidP="00024FC4">
            <w:pPr>
              <w:spacing w:before="0" w:after="0" w:line="240" w:lineRule="auto"/>
              <w:rPr>
                <w:bCs/>
                <w:lang w:eastAsia="zh-CN"/>
              </w:rPr>
            </w:pPr>
            <w:r>
              <w:rPr>
                <w:bCs/>
                <w:lang w:eastAsia="zh-CN"/>
              </w:rPr>
              <w:t>On 3-2, we support Alt1.</w:t>
            </w:r>
          </w:p>
          <w:p w14:paraId="0BE92423" w14:textId="77777777" w:rsidR="00024FC4" w:rsidRDefault="00024FC4" w:rsidP="00024FC4">
            <w:pPr>
              <w:spacing w:before="0" w:after="0" w:line="240" w:lineRule="auto"/>
              <w:rPr>
                <w:bCs/>
                <w:lang w:eastAsia="zh-CN"/>
              </w:rPr>
            </w:pPr>
          </w:p>
          <w:p w14:paraId="0A1C0EF6" w14:textId="77777777" w:rsidR="00024FC4" w:rsidRDefault="00024FC4" w:rsidP="00024FC4">
            <w:pPr>
              <w:spacing w:before="0" w:after="0" w:line="240" w:lineRule="auto"/>
              <w:rPr>
                <w:bCs/>
                <w:lang w:eastAsia="zh-CN"/>
              </w:rPr>
            </w:pPr>
            <w:r>
              <w:rPr>
                <w:bCs/>
                <w:lang w:eastAsia="zh-CN"/>
              </w:rPr>
              <w:t xml:space="preserve">On 3-3, does it mean the decrement and </w:t>
            </w:r>
            <w:proofErr w:type="spellStart"/>
            <w:r>
              <w:rPr>
                <w:bCs/>
                <w:lang w:eastAsia="zh-CN"/>
              </w:rPr>
              <w:t>reseting</w:t>
            </w:r>
            <w:proofErr w:type="spellEnd"/>
            <w:r>
              <w:rPr>
                <w:bCs/>
                <w:lang w:eastAsia="zh-CN"/>
              </w:rPr>
              <w:t xml:space="preserve"> of the timer is not impacted by the PDCCH monitoring for a search space not configured with any group ID? Because this is our understanding that such search space monitoring is not impacted by the SSSG switching. When timer expires, if PDCCH skipping duration is not finished, UE shall continue skipping PDCCH monitoring.</w:t>
            </w:r>
          </w:p>
          <w:p w14:paraId="7176A857" w14:textId="77777777" w:rsidR="00024FC4" w:rsidRDefault="00024FC4" w:rsidP="00024FC4">
            <w:pPr>
              <w:spacing w:before="0" w:after="0" w:line="240" w:lineRule="auto"/>
              <w:rPr>
                <w:bCs/>
                <w:lang w:eastAsia="zh-CN"/>
              </w:rPr>
            </w:pPr>
          </w:p>
          <w:p w14:paraId="2307FE95" w14:textId="7024FB8D" w:rsidR="00024FC4" w:rsidRPr="00BA3EA3" w:rsidRDefault="00024FC4" w:rsidP="00024FC4">
            <w:pPr>
              <w:spacing w:before="0" w:after="0" w:line="240" w:lineRule="auto"/>
              <w:rPr>
                <w:bCs/>
                <w:lang w:eastAsia="zh-CN"/>
              </w:rPr>
            </w:pPr>
            <w:r>
              <w:rPr>
                <w:bCs/>
                <w:lang w:eastAsia="zh-CN"/>
              </w:rPr>
              <w:t>On 3-4,  we do not support to complicate the design by two step fallback.</w:t>
            </w:r>
          </w:p>
        </w:tc>
      </w:tr>
      <w:tr w:rsidR="00862ACC" w14:paraId="4DB78DFD" w14:textId="77777777" w:rsidTr="006C0DEB">
        <w:tc>
          <w:tcPr>
            <w:tcW w:w="1995" w:type="dxa"/>
            <w:vAlign w:val="center"/>
          </w:tcPr>
          <w:p w14:paraId="1799781B" w14:textId="0080F986"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6EF14279" w14:textId="6739C3A0"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3-1 (v1)</w:t>
            </w:r>
            <w:r>
              <w:rPr>
                <w:rFonts w:ascii="Times New Roman" w:hAnsi="Times New Roman"/>
                <w:b/>
                <w:bCs/>
              </w:rPr>
              <w:t xml:space="preserve">: </w:t>
            </w:r>
            <w:r w:rsidRPr="00947316">
              <w:rPr>
                <w:rFonts w:ascii="Times New Roman" w:hAnsi="Times New Roman"/>
                <w:bCs/>
              </w:rPr>
              <w:t xml:space="preserve">we are in </w:t>
            </w:r>
            <w:r w:rsidR="00D1222C">
              <w:rPr>
                <w:rFonts w:ascii="Times New Roman" w:hAnsi="Times New Roman"/>
                <w:bCs/>
              </w:rPr>
              <w:pgNum/>
            </w:r>
            <w:proofErr w:type="spellStart"/>
            <w:r w:rsidR="00D1222C">
              <w:rPr>
                <w:rFonts w:ascii="Times New Roman" w:hAnsi="Times New Roman"/>
                <w:bCs/>
              </w:rPr>
              <w:t>enerally</w:t>
            </w:r>
            <w:proofErr w:type="spellEnd"/>
            <w:r w:rsidRPr="00947316">
              <w:rPr>
                <w:rFonts w:ascii="Times New Roman" w:hAnsi="Times New Roman"/>
                <w:bCs/>
              </w:rPr>
              <w:t xml:space="preserve"> fine with it.</w:t>
            </w:r>
          </w:p>
          <w:p w14:paraId="38901006" w14:textId="77777777" w:rsidR="00862ACC" w:rsidRDefault="00862ACC" w:rsidP="00862ACC">
            <w:pPr>
              <w:pStyle w:val="BodyText"/>
              <w:jc w:val="left"/>
              <w:rPr>
                <w:rFonts w:ascii="Times New Roman" w:hAnsi="Times New Roman"/>
                <w:b/>
                <w:bCs/>
              </w:rPr>
            </w:pPr>
          </w:p>
          <w:p w14:paraId="09C38322" w14:textId="77777777"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 xml:space="preserve">High] Proposal 3-2 (v1): </w:t>
            </w:r>
            <w:r w:rsidRPr="00947316">
              <w:rPr>
                <w:rFonts w:ascii="Times New Roman" w:hAnsi="Times New Roman"/>
                <w:bCs/>
              </w:rPr>
              <w:t xml:space="preserve">we prefer Alt.3. we think the only usage of the timer is to handle the misalignment between </w:t>
            </w:r>
            <w:proofErr w:type="spellStart"/>
            <w:r w:rsidRPr="00947316">
              <w:rPr>
                <w:rFonts w:ascii="Times New Roman" w:hAnsi="Times New Roman"/>
                <w:bCs/>
              </w:rPr>
              <w:t>gNB</w:t>
            </w:r>
            <w:proofErr w:type="spellEnd"/>
            <w:r w:rsidRPr="00947316">
              <w:rPr>
                <w:rFonts w:ascii="Times New Roman" w:hAnsi="Times New Roman"/>
                <w:bCs/>
              </w:rPr>
              <w:t xml:space="preserve"> and UE due to miss-detection/false-detection of the scheduling DCI.</w:t>
            </w:r>
          </w:p>
          <w:p w14:paraId="2C8A77BC" w14:textId="77777777" w:rsidR="00862ACC" w:rsidRPr="00A827A8" w:rsidRDefault="00862ACC" w:rsidP="00862ACC">
            <w:pPr>
              <w:pStyle w:val="BodyText"/>
              <w:jc w:val="left"/>
              <w:rPr>
                <w:rFonts w:ascii="Times New Roman" w:hAnsi="Times New Roman"/>
                <w:b/>
                <w:bCs/>
              </w:rPr>
            </w:pPr>
          </w:p>
          <w:p w14:paraId="57202C9B" w14:textId="77777777" w:rsidR="00862ACC" w:rsidRDefault="00862ACC" w:rsidP="00862ACC">
            <w:pPr>
              <w:pStyle w:val="BodyText"/>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3-3 (v1)</w:t>
            </w:r>
            <w:r>
              <w:rPr>
                <w:rFonts w:ascii="Times New Roman" w:hAnsi="Times New Roman"/>
                <w:b/>
                <w:bCs/>
              </w:rPr>
              <w:t xml:space="preserve">: </w:t>
            </w:r>
            <w:r w:rsidRPr="003D5628">
              <w:rPr>
                <w:rFonts w:ascii="Times New Roman" w:hAnsi="Times New Roman"/>
                <w:bCs/>
              </w:rPr>
              <w:t>Considering the timer is used to han</w:t>
            </w:r>
            <w:r>
              <w:rPr>
                <w:rFonts w:ascii="Times New Roman" w:hAnsi="Times New Roman"/>
                <w:bCs/>
              </w:rPr>
              <w:t>d</w:t>
            </w:r>
            <w:r w:rsidRPr="003D5628">
              <w:rPr>
                <w:rFonts w:ascii="Times New Roman" w:hAnsi="Times New Roman"/>
                <w:bCs/>
              </w:rPr>
              <w:t>le t</w:t>
            </w:r>
            <w:r w:rsidRPr="00947316">
              <w:rPr>
                <w:rFonts w:ascii="Times New Roman" w:hAnsi="Times New Roman"/>
                <w:bCs/>
              </w:rPr>
              <w:t xml:space="preserve">he misalignment between </w:t>
            </w:r>
            <w:proofErr w:type="spellStart"/>
            <w:r w:rsidRPr="00947316">
              <w:rPr>
                <w:rFonts w:ascii="Times New Roman" w:hAnsi="Times New Roman"/>
                <w:bCs/>
              </w:rPr>
              <w:t>gNB</w:t>
            </w:r>
            <w:proofErr w:type="spellEnd"/>
            <w:r w:rsidRPr="00947316">
              <w:rPr>
                <w:rFonts w:ascii="Times New Roman" w:hAnsi="Times New Roman"/>
                <w:bCs/>
              </w:rPr>
              <w:t xml:space="preserve"> and UE</w:t>
            </w:r>
            <w:r>
              <w:rPr>
                <w:rFonts w:ascii="Times New Roman" w:hAnsi="Times New Roman"/>
                <w:bCs/>
              </w:rPr>
              <w:t xml:space="preserve"> We support the description regarding timer decrements and resets, which seems similar as NR-U.</w:t>
            </w:r>
          </w:p>
          <w:p w14:paraId="085C10D3" w14:textId="77777777" w:rsidR="00862ACC" w:rsidRDefault="00862ACC" w:rsidP="00862ACC">
            <w:pPr>
              <w:pStyle w:val="BodyText"/>
              <w:jc w:val="left"/>
              <w:rPr>
                <w:rFonts w:ascii="Times New Roman" w:hAnsi="Times New Roman"/>
                <w:bCs/>
                <w:lang w:eastAsia="zh-CN"/>
              </w:rPr>
            </w:pPr>
            <w:proofErr w:type="spellStart"/>
            <w:r>
              <w:rPr>
                <w:rFonts w:ascii="Times New Roman" w:hAnsi="Times New Roman"/>
                <w:bCs/>
                <w:lang w:eastAsia="zh-CN"/>
              </w:rPr>
              <w:lastRenderedPageBreak/>
              <w:t>Rgardign</w:t>
            </w:r>
            <w:proofErr w:type="spellEnd"/>
            <w:r>
              <w:rPr>
                <w:rFonts w:ascii="Times New Roman" w:hAnsi="Times New Roman"/>
                <w:bCs/>
                <w:lang w:eastAsia="zh-CN"/>
              </w:rPr>
              <w:t xml:space="preserve"> </w:t>
            </w:r>
            <w:proofErr w:type="spellStart"/>
            <w:r>
              <w:rPr>
                <w:rFonts w:ascii="Times New Roman" w:hAnsi="Times New Roman"/>
                <w:bCs/>
                <w:lang w:eastAsia="zh-CN"/>
              </w:rPr>
              <w:t>Moderater’s</w:t>
            </w:r>
            <w:proofErr w:type="spellEnd"/>
            <w:r>
              <w:rPr>
                <w:rFonts w:ascii="Times New Roman" w:hAnsi="Times New Roman"/>
                <w:bCs/>
                <w:lang w:eastAsia="zh-CN"/>
              </w:rPr>
              <w:t xml:space="preserve"> question, firstly we don’t think we should support empty SSSG which is also not agreed yet.</w:t>
            </w:r>
          </w:p>
          <w:p w14:paraId="4EFE3250" w14:textId="77777777" w:rsidR="00862ACC" w:rsidRDefault="00862ACC" w:rsidP="00862ACC">
            <w:pPr>
              <w:pStyle w:val="BodyText"/>
              <w:jc w:val="left"/>
              <w:rPr>
                <w:rFonts w:ascii="Times New Roman" w:hAnsi="Times New Roman"/>
                <w:bCs/>
              </w:rPr>
            </w:pPr>
            <w:r>
              <w:rPr>
                <w:rFonts w:ascii="Times New Roman" w:hAnsi="Times New Roman"/>
                <w:bCs/>
                <w:lang w:eastAsia="zh-CN"/>
              </w:rPr>
              <w:t>If the UE is performing PDCCH skipping, w</w:t>
            </w:r>
            <w:r>
              <w:rPr>
                <w:rFonts w:ascii="Times New Roman" w:hAnsi="Times New Roman"/>
                <w:bCs/>
              </w:rPr>
              <w:t>hen the timer expires, the UE should continue skipping PDCCH in the skipping duration. Therefore, the description of “</w:t>
            </w:r>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rFonts w:ascii="Times New Roman" w:hAnsi="Times New Roman"/>
                <w:bCs/>
              </w:rPr>
              <w:t>” in the current proposal seems UE stop the skipping behavior. Therefore, we propose the following revisions as an example:</w:t>
            </w:r>
          </w:p>
          <w:p w14:paraId="08DD01BB" w14:textId="77777777" w:rsidR="00862ACC" w:rsidRPr="0056296D" w:rsidRDefault="00862ACC" w:rsidP="00862ACC">
            <w:pPr>
              <w:spacing w:before="0" w:after="0" w:line="240" w:lineRule="auto"/>
              <w:rPr>
                <w:i/>
                <w:color w:val="FF0000"/>
              </w:rPr>
            </w:pPr>
            <w:r w:rsidRPr="0056296D">
              <w:rPr>
                <w:i/>
                <w:color w:val="000000"/>
                <w:lang w:eastAsia="zh-CN"/>
              </w:rPr>
              <w:t xml:space="preserve">When the timer expires </w:t>
            </w:r>
            <w:r w:rsidRPr="0056296D">
              <w:rPr>
                <w:i/>
                <w:color w:val="FF0000"/>
              </w:rPr>
              <w:t>in a slot:</w:t>
            </w:r>
          </w:p>
          <w:p w14:paraId="21980E2B" w14:textId="77777777" w:rsidR="00862ACC" w:rsidRPr="0056296D" w:rsidRDefault="00862ACC" w:rsidP="00FA560F">
            <w:pPr>
              <w:pStyle w:val="ListParagraph"/>
              <w:numPr>
                <w:ilvl w:val="0"/>
                <w:numId w:val="52"/>
              </w:numPr>
              <w:spacing w:line="240" w:lineRule="auto"/>
              <w:rPr>
                <w:i/>
                <w:color w:val="000000"/>
                <w:lang w:eastAsia="zh-CN"/>
              </w:rPr>
            </w:pPr>
            <w:r w:rsidRPr="0056296D">
              <w:rPr>
                <w:i/>
                <w:color w:val="FF0000"/>
              </w:rPr>
              <w:t xml:space="preserve">If the UE has not been indicated skipping PDCCH monitoring for a duration </w:t>
            </w:r>
            <w:r>
              <w:rPr>
                <w:i/>
                <w:color w:val="FF0000"/>
              </w:rPr>
              <w:t>overlapping in time with</w:t>
            </w:r>
            <w:r w:rsidRPr="0056296D">
              <w:rPr>
                <w:i/>
                <w:color w:val="FF0000"/>
              </w:rPr>
              <w:t xml:space="preserve"> the slot</w:t>
            </w:r>
            <w:r w:rsidRPr="0056296D">
              <w:rPr>
                <w:i/>
                <w:color w:val="000000"/>
                <w:lang w:eastAsia="zh-CN"/>
              </w:rPr>
              <w:t xml:space="preserve">, the UE monitors PDCCH on the serving cell according to </w:t>
            </w:r>
            <w:r w:rsidRPr="0056296D">
              <w:rPr>
                <w:i/>
              </w:rPr>
              <w:t>search space sets with group index 0</w:t>
            </w:r>
            <w:r w:rsidRPr="0056296D">
              <w:rPr>
                <w:i/>
                <w:color w:val="000000"/>
                <w:lang w:eastAsia="zh-CN"/>
              </w:rPr>
              <w:t>;</w:t>
            </w:r>
          </w:p>
          <w:p w14:paraId="44255173" w14:textId="77777777" w:rsidR="00862ACC" w:rsidRPr="006C0DEB" w:rsidRDefault="00862ACC" w:rsidP="00FA560F">
            <w:pPr>
              <w:pStyle w:val="ListParagraph"/>
              <w:numPr>
                <w:ilvl w:val="0"/>
                <w:numId w:val="52"/>
              </w:numPr>
              <w:spacing w:line="240" w:lineRule="auto"/>
              <w:rPr>
                <w:bCs/>
                <w:lang w:eastAsia="zh-CN"/>
              </w:rPr>
            </w:pPr>
            <w:r w:rsidRPr="00862ACC">
              <w:rPr>
                <w:i/>
                <w:color w:val="FF0000"/>
              </w:rPr>
              <w:t>If the UE has been indicated skipping PDCCH monitoring for a duration overlapping in time with the slot, the UE starts to monitor PDCCH after the duration on the serving cell according to search space sets with group index 0.</w:t>
            </w:r>
          </w:p>
          <w:p w14:paraId="0300E458" w14:textId="77777777" w:rsidR="006C0DEB" w:rsidRDefault="006C0DEB" w:rsidP="006C0DEB">
            <w:pPr>
              <w:spacing w:line="240" w:lineRule="auto"/>
              <w:rPr>
                <w:bCs/>
                <w:lang w:eastAsia="zh-CN"/>
              </w:rPr>
            </w:pPr>
          </w:p>
          <w:p w14:paraId="75A172A1" w14:textId="208D6B66" w:rsidR="006C0DEB" w:rsidRPr="006C0DEB" w:rsidRDefault="006C0DEB" w:rsidP="006C0DEB">
            <w:pPr>
              <w:spacing w:line="240" w:lineRule="auto"/>
              <w:rPr>
                <w:bCs/>
                <w:lang w:eastAsia="zh-CN"/>
              </w:rPr>
            </w:pPr>
            <w:r>
              <w:rPr>
                <w:bCs/>
                <w:lang w:eastAsia="zh-CN"/>
              </w:rPr>
              <w:t>We don’t think proposal 3-4 should be supported. The default SSSG should be only SSSG#0.</w:t>
            </w:r>
          </w:p>
        </w:tc>
      </w:tr>
      <w:tr w:rsidR="00483C55" w14:paraId="5A646BDE" w14:textId="77777777" w:rsidTr="006C0DEB">
        <w:tc>
          <w:tcPr>
            <w:tcW w:w="1995" w:type="dxa"/>
            <w:vAlign w:val="center"/>
          </w:tcPr>
          <w:p w14:paraId="15CEF45C" w14:textId="29ED2258" w:rsidR="00483C55" w:rsidRPr="00BA3EA3" w:rsidRDefault="00483C55" w:rsidP="00483C55">
            <w:pPr>
              <w:spacing w:before="0" w:after="0" w:line="240" w:lineRule="auto"/>
              <w:jc w:val="left"/>
              <w:rPr>
                <w:bCs/>
                <w:lang w:eastAsia="zh-CN"/>
              </w:rPr>
            </w:pPr>
            <w:r>
              <w:rPr>
                <w:rFonts w:ascii="New York" w:hAnsi="New York" w:hint="eastAsia"/>
                <w:bCs/>
                <w:lang w:eastAsia="zh-CN"/>
              </w:rPr>
              <w:lastRenderedPageBreak/>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094B40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3-1:</w:t>
            </w:r>
          </w:p>
          <w:p w14:paraId="26F12B0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are okay </w:t>
            </w:r>
            <w:proofErr w:type="spellStart"/>
            <w:r>
              <w:rPr>
                <w:rFonts w:ascii="New York" w:hAnsi="New York"/>
                <w:bCs/>
                <w:lang w:eastAsia="zh-CN"/>
              </w:rPr>
              <w:t>cofirm</w:t>
            </w:r>
            <w:proofErr w:type="spellEnd"/>
            <w:r>
              <w:rPr>
                <w:rFonts w:ascii="New York" w:hAnsi="New York"/>
                <w:bCs/>
                <w:lang w:eastAsia="zh-CN"/>
              </w:rPr>
              <w:t xml:space="preserve"> the WA with or without the new values.</w:t>
            </w:r>
          </w:p>
          <w:p w14:paraId="0D0D171F" w14:textId="77777777" w:rsidR="00483C55" w:rsidRDefault="00483C55" w:rsidP="00483C55">
            <w:pPr>
              <w:spacing w:before="0" w:after="0" w:line="240" w:lineRule="auto"/>
              <w:rPr>
                <w:rFonts w:ascii="New York" w:hAnsi="New York"/>
                <w:bCs/>
                <w:lang w:eastAsia="zh-CN"/>
              </w:rPr>
            </w:pPr>
          </w:p>
          <w:p w14:paraId="4A3CB6BC"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3-2:</w:t>
            </w:r>
          </w:p>
          <w:p w14:paraId="163B2629"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We think this proposal has impact on RRC parameter and it is better to down select one from the alternatives. And for Alt1, it is unclear the </w:t>
            </w:r>
            <w:proofErr w:type="spellStart"/>
            <w:r>
              <w:rPr>
                <w:rFonts w:ascii="New York" w:hAnsi="New York"/>
                <w:bCs/>
                <w:lang w:eastAsia="zh-CN"/>
              </w:rPr>
              <w:t>whether</w:t>
            </w:r>
            <w:proofErr w:type="spellEnd"/>
            <w:r>
              <w:rPr>
                <w:rFonts w:ascii="New York" w:hAnsi="New York"/>
                <w:bCs/>
                <w:lang w:eastAsia="zh-CN"/>
              </w:rPr>
              <w:t xml:space="preserve"> timer is configured per-BWP/cell or not. More clarification is needed further.</w:t>
            </w:r>
          </w:p>
          <w:p w14:paraId="7633C0E4" w14:textId="77777777" w:rsidR="00483C55" w:rsidRDefault="00483C55" w:rsidP="00483C55">
            <w:pPr>
              <w:spacing w:before="0" w:after="0" w:line="240" w:lineRule="auto"/>
              <w:rPr>
                <w:rFonts w:ascii="New York" w:hAnsi="New York"/>
                <w:bCs/>
                <w:lang w:eastAsia="zh-CN"/>
              </w:rPr>
            </w:pPr>
          </w:p>
          <w:p w14:paraId="3A7BEE6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3F75BDC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think the timer can be reset when UE switches to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 or UE detect </w:t>
            </w:r>
            <w:r>
              <w:rPr>
                <w:rFonts w:ascii="New York" w:hAnsi="New York" w:hint="eastAsia"/>
                <w:bCs/>
                <w:lang w:eastAsia="zh-CN"/>
              </w:rPr>
              <w:t>a</w:t>
            </w:r>
            <w:r>
              <w:rPr>
                <w:rFonts w:ascii="New York" w:hAnsi="New York"/>
                <w:bCs/>
                <w:lang w:eastAsia="zh-CN"/>
              </w:rPr>
              <w:t xml:space="preserve"> DCI in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w:t>
            </w:r>
          </w:p>
          <w:p w14:paraId="22FD9B3D"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And </w:t>
            </w:r>
            <w:r>
              <w:rPr>
                <w:rFonts w:ascii="New York" w:hAnsi="New York"/>
                <w:lang w:eastAsia="ko-KR"/>
              </w:rPr>
              <w:t>decrement</w:t>
            </w:r>
            <w:r>
              <w:rPr>
                <w:rFonts w:ascii="New York" w:hAnsi="New York" w:hint="eastAsia"/>
                <w:lang w:eastAsia="ko-KR"/>
              </w:rPr>
              <w:t xml:space="preserve"> the timer </w:t>
            </w:r>
            <w:r>
              <w:rPr>
                <w:rFonts w:ascii="New York" w:hAnsi="New York"/>
                <w:lang w:eastAsia="ja-JP"/>
              </w:rPr>
              <w:t xml:space="preserve">after a slot of an active DL BWP of the serving cell. </w:t>
            </w:r>
          </w:p>
          <w:p w14:paraId="76392BE1" w14:textId="4B81EBA6" w:rsidR="00483C55" w:rsidRDefault="00483C55" w:rsidP="00483C55">
            <w:pPr>
              <w:spacing w:before="0" w:after="0" w:line="240" w:lineRule="auto"/>
              <w:rPr>
                <w:rFonts w:ascii="New York" w:hAnsi="New York"/>
                <w:bCs/>
                <w:lang w:eastAsia="zh-CN"/>
              </w:rPr>
            </w:pPr>
          </w:p>
          <w:p w14:paraId="0A5543D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3-4</w:t>
            </w:r>
          </w:p>
          <w:p w14:paraId="3F8131E8" w14:textId="04182E34" w:rsidR="00483C55" w:rsidRPr="00BA3EA3" w:rsidRDefault="00483C55" w:rsidP="00483C55">
            <w:pPr>
              <w:spacing w:before="0" w:after="0" w:line="240" w:lineRule="auto"/>
              <w:rPr>
                <w:bCs/>
                <w:lang w:eastAsia="zh-CN"/>
              </w:rPr>
            </w:pPr>
            <w:r>
              <w:rPr>
                <w:rFonts w:ascii="New York" w:hAnsi="New York"/>
                <w:bCs/>
                <w:lang w:eastAsia="zh-CN"/>
              </w:rPr>
              <w:t xml:space="preserve">Not support. </w:t>
            </w:r>
            <w:r>
              <w:rPr>
                <w:rFonts w:ascii="New York" w:hAnsi="New York" w:hint="eastAsia"/>
                <w:bCs/>
                <w:lang w:eastAsia="zh-CN"/>
              </w:rPr>
              <w:t>For SSSG#1 and SSSG #2, when SSSG timer expires, it is unnecessary for the UE to switch back to a different SSSG. We think that UE should fallbacks to SSSG#0 after SSSG timer expiration no matter UE is in SSSG#1 or SSSG#2.</w:t>
            </w:r>
          </w:p>
        </w:tc>
      </w:tr>
      <w:tr w:rsidR="00573775" w14:paraId="6D5BAD3B" w14:textId="77777777" w:rsidTr="009A5EE9">
        <w:tc>
          <w:tcPr>
            <w:tcW w:w="1995" w:type="dxa"/>
          </w:tcPr>
          <w:p w14:paraId="598B14A4" w14:textId="79243661" w:rsidR="00573775" w:rsidRPr="00BA3EA3" w:rsidRDefault="00260210" w:rsidP="009A5EE9">
            <w:pPr>
              <w:spacing w:before="0" w:after="0" w:line="240" w:lineRule="auto"/>
              <w:jc w:val="left"/>
              <w:rPr>
                <w:bCs/>
                <w:lang w:eastAsia="zh-CN"/>
              </w:rPr>
            </w:pPr>
            <w:r>
              <w:rPr>
                <w:bCs/>
                <w:lang w:eastAsia="zh-CN"/>
              </w:rPr>
              <w:t>IDCC</w:t>
            </w:r>
          </w:p>
        </w:tc>
        <w:tc>
          <w:tcPr>
            <w:tcW w:w="7065" w:type="dxa"/>
          </w:tcPr>
          <w:p w14:paraId="30343B32" w14:textId="77777777" w:rsidR="00573775" w:rsidRDefault="00260210" w:rsidP="009A5EE9">
            <w:pPr>
              <w:spacing w:before="0" w:after="0" w:line="240" w:lineRule="auto"/>
              <w:rPr>
                <w:bCs/>
                <w:lang w:eastAsia="zh-CN"/>
              </w:rPr>
            </w:pPr>
            <w:r>
              <w:rPr>
                <w:bCs/>
                <w:lang w:eastAsia="zh-CN"/>
              </w:rPr>
              <w:t>For proposal 3-2, we support Alt 1, RRC configuration for each SSSG.</w:t>
            </w:r>
          </w:p>
          <w:p w14:paraId="47A3AE1F" w14:textId="28DB3D46" w:rsidR="00260210" w:rsidRPr="00BA3EA3" w:rsidRDefault="00260210" w:rsidP="009A5EE9">
            <w:pPr>
              <w:spacing w:before="0" w:after="0" w:line="240" w:lineRule="auto"/>
              <w:rPr>
                <w:bCs/>
                <w:lang w:eastAsia="zh-CN"/>
              </w:rPr>
            </w:pPr>
            <w:r>
              <w:rPr>
                <w:bCs/>
                <w:lang w:eastAsia="zh-CN"/>
              </w:rPr>
              <w:t>We are ok with the other proposals. We agree with Apple that falling back to non-default SSSG has some merits. The SSSG to which to fall back can be configured.</w:t>
            </w:r>
          </w:p>
        </w:tc>
      </w:tr>
      <w:tr w:rsidR="00573775" w14:paraId="40980FC3" w14:textId="77777777" w:rsidTr="009A5EE9">
        <w:tc>
          <w:tcPr>
            <w:tcW w:w="1995" w:type="dxa"/>
          </w:tcPr>
          <w:p w14:paraId="7111A5B2" w14:textId="5DACD655" w:rsidR="00573775" w:rsidRPr="00BA3EA3" w:rsidRDefault="00001CFF" w:rsidP="009A5EE9">
            <w:pPr>
              <w:spacing w:before="0" w:after="0" w:line="240" w:lineRule="auto"/>
              <w:jc w:val="left"/>
              <w:rPr>
                <w:bCs/>
                <w:lang w:eastAsia="zh-CN"/>
              </w:rPr>
            </w:pPr>
            <w:r>
              <w:rPr>
                <w:rFonts w:hint="eastAsia"/>
                <w:bCs/>
                <w:lang w:eastAsia="zh-CN"/>
              </w:rPr>
              <w:t>C</w:t>
            </w:r>
            <w:r>
              <w:rPr>
                <w:bCs/>
                <w:lang w:eastAsia="zh-CN"/>
              </w:rPr>
              <w:t>MCC</w:t>
            </w:r>
          </w:p>
        </w:tc>
        <w:tc>
          <w:tcPr>
            <w:tcW w:w="7065" w:type="dxa"/>
          </w:tcPr>
          <w:p w14:paraId="634E91CB" w14:textId="13DED7DE" w:rsidR="00001CFF" w:rsidRDefault="00001CFF" w:rsidP="00001CFF">
            <w:pPr>
              <w:spacing w:before="0" w:after="0" w:line="240" w:lineRule="auto"/>
              <w:rPr>
                <w:bCs/>
                <w:lang w:eastAsia="zh-CN"/>
              </w:rPr>
            </w:pPr>
            <w:r>
              <w:rPr>
                <w:bCs/>
                <w:lang w:eastAsia="zh-CN"/>
              </w:rPr>
              <w:t>Proposal 3-1(v1) :Ok</w:t>
            </w:r>
          </w:p>
          <w:p w14:paraId="1096A1FE" w14:textId="670C2E19" w:rsidR="00001CFF" w:rsidRDefault="00001CFF" w:rsidP="00001CFF">
            <w:pPr>
              <w:spacing w:before="0" w:after="0" w:line="240" w:lineRule="auto"/>
              <w:rPr>
                <w:bCs/>
                <w:lang w:eastAsia="zh-CN"/>
              </w:rPr>
            </w:pPr>
            <w:r>
              <w:rPr>
                <w:bCs/>
                <w:lang w:eastAsia="zh-CN"/>
              </w:rPr>
              <w:t xml:space="preserve">Proposal 3-2(v1) :Prefer  Alt 3.  </w:t>
            </w:r>
          </w:p>
          <w:p w14:paraId="61010829" w14:textId="595155BD" w:rsidR="00001CFF" w:rsidRDefault="00001CFF" w:rsidP="00001CFF">
            <w:pPr>
              <w:spacing w:before="0" w:after="0" w:line="240" w:lineRule="auto"/>
              <w:rPr>
                <w:bCs/>
                <w:lang w:eastAsia="zh-CN"/>
              </w:rPr>
            </w:pPr>
            <w:r>
              <w:rPr>
                <w:bCs/>
                <w:lang w:eastAsia="zh-CN"/>
              </w:rPr>
              <w:t>Proposal 3-3(v1) :OK</w:t>
            </w:r>
          </w:p>
          <w:p w14:paraId="4D0E81D8" w14:textId="205319A4" w:rsidR="00573775" w:rsidRPr="00001CFF" w:rsidRDefault="00001CFF" w:rsidP="009A5EE9">
            <w:pPr>
              <w:spacing w:before="0" w:after="0" w:line="240" w:lineRule="auto"/>
              <w:rPr>
                <w:bCs/>
                <w:lang w:eastAsia="zh-CN"/>
              </w:rPr>
            </w:pPr>
            <w:r>
              <w:rPr>
                <w:bCs/>
                <w:lang w:eastAsia="zh-CN"/>
              </w:rPr>
              <w:t>Proposal 3-4(v1) : Prefer fall back to default SSSG#0.</w:t>
            </w:r>
          </w:p>
        </w:tc>
      </w:tr>
      <w:tr w:rsidR="00043F94" w14:paraId="10727B48" w14:textId="77777777" w:rsidTr="009A5EE9">
        <w:tc>
          <w:tcPr>
            <w:tcW w:w="1995" w:type="dxa"/>
          </w:tcPr>
          <w:p w14:paraId="2F1A7608" w14:textId="1DBDC967" w:rsidR="00043F94" w:rsidRDefault="00043F94" w:rsidP="00043F94">
            <w:pPr>
              <w:spacing w:after="0" w:line="240" w:lineRule="auto"/>
              <w:rPr>
                <w:bCs/>
                <w:lang w:eastAsia="zh-CN"/>
              </w:rPr>
            </w:pPr>
            <w:r>
              <w:rPr>
                <w:bCs/>
                <w:lang w:eastAsia="zh-CN"/>
              </w:rPr>
              <w:t>Nordic</w:t>
            </w:r>
          </w:p>
        </w:tc>
        <w:tc>
          <w:tcPr>
            <w:tcW w:w="7065" w:type="dxa"/>
          </w:tcPr>
          <w:p w14:paraId="10990555" w14:textId="77777777" w:rsidR="00043F94" w:rsidRDefault="00043F94" w:rsidP="00043F94">
            <w:pPr>
              <w:spacing w:before="0" w:after="0" w:line="240" w:lineRule="auto"/>
              <w:rPr>
                <w:bCs/>
                <w:lang w:eastAsia="zh-CN"/>
              </w:rPr>
            </w:pPr>
            <w:r>
              <w:rPr>
                <w:bCs/>
                <w:lang w:eastAsia="zh-CN"/>
              </w:rPr>
              <w:t>3-1 OK</w:t>
            </w:r>
          </w:p>
          <w:p w14:paraId="596E3D75" w14:textId="77777777" w:rsidR="00043F94" w:rsidRDefault="00043F94" w:rsidP="00043F94">
            <w:pPr>
              <w:spacing w:before="0" w:after="0" w:line="240" w:lineRule="auto"/>
              <w:rPr>
                <w:bCs/>
                <w:lang w:eastAsia="zh-CN"/>
              </w:rPr>
            </w:pPr>
            <w:r>
              <w:rPr>
                <w:bCs/>
                <w:lang w:eastAsia="zh-CN"/>
              </w:rPr>
              <w:t>3-2 Alt 1 and per BWP.   Timers shall be different, because periodicity of SSSG1 and SSSG2 are different.</w:t>
            </w:r>
          </w:p>
          <w:p w14:paraId="75389874" w14:textId="77777777" w:rsidR="00043F94" w:rsidRDefault="00043F94" w:rsidP="00043F94">
            <w:pPr>
              <w:spacing w:before="0" w:after="0" w:line="240" w:lineRule="auto"/>
              <w:rPr>
                <w:bCs/>
                <w:lang w:eastAsia="zh-CN"/>
              </w:rPr>
            </w:pPr>
            <w:r>
              <w:rPr>
                <w:bCs/>
                <w:lang w:eastAsia="zh-CN"/>
              </w:rPr>
              <w:t xml:space="preserve">3-3 </w:t>
            </w:r>
          </w:p>
          <w:p w14:paraId="173D8A03" w14:textId="77777777" w:rsidR="00043F94" w:rsidRDefault="00043F94" w:rsidP="00043F94">
            <w:pPr>
              <w:spacing w:before="0" w:after="0" w:line="240" w:lineRule="auto"/>
              <w:rPr>
                <w:bCs/>
                <w:lang w:eastAsia="zh-CN"/>
              </w:rPr>
            </w:pPr>
            <w:r>
              <w:rPr>
                <w:bCs/>
                <w:lang w:eastAsia="zh-CN"/>
              </w:rPr>
              <w:t>Text for the case when only single timer is supported.</w:t>
            </w:r>
          </w:p>
          <w:p w14:paraId="2EE44FE9" w14:textId="77777777" w:rsidR="00043F94" w:rsidRDefault="00043F94" w:rsidP="00043F94">
            <w:pPr>
              <w:spacing w:before="0" w:after="0" w:line="240" w:lineRule="auto"/>
              <w:rPr>
                <w:bCs/>
                <w:lang w:eastAsia="zh-CN"/>
              </w:rPr>
            </w:pPr>
          </w:p>
          <w:p w14:paraId="07DA67AD" w14:textId="77777777" w:rsidR="00043F94" w:rsidRDefault="00043F94" w:rsidP="00043F94">
            <w:pPr>
              <w:spacing w:before="0" w:after="0" w:line="240" w:lineRule="auto"/>
              <w:rPr>
                <w:lang w:eastAsia="ko-KR"/>
              </w:rPr>
            </w:pPr>
            <w:commentRangeStart w:id="9"/>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w:t>
            </w:r>
            <w:r w:rsidRPr="00085092">
              <w:rPr>
                <w:strike/>
                <w:color w:val="FF0000"/>
                <w:lang w:eastAsia="zh-CN"/>
              </w:rPr>
              <w:t xml:space="preserve">group indexes </w:t>
            </w:r>
            <w:commentRangeEnd w:id="9"/>
            <w:r w:rsidRPr="00085092">
              <w:rPr>
                <w:rStyle w:val="CommentReference"/>
                <w:strike/>
                <w:color w:val="FF0000"/>
                <w:lang w:eastAsia="zh-CN"/>
              </w:rPr>
              <w:commentReference w:id="9"/>
            </w:r>
            <w:r w:rsidRPr="00085092">
              <w:rPr>
                <w:strike/>
                <w:color w:val="FF0000"/>
                <w:lang w:eastAsia="zh-CN"/>
              </w:rPr>
              <w:t xml:space="preserve">for a Type3-PDCCH CSS set or a USS set by </w:t>
            </w:r>
            <w:r w:rsidRPr="00085092">
              <w:rPr>
                <w:i/>
                <w:strike/>
                <w:color w:val="FF0000"/>
                <w:lang w:eastAsia="zh-CN"/>
              </w:rPr>
              <w:t>searchSpaceGroupIdList-r17</w:t>
            </w:r>
            <w:r w:rsidRPr="00085092">
              <w:rPr>
                <w:strike/>
                <w:color w:val="FF0000"/>
                <w:lang w:eastAsia="zh-CN"/>
              </w:rPr>
              <w:t xml:space="preserve"> and</w:t>
            </w:r>
            <w:r w:rsidRPr="00085092">
              <w:rPr>
                <w:color w:val="FF0000"/>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0C81D01" w14:textId="77777777" w:rsidR="00043F94" w:rsidRDefault="00043F94" w:rsidP="00043F94">
            <w:pPr>
              <w:pStyle w:val="B2"/>
              <w:spacing w:before="0" w:after="0" w:line="240" w:lineRule="auto"/>
              <w:ind w:left="568"/>
              <w:rPr>
                <w:lang w:eastAsia="zh-CN"/>
              </w:rPr>
            </w:pPr>
            <w:r w:rsidRPr="00145EF8">
              <w:lastRenderedPageBreak/>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780DA24D"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3E18563D" w14:textId="77777777" w:rsidR="00043F94" w:rsidRDefault="00043F94" w:rsidP="00043F94">
            <w:pPr>
              <w:spacing w:before="0" w:after="0" w:line="240" w:lineRule="auto"/>
              <w:rPr>
                <w:bCs/>
                <w:lang w:eastAsia="zh-CN"/>
              </w:rPr>
            </w:pPr>
            <w:commentRangeStart w:id="10"/>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10"/>
            <w:r>
              <w:rPr>
                <w:rStyle w:val="CommentReference"/>
                <w:lang w:eastAsia="zh-CN"/>
              </w:rPr>
              <w:commentReference w:id="10"/>
            </w:r>
          </w:p>
          <w:p w14:paraId="46B13C26" w14:textId="77777777" w:rsidR="00043F94" w:rsidRDefault="00043F94" w:rsidP="00043F94">
            <w:pPr>
              <w:spacing w:before="0" w:after="0" w:line="240" w:lineRule="auto"/>
              <w:rPr>
                <w:bCs/>
                <w:lang w:eastAsia="zh-CN"/>
              </w:rPr>
            </w:pPr>
          </w:p>
          <w:p w14:paraId="252ED372" w14:textId="185D5D6A" w:rsidR="00043F94" w:rsidRDefault="00043F94" w:rsidP="00043F94">
            <w:pPr>
              <w:spacing w:after="0" w:line="240" w:lineRule="auto"/>
              <w:rPr>
                <w:bCs/>
                <w:lang w:eastAsia="zh-CN"/>
              </w:rPr>
            </w:pPr>
            <w:r>
              <w:rPr>
                <w:bCs/>
                <w:lang w:eastAsia="zh-CN"/>
              </w:rPr>
              <w:t>3-4 Do not support</w:t>
            </w:r>
          </w:p>
        </w:tc>
      </w:tr>
      <w:tr w:rsidR="00594AB7" w14:paraId="4075DBBD" w14:textId="77777777" w:rsidTr="009A5EE9">
        <w:tc>
          <w:tcPr>
            <w:tcW w:w="1995" w:type="dxa"/>
          </w:tcPr>
          <w:p w14:paraId="5E9BFEDC" w14:textId="3FD7B8CB" w:rsidR="00594AB7" w:rsidRDefault="00594AB7" w:rsidP="00594AB7">
            <w:pPr>
              <w:spacing w:after="0" w:line="240" w:lineRule="auto"/>
              <w:rPr>
                <w:bCs/>
                <w:lang w:eastAsia="zh-CN"/>
              </w:rPr>
            </w:pPr>
            <w:r>
              <w:rPr>
                <w:bCs/>
                <w:lang w:eastAsia="zh-CN"/>
              </w:rPr>
              <w:lastRenderedPageBreak/>
              <w:t>Vivo</w:t>
            </w:r>
          </w:p>
        </w:tc>
        <w:tc>
          <w:tcPr>
            <w:tcW w:w="7065" w:type="dxa"/>
          </w:tcPr>
          <w:p w14:paraId="51D920A8" w14:textId="77777777" w:rsidR="00594AB7" w:rsidRDefault="00594AB7" w:rsidP="00594AB7">
            <w:pPr>
              <w:spacing w:before="0" w:after="0" w:line="240" w:lineRule="auto"/>
              <w:rPr>
                <w:bCs/>
                <w:lang w:eastAsia="zh-CN"/>
              </w:rPr>
            </w:pPr>
            <w:r>
              <w:rPr>
                <w:rFonts w:hint="eastAsia"/>
                <w:bCs/>
                <w:lang w:eastAsia="zh-CN"/>
              </w:rPr>
              <w:t>P</w:t>
            </w:r>
            <w:r>
              <w:rPr>
                <w:bCs/>
                <w:lang w:eastAsia="zh-CN"/>
              </w:rPr>
              <w:t xml:space="preserve"> 3-1, we prefer the updated proposal</w:t>
            </w:r>
          </w:p>
          <w:p w14:paraId="218D2FF7" w14:textId="11C6AFDD" w:rsidR="00594AB7" w:rsidRDefault="00594AB7" w:rsidP="00594AB7">
            <w:pPr>
              <w:spacing w:after="0" w:line="240" w:lineRule="auto"/>
              <w:rPr>
                <w:bCs/>
                <w:lang w:eastAsia="zh-CN"/>
              </w:rPr>
            </w:pPr>
            <w:r>
              <w:rPr>
                <w:rFonts w:hint="eastAsia"/>
                <w:bCs/>
                <w:lang w:eastAsia="zh-CN"/>
              </w:rPr>
              <w:t>P</w:t>
            </w:r>
            <w:r>
              <w:rPr>
                <w:bCs/>
                <w:lang w:eastAsia="zh-CN"/>
              </w:rPr>
              <w:t xml:space="preserve"> 3-2, Alt 1 is preferred. We do not see problems to support it and it provides flexibility.</w:t>
            </w:r>
          </w:p>
        </w:tc>
      </w:tr>
      <w:tr w:rsidR="003A100E" w14:paraId="1D663C2E" w14:textId="77777777" w:rsidTr="009A5EE9">
        <w:tc>
          <w:tcPr>
            <w:tcW w:w="1995" w:type="dxa"/>
          </w:tcPr>
          <w:p w14:paraId="47E3E615" w14:textId="59364E76" w:rsidR="003A100E" w:rsidRDefault="003A100E" w:rsidP="003A100E">
            <w:pPr>
              <w:spacing w:after="0" w:line="240" w:lineRule="auto"/>
              <w:rPr>
                <w:bCs/>
                <w:lang w:eastAsia="zh-CN"/>
              </w:rPr>
            </w:pPr>
            <w:r>
              <w:rPr>
                <w:bCs/>
                <w:lang w:eastAsia="zh-CN"/>
              </w:rPr>
              <w:t>Nokia(1</w:t>
            </w:r>
            <w:r w:rsidRPr="00B86DFC">
              <w:rPr>
                <w:bCs/>
                <w:vertAlign w:val="superscript"/>
                <w:lang w:eastAsia="zh-CN"/>
              </w:rPr>
              <w:t>st</w:t>
            </w:r>
            <w:r>
              <w:rPr>
                <w:bCs/>
                <w:lang w:eastAsia="zh-CN"/>
              </w:rPr>
              <w:t xml:space="preserve"> round)</w:t>
            </w:r>
          </w:p>
        </w:tc>
        <w:tc>
          <w:tcPr>
            <w:tcW w:w="7065" w:type="dxa"/>
          </w:tcPr>
          <w:p w14:paraId="136CE6E0" w14:textId="77777777" w:rsidR="003A100E" w:rsidRPr="00B86DFC" w:rsidRDefault="003A100E" w:rsidP="003A100E">
            <w:pPr>
              <w:spacing w:before="0" w:after="0" w:line="240" w:lineRule="auto"/>
              <w:rPr>
                <w:b/>
                <w:lang w:eastAsia="zh-CN"/>
              </w:rPr>
            </w:pPr>
            <w:r w:rsidRPr="00B86DFC">
              <w:rPr>
                <w:b/>
                <w:lang w:eastAsia="zh-CN"/>
              </w:rPr>
              <w:t>[High] Proposal 3-1 (v1)</w:t>
            </w:r>
          </w:p>
          <w:p w14:paraId="53E1E954" w14:textId="77777777" w:rsidR="003A100E" w:rsidRDefault="003A100E" w:rsidP="003A100E">
            <w:pPr>
              <w:spacing w:before="0" w:after="0" w:line="240" w:lineRule="auto"/>
              <w:rPr>
                <w:bCs/>
                <w:lang w:eastAsia="zh-CN"/>
              </w:rPr>
            </w:pPr>
            <w:r>
              <w:rPr>
                <w:bCs/>
                <w:lang w:eastAsia="zh-CN"/>
              </w:rPr>
              <w:t>We are fine to confirm the WA with or without the additional values.</w:t>
            </w:r>
          </w:p>
          <w:p w14:paraId="1CC12012" w14:textId="77777777" w:rsidR="003A100E" w:rsidRDefault="003A100E" w:rsidP="003A100E">
            <w:pPr>
              <w:spacing w:before="0" w:after="0" w:line="240" w:lineRule="auto"/>
              <w:rPr>
                <w:bCs/>
                <w:lang w:eastAsia="zh-CN"/>
              </w:rPr>
            </w:pPr>
          </w:p>
          <w:p w14:paraId="37F8233D" w14:textId="77777777" w:rsidR="003A100E" w:rsidRPr="00B86DFC" w:rsidRDefault="003A100E" w:rsidP="003A100E">
            <w:pPr>
              <w:spacing w:before="0" w:after="0" w:line="240" w:lineRule="auto"/>
              <w:rPr>
                <w:b/>
                <w:lang w:eastAsia="zh-CN"/>
              </w:rPr>
            </w:pPr>
            <w:r w:rsidRPr="00B86DFC">
              <w:rPr>
                <w:b/>
                <w:lang w:eastAsia="zh-CN"/>
              </w:rPr>
              <w:t>[High] Proposal 3-2 (v1)</w:t>
            </w:r>
          </w:p>
          <w:p w14:paraId="456CA6B0" w14:textId="77777777" w:rsidR="003A100E" w:rsidRDefault="003A100E" w:rsidP="003A100E">
            <w:pPr>
              <w:spacing w:before="0" w:after="0" w:line="240" w:lineRule="auto"/>
              <w:rPr>
                <w:bCs/>
                <w:lang w:eastAsia="zh-CN"/>
              </w:rPr>
            </w:pPr>
            <w:r>
              <w:rPr>
                <w:bCs/>
                <w:lang w:eastAsia="zh-CN"/>
              </w:rPr>
              <w:t>For Alt1, it is not fully clear whether the configuration of the timers would be per cell or per BWP? We are fine to support Alt1 with the assumption that the configuration can be provided per BWP. If not, then we would prefer Alt3.</w:t>
            </w:r>
          </w:p>
          <w:p w14:paraId="74438B5F" w14:textId="77777777" w:rsidR="003A100E" w:rsidRDefault="003A100E" w:rsidP="003A100E">
            <w:pPr>
              <w:spacing w:before="0" w:after="0" w:line="240" w:lineRule="auto"/>
              <w:rPr>
                <w:bCs/>
                <w:lang w:eastAsia="zh-CN"/>
              </w:rPr>
            </w:pPr>
          </w:p>
          <w:p w14:paraId="5E46A8C1" w14:textId="77777777" w:rsidR="003A100E" w:rsidRPr="00B86DFC" w:rsidRDefault="003A100E" w:rsidP="003A100E">
            <w:pPr>
              <w:spacing w:before="0" w:after="0" w:line="240" w:lineRule="auto"/>
              <w:rPr>
                <w:b/>
                <w:lang w:eastAsia="zh-CN"/>
              </w:rPr>
            </w:pPr>
            <w:r w:rsidRPr="00B86DFC">
              <w:rPr>
                <w:b/>
                <w:lang w:eastAsia="zh-CN"/>
              </w:rPr>
              <w:t>[High] Proposal 3-3 (v1)</w:t>
            </w:r>
          </w:p>
          <w:p w14:paraId="57C4EE05" w14:textId="77777777" w:rsidR="003A100E" w:rsidRDefault="003A100E" w:rsidP="003A100E">
            <w:pPr>
              <w:spacing w:before="0" w:after="0" w:line="240" w:lineRule="auto"/>
              <w:rPr>
                <w:bCs/>
                <w:lang w:eastAsia="zh-CN"/>
              </w:rPr>
            </w:pPr>
            <w:r>
              <w:rPr>
                <w:bCs/>
                <w:lang w:eastAsia="zh-CN"/>
              </w:rPr>
              <w:t xml:space="preserve">For the timer reset/decrement and for PDCCH reception in </w:t>
            </w:r>
            <w:r w:rsidRPr="00906E41">
              <w:rPr>
                <w:lang w:eastAsia="zh-CN"/>
              </w:rPr>
              <w:t xml:space="preserve">Type3-PDCCH </w:t>
            </w:r>
            <w:r>
              <w:rPr>
                <w:lang w:eastAsia="zh-CN"/>
              </w:rPr>
              <w:t>CSS</w:t>
            </w:r>
            <w:r w:rsidRPr="00906E41">
              <w:rPr>
                <w:lang w:eastAsia="zh-CN"/>
              </w:rPr>
              <w:t xml:space="preserve"> set</w:t>
            </w:r>
            <w:r>
              <w:rPr>
                <w:lang w:eastAsia="zh-CN"/>
              </w:rPr>
              <w:t xml:space="preserve"> we should also reset the timer only if we detect a DCI format carrying group index of either 1 or 2. Of course currently we don’t have any GC-PDCCH carrying the </w:t>
            </w:r>
            <w:proofErr w:type="spellStart"/>
            <w:r>
              <w:rPr>
                <w:lang w:eastAsia="zh-CN"/>
              </w:rPr>
              <w:t>groupd</w:t>
            </w:r>
            <w:proofErr w:type="spellEnd"/>
            <w:r>
              <w:rPr>
                <w:lang w:eastAsia="zh-CN"/>
              </w:rPr>
              <w:t xml:space="preserve"> index, but not sure if the timer should be </w:t>
            </w:r>
            <w:proofErr w:type="spellStart"/>
            <w:r>
              <w:rPr>
                <w:lang w:eastAsia="zh-CN"/>
              </w:rPr>
              <w:t>resetted</w:t>
            </w:r>
            <w:proofErr w:type="spellEnd"/>
            <w:r>
              <w:rPr>
                <w:lang w:eastAsia="zh-CN"/>
              </w:rPr>
              <w:t xml:space="preserve"> for any G-PDCCH.</w:t>
            </w:r>
          </w:p>
          <w:p w14:paraId="38EC23F6" w14:textId="77777777" w:rsidR="003A100E" w:rsidRDefault="003A100E" w:rsidP="003A100E">
            <w:pPr>
              <w:spacing w:before="0" w:after="0" w:line="240" w:lineRule="auto"/>
              <w:rPr>
                <w:bCs/>
                <w:lang w:eastAsia="zh-CN"/>
              </w:rPr>
            </w:pPr>
          </w:p>
          <w:p w14:paraId="562C6EA8" w14:textId="77777777" w:rsidR="003A100E" w:rsidRDefault="003A100E" w:rsidP="003A100E">
            <w:pPr>
              <w:spacing w:before="0" w:after="0" w:line="240" w:lineRule="auto"/>
              <w:rPr>
                <w:bCs/>
                <w:lang w:eastAsia="zh-CN"/>
              </w:rPr>
            </w:pPr>
            <w:r>
              <w:rPr>
                <w:bCs/>
                <w:lang w:eastAsia="zh-CN"/>
              </w:rPr>
              <w:t xml:space="preserve">For the timer reset and USS, it would be possible to configure DCI format 0_0 and 1_0 to USS, thus to keep </w:t>
            </w:r>
            <w:proofErr w:type="spellStart"/>
            <w:r>
              <w:rPr>
                <w:bCs/>
                <w:lang w:eastAsia="zh-CN"/>
              </w:rPr>
              <w:t>choise</w:t>
            </w:r>
            <w:proofErr w:type="spellEnd"/>
            <w:r>
              <w:rPr>
                <w:bCs/>
                <w:lang w:eastAsia="zh-CN"/>
              </w:rPr>
              <w:t xml:space="preserve"> for the network, it could also be considered that the timer is reset upon </w:t>
            </w:r>
            <w:proofErr w:type="spellStart"/>
            <w:r>
              <w:rPr>
                <w:bCs/>
                <w:lang w:eastAsia="zh-CN"/>
              </w:rPr>
              <w:t>dection</w:t>
            </w:r>
            <w:proofErr w:type="spellEnd"/>
            <w:r>
              <w:rPr>
                <w:bCs/>
                <w:lang w:eastAsia="zh-CN"/>
              </w:rPr>
              <w:t xml:space="preserve"> of DCI format 0_0 or 1_0 (which do not carry the PDCCH monitoring adaptation field).</w:t>
            </w:r>
          </w:p>
          <w:p w14:paraId="019DF827" w14:textId="77777777" w:rsidR="003A100E" w:rsidRDefault="003A100E" w:rsidP="003A100E">
            <w:pPr>
              <w:spacing w:before="0" w:after="0" w:line="240" w:lineRule="auto"/>
              <w:rPr>
                <w:bCs/>
                <w:lang w:eastAsia="zh-CN"/>
              </w:rPr>
            </w:pPr>
          </w:p>
          <w:p w14:paraId="2445B0D5" w14:textId="77777777" w:rsidR="003A100E" w:rsidRDefault="003A100E" w:rsidP="003A100E">
            <w:pPr>
              <w:spacing w:before="0" w:after="0" w:line="240" w:lineRule="auto"/>
              <w:rPr>
                <w:bCs/>
                <w:lang w:eastAsia="zh-CN"/>
              </w:rPr>
            </w:pPr>
            <w:r>
              <w:rPr>
                <w:bCs/>
                <w:lang w:eastAsia="zh-CN"/>
              </w:rPr>
              <w:t xml:space="preserve">If SSSG switching timer expires during the skipping duration, UE could continue the skipping, till end of skipping duration. Thus some </w:t>
            </w:r>
            <w:proofErr w:type="spellStart"/>
            <w:r>
              <w:rPr>
                <w:bCs/>
                <w:lang w:eastAsia="zh-CN"/>
              </w:rPr>
              <w:t>adjustement</w:t>
            </w:r>
            <w:proofErr w:type="spellEnd"/>
            <w:r>
              <w:rPr>
                <w:bCs/>
                <w:lang w:eastAsia="zh-CN"/>
              </w:rPr>
              <w:t xml:space="preserve"> of the wording could be considered once we have agreed the UE </w:t>
            </w:r>
            <w:proofErr w:type="spellStart"/>
            <w:r>
              <w:rPr>
                <w:bCs/>
                <w:lang w:eastAsia="zh-CN"/>
              </w:rPr>
              <w:t>behaviour</w:t>
            </w:r>
            <w:proofErr w:type="spellEnd"/>
            <w:r>
              <w:rPr>
                <w:bCs/>
                <w:lang w:eastAsia="zh-CN"/>
              </w:rPr>
              <w:t xml:space="preserve"> when SSSG switching is configured and skipping duration expires. In related note, that we proposed that also upon expiry of the skipping duration UE would change to SSSG#0.</w:t>
            </w:r>
          </w:p>
          <w:p w14:paraId="209DABDB" w14:textId="77777777" w:rsidR="003A100E" w:rsidRDefault="003A100E" w:rsidP="003A100E">
            <w:pPr>
              <w:spacing w:before="0" w:after="0" w:line="240" w:lineRule="auto"/>
              <w:rPr>
                <w:bCs/>
                <w:lang w:eastAsia="zh-CN"/>
              </w:rPr>
            </w:pPr>
          </w:p>
          <w:p w14:paraId="5BD6B2AE" w14:textId="77777777" w:rsidR="003A100E" w:rsidRPr="00E72D90" w:rsidRDefault="003A100E" w:rsidP="003A100E">
            <w:pPr>
              <w:spacing w:before="0" w:after="0" w:line="240" w:lineRule="auto"/>
              <w:rPr>
                <w:b/>
                <w:lang w:eastAsia="zh-CN"/>
              </w:rPr>
            </w:pPr>
            <w:r w:rsidRPr="00E72D90">
              <w:rPr>
                <w:b/>
                <w:lang w:eastAsia="zh-CN"/>
              </w:rPr>
              <w:t>[Medium] Proposal 3-4 (v1)</w:t>
            </w:r>
          </w:p>
          <w:p w14:paraId="5691B5A8" w14:textId="77777777" w:rsidR="003A100E" w:rsidRDefault="003A100E" w:rsidP="003A100E">
            <w:pPr>
              <w:spacing w:before="0" w:after="0" w:line="240" w:lineRule="auto"/>
              <w:rPr>
                <w:bCs/>
                <w:lang w:eastAsia="zh-CN"/>
              </w:rPr>
            </w:pPr>
            <w:r>
              <w:rPr>
                <w:bCs/>
                <w:lang w:eastAsia="zh-CN"/>
              </w:rPr>
              <w:t>Tend to agree that for sake of simplicity, switching to SSSG#0 could be assumed.</w:t>
            </w:r>
          </w:p>
          <w:p w14:paraId="2EF2DA87" w14:textId="77777777" w:rsidR="003A100E" w:rsidRDefault="003A100E" w:rsidP="003A100E">
            <w:pPr>
              <w:spacing w:before="0" w:after="0" w:line="240" w:lineRule="auto"/>
              <w:rPr>
                <w:bCs/>
                <w:lang w:eastAsia="zh-CN"/>
              </w:rPr>
            </w:pPr>
          </w:p>
          <w:p w14:paraId="35B6477B" w14:textId="77777777" w:rsidR="003A100E" w:rsidRDefault="003A100E" w:rsidP="003A100E">
            <w:pPr>
              <w:spacing w:before="0" w:after="0" w:line="240" w:lineRule="auto"/>
              <w:rPr>
                <w:bCs/>
                <w:lang w:eastAsia="zh-CN"/>
              </w:rPr>
            </w:pPr>
            <w:r>
              <w:rPr>
                <w:bCs/>
                <w:lang w:eastAsia="zh-CN"/>
              </w:rPr>
              <w:t xml:space="preserve">On point 5), while tend to agree that {empty} SSSG could be one possible configuration, this is not mandated for SSSG#2 in my understanding. </w:t>
            </w:r>
          </w:p>
          <w:p w14:paraId="0CFE9351" w14:textId="77777777" w:rsidR="003A100E" w:rsidRDefault="003A100E" w:rsidP="003A100E">
            <w:pPr>
              <w:spacing w:after="0" w:line="240" w:lineRule="auto"/>
              <w:rPr>
                <w:bCs/>
                <w:lang w:eastAsia="zh-CN"/>
              </w:rPr>
            </w:pPr>
          </w:p>
        </w:tc>
      </w:tr>
      <w:tr w:rsidR="0050308B" w:rsidRPr="00852FD9" w14:paraId="19285C8C" w14:textId="77777777" w:rsidTr="0050308B">
        <w:tc>
          <w:tcPr>
            <w:tcW w:w="1995" w:type="dxa"/>
          </w:tcPr>
          <w:p w14:paraId="3034AB24" w14:textId="77777777" w:rsidR="0050308B" w:rsidRPr="00A13703"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F96535A"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 xml:space="preserve">We are okay with the Proposal </w:t>
            </w:r>
            <w:r>
              <w:rPr>
                <w:rFonts w:eastAsia="Malgun Gothic"/>
                <w:bCs/>
                <w:lang w:eastAsia="ko-KR"/>
              </w:rPr>
              <w:t xml:space="preserve">3-1, 3-2, and 3-3. However, as already commented in Issue#1, it is questionable whether </w:t>
            </w:r>
            <w:proofErr w:type="spellStart"/>
            <w:r>
              <w:rPr>
                <w:rFonts w:eastAsia="Malgun Gothic"/>
                <w:bCs/>
                <w:lang w:eastAsia="ko-KR"/>
              </w:rPr>
              <w:t>downselection</w:t>
            </w:r>
            <w:proofErr w:type="spellEnd"/>
            <w:r>
              <w:rPr>
                <w:rFonts w:eastAsia="Malgun Gothic"/>
                <w:bCs/>
                <w:lang w:eastAsia="ko-KR"/>
              </w:rPr>
              <w:t xml:space="preserve"> is right or not at this point. </w:t>
            </w:r>
          </w:p>
          <w:p w14:paraId="75088446" w14:textId="77777777" w:rsidR="0050308B" w:rsidRDefault="0050308B" w:rsidP="00CA295B">
            <w:pPr>
              <w:spacing w:before="0" w:after="0" w:line="240" w:lineRule="auto"/>
              <w:rPr>
                <w:rFonts w:eastAsia="Malgun Gothic"/>
                <w:bCs/>
                <w:lang w:eastAsia="ko-KR"/>
              </w:rPr>
            </w:pPr>
          </w:p>
          <w:p w14:paraId="62C776E0" w14:textId="77777777" w:rsidR="0050308B" w:rsidRPr="00852FD9" w:rsidRDefault="0050308B" w:rsidP="00CA295B">
            <w:pPr>
              <w:spacing w:before="0" w:after="0" w:line="240" w:lineRule="auto"/>
              <w:rPr>
                <w:rFonts w:eastAsia="Malgun Gothic"/>
                <w:bCs/>
                <w:lang w:eastAsia="ko-KR"/>
              </w:rPr>
            </w:pPr>
            <w:r>
              <w:rPr>
                <w:rFonts w:eastAsia="Malgun Gothic"/>
                <w:bCs/>
                <w:lang w:eastAsia="ko-KR"/>
              </w:rPr>
              <w:t xml:space="preserve">As we mentioned in our contribution, we should discuss the case that SSSG switching timer is not configured for the SSSG where no SS set is associated. 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tc>
      </w:tr>
      <w:tr w:rsidR="00247F70" w:rsidRPr="00852FD9" w14:paraId="29426A44" w14:textId="77777777" w:rsidTr="00CA295B">
        <w:tc>
          <w:tcPr>
            <w:tcW w:w="1995" w:type="dxa"/>
            <w:vAlign w:val="center"/>
          </w:tcPr>
          <w:p w14:paraId="0026CA6D"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6B3079C2" w14:textId="77777777" w:rsidR="00247F70" w:rsidRDefault="00247F70" w:rsidP="00CA295B">
            <w:pPr>
              <w:spacing w:before="0" w:after="0" w:line="240" w:lineRule="auto"/>
              <w:rPr>
                <w:bCs/>
                <w:lang w:eastAsia="zh-CN"/>
              </w:rPr>
            </w:pPr>
            <w:r>
              <w:rPr>
                <w:bCs/>
                <w:lang w:eastAsia="zh-CN"/>
              </w:rPr>
              <w:t xml:space="preserve">3-1 : Support. </w:t>
            </w:r>
          </w:p>
          <w:p w14:paraId="3DBBF03A" w14:textId="77777777" w:rsidR="00247F70" w:rsidRDefault="00247F70" w:rsidP="00CA295B">
            <w:pPr>
              <w:spacing w:before="0" w:after="0" w:line="240" w:lineRule="auto"/>
              <w:rPr>
                <w:bCs/>
                <w:lang w:eastAsia="zh-CN"/>
              </w:rPr>
            </w:pPr>
            <w:r>
              <w:rPr>
                <w:bCs/>
                <w:lang w:eastAsia="zh-CN"/>
              </w:rPr>
              <w:t>3-2 : Support Alt 1. (Alt2 is subset of Alt 1).</w:t>
            </w:r>
          </w:p>
          <w:p w14:paraId="6DFBC6BF" w14:textId="77777777" w:rsidR="00247F70" w:rsidRDefault="00247F70" w:rsidP="00CA295B">
            <w:pPr>
              <w:spacing w:before="0" w:after="0" w:line="240" w:lineRule="auto"/>
              <w:rPr>
                <w:bCs/>
                <w:lang w:eastAsia="zh-CN"/>
              </w:rPr>
            </w:pPr>
            <w:r>
              <w:rPr>
                <w:bCs/>
                <w:lang w:eastAsia="zh-CN"/>
              </w:rPr>
              <w:lastRenderedPageBreak/>
              <w:t xml:space="preserve">3-3 :  Our preference is “ timer resets/decrements based on </w:t>
            </w:r>
            <w:r>
              <w:rPr>
                <w:bCs/>
              </w:rPr>
              <w:t>detection/non-detection of</w:t>
            </w:r>
            <w:r>
              <w:t xml:space="preserve"> scheduling DCI i.e. PDCCH with CRC scrambled by C-RNTI/CS-RNTI/MCS-C-RNTI”. For timer expiry, OK with UE switching to SSSG0. </w:t>
            </w:r>
          </w:p>
          <w:p w14:paraId="6F0479E1" w14:textId="77777777" w:rsidR="00247F70" w:rsidRDefault="00247F70" w:rsidP="00CA295B">
            <w:pPr>
              <w:spacing w:before="0" w:after="0" w:line="240" w:lineRule="auto"/>
              <w:rPr>
                <w:bCs/>
                <w:lang w:eastAsia="zh-CN"/>
              </w:rPr>
            </w:pPr>
            <w:r>
              <w:rPr>
                <w:bCs/>
                <w:lang w:eastAsia="zh-CN"/>
              </w:rPr>
              <w:t xml:space="preserve">3-4 : No – switching to default SSSG0 is enough. </w:t>
            </w:r>
          </w:p>
          <w:p w14:paraId="19C4AD8B" w14:textId="77777777" w:rsidR="00247F70" w:rsidRDefault="00247F70" w:rsidP="00CA295B">
            <w:pPr>
              <w:spacing w:after="0" w:line="240" w:lineRule="auto"/>
              <w:rPr>
                <w:rFonts w:eastAsia="Malgun Gothic"/>
                <w:bCs/>
                <w:lang w:eastAsia="ko-KR"/>
              </w:rPr>
            </w:pPr>
          </w:p>
        </w:tc>
      </w:tr>
      <w:tr w:rsidR="00541A60" w:rsidRPr="00852FD9" w14:paraId="12FED5FB" w14:textId="77777777" w:rsidTr="0050308B">
        <w:tc>
          <w:tcPr>
            <w:tcW w:w="1995" w:type="dxa"/>
          </w:tcPr>
          <w:p w14:paraId="00A11334" w14:textId="52584905" w:rsidR="00541A60" w:rsidRDefault="00541A60" w:rsidP="00CA295B">
            <w:pPr>
              <w:spacing w:after="0" w:line="240" w:lineRule="auto"/>
              <w:rPr>
                <w:rFonts w:eastAsia="Malgun Gothic"/>
                <w:bCs/>
                <w:lang w:eastAsia="ko-KR"/>
              </w:rPr>
            </w:pPr>
            <w:r>
              <w:rPr>
                <w:rFonts w:eastAsia="Malgun Gothic"/>
                <w:bCs/>
                <w:lang w:eastAsia="ko-KR"/>
              </w:rPr>
              <w:lastRenderedPageBreak/>
              <w:t>Intel</w:t>
            </w:r>
          </w:p>
        </w:tc>
        <w:tc>
          <w:tcPr>
            <w:tcW w:w="7065" w:type="dxa"/>
          </w:tcPr>
          <w:p w14:paraId="570615F8" w14:textId="77777777" w:rsidR="00BC2766" w:rsidRDefault="00BC2766" w:rsidP="00BC2766">
            <w:pPr>
              <w:spacing w:after="0" w:line="240" w:lineRule="auto"/>
              <w:rPr>
                <w:bCs/>
                <w:lang w:eastAsia="zh-CN"/>
              </w:rPr>
            </w:pPr>
            <w:r>
              <w:rPr>
                <w:bCs/>
                <w:lang w:eastAsia="zh-CN"/>
              </w:rPr>
              <w:t>P 3-1, suggest to follow RAN1 106b agreement</w:t>
            </w:r>
          </w:p>
          <w:p w14:paraId="1F85AE60" w14:textId="77777777" w:rsidR="00BC2766" w:rsidRDefault="00BC2766" w:rsidP="00BC2766">
            <w:pPr>
              <w:spacing w:after="0" w:line="240" w:lineRule="auto"/>
              <w:rPr>
                <w:bCs/>
                <w:lang w:eastAsia="zh-CN"/>
              </w:rPr>
            </w:pPr>
            <w:r>
              <w:rPr>
                <w:bCs/>
                <w:lang w:eastAsia="zh-CN"/>
              </w:rPr>
              <w:t>P 3-2, Support Alt3</w:t>
            </w:r>
          </w:p>
          <w:p w14:paraId="667F6633" w14:textId="77777777" w:rsidR="00BC2766" w:rsidRDefault="00BC2766" w:rsidP="00BC2766">
            <w:pPr>
              <w:spacing w:after="0" w:line="240" w:lineRule="auto"/>
              <w:rPr>
                <w:bCs/>
                <w:lang w:eastAsia="zh-CN"/>
              </w:rPr>
            </w:pPr>
            <w:r>
              <w:rPr>
                <w:bCs/>
                <w:lang w:eastAsia="zh-CN"/>
              </w:rPr>
              <w:t>P 3-3, OK</w:t>
            </w:r>
          </w:p>
          <w:p w14:paraId="3E6A6704" w14:textId="40809DC0" w:rsidR="00541A60" w:rsidRDefault="00BC2766" w:rsidP="00BC2766">
            <w:pPr>
              <w:spacing w:after="0" w:line="240" w:lineRule="auto"/>
              <w:rPr>
                <w:rFonts w:eastAsia="Malgun Gothic"/>
                <w:bCs/>
                <w:lang w:eastAsia="ko-KR"/>
              </w:rPr>
            </w:pPr>
            <w:r>
              <w:rPr>
                <w:bCs/>
                <w:lang w:eastAsia="zh-CN"/>
              </w:rPr>
              <w:t>P 3-4, Do not support</w:t>
            </w:r>
          </w:p>
        </w:tc>
      </w:tr>
      <w:tr w:rsidR="00BD4846" w:rsidRPr="00852FD9" w14:paraId="04EF0B13" w14:textId="77777777" w:rsidTr="0050308B">
        <w:tc>
          <w:tcPr>
            <w:tcW w:w="1995" w:type="dxa"/>
          </w:tcPr>
          <w:p w14:paraId="741A949A" w14:textId="32FC3467" w:rsidR="00BD4846" w:rsidRDefault="00BD4846" w:rsidP="00BD4846">
            <w:pPr>
              <w:spacing w:after="0" w:line="240" w:lineRule="auto"/>
              <w:rPr>
                <w:rFonts w:eastAsia="Malgun Gothic"/>
                <w:bCs/>
                <w:lang w:eastAsia="ko-KR"/>
              </w:rPr>
            </w:pPr>
            <w:r>
              <w:rPr>
                <w:bCs/>
                <w:lang w:eastAsia="zh-CN"/>
              </w:rPr>
              <w:t>MTK</w:t>
            </w:r>
          </w:p>
        </w:tc>
        <w:tc>
          <w:tcPr>
            <w:tcW w:w="7065" w:type="dxa"/>
          </w:tcPr>
          <w:p w14:paraId="107333C7" w14:textId="77777777" w:rsidR="00BD4846" w:rsidRPr="00A017B4" w:rsidRDefault="00BD4846" w:rsidP="00BD4846">
            <w:pPr>
              <w:spacing w:before="0" w:after="0" w:line="240" w:lineRule="auto"/>
              <w:rPr>
                <w:b/>
                <w:bCs/>
                <w:lang w:eastAsia="zh-CN"/>
              </w:rPr>
            </w:pPr>
            <w:r w:rsidRPr="00A017B4">
              <w:rPr>
                <w:b/>
                <w:bCs/>
                <w:lang w:eastAsia="zh-CN"/>
              </w:rPr>
              <w:t>Proposal 3-1, 3-3</w:t>
            </w:r>
          </w:p>
          <w:p w14:paraId="2E962366" w14:textId="77777777" w:rsidR="00BD4846" w:rsidRDefault="00BD4846" w:rsidP="00BD4846">
            <w:pPr>
              <w:spacing w:before="0" w:after="0" w:line="240" w:lineRule="auto"/>
              <w:rPr>
                <w:bCs/>
                <w:lang w:eastAsia="zh-CN"/>
              </w:rPr>
            </w:pPr>
            <w:r>
              <w:rPr>
                <w:bCs/>
                <w:lang w:eastAsia="zh-CN"/>
              </w:rPr>
              <w:t>We are fine with these proposals.</w:t>
            </w:r>
          </w:p>
          <w:p w14:paraId="50D8CC2E" w14:textId="77777777" w:rsidR="00BD4846" w:rsidRDefault="00BD4846" w:rsidP="00BD4846">
            <w:pPr>
              <w:spacing w:before="0" w:after="0" w:line="240" w:lineRule="auto"/>
              <w:rPr>
                <w:bCs/>
                <w:lang w:eastAsia="zh-CN"/>
              </w:rPr>
            </w:pPr>
          </w:p>
          <w:p w14:paraId="281DEF88" w14:textId="77777777" w:rsidR="00BD4846" w:rsidRPr="00A017B4" w:rsidRDefault="00BD4846" w:rsidP="00BD4846">
            <w:pPr>
              <w:spacing w:before="0" w:after="0" w:line="240" w:lineRule="auto"/>
              <w:rPr>
                <w:b/>
                <w:bCs/>
                <w:lang w:eastAsia="zh-CN"/>
              </w:rPr>
            </w:pPr>
            <w:r w:rsidRPr="00A017B4">
              <w:rPr>
                <w:b/>
                <w:bCs/>
                <w:lang w:eastAsia="zh-CN"/>
              </w:rPr>
              <w:t>Proposal 3-2</w:t>
            </w:r>
          </w:p>
          <w:p w14:paraId="1F7B00B0" w14:textId="77777777" w:rsidR="00BD4846" w:rsidRDefault="00BD4846" w:rsidP="00BD4846">
            <w:pPr>
              <w:spacing w:before="0" w:after="0" w:line="240" w:lineRule="auto"/>
              <w:rPr>
                <w:bCs/>
                <w:lang w:eastAsia="zh-CN"/>
              </w:rPr>
            </w:pPr>
            <w:r>
              <w:rPr>
                <w:bCs/>
                <w:lang w:eastAsia="zh-CN"/>
              </w:rPr>
              <w:t>We support Alt 3. In our view, the behavior of PDCCH monitoring is mainly changed by DCI, and the timer is used for error-handling. If the intention of Alt 1 is to configure different timers for emulating different skipping durations, we suggest to use the configuration of skipping, such as case 1 or case 4.</w:t>
            </w:r>
          </w:p>
          <w:p w14:paraId="4CD60FF7" w14:textId="77777777" w:rsidR="00BD4846" w:rsidRDefault="00BD4846" w:rsidP="00BD4846">
            <w:pPr>
              <w:spacing w:before="0" w:after="0" w:line="240" w:lineRule="auto"/>
              <w:rPr>
                <w:bCs/>
                <w:lang w:eastAsia="zh-CN"/>
              </w:rPr>
            </w:pPr>
          </w:p>
          <w:p w14:paraId="4B2F6121" w14:textId="77777777" w:rsidR="00BD4846" w:rsidRPr="00A017B4" w:rsidRDefault="00BD4846" w:rsidP="00BD4846">
            <w:pPr>
              <w:spacing w:before="0" w:after="0" w:line="240" w:lineRule="auto"/>
              <w:rPr>
                <w:b/>
                <w:bCs/>
                <w:lang w:eastAsia="zh-CN"/>
              </w:rPr>
            </w:pPr>
            <w:r w:rsidRPr="00A017B4">
              <w:rPr>
                <w:b/>
                <w:bCs/>
                <w:lang w:eastAsia="zh-CN"/>
              </w:rPr>
              <w:t>Proposal 3-4</w:t>
            </w:r>
          </w:p>
          <w:p w14:paraId="3AC3CF28" w14:textId="73AE0621" w:rsidR="00BD4846" w:rsidRDefault="00BD4846" w:rsidP="00BD4846">
            <w:pPr>
              <w:spacing w:after="0" w:line="240" w:lineRule="auto"/>
              <w:rPr>
                <w:bCs/>
                <w:lang w:eastAsia="zh-CN"/>
              </w:rPr>
            </w:pPr>
            <w:r w:rsidRPr="000E7EF9">
              <w:rPr>
                <w:bCs/>
                <w:lang w:eastAsia="zh-CN"/>
              </w:rPr>
              <w:t>To simplify</w:t>
            </w:r>
            <w:r>
              <w:rPr>
                <w:bCs/>
                <w:lang w:eastAsia="zh-CN"/>
              </w:rPr>
              <w:t xml:space="preserve"> the SSSG switching state machine, we suggest UE switches to SSSG#0 (or the default SSSG) after SSSG timer expires.</w:t>
            </w:r>
          </w:p>
        </w:tc>
      </w:tr>
      <w:tr w:rsidR="000A49D4" w:rsidRPr="00852FD9" w14:paraId="33F93396" w14:textId="77777777" w:rsidTr="000A49D4">
        <w:tc>
          <w:tcPr>
            <w:tcW w:w="1995" w:type="dxa"/>
          </w:tcPr>
          <w:p w14:paraId="795749B9" w14:textId="77777777" w:rsidR="000A49D4" w:rsidRDefault="000A49D4" w:rsidP="00B53EF7">
            <w:pPr>
              <w:spacing w:after="0" w:line="240" w:lineRule="auto"/>
              <w:rPr>
                <w:bCs/>
                <w:lang w:eastAsia="zh-CN"/>
              </w:rPr>
            </w:pPr>
            <w:r>
              <w:rPr>
                <w:bCs/>
                <w:lang w:eastAsia="zh-CN"/>
              </w:rPr>
              <w:t>Qualcomm</w:t>
            </w:r>
          </w:p>
        </w:tc>
        <w:tc>
          <w:tcPr>
            <w:tcW w:w="7065" w:type="dxa"/>
          </w:tcPr>
          <w:p w14:paraId="24B42755" w14:textId="77777777" w:rsidR="000A49D4" w:rsidRDefault="000A49D4" w:rsidP="00B53EF7">
            <w:pPr>
              <w:spacing w:before="0" w:after="0" w:line="240" w:lineRule="auto"/>
              <w:rPr>
                <w:bCs/>
                <w:lang w:eastAsia="zh-CN"/>
              </w:rPr>
            </w:pPr>
            <w:r>
              <w:rPr>
                <w:bCs/>
                <w:lang w:eastAsia="zh-CN"/>
              </w:rPr>
              <w:t>Proposals 3-1 and 3-2: We support the proposals.</w:t>
            </w:r>
          </w:p>
          <w:p w14:paraId="2E55BBBA" w14:textId="77777777" w:rsidR="000A49D4" w:rsidRDefault="000A49D4" w:rsidP="00B53EF7">
            <w:pPr>
              <w:spacing w:before="0" w:after="0" w:line="240" w:lineRule="auto"/>
              <w:rPr>
                <w:bCs/>
                <w:lang w:eastAsia="zh-CN"/>
              </w:rPr>
            </w:pPr>
            <w:r>
              <w:rPr>
                <w:bCs/>
                <w:lang w:eastAsia="zh-CN"/>
              </w:rPr>
              <w:t>Proposal 3-3:</w:t>
            </w:r>
          </w:p>
          <w:p w14:paraId="2A0F8BDD" w14:textId="77777777" w:rsidR="000A49D4" w:rsidRDefault="000A49D4" w:rsidP="00B53EF7">
            <w:pPr>
              <w:spacing w:before="0" w:after="0" w:line="240" w:lineRule="auto"/>
              <w:rPr>
                <w:bCs/>
                <w:lang w:eastAsia="zh-CN"/>
              </w:rPr>
            </w:pPr>
            <w:r>
              <w:rPr>
                <w:bCs/>
                <w:lang w:eastAsia="zh-CN"/>
              </w:rPr>
              <w:t>In our view, the draft includes some redundant descriptions and could be cleaned up:</w:t>
            </w:r>
          </w:p>
          <w:p w14:paraId="31756717" w14:textId="77777777" w:rsidR="000A49D4" w:rsidRPr="00E27C3F" w:rsidRDefault="000A49D4" w:rsidP="00B53EF7">
            <w:pPr>
              <w:pStyle w:val="BodyText"/>
              <w:rPr>
                <w:rFonts w:ascii="Times New Roman" w:hAnsi="Times New Roman"/>
                <w:b/>
                <w:bCs/>
                <w:highlight w:val="yellow"/>
                <w:u w:val="single"/>
              </w:rPr>
            </w:pPr>
            <w:r w:rsidRPr="00E27C3F">
              <w:rPr>
                <w:rFonts w:hint="eastAsia"/>
                <w:b/>
                <w:bCs/>
                <w:highlight w:val="yellow"/>
                <w:u w:val="single"/>
                <w:lang w:eastAsia="zh-CN"/>
              </w:rPr>
              <w:t>[</w:t>
            </w:r>
            <w:r w:rsidRPr="00E27C3F">
              <w:rPr>
                <w:b/>
                <w:bCs/>
                <w:highlight w:val="yellow"/>
                <w:u w:val="single"/>
                <w:lang w:eastAsia="zh-CN"/>
              </w:rPr>
              <w:t xml:space="preserve">High] </w:t>
            </w:r>
            <w:r w:rsidRPr="00E27C3F">
              <w:rPr>
                <w:rFonts w:ascii="Times New Roman" w:hAnsi="Times New Roman"/>
                <w:b/>
                <w:bCs/>
                <w:highlight w:val="yellow"/>
                <w:u w:val="single"/>
              </w:rPr>
              <w:t>Proposal 3-3 (v1)</w:t>
            </w:r>
          </w:p>
          <w:p w14:paraId="0000B3FA" w14:textId="77777777" w:rsidR="000A49D4" w:rsidRPr="00E27C3F" w:rsidRDefault="000A49D4" w:rsidP="00B53EF7">
            <w:pPr>
              <w:spacing w:before="0" w:after="0" w:line="240" w:lineRule="auto"/>
              <w:rPr>
                <w:lang w:eastAsia="ko-KR"/>
              </w:rPr>
            </w:pPr>
            <w:r w:rsidRPr="00E27C3F">
              <w:rPr>
                <w:lang w:eastAsia="zh-CN"/>
              </w:rPr>
              <w:t xml:space="preserve">If a UE is provided group indexes for a Type3-PDCCH CSS set or a USS set by </w:t>
            </w:r>
            <w:r w:rsidRPr="00E27C3F">
              <w:rPr>
                <w:i/>
                <w:lang w:eastAsia="zh-CN"/>
              </w:rPr>
              <w:t>searchSpaceGroupIdList-r17</w:t>
            </w:r>
            <w:r w:rsidRPr="00E27C3F">
              <w:rPr>
                <w:lang w:eastAsia="zh-CN"/>
              </w:rPr>
              <w:t xml:space="preserve"> and a timer value by </w:t>
            </w:r>
            <w:r w:rsidRPr="00E27C3F">
              <w:rPr>
                <w:i/>
                <w:lang w:eastAsia="zh-CN"/>
              </w:rPr>
              <w:t>searchSpaceSwitchTimer-r17</w:t>
            </w:r>
            <w:r w:rsidRPr="00E27C3F">
              <w:t xml:space="preserve"> for PDCCH monitoring on a serving cell and the timer is running, t</w:t>
            </w:r>
            <w:r w:rsidRPr="00E27C3F">
              <w:rPr>
                <w:rFonts w:hint="eastAsia"/>
                <w:lang w:eastAsia="ko-KR"/>
              </w:rPr>
              <w:t>he UE</w:t>
            </w:r>
          </w:p>
          <w:p w14:paraId="36053066" w14:textId="77777777" w:rsidR="000A49D4" w:rsidRPr="00FA4C2A" w:rsidRDefault="000A49D4" w:rsidP="00B53EF7">
            <w:pPr>
              <w:pStyle w:val="B2"/>
              <w:spacing w:before="0" w:after="0" w:line="240" w:lineRule="auto"/>
              <w:ind w:left="568"/>
              <w:rPr>
                <w:strike/>
                <w:color w:val="FF0000"/>
                <w:lang w:eastAsia="zh-CN"/>
              </w:rPr>
            </w:pPr>
            <w:r w:rsidRPr="00E27C3F">
              <w:t>-</w:t>
            </w:r>
            <w:r w:rsidRPr="00E27C3F">
              <w:tab/>
            </w:r>
            <w:r w:rsidRPr="00FA4C2A">
              <w:rPr>
                <w:strike/>
                <w:color w:val="FF0000"/>
                <w:lang w:eastAsia="ko-KR"/>
              </w:rPr>
              <w:t>decrements</w:t>
            </w:r>
            <w:r w:rsidRPr="00FA4C2A">
              <w:rPr>
                <w:rFonts w:hint="eastAsia"/>
                <w:strike/>
                <w:color w:val="FF0000"/>
                <w:lang w:eastAsia="ko-KR"/>
              </w:rPr>
              <w:t xml:space="preserve"> the timer </w:t>
            </w:r>
            <w:r w:rsidRPr="00FA4C2A">
              <w:rPr>
                <w:strike/>
                <w:color w:val="FF0000"/>
                <w:lang w:eastAsia="ja-JP"/>
              </w:rPr>
              <w:t xml:space="preserve">after a slot of an active DL BWP of the serving cell when the UE does not detect a DCI format in a PDCCH reception in the slot for the </w:t>
            </w:r>
            <w:r w:rsidRPr="00FA4C2A">
              <w:rPr>
                <w:strike/>
                <w:color w:val="FF0000"/>
                <w:lang w:eastAsia="zh-CN"/>
              </w:rPr>
              <w:t>Type3-PDCCH CSS set or the USS set with group index of either 1 or 2</w:t>
            </w:r>
          </w:p>
          <w:p w14:paraId="001E83D7" w14:textId="77777777" w:rsidR="000A49D4" w:rsidRDefault="000A49D4" w:rsidP="00B53EF7">
            <w:pPr>
              <w:pStyle w:val="B2"/>
              <w:spacing w:before="0" w:after="0" w:line="240" w:lineRule="auto"/>
              <w:ind w:left="568"/>
              <w:rPr>
                <w:lang w:eastAsia="zh-CN"/>
              </w:rPr>
            </w:pPr>
            <w:r w:rsidRPr="00E27C3F">
              <w:t>-</w:t>
            </w:r>
            <w:r w:rsidRPr="00E27C3F">
              <w:tab/>
            </w:r>
            <w:r w:rsidRPr="00E27C3F">
              <w:rPr>
                <w:lang w:eastAsia="ko-KR"/>
              </w:rPr>
              <w:t>resets</w:t>
            </w:r>
            <w:r w:rsidRPr="00E27C3F">
              <w:rPr>
                <w:rFonts w:hint="eastAsia"/>
                <w:lang w:eastAsia="ko-KR"/>
              </w:rPr>
              <w:t xml:space="preserve"> the timer </w:t>
            </w:r>
            <w:r w:rsidRPr="00E27C3F">
              <w:rPr>
                <w:lang w:eastAsia="ja-JP"/>
              </w:rPr>
              <w:t xml:space="preserve">after a slot of the active DL BWP of the serving cell when the UE detects a DCI format in a PDCCH reception in the slot for the </w:t>
            </w:r>
            <w:r w:rsidRPr="00E27C3F">
              <w:rPr>
                <w:lang w:eastAsia="zh-CN"/>
              </w:rPr>
              <w:t>Type3-PDCCH CSS set or the USS set with group index of either 1 or 2</w:t>
            </w:r>
          </w:p>
          <w:p w14:paraId="2DB474A5" w14:textId="77777777" w:rsidR="000A49D4" w:rsidRPr="00E27C3F" w:rsidRDefault="000A49D4" w:rsidP="00B53EF7">
            <w:pPr>
              <w:pStyle w:val="B2"/>
              <w:spacing w:before="0" w:after="0" w:line="240" w:lineRule="auto"/>
              <w:ind w:left="568"/>
              <w:rPr>
                <w:lang w:eastAsia="zh-CN"/>
              </w:rPr>
            </w:pPr>
            <w:r w:rsidRPr="00473CE1">
              <w:rPr>
                <w:color w:val="FF0000"/>
              </w:rPr>
              <w:t>-</w:t>
            </w:r>
            <w:r w:rsidRPr="00473CE1">
              <w:rPr>
                <w:color w:val="FF0000"/>
              </w:rPr>
              <w:tab/>
              <w:t>otherwise, decrement the timer value by one after each slot</w:t>
            </w:r>
          </w:p>
          <w:p w14:paraId="7EEBB7DA" w14:textId="77777777" w:rsidR="000A49D4" w:rsidRPr="00A017B4" w:rsidRDefault="000A49D4" w:rsidP="00B53EF7">
            <w:pPr>
              <w:spacing w:after="0" w:line="240" w:lineRule="auto"/>
              <w:rPr>
                <w:b/>
                <w:bCs/>
                <w:lang w:eastAsia="zh-CN"/>
              </w:rPr>
            </w:pPr>
            <w:r w:rsidRPr="00E27C3F">
              <w:rPr>
                <w:color w:val="000000"/>
                <w:lang w:eastAsia="zh-CN"/>
              </w:rPr>
              <w:t xml:space="preserve">When the timer expires, the UE monitors PDCCH on the serving cell according to </w:t>
            </w:r>
            <w:r w:rsidRPr="00E27C3F">
              <w:t>search space sets with group index 0</w:t>
            </w:r>
            <w:r w:rsidRPr="00E27C3F">
              <w:rPr>
                <w:color w:val="000000"/>
                <w:lang w:eastAsia="zh-CN"/>
              </w:rPr>
              <w:t>.</w:t>
            </w:r>
          </w:p>
        </w:tc>
      </w:tr>
    </w:tbl>
    <w:p w14:paraId="24A192F1" w14:textId="77777777" w:rsidR="00573775" w:rsidRPr="00676453" w:rsidRDefault="00573775" w:rsidP="00573775">
      <w:pPr>
        <w:rPr>
          <w:lang w:val="en-GB" w:eastAsia="zh-CN"/>
        </w:rPr>
      </w:pPr>
    </w:p>
    <w:p w14:paraId="683A805C" w14:textId="77777777" w:rsidR="004544CA" w:rsidRDefault="004544CA" w:rsidP="004544CA">
      <w:pPr>
        <w:pStyle w:val="Heading3"/>
        <w:spacing w:line="240" w:lineRule="auto"/>
        <w:rPr>
          <w:lang w:eastAsia="zh-CN"/>
        </w:rPr>
      </w:pPr>
      <w:r>
        <w:rPr>
          <w:rFonts w:hint="eastAsia"/>
          <w:lang w:eastAsia="zh-CN"/>
        </w:rPr>
        <w:t>Updated</w:t>
      </w:r>
      <w:r>
        <w:rPr>
          <w:lang w:eastAsia="zh-CN"/>
        </w:rPr>
        <w:t xml:space="preserve"> proposals(before Nov12 GTW session)</w:t>
      </w:r>
    </w:p>
    <w:p w14:paraId="2AFCF215" w14:textId="4222726B" w:rsidR="00F53A19" w:rsidRPr="004544CA" w:rsidRDefault="004544CA" w:rsidP="00FA560F">
      <w:pPr>
        <w:pStyle w:val="ListParagraph"/>
        <w:numPr>
          <w:ilvl w:val="0"/>
          <w:numId w:val="128"/>
        </w:numPr>
        <w:rPr>
          <w:b/>
          <w:lang w:val="en-GB" w:eastAsia="zh-CN"/>
        </w:rPr>
      </w:pPr>
      <w:r w:rsidRPr="004544CA">
        <w:rPr>
          <w:b/>
          <w:lang w:val="en-GB" w:eastAsia="zh-CN"/>
        </w:rPr>
        <w:t>Values for SSSG switching timers</w:t>
      </w:r>
    </w:p>
    <w:p w14:paraId="71F3CA03" w14:textId="7BF9F49F" w:rsidR="004544CA" w:rsidRDefault="004544CA" w:rsidP="003B5119">
      <w:pPr>
        <w:rPr>
          <w:lang w:val="en-GB" w:eastAsia="zh-CN"/>
        </w:rPr>
      </w:pPr>
      <w:r>
        <w:rPr>
          <w:rFonts w:hint="eastAsia"/>
          <w:lang w:val="en-GB" w:eastAsia="zh-CN"/>
        </w:rPr>
        <w:t>I</w:t>
      </w:r>
      <w:r>
        <w:rPr>
          <w:lang w:val="en-GB" w:eastAsia="zh-CN"/>
        </w:rPr>
        <w:t>ntel and CATT suggest to follow the values in [] as suggested from RAN1#106bis. While others are OK with the new values.</w:t>
      </w:r>
    </w:p>
    <w:p w14:paraId="68ABBCA5" w14:textId="7146AA7C" w:rsidR="004544CA" w:rsidRPr="003C11B0" w:rsidRDefault="004544CA" w:rsidP="00FA560F">
      <w:pPr>
        <w:pStyle w:val="ListParagraph"/>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 xml:space="preserve">Consider supporting the following values </w:t>
      </w:r>
    </w:p>
    <w:tbl>
      <w:tblPr>
        <w:tblStyle w:val="TableGrid"/>
        <w:tblW w:w="0" w:type="auto"/>
        <w:tblLook w:val="04A0" w:firstRow="1" w:lastRow="0" w:firstColumn="1" w:lastColumn="0" w:noHBand="0" w:noVBand="1"/>
      </w:tblPr>
      <w:tblGrid>
        <w:gridCol w:w="9060"/>
      </w:tblGrid>
      <w:tr w:rsidR="004544CA" w14:paraId="0D4A2A55" w14:textId="77777777" w:rsidTr="00B53EF7">
        <w:tc>
          <w:tcPr>
            <w:tcW w:w="9060" w:type="dxa"/>
          </w:tcPr>
          <w:p w14:paraId="1F70F30A" w14:textId="77777777" w:rsidR="004544CA" w:rsidRDefault="004544CA" w:rsidP="00B53EF7">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4B288C17" w14:textId="77777777" w:rsidR="004544CA" w:rsidRDefault="004544CA" w:rsidP="00B53EF7">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6D9336CE" w14:textId="77777777" w:rsidR="004544CA" w:rsidRPr="00DA0F6D" w:rsidRDefault="004544CA" w:rsidP="00FA560F">
            <w:pPr>
              <w:pStyle w:val="ListParagraph"/>
              <w:numPr>
                <w:ilvl w:val="0"/>
                <w:numId w:val="52"/>
              </w:numPr>
              <w:spacing w:before="0"/>
              <w:rPr>
                <w:szCs w:val="20"/>
                <w:lang w:val="en-GB"/>
              </w:rPr>
            </w:pPr>
            <w:r w:rsidRPr="00DA0F6D">
              <w:rPr>
                <w:szCs w:val="20"/>
                <w:lang w:eastAsia="sv-SE"/>
              </w:rPr>
              <w:lastRenderedPageBreak/>
              <w:t xml:space="preserve">The value of the timer in slots for monitoring PDCCH in the active DL BWP of the serving cell before moving to the default search space group </w:t>
            </w:r>
            <w:r w:rsidRPr="00DA0F6D">
              <w:rPr>
                <w:szCs w:val="20"/>
              </w:rPr>
              <w:t xml:space="preserve">is </w:t>
            </w:r>
          </w:p>
          <w:p w14:paraId="43AA5E9E" w14:textId="208B50FF" w:rsidR="004544CA" w:rsidRPr="000E6677"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9FCAEE2" w14:textId="233996A6" w:rsidR="004544CA" w:rsidRPr="000E6677"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6DCE0BFC" w14:textId="23B73EE3" w:rsidR="004544CA" w:rsidRPr="000E6677"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14AEB45E" w14:textId="03ECEAB4" w:rsidR="004544CA" w:rsidRPr="003137D9" w:rsidRDefault="004544CA"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214C18EE" w14:textId="7F6517A8" w:rsidR="004544CA" w:rsidRDefault="004544CA" w:rsidP="003B5119">
      <w:pPr>
        <w:rPr>
          <w:lang w:val="en-GB" w:eastAsia="zh-CN"/>
        </w:rPr>
      </w:pPr>
    </w:p>
    <w:p w14:paraId="447220B0" w14:textId="77777777" w:rsidR="00F40F39" w:rsidRPr="00F40F39" w:rsidRDefault="00F40F39" w:rsidP="00FA560F">
      <w:pPr>
        <w:pStyle w:val="ListParagraph"/>
        <w:numPr>
          <w:ilvl w:val="0"/>
          <w:numId w:val="128"/>
        </w:numPr>
        <w:rPr>
          <w:b/>
          <w:lang w:val="en-GB" w:eastAsia="zh-CN"/>
        </w:rPr>
      </w:pPr>
      <w:r w:rsidRPr="00F40F39">
        <w:rPr>
          <w:b/>
          <w:lang w:val="en-GB" w:eastAsia="zh-CN"/>
        </w:rPr>
        <w:t xml:space="preserve">Configuration of SSSG switching </w:t>
      </w:r>
      <w:r w:rsidRPr="00F40F39">
        <w:rPr>
          <w:rFonts w:hint="eastAsia"/>
          <w:b/>
          <w:lang w:val="en-GB" w:eastAsia="zh-CN"/>
        </w:rPr>
        <w:t>timers</w:t>
      </w:r>
    </w:p>
    <w:p w14:paraId="4EBF2A7B" w14:textId="3DAD0E75" w:rsidR="00F40F39" w:rsidRDefault="00F40F39" w:rsidP="00F40F39">
      <w:pPr>
        <w:shd w:val="clear" w:color="auto" w:fill="FFFFFF"/>
        <w:spacing w:before="240" w:after="0"/>
        <w:rPr>
          <w:color w:val="000000"/>
          <w:lang w:eastAsia="zh-CN"/>
        </w:rPr>
      </w:pPr>
      <w:r>
        <w:rPr>
          <w:rFonts w:hint="eastAsia"/>
          <w:color w:val="000000"/>
          <w:lang w:eastAsia="zh-CN"/>
        </w:rPr>
        <w:t>Alt</w:t>
      </w:r>
      <w:r>
        <w:rPr>
          <w:color w:val="000000"/>
          <w:lang w:eastAsia="zh-CN"/>
        </w:rPr>
        <w:t xml:space="preserve">1 </w:t>
      </w:r>
      <w:r>
        <w:rPr>
          <w:rFonts w:hint="eastAsia"/>
          <w:color w:val="000000"/>
          <w:lang w:eastAsia="zh-CN"/>
        </w:rPr>
        <w:t>i</w:t>
      </w:r>
      <w:r>
        <w:rPr>
          <w:color w:val="000000"/>
          <w:lang w:eastAsia="zh-CN"/>
        </w:rPr>
        <w:t>s modified as follows to address the comment from Nokia. The observations are as follows,</w:t>
      </w:r>
    </w:p>
    <w:p w14:paraId="2B622818" w14:textId="28F0D0F5" w:rsidR="00F40F39" w:rsidRDefault="00F40F39" w:rsidP="00F40F39">
      <w:pPr>
        <w:shd w:val="clear" w:color="auto" w:fill="FFFFFF"/>
        <w:spacing w:after="0"/>
        <w:rPr>
          <w:color w:val="000000"/>
          <w:lang w:eastAsia="zh-CN"/>
        </w:rPr>
      </w:pPr>
      <w:r w:rsidRPr="00F40F39">
        <w:rPr>
          <w:color w:val="000000"/>
          <w:lang w:eastAsia="zh-CN"/>
        </w:rPr>
        <w:t xml:space="preserve">Alt 1: </w:t>
      </w:r>
      <w:r>
        <w:rPr>
          <w:color w:val="000000"/>
          <w:lang w:eastAsia="zh-CN"/>
        </w:rPr>
        <w:t xml:space="preserve">(Panasonic, IDCC, Nordic, vivo, Nokia/NSB, </w:t>
      </w:r>
      <w:proofErr w:type="spellStart"/>
      <w:r>
        <w:rPr>
          <w:color w:val="000000"/>
          <w:lang w:eastAsia="zh-CN"/>
        </w:rPr>
        <w:t>Ercisson</w:t>
      </w:r>
      <w:proofErr w:type="spellEnd"/>
      <w:r>
        <w:rPr>
          <w:color w:val="000000"/>
          <w:lang w:eastAsia="zh-CN"/>
        </w:rPr>
        <w:t>)</w:t>
      </w:r>
    </w:p>
    <w:p w14:paraId="741F6394" w14:textId="7EA508F2" w:rsidR="00F40F39" w:rsidRPr="00F40F39" w:rsidRDefault="00F40F39" w:rsidP="00FA560F">
      <w:pPr>
        <w:pStyle w:val="ListParagraph"/>
        <w:numPr>
          <w:ilvl w:val="0"/>
          <w:numId w:val="129"/>
        </w:numPr>
        <w:shd w:val="clear" w:color="auto" w:fill="FFFFFF"/>
        <w:rPr>
          <w:color w:val="000000"/>
          <w:lang w:eastAsia="zh-CN"/>
        </w:rPr>
      </w:pPr>
      <w:r w:rsidRPr="00F40F39">
        <w:rPr>
          <w:color w:val="FF0000"/>
          <w:lang w:eastAsia="zh-CN"/>
        </w:rPr>
        <w:t>The timer value(s) are configured per BWP and s</w:t>
      </w:r>
      <w:r w:rsidRPr="00F40F39">
        <w:rPr>
          <w:color w:val="000000"/>
          <w:lang w:eastAsia="zh-CN"/>
        </w:rPr>
        <w:t>eparate RRC configuration for timer value(s) is supported for switching from SSSG#2 to SSSG#0 and from SSSG#1 to SSSG#0 respectively.</w:t>
      </w:r>
    </w:p>
    <w:p w14:paraId="12BB13A5" w14:textId="0FD6D560" w:rsidR="00F40F39" w:rsidRPr="00F40F39" w:rsidRDefault="00F40F39" w:rsidP="00F40F39">
      <w:pPr>
        <w:spacing w:after="0"/>
        <w:rPr>
          <w:bCs/>
          <w:lang w:eastAsia="zh-CN"/>
        </w:rPr>
      </w:pPr>
      <w:r w:rsidRPr="00F40F39">
        <w:rPr>
          <w:color w:val="000000"/>
          <w:lang w:eastAsia="zh-CN"/>
        </w:rPr>
        <w:t xml:space="preserve">Alt 3: </w:t>
      </w:r>
      <w:r>
        <w:rPr>
          <w:color w:val="000000"/>
          <w:lang w:eastAsia="zh-CN"/>
        </w:rPr>
        <w:t xml:space="preserve">(CATT, Samsung, </w:t>
      </w:r>
      <w:r>
        <w:rPr>
          <w:rFonts w:hint="eastAsia"/>
          <w:bCs/>
          <w:lang w:eastAsia="zh-CN"/>
        </w:rPr>
        <w:t>H</w:t>
      </w:r>
      <w:r>
        <w:rPr>
          <w:bCs/>
          <w:lang w:eastAsia="zh-CN"/>
        </w:rPr>
        <w:t>uawei/HiSilicon, Z</w:t>
      </w:r>
      <w:r w:rsidRPr="00F40F39">
        <w:rPr>
          <w:rFonts w:hint="eastAsia"/>
          <w:bCs/>
          <w:lang w:eastAsia="zh-CN"/>
        </w:rPr>
        <w:t>TE</w:t>
      </w:r>
      <w:r>
        <w:rPr>
          <w:bCs/>
          <w:lang w:eastAsia="zh-CN"/>
        </w:rPr>
        <w:t>/</w:t>
      </w:r>
      <w:proofErr w:type="spellStart"/>
      <w:r w:rsidRPr="00F40F39">
        <w:rPr>
          <w:bCs/>
          <w:lang w:eastAsia="zh-CN"/>
        </w:rPr>
        <w:t>Sanechips</w:t>
      </w:r>
      <w:proofErr w:type="spellEnd"/>
      <w:r w:rsidRPr="00F40F39">
        <w:rPr>
          <w:bCs/>
          <w:lang w:eastAsia="zh-CN"/>
        </w:rPr>
        <w:t>, CMCC, Intel, MediaTek)</w:t>
      </w:r>
    </w:p>
    <w:p w14:paraId="644986E2" w14:textId="79A61A07" w:rsidR="004544CA" w:rsidRDefault="00F40F39" w:rsidP="00FA560F">
      <w:pPr>
        <w:pStyle w:val="ListParagraph"/>
        <w:numPr>
          <w:ilvl w:val="0"/>
          <w:numId w:val="129"/>
        </w:numPr>
        <w:shd w:val="clear" w:color="auto" w:fill="FFFFFF"/>
        <w:rPr>
          <w:color w:val="000000"/>
          <w:lang w:eastAsia="zh-CN"/>
        </w:rPr>
      </w:pPr>
      <w:r w:rsidRPr="00F40F39">
        <w:rPr>
          <w:color w:val="000000"/>
          <w:lang w:eastAsia="zh-CN"/>
        </w:rPr>
        <w:t>the timer value(s) for switching from SSSG#2 to SSSG#0 and from SSSG#1 to SSSG#0 is common and configured per BWP.</w:t>
      </w:r>
    </w:p>
    <w:p w14:paraId="0EA862B9" w14:textId="4E9B98D1" w:rsidR="002C271A" w:rsidRPr="002C271A" w:rsidRDefault="002C271A" w:rsidP="00FA560F">
      <w:pPr>
        <w:pStyle w:val="ListParagraph"/>
        <w:numPr>
          <w:ilvl w:val="0"/>
          <w:numId w:val="107"/>
        </w:numPr>
        <w:spacing w:before="240" w:after="240"/>
        <w:rPr>
          <w:b/>
          <w:i/>
          <w:iCs/>
          <w:lang w:eastAsia="zh-CN"/>
        </w:rPr>
      </w:pPr>
      <w:r w:rsidRPr="002C271A">
        <w:rPr>
          <w:rFonts w:eastAsiaTheme="minorEastAsia" w:hint="eastAsia"/>
          <w:b/>
          <w:i/>
          <w:iCs/>
          <w:lang w:eastAsia="zh-CN"/>
        </w:rPr>
        <w:t>F</w:t>
      </w:r>
      <w:r w:rsidRPr="002C271A">
        <w:rPr>
          <w:rFonts w:eastAsiaTheme="minorEastAsia"/>
          <w:b/>
          <w:i/>
          <w:iCs/>
          <w:lang w:eastAsia="zh-CN"/>
        </w:rPr>
        <w:t>L recommendation:</w:t>
      </w:r>
      <w:r w:rsidRPr="002C271A">
        <w:rPr>
          <w:rFonts w:eastAsiaTheme="minorEastAsia"/>
          <w:iCs/>
          <w:lang w:eastAsia="zh-CN"/>
        </w:rPr>
        <w:t xml:space="preserve"> </w:t>
      </w:r>
      <w:proofErr w:type="spellStart"/>
      <w:r w:rsidRPr="002C271A">
        <w:rPr>
          <w:rFonts w:eastAsiaTheme="minorEastAsia"/>
          <w:iCs/>
          <w:lang w:eastAsia="zh-CN"/>
        </w:rPr>
        <w:t>Consdiering</w:t>
      </w:r>
      <w:proofErr w:type="spellEnd"/>
      <w:r w:rsidRPr="002C271A">
        <w:rPr>
          <w:rFonts w:eastAsiaTheme="minorEastAsia"/>
          <w:iCs/>
          <w:lang w:eastAsia="zh-CN"/>
        </w:rPr>
        <w:t xml:space="preserve"> by agreeing Alt 1, it does not preclude Alt 3, moderator suggests companies to check if there are problems for agreeing Alt 1. Otherwise, Alt 3 is suggested.</w:t>
      </w:r>
    </w:p>
    <w:tbl>
      <w:tblPr>
        <w:tblStyle w:val="TableGrid"/>
        <w:tblW w:w="0" w:type="auto"/>
        <w:tblLook w:val="04A0" w:firstRow="1" w:lastRow="0" w:firstColumn="1" w:lastColumn="0" w:noHBand="0" w:noVBand="1"/>
      </w:tblPr>
      <w:tblGrid>
        <w:gridCol w:w="9060"/>
      </w:tblGrid>
      <w:tr w:rsidR="002C271A" w14:paraId="3CED07FE" w14:textId="77777777" w:rsidTr="00B53EF7">
        <w:tc>
          <w:tcPr>
            <w:tcW w:w="9060" w:type="dxa"/>
          </w:tcPr>
          <w:p w14:paraId="3786A2D9" w14:textId="77C352EE" w:rsidR="002C271A" w:rsidRDefault="002C271A" w:rsidP="00B53EF7">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43223EF7" w14:textId="77777777" w:rsidR="002C271A" w:rsidRDefault="002C271A" w:rsidP="00B53EF7">
            <w:pPr>
              <w:pStyle w:val="BodyText"/>
              <w:jc w:val="left"/>
              <w:rPr>
                <w:rFonts w:ascii="Times New Roman" w:hAnsi="Times New Roman"/>
                <w:b/>
                <w:bCs/>
                <w:lang w:eastAsia="zh-CN"/>
              </w:rPr>
            </w:pPr>
            <w:proofErr w:type="spellStart"/>
            <w:r>
              <w:rPr>
                <w:rFonts w:ascii="Times New Roman" w:hAnsi="Times New Roman"/>
                <w:b/>
                <w:bCs/>
                <w:lang w:eastAsia="zh-CN"/>
              </w:rPr>
              <w:t>Downselect</w:t>
            </w:r>
            <w:proofErr w:type="spellEnd"/>
            <w:r>
              <w:rPr>
                <w:rFonts w:ascii="Times New Roman" w:hAnsi="Times New Roman"/>
                <w:b/>
                <w:bCs/>
                <w:lang w:eastAsia="zh-CN"/>
              </w:rPr>
              <w:t xml:space="preserve"> between the following two alternatives</w:t>
            </w:r>
          </w:p>
          <w:p w14:paraId="13D6654C" w14:textId="6F7968B9" w:rsidR="002C271A" w:rsidRPr="0040555D" w:rsidRDefault="002C271A" w:rsidP="00B53EF7">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 xml:space="preserve">Alt 1: </w:t>
            </w:r>
            <w:r w:rsidRPr="00F40F39">
              <w:rPr>
                <w:color w:val="FF0000"/>
                <w:lang w:eastAsia="zh-CN"/>
              </w:rPr>
              <w:t xml:space="preserve">The timer value(s) are configured per BWP and </w:t>
            </w:r>
            <w:r>
              <w:rPr>
                <w:color w:val="FF0000"/>
                <w:lang w:eastAsia="zh-CN"/>
              </w:rPr>
              <w:t>s</w:t>
            </w:r>
            <w:r w:rsidRPr="0040555D">
              <w:rPr>
                <w:color w:val="000000"/>
                <w:lang w:eastAsia="zh-CN"/>
              </w:rPr>
              <w:t>eparate RRC configuration for timer value(s) is supported for switching from SSSG#2 to SSSG#0 and from SSSG#1 to SSSG#0 respectively.</w:t>
            </w:r>
          </w:p>
          <w:p w14:paraId="22F8C6BD" w14:textId="77777777" w:rsidR="002C271A" w:rsidRPr="00184924" w:rsidRDefault="002C271A" w:rsidP="00B53EF7">
            <w:pPr>
              <w:shd w:val="clear" w:color="auto" w:fill="FFFFFF"/>
              <w:ind w:left="420" w:hanging="420"/>
              <w:rPr>
                <w:rFonts w:ascii="SimSun" w:hAnsi="SimSun" w:cs="SimSun"/>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74417813" w14:textId="7758923E" w:rsidR="002C271A" w:rsidRDefault="002C271A" w:rsidP="002C271A">
      <w:pPr>
        <w:shd w:val="clear" w:color="auto" w:fill="FFFFFF"/>
        <w:rPr>
          <w:color w:val="000000"/>
          <w:lang w:eastAsia="zh-CN"/>
        </w:rPr>
      </w:pPr>
    </w:p>
    <w:p w14:paraId="47EE312E" w14:textId="77777777" w:rsidR="00C14293" w:rsidRPr="00C14293" w:rsidRDefault="00C14293" w:rsidP="00FA560F">
      <w:pPr>
        <w:pStyle w:val="ListParagraph"/>
        <w:numPr>
          <w:ilvl w:val="0"/>
          <w:numId w:val="128"/>
        </w:numPr>
        <w:rPr>
          <w:b/>
          <w:lang w:val="en-GB" w:eastAsia="zh-CN"/>
        </w:rPr>
      </w:pPr>
      <w:r w:rsidRPr="00C14293">
        <w:rPr>
          <w:b/>
          <w:lang w:val="en-GB" w:eastAsia="zh-CN"/>
        </w:rPr>
        <w:t>Reset/decrement SSSG timer</w:t>
      </w:r>
    </w:p>
    <w:p w14:paraId="1BEF5720" w14:textId="71796CAF" w:rsidR="00C14293" w:rsidRDefault="00C14293" w:rsidP="002C271A">
      <w:pPr>
        <w:shd w:val="clear" w:color="auto" w:fill="FFFFFF"/>
        <w:rPr>
          <w:color w:val="000000"/>
          <w:lang w:eastAsia="zh-CN"/>
        </w:rPr>
      </w:pPr>
    </w:p>
    <w:p w14:paraId="5A4B7999" w14:textId="40218E1D" w:rsidR="00C14293" w:rsidRDefault="00C14293" w:rsidP="002C271A">
      <w:pPr>
        <w:shd w:val="clear" w:color="auto" w:fill="FFFFFF"/>
        <w:rPr>
          <w:color w:val="000000"/>
          <w:lang w:eastAsia="zh-CN"/>
        </w:rPr>
      </w:pPr>
      <w:r>
        <w:rPr>
          <w:rFonts w:hint="eastAsia"/>
          <w:color w:val="000000"/>
          <w:lang w:eastAsia="zh-CN"/>
        </w:rPr>
        <w:t>S</w:t>
      </w:r>
      <w:r>
        <w:rPr>
          <w:color w:val="000000"/>
          <w:lang w:eastAsia="zh-CN"/>
        </w:rPr>
        <w:t>ome modification based on the comments received as follows,</w:t>
      </w:r>
    </w:p>
    <w:p w14:paraId="7A234CD6" w14:textId="77777777" w:rsidR="00ED7D35" w:rsidRPr="00ED7D35" w:rsidRDefault="00C14293" w:rsidP="00FA560F">
      <w:pPr>
        <w:pStyle w:val="ListParagraph"/>
        <w:numPr>
          <w:ilvl w:val="0"/>
          <w:numId w:val="129"/>
        </w:numPr>
        <w:shd w:val="clear" w:color="auto" w:fill="FFFFFF"/>
        <w:rPr>
          <w:rFonts w:eastAsia="SimSun"/>
          <w:color w:val="000000"/>
          <w:szCs w:val="20"/>
          <w:lang w:eastAsia="zh-CN"/>
        </w:rPr>
      </w:pPr>
      <w:r w:rsidRPr="00C14293">
        <w:rPr>
          <w:rFonts w:eastAsiaTheme="minorEastAsia"/>
          <w:color w:val="000000"/>
          <w:lang w:eastAsia="zh-CN"/>
        </w:rPr>
        <w:t>Samsung</w:t>
      </w:r>
      <w:r>
        <w:rPr>
          <w:rFonts w:eastAsiaTheme="minorEastAsia" w:hint="eastAsia"/>
          <w:color w:val="000000"/>
          <w:lang w:eastAsia="zh-CN"/>
        </w:rPr>
        <w:t>:</w:t>
      </w:r>
      <w:r>
        <w:rPr>
          <w:rFonts w:eastAsiaTheme="minorEastAsia"/>
          <w:color w:val="000000"/>
          <w:lang w:eastAsia="zh-CN"/>
        </w:rPr>
        <w:t xml:space="preserve"> </w:t>
      </w:r>
    </w:p>
    <w:p w14:paraId="65BAF059" w14:textId="77777777" w:rsidR="00ED7D35" w:rsidRPr="00ED7D35" w:rsidRDefault="00ED7D35" w:rsidP="00FA560F">
      <w:pPr>
        <w:pStyle w:val="ListParagraph"/>
        <w:numPr>
          <w:ilvl w:val="1"/>
          <w:numId w:val="130"/>
        </w:numPr>
        <w:shd w:val="clear" w:color="auto" w:fill="FFFFFF"/>
        <w:rPr>
          <w:rFonts w:eastAsia="SimSun"/>
          <w:color w:val="000000"/>
          <w:szCs w:val="20"/>
          <w:lang w:eastAsia="zh-CN"/>
        </w:rPr>
      </w:pPr>
      <w:r>
        <w:rPr>
          <w:rFonts w:eastAsiaTheme="minorEastAsia"/>
          <w:color w:val="000000"/>
          <w:lang w:eastAsia="zh-CN"/>
        </w:rPr>
        <w:t>For adding ‘in running’, I think it has been already included in the main bullet.</w:t>
      </w:r>
    </w:p>
    <w:p w14:paraId="2FF1C0DF" w14:textId="232F396E" w:rsidR="00ED7D35" w:rsidRPr="00ED7D35" w:rsidRDefault="00ED7D35" w:rsidP="00FA560F">
      <w:pPr>
        <w:pStyle w:val="ListParagraph"/>
        <w:numPr>
          <w:ilvl w:val="1"/>
          <w:numId w:val="130"/>
        </w:numPr>
        <w:shd w:val="clear" w:color="auto" w:fill="FFFFFF"/>
        <w:rPr>
          <w:rFonts w:eastAsia="SimSun"/>
          <w:color w:val="000000"/>
          <w:szCs w:val="20"/>
          <w:lang w:eastAsia="zh-CN"/>
        </w:rPr>
      </w:pPr>
      <w:r>
        <w:rPr>
          <w:rFonts w:eastAsiaTheme="minorEastAsia"/>
          <w:color w:val="000000"/>
          <w:lang w:eastAsia="zh-CN"/>
        </w:rPr>
        <w:t>for the reset of time after the application delay, I think so far the application delay for SSSG switching is not agreed, so we need to wait for the agreement</w:t>
      </w:r>
    </w:p>
    <w:p w14:paraId="6255CE84" w14:textId="5EC993E9" w:rsidR="00C14293" w:rsidRPr="00241DF0" w:rsidRDefault="00C14293" w:rsidP="00FA560F">
      <w:pPr>
        <w:pStyle w:val="ListParagraph"/>
        <w:numPr>
          <w:ilvl w:val="0"/>
          <w:numId w:val="129"/>
        </w:numPr>
        <w:shd w:val="clear" w:color="auto" w:fill="FFFFFF"/>
        <w:rPr>
          <w:rFonts w:eastAsia="SimSun"/>
          <w:color w:val="000000"/>
          <w:szCs w:val="20"/>
          <w:lang w:eastAsia="zh-CN"/>
        </w:rPr>
      </w:pPr>
      <w:r>
        <w:rPr>
          <w:rFonts w:eastAsiaTheme="minorEastAsia"/>
          <w:color w:val="000000"/>
          <w:lang w:eastAsia="zh-CN"/>
        </w:rPr>
        <w:t xml:space="preserve"> </w:t>
      </w:r>
      <w:r w:rsidR="00241DF0">
        <w:rPr>
          <w:rFonts w:eastAsiaTheme="minorEastAsia"/>
          <w:color w:val="000000"/>
          <w:lang w:eastAsia="zh-CN"/>
        </w:rPr>
        <w:t>Nordic:</w:t>
      </w:r>
    </w:p>
    <w:p w14:paraId="763C3F90" w14:textId="6118643F" w:rsidR="00241DF0" w:rsidRDefault="00241DF0" w:rsidP="00FA560F">
      <w:pPr>
        <w:pStyle w:val="ListParagraph"/>
        <w:numPr>
          <w:ilvl w:val="1"/>
          <w:numId w:val="129"/>
        </w:numPr>
        <w:shd w:val="clear" w:color="auto" w:fill="FFFFFF"/>
        <w:rPr>
          <w:rFonts w:eastAsia="SimSun"/>
          <w:color w:val="000000"/>
          <w:szCs w:val="20"/>
          <w:lang w:eastAsia="zh-CN"/>
        </w:rPr>
      </w:pPr>
      <w:r>
        <w:rPr>
          <w:rFonts w:eastAsia="SimSun"/>
          <w:color w:val="000000"/>
          <w:szCs w:val="20"/>
          <w:lang w:eastAsia="zh-CN"/>
        </w:rPr>
        <w:t>Accept the change and adding alternatives</w:t>
      </w:r>
      <w:r w:rsidR="00DC026E">
        <w:rPr>
          <w:rFonts w:eastAsia="SimSun"/>
          <w:color w:val="000000"/>
          <w:szCs w:val="20"/>
          <w:lang w:eastAsia="zh-CN"/>
        </w:rPr>
        <w:t xml:space="preserve"> 1b/2b</w:t>
      </w:r>
    </w:p>
    <w:p w14:paraId="305CDA90" w14:textId="3E5D2E5E" w:rsidR="00DC026E" w:rsidRDefault="00DC026E" w:rsidP="00FA560F">
      <w:pPr>
        <w:pStyle w:val="ListParagraph"/>
        <w:numPr>
          <w:ilvl w:val="0"/>
          <w:numId w:val="129"/>
        </w:numPr>
        <w:shd w:val="clear" w:color="auto" w:fill="FFFFFF"/>
        <w:rPr>
          <w:rFonts w:eastAsia="SimSun"/>
          <w:color w:val="000000"/>
          <w:szCs w:val="20"/>
          <w:lang w:eastAsia="zh-CN"/>
        </w:rPr>
      </w:pPr>
      <w:r>
        <w:rPr>
          <w:rFonts w:eastAsia="SimSun"/>
          <w:color w:val="000000"/>
          <w:szCs w:val="20"/>
          <w:lang w:eastAsia="zh-CN"/>
        </w:rPr>
        <w:t>Nokia: adding alternatives 1b/2b</w:t>
      </w:r>
    </w:p>
    <w:p w14:paraId="200801B7" w14:textId="4A78B783" w:rsidR="00DC026E" w:rsidRDefault="00DC026E" w:rsidP="00FA560F">
      <w:pPr>
        <w:pStyle w:val="ListParagraph"/>
        <w:numPr>
          <w:ilvl w:val="0"/>
          <w:numId w:val="129"/>
        </w:numPr>
        <w:shd w:val="clear" w:color="auto" w:fill="FFFFFF"/>
        <w:rPr>
          <w:rFonts w:eastAsia="SimSun"/>
          <w:color w:val="000000"/>
          <w:szCs w:val="20"/>
          <w:lang w:eastAsia="zh-CN"/>
        </w:rPr>
      </w:pPr>
      <w:r>
        <w:rPr>
          <w:rFonts w:eastAsia="SimSun" w:hint="eastAsia"/>
          <w:color w:val="000000"/>
          <w:szCs w:val="20"/>
          <w:lang w:eastAsia="zh-CN"/>
        </w:rPr>
        <w:t>E</w:t>
      </w:r>
      <w:r>
        <w:rPr>
          <w:rFonts w:eastAsia="SimSun"/>
          <w:color w:val="000000"/>
          <w:szCs w:val="20"/>
          <w:lang w:eastAsia="zh-CN"/>
        </w:rPr>
        <w:t>ricsson: the proposal is added as Alt 1c/2c</w:t>
      </w:r>
    </w:p>
    <w:p w14:paraId="14250797" w14:textId="60C43BDC" w:rsidR="00DC026E" w:rsidRPr="00C14293" w:rsidRDefault="00DC026E" w:rsidP="00FA560F">
      <w:pPr>
        <w:pStyle w:val="ListParagraph"/>
        <w:numPr>
          <w:ilvl w:val="0"/>
          <w:numId w:val="129"/>
        </w:numPr>
        <w:shd w:val="clear" w:color="auto" w:fill="FFFFFF"/>
        <w:rPr>
          <w:rFonts w:eastAsia="SimSun"/>
          <w:color w:val="000000"/>
          <w:szCs w:val="20"/>
          <w:lang w:eastAsia="zh-CN"/>
        </w:rPr>
      </w:pPr>
      <w:r>
        <w:rPr>
          <w:rFonts w:eastAsiaTheme="minorEastAsia"/>
          <w:color w:val="000000"/>
          <w:lang w:eastAsia="zh-CN"/>
        </w:rPr>
        <w:t>Huawei: the text in the paragraph is updated according to the comment.</w:t>
      </w:r>
    </w:p>
    <w:p w14:paraId="522ADB79" w14:textId="77777777" w:rsidR="00C14293" w:rsidRPr="00C14293" w:rsidRDefault="00C14293" w:rsidP="00C14293">
      <w:pPr>
        <w:shd w:val="clear" w:color="auto" w:fill="FFFFFF"/>
        <w:rPr>
          <w:color w:val="000000"/>
          <w:lang w:eastAsia="zh-CN"/>
        </w:rPr>
      </w:pPr>
    </w:p>
    <w:tbl>
      <w:tblPr>
        <w:tblStyle w:val="TableGrid"/>
        <w:tblW w:w="0" w:type="auto"/>
        <w:tblLook w:val="04A0" w:firstRow="1" w:lastRow="0" w:firstColumn="1" w:lastColumn="0" w:noHBand="0" w:noVBand="1"/>
      </w:tblPr>
      <w:tblGrid>
        <w:gridCol w:w="9060"/>
      </w:tblGrid>
      <w:tr w:rsidR="00C14293" w14:paraId="15AF8837" w14:textId="77777777" w:rsidTr="00B53EF7">
        <w:tc>
          <w:tcPr>
            <w:tcW w:w="9060" w:type="dxa"/>
          </w:tcPr>
          <w:p w14:paraId="681F9A9E" w14:textId="588D75BA" w:rsidR="00C14293" w:rsidRDefault="00C14293" w:rsidP="00B53EF7">
            <w:pPr>
              <w:pStyle w:val="BodyText"/>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1F7B8AD9" w14:textId="77777777" w:rsidR="00C14293" w:rsidRDefault="00C14293" w:rsidP="00B53EF7">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18A6C70" w14:textId="5778AC8C" w:rsidR="00C14293" w:rsidRDefault="00C14293" w:rsidP="00FA560F">
            <w:pPr>
              <w:pStyle w:val="B2"/>
              <w:numPr>
                <w:ilvl w:val="0"/>
                <w:numId w:val="131"/>
              </w:numPr>
              <w:spacing w:before="0" w:after="0" w:line="240" w:lineRule="auto"/>
              <w:rPr>
                <w:lang w:eastAsia="zh-CN"/>
              </w:rPr>
            </w:pPr>
            <w:r>
              <w:rPr>
                <w:lang w:eastAsia="ko-KR"/>
              </w:rPr>
              <w:lastRenderedPageBreak/>
              <w:t>decrements</w:t>
            </w:r>
            <w:r w:rsidRPr="0080392F">
              <w:rPr>
                <w:rFonts w:hint="eastAsia"/>
                <w:lang w:eastAsia="ko-KR"/>
              </w:rPr>
              <w:t xml:space="preserve"> the timer</w:t>
            </w:r>
            <w:r w:rsidR="00ED7D35">
              <w:rPr>
                <w:lang w:eastAsia="ko-KR"/>
              </w:rPr>
              <w:t xml:space="preserve"> </w:t>
            </w:r>
            <w:r>
              <w:rPr>
                <w:lang w:eastAsia="ja-JP"/>
              </w:rPr>
              <w:t>after a slot of an acti</w:t>
            </w:r>
            <w:r w:rsidRPr="002A6CFA">
              <w:rPr>
                <w:lang w:eastAsia="ja-JP"/>
              </w:rPr>
              <w:t>ve DL BWP of the serving cell when the UE does not detect</w:t>
            </w:r>
            <w:r w:rsidR="002A6CFA" w:rsidRPr="002A6CFA">
              <w:rPr>
                <w:lang w:eastAsia="zh-CN"/>
              </w:rPr>
              <w:t xml:space="preserve"> a DCI format in a PDCCH </w:t>
            </w:r>
            <w:proofErr w:type="spellStart"/>
            <w:r w:rsidR="002A6CFA" w:rsidRPr="002A6CFA">
              <w:t>receptionin</w:t>
            </w:r>
            <w:proofErr w:type="spellEnd"/>
            <w:r w:rsidR="002A6CFA" w:rsidRPr="002A6CFA">
              <w:t xml:space="preserve"> the slot</w:t>
            </w:r>
            <w:r w:rsidRPr="002A6CFA">
              <w:rPr>
                <w:lang w:eastAsia="ja-JP"/>
              </w:rPr>
              <w:t xml:space="preserve"> </w:t>
            </w:r>
          </w:p>
          <w:p w14:paraId="7D39BC34" w14:textId="4B805724" w:rsidR="00241DF0" w:rsidRPr="002A6CFA"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w:t>
            </w:r>
            <w:r w:rsidRPr="002A6CFA">
              <w:rPr>
                <w:rFonts w:hint="eastAsia"/>
                <w:color w:val="FF0000"/>
                <w:lang w:eastAsia="zh-CN"/>
              </w:rPr>
              <w:t>a</w:t>
            </w:r>
            <w:r w:rsidRPr="002A6CFA">
              <w:rPr>
                <w:color w:val="FF0000"/>
                <w:lang w:eastAsia="zh-CN"/>
              </w:rPr>
              <w:t xml:space="preserve">: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05878A6" w14:textId="159BE994"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B5A3EC1" w14:textId="6DF47D52"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1c:</w:t>
            </w:r>
            <w:r w:rsidRPr="002A6CFA">
              <w:rPr>
                <w:color w:val="FF0000"/>
              </w:rPr>
              <w:t xml:space="preserve"> with CRC scrambled by C-RNTI/CS-RNTI/MCS-C-RNTI</w:t>
            </w:r>
          </w:p>
          <w:p w14:paraId="166EFB14" w14:textId="1D6E98AD" w:rsidR="00C14293" w:rsidRDefault="00C14293" w:rsidP="00FA560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00ED7D35">
              <w:rPr>
                <w:color w:val="FF0000"/>
                <w:lang w:eastAsia="ja-JP"/>
              </w:rPr>
              <w:t>[</w:t>
            </w:r>
            <w:r w:rsidR="00ED7D35" w:rsidRPr="00ED7D35">
              <w:rPr>
                <w:color w:val="FF0000"/>
                <w:lang w:eastAsia="ja-JP"/>
              </w:rPr>
              <w:t>the application delay from</w:t>
            </w:r>
            <w:r w:rsidR="00ED7D35">
              <w:rPr>
                <w:rFonts w:hint="eastAsia"/>
                <w:color w:val="FF0000"/>
                <w:lang w:eastAsia="zh-CN"/>
              </w:rPr>
              <w:t>]</w:t>
            </w:r>
            <w:r w:rsidR="00ED7D35" w:rsidRPr="00ED7D35">
              <w:rPr>
                <w:color w:val="FF0000"/>
                <w:lang w:eastAsia="ja-JP"/>
              </w:rPr>
              <w:t xml:space="preserve"> </w:t>
            </w:r>
            <w:r w:rsidR="00ED7D35">
              <w:rPr>
                <w:lang w:eastAsia="ja-JP"/>
              </w:rPr>
              <w:t>a</w:t>
            </w:r>
            <w:r>
              <w:rPr>
                <w:lang w:eastAsia="ja-JP"/>
              </w:rPr>
              <w:t xml:space="preserve"> slot of the active DL BWP of the serving cell when the UE dete</w:t>
            </w:r>
            <w:r w:rsidRPr="002A6CFA">
              <w:rPr>
                <w:lang w:eastAsia="ja-JP"/>
              </w:rPr>
              <w:t xml:space="preserve">cts </w:t>
            </w:r>
            <w:r w:rsidR="002A6CFA" w:rsidRPr="002A6CFA">
              <w:rPr>
                <w:lang w:eastAsia="ja-JP"/>
              </w:rPr>
              <w:t>a DCI format in a PDCCH reception in the slot</w:t>
            </w:r>
          </w:p>
          <w:p w14:paraId="28AC330A" w14:textId="56768F91" w:rsidR="00241DF0" w:rsidRPr="002A6CFA" w:rsidRDefault="00241DF0" w:rsidP="00FA560F">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12EDCB9" w14:textId="2077B4F7"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0ADD6783" w14:textId="16E2EE25"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71042EED" w14:textId="77777777" w:rsidR="00241DF0" w:rsidRPr="00241DF0" w:rsidRDefault="00241DF0" w:rsidP="00241DF0">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488938F3" w14:textId="77777777" w:rsidR="00241DF0" w:rsidRPr="00241DF0" w:rsidRDefault="00241DF0" w:rsidP="00FA560F">
            <w:pPr>
              <w:pStyle w:val="ListParagraph"/>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535AB00C" w14:textId="77777777" w:rsidR="00241DF0" w:rsidRPr="00241DF0" w:rsidRDefault="00241DF0" w:rsidP="00FA560F">
            <w:pPr>
              <w:pStyle w:val="ListParagraph"/>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3AA2E171" w14:textId="0848EEF7" w:rsidR="00241DF0" w:rsidRPr="00241DF0" w:rsidRDefault="00241DF0" w:rsidP="00241DF0">
            <w:pPr>
              <w:pStyle w:val="B2"/>
              <w:spacing w:before="0" w:after="0" w:line="240" w:lineRule="auto"/>
              <w:ind w:left="0" w:firstLine="0"/>
              <w:rPr>
                <w:color w:val="000000"/>
                <w:lang w:eastAsia="zh-CN"/>
              </w:rPr>
            </w:pPr>
            <w:r>
              <w:rPr>
                <w:color w:val="000000"/>
                <w:lang w:eastAsia="zh-CN"/>
              </w:rPr>
              <w:t>]</w:t>
            </w:r>
          </w:p>
        </w:tc>
      </w:tr>
    </w:tbl>
    <w:p w14:paraId="2FEEDBD8" w14:textId="77777777" w:rsidR="004B06C0" w:rsidRDefault="004B06C0" w:rsidP="004B06C0">
      <w:pPr>
        <w:pStyle w:val="Heading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54A3023B"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974AAFB"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BD06442" w14:textId="77777777" w:rsidR="004B06C0" w:rsidRDefault="004B06C0" w:rsidP="008C5865">
            <w:pPr>
              <w:spacing w:before="0" w:after="0" w:line="240" w:lineRule="auto"/>
              <w:jc w:val="center"/>
              <w:rPr>
                <w:b/>
                <w:lang w:eastAsia="zh-CN"/>
              </w:rPr>
            </w:pPr>
            <w:r>
              <w:rPr>
                <w:b/>
                <w:lang w:eastAsia="zh-CN"/>
              </w:rPr>
              <w:t>Comment</w:t>
            </w:r>
          </w:p>
        </w:tc>
      </w:tr>
      <w:tr w:rsidR="004B06C0" w14:paraId="3089B282"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C996B80" w14:textId="50B46481" w:rsidR="004B06C0" w:rsidRPr="00BA3EA3" w:rsidRDefault="0074701E"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74BDCDB6" w14:textId="18C69777" w:rsidR="004B06C0" w:rsidRPr="00BA3EA3" w:rsidRDefault="0074701E" w:rsidP="008C5865">
            <w:pPr>
              <w:spacing w:before="0" w:after="0" w:line="240" w:lineRule="auto"/>
              <w:rPr>
                <w:bCs/>
                <w:lang w:eastAsia="zh-CN"/>
              </w:rPr>
            </w:pPr>
            <w:r>
              <w:rPr>
                <w:bCs/>
                <w:lang w:eastAsia="zh-CN"/>
              </w:rPr>
              <w:t xml:space="preserve">We support proposals 3-1 and 3-2. </w:t>
            </w:r>
            <w:r w:rsidR="00EC2C2F">
              <w:rPr>
                <w:bCs/>
                <w:lang w:eastAsia="zh-CN"/>
              </w:rPr>
              <w:t>For proposal 3-3, we need further clarification and we can discuss it later.</w:t>
            </w:r>
          </w:p>
        </w:tc>
      </w:tr>
      <w:tr w:rsidR="004B06C0" w14:paraId="3AF27587" w14:textId="77777777" w:rsidTr="008C5865">
        <w:tc>
          <w:tcPr>
            <w:tcW w:w="1995" w:type="dxa"/>
          </w:tcPr>
          <w:p w14:paraId="2D91F494" w14:textId="1128DC19" w:rsidR="004B06C0" w:rsidRPr="00BA3EA3" w:rsidRDefault="00972B56" w:rsidP="008C5865">
            <w:pPr>
              <w:spacing w:before="0" w:after="0" w:line="240" w:lineRule="auto"/>
              <w:jc w:val="left"/>
              <w:rPr>
                <w:bCs/>
                <w:lang w:eastAsia="zh-CN"/>
              </w:rPr>
            </w:pPr>
            <w:r>
              <w:rPr>
                <w:bCs/>
                <w:lang w:eastAsia="zh-CN"/>
              </w:rPr>
              <w:t>Qualcomm</w:t>
            </w:r>
          </w:p>
        </w:tc>
        <w:tc>
          <w:tcPr>
            <w:tcW w:w="7065" w:type="dxa"/>
          </w:tcPr>
          <w:p w14:paraId="17A6335D" w14:textId="2209D912" w:rsidR="005B687E" w:rsidRPr="005B687E" w:rsidRDefault="005B687E" w:rsidP="008C5865">
            <w:pPr>
              <w:spacing w:before="0" w:after="0" w:line="240" w:lineRule="auto"/>
              <w:rPr>
                <w:b/>
                <w:lang w:eastAsia="zh-CN"/>
              </w:rPr>
            </w:pPr>
            <w:r w:rsidRPr="005B687E">
              <w:rPr>
                <w:b/>
                <w:lang w:eastAsia="zh-CN"/>
              </w:rPr>
              <w:t>Proposal 3-3:</w:t>
            </w:r>
          </w:p>
          <w:p w14:paraId="1181371F" w14:textId="70E800AE" w:rsidR="006A6636" w:rsidRDefault="00972B56" w:rsidP="008C5865">
            <w:pPr>
              <w:spacing w:before="0" w:after="0" w:line="240" w:lineRule="auto"/>
              <w:rPr>
                <w:bCs/>
                <w:lang w:eastAsia="zh-CN"/>
              </w:rPr>
            </w:pPr>
            <w:r>
              <w:rPr>
                <w:bCs/>
                <w:lang w:eastAsia="zh-CN"/>
              </w:rPr>
              <w:t xml:space="preserve">As we commented for Proposal 3-3 during the first round, the </w:t>
            </w:r>
            <w:r w:rsidR="006A6636">
              <w:rPr>
                <w:bCs/>
                <w:lang w:eastAsia="zh-CN"/>
              </w:rPr>
              <w:t>descriptions for ‘decrement’ and ‘reset’ cases are mostly redundant.</w:t>
            </w:r>
            <w:r w:rsidR="009D1FB5">
              <w:rPr>
                <w:bCs/>
                <w:lang w:eastAsia="zh-CN"/>
              </w:rPr>
              <w:t xml:space="preserve"> In our view, the decrement should be done in all cases that the timer is not reset, i.e., </w:t>
            </w:r>
            <w:r w:rsidR="008C72F7">
              <w:rPr>
                <w:bCs/>
                <w:lang w:eastAsia="zh-CN"/>
              </w:rPr>
              <w:t xml:space="preserve">1) </w:t>
            </w:r>
            <w:r w:rsidR="009D1FB5">
              <w:rPr>
                <w:bCs/>
                <w:lang w:eastAsia="zh-CN"/>
              </w:rPr>
              <w:t xml:space="preserve">no DCI format </w:t>
            </w:r>
            <w:r w:rsidR="008C72F7">
              <w:rPr>
                <w:bCs/>
                <w:lang w:eastAsia="zh-CN"/>
              </w:rPr>
              <w:t>is detected, or 2) there is no configured PDCCH M</w:t>
            </w:r>
            <w:r w:rsidR="00D1222C">
              <w:rPr>
                <w:bCs/>
                <w:lang w:eastAsia="zh-CN"/>
              </w:rPr>
              <w:t>o</w:t>
            </w:r>
            <w:r w:rsidR="008C72F7">
              <w:rPr>
                <w:bCs/>
                <w:lang w:eastAsia="zh-CN"/>
              </w:rPr>
              <w:t>s in the slot.</w:t>
            </w:r>
            <w:r w:rsidR="00B53FEC">
              <w:rPr>
                <w:bCs/>
                <w:lang w:eastAsia="zh-CN"/>
              </w:rPr>
              <w:t xml:space="preserve"> Thus,</w:t>
            </w:r>
            <w:r w:rsidR="007A2E24">
              <w:rPr>
                <w:bCs/>
                <w:lang w:eastAsia="zh-CN"/>
              </w:rPr>
              <w:t xml:space="preserve"> it would be re</w:t>
            </w:r>
            <w:r w:rsidR="00F06FFB">
              <w:rPr>
                <w:bCs/>
                <w:lang w:eastAsia="zh-CN"/>
              </w:rPr>
              <w:t>written as:</w:t>
            </w:r>
          </w:p>
          <w:p w14:paraId="1CA6BB75" w14:textId="43722E6D" w:rsidR="00F06FFB" w:rsidRDefault="00F06FFB" w:rsidP="008C5865">
            <w:pPr>
              <w:spacing w:before="0" w:after="0" w:line="240" w:lineRule="auto"/>
              <w:rPr>
                <w:bCs/>
                <w:lang w:eastAsia="zh-CN"/>
              </w:rPr>
            </w:pPr>
          </w:p>
          <w:p w14:paraId="09136B71" w14:textId="77777777" w:rsidR="00F06FFB" w:rsidRDefault="00F06FFB" w:rsidP="00F06FFB">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490D7A42" w14:textId="77777777" w:rsidR="00F06FFB" w:rsidRPr="00F06FFB" w:rsidRDefault="00F06FFB" w:rsidP="00F06FFB">
            <w:pPr>
              <w:pStyle w:val="B2"/>
              <w:numPr>
                <w:ilvl w:val="0"/>
                <w:numId w:val="131"/>
              </w:numPr>
              <w:spacing w:before="0" w:after="0" w:line="240" w:lineRule="auto"/>
              <w:rPr>
                <w:strike/>
                <w:lang w:eastAsia="zh-CN"/>
              </w:rPr>
            </w:pPr>
            <w:r w:rsidRPr="00F06FFB">
              <w:rPr>
                <w:strike/>
                <w:lang w:eastAsia="ko-KR"/>
              </w:rPr>
              <w:t>decrements</w:t>
            </w:r>
            <w:r w:rsidRPr="00F06FFB">
              <w:rPr>
                <w:rFonts w:hint="eastAsia"/>
                <w:strike/>
                <w:lang w:eastAsia="ko-KR"/>
              </w:rPr>
              <w:t xml:space="preserve"> the timer</w:t>
            </w:r>
            <w:r w:rsidRPr="00F06FFB">
              <w:rPr>
                <w:strike/>
                <w:lang w:eastAsia="ko-KR"/>
              </w:rPr>
              <w:t xml:space="preserve"> </w:t>
            </w:r>
            <w:r w:rsidRPr="00F06FFB">
              <w:rPr>
                <w:strike/>
                <w:lang w:eastAsia="ja-JP"/>
              </w:rPr>
              <w:t>after a slot of an active DL BWP of the serving cell when the UE does not detect</w:t>
            </w:r>
            <w:r w:rsidRPr="00F06FFB">
              <w:rPr>
                <w:strike/>
                <w:lang w:eastAsia="zh-CN"/>
              </w:rPr>
              <w:t xml:space="preserve"> a DCI format in a PDCCH </w:t>
            </w:r>
            <w:proofErr w:type="spellStart"/>
            <w:r w:rsidRPr="00F06FFB">
              <w:rPr>
                <w:strike/>
              </w:rPr>
              <w:t>receptionin</w:t>
            </w:r>
            <w:proofErr w:type="spellEnd"/>
            <w:r w:rsidRPr="00F06FFB">
              <w:rPr>
                <w:strike/>
              </w:rPr>
              <w:t xml:space="preserve"> the slot</w:t>
            </w:r>
            <w:r w:rsidRPr="00F06FFB">
              <w:rPr>
                <w:strike/>
                <w:lang w:eastAsia="ja-JP"/>
              </w:rPr>
              <w:t xml:space="preserve"> </w:t>
            </w:r>
          </w:p>
          <w:p w14:paraId="25181643"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w:t>
            </w:r>
            <w:r w:rsidRPr="00F06FFB">
              <w:rPr>
                <w:rFonts w:hint="eastAsia"/>
                <w:strike/>
                <w:color w:val="FF0000"/>
                <w:lang w:eastAsia="zh-CN"/>
              </w:rPr>
              <w:t>a</w:t>
            </w:r>
            <w:r w:rsidRPr="00F06FFB">
              <w:rPr>
                <w:strike/>
                <w:color w:val="FF0000"/>
                <w:lang w:eastAsia="zh-CN"/>
              </w:rPr>
              <w:t xml:space="preserve">: </w:t>
            </w:r>
            <w:r w:rsidRPr="00F06FFB">
              <w:rPr>
                <w:strike/>
                <w:color w:val="FF0000"/>
                <w:lang w:eastAsia="ja-JP"/>
              </w:rPr>
              <w:t xml:space="preserve">for the </w:t>
            </w:r>
            <w:r w:rsidRPr="00F06FFB">
              <w:rPr>
                <w:strike/>
                <w:color w:val="FF0000"/>
                <w:lang w:eastAsia="zh-CN"/>
              </w:rPr>
              <w:t>Type3-PDCCH CSS set or the USS set with group index of either 1 or 2</w:t>
            </w:r>
          </w:p>
          <w:p w14:paraId="281ACB7A"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1b:</w:t>
            </w:r>
            <w:r w:rsidRPr="00F06FFB">
              <w:rPr>
                <w:strike/>
                <w:color w:val="FF0000"/>
                <w:lang w:eastAsia="ja-JP"/>
              </w:rPr>
              <w:t xml:space="preserve"> for</w:t>
            </w:r>
            <w:r w:rsidRPr="00F06FFB">
              <w:rPr>
                <w:strike/>
                <w:color w:val="FF0000"/>
                <w:lang w:eastAsia="zh-CN"/>
              </w:rPr>
              <w:t xml:space="preserve"> </w:t>
            </w:r>
            <w:r w:rsidRPr="00F06FFB">
              <w:rPr>
                <w:strike/>
                <w:color w:val="FF0000"/>
                <w:lang w:eastAsia="ja-JP"/>
              </w:rPr>
              <w:t xml:space="preserve">the </w:t>
            </w:r>
            <w:r w:rsidRPr="00F06FFB">
              <w:rPr>
                <w:strike/>
                <w:color w:val="FF0000"/>
                <w:lang w:eastAsia="zh-CN"/>
              </w:rPr>
              <w:t>Type3-PDCCH CSS set or the USS set</w:t>
            </w:r>
          </w:p>
          <w:p w14:paraId="26FCD792"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Alt</w:t>
            </w:r>
            <w:r w:rsidRPr="00F06FFB">
              <w:rPr>
                <w:strike/>
                <w:color w:val="FF0000"/>
                <w:lang w:eastAsia="zh-CN"/>
              </w:rPr>
              <w:t xml:space="preserve"> 1c:</w:t>
            </w:r>
            <w:r w:rsidRPr="00F06FFB">
              <w:rPr>
                <w:strike/>
                <w:color w:val="FF0000"/>
              </w:rPr>
              <w:t xml:space="preserve"> with CRC scrambled by C-RNTI/CS-RNTI/MCS-C-RNTI</w:t>
            </w:r>
          </w:p>
          <w:p w14:paraId="4CE6C41F" w14:textId="77777777" w:rsidR="00F06FFB" w:rsidRDefault="00F06FFB" w:rsidP="00F06FFB">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Pr>
                <w:color w:val="FF0000"/>
                <w:lang w:eastAsia="ja-JP"/>
              </w:rPr>
              <w:t>[</w:t>
            </w:r>
            <w:r w:rsidRPr="00ED7D35">
              <w:rPr>
                <w:color w:val="FF0000"/>
                <w:lang w:eastAsia="ja-JP"/>
              </w:rPr>
              <w:t>the application delay from</w:t>
            </w:r>
            <w:r>
              <w:rPr>
                <w:rFonts w:hint="eastAsia"/>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BFEA90F" w14:textId="77777777" w:rsidR="00F06FFB" w:rsidRPr="002A6CFA" w:rsidRDefault="00F06FFB" w:rsidP="00F06FFB">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Pr="002A6CFA">
              <w:rPr>
                <w:color w:val="FF0000"/>
                <w:lang w:eastAsia="ja-JP"/>
              </w:rPr>
              <w:t xml:space="preserve">for the </w:t>
            </w:r>
            <w:r w:rsidRPr="002A6CFA">
              <w:rPr>
                <w:color w:val="FF0000"/>
                <w:lang w:eastAsia="zh-CN"/>
              </w:rPr>
              <w:t>Type3-PDCCH CSS set or the USS set with group index of either 1 or 2</w:t>
            </w:r>
          </w:p>
          <w:p w14:paraId="03A88F73" w14:textId="77777777" w:rsidR="00F06FFB" w:rsidRDefault="00F06FFB" w:rsidP="00F06FFB">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7493F0F0" w14:textId="3851D1E4" w:rsidR="00F06FFB" w:rsidRDefault="00F06FFB" w:rsidP="00F06FFB">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35EDEB99" w14:textId="61455374" w:rsidR="00F06FFB" w:rsidRPr="005B687E" w:rsidRDefault="00F06FFB" w:rsidP="00F06FFB">
            <w:pPr>
              <w:pStyle w:val="B2"/>
              <w:numPr>
                <w:ilvl w:val="0"/>
                <w:numId w:val="131"/>
              </w:numPr>
              <w:spacing w:before="0" w:after="0" w:line="240" w:lineRule="auto"/>
              <w:rPr>
                <w:color w:val="0070C0"/>
                <w:lang w:eastAsia="zh-CN"/>
              </w:rPr>
            </w:pPr>
            <w:r w:rsidRPr="005B687E">
              <w:rPr>
                <w:color w:val="0070C0"/>
              </w:rPr>
              <w:t xml:space="preserve">otherwise, </w:t>
            </w:r>
            <w:r w:rsidR="005B687E" w:rsidRPr="005B687E">
              <w:rPr>
                <w:color w:val="0070C0"/>
              </w:rPr>
              <w:t>decrease the timer value by one after each slot.</w:t>
            </w:r>
          </w:p>
          <w:p w14:paraId="0E6BEAE9" w14:textId="77777777" w:rsidR="00F06FFB" w:rsidRDefault="00F06FFB" w:rsidP="008C5865">
            <w:pPr>
              <w:spacing w:before="0" w:after="0" w:line="240" w:lineRule="auto"/>
              <w:rPr>
                <w:bCs/>
                <w:lang w:eastAsia="zh-CN"/>
              </w:rPr>
            </w:pPr>
          </w:p>
          <w:p w14:paraId="536092F4" w14:textId="390F76ED" w:rsidR="004B06C0" w:rsidRPr="00BA3EA3" w:rsidRDefault="005B687E" w:rsidP="008C5865">
            <w:pPr>
              <w:spacing w:before="0" w:after="0" w:line="240" w:lineRule="auto"/>
              <w:rPr>
                <w:bCs/>
                <w:lang w:eastAsia="zh-CN"/>
              </w:rPr>
            </w:pPr>
            <w:r>
              <w:rPr>
                <w:bCs/>
                <w:lang w:eastAsia="zh-CN"/>
              </w:rPr>
              <w:t>Also, the last two bullets added, we think the related issue (i.e., whether to allow PDCCH skipping duration longer than SSSG timer) should be separately discussed before adding the bullets.</w:t>
            </w:r>
          </w:p>
        </w:tc>
      </w:tr>
      <w:tr w:rsidR="004B06C0" w14:paraId="5B76FCD8" w14:textId="77777777" w:rsidTr="008C5865">
        <w:tc>
          <w:tcPr>
            <w:tcW w:w="1995" w:type="dxa"/>
            <w:vAlign w:val="center"/>
          </w:tcPr>
          <w:p w14:paraId="0293A28D" w14:textId="394DDDAC" w:rsidR="004B06C0" w:rsidRPr="00BA3EA3" w:rsidRDefault="003376DE" w:rsidP="008C5865">
            <w:pPr>
              <w:spacing w:before="0" w:after="0" w:line="240" w:lineRule="auto"/>
              <w:jc w:val="left"/>
              <w:rPr>
                <w:bCs/>
                <w:lang w:eastAsia="zh-CN"/>
              </w:rPr>
            </w:pPr>
            <w:r>
              <w:rPr>
                <w:bCs/>
                <w:lang w:eastAsia="zh-CN"/>
              </w:rPr>
              <w:t>Apple</w:t>
            </w:r>
          </w:p>
        </w:tc>
        <w:tc>
          <w:tcPr>
            <w:tcW w:w="7065" w:type="dxa"/>
            <w:vAlign w:val="center"/>
          </w:tcPr>
          <w:p w14:paraId="3C0FAF60" w14:textId="77777777" w:rsidR="003376DE" w:rsidRDefault="003376DE" w:rsidP="003376DE">
            <w:pPr>
              <w:spacing w:before="0" w:after="0" w:line="240" w:lineRule="auto"/>
              <w:rPr>
                <w:bCs/>
                <w:lang w:eastAsia="zh-CN"/>
              </w:rPr>
            </w:pPr>
            <w:r>
              <w:rPr>
                <w:bCs/>
                <w:lang w:eastAsia="zh-CN"/>
              </w:rPr>
              <w:t>Proposal 3-1, OK.</w:t>
            </w:r>
          </w:p>
          <w:p w14:paraId="40C7D75B" w14:textId="77777777" w:rsidR="003376DE" w:rsidRDefault="003376DE" w:rsidP="003376DE">
            <w:pPr>
              <w:spacing w:before="0" w:after="0" w:line="240" w:lineRule="auto"/>
              <w:rPr>
                <w:bCs/>
                <w:lang w:eastAsia="zh-CN"/>
              </w:rPr>
            </w:pPr>
          </w:p>
          <w:p w14:paraId="4D9DA3F6" w14:textId="06859991" w:rsidR="003376DE" w:rsidRDefault="003376DE" w:rsidP="003376DE">
            <w:pPr>
              <w:spacing w:before="0" w:after="0" w:line="240" w:lineRule="auto"/>
              <w:rPr>
                <w:bCs/>
                <w:lang w:eastAsia="zh-CN"/>
              </w:rPr>
            </w:pPr>
            <w:r>
              <w:rPr>
                <w:bCs/>
                <w:lang w:eastAsia="zh-CN"/>
              </w:rPr>
              <w:t xml:space="preserve">Proposal 3-2: Need to clarify whether SSSG2 is empty or non-empty SSSG. In our understanding, SSSG2 is empty SSSG used to emulate the skipping behavior. </w:t>
            </w:r>
            <w:r>
              <w:rPr>
                <w:bCs/>
                <w:lang w:eastAsia="zh-CN"/>
              </w:rPr>
              <w:lastRenderedPageBreak/>
              <w:t xml:space="preserve">However there is no explicit agreement on this. Under the assumption SSSG2 is empty, we support Alt 1. If SSSG2 can be non-empty SSSG, then we support Alt 3.  </w:t>
            </w:r>
          </w:p>
          <w:p w14:paraId="33A7EF68" w14:textId="77777777" w:rsidR="003376DE" w:rsidRDefault="003376DE" w:rsidP="003376DE">
            <w:pPr>
              <w:spacing w:before="0" w:after="0" w:line="240" w:lineRule="auto"/>
              <w:rPr>
                <w:bCs/>
                <w:lang w:eastAsia="zh-CN"/>
              </w:rPr>
            </w:pPr>
          </w:p>
          <w:p w14:paraId="48133C8B" w14:textId="77777777" w:rsidR="003376DE" w:rsidRDefault="003376DE" w:rsidP="003376DE">
            <w:pPr>
              <w:spacing w:before="0" w:after="0" w:line="240" w:lineRule="auto"/>
              <w:rPr>
                <w:bCs/>
                <w:lang w:eastAsia="zh-CN"/>
              </w:rPr>
            </w:pPr>
            <w:r>
              <w:rPr>
                <w:bCs/>
                <w:lang w:eastAsia="zh-CN"/>
              </w:rPr>
              <w:t xml:space="preserve">Proposal 3-3: for timer count down, there are 3 options: </w:t>
            </w:r>
          </w:p>
          <w:p w14:paraId="1B42DD98" w14:textId="77777777" w:rsidR="003376DE" w:rsidRDefault="003376DE" w:rsidP="003376DE">
            <w:pPr>
              <w:spacing w:before="0" w:after="0" w:line="240" w:lineRule="auto"/>
              <w:rPr>
                <w:bCs/>
                <w:lang w:eastAsia="zh-CN"/>
              </w:rPr>
            </w:pPr>
            <w:r>
              <w:rPr>
                <w:bCs/>
                <w:lang w:eastAsia="zh-CN"/>
              </w:rPr>
              <w:t xml:space="preserve">1). We propose to freeze timer during skipping operation. In this case, timer and skipping value can be independently designed. </w:t>
            </w:r>
          </w:p>
          <w:p w14:paraId="5C2C3A26" w14:textId="7B23F1BB" w:rsidR="00137ABA" w:rsidRDefault="003376DE" w:rsidP="003376DE">
            <w:pPr>
              <w:spacing w:before="0" w:after="0" w:line="240" w:lineRule="auto"/>
              <w:rPr>
                <w:bCs/>
                <w:lang w:eastAsia="zh-CN"/>
              </w:rPr>
            </w:pPr>
            <w:r>
              <w:rPr>
                <w:bCs/>
                <w:lang w:eastAsia="zh-CN"/>
              </w:rPr>
              <w:t>2) count down, and timer value has to be larger than skipping value</w:t>
            </w:r>
            <w:r w:rsidR="00114301">
              <w:rPr>
                <w:bCs/>
                <w:lang w:eastAsia="zh-CN"/>
              </w:rPr>
              <w:t xml:space="preserve"> by configuration</w:t>
            </w:r>
            <w:r>
              <w:rPr>
                <w:bCs/>
                <w:lang w:eastAsia="zh-CN"/>
              </w:rPr>
              <w:t xml:space="preserve">. </w:t>
            </w:r>
          </w:p>
          <w:p w14:paraId="0501D842" w14:textId="1D32835A" w:rsidR="00137ABA" w:rsidRDefault="00137ABA" w:rsidP="003376DE">
            <w:pPr>
              <w:spacing w:before="0" w:after="0" w:line="240" w:lineRule="auto"/>
              <w:rPr>
                <w:bCs/>
                <w:lang w:eastAsia="zh-CN"/>
              </w:rPr>
            </w:pPr>
            <w:r>
              <w:rPr>
                <w:bCs/>
                <w:lang w:eastAsia="zh-CN"/>
              </w:rPr>
              <w:t xml:space="preserve">3) count down, when timer expires, wait under skipping finished then fall back to SSSG0. This is </w:t>
            </w:r>
            <w:proofErr w:type="spellStart"/>
            <w:r>
              <w:rPr>
                <w:bCs/>
                <w:lang w:eastAsia="zh-CN"/>
              </w:rPr>
              <w:t>equavilent</w:t>
            </w:r>
            <w:proofErr w:type="spellEnd"/>
            <w:r>
              <w:rPr>
                <w:bCs/>
                <w:lang w:eastAsia="zh-CN"/>
              </w:rPr>
              <w:t xml:space="preserve"> to re-define timer = max(timer, skipping). </w:t>
            </w:r>
            <w:r w:rsidR="00114301">
              <w:rPr>
                <w:bCs/>
                <w:lang w:eastAsia="zh-CN"/>
              </w:rPr>
              <w:t xml:space="preserve"> </w:t>
            </w:r>
          </w:p>
          <w:p w14:paraId="4C9836DB" w14:textId="1F2F1FAC" w:rsidR="003376DE" w:rsidRDefault="00137ABA" w:rsidP="003376DE">
            <w:pPr>
              <w:spacing w:before="0" w:after="0" w:line="240" w:lineRule="auto"/>
              <w:rPr>
                <w:bCs/>
                <w:lang w:eastAsia="zh-CN"/>
              </w:rPr>
            </w:pPr>
            <w:r>
              <w:rPr>
                <w:bCs/>
                <w:lang w:eastAsia="zh-CN"/>
              </w:rPr>
              <w:t xml:space="preserve">It seems proposal only capture (3), which is the least clear definition to us.  </w:t>
            </w:r>
            <w:r w:rsidR="003376DE">
              <w:rPr>
                <w:bCs/>
                <w:lang w:eastAsia="zh-CN"/>
              </w:rPr>
              <w:t xml:space="preserve"> </w:t>
            </w:r>
          </w:p>
          <w:p w14:paraId="067D53BE" w14:textId="77777777" w:rsidR="003376DE" w:rsidRDefault="003376DE" w:rsidP="003376DE">
            <w:pPr>
              <w:spacing w:before="0" w:after="0" w:line="240" w:lineRule="auto"/>
              <w:rPr>
                <w:bCs/>
                <w:lang w:eastAsia="zh-CN"/>
              </w:rPr>
            </w:pPr>
          </w:p>
          <w:p w14:paraId="74CF9AEA" w14:textId="11024DE2" w:rsidR="004B06C0" w:rsidRPr="00BA3EA3" w:rsidRDefault="003376DE" w:rsidP="003376DE">
            <w:pPr>
              <w:spacing w:before="0" w:after="0" w:line="240" w:lineRule="auto"/>
              <w:rPr>
                <w:bCs/>
                <w:lang w:eastAsia="zh-CN"/>
              </w:rPr>
            </w:pPr>
            <w:r>
              <w:rPr>
                <w:bCs/>
                <w:lang w:eastAsia="zh-CN"/>
              </w:rPr>
              <w:t>Proposal 3-4: Support. We think this is beneficial for UE power saving when the default SSSG is the dense pattern. This enables UE to monitor the sparse SSSG1 after skipping (SSSG2 is empty SSSG).</w:t>
            </w:r>
          </w:p>
        </w:tc>
      </w:tr>
      <w:tr w:rsidR="008C5865" w14:paraId="5BE540BE" w14:textId="77777777" w:rsidTr="008C5865">
        <w:tc>
          <w:tcPr>
            <w:tcW w:w="1995" w:type="dxa"/>
          </w:tcPr>
          <w:p w14:paraId="7ECEC25B" w14:textId="1B859ED2" w:rsidR="008C5865" w:rsidRPr="00BA3EA3" w:rsidRDefault="008C5865" w:rsidP="008C5865">
            <w:pPr>
              <w:spacing w:before="0" w:after="0" w:line="240" w:lineRule="auto"/>
              <w:jc w:val="left"/>
              <w:rPr>
                <w:bCs/>
                <w:lang w:eastAsia="zh-CN"/>
              </w:rPr>
            </w:pPr>
            <w:r>
              <w:rPr>
                <w:bCs/>
                <w:lang w:eastAsia="zh-CN"/>
              </w:rPr>
              <w:lastRenderedPageBreak/>
              <w:t xml:space="preserve">ZTE, </w:t>
            </w:r>
            <w:proofErr w:type="spellStart"/>
            <w:r>
              <w:rPr>
                <w:bCs/>
                <w:lang w:eastAsia="zh-CN"/>
              </w:rPr>
              <w:t>Sanechips</w:t>
            </w:r>
            <w:proofErr w:type="spellEnd"/>
          </w:p>
        </w:tc>
        <w:tc>
          <w:tcPr>
            <w:tcW w:w="7065" w:type="dxa"/>
          </w:tcPr>
          <w:p w14:paraId="739ABFC3"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3-1:</w:t>
            </w:r>
          </w:p>
          <w:p w14:paraId="12BB8C9C"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We are okay confirm the WA with or without the new values.</w:t>
            </w:r>
          </w:p>
          <w:p w14:paraId="400DFE62" w14:textId="77777777" w:rsidR="008C5865" w:rsidRDefault="008C5865" w:rsidP="008C5865">
            <w:pPr>
              <w:spacing w:before="0" w:after="0" w:line="240" w:lineRule="auto"/>
              <w:rPr>
                <w:rFonts w:ascii="New York" w:hAnsi="New York"/>
                <w:bCs/>
                <w:lang w:eastAsia="zh-CN"/>
              </w:rPr>
            </w:pPr>
          </w:p>
          <w:p w14:paraId="73E4DAE7"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3-2:</w:t>
            </w:r>
          </w:p>
          <w:p w14:paraId="2DAEBFF0"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t>
            </w:r>
          </w:p>
          <w:p w14:paraId="240622F2" w14:textId="77777777" w:rsidR="008C5865" w:rsidRDefault="008C5865" w:rsidP="008C5865">
            <w:pPr>
              <w:spacing w:before="0" w:after="0" w:line="240" w:lineRule="auto"/>
              <w:rPr>
                <w:rFonts w:ascii="New York" w:hAnsi="New York"/>
                <w:bCs/>
                <w:lang w:eastAsia="zh-CN"/>
              </w:rPr>
            </w:pPr>
          </w:p>
          <w:p w14:paraId="1A775FB4" w14:textId="77777777" w:rsidR="008C5865" w:rsidRDefault="008C5865" w:rsidP="008C586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246B29FA" w14:textId="77777777" w:rsidR="008C5865" w:rsidRDefault="00292F17" w:rsidP="00292F17">
            <w:pPr>
              <w:spacing w:after="0" w:line="240" w:lineRule="auto"/>
              <w:rPr>
                <w:bCs/>
                <w:lang w:eastAsia="zh-CN"/>
              </w:rPr>
            </w:pPr>
            <w:r>
              <w:rPr>
                <w:rFonts w:hint="eastAsia"/>
                <w:bCs/>
                <w:lang w:eastAsia="zh-CN"/>
              </w:rPr>
              <w:t>A</w:t>
            </w:r>
            <w:r>
              <w:rPr>
                <w:bCs/>
                <w:lang w:eastAsia="zh-CN"/>
              </w:rPr>
              <w:t>s to the timer decrement, we agree with QC that except for the case that timer is started/restarted, the timer should be decremented by one after each slot.</w:t>
            </w:r>
          </w:p>
          <w:p w14:paraId="0759E683" w14:textId="77777777" w:rsidR="00292F17" w:rsidRDefault="00292F17" w:rsidP="00292F17">
            <w:pPr>
              <w:spacing w:after="0" w:line="240" w:lineRule="auto"/>
              <w:rPr>
                <w:bCs/>
                <w:lang w:eastAsia="zh-CN"/>
              </w:rPr>
            </w:pPr>
            <w:r>
              <w:rPr>
                <w:bCs/>
                <w:lang w:eastAsia="zh-CN"/>
              </w:rPr>
              <w:t xml:space="preserve">As to the timer start/restart, we think it can be </w:t>
            </w:r>
            <w:proofErr w:type="spellStart"/>
            <w:r>
              <w:rPr>
                <w:bCs/>
                <w:lang w:eastAsia="zh-CN"/>
              </w:rPr>
              <w:t>simplied</w:t>
            </w:r>
            <w:proofErr w:type="spellEnd"/>
            <w:r>
              <w:rPr>
                <w:bCs/>
                <w:lang w:eastAsia="zh-CN"/>
              </w:rPr>
              <w:t xml:space="preserve"> by </w:t>
            </w:r>
          </w:p>
          <w:p w14:paraId="74F53DC6" w14:textId="77777777" w:rsidR="00292F17" w:rsidRDefault="00292F17" w:rsidP="00292F17">
            <w:pPr>
              <w:spacing w:after="0" w:line="240" w:lineRule="auto"/>
              <w:rPr>
                <w:color w:val="FF0000"/>
              </w:rPr>
            </w:pPr>
            <w:r>
              <w:rPr>
                <w:rFonts w:hint="eastAsia"/>
                <w:color w:val="FF0000"/>
                <w:lang w:eastAsia="zh-CN"/>
              </w:rPr>
              <w:t>Alt</w:t>
            </w:r>
            <w:r>
              <w:rPr>
                <w:color w:val="FF0000"/>
                <w:lang w:eastAsia="zh-CN"/>
              </w:rPr>
              <w:t xml:space="preserve"> 2d:</w:t>
            </w:r>
            <w:r w:rsidRPr="002A6CFA">
              <w:rPr>
                <w:color w:val="FF0000"/>
              </w:rPr>
              <w:t xml:space="preserve"> </w:t>
            </w:r>
            <w:r>
              <w:rPr>
                <w:color w:val="FF0000"/>
              </w:rPr>
              <w:t>with an indication of the same group index</w:t>
            </w:r>
          </w:p>
          <w:p w14:paraId="29EEF7D8" w14:textId="77777777" w:rsidR="00292F17" w:rsidRDefault="00292F17" w:rsidP="00292F17">
            <w:pPr>
              <w:spacing w:after="0" w:line="240" w:lineRule="auto"/>
              <w:rPr>
                <w:bCs/>
                <w:lang w:eastAsia="zh-CN"/>
              </w:rPr>
            </w:pPr>
            <w:r>
              <w:rPr>
                <w:rFonts w:hint="eastAsia"/>
                <w:bCs/>
                <w:lang w:eastAsia="zh-CN"/>
              </w:rPr>
              <w:t>F</w:t>
            </w:r>
            <w:r>
              <w:rPr>
                <w:bCs/>
                <w:lang w:eastAsia="zh-CN"/>
              </w:rPr>
              <w:t xml:space="preserve">or </w:t>
            </w:r>
            <w:r w:rsidR="004454D7">
              <w:rPr>
                <w:bCs/>
                <w:lang w:eastAsia="zh-CN"/>
              </w:rPr>
              <w:t>clarification, does “</w:t>
            </w:r>
            <w:r w:rsidR="004454D7">
              <w:rPr>
                <w:color w:val="FF0000"/>
                <w:lang w:eastAsia="ja-JP"/>
              </w:rPr>
              <w:t>[</w:t>
            </w:r>
            <w:r w:rsidR="004454D7" w:rsidRPr="00ED7D35">
              <w:rPr>
                <w:color w:val="FF0000"/>
                <w:lang w:eastAsia="ja-JP"/>
              </w:rPr>
              <w:t>the application delay from</w:t>
            </w:r>
            <w:r w:rsidR="004454D7">
              <w:rPr>
                <w:rFonts w:hint="eastAsia"/>
                <w:color w:val="FF0000"/>
                <w:lang w:eastAsia="zh-CN"/>
              </w:rPr>
              <w:t>]</w:t>
            </w:r>
            <w:r w:rsidR="004454D7">
              <w:rPr>
                <w:bCs/>
                <w:lang w:eastAsia="zh-CN"/>
              </w:rPr>
              <w:t>” is the same delay discussed in issue #5 or a delay of “one slot” to reset the timer?</w:t>
            </w:r>
          </w:p>
          <w:p w14:paraId="4FA6DF14" w14:textId="77777777" w:rsidR="004454D7" w:rsidRDefault="004454D7" w:rsidP="00292F17">
            <w:pPr>
              <w:spacing w:after="0" w:line="240" w:lineRule="auto"/>
              <w:rPr>
                <w:bCs/>
                <w:lang w:eastAsia="zh-CN"/>
              </w:rPr>
            </w:pPr>
          </w:p>
          <w:p w14:paraId="41C0A1A7" w14:textId="77777777" w:rsidR="004454D7" w:rsidRDefault="004454D7" w:rsidP="00E01AA9">
            <w:pPr>
              <w:spacing w:after="0" w:line="240" w:lineRule="auto"/>
              <w:rPr>
                <w:bCs/>
                <w:lang w:eastAsia="zh-CN"/>
              </w:rPr>
            </w:pPr>
            <w:r>
              <w:rPr>
                <w:bCs/>
                <w:lang w:eastAsia="zh-CN"/>
              </w:rPr>
              <w:t xml:space="preserve">As to the last two bullets, the current wording is kind of </w:t>
            </w:r>
            <w:proofErr w:type="spellStart"/>
            <w:r>
              <w:rPr>
                <w:bCs/>
                <w:lang w:eastAsia="zh-CN"/>
              </w:rPr>
              <w:t>ambiguious</w:t>
            </w:r>
            <w:proofErr w:type="spellEnd"/>
            <w:r>
              <w:rPr>
                <w:bCs/>
                <w:lang w:eastAsia="zh-CN"/>
              </w:rPr>
              <w:t xml:space="preserve">. For example, if UE receives an indication of </w:t>
            </w:r>
            <w:r w:rsidR="00E01AA9">
              <w:rPr>
                <w:bCs/>
                <w:lang w:eastAsia="zh-CN"/>
              </w:rPr>
              <w:t>PDCCH skipping in another cell which is also overlapped with this slot, it seems UE needs to also perform skipping/(or the behavior is unclear) in this cell according the second sub-bullet.</w:t>
            </w:r>
          </w:p>
          <w:p w14:paraId="5D031FBB" w14:textId="770AF78F" w:rsidR="00E01AA9" w:rsidRPr="00BA3EA3" w:rsidRDefault="00E01AA9" w:rsidP="00E01AA9">
            <w:pPr>
              <w:spacing w:after="0" w:line="240" w:lineRule="auto"/>
              <w:rPr>
                <w:bCs/>
                <w:lang w:eastAsia="zh-CN"/>
              </w:rPr>
            </w:pPr>
            <w:r>
              <w:rPr>
                <w:bCs/>
                <w:lang w:eastAsia="zh-CN"/>
              </w:rPr>
              <w:t>Another alternative is that as it is proposed by MTK, if UE receives PDCCH skipping during a non-default SSSG, the timer can be stopped. And UE switches to SSSG#0 after PDCCH skipping duration. This alternative can resolve the mis-detection issue raised by QC.</w:t>
            </w:r>
          </w:p>
        </w:tc>
      </w:tr>
      <w:tr w:rsidR="000F6E66" w14:paraId="3D40EA93" w14:textId="77777777" w:rsidTr="008C5865">
        <w:tc>
          <w:tcPr>
            <w:tcW w:w="1995" w:type="dxa"/>
          </w:tcPr>
          <w:p w14:paraId="04F1A3E0" w14:textId="4BB43A6F"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5C329834" w14:textId="77777777" w:rsidR="000F6E66" w:rsidRDefault="000F6E66" w:rsidP="000F6E66">
            <w:pPr>
              <w:spacing w:before="0" w:after="0" w:line="240" w:lineRule="auto"/>
              <w:rPr>
                <w:bCs/>
                <w:lang w:eastAsia="zh-CN"/>
              </w:rPr>
            </w:pPr>
            <w:r>
              <w:rPr>
                <w:bCs/>
                <w:lang w:eastAsia="zh-CN"/>
              </w:rPr>
              <w:t xml:space="preserve">We are supporting Alt3 for </w:t>
            </w:r>
            <w:r w:rsidRPr="008B1D3B">
              <w:rPr>
                <w:bCs/>
                <w:lang w:eastAsia="zh-CN"/>
              </w:rPr>
              <w:t>Proposal 3-2 (v2)</w:t>
            </w:r>
            <w:r>
              <w:rPr>
                <w:bCs/>
                <w:lang w:eastAsia="zh-CN"/>
              </w:rPr>
              <w:t>. Different timer seems not needed. No justification.</w:t>
            </w:r>
          </w:p>
          <w:p w14:paraId="1C05E19A" w14:textId="77777777" w:rsidR="000F6E66" w:rsidRDefault="000F6E66" w:rsidP="000F6E66">
            <w:pPr>
              <w:spacing w:before="0" w:after="0" w:line="240" w:lineRule="auto"/>
              <w:rPr>
                <w:bCs/>
                <w:lang w:eastAsia="zh-CN"/>
              </w:rPr>
            </w:pPr>
            <w:r w:rsidRPr="008B1D3B">
              <w:rPr>
                <w:bCs/>
                <w:lang w:eastAsia="zh-CN"/>
              </w:rPr>
              <w:t>Proposal 3-2 (v2)</w:t>
            </w:r>
            <w:r>
              <w:rPr>
                <w:bCs/>
                <w:lang w:eastAsia="zh-CN"/>
              </w:rPr>
              <w:t>, we wonder why should we define how timer decrement.</w:t>
            </w:r>
          </w:p>
          <w:p w14:paraId="45287C9A" w14:textId="28AC9B33" w:rsidR="000F6E66" w:rsidRPr="00BA3EA3" w:rsidRDefault="000F6E66" w:rsidP="000F6E66">
            <w:pPr>
              <w:spacing w:before="0" w:after="0" w:line="240" w:lineRule="auto"/>
              <w:rPr>
                <w:bCs/>
                <w:lang w:eastAsia="zh-CN"/>
              </w:rPr>
            </w:pPr>
            <w:r>
              <w:rPr>
                <w:bCs/>
                <w:lang w:eastAsia="zh-CN"/>
              </w:rPr>
              <w:t xml:space="preserve">The </w:t>
            </w:r>
            <w:proofErr w:type="spellStart"/>
            <w:r>
              <w:rPr>
                <w:bCs/>
                <w:lang w:eastAsia="zh-CN"/>
              </w:rPr>
              <w:t>reseting</w:t>
            </w:r>
            <w:proofErr w:type="spellEnd"/>
            <w:r>
              <w:rPr>
                <w:bCs/>
                <w:lang w:eastAsia="zh-CN"/>
              </w:rPr>
              <w:t xml:space="preserve"> would be fine. But we should just indicate what DCI indication in that slot UE had received, it is not about SS type and RNTI type.</w:t>
            </w:r>
          </w:p>
        </w:tc>
      </w:tr>
      <w:tr w:rsidR="00A3734D" w14:paraId="7ABE8B83" w14:textId="77777777" w:rsidTr="008C5865">
        <w:tc>
          <w:tcPr>
            <w:tcW w:w="1995" w:type="dxa"/>
          </w:tcPr>
          <w:p w14:paraId="7E73DFF1" w14:textId="2CB9C2FA" w:rsidR="00A3734D" w:rsidRPr="00BA3EA3" w:rsidRDefault="00A3734D" w:rsidP="00A3734D">
            <w:pPr>
              <w:spacing w:before="0" w:after="0" w:line="240" w:lineRule="auto"/>
              <w:jc w:val="left"/>
              <w:rPr>
                <w:bCs/>
                <w:lang w:eastAsia="zh-CN"/>
              </w:rPr>
            </w:pPr>
            <w:r>
              <w:rPr>
                <w:bCs/>
                <w:lang w:eastAsia="zh-CN"/>
              </w:rPr>
              <w:t xml:space="preserve">Nordic </w:t>
            </w:r>
          </w:p>
        </w:tc>
        <w:tc>
          <w:tcPr>
            <w:tcW w:w="7065" w:type="dxa"/>
          </w:tcPr>
          <w:p w14:paraId="6D79BB5F" w14:textId="77777777" w:rsidR="00A3734D" w:rsidRPr="001F2F9C" w:rsidRDefault="00A3734D" w:rsidP="00A3734D">
            <w:pPr>
              <w:spacing w:line="240" w:lineRule="auto"/>
              <w:rPr>
                <w:bCs/>
                <w:lang w:eastAsia="zh-CN"/>
              </w:rPr>
            </w:pPr>
            <w:r>
              <w:rPr>
                <w:bCs/>
                <w:lang w:eastAsia="zh-CN"/>
              </w:rPr>
              <w:t xml:space="preserve">1) </w:t>
            </w:r>
            <w:r w:rsidRPr="001F2F9C">
              <w:rPr>
                <w:bCs/>
                <w:lang w:eastAsia="zh-CN"/>
              </w:rPr>
              <w:t>OK</w:t>
            </w:r>
          </w:p>
          <w:p w14:paraId="72162172" w14:textId="52089DC3" w:rsidR="00A3734D" w:rsidRPr="00B20E19" w:rsidRDefault="00A3734D" w:rsidP="00A3734D">
            <w:pPr>
              <w:spacing w:line="240" w:lineRule="auto"/>
              <w:rPr>
                <w:bCs/>
                <w:lang w:eastAsia="zh-CN"/>
              </w:rPr>
            </w:pPr>
            <w:r>
              <w:rPr>
                <w:bCs/>
                <w:lang w:eastAsia="zh-CN"/>
              </w:rPr>
              <w:t xml:space="preserve">2) </w:t>
            </w:r>
            <w:r w:rsidRPr="00B20E19">
              <w:rPr>
                <w:bCs/>
                <w:lang w:eastAsia="zh-CN"/>
              </w:rPr>
              <w:t>We could be fine with Apple suggestion to restric</w:t>
            </w:r>
            <w:r>
              <w:rPr>
                <w:bCs/>
                <w:lang w:eastAsia="zh-CN"/>
              </w:rPr>
              <w:t>t</w:t>
            </w:r>
            <w:r w:rsidRPr="00B20E19">
              <w:rPr>
                <w:bCs/>
                <w:lang w:eastAsia="zh-CN"/>
              </w:rPr>
              <w:t xml:space="preserve"> SSSG#2 to empty and adopt Alt </w:t>
            </w:r>
            <w:r>
              <w:rPr>
                <w:bCs/>
                <w:lang w:eastAsia="zh-CN"/>
              </w:rPr>
              <w:t xml:space="preserve"> 1</w:t>
            </w:r>
          </w:p>
          <w:p w14:paraId="560E0F05" w14:textId="77777777" w:rsidR="00A3734D" w:rsidRDefault="00A3734D" w:rsidP="00A3734D">
            <w:pPr>
              <w:spacing w:line="240" w:lineRule="auto"/>
              <w:rPr>
                <w:bCs/>
                <w:lang w:eastAsia="zh-CN"/>
              </w:rPr>
            </w:pPr>
            <w:r>
              <w:rPr>
                <w:bCs/>
                <w:lang w:eastAsia="zh-CN"/>
              </w:rPr>
              <w:t>3)</w:t>
            </w:r>
          </w:p>
          <w:p w14:paraId="74630F5A" w14:textId="77777777" w:rsidR="00A3734D" w:rsidRPr="002A6CFA" w:rsidRDefault="00A3734D" w:rsidP="00A3734D">
            <w:pPr>
              <w:spacing w:line="240" w:lineRule="auto"/>
              <w:rPr>
                <w:color w:val="FF0000"/>
                <w:lang w:eastAsia="zh-CN"/>
              </w:rPr>
            </w:pPr>
            <w:r>
              <w:rPr>
                <w:bCs/>
                <w:lang w:eastAsia="zh-CN"/>
              </w:rPr>
              <w:t xml:space="preserve">We do not support below </w:t>
            </w:r>
            <w:proofErr w:type="spellStart"/>
            <w:r>
              <w:rPr>
                <w:bCs/>
                <w:lang w:eastAsia="zh-CN"/>
              </w:rPr>
              <w:t>behaviour</w:t>
            </w:r>
            <w:proofErr w:type="spellEnd"/>
            <w:r>
              <w:rPr>
                <w:bCs/>
                <w:lang w:eastAsia="zh-CN"/>
              </w:rPr>
              <w:t xml:space="preserve">, </w:t>
            </w:r>
          </w:p>
          <w:p w14:paraId="1750D60D" w14:textId="77777777" w:rsidR="00A3734D" w:rsidRPr="00241DF0" w:rsidRDefault="00A3734D" w:rsidP="00A3734D">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133068FF" w14:textId="77777777" w:rsidR="00A3734D" w:rsidRPr="00241DF0" w:rsidRDefault="00A3734D" w:rsidP="00A3734D">
            <w:pPr>
              <w:pStyle w:val="ListParagraph"/>
              <w:numPr>
                <w:ilvl w:val="0"/>
                <w:numId w:val="52"/>
              </w:numPr>
              <w:spacing w:line="240" w:lineRule="auto"/>
              <w:rPr>
                <w:color w:val="000000"/>
                <w:lang w:eastAsia="zh-CN"/>
              </w:rPr>
            </w:pPr>
            <w:r w:rsidRPr="00241DF0">
              <w:rPr>
                <w:color w:val="FF0000"/>
              </w:rPr>
              <w:lastRenderedPageBreak/>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4338C1EC" w14:textId="77777777" w:rsidR="00A3734D" w:rsidRPr="00241DF0" w:rsidRDefault="00A3734D" w:rsidP="00A3734D">
            <w:pPr>
              <w:pStyle w:val="ListParagraph"/>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737458EB" w14:textId="77777777" w:rsidR="00A3734D" w:rsidRDefault="00A3734D" w:rsidP="00A3734D">
            <w:pPr>
              <w:spacing w:line="240" w:lineRule="auto"/>
              <w:rPr>
                <w:bCs/>
                <w:lang w:eastAsia="zh-CN"/>
              </w:rPr>
            </w:pPr>
          </w:p>
          <w:p w14:paraId="51841593" w14:textId="77777777" w:rsidR="00A3734D" w:rsidRDefault="00A3734D" w:rsidP="00A3734D">
            <w:pPr>
              <w:spacing w:line="240" w:lineRule="auto"/>
              <w:rPr>
                <w:bCs/>
                <w:lang w:eastAsia="zh-CN"/>
              </w:rPr>
            </w:pPr>
            <w:r>
              <w:rPr>
                <w:bCs/>
                <w:lang w:eastAsia="zh-CN"/>
              </w:rPr>
              <w:t>This error case can be avoided by resetting timer with these options</w:t>
            </w:r>
          </w:p>
          <w:p w14:paraId="533C78F3" w14:textId="77777777" w:rsidR="00A3734D" w:rsidRDefault="00A3734D" w:rsidP="00A3734D">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1F8E63B" w14:textId="77777777" w:rsidR="00A3734D" w:rsidRPr="002A6CFA" w:rsidRDefault="00A3734D" w:rsidP="00A3734D">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54A54B1C" w14:textId="77777777" w:rsidR="00A3734D" w:rsidRDefault="00A3734D" w:rsidP="00A3734D">
            <w:pPr>
              <w:spacing w:line="240" w:lineRule="auto"/>
              <w:rPr>
                <w:bCs/>
                <w:lang w:eastAsia="zh-CN"/>
              </w:rPr>
            </w:pPr>
          </w:p>
          <w:p w14:paraId="3E6318E3" w14:textId="77777777" w:rsidR="00A3734D" w:rsidRPr="00BA3EA3" w:rsidRDefault="00A3734D" w:rsidP="00A3734D">
            <w:pPr>
              <w:spacing w:before="0" w:after="0" w:line="240" w:lineRule="auto"/>
              <w:rPr>
                <w:bCs/>
                <w:lang w:eastAsia="zh-CN"/>
              </w:rPr>
            </w:pPr>
          </w:p>
        </w:tc>
      </w:tr>
      <w:tr w:rsidR="008B0D01" w14:paraId="68AF78CA" w14:textId="77777777" w:rsidTr="008C5865">
        <w:tc>
          <w:tcPr>
            <w:tcW w:w="1995" w:type="dxa"/>
          </w:tcPr>
          <w:p w14:paraId="267EFE5D" w14:textId="330F2B48" w:rsidR="008B0D01" w:rsidRDefault="008B0D01" w:rsidP="008B0D01">
            <w:pPr>
              <w:spacing w:after="0" w:line="240" w:lineRule="auto"/>
              <w:rPr>
                <w:bCs/>
                <w:lang w:eastAsia="zh-CN"/>
              </w:rPr>
            </w:pPr>
            <w:r>
              <w:rPr>
                <w:bCs/>
                <w:lang w:val="en-GB" w:eastAsia="zh-CN"/>
              </w:rPr>
              <w:lastRenderedPageBreak/>
              <w:t>Panasonic</w:t>
            </w:r>
          </w:p>
        </w:tc>
        <w:tc>
          <w:tcPr>
            <w:tcW w:w="7065" w:type="dxa"/>
          </w:tcPr>
          <w:p w14:paraId="67FC440B" w14:textId="77777777" w:rsidR="008B0D01" w:rsidRDefault="008B0D01" w:rsidP="008B0D01">
            <w:pPr>
              <w:spacing w:line="240" w:lineRule="auto"/>
              <w:rPr>
                <w:bCs/>
                <w:lang w:val="en-GB" w:eastAsia="zh-CN"/>
              </w:rPr>
            </w:pPr>
            <w:r>
              <w:rPr>
                <w:bCs/>
                <w:lang w:val="en-GB" w:eastAsia="zh-CN"/>
              </w:rPr>
              <w:t>On 3-2, we support Alt 1.</w:t>
            </w:r>
          </w:p>
          <w:p w14:paraId="70F10090" w14:textId="53CB407F" w:rsidR="008B0D01" w:rsidRDefault="008B0D01" w:rsidP="008B0D01">
            <w:pPr>
              <w:spacing w:line="240" w:lineRule="auto"/>
              <w:rPr>
                <w:bCs/>
                <w:lang w:eastAsia="zh-CN"/>
              </w:rPr>
            </w:pPr>
            <w:r>
              <w:rPr>
                <w:bCs/>
                <w:lang w:val="en-GB" w:eastAsia="zh-CN"/>
              </w:rPr>
              <w:t>On 3-3, we are okay and support Alt 1a/2a. Also some editorial typo may need to be fixed, which should be “If UE is provided with a timer value…”.</w:t>
            </w:r>
          </w:p>
        </w:tc>
      </w:tr>
      <w:tr w:rsidR="007423BB" w14:paraId="058A4966" w14:textId="77777777" w:rsidTr="008C5865">
        <w:tc>
          <w:tcPr>
            <w:tcW w:w="1995" w:type="dxa"/>
          </w:tcPr>
          <w:p w14:paraId="0624BE9C" w14:textId="2F9FE9A3" w:rsidR="007423BB" w:rsidRDefault="007423BB" w:rsidP="007423BB">
            <w:pPr>
              <w:spacing w:after="0" w:line="240" w:lineRule="auto"/>
              <w:rPr>
                <w:bCs/>
                <w:lang w:val="en-GB" w:eastAsia="zh-CN"/>
              </w:rPr>
            </w:pPr>
            <w:r>
              <w:rPr>
                <w:bCs/>
                <w:lang w:eastAsia="zh-CN"/>
              </w:rPr>
              <w:t>Ericsson2</w:t>
            </w:r>
          </w:p>
        </w:tc>
        <w:tc>
          <w:tcPr>
            <w:tcW w:w="7065" w:type="dxa"/>
          </w:tcPr>
          <w:p w14:paraId="24D2D295" w14:textId="77777777" w:rsidR="007423BB" w:rsidRDefault="007423BB" w:rsidP="007423BB">
            <w:pPr>
              <w:spacing w:before="0" w:after="0" w:line="240" w:lineRule="auto"/>
              <w:rPr>
                <w:bCs/>
                <w:lang w:eastAsia="zh-CN"/>
              </w:rPr>
            </w:pPr>
            <w:r>
              <w:rPr>
                <w:bCs/>
                <w:lang w:eastAsia="zh-CN"/>
              </w:rPr>
              <w:t>3-1 : Support.</w:t>
            </w:r>
          </w:p>
          <w:p w14:paraId="46E552BA" w14:textId="77777777" w:rsidR="007423BB" w:rsidRDefault="007423BB" w:rsidP="007423BB">
            <w:pPr>
              <w:spacing w:before="0" w:after="0" w:line="240" w:lineRule="auto"/>
              <w:rPr>
                <w:bCs/>
                <w:lang w:eastAsia="zh-CN"/>
              </w:rPr>
            </w:pPr>
            <w:r>
              <w:rPr>
                <w:bCs/>
                <w:lang w:eastAsia="zh-CN"/>
              </w:rPr>
              <w:t>3-2 : Support – given RRC impact, suggest to down-select one during this meeting.  OK to go with majority view.</w:t>
            </w:r>
          </w:p>
          <w:p w14:paraId="66A3970A" w14:textId="77777777" w:rsidR="007423BB" w:rsidRDefault="007423BB" w:rsidP="007423BB">
            <w:pPr>
              <w:spacing w:before="0" w:after="0" w:line="240" w:lineRule="auto"/>
              <w:rPr>
                <w:bCs/>
                <w:lang w:eastAsia="zh-CN"/>
              </w:rPr>
            </w:pPr>
            <w:r>
              <w:rPr>
                <w:bCs/>
                <w:lang w:eastAsia="zh-CN"/>
              </w:rPr>
              <w:t xml:space="preserve">3-3 : Prefer Alt 1c/2c. The square bracketed text could be omitted for now and discussed separately as it is relevant only for case 4, which itself is still under discussion. </w:t>
            </w:r>
          </w:p>
          <w:p w14:paraId="4AB10E9C" w14:textId="77777777" w:rsidR="007423BB" w:rsidRDefault="007423BB" w:rsidP="007423BB">
            <w:pPr>
              <w:spacing w:line="240" w:lineRule="auto"/>
              <w:rPr>
                <w:bCs/>
                <w:lang w:val="en-GB" w:eastAsia="zh-CN"/>
              </w:rPr>
            </w:pPr>
          </w:p>
        </w:tc>
      </w:tr>
      <w:tr w:rsidR="005536C2" w14:paraId="691D9EF0" w14:textId="77777777" w:rsidTr="008C5865">
        <w:tc>
          <w:tcPr>
            <w:tcW w:w="1995" w:type="dxa"/>
          </w:tcPr>
          <w:p w14:paraId="125D449F" w14:textId="33E97836" w:rsidR="005536C2" w:rsidRDefault="005536C2" w:rsidP="005536C2">
            <w:pPr>
              <w:spacing w:after="0" w:line="240" w:lineRule="auto"/>
              <w:rPr>
                <w:bCs/>
                <w:lang w:eastAsia="zh-CN"/>
              </w:rPr>
            </w:pPr>
            <w:r>
              <w:rPr>
                <w:bCs/>
                <w:lang w:eastAsia="zh-CN"/>
              </w:rPr>
              <w:t>Lenovo/Motorola Mobility</w:t>
            </w:r>
          </w:p>
        </w:tc>
        <w:tc>
          <w:tcPr>
            <w:tcW w:w="7065" w:type="dxa"/>
          </w:tcPr>
          <w:p w14:paraId="1EB586FC" w14:textId="77777777" w:rsidR="005536C2" w:rsidRDefault="005536C2" w:rsidP="005536C2">
            <w:pPr>
              <w:spacing w:line="240" w:lineRule="auto"/>
              <w:rPr>
                <w:bCs/>
                <w:lang w:eastAsia="zh-CN"/>
              </w:rPr>
            </w:pPr>
            <w:r>
              <w:rPr>
                <w:bCs/>
                <w:lang w:eastAsia="zh-CN"/>
              </w:rPr>
              <w:t xml:space="preserve">Proposal 3-2: We support Alt3, to reduce ambiguity due to missed DCI. </w:t>
            </w:r>
          </w:p>
          <w:p w14:paraId="35084372" w14:textId="77777777" w:rsidR="005536C2" w:rsidRDefault="005536C2" w:rsidP="005536C2">
            <w:pPr>
              <w:spacing w:line="240" w:lineRule="auto"/>
              <w:rPr>
                <w:bCs/>
                <w:lang w:eastAsia="zh-CN"/>
              </w:rPr>
            </w:pPr>
            <w:r>
              <w:rPr>
                <w:bCs/>
                <w:lang w:eastAsia="zh-CN"/>
              </w:rPr>
              <w:t>Proposal 3-3: Prefer QC’s updated version and support Alt 2b. OK with the last 2 bullets (the following modification is suggested for clarification)</w:t>
            </w:r>
          </w:p>
          <w:p w14:paraId="1F1E5132" w14:textId="19103459" w:rsidR="005536C2" w:rsidRDefault="005536C2" w:rsidP="005536C2">
            <w:pPr>
              <w:spacing w:after="0" w:line="240" w:lineRule="auto"/>
              <w:rPr>
                <w:bCs/>
                <w:lang w:eastAsia="zh-CN"/>
              </w:rPr>
            </w:pPr>
            <w:r w:rsidRPr="002E2866">
              <w:rPr>
                <w:bCs/>
                <w:lang w:eastAsia="zh-CN"/>
              </w:rPr>
              <w:t>-</w:t>
            </w:r>
            <w:r w:rsidRPr="002E2866">
              <w:rPr>
                <w:bCs/>
                <w:lang w:eastAsia="zh-CN"/>
              </w:rPr>
              <w:tab/>
              <w:t xml:space="preserve">If the UE has been indicated skipping PDCCH monitoring for a duration overlapping in time with the slot, the UE starts to monitor PDCCH </w:t>
            </w:r>
            <w:r w:rsidRPr="002E2866">
              <w:rPr>
                <w:bCs/>
                <w:color w:val="FF0000"/>
                <w:lang w:eastAsia="zh-CN"/>
              </w:rPr>
              <w:t xml:space="preserve">upon completion of </w:t>
            </w:r>
            <w:r>
              <w:rPr>
                <w:bCs/>
                <w:color w:val="FF0000"/>
                <w:lang w:eastAsia="zh-CN"/>
              </w:rPr>
              <w:t xml:space="preserve">PDCCH </w:t>
            </w:r>
            <w:r w:rsidRPr="002E2866">
              <w:rPr>
                <w:bCs/>
                <w:color w:val="FF0000"/>
                <w:lang w:eastAsia="zh-CN"/>
              </w:rPr>
              <w:t>skippin</w:t>
            </w:r>
            <w:r>
              <w:rPr>
                <w:bCs/>
                <w:color w:val="FF0000"/>
                <w:lang w:eastAsia="zh-CN"/>
              </w:rPr>
              <w:t>g</w:t>
            </w:r>
            <w:r w:rsidRPr="002E2866">
              <w:rPr>
                <w:bCs/>
                <w:color w:val="FF0000"/>
                <w:lang w:eastAsia="zh-CN"/>
              </w:rPr>
              <w:t xml:space="preserve"> for the duration</w:t>
            </w:r>
            <w:r w:rsidRPr="002E2866">
              <w:rPr>
                <w:bCs/>
                <w:lang w:eastAsia="zh-CN"/>
              </w:rPr>
              <w:t xml:space="preserve"> on the serving cell according to search space sets with group index 0.</w:t>
            </w:r>
          </w:p>
        </w:tc>
      </w:tr>
      <w:tr w:rsidR="00714463" w14:paraId="7603A93C" w14:textId="77777777" w:rsidTr="008C5865">
        <w:tc>
          <w:tcPr>
            <w:tcW w:w="1995" w:type="dxa"/>
          </w:tcPr>
          <w:p w14:paraId="682CD0F7" w14:textId="38920A9B" w:rsidR="00714463" w:rsidRDefault="00714463" w:rsidP="005536C2">
            <w:pPr>
              <w:spacing w:after="0" w:line="240" w:lineRule="auto"/>
              <w:rPr>
                <w:bCs/>
                <w:lang w:eastAsia="zh-CN"/>
              </w:rPr>
            </w:pPr>
            <w:r>
              <w:rPr>
                <w:bCs/>
                <w:lang w:eastAsia="zh-CN"/>
              </w:rPr>
              <w:t>Samsung</w:t>
            </w:r>
          </w:p>
        </w:tc>
        <w:tc>
          <w:tcPr>
            <w:tcW w:w="7065" w:type="dxa"/>
          </w:tcPr>
          <w:p w14:paraId="29F92D4A" w14:textId="77777777" w:rsidR="00714463" w:rsidRDefault="00714463" w:rsidP="00714463">
            <w:r>
              <w:t>On P3-1: OK.</w:t>
            </w:r>
          </w:p>
          <w:p w14:paraId="574B48D2" w14:textId="77777777" w:rsidR="00714463" w:rsidRDefault="00714463" w:rsidP="00714463">
            <w:r>
              <w:t xml:space="preserve">On P3-2: OK, and support Alt3. </w:t>
            </w:r>
          </w:p>
          <w:p w14:paraId="1A597C56" w14:textId="7E35916D" w:rsidR="00714463" w:rsidRDefault="00714463" w:rsidP="00714463">
            <w:pPr>
              <w:spacing w:line="240" w:lineRule="auto"/>
              <w:rPr>
                <w:bCs/>
                <w:lang w:eastAsia="zh-CN"/>
              </w:rPr>
            </w:pPr>
            <w:r>
              <w:t xml:space="preserve">On P3-3: For </w:t>
            </w:r>
            <w:r w:rsidRPr="006D77F1">
              <w:rPr>
                <w:color w:val="000000"/>
              </w:rPr>
              <w:t xml:space="preserve">the case </w:t>
            </w:r>
            <w:r>
              <w:rPr>
                <w:color w:val="000000"/>
              </w:rPr>
              <w:t>w</w:t>
            </w:r>
            <w:r w:rsidRPr="00241DF0">
              <w:rPr>
                <w:color w:val="000000"/>
                <w:lang w:eastAsia="zh-CN"/>
              </w:rPr>
              <w:t xml:space="preserve">hen the timer expires </w:t>
            </w:r>
            <w:r w:rsidRPr="006D77F1">
              <w:rPr>
                <w:color w:val="000000"/>
              </w:rPr>
              <w:t>in a slot, application delay of PDCCH skipping should also be considered. PDCCH skipping can be applied to current SSSG, which will be SSSG#0 in this case. No additional specifications are needed</w:t>
            </w:r>
          </w:p>
        </w:tc>
      </w:tr>
      <w:tr w:rsidR="00212A63" w14:paraId="79A85918" w14:textId="77777777" w:rsidTr="008C5865">
        <w:tc>
          <w:tcPr>
            <w:tcW w:w="1995" w:type="dxa"/>
          </w:tcPr>
          <w:p w14:paraId="6054E462" w14:textId="07FD8290" w:rsidR="00212A63" w:rsidRDefault="00212A63" w:rsidP="005536C2">
            <w:pPr>
              <w:spacing w:after="0" w:line="240" w:lineRule="auto"/>
              <w:rPr>
                <w:bCs/>
                <w:lang w:eastAsia="zh-CN"/>
              </w:rPr>
            </w:pPr>
            <w:r>
              <w:rPr>
                <w:bCs/>
                <w:lang w:eastAsia="zh-CN"/>
              </w:rPr>
              <w:t>Intel</w:t>
            </w:r>
          </w:p>
        </w:tc>
        <w:tc>
          <w:tcPr>
            <w:tcW w:w="7065" w:type="dxa"/>
          </w:tcPr>
          <w:p w14:paraId="33CA799D" w14:textId="250C311C" w:rsidR="00212A63" w:rsidRDefault="00212A63" w:rsidP="00714463">
            <w:r>
              <w:t xml:space="preserve">Support </w:t>
            </w:r>
            <w:r w:rsidR="00A376B5">
              <w:t>Proposals 3-1, 3-2 (alt3)</w:t>
            </w:r>
            <w:r w:rsidR="00B87F25">
              <w:t xml:space="preserve">, </w:t>
            </w:r>
            <w:r w:rsidR="00D075E9">
              <w:t>OK for 3-3 (also support QC’s version). Content in [ ] can be discussed later after progress on Case 4</w:t>
            </w:r>
          </w:p>
        </w:tc>
      </w:tr>
      <w:tr w:rsidR="00C23B6A" w:rsidRPr="00BA3EA3" w14:paraId="7BE97498" w14:textId="77777777" w:rsidTr="00C23B6A">
        <w:tc>
          <w:tcPr>
            <w:tcW w:w="1995" w:type="dxa"/>
          </w:tcPr>
          <w:p w14:paraId="0758172A"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LG</w:t>
            </w:r>
          </w:p>
        </w:tc>
        <w:tc>
          <w:tcPr>
            <w:tcW w:w="7065" w:type="dxa"/>
          </w:tcPr>
          <w:p w14:paraId="597D5610"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We are okay with Proposal 3-1 and 3-2.</w:t>
            </w:r>
          </w:p>
          <w:p w14:paraId="385B794E" w14:textId="77777777" w:rsidR="00C23B6A" w:rsidRDefault="00C23B6A" w:rsidP="00FB3BE7">
            <w:pPr>
              <w:spacing w:before="0" w:after="0" w:line="240" w:lineRule="auto"/>
              <w:rPr>
                <w:rFonts w:eastAsia="Malgun Gothic"/>
                <w:bCs/>
                <w:lang w:eastAsia="ko-KR"/>
              </w:rPr>
            </w:pPr>
          </w:p>
          <w:p w14:paraId="284988D8" w14:textId="72B4BE9E" w:rsidR="00C23B6A" w:rsidRPr="005B3E0E" w:rsidRDefault="00C23B6A" w:rsidP="00FB3BE7">
            <w:pPr>
              <w:spacing w:before="0" w:after="0" w:line="240" w:lineRule="auto"/>
              <w:rPr>
                <w:rFonts w:eastAsia="Malgun Gothic"/>
                <w:bCs/>
                <w:lang w:val="en-GB" w:eastAsia="ko-KR"/>
              </w:rPr>
            </w:pPr>
            <w:r>
              <w:rPr>
                <w:rFonts w:eastAsia="Malgun Gothic"/>
                <w:bCs/>
                <w:lang w:eastAsia="ko-KR"/>
              </w:rPr>
              <w:t xml:space="preserve">According to Proposal 3-3, a timer is reset when UE detects </w:t>
            </w:r>
            <w:r w:rsidRPr="002A6CFA">
              <w:rPr>
                <w:lang w:eastAsia="ja-JP"/>
              </w:rPr>
              <w:t xml:space="preserve">a </w:t>
            </w:r>
            <w:r>
              <w:rPr>
                <w:lang w:eastAsia="ja-JP"/>
              </w:rPr>
              <w:t xml:space="preserve">DCI format in a PDCCH reception. However, there is a situation that monitoring adaptation field in received DCI is </w:t>
            </w:r>
            <w:r w:rsidRPr="005B3E0E">
              <w:rPr>
                <w:lang w:eastAsia="ja-JP"/>
              </w:rPr>
              <w:t>[‘11’ is reserved]</w:t>
            </w:r>
            <w:r>
              <w:rPr>
                <w:lang w:eastAsia="ja-JP"/>
              </w:rPr>
              <w:t xml:space="preserve"> for the case 4 (M=1) in Proposal 1-1(v3). In this case, </w:t>
            </w:r>
            <w:r w:rsidR="002E033A">
              <w:rPr>
                <w:lang w:eastAsia="ja-JP"/>
              </w:rPr>
              <w:t xml:space="preserve">we </w:t>
            </w:r>
            <w:r w:rsidR="002E033A">
              <w:rPr>
                <w:lang w:eastAsia="ja-JP"/>
              </w:rPr>
              <w:lastRenderedPageBreak/>
              <w:t xml:space="preserve">think </w:t>
            </w:r>
            <w:r>
              <w:rPr>
                <w:lang w:eastAsia="ja-JP"/>
              </w:rPr>
              <w:t>a timer should not be reset and just be decremented.</w:t>
            </w:r>
            <w:r w:rsidR="002E033A">
              <w:rPr>
                <w:lang w:eastAsia="ja-JP"/>
              </w:rPr>
              <w:t xml:space="preserve"> Thus we suggest to reflect this behavior to proposal 1-1(v3).</w:t>
            </w:r>
          </w:p>
          <w:p w14:paraId="28138257" w14:textId="77777777" w:rsidR="00C23B6A" w:rsidRDefault="00C23B6A" w:rsidP="00FB3BE7">
            <w:pPr>
              <w:spacing w:before="0" w:after="0" w:line="240" w:lineRule="auto"/>
              <w:rPr>
                <w:rFonts w:eastAsia="Malgun Gothic"/>
                <w:bCs/>
                <w:lang w:eastAsia="ko-KR"/>
              </w:rPr>
            </w:pPr>
          </w:p>
          <w:p w14:paraId="0F7BFC1B"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Apart from other proposals, we would like to raise a concern about a timer for ‘empty’ SSSG. In the </w:t>
            </w:r>
            <w:proofErr w:type="spellStart"/>
            <w:r>
              <w:rPr>
                <w:rFonts w:eastAsia="Malgun Gothic"/>
                <w:bCs/>
                <w:lang w:eastAsia="ko-KR"/>
              </w:rPr>
              <w:t>Porposal</w:t>
            </w:r>
            <w:proofErr w:type="spellEnd"/>
            <w:r>
              <w:rPr>
                <w:rFonts w:eastAsia="Malgun Gothic"/>
                <w:bCs/>
                <w:lang w:eastAsia="ko-KR"/>
              </w:rPr>
              <w:t xml:space="preserve"> 3-3, there are only UE’s behavior when SSSG timer is configured. As agreed in the last meeting, timer can be optionally configured as in Rel-16. Which means there is the case when timer is not configured. In this case in Rel-16, a UE can only be switched by detecting DCI without setting timer. Consequently, in Rel-17 SSSG switching for power saving, a UE can only be switched by detecting DCI and a UE monitors SS sets associated with current SSSG if there is no configured timer. However, the ‘empty’ SSSG is not precluded thus it is possible that a UE is provided SSSG#2 associated with no SS set and SSSG timer is not configured simultaneously. In this case, if a UE is </w:t>
            </w:r>
            <w:proofErr w:type="spellStart"/>
            <w:r>
              <w:rPr>
                <w:rFonts w:eastAsia="Malgun Gothic"/>
                <w:bCs/>
                <w:lang w:eastAsia="ko-KR"/>
              </w:rPr>
              <w:t>indiacted</w:t>
            </w:r>
            <w:proofErr w:type="spellEnd"/>
            <w:r>
              <w:rPr>
                <w:rFonts w:eastAsia="Malgun Gothic"/>
                <w:bCs/>
                <w:lang w:eastAsia="ko-KR"/>
              </w:rPr>
              <w:t xml:space="preserve"> to switch to the ‘empty’ SSSG, a UE should stay on the ‘empty’ SSSG until the current DRX cycle is over. </w:t>
            </w:r>
          </w:p>
          <w:p w14:paraId="228349A3" w14:textId="77777777" w:rsidR="00C23B6A" w:rsidRDefault="00C23B6A" w:rsidP="00FB3BE7">
            <w:pPr>
              <w:spacing w:before="0" w:after="0" w:line="240" w:lineRule="auto"/>
              <w:rPr>
                <w:rFonts w:eastAsia="Malgun Gothic"/>
                <w:bCs/>
                <w:lang w:eastAsia="ko-KR"/>
              </w:rPr>
            </w:pPr>
            <w:r>
              <w:rPr>
                <w:rFonts w:eastAsia="Malgun Gothic"/>
                <w:bCs/>
                <w:lang w:eastAsia="ko-KR"/>
              </w:rPr>
              <w:t xml:space="preserve">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p w14:paraId="21ACC40A" w14:textId="77777777" w:rsidR="00C23B6A" w:rsidRPr="00BA3EA3" w:rsidRDefault="00C23B6A" w:rsidP="00FB3BE7">
            <w:pPr>
              <w:spacing w:before="0" w:after="0" w:line="240" w:lineRule="auto"/>
              <w:rPr>
                <w:bCs/>
                <w:lang w:eastAsia="zh-CN"/>
              </w:rPr>
            </w:pPr>
          </w:p>
        </w:tc>
      </w:tr>
      <w:tr w:rsidR="00A622C9" w:rsidRPr="00BA3EA3" w14:paraId="38011848" w14:textId="77777777" w:rsidTr="00C23B6A">
        <w:tc>
          <w:tcPr>
            <w:tcW w:w="1995" w:type="dxa"/>
          </w:tcPr>
          <w:p w14:paraId="1CF70066" w14:textId="0C1E06D9"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tcPr>
          <w:p w14:paraId="0D1357BD" w14:textId="034D78A4" w:rsidR="00A622C9" w:rsidRDefault="00A622C9" w:rsidP="00FB3BE7">
            <w:pPr>
              <w:spacing w:after="0" w:line="240" w:lineRule="auto"/>
              <w:rPr>
                <w:rFonts w:eastAsia="Malgun Gothic"/>
                <w:bCs/>
                <w:lang w:eastAsia="ko-KR"/>
              </w:rPr>
            </w:pPr>
            <w:r>
              <w:rPr>
                <w:rFonts w:eastAsia="Malgun Gothic" w:hint="eastAsia"/>
                <w:bCs/>
                <w:lang w:eastAsia="ko-KR"/>
              </w:rPr>
              <w:t>Proposal 3-1</w:t>
            </w:r>
            <w:r>
              <w:rPr>
                <w:rFonts w:eastAsia="Malgun Gothic"/>
                <w:bCs/>
                <w:lang w:eastAsia="ko-KR"/>
              </w:rPr>
              <w:t>: Ok</w:t>
            </w:r>
          </w:p>
          <w:p w14:paraId="63E94BBE" w14:textId="3F7A365D" w:rsidR="00A622C9" w:rsidRDefault="00A622C9" w:rsidP="00FB3BE7">
            <w:pPr>
              <w:spacing w:after="0" w:line="240" w:lineRule="auto"/>
              <w:rPr>
                <w:rFonts w:eastAsia="Malgun Gothic"/>
                <w:bCs/>
                <w:lang w:eastAsia="ko-KR"/>
              </w:rPr>
            </w:pPr>
            <w:r>
              <w:rPr>
                <w:rFonts w:eastAsia="Malgun Gothic" w:hint="eastAsia"/>
                <w:bCs/>
                <w:lang w:eastAsia="ko-KR"/>
              </w:rPr>
              <w:t>Proposal 3-</w:t>
            </w:r>
            <w:r>
              <w:rPr>
                <w:rFonts w:eastAsia="Malgun Gothic"/>
                <w:bCs/>
                <w:lang w:eastAsia="ko-KR"/>
              </w:rPr>
              <w:t>2: Our preference is Alt 3 but can also follow majority view.</w:t>
            </w:r>
          </w:p>
          <w:p w14:paraId="4AD71302" w14:textId="3EF50833" w:rsidR="00A622C9" w:rsidRPr="00A622C9" w:rsidRDefault="00A622C9" w:rsidP="00FB3BE7">
            <w:pPr>
              <w:spacing w:after="0" w:line="240" w:lineRule="auto"/>
              <w:rPr>
                <w:rFonts w:eastAsiaTheme="minorEastAsia"/>
                <w:bCs/>
                <w:lang w:eastAsia="zh-CN"/>
              </w:rPr>
            </w:pPr>
            <w:r>
              <w:rPr>
                <w:rFonts w:eastAsiaTheme="minorEastAsia" w:hint="eastAsia"/>
                <w:bCs/>
                <w:lang w:eastAsia="zh-CN"/>
              </w:rPr>
              <w:t>P</w:t>
            </w:r>
            <w:r>
              <w:rPr>
                <w:rFonts w:eastAsiaTheme="minorEastAsia"/>
                <w:bCs/>
                <w:lang w:eastAsia="zh-CN"/>
              </w:rPr>
              <w:t xml:space="preserve">roposal 3-3: Prefer 1b/2b, in addition, we don’t know why to </w:t>
            </w:r>
            <w:proofErr w:type="spellStart"/>
            <w:r>
              <w:rPr>
                <w:rFonts w:eastAsiaTheme="minorEastAsia"/>
                <w:bCs/>
                <w:lang w:eastAsia="zh-CN"/>
              </w:rPr>
              <w:t>introuduce</w:t>
            </w:r>
            <w:proofErr w:type="spellEnd"/>
            <w:r>
              <w:rPr>
                <w:rFonts w:eastAsiaTheme="minorEastAsia"/>
                <w:bCs/>
                <w:lang w:eastAsia="zh-CN"/>
              </w:rPr>
              <w:t xml:space="preserve"> the </w:t>
            </w:r>
            <w:r w:rsidRPr="00A622C9">
              <w:rPr>
                <w:rFonts w:eastAsiaTheme="minorEastAsia"/>
                <w:bCs/>
                <w:lang w:eastAsia="zh-CN"/>
              </w:rPr>
              <w:t>application delay</w:t>
            </w:r>
            <w:r>
              <w:rPr>
                <w:rFonts w:eastAsiaTheme="minorEastAsia"/>
                <w:bCs/>
                <w:lang w:eastAsia="zh-CN"/>
              </w:rPr>
              <w:t xml:space="preserve"> when reset timer? If the application delay is used for decoding DCI, whether UE doesn’t need it when </w:t>
            </w:r>
            <w:r w:rsidRPr="00A622C9">
              <w:rPr>
                <w:rFonts w:eastAsiaTheme="minorEastAsia"/>
                <w:bCs/>
                <w:lang w:eastAsia="zh-CN"/>
              </w:rPr>
              <w:t>decrements the timer</w:t>
            </w:r>
            <w:r>
              <w:rPr>
                <w:rFonts w:eastAsiaTheme="minorEastAsia"/>
                <w:bCs/>
                <w:lang w:eastAsia="zh-CN"/>
              </w:rPr>
              <w:t>?</w:t>
            </w:r>
          </w:p>
        </w:tc>
      </w:tr>
      <w:tr w:rsidR="00D25E2F" w:rsidRPr="00BA3EA3" w14:paraId="193B9751" w14:textId="77777777" w:rsidTr="00C23B6A">
        <w:tc>
          <w:tcPr>
            <w:tcW w:w="1995" w:type="dxa"/>
          </w:tcPr>
          <w:p w14:paraId="44324D1C" w14:textId="24B8F3D6" w:rsidR="00D25E2F" w:rsidRDefault="00D25E2F" w:rsidP="00D25E2F">
            <w:pPr>
              <w:spacing w:after="0" w:line="240" w:lineRule="auto"/>
              <w:rPr>
                <w:rFonts w:eastAsiaTheme="minorEastAsia"/>
                <w:bCs/>
                <w:lang w:eastAsia="zh-CN"/>
              </w:rPr>
            </w:pPr>
            <w:r w:rsidRPr="006931DC">
              <w:rPr>
                <w:rFonts w:hint="eastAsia"/>
                <w:bCs/>
                <w:lang w:eastAsia="zh-CN"/>
              </w:rPr>
              <w:t>MTK</w:t>
            </w:r>
          </w:p>
        </w:tc>
        <w:tc>
          <w:tcPr>
            <w:tcW w:w="7065" w:type="dxa"/>
          </w:tcPr>
          <w:p w14:paraId="666F2851" w14:textId="77777777" w:rsidR="00D25E2F" w:rsidRPr="00DA092D" w:rsidRDefault="00D25E2F" w:rsidP="00D25E2F">
            <w:pPr>
              <w:spacing w:before="0" w:after="0" w:line="240" w:lineRule="auto"/>
              <w:rPr>
                <w:b/>
                <w:bCs/>
                <w:lang w:eastAsia="zh-CN"/>
              </w:rPr>
            </w:pPr>
            <w:r w:rsidRPr="00DA092D">
              <w:rPr>
                <w:b/>
                <w:bCs/>
                <w:lang w:eastAsia="zh-CN"/>
              </w:rPr>
              <w:t>Proposal 3-1</w:t>
            </w:r>
          </w:p>
          <w:p w14:paraId="516A9885" w14:textId="77777777" w:rsidR="00D25E2F" w:rsidRDefault="00D25E2F" w:rsidP="00D25E2F">
            <w:pPr>
              <w:spacing w:before="0" w:after="0" w:line="240" w:lineRule="auto"/>
              <w:rPr>
                <w:bCs/>
                <w:lang w:eastAsia="zh-CN"/>
              </w:rPr>
            </w:pPr>
            <w:r>
              <w:rPr>
                <w:bCs/>
                <w:lang w:eastAsia="zh-CN"/>
              </w:rPr>
              <w:t>Support.</w:t>
            </w:r>
          </w:p>
          <w:p w14:paraId="016A1224" w14:textId="77777777" w:rsidR="00D25E2F" w:rsidRDefault="00D25E2F" w:rsidP="00D25E2F">
            <w:pPr>
              <w:spacing w:before="0" w:after="0" w:line="240" w:lineRule="auto"/>
              <w:rPr>
                <w:bCs/>
                <w:lang w:eastAsia="zh-CN"/>
              </w:rPr>
            </w:pPr>
          </w:p>
          <w:p w14:paraId="5D46B12A" w14:textId="77777777" w:rsidR="00D25E2F" w:rsidRPr="00D55B18" w:rsidRDefault="00D25E2F" w:rsidP="00D25E2F">
            <w:pPr>
              <w:spacing w:before="0" w:after="0" w:line="240" w:lineRule="auto"/>
              <w:rPr>
                <w:b/>
                <w:bCs/>
                <w:lang w:eastAsia="zh-CN"/>
              </w:rPr>
            </w:pPr>
            <w:r w:rsidRPr="00D55B18">
              <w:rPr>
                <w:b/>
                <w:bCs/>
                <w:lang w:eastAsia="zh-CN"/>
              </w:rPr>
              <w:t>Proposal 3-2</w:t>
            </w:r>
          </w:p>
          <w:p w14:paraId="7C077A09" w14:textId="77777777" w:rsidR="00D25E2F" w:rsidRPr="00D55B18" w:rsidRDefault="00D25E2F" w:rsidP="00D25E2F">
            <w:pPr>
              <w:spacing w:before="0" w:after="0" w:line="240" w:lineRule="auto"/>
              <w:rPr>
                <w:bCs/>
                <w:lang w:eastAsia="zh-CN"/>
              </w:rPr>
            </w:pPr>
            <w:r w:rsidRPr="00D55B18">
              <w:rPr>
                <w:bCs/>
                <w:lang w:eastAsia="zh-CN"/>
              </w:rPr>
              <w:t xml:space="preserve">We prefer Alt 3, but we are </w:t>
            </w:r>
            <w:r>
              <w:rPr>
                <w:bCs/>
                <w:lang w:eastAsia="zh-CN"/>
              </w:rPr>
              <w:t xml:space="preserve">also </w:t>
            </w:r>
            <w:r w:rsidRPr="00D55B18">
              <w:rPr>
                <w:bCs/>
                <w:lang w:eastAsia="zh-CN"/>
              </w:rPr>
              <w:t>fine with Alt 1</w:t>
            </w:r>
            <w:r>
              <w:rPr>
                <w:bCs/>
                <w:lang w:eastAsia="zh-CN"/>
              </w:rPr>
              <w:t>.</w:t>
            </w:r>
          </w:p>
          <w:p w14:paraId="45E1B882" w14:textId="77777777" w:rsidR="00D25E2F" w:rsidRDefault="00D25E2F" w:rsidP="00D25E2F">
            <w:pPr>
              <w:spacing w:before="0" w:after="0" w:line="240" w:lineRule="auto"/>
              <w:rPr>
                <w:bCs/>
                <w:lang w:eastAsia="zh-CN"/>
              </w:rPr>
            </w:pPr>
          </w:p>
          <w:p w14:paraId="7F703C33" w14:textId="77777777" w:rsidR="00D25E2F" w:rsidRDefault="00D25E2F" w:rsidP="00D25E2F">
            <w:pPr>
              <w:spacing w:before="0" w:after="0" w:line="240" w:lineRule="auto"/>
              <w:rPr>
                <w:bCs/>
                <w:lang w:eastAsia="zh-CN"/>
              </w:rPr>
            </w:pPr>
          </w:p>
          <w:p w14:paraId="0FC25CBA" w14:textId="77777777" w:rsidR="00D25E2F" w:rsidRPr="00930304" w:rsidRDefault="00D25E2F" w:rsidP="00D25E2F">
            <w:pPr>
              <w:spacing w:before="0" w:after="0" w:line="240" w:lineRule="auto"/>
              <w:rPr>
                <w:b/>
                <w:bCs/>
                <w:lang w:eastAsia="zh-CN"/>
              </w:rPr>
            </w:pPr>
            <w:r w:rsidRPr="00930304">
              <w:rPr>
                <w:b/>
                <w:bCs/>
                <w:lang w:eastAsia="zh-CN"/>
              </w:rPr>
              <w:t>Proposal 3-3</w:t>
            </w:r>
          </w:p>
          <w:p w14:paraId="2E6C0A23" w14:textId="77777777" w:rsidR="00D25E2F" w:rsidRDefault="00D25E2F" w:rsidP="00D25E2F">
            <w:pPr>
              <w:spacing w:before="0" w:after="0" w:line="240" w:lineRule="auto"/>
              <w:rPr>
                <w:bCs/>
                <w:lang w:eastAsia="zh-CN"/>
              </w:rPr>
            </w:pPr>
            <w:r>
              <w:rPr>
                <w:bCs/>
                <w:lang w:eastAsia="zh-CN"/>
              </w:rPr>
              <w:t>We suggest to remove application delay to avoid different expiration time.</w:t>
            </w:r>
          </w:p>
          <w:p w14:paraId="01CDADE5" w14:textId="77777777" w:rsidR="00D25E2F" w:rsidRDefault="00D25E2F" w:rsidP="00D25E2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Pr="006931DC">
              <w:rPr>
                <w:strike/>
                <w:color w:val="FF0000"/>
                <w:lang w:eastAsia="ja-JP"/>
              </w:rPr>
              <w:t>[the application delay from</w:t>
            </w:r>
            <w:r w:rsidRPr="006931DC">
              <w:rPr>
                <w:rFonts w:hint="eastAsia"/>
                <w:strike/>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A94E11D" w14:textId="77777777" w:rsidR="00D25E2F" w:rsidRDefault="00D25E2F" w:rsidP="00D25E2F">
            <w:pPr>
              <w:spacing w:after="0" w:line="240" w:lineRule="auto"/>
              <w:rPr>
                <w:rFonts w:eastAsia="Malgun Gothic"/>
                <w:bCs/>
                <w:lang w:eastAsia="ko-KR"/>
              </w:rPr>
            </w:pPr>
            <w:r>
              <w:rPr>
                <w:rFonts w:eastAsia="Malgun Gothic"/>
                <w:bCs/>
                <w:lang w:eastAsia="ko-KR"/>
              </w:rPr>
              <w:t xml:space="preserve">In the legacy behavior, UE resets the timer if it detects a DCI format. It is preferred to have a consistency behavior. In addition, we have not determined whether the application delay depends on the retransmission handling. To avoid different expiration time caused by different application delay, we suggest UE to reset the timer when detecting the indication of PDCCH adaptation. </w:t>
            </w:r>
          </w:p>
          <w:p w14:paraId="4C8CF4D9" w14:textId="77777777" w:rsidR="00D25E2F" w:rsidRPr="00080E35" w:rsidRDefault="00D25E2F" w:rsidP="00D25E2F">
            <w:pPr>
              <w:spacing w:after="0" w:line="240" w:lineRule="auto"/>
              <w:rPr>
                <w:rFonts w:eastAsia="Malgun Gothic"/>
                <w:bCs/>
                <w:lang w:eastAsia="ko-KR"/>
              </w:rPr>
            </w:pPr>
          </w:p>
          <w:p w14:paraId="5699F51C" w14:textId="77777777" w:rsidR="00D25E2F" w:rsidRDefault="00D25E2F" w:rsidP="00D25E2F">
            <w:pPr>
              <w:spacing w:before="0" w:after="0" w:line="240" w:lineRule="auto"/>
              <w:rPr>
                <w:bCs/>
                <w:lang w:eastAsia="zh-CN"/>
              </w:rPr>
            </w:pPr>
            <w:r w:rsidRPr="00080E35">
              <w:rPr>
                <w:bCs/>
                <w:lang w:eastAsia="zh-CN"/>
              </w:rPr>
              <w:t xml:space="preserve">For the second </w:t>
            </w:r>
            <w:proofErr w:type="spellStart"/>
            <w:r w:rsidRPr="00080E35">
              <w:rPr>
                <w:bCs/>
                <w:lang w:eastAsia="zh-CN"/>
              </w:rPr>
              <w:t>paragram</w:t>
            </w:r>
            <w:proofErr w:type="spellEnd"/>
            <w:r w:rsidRPr="00080E35">
              <w:rPr>
                <w:bCs/>
                <w:lang w:eastAsia="zh-CN"/>
              </w:rPr>
              <w:t xml:space="preserve">, we suggest to simplify </w:t>
            </w:r>
            <w:r>
              <w:rPr>
                <w:bCs/>
                <w:lang w:eastAsia="zh-CN"/>
              </w:rPr>
              <w:t>the statement.</w:t>
            </w:r>
            <w:r w:rsidRPr="00080E35">
              <w:rPr>
                <w:bCs/>
                <w:lang w:eastAsia="zh-CN"/>
              </w:rPr>
              <w:t xml:space="preserve"> </w:t>
            </w:r>
          </w:p>
          <w:p w14:paraId="6B5D0990" w14:textId="77777777" w:rsidR="00D25E2F" w:rsidRDefault="00D25E2F" w:rsidP="00D25E2F">
            <w:pPr>
              <w:spacing w:before="0" w:after="0" w:line="240" w:lineRule="auto"/>
              <w:rPr>
                <w:bCs/>
                <w:lang w:eastAsia="zh-CN"/>
              </w:rPr>
            </w:pPr>
          </w:p>
          <w:p w14:paraId="6B44C3B5" w14:textId="77777777" w:rsidR="00D25E2F" w:rsidRDefault="00D25E2F" w:rsidP="00D25E2F">
            <w:pPr>
              <w:spacing w:before="0" w:after="0" w:line="240" w:lineRule="auto"/>
              <w:rPr>
                <w:bCs/>
                <w:lang w:eastAsia="zh-CN"/>
              </w:rPr>
            </w:pPr>
            <w:r w:rsidRPr="00080E35">
              <w:rPr>
                <w:bCs/>
                <w:lang w:eastAsia="zh-CN"/>
              </w:rPr>
              <w:t>UE switches to the default SSSG</w:t>
            </w:r>
            <w:r>
              <w:rPr>
                <w:bCs/>
                <w:lang w:eastAsia="zh-CN"/>
              </w:rPr>
              <w:t xml:space="preserve"> </w:t>
            </w:r>
            <w:r>
              <w:rPr>
                <w:rFonts w:eastAsia="PMingLiU"/>
                <w:bCs/>
                <w:lang w:eastAsia="zh-TW"/>
              </w:rPr>
              <w:t>(SSSG 0)</w:t>
            </w:r>
            <w:r w:rsidRPr="00080E35">
              <w:rPr>
                <w:bCs/>
                <w:lang w:eastAsia="zh-CN"/>
              </w:rPr>
              <w:t xml:space="preserve"> when it receives the indication of PDCCH skipping. </w:t>
            </w:r>
          </w:p>
          <w:p w14:paraId="4814F442" w14:textId="77777777" w:rsidR="00D25E2F" w:rsidRDefault="00D25E2F" w:rsidP="00D25E2F">
            <w:pPr>
              <w:spacing w:before="0" w:after="0" w:line="240" w:lineRule="auto"/>
              <w:rPr>
                <w:bCs/>
                <w:lang w:eastAsia="zh-CN"/>
              </w:rPr>
            </w:pPr>
          </w:p>
          <w:p w14:paraId="66EB6B68" w14:textId="77777777" w:rsidR="00D25E2F" w:rsidRPr="00406FA6" w:rsidRDefault="00D25E2F" w:rsidP="00D25E2F">
            <w:pPr>
              <w:spacing w:before="0" w:after="0" w:line="240" w:lineRule="auto"/>
              <w:rPr>
                <w:rFonts w:eastAsia="PMingLiU"/>
                <w:bCs/>
                <w:lang w:eastAsia="zh-TW"/>
              </w:rPr>
            </w:pPr>
            <w:r>
              <w:rPr>
                <w:rFonts w:eastAsia="PMingLiU"/>
                <w:bCs/>
                <w:lang w:eastAsia="zh-TW"/>
              </w:rPr>
              <w:t>That is, n</w:t>
            </w:r>
            <w:r w:rsidRPr="00406FA6">
              <w:rPr>
                <w:rFonts w:eastAsia="PMingLiU" w:hint="eastAsia"/>
                <w:bCs/>
                <w:lang w:eastAsia="zh-TW"/>
              </w:rPr>
              <w:t xml:space="preserve">o matter </w:t>
            </w:r>
            <w:r>
              <w:rPr>
                <w:rFonts w:eastAsia="PMingLiU"/>
                <w:bCs/>
                <w:lang w:eastAsia="zh-TW"/>
              </w:rPr>
              <w:t xml:space="preserve">whether </w:t>
            </w:r>
            <w:r w:rsidRPr="00406FA6">
              <w:rPr>
                <w:rFonts w:eastAsia="PMingLiU"/>
                <w:bCs/>
                <w:lang w:eastAsia="zh-TW"/>
              </w:rPr>
              <w:t xml:space="preserve">the </w:t>
            </w:r>
            <w:r w:rsidRPr="00406FA6">
              <w:rPr>
                <w:rFonts w:eastAsia="PMingLiU" w:hint="eastAsia"/>
                <w:bCs/>
                <w:lang w:eastAsia="zh-TW"/>
              </w:rPr>
              <w:t xml:space="preserve">skipping </w:t>
            </w:r>
            <w:r w:rsidRPr="00406FA6">
              <w:rPr>
                <w:rFonts w:eastAsia="PMingLiU"/>
                <w:bCs/>
                <w:lang w:eastAsia="zh-TW"/>
              </w:rPr>
              <w:t>duration</w:t>
            </w:r>
            <w:r w:rsidRPr="00406FA6">
              <w:rPr>
                <w:rFonts w:eastAsia="PMingLiU" w:hint="eastAsia"/>
                <w:bCs/>
                <w:lang w:eastAsia="zh-TW"/>
              </w:rPr>
              <w:t xml:space="preserve"> </w:t>
            </w:r>
            <w:r w:rsidRPr="00406FA6">
              <w:rPr>
                <w:rFonts w:eastAsia="PMingLiU"/>
                <w:bCs/>
                <w:lang w:eastAsia="zh-TW"/>
              </w:rPr>
              <w:t xml:space="preserve">is overlapping with the time of SSSG switching, UE </w:t>
            </w:r>
            <w:r w:rsidRPr="00406FA6">
              <w:t>starts to monitor PDCCH on the serving cell according to search space sets with group index 0 after the</w:t>
            </w:r>
            <w:r>
              <w:t xml:space="preserve"> skipping</w:t>
            </w:r>
            <w:r w:rsidRPr="00406FA6">
              <w:t xml:space="preserve"> duration.</w:t>
            </w:r>
          </w:p>
          <w:p w14:paraId="7084500B" w14:textId="77777777" w:rsidR="00D25E2F" w:rsidRDefault="00D25E2F" w:rsidP="00D25E2F">
            <w:pPr>
              <w:spacing w:after="0" w:line="240" w:lineRule="auto"/>
              <w:rPr>
                <w:rFonts w:eastAsia="Malgun Gothic"/>
                <w:bCs/>
                <w:lang w:eastAsia="ko-KR"/>
              </w:rPr>
            </w:pPr>
          </w:p>
          <w:p w14:paraId="58C5041C" w14:textId="77777777" w:rsidR="00D25E2F" w:rsidRDefault="00D25E2F" w:rsidP="00D25E2F">
            <w:pPr>
              <w:spacing w:after="0" w:line="240" w:lineRule="auto"/>
              <w:rPr>
                <w:rFonts w:eastAsia="Malgun Gothic"/>
                <w:bCs/>
                <w:lang w:eastAsia="ko-KR"/>
              </w:rPr>
            </w:pPr>
          </w:p>
        </w:tc>
      </w:tr>
      <w:tr w:rsidR="00551ED5" w:rsidRPr="00BA3EA3" w14:paraId="2524ABD2" w14:textId="77777777" w:rsidTr="00C23B6A">
        <w:tc>
          <w:tcPr>
            <w:tcW w:w="1995" w:type="dxa"/>
          </w:tcPr>
          <w:p w14:paraId="7F089ED6" w14:textId="0260015A" w:rsidR="00551ED5" w:rsidRPr="006931DC" w:rsidRDefault="00551ED5" w:rsidP="00551ED5">
            <w:pPr>
              <w:spacing w:after="0" w:line="240" w:lineRule="auto"/>
              <w:rPr>
                <w:bCs/>
                <w:lang w:eastAsia="zh-CN"/>
              </w:rPr>
            </w:pPr>
            <w:r>
              <w:rPr>
                <w:rFonts w:eastAsia="Malgun Gothic" w:hint="eastAsia"/>
                <w:bCs/>
                <w:lang w:eastAsia="ko-KR"/>
              </w:rPr>
              <w:t>E</w:t>
            </w:r>
            <w:r>
              <w:rPr>
                <w:rFonts w:eastAsia="Malgun Gothic"/>
                <w:bCs/>
                <w:lang w:eastAsia="ko-KR"/>
              </w:rPr>
              <w:t>TRI</w:t>
            </w:r>
          </w:p>
        </w:tc>
        <w:tc>
          <w:tcPr>
            <w:tcW w:w="7065" w:type="dxa"/>
          </w:tcPr>
          <w:p w14:paraId="38209890" w14:textId="77777777" w:rsidR="00551ED5" w:rsidRDefault="00551ED5" w:rsidP="00551ED5">
            <w:pPr>
              <w:spacing w:after="0" w:line="240" w:lineRule="auto"/>
              <w:rPr>
                <w:rFonts w:eastAsia="Malgun Gothic"/>
                <w:bCs/>
                <w:lang w:eastAsia="ko-KR"/>
              </w:rPr>
            </w:pPr>
            <w:r>
              <w:rPr>
                <w:rFonts w:eastAsia="Malgun Gothic"/>
                <w:bCs/>
                <w:lang w:eastAsia="ko-KR"/>
              </w:rPr>
              <w:t xml:space="preserve">OK with </w:t>
            </w:r>
            <w:r>
              <w:rPr>
                <w:rFonts w:eastAsia="Malgun Gothic" w:hint="eastAsia"/>
                <w:bCs/>
                <w:lang w:eastAsia="ko-KR"/>
              </w:rPr>
              <w:t>P</w:t>
            </w:r>
            <w:r>
              <w:rPr>
                <w:rFonts w:eastAsia="Malgun Gothic"/>
                <w:bCs/>
                <w:lang w:eastAsia="ko-KR"/>
              </w:rPr>
              <w:t>roposal 3-1.</w:t>
            </w:r>
          </w:p>
          <w:p w14:paraId="55898F00" w14:textId="77777777" w:rsidR="00551ED5" w:rsidRDefault="00551ED5" w:rsidP="00551ED5">
            <w:pPr>
              <w:spacing w:after="0" w:line="240" w:lineRule="auto"/>
              <w:rPr>
                <w:rFonts w:eastAsia="Malgun Gothic"/>
                <w:bCs/>
                <w:lang w:eastAsia="ko-KR"/>
              </w:rPr>
            </w:pPr>
            <w:r>
              <w:rPr>
                <w:rFonts w:eastAsia="Malgun Gothic" w:hint="eastAsia"/>
                <w:bCs/>
                <w:lang w:eastAsia="ko-KR"/>
              </w:rPr>
              <w:t>F</w:t>
            </w:r>
            <w:r>
              <w:rPr>
                <w:rFonts w:eastAsia="Malgun Gothic"/>
                <w:bCs/>
                <w:lang w:eastAsia="ko-KR"/>
              </w:rPr>
              <w:t>or Proposal 3-2, we prefer Alt-3.</w:t>
            </w:r>
          </w:p>
          <w:p w14:paraId="08C26837" w14:textId="193FD6CF" w:rsidR="00551ED5" w:rsidRPr="00DA092D" w:rsidRDefault="00551ED5" w:rsidP="00551ED5">
            <w:pPr>
              <w:spacing w:after="0" w:line="240" w:lineRule="auto"/>
              <w:rPr>
                <w:b/>
                <w:bCs/>
                <w:lang w:eastAsia="zh-CN"/>
              </w:rPr>
            </w:pPr>
            <w:r>
              <w:rPr>
                <w:rFonts w:eastAsia="Malgun Gothic" w:hint="eastAsia"/>
                <w:bCs/>
                <w:lang w:eastAsia="ko-KR"/>
              </w:rPr>
              <w:lastRenderedPageBreak/>
              <w:t>F</w:t>
            </w:r>
            <w:r>
              <w:rPr>
                <w:rFonts w:eastAsia="Malgun Gothic"/>
                <w:bCs/>
                <w:lang w:eastAsia="ko-KR"/>
              </w:rPr>
              <w:t>or Proposal 3-3, we prefer QC’s update. For the last two bullets, we share the view with Apple that more options can be discussed.</w:t>
            </w:r>
          </w:p>
        </w:tc>
      </w:tr>
      <w:tr w:rsidR="00541A9E" w:rsidRPr="00BA3EA3" w14:paraId="37FEF214" w14:textId="77777777" w:rsidTr="00541A9E">
        <w:tc>
          <w:tcPr>
            <w:tcW w:w="1995" w:type="dxa"/>
          </w:tcPr>
          <w:p w14:paraId="485195F4" w14:textId="77777777" w:rsidR="00541A9E" w:rsidRPr="00BA3EA3" w:rsidRDefault="00541A9E" w:rsidP="00117A02">
            <w:pPr>
              <w:spacing w:before="0" w:after="0" w:line="240" w:lineRule="auto"/>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HiSiicon</w:t>
            </w:r>
            <w:proofErr w:type="spellEnd"/>
          </w:p>
        </w:tc>
        <w:tc>
          <w:tcPr>
            <w:tcW w:w="7065" w:type="dxa"/>
          </w:tcPr>
          <w:p w14:paraId="7CF28269" w14:textId="77777777" w:rsidR="00541A9E" w:rsidRDefault="00541A9E" w:rsidP="00117A02">
            <w:pPr>
              <w:spacing w:before="0" w:after="0" w:line="240" w:lineRule="auto"/>
              <w:rPr>
                <w:bCs/>
                <w:lang w:eastAsia="zh-CN"/>
              </w:rPr>
            </w:pPr>
            <w:r w:rsidRPr="00B234DC">
              <w:rPr>
                <w:b/>
                <w:bCs/>
                <w:lang w:eastAsia="zh-CN"/>
              </w:rPr>
              <w:t>Proposal 3-1 (v1)</w:t>
            </w:r>
            <w:r>
              <w:rPr>
                <w:bCs/>
                <w:lang w:eastAsia="zh-CN"/>
              </w:rPr>
              <w:t>: we are generally fine. However, can we clarify first how to interpret the “……” in</w:t>
            </w:r>
            <w:r>
              <w:rPr>
                <w:rFonts w:hint="eastAsia"/>
                <w:bCs/>
                <w:lang w:eastAsia="zh-CN"/>
              </w:rPr>
              <w:t xml:space="preserve"> </w:t>
            </w:r>
            <w:r>
              <w:rPr>
                <w:bCs/>
                <w:lang w:eastAsia="zh-CN"/>
              </w:rPr>
              <w:t>the value candidates? Let’ s make them clear.</w:t>
            </w:r>
          </w:p>
          <w:p w14:paraId="7E81EF00" w14:textId="77777777" w:rsidR="00541A9E" w:rsidRDefault="00541A9E" w:rsidP="00117A02">
            <w:pPr>
              <w:spacing w:before="0" w:after="0" w:line="240" w:lineRule="auto"/>
              <w:rPr>
                <w:bCs/>
                <w:lang w:eastAsia="zh-CN"/>
              </w:rPr>
            </w:pPr>
          </w:p>
          <w:p w14:paraId="59BAD2C0" w14:textId="77777777" w:rsidR="00541A9E" w:rsidRDefault="00541A9E" w:rsidP="00117A02">
            <w:pPr>
              <w:spacing w:before="0" w:after="0" w:line="240" w:lineRule="auto"/>
              <w:rPr>
                <w:bCs/>
                <w:lang w:eastAsia="zh-CN"/>
              </w:rPr>
            </w:pPr>
            <w:r w:rsidRPr="00B234DC">
              <w:rPr>
                <w:b/>
                <w:bCs/>
                <w:lang w:eastAsia="zh-CN"/>
              </w:rPr>
              <w:t>Proposal 3-2 (v2)</w:t>
            </w:r>
            <w:r>
              <w:rPr>
                <w:bCs/>
                <w:lang w:eastAsia="zh-CN"/>
              </w:rPr>
              <w:t>: We support Alt 3. Still we don’t think Alt.1 is needed.</w:t>
            </w:r>
          </w:p>
          <w:p w14:paraId="6F340469" w14:textId="77777777" w:rsidR="00541A9E" w:rsidRDefault="00541A9E" w:rsidP="00117A02">
            <w:pPr>
              <w:spacing w:after="0" w:line="240" w:lineRule="auto"/>
              <w:rPr>
                <w:bCs/>
                <w:lang w:eastAsia="zh-CN"/>
              </w:rPr>
            </w:pPr>
            <w:r w:rsidRPr="00B234DC">
              <w:rPr>
                <w:b/>
                <w:bCs/>
                <w:lang w:eastAsia="zh-CN"/>
              </w:rPr>
              <w:t>Proposal 3-3 (v2)</w:t>
            </w:r>
            <w:r>
              <w:rPr>
                <w:bCs/>
                <w:lang w:eastAsia="zh-CN"/>
              </w:rPr>
              <w:t xml:space="preserve">: </w:t>
            </w:r>
            <w:r>
              <w:rPr>
                <w:rFonts w:hint="eastAsia"/>
                <w:bCs/>
                <w:lang w:eastAsia="zh-CN"/>
              </w:rPr>
              <w:t>W</w:t>
            </w:r>
            <w:r>
              <w:rPr>
                <w:bCs/>
                <w:lang w:eastAsia="zh-CN"/>
              </w:rPr>
              <w:t>e are OK with Qualcomm’s modification on</w:t>
            </w:r>
            <w:r>
              <w:t xml:space="preserve"> </w:t>
            </w:r>
            <w:r>
              <w:rPr>
                <w:bCs/>
                <w:lang w:eastAsia="zh-CN"/>
              </w:rPr>
              <w:t>decrement part</w:t>
            </w:r>
            <w:r>
              <w:rPr>
                <w:rFonts w:hint="eastAsia"/>
                <w:bCs/>
                <w:lang w:eastAsia="zh-CN"/>
              </w:rPr>
              <w:t>,</w:t>
            </w:r>
            <w:r>
              <w:rPr>
                <w:bCs/>
                <w:lang w:eastAsia="zh-CN"/>
              </w:rPr>
              <w:t xml:space="preserve"> which seems </w:t>
            </w:r>
            <w:proofErr w:type="gramStart"/>
            <w:r>
              <w:rPr>
                <w:bCs/>
                <w:lang w:eastAsia="zh-CN"/>
              </w:rPr>
              <w:t>more clear</w:t>
            </w:r>
            <w:proofErr w:type="gramEnd"/>
            <w:r>
              <w:rPr>
                <w:bCs/>
                <w:lang w:eastAsia="zh-CN"/>
              </w:rPr>
              <w:t xml:space="preserve">. We think the motivation of the timer is to guarantee the aligned understanding of currently used SSSG between </w:t>
            </w:r>
            <w:proofErr w:type="spellStart"/>
            <w:r>
              <w:rPr>
                <w:bCs/>
                <w:lang w:eastAsia="zh-CN"/>
              </w:rPr>
              <w:t>gNB</w:t>
            </w:r>
            <w:proofErr w:type="spellEnd"/>
            <w:r>
              <w:rPr>
                <w:bCs/>
                <w:lang w:eastAsia="zh-CN"/>
              </w:rPr>
              <w:t xml:space="preserve"> and UE. If Alt2b is adopted, and if a DCI is transmitted in a USS not belonging to any configured SSSG, this DCI cannot help to align the understanding currently used SSSG. Therefore, in this case, the timer should not be reset. Alt 2c means only scheduling DCI can affect the timer, which restricts the possibility to reflect the currently used SSSG by other DCI format, e.g. DCI format 2_x. </w:t>
            </w:r>
            <w:r>
              <w:rPr>
                <w:rFonts w:hint="eastAsia"/>
                <w:bCs/>
                <w:lang w:eastAsia="zh-CN"/>
              </w:rPr>
              <w:t>C</w:t>
            </w:r>
            <w:r>
              <w:rPr>
                <w:bCs/>
                <w:lang w:eastAsia="zh-CN"/>
              </w:rPr>
              <w:t>onsidering this, we prefer Alt.2a.</w:t>
            </w:r>
          </w:p>
          <w:p w14:paraId="6A2C844A" w14:textId="4A99AA4E" w:rsidR="00541A9E" w:rsidRDefault="00541A9E" w:rsidP="00117A02">
            <w:pPr>
              <w:spacing w:after="0" w:line="240" w:lineRule="auto"/>
              <w:rPr>
                <w:bCs/>
                <w:lang w:eastAsia="zh-CN"/>
              </w:rPr>
            </w:pPr>
            <w:r>
              <w:rPr>
                <w:bCs/>
                <w:lang w:eastAsia="zh-CN"/>
              </w:rPr>
              <w:t>For the comment from Samsung’s and Lenovo’s comment regarding the application delay for timer expires, we are fine for Lenovo’s revision. For ZTE’s comment, in our understanding all the description is focusing on the same cell. We don’t want to make PDCCH skipping and SSSG switching combined or impacted each other too much, which may cause UE complexity.</w:t>
            </w:r>
          </w:p>
          <w:p w14:paraId="48DBEC24" w14:textId="77777777" w:rsidR="00541A9E" w:rsidRPr="00BA3EA3" w:rsidRDefault="00541A9E" w:rsidP="00117A02">
            <w:pPr>
              <w:spacing w:after="0" w:line="240" w:lineRule="auto"/>
              <w:rPr>
                <w:bCs/>
                <w:lang w:eastAsia="zh-CN"/>
              </w:rPr>
            </w:pPr>
            <w:r>
              <w:rPr>
                <w:bCs/>
                <w:lang w:eastAsia="zh-CN"/>
              </w:rPr>
              <w:t>Some comments to Nordic’s comment, we don’t think they are error cases for the last two bullets in the square brackets.</w:t>
            </w:r>
          </w:p>
        </w:tc>
      </w:tr>
      <w:tr w:rsidR="00B371A6" w:rsidRPr="00BA3EA3" w14:paraId="6AF5F546" w14:textId="77777777" w:rsidTr="00541A9E">
        <w:tc>
          <w:tcPr>
            <w:tcW w:w="1995" w:type="dxa"/>
          </w:tcPr>
          <w:p w14:paraId="20B79B36" w14:textId="10F6C6FA" w:rsidR="00B371A6" w:rsidRDefault="00B371A6" w:rsidP="00B371A6">
            <w:pPr>
              <w:spacing w:after="0" w:line="240" w:lineRule="auto"/>
              <w:rPr>
                <w:rFonts w:hint="eastAsia"/>
                <w:bCs/>
                <w:lang w:eastAsia="zh-CN"/>
              </w:rPr>
            </w:pPr>
            <w:r>
              <w:rPr>
                <w:rFonts w:eastAsia="Malgun Gothic"/>
                <w:bCs/>
                <w:lang w:eastAsia="ko-KR"/>
              </w:rPr>
              <w:t>Nokia2</w:t>
            </w:r>
          </w:p>
        </w:tc>
        <w:tc>
          <w:tcPr>
            <w:tcW w:w="7065" w:type="dxa"/>
          </w:tcPr>
          <w:p w14:paraId="663C3059" w14:textId="77777777" w:rsidR="00B371A6" w:rsidRPr="00B51193" w:rsidRDefault="00B371A6" w:rsidP="00B371A6">
            <w:pPr>
              <w:spacing w:after="0" w:line="240" w:lineRule="auto"/>
              <w:rPr>
                <w:rFonts w:eastAsia="Malgun Gothic"/>
                <w:b/>
                <w:lang w:eastAsia="ko-KR"/>
              </w:rPr>
            </w:pPr>
            <w:r w:rsidRPr="00B51193">
              <w:rPr>
                <w:rFonts w:eastAsia="Malgun Gothic"/>
                <w:b/>
                <w:lang w:eastAsia="ko-KR"/>
              </w:rPr>
              <w:t>[High] Proposal 3-1 (v1)</w:t>
            </w:r>
          </w:p>
          <w:p w14:paraId="2E17A3C5" w14:textId="77777777" w:rsidR="00B371A6" w:rsidRDefault="00B371A6" w:rsidP="00B371A6">
            <w:pPr>
              <w:spacing w:after="0" w:line="240" w:lineRule="auto"/>
              <w:rPr>
                <w:rFonts w:eastAsia="Malgun Gothic"/>
                <w:bCs/>
                <w:lang w:eastAsia="ko-KR"/>
              </w:rPr>
            </w:pPr>
            <w:r>
              <w:rPr>
                <w:rFonts w:eastAsia="Malgun Gothic"/>
                <w:bCs/>
                <w:lang w:eastAsia="ko-KR"/>
              </w:rPr>
              <w:t>We are OK with the proposal.</w:t>
            </w:r>
          </w:p>
          <w:p w14:paraId="5BF28372" w14:textId="77777777" w:rsidR="00B371A6" w:rsidRPr="00B51193" w:rsidRDefault="00B371A6" w:rsidP="00B371A6">
            <w:pPr>
              <w:spacing w:after="0" w:line="240" w:lineRule="auto"/>
              <w:rPr>
                <w:rFonts w:eastAsia="Malgun Gothic"/>
                <w:b/>
                <w:lang w:eastAsia="ko-KR"/>
              </w:rPr>
            </w:pPr>
            <w:r w:rsidRPr="00B51193">
              <w:rPr>
                <w:rFonts w:eastAsia="Malgun Gothic"/>
                <w:b/>
                <w:lang w:eastAsia="ko-KR"/>
              </w:rPr>
              <w:t>[High] Proposal 3-2 (v2)</w:t>
            </w:r>
          </w:p>
          <w:p w14:paraId="01A9A62D" w14:textId="77777777" w:rsidR="00B371A6" w:rsidRDefault="00B371A6" w:rsidP="00B371A6">
            <w:pPr>
              <w:spacing w:after="0" w:line="240" w:lineRule="auto"/>
              <w:rPr>
                <w:rFonts w:eastAsia="Malgun Gothic"/>
                <w:bCs/>
                <w:lang w:eastAsia="ko-KR"/>
              </w:rPr>
            </w:pPr>
            <w:r>
              <w:rPr>
                <w:rFonts w:eastAsia="Malgun Gothic"/>
                <w:bCs/>
                <w:lang w:eastAsia="ko-KR"/>
              </w:rPr>
              <w:t>Fine with the proposal, and we would among the alternatives prefer Alt1. Like commented earlier, in our understanding SSSG#2 (or any other SSSG) has not been restricted to {empty} SSSG, while configuring {empty} SSSG was one option.</w:t>
            </w:r>
          </w:p>
          <w:p w14:paraId="6458C631" w14:textId="77777777" w:rsidR="00B371A6" w:rsidRPr="007C645A" w:rsidRDefault="00B371A6" w:rsidP="00B371A6">
            <w:pPr>
              <w:spacing w:after="0" w:line="240" w:lineRule="auto"/>
              <w:rPr>
                <w:rFonts w:eastAsia="Malgun Gothic"/>
                <w:b/>
                <w:lang w:eastAsia="ko-KR"/>
              </w:rPr>
            </w:pPr>
            <w:r w:rsidRPr="007C645A">
              <w:rPr>
                <w:rFonts w:eastAsia="Malgun Gothic"/>
                <w:b/>
                <w:lang w:eastAsia="ko-KR"/>
              </w:rPr>
              <w:t>[High] Proposal 3-3 (v2)</w:t>
            </w:r>
          </w:p>
          <w:p w14:paraId="3CB82855" w14:textId="77777777" w:rsidR="00B371A6" w:rsidRDefault="00B371A6" w:rsidP="00B371A6">
            <w:pPr>
              <w:spacing w:after="0" w:line="240" w:lineRule="auto"/>
              <w:rPr>
                <w:rFonts w:eastAsia="Malgun Gothic"/>
                <w:bCs/>
                <w:lang w:eastAsia="ko-KR"/>
              </w:rPr>
            </w:pPr>
            <w:r>
              <w:rPr>
                <w:rFonts w:eastAsia="Malgun Gothic"/>
                <w:bCs/>
                <w:lang w:eastAsia="ko-KR"/>
              </w:rPr>
              <w:t xml:space="preserve">Firstly I think the deletion in first row is bit too extensive, I assume the intent is to say “If a UE is provided a timer </w:t>
            </w:r>
            <w:proofErr w:type="gramStart"/>
            <w:r>
              <w:rPr>
                <w:rFonts w:eastAsia="Malgun Gothic"/>
                <w:bCs/>
                <w:lang w:eastAsia="ko-KR"/>
              </w:rPr>
              <w:t>value..</w:t>
            </w:r>
            <w:proofErr w:type="gramEnd"/>
            <w:r>
              <w:rPr>
                <w:rFonts w:eastAsia="Malgun Gothic"/>
                <w:bCs/>
                <w:lang w:eastAsia="ko-KR"/>
              </w:rPr>
              <w:t>”?</w:t>
            </w:r>
          </w:p>
          <w:p w14:paraId="7FF024B5" w14:textId="77777777" w:rsidR="00B371A6" w:rsidRDefault="00B371A6" w:rsidP="00B371A6">
            <w:pPr>
              <w:spacing w:after="0" w:line="240" w:lineRule="auto"/>
              <w:rPr>
                <w:rFonts w:eastAsia="Malgun Gothic"/>
                <w:bCs/>
                <w:lang w:eastAsia="ko-KR"/>
              </w:rPr>
            </w:pPr>
            <w:r>
              <w:rPr>
                <w:rFonts w:eastAsia="Malgun Gothic"/>
                <w:bCs/>
                <w:lang w:eastAsia="ko-KR"/>
              </w:rPr>
              <w:t xml:space="preserve">On the options we would support Alt </w:t>
            </w:r>
            <w:proofErr w:type="gramStart"/>
            <w:r>
              <w:rPr>
                <w:rFonts w:eastAsia="Malgun Gothic"/>
                <w:bCs/>
                <w:lang w:eastAsia="ko-KR"/>
              </w:rPr>
              <w:t>1b, but</w:t>
            </w:r>
            <w:proofErr w:type="gramEnd"/>
            <w:r>
              <w:rPr>
                <w:rFonts w:eastAsia="Malgun Gothic"/>
                <w:bCs/>
                <w:lang w:eastAsia="ko-KR"/>
              </w:rPr>
              <w:t xml:space="preserve"> can probably compromise to Alt 1c as well (but noting that in relation to Type0/0A/2 discussion we should still indicate the C/USS sets still). Correspondingly for reset, Alt2b is supported but could consider also Alt2c (with the same note on Type0/0A/2-CSS).</w:t>
            </w:r>
          </w:p>
          <w:p w14:paraId="3ABD402C" w14:textId="77777777" w:rsidR="00B371A6" w:rsidRDefault="00B371A6" w:rsidP="00B371A6">
            <w:pPr>
              <w:spacing w:after="0" w:line="240" w:lineRule="auto"/>
              <w:rPr>
                <w:rFonts w:eastAsia="Malgun Gothic"/>
                <w:bCs/>
                <w:lang w:eastAsia="ko-KR"/>
              </w:rPr>
            </w:pPr>
            <w:r>
              <w:rPr>
                <w:rFonts w:eastAsia="Malgun Gothic"/>
                <w:bCs/>
                <w:lang w:eastAsia="ko-KR"/>
              </w:rPr>
              <w:t xml:space="preserve">For the reset, I think we should not apply application delay when UE stays in the same </w:t>
            </w:r>
            <w:proofErr w:type="gramStart"/>
            <w:r>
              <w:rPr>
                <w:rFonts w:eastAsia="Malgun Gothic"/>
                <w:bCs/>
                <w:lang w:eastAsia="ko-KR"/>
              </w:rPr>
              <w:t>SSSG, but</w:t>
            </w:r>
            <w:proofErr w:type="gramEnd"/>
            <w:r>
              <w:rPr>
                <w:rFonts w:eastAsia="Malgun Gothic"/>
                <w:bCs/>
                <w:lang w:eastAsia="ko-KR"/>
              </w:rPr>
              <w:t xml:space="preserve"> do agree that from specification writing perspective this would streamline.  </w:t>
            </w:r>
          </w:p>
          <w:p w14:paraId="3ECA1E37" w14:textId="09539AC0" w:rsidR="00B371A6" w:rsidRPr="00B234DC" w:rsidRDefault="00B371A6" w:rsidP="00B371A6">
            <w:pPr>
              <w:spacing w:after="0" w:line="240" w:lineRule="auto"/>
              <w:rPr>
                <w:b/>
                <w:bCs/>
                <w:lang w:eastAsia="zh-CN"/>
              </w:rPr>
            </w:pPr>
            <w:r>
              <w:rPr>
                <w:rFonts w:eastAsia="Malgun Gothic"/>
                <w:bCs/>
                <w:lang w:eastAsia="ko-KR"/>
              </w:rPr>
              <w:t>For the last two added bullets, lets conclude first the timer/duration interaction and then consider how to capture it.</w:t>
            </w:r>
          </w:p>
        </w:tc>
      </w:tr>
    </w:tbl>
    <w:p w14:paraId="0A09697F" w14:textId="7AFB12A1" w:rsidR="00C14293" w:rsidRPr="00541A9E" w:rsidRDefault="00C14293" w:rsidP="00C14293">
      <w:pPr>
        <w:rPr>
          <w:lang w:eastAsia="zh-CN"/>
        </w:rPr>
      </w:pPr>
    </w:p>
    <w:p w14:paraId="0D069604" w14:textId="77777777" w:rsidR="004B06C0" w:rsidRPr="00382063" w:rsidRDefault="004B06C0" w:rsidP="00C14293">
      <w:pPr>
        <w:rPr>
          <w:lang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5AF5E1B3" w:rsidR="00F53A19" w:rsidRDefault="00F53A19" w:rsidP="00F53A19">
      <w:pPr>
        <w:pStyle w:val="Heading3"/>
        <w:spacing w:line="240" w:lineRule="auto"/>
        <w:rPr>
          <w:lang w:eastAsia="zh-CN"/>
        </w:rPr>
      </w:pPr>
      <w:r>
        <w:rPr>
          <w:lang w:eastAsia="zh-CN"/>
        </w:rPr>
        <w:t>Initial proposals</w:t>
      </w:r>
    </w:p>
    <w:p w14:paraId="29A9F95F" w14:textId="32ED02C0" w:rsidR="002F68BE" w:rsidRDefault="002F68BE" w:rsidP="00FA560F">
      <w:pPr>
        <w:pStyle w:val="BodyText"/>
        <w:numPr>
          <w:ilvl w:val="0"/>
          <w:numId w:val="113"/>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456AF27A" w14:textId="57C1BCCD" w:rsidR="009535E3" w:rsidRPr="009535E3" w:rsidRDefault="00B835A5" w:rsidP="00FA560F">
      <w:pPr>
        <w:pStyle w:val="BodyText"/>
        <w:numPr>
          <w:ilvl w:val="0"/>
          <w:numId w:val="115"/>
        </w:numPr>
        <w:rPr>
          <w:rFonts w:ascii="Times New Roman" w:hAnsi="Times New Roman"/>
          <w:lang w:eastAsia="zh-CN"/>
        </w:rPr>
      </w:pPr>
      <w:r>
        <w:rPr>
          <w:rFonts w:eastAsiaTheme="minorEastAsia"/>
          <w:szCs w:val="20"/>
          <w:lang w:eastAsia="zh-CN"/>
        </w:rPr>
        <w:t>S</w:t>
      </w:r>
      <w:r w:rsidR="002F68BE">
        <w:rPr>
          <w:rFonts w:eastAsiaTheme="minorEastAsia"/>
          <w:szCs w:val="20"/>
          <w:lang w:eastAsia="zh-CN"/>
        </w:rPr>
        <w:t>ome companies [</w:t>
      </w:r>
      <w:r w:rsidR="002F68BE">
        <w:rPr>
          <w:rFonts w:eastAsiaTheme="minorEastAsia" w:hint="eastAsia"/>
          <w:szCs w:val="20"/>
          <w:lang w:eastAsia="zh-CN"/>
        </w:rPr>
        <w:t>Intel,</w:t>
      </w:r>
      <w:r w:rsidR="002F68BE">
        <w:rPr>
          <w:rFonts w:eastAsiaTheme="minorEastAsia"/>
          <w:szCs w:val="20"/>
          <w:lang w:eastAsia="zh-CN"/>
        </w:rPr>
        <w:t xml:space="preserve">  </w:t>
      </w:r>
      <w:r w:rsidR="00714D5F">
        <w:rPr>
          <w:rFonts w:eastAsiaTheme="minorEastAsia"/>
          <w:szCs w:val="20"/>
          <w:lang w:eastAsia="zh-CN"/>
        </w:rPr>
        <w:t xml:space="preserve"> LGE</w:t>
      </w:r>
      <w:r w:rsidR="002F68BE">
        <w:rPr>
          <w:rFonts w:eastAsiaTheme="minorEastAsia"/>
          <w:szCs w:val="20"/>
          <w:lang w:eastAsia="zh-CN"/>
        </w:rPr>
        <w:t>] think</w:t>
      </w:r>
      <w:r>
        <w:rPr>
          <w:rFonts w:eastAsiaTheme="minorEastAsia"/>
          <w:szCs w:val="20"/>
          <w:lang w:eastAsia="zh-CN"/>
        </w:rPr>
        <w:t xml:space="preserve"> the skipping duration larger than 20ms is </w:t>
      </w:r>
      <w:proofErr w:type="spellStart"/>
      <w:r>
        <w:rPr>
          <w:rFonts w:eastAsiaTheme="minorEastAsia"/>
          <w:szCs w:val="20"/>
          <w:lang w:eastAsia="zh-CN"/>
        </w:rPr>
        <w:t>needed</w:t>
      </w:r>
      <w:r w:rsidR="002F68BE">
        <w:rPr>
          <w:rFonts w:eastAsiaTheme="minorEastAsia"/>
          <w:szCs w:val="20"/>
          <w:lang w:eastAsia="zh-CN"/>
        </w:rPr>
        <w:t>.For</w:t>
      </w:r>
      <w:proofErr w:type="spellEnd"/>
      <w:r w:rsidR="002F68BE">
        <w:rPr>
          <w:rFonts w:eastAsiaTheme="minorEastAsia"/>
          <w:szCs w:val="20"/>
          <w:lang w:eastAsia="zh-CN"/>
        </w:rPr>
        <w:t xml:space="preserve"> example, </w:t>
      </w:r>
    </w:p>
    <w:p w14:paraId="63246133" w14:textId="77777777" w:rsidR="009535E3" w:rsidRDefault="002F68BE" w:rsidP="00FA560F">
      <w:pPr>
        <w:pStyle w:val="BodyText"/>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w:t>
      </w:r>
      <w:r w:rsidR="00714D5F">
        <w:rPr>
          <w:rFonts w:ascii="Times New Roman" w:hAnsi="Times New Roman"/>
          <w:lang w:eastAsia="zh-CN"/>
        </w:rPr>
        <w:t xml:space="preserve">, </w:t>
      </w:r>
    </w:p>
    <w:p w14:paraId="78D07A44" w14:textId="41187A9B" w:rsidR="002F68BE" w:rsidRDefault="00714D5F" w:rsidP="00FA560F">
      <w:pPr>
        <w:pStyle w:val="BodyText"/>
        <w:numPr>
          <w:ilvl w:val="1"/>
          <w:numId w:val="117"/>
        </w:numPr>
        <w:rPr>
          <w:rFonts w:ascii="Times New Roman" w:hAnsi="Times New Roman"/>
          <w:lang w:eastAsia="zh-CN"/>
        </w:rPr>
      </w:pPr>
      <w:r>
        <w:rPr>
          <w:rFonts w:ascii="Times New Roman" w:hAnsi="Times New Roman"/>
          <w:lang w:eastAsia="zh-CN"/>
        </w:rPr>
        <w:lastRenderedPageBreak/>
        <w:t>LGE[</w:t>
      </w:r>
      <w:r w:rsidRPr="00714D5F">
        <w:t>{1…20, 40, 60, 80, 100ms} that are aligned with switching timer</w:t>
      </w:r>
      <w:r>
        <w:rPr>
          <w:rFonts w:ascii="Times New Roman" w:hAnsi="Times New Roman"/>
          <w:lang w:eastAsia="zh-CN"/>
        </w:rPr>
        <w:t>]</w:t>
      </w:r>
    </w:p>
    <w:p w14:paraId="70EF6ADA" w14:textId="442278C4" w:rsidR="002F68BE" w:rsidRDefault="007428D7" w:rsidP="00FA560F">
      <w:pPr>
        <w:pStyle w:val="BodyText"/>
        <w:numPr>
          <w:ilvl w:val="0"/>
          <w:numId w:val="115"/>
        </w:numPr>
        <w:rPr>
          <w:rFonts w:ascii="Times New Roman" w:hAnsi="Times New Roman"/>
          <w:lang w:eastAsia="zh-CN"/>
        </w:rPr>
      </w:pPr>
      <w:r>
        <w:rPr>
          <w:rFonts w:ascii="Times New Roman" w:hAnsi="Times New Roman"/>
          <w:lang w:eastAsia="zh-CN"/>
        </w:rPr>
        <w:t xml:space="preserve">Apple and vivo propose to include skip current DRX. </w:t>
      </w:r>
      <w:r w:rsidR="00E11DBB">
        <w:rPr>
          <w:rFonts w:ascii="Times New Roman" w:hAnsi="Times New Roman"/>
          <w:lang w:eastAsia="zh-CN"/>
        </w:rPr>
        <w:t>While some</w:t>
      </w:r>
      <w:r w:rsidR="002F68BE">
        <w:rPr>
          <w:rFonts w:ascii="Times New Roman" w:hAnsi="Times New Roman"/>
          <w:lang w:eastAsia="zh-CN"/>
        </w:rPr>
        <w:t xml:space="preserve"> companies think it is not </w:t>
      </w:r>
      <w:proofErr w:type="spellStart"/>
      <w:r w:rsidR="002F68BE">
        <w:rPr>
          <w:rFonts w:ascii="Times New Roman" w:hAnsi="Times New Roman"/>
          <w:lang w:eastAsia="zh-CN"/>
        </w:rPr>
        <w:t>nessasry</w:t>
      </w:r>
      <w:proofErr w:type="spellEnd"/>
      <w:r w:rsidR="002F68BE">
        <w:rPr>
          <w:rFonts w:ascii="Times New Roman" w:hAnsi="Times New Roman"/>
          <w:lang w:eastAsia="zh-CN"/>
        </w:rPr>
        <w:t xml:space="preserve"> to include </w:t>
      </w:r>
      <w:r w:rsidR="002F68BE" w:rsidRPr="00591F7E">
        <w:rPr>
          <w:rFonts w:ascii="Times New Roman" w:hAnsi="Times New Roman"/>
          <w:lang w:eastAsia="zh-CN"/>
        </w:rPr>
        <w:t>possibility to skip current DRX if DRX is configured</w:t>
      </w:r>
      <w:r w:rsidR="002F68BE">
        <w:rPr>
          <w:rFonts w:ascii="Times New Roman" w:hAnsi="Times New Roman"/>
          <w:lang w:eastAsia="zh-CN"/>
        </w:rPr>
        <w:t xml:space="preserve">, it can be </w:t>
      </w:r>
      <w:proofErr w:type="spellStart"/>
      <w:r w:rsidR="002F68BE">
        <w:rPr>
          <w:rFonts w:ascii="Times New Roman" w:hAnsi="Times New Roman"/>
          <w:lang w:eastAsia="zh-CN"/>
        </w:rPr>
        <w:t>achived</w:t>
      </w:r>
      <w:proofErr w:type="spellEnd"/>
      <w:r w:rsidR="002F68BE">
        <w:rPr>
          <w:rFonts w:ascii="Times New Roman" w:hAnsi="Times New Roman"/>
          <w:lang w:eastAsia="zh-CN"/>
        </w:rPr>
        <w:t xml:space="preserve"> by MAC CE. </w:t>
      </w:r>
    </w:p>
    <w:p w14:paraId="127290F5" w14:textId="23D09706" w:rsidR="005E3D05" w:rsidRDefault="005E3D05" w:rsidP="00FA560F">
      <w:pPr>
        <w:pStyle w:val="BodyText"/>
        <w:numPr>
          <w:ilvl w:val="1"/>
          <w:numId w:val="115"/>
        </w:numPr>
        <w:rPr>
          <w:rFonts w:ascii="Times New Roman" w:hAnsi="Times New Roman"/>
          <w:lang w:eastAsia="zh-CN"/>
        </w:rPr>
      </w:pPr>
      <w:r>
        <w:rPr>
          <w:rFonts w:ascii="Times New Roman" w:hAnsi="Times New Roman"/>
          <w:lang w:eastAsia="zh-CN"/>
        </w:rPr>
        <w:t xml:space="preserve">Reason </w:t>
      </w:r>
      <w:r w:rsidR="00E11DBB">
        <w:rPr>
          <w:rFonts w:ascii="Times New Roman" w:hAnsi="Times New Roman" w:hint="eastAsia"/>
          <w:lang w:eastAsia="zh-CN"/>
        </w:rPr>
        <w:t>t</w:t>
      </w:r>
      <w:r w:rsidR="00E11DBB">
        <w:rPr>
          <w:rFonts w:ascii="Times New Roman" w:hAnsi="Times New Roman"/>
          <w:lang w:eastAsia="zh-CN"/>
        </w:rPr>
        <w:t xml:space="preserve">o </w:t>
      </w:r>
      <w:r w:rsidR="00E11DBB">
        <w:rPr>
          <w:rFonts w:ascii="Times New Roman" w:hAnsi="Times New Roman" w:hint="eastAsia"/>
          <w:lang w:eastAsia="zh-CN"/>
        </w:rPr>
        <w:t>include</w:t>
      </w:r>
      <w:r w:rsidR="00E11DBB">
        <w:rPr>
          <w:rFonts w:ascii="Times New Roman" w:hAnsi="Times New Roman"/>
          <w:lang w:eastAsia="zh-CN"/>
        </w:rPr>
        <w:t xml:space="preserve"> </w:t>
      </w:r>
      <w:r>
        <w:rPr>
          <w:rFonts w:ascii="Times New Roman" w:hAnsi="Times New Roman"/>
          <w:lang w:eastAsia="zh-CN"/>
        </w:rPr>
        <w:t>next DRX cycle</w:t>
      </w:r>
    </w:p>
    <w:p w14:paraId="19A4F6AC" w14:textId="3E809836" w:rsidR="005E3D05" w:rsidRPr="005E3D05" w:rsidRDefault="005E3D05" w:rsidP="00FA560F">
      <w:pPr>
        <w:pStyle w:val="ListParagraph"/>
        <w:numPr>
          <w:ilvl w:val="2"/>
          <w:numId w:val="115"/>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10CCF937" w14:textId="4E8E2B10" w:rsidR="007428D7" w:rsidRDefault="007428D7" w:rsidP="00FA560F">
      <w:pPr>
        <w:pStyle w:val="BodyText"/>
        <w:numPr>
          <w:ilvl w:val="0"/>
          <w:numId w:val="115"/>
        </w:numPr>
        <w:spacing w:before="240"/>
        <w:rPr>
          <w:rFonts w:ascii="Times New Roman" w:hAnsi="Times New Roman"/>
          <w:lang w:eastAsia="zh-CN"/>
        </w:rPr>
      </w:pPr>
      <w:r>
        <w:rPr>
          <w:rFonts w:ascii="Times New Roman" w:hAnsi="Times New Roman"/>
          <w:lang w:eastAsia="zh-CN"/>
        </w:rPr>
        <w:t xml:space="preserve">For the unit of skipping durations, </w:t>
      </w:r>
      <w:r w:rsidR="00714D5F">
        <w:rPr>
          <w:rFonts w:ascii="Times New Roman" w:hAnsi="Times New Roman"/>
          <w:lang w:eastAsia="zh-CN"/>
        </w:rPr>
        <w:t>the following proposals are observed,</w:t>
      </w:r>
    </w:p>
    <w:p w14:paraId="4DF6A330" w14:textId="3B2CFA77" w:rsidR="007428D7" w:rsidRDefault="007428D7" w:rsidP="00FA560F">
      <w:pPr>
        <w:pStyle w:val="BodyText"/>
        <w:numPr>
          <w:ilvl w:val="0"/>
          <w:numId w:val="116"/>
        </w:numPr>
        <w:rPr>
          <w:rFonts w:ascii="Times New Roman" w:hAnsi="Times New Roman"/>
          <w:lang w:eastAsia="zh-CN"/>
        </w:rPr>
      </w:pPr>
      <w:r>
        <w:rPr>
          <w:rFonts w:ascii="Times New Roman" w:hAnsi="Times New Roman"/>
          <w:lang w:eastAsia="zh-CN"/>
        </w:rPr>
        <w:t>Slot: vivo, Huawei/HiSilicon</w:t>
      </w:r>
      <w:r w:rsidR="00714D5F">
        <w:rPr>
          <w:rFonts w:ascii="Times New Roman" w:hAnsi="Times New Roman"/>
          <w:lang w:eastAsia="zh-CN"/>
        </w:rPr>
        <w:t>, Ericsson(including half-slot), Nokia/NSB</w:t>
      </w:r>
    </w:p>
    <w:p w14:paraId="5DC64BFF" w14:textId="79E9F7FF" w:rsidR="007428D7" w:rsidRDefault="007428D7" w:rsidP="00FA560F">
      <w:pPr>
        <w:pStyle w:val="BodyText"/>
        <w:numPr>
          <w:ilvl w:val="0"/>
          <w:numId w:val="116"/>
        </w:numPr>
        <w:rPr>
          <w:rFonts w:ascii="Times New Roman" w:hAnsi="Times New Roman"/>
          <w:lang w:eastAsia="zh-CN"/>
        </w:rPr>
      </w:pPr>
      <w:r>
        <w:rPr>
          <w:rFonts w:ascii="Times New Roman" w:hAnsi="Times New Roman"/>
          <w:lang w:eastAsia="zh-CN"/>
        </w:rPr>
        <w:t>Monitoring periodicity: CATT</w:t>
      </w:r>
    </w:p>
    <w:p w14:paraId="2BE3199E" w14:textId="77777777" w:rsidR="002F68BE" w:rsidRDefault="002F68BE" w:rsidP="00FA560F">
      <w:pPr>
        <w:pStyle w:val="BodyText"/>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r>
        <w:rPr>
          <w:rFonts w:ascii="Times New Roman" w:hAnsi="Times New Roman" w:hint="eastAsia"/>
          <w:lang w:eastAsia="zh-CN"/>
        </w:rPr>
        <w:t>Further</w:t>
      </w:r>
      <w:r>
        <w:rPr>
          <w:rFonts w:ascii="Times New Roman" w:hAnsi="Times New Roman"/>
          <w:lang w:eastAsia="zh-CN"/>
        </w:rPr>
        <w:t xml:space="preserve"> check the following issues,</w:t>
      </w:r>
    </w:p>
    <w:p w14:paraId="425A95F2"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Skipping duration longer than 20ms</w:t>
      </w:r>
    </w:p>
    <w:p w14:paraId="28372CB2"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Skipping the current DRX when DRX is configured.</w:t>
      </w:r>
    </w:p>
    <w:p w14:paraId="67BA82F3" w14:textId="77777777" w:rsidR="002F68BE" w:rsidRDefault="002F68BE" w:rsidP="00FA560F">
      <w:pPr>
        <w:pStyle w:val="BodyText"/>
        <w:numPr>
          <w:ilvl w:val="1"/>
          <w:numId w:val="50"/>
        </w:numPr>
        <w:spacing w:after="0"/>
        <w:rPr>
          <w:rFonts w:ascii="Times New Roman" w:hAnsi="Times New Roman"/>
          <w:lang w:eastAsia="zh-CN"/>
        </w:rPr>
      </w:pPr>
      <w:r>
        <w:rPr>
          <w:rFonts w:ascii="Times New Roman" w:hAnsi="Times New Roman"/>
          <w:lang w:eastAsia="zh-CN"/>
        </w:rPr>
        <w:t>Unit of X</w:t>
      </w:r>
    </w:p>
    <w:tbl>
      <w:tblPr>
        <w:tblW w:w="0" w:type="auto"/>
        <w:tblCellMar>
          <w:left w:w="0" w:type="dxa"/>
          <w:right w:w="0" w:type="dxa"/>
        </w:tblCellMar>
        <w:tblLook w:val="04A0" w:firstRow="1" w:lastRow="0" w:firstColumn="1" w:lastColumn="0" w:noHBand="0" w:noVBand="1"/>
      </w:tblPr>
      <w:tblGrid>
        <w:gridCol w:w="9060"/>
      </w:tblGrid>
      <w:tr w:rsidR="002F68BE" w14:paraId="67E804FD"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37169" w14:textId="5D004319" w:rsidR="002F68BE" w:rsidRDefault="002F68BE" w:rsidP="009A5EE9">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2A82AD2D" w14:textId="77777777" w:rsidR="002F68BE" w:rsidRDefault="002F68BE" w:rsidP="00FA560F">
            <w:pPr>
              <w:pStyle w:val="ListParagraph"/>
              <w:numPr>
                <w:ilvl w:val="0"/>
                <w:numId w:val="68"/>
              </w:numPr>
              <w:spacing w:line="252" w:lineRule="auto"/>
              <w:rPr>
                <w:szCs w:val="20"/>
                <w:lang w:val="en-GB"/>
              </w:rPr>
            </w:pPr>
            <w:r>
              <w:rPr>
                <w:lang w:val="en-GB"/>
              </w:rPr>
              <w:t xml:space="preserve">For value X in </w:t>
            </w:r>
            <w:proofErr w:type="spellStart"/>
            <w:r>
              <w:rPr>
                <w:lang w:val="en-GB"/>
              </w:rPr>
              <w:t>Beh</w:t>
            </w:r>
            <w:proofErr w:type="spellEnd"/>
            <w:r>
              <w:rPr>
                <w:lang w:val="en-GB"/>
              </w:rPr>
              <w:t xml:space="preserve"> 1A, candidate skipping values are </w:t>
            </w:r>
          </w:p>
          <w:p w14:paraId="723A5DA1" w14:textId="53D70085" w:rsidR="002F68BE" w:rsidRDefault="002F68BE" w:rsidP="00FA560F">
            <w:pPr>
              <w:pStyle w:val="ListParagraph"/>
              <w:numPr>
                <w:ilvl w:val="1"/>
                <w:numId w:val="68"/>
              </w:numPr>
              <w:spacing w:line="252" w:lineRule="auto"/>
              <w:rPr>
                <w:lang w:val="en-GB"/>
              </w:rPr>
            </w:pPr>
            <w:r>
              <w:rPr>
                <w:lang w:val="en-GB"/>
              </w:rPr>
              <w:t>Up to [</w:t>
            </w:r>
            <w:r w:rsidR="00B835A5">
              <w:rPr>
                <w:lang w:val="en-GB"/>
              </w:rPr>
              <w:t>100</w:t>
            </w:r>
            <w:r>
              <w:rPr>
                <w:lang w:val="en-GB"/>
              </w:rPr>
              <w:t xml:space="preserve">ms] length is supported, </w:t>
            </w:r>
          </w:p>
          <w:p w14:paraId="4426D1DD" w14:textId="0FF00937" w:rsidR="002F68BE" w:rsidRDefault="00B835A5" w:rsidP="00FA560F">
            <w:pPr>
              <w:pStyle w:val="ListParagraph"/>
              <w:numPr>
                <w:ilvl w:val="2"/>
                <w:numId w:val="68"/>
              </w:numPr>
              <w:spacing w:line="252" w:lineRule="auto"/>
              <w:rPr>
                <w:lang w:val="en-GB"/>
              </w:rPr>
            </w:pPr>
            <w:r>
              <w:rPr>
                <w:lang w:val="en-GB"/>
              </w:rPr>
              <w:t xml:space="preserve">The X </w:t>
            </w:r>
            <w:r w:rsidR="00340567">
              <w:rPr>
                <w:lang w:val="en-GB"/>
              </w:rPr>
              <w:t xml:space="preserve">is </w:t>
            </w:r>
            <w:r>
              <w:rPr>
                <w:lang w:val="en-GB"/>
              </w:rPr>
              <w:t xml:space="preserve">configured and indicated in the </w:t>
            </w:r>
            <w:r w:rsidR="002F68BE">
              <w:rPr>
                <w:lang w:val="en-GB"/>
              </w:rPr>
              <w:t xml:space="preserve">unit of </w:t>
            </w:r>
            <w:r>
              <w:rPr>
                <w:lang w:val="en-GB"/>
              </w:rPr>
              <w:t>slot.</w:t>
            </w:r>
          </w:p>
          <w:p w14:paraId="2465DFD2" w14:textId="01B2970B" w:rsidR="00B835A5" w:rsidRDefault="00B835A5"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401810" w14:textId="77777777" w:rsidR="002F68BE" w:rsidRDefault="002F68BE" w:rsidP="00FA560F">
            <w:pPr>
              <w:pStyle w:val="ListParagraph"/>
              <w:numPr>
                <w:ilvl w:val="1"/>
                <w:numId w:val="68"/>
              </w:numPr>
              <w:spacing w:line="252" w:lineRule="auto"/>
              <w:rPr>
                <w:lang w:val="en-GB"/>
              </w:rPr>
            </w:pPr>
            <w:r>
              <w:rPr>
                <w:lang w:val="en-GB"/>
              </w:rPr>
              <w:t>FFS: Equal to or longer than the applicable minimum scheduling offset</w:t>
            </w:r>
          </w:p>
        </w:tc>
      </w:tr>
    </w:tbl>
    <w:p w14:paraId="4B143C52" w14:textId="77777777" w:rsidR="002F68BE" w:rsidRDefault="002F68BE" w:rsidP="002F68BE">
      <w:pPr>
        <w:rPr>
          <w:rFonts w:eastAsia="Gulim"/>
        </w:rPr>
      </w:pPr>
    </w:p>
    <w:p w14:paraId="625AEA88" w14:textId="23DD6FD2" w:rsidR="002F68BE" w:rsidRDefault="00E11DBB" w:rsidP="00FA560F">
      <w:pPr>
        <w:pStyle w:val="BodyText"/>
        <w:numPr>
          <w:ilvl w:val="0"/>
          <w:numId w:val="113"/>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002F68BE" w:rsidRPr="00135609">
        <w:rPr>
          <w:rFonts w:ascii="Times New Roman" w:hAnsi="Times New Roman"/>
          <w:b/>
          <w:lang w:eastAsia="zh-CN"/>
        </w:rPr>
        <w:t xml:space="preserve">kipping duration </w:t>
      </w:r>
    </w:p>
    <w:p w14:paraId="54E44DF4" w14:textId="77777777" w:rsidR="002F68BE" w:rsidRDefault="002F68BE" w:rsidP="00FA560F">
      <w:pPr>
        <w:pStyle w:val="BodyText"/>
        <w:numPr>
          <w:ilvl w:val="0"/>
          <w:numId w:val="64"/>
        </w:numPr>
        <w:rPr>
          <w:rFonts w:ascii="Times New Roman" w:hAnsi="Times New Roman"/>
          <w:lang w:eastAsia="zh-CN"/>
        </w:rPr>
      </w:pPr>
      <w:r>
        <w:rPr>
          <w:rFonts w:ascii="Times New Roman" w:hAnsi="Times New Roman"/>
          <w:lang w:eastAsia="zh-CN"/>
        </w:rPr>
        <w:t>Per SSSG</w:t>
      </w:r>
    </w:p>
    <w:p w14:paraId="6D5956ED" w14:textId="719ED385" w:rsidR="00951130" w:rsidRDefault="00951130" w:rsidP="00FA560F">
      <w:pPr>
        <w:pStyle w:val="BodyText"/>
        <w:numPr>
          <w:ilvl w:val="1"/>
          <w:numId w:val="64"/>
        </w:numPr>
        <w:rPr>
          <w:rFonts w:ascii="Times New Roman" w:hAnsi="Times New Roman"/>
          <w:lang w:eastAsia="zh-CN"/>
        </w:rPr>
      </w:pPr>
      <w:r>
        <w:rPr>
          <w:rFonts w:ascii="Times New Roman" w:hAnsi="Times New Roman"/>
          <w:lang w:eastAsia="zh-CN"/>
        </w:rPr>
        <w:t xml:space="preserve">Huawei/HiSilicon (SSSG is configured), </w:t>
      </w:r>
      <w:proofErr w:type="spellStart"/>
      <w:r>
        <w:rPr>
          <w:lang w:val="en-GB" w:eastAsia="zh-CN"/>
        </w:rPr>
        <w:t>InterDigital</w:t>
      </w:r>
      <w:proofErr w:type="spellEnd"/>
    </w:p>
    <w:p w14:paraId="7A9763F4" w14:textId="77777777" w:rsidR="002F68BE" w:rsidRDefault="002F68BE" w:rsidP="00FA560F">
      <w:pPr>
        <w:pStyle w:val="BodyText"/>
        <w:numPr>
          <w:ilvl w:val="0"/>
          <w:numId w:val="64"/>
        </w:numPr>
        <w:rPr>
          <w:rFonts w:ascii="Times New Roman" w:hAnsi="Times New Roman"/>
          <w:lang w:eastAsia="zh-CN"/>
        </w:rPr>
      </w:pPr>
      <w:r>
        <w:rPr>
          <w:rFonts w:ascii="Times New Roman" w:hAnsi="Times New Roman"/>
          <w:lang w:eastAsia="zh-CN"/>
        </w:rPr>
        <w:t>Per BWP</w:t>
      </w:r>
    </w:p>
    <w:p w14:paraId="6775E8CF" w14:textId="183CC109" w:rsidR="00951130" w:rsidRDefault="00951130" w:rsidP="00FA560F">
      <w:pPr>
        <w:pStyle w:val="BodyText"/>
        <w:numPr>
          <w:ilvl w:val="1"/>
          <w:numId w:val="64"/>
        </w:numPr>
        <w:rPr>
          <w:rFonts w:ascii="Times New Roman" w:hAnsi="Times New Roman"/>
          <w:lang w:eastAsia="zh-CN"/>
        </w:rPr>
      </w:pPr>
      <w:r>
        <w:rPr>
          <w:rFonts w:ascii="Times New Roman" w:hAnsi="Times New Roman"/>
          <w:lang w:eastAsia="zh-CN"/>
        </w:rPr>
        <w:t xml:space="preserve">Huawei/HiSilicon (SSSG is not configured), </w:t>
      </w:r>
      <w:r>
        <w:rPr>
          <w:rFonts w:ascii="Times New Roman" w:hAnsi="Times New Roman" w:hint="eastAsia"/>
          <w:lang w:eastAsia="zh-CN"/>
        </w:rPr>
        <w:t xml:space="preserve"> Intel</w:t>
      </w:r>
      <w:r>
        <w:rPr>
          <w:rFonts w:ascii="Times New Roman" w:hAnsi="Times New Roman"/>
          <w:lang w:eastAsia="zh-CN"/>
        </w:rPr>
        <w:t>, CMCC, Samsung, Ericsson, Qualcomm, MediaTek</w:t>
      </w:r>
      <w:r w:rsidR="0054783D">
        <w:rPr>
          <w:rFonts w:ascii="Times New Roman" w:hAnsi="Times New Roman"/>
          <w:lang w:eastAsia="zh-CN"/>
        </w:rPr>
        <w:t>, Nordic</w:t>
      </w:r>
    </w:p>
    <w:p w14:paraId="38CA437E" w14:textId="254FDEA9" w:rsidR="002F68BE" w:rsidRDefault="00E11DBB" w:rsidP="00FA560F">
      <w:pPr>
        <w:pStyle w:val="BodyText"/>
        <w:numPr>
          <w:ilvl w:val="0"/>
          <w:numId w:val="64"/>
        </w:numPr>
        <w:rPr>
          <w:rFonts w:ascii="Times New Roman" w:hAnsi="Times New Roman"/>
          <w:lang w:eastAsia="zh-CN"/>
        </w:rPr>
      </w:pPr>
      <w:r>
        <w:rPr>
          <w:rFonts w:ascii="Times New Roman" w:hAnsi="Times New Roman"/>
          <w:lang w:eastAsia="zh-CN"/>
        </w:rPr>
        <w:t>P</w:t>
      </w:r>
      <w:r w:rsidR="00951130">
        <w:rPr>
          <w:rFonts w:ascii="Times New Roman" w:hAnsi="Times New Roman"/>
          <w:lang w:eastAsia="zh-CN"/>
        </w:rPr>
        <w:t xml:space="preserve">er SSS </w:t>
      </w:r>
    </w:p>
    <w:p w14:paraId="428C1456" w14:textId="7E9E125E" w:rsidR="002F68BE" w:rsidRPr="00951130" w:rsidRDefault="002F68BE" w:rsidP="00FA560F">
      <w:pPr>
        <w:pStyle w:val="BodyText"/>
        <w:numPr>
          <w:ilvl w:val="1"/>
          <w:numId w:val="64"/>
        </w:numPr>
        <w:rPr>
          <w:rFonts w:ascii="Times New Roman" w:hAnsi="Times New Roman"/>
          <w:lang w:eastAsia="zh-CN"/>
        </w:rPr>
      </w:pPr>
      <w:r>
        <w:rPr>
          <w:rFonts w:ascii="Times New Roman" w:hAnsi="Times New Roman" w:hint="eastAsia"/>
          <w:lang w:eastAsia="zh-CN"/>
        </w:rPr>
        <w:t>C</w:t>
      </w:r>
      <w:r>
        <w:rPr>
          <w:rFonts w:ascii="Times New Roman" w:hAnsi="Times New Roman"/>
          <w:lang w:eastAsia="zh-CN"/>
        </w:rPr>
        <w:t xml:space="preserve">ATT states that </w:t>
      </w:r>
      <w:r w:rsidRPr="00A119D2">
        <w:rPr>
          <w:rFonts w:ascii="Times New Roman" w:hAnsi="Times New Roman"/>
          <w:lang w:eastAsia="zh-CN"/>
        </w:rPr>
        <w:t>skipping duration is</w:t>
      </w:r>
      <w:r>
        <w:rPr>
          <w:rFonts w:ascii="Times New Roman" w:hAnsi="Times New Roman"/>
          <w:lang w:eastAsia="zh-CN"/>
        </w:rPr>
        <w:t xml:space="preserve"> not</w:t>
      </w:r>
      <w:r w:rsidRPr="00A119D2">
        <w:rPr>
          <w:rFonts w:ascii="Times New Roman" w:hAnsi="Times New Roman"/>
          <w:lang w:eastAsia="zh-CN"/>
        </w:rPr>
        <w:t xml:space="preserve"> per BWP since different scheduling schemes (e.g., slot-based or mini-slot based scheduling) would require different skipping interval in an Active BWP.</w:t>
      </w:r>
      <w:r w:rsidR="00951130">
        <w:rPr>
          <w:rFonts w:ascii="Times New Roman" w:hAnsi="Times New Roman"/>
          <w:lang w:eastAsia="zh-CN"/>
        </w:rPr>
        <w:t xml:space="preserve"> </w:t>
      </w:r>
      <w:r w:rsidR="00951130" w:rsidRPr="0025796E">
        <w:rPr>
          <w:rFonts w:hint="eastAsia"/>
          <w:b/>
          <w:bCs/>
          <w:i/>
          <w:iCs/>
          <w:lang w:eastAsia="zh-CN"/>
        </w:rPr>
        <w:t xml:space="preserve">The PDCCH skipping is </w:t>
      </w:r>
      <w:r w:rsidR="00951130" w:rsidRPr="0025796E">
        <w:rPr>
          <w:b/>
          <w:bCs/>
          <w:i/>
          <w:iCs/>
          <w:lang w:eastAsia="zh-CN"/>
        </w:rPr>
        <w:t>a specific behavior associated with a given Search Space</w:t>
      </w:r>
      <w:r w:rsidR="00951130" w:rsidRPr="0025796E">
        <w:rPr>
          <w:rFonts w:hint="eastAsia"/>
          <w:b/>
          <w:bCs/>
          <w:i/>
          <w:iCs/>
          <w:lang w:eastAsia="zh-CN"/>
        </w:rPr>
        <w:t xml:space="preserve"> set.</w:t>
      </w:r>
    </w:p>
    <w:p w14:paraId="12F4FFBC" w14:textId="3B0EF984" w:rsidR="002F68BE" w:rsidRPr="00A119D2" w:rsidRDefault="002F68BE" w:rsidP="00FA560F">
      <w:pPr>
        <w:pStyle w:val="ListParagraph"/>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Considering </w:t>
      </w:r>
      <w:r w:rsidR="0054783D">
        <w:rPr>
          <w:lang w:val="en-GB" w:eastAsia="zh-CN"/>
        </w:rPr>
        <w:t xml:space="preserve">majority interests </w:t>
      </w:r>
    </w:p>
    <w:tbl>
      <w:tblPr>
        <w:tblW w:w="0" w:type="auto"/>
        <w:tblCellMar>
          <w:left w:w="0" w:type="dxa"/>
          <w:right w:w="0" w:type="dxa"/>
        </w:tblCellMar>
        <w:tblLook w:val="04A0" w:firstRow="1" w:lastRow="0" w:firstColumn="1" w:lastColumn="0" w:noHBand="0" w:noVBand="1"/>
      </w:tblPr>
      <w:tblGrid>
        <w:gridCol w:w="9060"/>
      </w:tblGrid>
      <w:tr w:rsidR="002F68BE" w14:paraId="510EAD21"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0396A1" w14:textId="4FCB9111" w:rsidR="002F68BE" w:rsidRPr="0054783D" w:rsidRDefault="002F68BE" w:rsidP="009A5EE9">
            <w:pPr>
              <w:pStyle w:val="BodyText"/>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w:t>
            </w:r>
            <w:r w:rsidR="0054783D" w:rsidRPr="0054783D">
              <w:rPr>
                <w:rFonts w:ascii="Times New Roman" w:hAnsi="Times New Roman"/>
                <w:b/>
                <w:bCs/>
                <w:szCs w:val="20"/>
                <w:highlight w:val="yellow"/>
                <w:lang w:val="en-GB"/>
              </w:rPr>
              <w:t>2</w:t>
            </w:r>
            <w:r w:rsidRPr="0054783D">
              <w:rPr>
                <w:rFonts w:ascii="Times New Roman" w:hAnsi="Times New Roman"/>
                <w:b/>
                <w:bCs/>
                <w:szCs w:val="20"/>
                <w:highlight w:val="yellow"/>
                <w:lang w:val="en-GB"/>
              </w:rPr>
              <w:t xml:space="preserve"> (v</w:t>
            </w:r>
            <w:r w:rsidR="0054783D" w:rsidRPr="0054783D">
              <w:rPr>
                <w:rFonts w:ascii="Times New Roman" w:hAnsi="Times New Roman"/>
                <w:b/>
                <w:bCs/>
                <w:szCs w:val="20"/>
                <w:highlight w:val="yellow"/>
                <w:lang w:val="en-GB"/>
              </w:rPr>
              <w:t>1</w:t>
            </w:r>
            <w:r w:rsidRPr="0054783D">
              <w:rPr>
                <w:rFonts w:ascii="Times New Roman" w:hAnsi="Times New Roman"/>
                <w:b/>
                <w:bCs/>
                <w:szCs w:val="20"/>
                <w:highlight w:val="yellow"/>
                <w:lang w:val="en-GB"/>
              </w:rPr>
              <w:t>)</w:t>
            </w:r>
          </w:p>
          <w:p w14:paraId="5B9A7F33" w14:textId="12ADCAB5" w:rsidR="002F68BE" w:rsidRDefault="0054783D" w:rsidP="00FA560F">
            <w:pPr>
              <w:pStyle w:val="ListParagraph"/>
              <w:numPr>
                <w:ilvl w:val="0"/>
                <w:numId w:val="68"/>
              </w:numPr>
              <w:spacing w:line="252" w:lineRule="auto"/>
              <w:rPr>
                <w:lang w:val="en-GB"/>
              </w:rPr>
            </w:pPr>
            <w:r w:rsidRPr="0054783D">
              <w:rPr>
                <w:rFonts w:hint="eastAsia"/>
                <w:lang w:val="en-GB"/>
              </w:rPr>
              <w:t>T</w:t>
            </w:r>
            <w:r w:rsidRPr="0054783D">
              <w:rPr>
                <w:lang w:val="en-GB"/>
              </w:rPr>
              <w:t xml:space="preserve">he </w:t>
            </w:r>
            <w:r w:rsidRPr="0054783D">
              <w:rPr>
                <w:i/>
                <w:lang w:val="en-GB"/>
              </w:rPr>
              <w:t>PDCCHSkippingDurationList-r17</w:t>
            </w:r>
            <w:r w:rsidR="002F68BE" w:rsidRPr="0054783D">
              <w:rPr>
                <w:lang w:val="en-GB"/>
              </w:rPr>
              <w:t xml:space="preserve"> is configured per BWP</w:t>
            </w:r>
          </w:p>
        </w:tc>
      </w:tr>
    </w:tbl>
    <w:p w14:paraId="25E06D8A" w14:textId="2DD714FC" w:rsidR="002F68BE" w:rsidRPr="002F68BE" w:rsidRDefault="002F68BE" w:rsidP="002F68BE">
      <w:pPr>
        <w:rPr>
          <w:lang w:eastAsia="zh-CN"/>
        </w:rPr>
      </w:pPr>
    </w:p>
    <w:p w14:paraId="43E75B06" w14:textId="77777777" w:rsidR="00DD00E3" w:rsidRDefault="00DD00E3" w:rsidP="00DD00E3">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DD00E3" w14:paraId="45F7D33A"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1D9BDC6F" w14:textId="77777777" w:rsidR="00DD00E3" w:rsidRDefault="00DD00E3" w:rsidP="00216A5C">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F644D56" w14:textId="77777777" w:rsidR="00DD00E3" w:rsidRDefault="00DD00E3" w:rsidP="00216A5C">
            <w:pPr>
              <w:spacing w:before="0" w:after="0" w:line="240" w:lineRule="auto"/>
              <w:jc w:val="center"/>
              <w:rPr>
                <w:b/>
                <w:lang w:eastAsia="zh-CN"/>
              </w:rPr>
            </w:pPr>
            <w:r>
              <w:rPr>
                <w:b/>
                <w:lang w:eastAsia="zh-CN"/>
              </w:rPr>
              <w:t>Comment</w:t>
            </w:r>
          </w:p>
        </w:tc>
      </w:tr>
      <w:tr w:rsidR="00DD00E3" w14:paraId="4C8910E3"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4F6F42FE" w14:textId="35BC3DDF" w:rsidR="00DD00E3" w:rsidRPr="00BA3EA3" w:rsidRDefault="00E33C01" w:rsidP="00216A5C">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4DA06D9" w14:textId="15D2E0B3" w:rsidR="00DD00E3" w:rsidRDefault="00E33C01" w:rsidP="00216A5C">
            <w:pPr>
              <w:spacing w:before="0" w:after="0" w:line="240" w:lineRule="auto"/>
              <w:rPr>
                <w:bCs/>
                <w:lang w:eastAsia="zh-CN"/>
              </w:rPr>
            </w:pPr>
            <w:r>
              <w:rPr>
                <w:bCs/>
                <w:lang w:eastAsia="zh-CN"/>
              </w:rPr>
              <w:t xml:space="preserve">Proposal 4-1(v1) – We can NOT agree to have “slot “ as the unit of skipping duration The skipping duration should support slot-based and mini-slot based scheduling at a </w:t>
            </w:r>
            <w:r>
              <w:rPr>
                <w:bCs/>
                <w:lang w:eastAsia="zh-CN"/>
              </w:rPr>
              <w:lastRenderedPageBreak/>
              <w:t xml:space="preserve">given search space.   Moreover, the PDCCH monitoring periodicity for a given search space could be different among different search space.   If the skipping duration with unit “slot”,   UE could not skip PDCCH monitoring within a slot for mini-slot scheduling.  In addition, UE could have conflict of skipping duration when two search space has different periodicity.   For example, the skipping duration is  2 slots with slot as the unit of duration.   How would one search space with 1 slot periodicity and the other search space with 4 slot periodicity interpret the skipping duration of 2 slots.  </w:t>
            </w:r>
          </w:p>
          <w:p w14:paraId="6ED7A8DD" w14:textId="77777777" w:rsidR="00E33C01" w:rsidRDefault="00E33C01" w:rsidP="00216A5C">
            <w:pPr>
              <w:spacing w:before="0" w:after="0" w:line="240" w:lineRule="auto"/>
              <w:rPr>
                <w:bCs/>
                <w:lang w:eastAsia="zh-CN"/>
              </w:rPr>
            </w:pPr>
          </w:p>
          <w:p w14:paraId="7A69EBD4" w14:textId="59DAD793" w:rsidR="00E33C01" w:rsidRPr="00BA3EA3" w:rsidRDefault="00E33C01" w:rsidP="00216A5C">
            <w:pPr>
              <w:spacing w:before="0" w:after="0" w:line="240" w:lineRule="auto"/>
              <w:rPr>
                <w:bCs/>
                <w:lang w:eastAsia="zh-CN"/>
              </w:rPr>
            </w:pPr>
            <w:r>
              <w:rPr>
                <w:bCs/>
                <w:lang w:eastAsia="zh-CN"/>
              </w:rPr>
              <w:t xml:space="preserve">Proposal 4-2(v1) – We can NOT agree to have duration per BWP since it would not support different service (e.g., </w:t>
            </w:r>
            <w:proofErr w:type="spellStart"/>
            <w:r>
              <w:rPr>
                <w:bCs/>
                <w:lang w:eastAsia="zh-CN"/>
              </w:rPr>
              <w:t>eMBB</w:t>
            </w:r>
            <w:proofErr w:type="spellEnd"/>
            <w:r>
              <w:rPr>
                <w:bCs/>
                <w:lang w:eastAsia="zh-CN"/>
              </w:rPr>
              <w:t xml:space="preserve"> and URLLC) or scheduling scheme (slot and mini-slot scheduling) </w:t>
            </w:r>
            <w:r w:rsidR="00EA0D7A">
              <w:rPr>
                <w:bCs/>
                <w:lang w:eastAsia="zh-CN"/>
              </w:rPr>
              <w:t xml:space="preserve">with different search space within a BWP.  </w:t>
            </w:r>
          </w:p>
        </w:tc>
      </w:tr>
      <w:tr w:rsidR="00DD00E3" w14:paraId="0EAC4646" w14:textId="77777777" w:rsidTr="00216A5C">
        <w:tc>
          <w:tcPr>
            <w:tcW w:w="1995" w:type="dxa"/>
          </w:tcPr>
          <w:p w14:paraId="4159AB75" w14:textId="611D63D5" w:rsidR="00DD00E3" w:rsidRPr="00BA3EA3" w:rsidRDefault="009D1A47" w:rsidP="009D1A47">
            <w:pPr>
              <w:spacing w:before="0" w:after="0" w:line="240" w:lineRule="auto"/>
              <w:jc w:val="left"/>
              <w:rPr>
                <w:bCs/>
                <w:lang w:eastAsia="zh-CN"/>
              </w:rPr>
            </w:pPr>
            <w:r>
              <w:rPr>
                <w:bCs/>
                <w:lang w:eastAsia="zh-CN"/>
              </w:rPr>
              <w:lastRenderedPageBreak/>
              <w:t xml:space="preserve">Samsung </w:t>
            </w:r>
          </w:p>
        </w:tc>
        <w:tc>
          <w:tcPr>
            <w:tcW w:w="7065" w:type="dxa"/>
          </w:tcPr>
          <w:p w14:paraId="0805C991" w14:textId="3A74A132" w:rsidR="009D1A47" w:rsidRPr="009D1A47" w:rsidRDefault="009D1A47" w:rsidP="009D1A47">
            <w:pPr>
              <w:spacing w:before="0" w:after="0" w:line="240" w:lineRule="auto"/>
            </w:pPr>
            <w:r>
              <w:t xml:space="preserve">On P4-1, we prefer unit to be </w:t>
            </w:r>
            <w:proofErr w:type="spellStart"/>
            <w:r>
              <w:t>ms</w:t>
            </w:r>
            <w:proofErr w:type="spellEnd"/>
            <w:r>
              <w:t xml:space="preserve">, so common applicable values can be considered for all DL BWPs. We are OK to consider skipping duration to be equal to </w:t>
            </w:r>
            <w:r>
              <w:rPr>
                <w:lang w:val="en-GB"/>
              </w:rPr>
              <w:t xml:space="preserve">applicable minimum scheduling offset. However, we think no explicit indication is needed for this case. </w:t>
            </w:r>
          </w:p>
          <w:p w14:paraId="28137CED" w14:textId="51469988" w:rsidR="00DD00E3" w:rsidRPr="009D1A47" w:rsidRDefault="009D1A47" w:rsidP="009D1A47">
            <w:pPr>
              <w:spacing w:before="0" w:after="0" w:line="240" w:lineRule="auto"/>
              <w:rPr>
                <w:lang w:val="en-GB"/>
              </w:rPr>
            </w:pPr>
            <w:r>
              <w:rPr>
                <w:lang w:val="en-GB"/>
              </w:rPr>
              <w:t>On P4-2, we support it</w:t>
            </w:r>
          </w:p>
        </w:tc>
      </w:tr>
      <w:tr w:rsidR="00002058" w14:paraId="4139ACC6" w14:textId="77777777" w:rsidTr="00216A5C">
        <w:tc>
          <w:tcPr>
            <w:tcW w:w="1995" w:type="dxa"/>
          </w:tcPr>
          <w:p w14:paraId="0210AB6C" w14:textId="698F6626" w:rsidR="00002058" w:rsidRPr="00BA3EA3" w:rsidRDefault="00002058" w:rsidP="00002058">
            <w:pPr>
              <w:spacing w:before="0" w:after="0" w:line="240" w:lineRule="auto"/>
              <w:jc w:val="left"/>
              <w:rPr>
                <w:bCs/>
                <w:lang w:eastAsia="zh-CN"/>
              </w:rPr>
            </w:pPr>
            <w:proofErr w:type="spellStart"/>
            <w:r>
              <w:rPr>
                <w:rFonts w:hint="eastAsia"/>
                <w:bCs/>
                <w:lang w:eastAsia="zh-CN"/>
              </w:rPr>
              <w:t>S</w:t>
            </w:r>
            <w:r>
              <w:rPr>
                <w:bCs/>
                <w:lang w:eastAsia="zh-CN"/>
              </w:rPr>
              <w:t>preadtrum</w:t>
            </w:r>
            <w:proofErr w:type="spellEnd"/>
          </w:p>
        </w:tc>
        <w:tc>
          <w:tcPr>
            <w:tcW w:w="7065" w:type="dxa"/>
          </w:tcPr>
          <w:p w14:paraId="3D4EBECF" w14:textId="77777777" w:rsidR="00002058" w:rsidRDefault="00002058" w:rsidP="00002058">
            <w:pPr>
              <w:spacing w:before="0" w:after="0" w:line="240" w:lineRule="auto"/>
              <w:rPr>
                <w:b/>
                <w:bCs/>
                <w:lang w:val="en-GB"/>
              </w:rPr>
            </w:pPr>
            <w:r>
              <w:rPr>
                <w:b/>
                <w:bCs/>
                <w:highlight w:val="yellow"/>
                <w:lang w:val="en-GB"/>
              </w:rPr>
              <w:t>Proposal</w:t>
            </w:r>
            <w:r w:rsidRPr="002F68BE">
              <w:rPr>
                <w:b/>
                <w:bCs/>
                <w:highlight w:val="yellow"/>
                <w:lang w:val="en-GB"/>
              </w:rPr>
              <w:t xml:space="preserve"> 4-1 (v1)</w:t>
            </w:r>
            <w:r>
              <w:rPr>
                <w:b/>
                <w:bCs/>
                <w:lang w:val="en-GB"/>
              </w:rPr>
              <w:t>: Fine</w:t>
            </w:r>
          </w:p>
          <w:p w14:paraId="548D065B" w14:textId="10FAE079" w:rsidR="00002058" w:rsidRPr="00BA3EA3" w:rsidRDefault="00002058" w:rsidP="00002058">
            <w:pPr>
              <w:spacing w:before="0" w:after="0" w:line="240" w:lineRule="auto"/>
              <w:rPr>
                <w:bCs/>
                <w:lang w:eastAsia="zh-CN"/>
              </w:rPr>
            </w:pPr>
            <w:r w:rsidRPr="0054783D">
              <w:rPr>
                <w:b/>
                <w:bCs/>
                <w:highlight w:val="yellow"/>
                <w:lang w:val="en-GB"/>
              </w:rPr>
              <w:t>Proposal 4-2 (v1)</w:t>
            </w:r>
            <w:r>
              <w:rPr>
                <w:b/>
                <w:bCs/>
                <w:lang w:val="en-GB"/>
              </w:rPr>
              <w:t>: Fine</w:t>
            </w:r>
          </w:p>
        </w:tc>
      </w:tr>
      <w:tr w:rsidR="00DA53DD" w14:paraId="5E481398" w14:textId="77777777" w:rsidTr="006C0DEB">
        <w:tc>
          <w:tcPr>
            <w:tcW w:w="1995" w:type="dxa"/>
            <w:vAlign w:val="center"/>
          </w:tcPr>
          <w:p w14:paraId="5CA5FEFF" w14:textId="1B83E990" w:rsidR="00DA53DD" w:rsidRPr="00BA3EA3" w:rsidRDefault="00DA53DD" w:rsidP="00DA53DD">
            <w:pPr>
              <w:spacing w:before="0" w:after="0" w:line="240" w:lineRule="auto"/>
              <w:jc w:val="left"/>
              <w:rPr>
                <w:bCs/>
                <w:lang w:eastAsia="zh-CN"/>
              </w:rPr>
            </w:pPr>
            <w:r>
              <w:rPr>
                <w:bCs/>
                <w:lang w:eastAsia="zh-CN"/>
              </w:rPr>
              <w:t>Panasonic</w:t>
            </w:r>
          </w:p>
        </w:tc>
        <w:tc>
          <w:tcPr>
            <w:tcW w:w="7065" w:type="dxa"/>
            <w:vAlign w:val="center"/>
          </w:tcPr>
          <w:p w14:paraId="2EA3FF72" w14:textId="77777777" w:rsidR="00DA53DD" w:rsidRDefault="00DA53DD" w:rsidP="00DA53DD">
            <w:pPr>
              <w:spacing w:before="0" w:after="0" w:line="240" w:lineRule="auto"/>
              <w:rPr>
                <w:bCs/>
                <w:lang w:eastAsia="zh-CN"/>
              </w:rPr>
            </w:pPr>
            <w:r>
              <w:rPr>
                <w:bCs/>
                <w:lang w:eastAsia="zh-CN"/>
              </w:rPr>
              <w:t>On 4-1, we are okay.</w:t>
            </w:r>
          </w:p>
          <w:p w14:paraId="648B92DA" w14:textId="77777777" w:rsidR="00DA53DD" w:rsidRDefault="00DA53DD" w:rsidP="00DA53DD">
            <w:pPr>
              <w:spacing w:before="0" w:after="0" w:line="240" w:lineRule="auto"/>
              <w:rPr>
                <w:bCs/>
                <w:lang w:eastAsia="zh-CN"/>
              </w:rPr>
            </w:pPr>
          </w:p>
          <w:p w14:paraId="598D9840" w14:textId="77777777" w:rsidR="00DA53DD" w:rsidRDefault="00DA53DD" w:rsidP="00DA53DD">
            <w:pPr>
              <w:spacing w:before="0" w:after="0" w:line="240" w:lineRule="auto"/>
              <w:rPr>
                <w:bCs/>
                <w:lang w:eastAsia="zh-CN"/>
              </w:rPr>
            </w:pPr>
            <w:r>
              <w:rPr>
                <w:bCs/>
                <w:lang w:eastAsia="zh-CN"/>
              </w:rPr>
              <w:t>On 4-2, we are okay.</w:t>
            </w:r>
          </w:p>
          <w:p w14:paraId="2816AE09" w14:textId="77777777" w:rsidR="00DA53DD" w:rsidRDefault="00DA53DD" w:rsidP="00DA53DD">
            <w:pPr>
              <w:spacing w:before="0" w:after="0" w:line="240" w:lineRule="auto"/>
              <w:rPr>
                <w:bCs/>
                <w:lang w:eastAsia="zh-CN"/>
              </w:rPr>
            </w:pPr>
          </w:p>
          <w:p w14:paraId="67345905" w14:textId="77777777" w:rsidR="00DA53DD" w:rsidRPr="00BA3EA3" w:rsidRDefault="00DA53DD" w:rsidP="00DA53DD">
            <w:pPr>
              <w:spacing w:before="0" w:after="0" w:line="240" w:lineRule="auto"/>
              <w:rPr>
                <w:bCs/>
                <w:lang w:eastAsia="zh-CN"/>
              </w:rPr>
            </w:pPr>
          </w:p>
        </w:tc>
      </w:tr>
      <w:tr w:rsidR="00862ACC" w14:paraId="4E7698D8" w14:textId="77777777" w:rsidTr="006C0DEB">
        <w:tc>
          <w:tcPr>
            <w:tcW w:w="1995" w:type="dxa"/>
            <w:vAlign w:val="center"/>
          </w:tcPr>
          <w:p w14:paraId="0E2494F3" w14:textId="1660866A"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1011585E" w14:textId="77777777" w:rsidR="00862ACC" w:rsidRDefault="00862ACC" w:rsidP="00862ACC">
            <w:pPr>
              <w:pStyle w:val="BodyText"/>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r>
              <w:rPr>
                <w:rFonts w:ascii="Times New Roman" w:hAnsi="Times New Roman"/>
                <w:b/>
                <w:bCs/>
                <w:szCs w:val="20"/>
                <w:lang w:val="en-GB"/>
              </w:rPr>
              <w:t xml:space="preserve">: </w:t>
            </w:r>
            <w:r w:rsidRPr="002910E1">
              <w:rPr>
                <w:rFonts w:ascii="Times New Roman" w:hAnsi="Times New Roman"/>
                <w:bCs/>
                <w:szCs w:val="20"/>
                <w:lang w:val="en-GB"/>
              </w:rPr>
              <w:t xml:space="preserve">Although, </w:t>
            </w:r>
            <w:r w:rsidRPr="00B424EA">
              <w:rPr>
                <w:rFonts w:ascii="Times New Roman" w:hAnsi="Times New Roman"/>
                <w:bCs/>
                <w:szCs w:val="20"/>
                <w:lang w:val="en-GB"/>
              </w:rPr>
              <w:t>we think</w:t>
            </w:r>
            <w:r>
              <w:rPr>
                <w:rFonts w:ascii="Times New Roman" w:hAnsi="Times New Roman"/>
                <w:bCs/>
                <w:szCs w:val="20"/>
                <w:lang w:val="en-GB"/>
              </w:rPr>
              <w:t xml:space="preserve"> up to 20ms length of PDCCH skipping is sufficient, however, it is fine for us if other companies prefer longer duration for PDCCH skipping</w:t>
            </w:r>
            <w:r>
              <w:t xml:space="preserve">. </w:t>
            </w:r>
          </w:p>
          <w:p w14:paraId="0477C90C" w14:textId="77777777" w:rsidR="00862ACC" w:rsidRDefault="00862ACC" w:rsidP="00862ACC">
            <w:pPr>
              <w:pStyle w:val="BodyText"/>
              <w:rPr>
                <w:rFonts w:ascii="Times New Roman" w:hAnsi="Times New Roman"/>
                <w:b/>
                <w:bCs/>
                <w:szCs w:val="20"/>
                <w:lang w:val="en-GB"/>
              </w:rPr>
            </w:pPr>
            <w:r>
              <w:rPr>
                <w:rFonts w:ascii="Times New Roman" w:hAnsi="Times New Roman"/>
                <w:b/>
                <w:bCs/>
                <w:szCs w:val="20"/>
                <w:highlight w:val="yellow"/>
                <w:lang w:val="en-GB"/>
              </w:rPr>
              <w:t>[High] Proposal 4-2</w:t>
            </w:r>
            <w:r w:rsidRPr="002F68BE">
              <w:rPr>
                <w:rFonts w:ascii="Times New Roman" w:hAnsi="Times New Roman"/>
                <w:b/>
                <w:bCs/>
                <w:szCs w:val="20"/>
                <w:highlight w:val="yellow"/>
                <w:lang w:val="en-GB"/>
              </w:rPr>
              <w:t xml:space="preserve"> (v1)</w:t>
            </w:r>
            <w:r>
              <w:rPr>
                <w:rFonts w:ascii="Times New Roman" w:hAnsi="Times New Roman"/>
                <w:b/>
                <w:bCs/>
                <w:szCs w:val="20"/>
                <w:lang w:val="en-GB"/>
              </w:rPr>
              <w:t xml:space="preserve">: </w:t>
            </w:r>
            <w:r w:rsidRPr="002910E1">
              <w:rPr>
                <w:rFonts w:ascii="Times New Roman" w:hAnsi="Times New Roman"/>
                <w:bCs/>
                <w:szCs w:val="20"/>
                <w:lang w:val="en-GB"/>
              </w:rPr>
              <w:t xml:space="preserve">We are OK to agree the main bullet, however, we think some bullet should be added to allow per SSSG skipping duration can be optionally configured which can override the per BWP configured one. </w:t>
            </w:r>
          </w:p>
          <w:p w14:paraId="02687BFF" w14:textId="77777777" w:rsidR="00862ACC" w:rsidRPr="002910E1" w:rsidRDefault="00862ACC" w:rsidP="00862ACC">
            <w:pPr>
              <w:pStyle w:val="BodyText"/>
              <w:rPr>
                <w:rFonts w:ascii="Times New Roman" w:hAnsi="Times New Roman"/>
                <w:b/>
                <w:bCs/>
                <w:szCs w:val="20"/>
                <w:lang w:val="en-GB"/>
              </w:rPr>
            </w:pPr>
            <w:r>
              <w:rPr>
                <w:rFonts w:ascii="Times New Roman" w:hAnsi="Times New Roman"/>
                <w:bCs/>
                <w:szCs w:val="20"/>
                <w:lang w:val="en-GB"/>
              </w:rPr>
              <w:t xml:space="preserve">Also, we see some companies supporting per BWP configured skipping durations here proposed per SSSG based timer in proposal 3-2, and their argument in proposal 3-2 is better power saving gain when different timers  are used for different SSSGs. To follow this logic, different skipping duration is also needed to be configured for better power saving gain. </w:t>
            </w:r>
          </w:p>
          <w:p w14:paraId="7D69A6AC" w14:textId="77777777" w:rsidR="00862ACC" w:rsidRDefault="00862ACC" w:rsidP="00862ACC">
            <w:pPr>
              <w:pStyle w:val="BodyText"/>
              <w:rPr>
                <w:rFonts w:ascii="Times New Roman" w:hAnsi="Times New Roman"/>
                <w:bCs/>
                <w:szCs w:val="20"/>
                <w:lang w:val="en-GB"/>
              </w:rPr>
            </w:pPr>
            <w:r>
              <w:rPr>
                <w:rFonts w:ascii="Times New Roman" w:hAnsi="Times New Roman"/>
                <w:bCs/>
                <w:szCs w:val="20"/>
                <w:lang w:val="en-GB"/>
              </w:rPr>
              <w:t xml:space="preserve">To further explain our view, we think the timer for SSSG switching is used to </w:t>
            </w:r>
            <w:proofErr w:type="spellStart"/>
            <w:r>
              <w:rPr>
                <w:rFonts w:ascii="Times New Roman" w:hAnsi="Times New Roman"/>
                <w:bCs/>
                <w:szCs w:val="20"/>
                <w:lang w:val="en-GB"/>
              </w:rPr>
              <w:t>fallback</w:t>
            </w:r>
            <w:proofErr w:type="spellEnd"/>
            <w:r>
              <w:rPr>
                <w:rFonts w:ascii="Times New Roman" w:hAnsi="Times New Roman"/>
                <w:bCs/>
                <w:szCs w:val="20"/>
                <w:lang w:val="en-GB"/>
              </w:rPr>
              <w:t xml:space="preserve"> to the SSSG#0 to align the understanding between </w:t>
            </w:r>
            <w:proofErr w:type="spellStart"/>
            <w:r>
              <w:rPr>
                <w:rFonts w:ascii="Times New Roman" w:hAnsi="Times New Roman"/>
                <w:bCs/>
                <w:szCs w:val="20"/>
                <w:lang w:val="en-GB"/>
              </w:rPr>
              <w:t>gNB</w:t>
            </w:r>
            <w:proofErr w:type="spellEnd"/>
            <w:r>
              <w:rPr>
                <w:rFonts w:ascii="Times New Roman" w:hAnsi="Times New Roman"/>
                <w:bCs/>
                <w:szCs w:val="20"/>
                <w:lang w:val="en-GB"/>
              </w:rPr>
              <w:t xml:space="preserve"> and UE. So it should be per BWP </w:t>
            </w:r>
            <w:proofErr w:type="spellStart"/>
            <w:r>
              <w:rPr>
                <w:rFonts w:ascii="Times New Roman" w:hAnsi="Times New Roman"/>
                <w:bCs/>
                <w:szCs w:val="20"/>
                <w:lang w:val="en-GB"/>
              </w:rPr>
              <w:t>configuered</w:t>
            </w:r>
            <w:proofErr w:type="spellEnd"/>
            <w:r>
              <w:rPr>
                <w:rFonts w:ascii="Times New Roman" w:hAnsi="Times New Roman"/>
                <w:bCs/>
                <w:szCs w:val="20"/>
                <w:lang w:val="en-GB"/>
              </w:rPr>
              <w:t>. However, here, the skipping durations are directly for power saving purpose. Therefore, we think per SSSG configured skipping durations need to be enabled.</w:t>
            </w:r>
          </w:p>
          <w:p w14:paraId="2C72E2E1" w14:textId="592C07CD" w:rsidR="00862ACC" w:rsidRPr="00BA3EA3" w:rsidRDefault="00862ACC" w:rsidP="00862ACC">
            <w:pPr>
              <w:spacing w:before="0" w:after="0" w:line="240" w:lineRule="auto"/>
              <w:rPr>
                <w:bCs/>
                <w:lang w:eastAsia="zh-CN"/>
              </w:rPr>
            </w:pPr>
            <w:r>
              <w:rPr>
                <w:bCs/>
                <w:lang w:val="en-GB" w:eastAsia="zh-CN"/>
              </w:rPr>
              <w:t>We expect some technical discussion and clarification before we just simply use the majority view.</w:t>
            </w:r>
          </w:p>
        </w:tc>
      </w:tr>
      <w:tr w:rsidR="00483C55" w14:paraId="36FFE2CD" w14:textId="77777777" w:rsidTr="006C0DEB">
        <w:tc>
          <w:tcPr>
            <w:tcW w:w="1995" w:type="dxa"/>
            <w:vAlign w:val="center"/>
          </w:tcPr>
          <w:p w14:paraId="36D27EC5" w14:textId="1B2796A7"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58CB395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4-1</w:t>
            </w:r>
          </w:p>
          <w:p w14:paraId="0763B30C"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are okay to support skipping duration up to 100ms. We think there is no need to restrict the skipping duration to be equal or larger than  minK0/K2</w:t>
            </w:r>
            <w:r>
              <w:rPr>
                <w:rFonts w:ascii="New York" w:hAnsi="New York" w:hint="eastAsia"/>
                <w:bCs/>
                <w:lang w:eastAsia="zh-CN"/>
              </w:rPr>
              <w:t>.</w:t>
            </w:r>
            <w:r>
              <w:rPr>
                <w:rFonts w:ascii="New York" w:hAnsi="New York"/>
                <w:bCs/>
                <w:lang w:eastAsia="zh-CN"/>
              </w:rPr>
              <w:t xml:space="preserve"> Hence, we think the last  bullet is not needed.</w:t>
            </w:r>
          </w:p>
          <w:p w14:paraId="16D8912E" w14:textId="77777777" w:rsidR="00483C55" w:rsidRDefault="00483C55" w:rsidP="00483C55">
            <w:pPr>
              <w:spacing w:before="0" w:after="0" w:line="240" w:lineRule="auto"/>
              <w:rPr>
                <w:rFonts w:ascii="New York" w:hAnsi="New York"/>
                <w:bCs/>
                <w:lang w:eastAsia="zh-CN"/>
              </w:rPr>
            </w:pPr>
          </w:p>
          <w:p w14:paraId="0D463F9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4-2:</w:t>
            </w:r>
          </w:p>
          <w:p w14:paraId="44561F69" w14:textId="5B017DCF" w:rsidR="00483C55" w:rsidRPr="00BA3EA3" w:rsidRDefault="00483C55" w:rsidP="00483C55">
            <w:pPr>
              <w:spacing w:before="0" w:after="0" w:line="240" w:lineRule="auto"/>
              <w:rPr>
                <w:bCs/>
                <w:lang w:eastAsia="zh-CN"/>
              </w:rPr>
            </w:pPr>
            <w:r>
              <w:rPr>
                <w:rFonts w:ascii="New York" w:hAnsi="New York"/>
                <w:bCs/>
                <w:lang w:eastAsia="zh-CN"/>
              </w:rPr>
              <w:t xml:space="preserve">Support. We think the skipping duration should not be bundled with SSSG, which are two independent features. </w:t>
            </w:r>
          </w:p>
        </w:tc>
      </w:tr>
      <w:tr w:rsidR="00002058" w14:paraId="22726316" w14:textId="77777777" w:rsidTr="00216A5C">
        <w:tc>
          <w:tcPr>
            <w:tcW w:w="1995" w:type="dxa"/>
          </w:tcPr>
          <w:p w14:paraId="11AC9C48" w14:textId="4BA84C92" w:rsidR="00002058" w:rsidRPr="00BA3EA3" w:rsidRDefault="003D58C1" w:rsidP="00002058">
            <w:pPr>
              <w:spacing w:before="0" w:after="0" w:line="240" w:lineRule="auto"/>
              <w:jc w:val="left"/>
              <w:rPr>
                <w:bCs/>
                <w:lang w:eastAsia="zh-CN"/>
              </w:rPr>
            </w:pPr>
            <w:r>
              <w:rPr>
                <w:bCs/>
                <w:lang w:eastAsia="zh-CN"/>
              </w:rPr>
              <w:lastRenderedPageBreak/>
              <w:t>IDCC</w:t>
            </w:r>
          </w:p>
        </w:tc>
        <w:tc>
          <w:tcPr>
            <w:tcW w:w="7065" w:type="dxa"/>
          </w:tcPr>
          <w:p w14:paraId="63D9AA7E" w14:textId="467D0698" w:rsidR="00002058" w:rsidRDefault="003D58C1" w:rsidP="00002058">
            <w:pPr>
              <w:spacing w:before="0" w:after="0" w:line="240" w:lineRule="auto"/>
              <w:rPr>
                <w:bCs/>
                <w:lang w:eastAsia="zh-CN"/>
              </w:rPr>
            </w:pPr>
            <w:r>
              <w:rPr>
                <w:bCs/>
                <w:lang w:eastAsia="zh-CN"/>
              </w:rPr>
              <w:t>For proposal 4-2, we agree with Huawei that per SSSG configuration should be supported since each SSSG may serve traffic of different characteristics. We are ok with proposal 4-1.</w:t>
            </w:r>
          </w:p>
          <w:p w14:paraId="25F42669" w14:textId="417941AF" w:rsidR="003D58C1" w:rsidRPr="00BA3EA3" w:rsidRDefault="003D58C1" w:rsidP="00002058">
            <w:pPr>
              <w:spacing w:before="0" w:after="0" w:line="240" w:lineRule="auto"/>
              <w:rPr>
                <w:bCs/>
                <w:lang w:eastAsia="zh-CN"/>
              </w:rPr>
            </w:pPr>
          </w:p>
        </w:tc>
      </w:tr>
      <w:tr w:rsidR="00001CFF" w14:paraId="61D63672" w14:textId="77777777" w:rsidTr="00216A5C">
        <w:tc>
          <w:tcPr>
            <w:tcW w:w="1995" w:type="dxa"/>
          </w:tcPr>
          <w:p w14:paraId="45DFCB59" w14:textId="4D1793FB" w:rsidR="00001CFF" w:rsidRDefault="00001CFF" w:rsidP="00002058">
            <w:pPr>
              <w:spacing w:after="0" w:line="240" w:lineRule="auto"/>
              <w:rPr>
                <w:bCs/>
                <w:lang w:eastAsia="zh-CN"/>
              </w:rPr>
            </w:pPr>
            <w:r>
              <w:rPr>
                <w:rFonts w:hint="eastAsia"/>
                <w:bCs/>
                <w:lang w:eastAsia="zh-CN"/>
              </w:rPr>
              <w:t>C</w:t>
            </w:r>
            <w:r>
              <w:rPr>
                <w:bCs/>
                <w:lang w:eastAsia="zh-CN"/>
              </w:rPr>
              <w:t>MCC</w:t>
            </w:r>
          </w:p>
        </w:tc>
        <w:tc>
          <w:tcPr>
            <w:tcW w:w="7065" w:type="dxa"/>
          </w:tcPr>
          <w:p w14:paraId="3588F2C5" w14:textId="62786DBF" w:rsidR="00001CFF" w:rsidRDefault="00001CFF" w:rsidP="00002058">
            <w:pPr>
              <w:spacing w:after="0" w:line="240" w:lineRule="auto"/>
              <w:rPr>
                <w:bCs/>
                <w:lang w:eastAsia="zh-CN"/>
              </w:rPr>
            </w:pPr>
            <w:r>
              <w:rPr>
                <w:rFonts w:hint="eastAsia"/>
                <w:bCs/>
                <w:lang w:eastAsia="zh-CN"/>
              </w:rPr>
              <w:t>S</w:t>
            </w:r>
            <w:r>
              <w:rPr>
                <w:bCs/>
                <w:lang w:eastAsia="zh-CN"/>
              </w:rPr>
              <w:t>upport two proposals</w:t>
            </w:r>
          </w:p>
        </w:tc>
      </w:tr>
      <w:tr w:rsidR="00CA3158" w14:paraId="08E6A631" w14:textId="77777777" w:rsidTr="00216A5C">
        <w:tc>
          <w:tcPr>
            <w:tcW w:w="1995" w:type="dxa"/>
          </w:tcPr>
          <w:p w14:paraId="7357F5DA" w14:textId="7AC7CA30" w:rsidR="00CA3158" w:rsidRDefault="00CA3158" w:rsidP="00CA3158">
            <w:pPr>
              <w:spacing w:after="0" w:line="240" w:lineRule="auto"/>
              <w:rPr>
                <w:bCs/>
                <w:lang w:eastAsia="zh-CN"/>
              </w:rPr>
            </w:pPr>
            <w:r>
              <w:rPr>
                <w:bCs/>
                <w:lang w:eastAsia="zh-CN"/>
              </w:rPr>
              <w:t>Nordic</w:t>
            </w:r>
          </w:p>
        </w:tc>
        <w:tc>
          <w:tcPr>
            <w:tcW w:w="7065" w:type="dxa"/>
          </w:tcPr>
          <w:p w14:paraId="5DA48B65" w14:textId="1BD1B537" w:rsidR="00CA3158" w:rsidRDefault="00CA3158" w:rsidP="00CA3158">
            <w:pPr>
              <w:spacing w:after="0" w:line="240" w:lineRule="auto"/>
              <w:rPr>
                <w:bCs/>
                <w:lang w:eastAsia="zh-CN"/>
              </w:rPr>
            </w:pPr>
            <w:r>
              <w:rPr>
                <w:bCs/>
                <w:lang w:eastAsia="zh-CN"/>
              </w:rPr>
              <w:t>P4-1 Do not support skipping for up to 100ms, 20ms is sufficient</w:t>
            </w:r>
          </w:p>
          <w:p w14:paraId="107F90E7" w14:textId="0C849A8E" w:rsidR="00CA3158" w:rsidRDefault="00CA3158" w:rsidP="00CA3158">
            <w:pPr>
              <w:spacing w:after="0" w:line="240" w:lineRule="auto"/>
              <w:rPr>
                <w:bCs/>
                <w:lang w:eastAsia="zh-CN"/>
              </w:rPr>
            </w:pPr>
            <w:r>
              <w:rPr>
                <w:bCs/>
                <w:lang w:eastAsia="zh-CN"/>
              </w:rPr>
              <w:t>P4-2  OK, but values may be SSSG dependent</w:t>
            </w:r>
          </w:p>
        </w:tc>
      </w:tr>
      <w:tr w:rsidR="00594AB7" w14:paraId="4A771539" w14:textId="77777777" w:rsidTr="00594AB7">
        <w:tc>
          <w:tcPr>
            <w:tcW w:w="1995" w:type="dxa"/>
          </w:tcPr>
          <w:p w14:paraId="5CE335B4"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13902551"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4-1 we support Intel and LG proposal to make the skipping duration longer </w:t>
            </w:r>
            <w:proofErr w:type="spellStart"/>
            <w:r>
              <w:rPr>
                <w:bCs/>
                <w:lang w:eastAsia="zh-CN"/>
              </w:rPr>
              <w:t>whichprovide</w:t>
            </w:r>
            <w:proofErr w:type="spellEnd"/>
            <w:r>
              <w:rPr>
                <w:bCs/>
                <w:lang w:eastAsia="zh-CN"/>
              </w:rPr>
              <w:t xml:space="preserve"> flexibility</w:t>
            </w:r>
          </w:p>
          <w:p w14:paraId="1BF44F9F" w14:textId="2F604843" w:rsidR="00594AB7" w:rsidRDefault="00594AB7" w:rsidP="00CA295B">
            <w:pPr>
              <w:spacing w:before="0" w:after="0" w:line="240" w:lineRule="auto"/>
              <w:rPr>
                <w:bCs/>
                <w:lang w:eastAsia="zh-CN"/>
              </w:rPr>
            </w:pPr>
            <w:r>
              <w:rPr>
                <w:rFonts w:hint="eastAsia"/>
                <w:bCs/>
                <w:lang w:eastAsia="zh-CN"/>
              </w:rPr>
              <w:t>F</w:t>
            </w:r>
            <w:r>
              <w:rPr>
                <w:bCs/>
                <w:lang w:eastAsia="zh-CN"/>
              </w:rPr>
              <w:t xml:space="preserve">or the unit, upon detection of a PDCCH, UE may have ambiguity of which search space it belongs to if two </w:t>
            </w:r>
            <w:proofErr w:type="spellStart"/>
            <w:r>
              <w:rPr>
                <w:bCs/>
                <w:lang w:eastAsia="zh-CN"/>
              </w:rPr>
              <w:t>S</w:t>
            </w:r>
            <w:r w:rsidR="00D1222C">
              <w:rPr>
                <w:bCs/>
                <w:lang w:eastAsia="zh-CN"/>
              </w:rPr>
              <w:t>s</w:t>
            </w:r>
            <w:r>
              <w:rPr>
                <w:bCs/>
                <w:lang w:eastAsia="zh-CN"/>
              </w:rPr>
              <w:t>are</w:t>
            </w:r>
            <w:proofErr w:type="spellEnd"/>
            <w:r>
              <w:rPr>
                <w:bCs/>
                <w:lang w:eastAsia="zh-CN"/>
              </w:rPr>
              <w:t xml:space="preserve"> overlapped in a slot. Hence, the monitoring period which associated to the SS is ambiguity. </w:t>
            </w:r>
          </w:p>
          <w:p w14:paraId="069F4D46"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w:t>
            </w:r>
            <w:proofErr w:type="spellStart"/>
            <w:r>
              <w:rPr>
                <w:bCs/>
                <w:lang w:eastAsia="zh-CN"/>
              </w:rPr>
              <w:t>Samsung’c</w:t>
            </w:r>
            <w:proofErr w:type="spellEnd"/>
            <w:r>
              <w:rPr>
                <w:bCs/>
                <w:lang w:eastAsia="zh-CN"/>
              </w:rPr>
              <w:t xml:space="preserve"> comment, because the skipping duration can be configured per BWP, so it’s not a problem to align the length between different BWPs even it is in the unit of slot.</w:t>
            </w:r>
          </w:p>
          <w:p w14:paraId="286426FC" w14:textId="77777777" w:rsidR="00594AB7" w:rsidRDefault="00594AB7" w:rsidP="00CA295B">
            <w:pPr>
              <w:spacing w:before="0" w:after="0" w:line="240" w:lineRule="auto"/>
              <w:rPr>
                <w:bCs/>
                <w:lang w:eastAsia="zh-CN"/>
              </w:rPr>
            </w:pPr>
          </w:p>
          <w:p w14:paraId="25386000"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4-2 we are supportive.</w:t>
            </w:r>
          </w:p>
          <w:p w14:paraId="7EC79A4A" w14:textId="77777777" w:rsidR="00594AB7" w:rsidRPr="00BA3EA3" w:rsidRDefault="00594AB7" w:rsidP="00CA295B">
            <w:pPr>
              <w:spacing w:before="0" w:after="0" w:line="240" w:lineRule="auto"/>
              <w:rPr>
                <w:bCs/>
                <w:lang w:eastAsia="zh-CN"/>
              </w:rPr>
            </w:pPr>
          </w:p>
        </w:tc>
      </w:tr>
      <w:tr w:rsidR="003A100E" w14:paraId="0258012C" w14:textId="77777777" w:rsidTr="00594AB7">
        <w:tc>
          <w:tcPr>
            <w:tcW w:w="1995" w:type="dxa"/>
          </w:tcPr>
          <w:p w14:paraId="0DCA1343" w14:textId="0EF2807A" w:rsidR="003A100E" w:rsidRDefault="003A100E" w:rsidP="003A100E">
            <w:pPr>
              <w:spacing w:after="0" w:line="240" w:lineRule="auto"/>
              <w:rPr>
                <w:bCs/>
                <w:lang w:eastAsia="zh-CN"/>
              </w:rPr>
            </w:pPr>
            <w:r>
              <w:rPr>
                <w:bCs/>
                <w:lang w:eastAsia="zh-CN"/>
              </w:rPr>
              <w:t>Nokia(1</w:t>
            </w:r>
            <w:r w:rsidRPr="00153AEF">
              <w:rPr>
                <w:bCs/>
                <w:vertAlign w:val="superscript"/>
                <w:lang w:eastAsia="zh-CN"/>
              </w:rPr>
              <w:t>st</w:t>
            </w:r>
            <w:r>
              <w:rPr>
                <w:bCs/>
                <w:lang w:eastAsia="zh-CN"/>
              </w:rPr>
              <w:t xml:space="preserve"> round)</w:t>
            </w:r>
          </w:p>
        </w:tc>
        <w:tc>
          <w:tcPr>
            <w:tcW w:w="7065" w:type="dxa"/>
          </w:tcPr>
          <w:p w14:paraId="083771C2" w14:textId="77777777" w:rsidR="003A100E" w:rsidRPr="008E7819" w:rsidRDefault="003A100E" w:rsidP="003A100E">
            <w:pPr>
              <w:spacing w:after="0" w:line="240" w:lineRule="auto"/>
              <w:rPr>
                <w:b/>
                <w:lang w:eastAsia="zh-CN"/>
              </w:rPr>
            </w:pPr>
            <w:r w:rsidRPr="008E7819">
              <w:rPr>
                <w:b/>
                <w:lang w:eastAsia="zh-CN"/>
              </w:rPr>
              <w:t>[High] Proposal 4-1 (v1)</w:t>
            </w:r>
          </w:p>
          <w:p w14:paraId="5213E41C" w14:textId="77777777" w:rsidR="003A100E" w:rsidRDefault="003A100E" w:rsidP="003A100E">
            <w:pPr>
              <w:spacing w:after="0" w:line="240" w:lineRule="auto"/>
              <w:rPr>
                <w:bCs/>
                <w:lang w:eastAsia="zh-CN"/>
              </w:rPr>
            </w:pPr>
            <w:r>
              <w:rPr>
                <w:bCs/>
                <w:lang w:eastAsia="zh-CN"/>
              </w:rPr>
              <w:t>We don’t see a need to support longer duration for skipping than 20ms (which is even long).</w:t>
            </w:r>
          </w:p>
          <w:p w14:paraId="6022EEB2" w14:textId="77777777" w:rsidR="003A100E" w:rsidRPr="008E7819" w:rsidRDefault="003A100E" w:rsidP="003A100E">
            <w:pPr>
              <w:spacing w:after="0" w:line="240" w:lineRule="auto"/>
              <w:rPr>
                <w:b/>
                <w:lang w:eastAsia="zh-CN"/>
              </w:rPr>
            </w:pPr>
            <w:r w:rsidRPr="008E7819">
              <w:rPr>
                <w:b/>
                <w:lang w:eastAsia="zh-CN"/>
              </w:rPr>
              <w:t>[High] Proposal 4-2 (v1)</w:t>
            </w:r>
          </w:p>
          <w:p w14:paraId="372C0B6A" w14:textId="77777777" w:rsidR="003A100E" w:rsidRDefault="003A100E" w:rsidP="003A100E">
            <w:pPr>
              <w:spacing w:after="0" w:line="240" w:lineRule="auto"/>
              <w:rPr>
                <w:bCs/>
                <w:lang w:eastAsia="zh-CN"/>
              </w:rPr>
            </w:pPr>
            <w:r>
              <w:rPr>
                <w:bCs/>
                <w:lang w:eastAsia="zh-CN"/>
              </w:rPr>
              <w:t xml:space="preserve">We agree with the proposal. In case 4 we can indicate two different durations with DCI and with case 5 one, thus there would not seem to be any need to have SSSG specific timer configuration. Different services could be assigned in BWP specific manner to have different durations (e.g. T1 and T2). To further accommodate change in the overall “long term” traffic </w:t>
            </w:r>
            <w:proofErr w:type="spellStart"/>
            <w:r>
              <w:rPr>
                <w:bCs/>
                <w:lang w:eastAsia="zh-CN"/>
              </w:rPr>
              <w:t>charasteristics</w:t>
            </w:r>
            <w:proofErr w:type="spellEnd"/>
            <w:r>
              <w:rPr>
                <w:bCs/>
                <w:lang w:eastAsia="zh-CN"/>
              </w:rPr>
              <w:t>, having BWP specific durations accompanied with BWP change would allow further adaptation.</w:t>
            </w:r>
          </w:p>
          <w:p w14:paraId="1C519F46" w14:textId="2FBEB8CD" w:rsidR="003A100E" w:rsidRDefault="003A100E" w:rsidP="003A100E">
            <w:pPr>
              <w:spacing w:after="0" w:line="240" w:lineRule="auto"/>
              <w:rPr>
                <w:bCs/>
                <w:lang w:eastAsia="zh-CN"/>
              </w:rPr>
            </w:pPr>
            <w:r>
              <w:rPr>
                <w:bCs/>
                <w:lang w:eastAsia="zh-CN"/>
              </w:rPr>
              <w:t xml:space="preserve">In our view SSSG timer in our view is not only for the purpose of alignment, but with semi-predictable interarrival packet interarrival time the timer could be to allow reduced PDCCH monitoring for a duration, while limiting the </w:t>
            </w:r>
            <w:proofErr w:type="spellStart"/>
            <w:r>
              <w:rPr>
                <w:bCs/>
                <w:lang w:eastAsia="zh-CN"/>
              </w:rPr>
              <w:t>latecy</w:t>
            </w:r>
            <w:proofErr w:type="spellEnd"/>
            <w:r>
              <w:rPr>
                <w:bCs/>
                <w:lang w:eastAsia="zh-CN"/>
              </w:rPr>
              <w:t xml:space="preserve"> impact if packet arrival behaves in unexpected manner. </w:t>
            </w:r>
          </w:p>
        </w:tc>
      </w:tr>
      <w:tr w:rsidR="0050308B" w:rsidRPr="00ED7DC9" w14:paraId="3A5C8B2F" w14:textId="77777777" w:rsidTr="0050308B">
        <w:tc>
          <w:tcPr>
            <w:tcW w:w="1995" w:type="dxa"/>
          </w:tcPr>
          <w:p w14:paraId="69226E27" w14:textId="77777777" w:rsidR="0050308B" w:rsidRPr="00ED7DC9"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8E8AFB9" w14:textId="3FF9B274" w:rsidR="0050308B" w:rsidRDefault="0050308B" w:rsidP="00CA295B">
            <w:pPr>
              <w:spacing w:before="0" w:after="0" w:line="240" w:lineRule="auto"/>
              <w:rPr>
                <w:rFonts w:eastAsia="Malgun Gothic"/>
                <w:bCs/>
                <w:lang w:eastAsia="ko-KR"/>
              </w:rPr>
            </w:pPr>
            <w:r>
              <w:rPr>
                <w:rFonts w:eastAsia="Malgun Gothic" w:hint="eastAsia"/>
                <w:bCs/>
                <w:lang w:eastAsia="ko-KR"/>
              </w:rPr>
              <w:t>Regarding the Proposal 4-1, we</w:t>
            </w:r>
            <w:r w:rsidR="00275317">
              <w:rPr>
                <w:rFonts w:eastAsia="Malgun Gothic"/>
                <w:bCs/>
                <w:lang w:eastAsia="ko-KR"/>
              </w:rPr>
              <w:t xml:space="preserve"> are okay and</w:t>
            </w:r>
            <w:r>
              <w:rPr>
                <w:rFonts w:eastAsia="Malgun Gothic" w:hint="eastAsia"/>
                <w:bCs/>
                <w:lang w:eastAsia="ko-KR"/>
              </w:rPr>
              <w:t xml:space="preserve"> support </w:t>
            </w:r>
            <w:r>
              <w:rPr>
                <w:rFonts w:eastAsia="Malgun Gothic"/>
                <w:bCs/>
                <w:lang w:eastAsia="ko-KR"/>
              </w:rPr>
              <w:t xml:space="preserve">to include skip the DRX cycle. </w:t>
            </w:r>
          </w:p>
          <w:p w14:paraId="41AA3914" w14:textId="77777777" w:rsidR="0050308B" w:rsidRPr="00ED7DC9" w:rsidRDefault="0050308B" w:rsidP="00CA295B">
            <w:pPr>
              <w:spacing w:before="0" w:after="0" w:line="240" w:lineRule="auto"/>
              <w:rPr>
                <w:rFonts w:eastAsia="Malgun Gothic"/>
                <w:bCs/>
                <w:lang w:eastAsia="ko-KR"/>
              </w:rPr>
            </w:pPr>
            <w:r>
              <w:rPr>
                <w:rFonts w:eastAsia="Malgun Gothic"/>
                <w:bCs/>
                <w:lang w:eastAsia="ko-KR"/>
              </w:rPr>
              <w:t>Regarding the Proposal 4-2, we don’t have strong view, but we somewhat agree CATT’s view that different skipping durations are needed for different services.</w:t>
            </w:r>
          </w:p>
        </w:tc>
      </w:tr>
      <w:tr w:rsidR="00247F70" w:rsidRPr="00ED7DC9" w14:paraId="13AC4E1F" w14:textId="77777777" w:rsidTr="00CA295B">
        <w:tc>
          <w:tcPr>
            <w:tcW w:w="1995" w:type="dxa"/>
            <w:vAlign w:val="center"/>
          </w:tcPr>
          <w:p w14:paraId="62D50291"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0D05DCD" w14:textId="77777777" w:rsidR="00247F70" w:rsidRDefault="00247F70" w:rsidP="00CA295B">
            <w:pPr>
              <w:spacing w:before="0" w:after="0" w:line="240" w:lineRule="auto"/>
              <w:rPr>
                <w:bCs/>
                <w:lang w:eastAsia="zh-CN"/>
              </w:rPr>
            </w:pPr>
            <w:r>
              <w:rPr>
                <w:bCs/>
                <w:lang w:eastAsia="zh-CN"/>
              </w:rPr>
              <w:t xml:space="preserve">4-1 : Support. To finalize RRC work, it would be good to us the same values as for SSSG timer. </w:t>
            </w:r>
          </w:p>
          <w:p w14:paraId="74AB553D" w14:textId="77777777" w:rsidR="00247F70" w:rsidRDefault="00247F70" w:rsidP="00CA295B">
            <w:pPr>
              <w:spacing w:before="0" w:after="0" w:line="240" w:lineRule="auto"/>
              <w:rPr>
                <w:bCs/>
                <w:lang w:eastAsia="zh-CN"/>
              </w:rPr>
            </w:pPr>
          </w:p>
          <w:p w14:paraId="6BF20835" w14:textId="556ACFFF" w:rsidR="00247F70" w:rsidRPr="000E6677"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F31CD9E" w14:textId="711CAA10" w:rsidR="00247F70" w:rsidRPr="000E6677"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74AA03AE" w14:textId="05D309F7" w:rsidR="00247F70" w:rsidRPr="00FF1A1B"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sidR="00D1222C">
              <w:rPr>
                <w:szCs w:val="20"/>
              </w:rPr>
              <w:t>…</w:t>
            </w:r>
            <w:r w:rsidRPr="000E6677">
              <w:rPr>
                <w:szCs w:val="20"/>
              </w:rPr>
              <w:t xml:space="preserve">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95C2FE2" w14:textId="751849C0" w:rsidR="00247F70" w:rsidRPr="00D27FA1" w:rsidRDefault="00247F70" w:rsidP="00FA560F">
            <w:pPr>
              <w:pStyle w:val="ListParagraph"/>
              <w:widowControl w:val="0"/>
              <w:numPr>
                <w:ilvl w:val="0"/>
                <w:numId w:val="77"/>
              </w:numPr>
              <w:shd w:val="clear" w:color="auto" w:fill="FFFFFF"/>
              <w:spacing w:before="0" w:line="240" w:lineRule="auto"/>
              <w:rPr>
                <w:rFonts w:ascii="SimSun" w:hAnsi="SimSun" w:cs="SimSun"/>
                <w:sz w:val="24"/>
              </w:rPr>
            </w:pPr>
            <w:r w:rsidRPr="000E6677">
              <w:t>{1</w:t>
            </w:r>
            <w:r w:rsidR="00D1222C">
              <w:t>…</w:t>
            </w:r>
            <w:r w:rsidRPr="000E6677">
              <w:t>160,</w:t>
            </w:r>
            <w:r w:rsidRPr="00FF1A1B">
              <w:rPr>
                <w:color w:val="FF0000"/>
              </w:rPr>
              <w:t xml:space="preserve"> 240, </w:t>
            </w:r>
            <w:r w:rsidRPr="000E6677">
              <w:t>320,400,</w:t>
            </w:r>
            <w:r w:rsidRPr="00FF1A1B">
              <w:rPr>
                <w:color w:val="FF0000"/>
              </w:rPr>
              <w:t xml:space="preserve"> 480, </w:t>
            </w:r>
            <w:r w:rsidRPr="000E6677">
              <w:t>640,800} for 120kHz SCS</w:t>
            </w:r>
          </w:p>
          <w:p w14:paraId="20A5CCBE" w14:textId="77777777" w:rsidR="00247F70" w:rsidRDefault="00247F70" w:rsidP="00CA295B">
            <w:pPr>
              <w:spacing w:after="0" w:line="240" w:lineRule="auto"/>
              <w:rPr>
                <w:rFonts w:eastAsia="Malgun Gothic"/>
                <w:bCs/>
                <w:lang w:eastAsia="ko-KR"/>
              </w:rPr>
            </w:pPr>
            <w:r w:rsidRPr="00D27FA1">
              <w:rPr>
                <w:bCs/>
                <w:lang w:eastAsia="zh-CN"/>
              </w:rPr>
              <w:t>4-2:</w:t>
            </w:r>
            <w:r>
              <w:rPr>
                <w:bCs/>
                <w:lang w:eastAsia="zh-CN"/>
              </w:rPr>
              <w:t>Support.</w:t>
            </w:r>
          </w:p>
        </w:tc>
      </w:tr>
      <w:tr w:rsidR="00BC2766" w:rsidRPr="00ED7DC9" w14:paraId="13016948" w14:textId="77777777" w:rsidTr="0050308B">
        <w:tc>
          <w:tcPr>
            <w:tcW w:w="1995" w:type="dxa"/>
          </w:tcPr>
          <w:p w14:paraId="5E039252" w14:textId="5474F56F" w:rsidR="00BC2766" w:rsidRDefault="00BC2766" w:rsidP="00CA295B">
            <w:pPr>
              <w:spacing w:after="0" w:line="240" w:lineRule="auto"/>
              <w:rPr>
                <w:rFonts w:eastAsia="Malgun Gothic"/>
                <w:bCs/>
                <w:lang w:eastAsia="ko-KR"/>
              </w:rPr>
            </w:pPr>
            <w:r>
              <w:rPr>
                <w:rFonts w:eastAsia="Malgun Gothic"/>
                <w:bCs/>
                <w:lang w:eastAsia="ko-KR"/>
              </w:rPr>
              <w:t>Intel</w:t>
            </w:r>
          </w:p>
        </w:tc>
        <w:tc>
          <w:tcPr>
            <w:tcW w:w="7065" w:type="dxa"/>
          </w:tcPr>
          <w:p w14:paraId="4A114142" w14:textId="2A789100" w:rsidR="00BC2766" w:rsidRDefault="00CC1EC1" w:rsidP="00CA295B">
            <w:pPr>
              <w:spacing w:after="0" w:line="240" w:lineRule="auto"/>
              <w:rPr>
                <w:rFonts w:eastAsia="Malgun Gothic"/>
                <w:bCs/>
                <w:lang w:eastAsia="ko-KR"/>
              </w:rPr>
            </w:pPr>
            <w:r>
              <w:rPr>
                <w:bCs/>
                <w:lang w:eastAsia="zh-CN"/>
              </w:rPr>
              <w:t>Support both proposals</w:t>
            </w:r>
          </w:p>
        </w:tc>
      </w:tr>
      <w:tr w:rsidR="00BD4846" w:rsidRPr="00ED7DC9" w14:paraId="6557E552" w14:textId="77777777" w:rsidTr="00CA295B">
        <w:tc>
          <w:tcPr>
            <w:tcW w:w="1995" w:type="dxa"/>
            <w:vAlign w:val="center"/>
          </w:tcPr>
          <w:p w14:paraId="48A3272B" w14:textId="37D621A6" w:rsidR="00BD4846" w:rsidRDefault="00BD4846" w:rsidP="00BD4846">
            <w:pPr>
              <w:spacing w:after="0" w:line="240" w:lineRule="auto"/>
              <w:rPr>
                <w:rFonts w:eastAsia="Malgun Gothic"/>
                <w:bCs/>
                <w:lang w:eastAsia="ko-KR"/>
              </w:rPr>
            </w:pPr>
            <w:r>
              <w:rPr>
                <w:bCs/>
                <w:lang w:eastAsia="zh-CN"/>
              </w:rPr>
              <w:t>MTK</w:t>
            </w:r>
          </w:p>
        </w:tc>
        <w:tc>
          <w:tcPr>
            <w:tcW w:w="7065" w:type="dxa"/>
            <w:vAlign w:val="center"/>
          </w:tcPr>
          <w:p w14:paraId="2CD5C130" w14:textId="77777777" w:rsidR="00BD4846" w:rsidRPr="007F4F70" w:rsidRDefault="00BD4846" w:rsidP="00BD4846">
            <w:pPr>
              <w:spacing w:before="0" w:after="0" w:line="240" w:lineRule="auto"/>
              <w:rPr>
                <w:b/>
                <w:bCs/>
                <w:lang w:eastAsia="zh-CN"/>
              </w:rPr>
            </w:pPr>
            <w:r w:rsidRPr="007F4F70">
              <w:rPr>
                <w:b/>
                <w:bCs/>
                <w:lang w:eastAsia="zh-CN"/>
              </w:rPr>
              <w:t>Proposal 4-1</w:t>
            </w:r>
          </w:p>
          <w:p w14:paraId="1F6106C9" w14:textId="77777777" w:rsidR="00BD4846" w:rsidRDefault="00BD4846" w:rsidP="00BD4846">
            <w:pPr>
              <w:spacing w:before="0" w:after="0" w:line="240" w:lineRule="auto"/>
              <w:rPr>
                <w:bCs/>
                <w:lang w:eastAsia="zh-CN"/>
              </w:rPr>
            </w:pPr>
            <w:r>
              <w:rPr>
                <w:bCs/>
                <w:lang w:eastAsia="zh-CN"/>
              </w:rPr>
              <w:t>In our view, 100ms is such a long duration for PDCCH skipping. In SSSG switching mechanism, UE still keeps monitoring PDCCH when SSSG timer is counting. We prefer 20ms as the maximum skipping value.</w:t>
            </w:r>
          </w:p>
          <w:p w14:paraId="684E1745" w14:textId="77777777" w:rsidR="00BD4846" w:rsidRDefault="00BD4846" w:rsidP="00BD4846">
            <w:pPr>
              <w:spacing w:before="0" w:after="0" w:line="240" w:lineRule="auto"/>
              <w:rPr>
                <w:bCs/>
                <w:lang w:eastAsia="zh-CN"/>
              </w:rPr>
            </w:pPr>
          </w:p>
          <w:p w14:paraId="16DFB27F" w14:textId="77777777" w:rsidR="00BD4846" w:rsidRPr="007F4F70" w:rsidRDefault="00BD4846" w:rsidP="00BD4846">
            <w:pPr>
              <w:spacing w:before="0" w:after="0" w:line="240" w:lineRule="auto"/>
              <w:rPr>
                <w:b/>
                <w:bCs/>
                <w:lang w:eastAsia="zh-CN"/>
              </w:rPr>
            </w:pPr>
            <w:r w:rsidRPr="007F4F70">
              <w:rPr>
                <w:b/>
                <w:bCs/>
                <w:lang w:eastAsia="zh-CN"/>
              </w:rPr>
              <w:t>Proposal 4-2</w:t>
            </w:r>
          </w:p>
          <w:p w14:paraId="1ECF725A" w14:textId="77777777" w:rsidR="00BD4846" w:rsidRDefault="00BD4846" w:rsidP="00BD4846">
            <w:pPr>
              <w:spacing w:before="0" w:after="0" w:line="240" w:lineRule="auto"/>
              <w:rPr>
                <w:bCs/>
                <w:lang w:eastAsia="zh-CN"/>
              </w:rPr>
            </w:pPr>
            <w:r>
              <w:rPr>
                <w:bCs/>
                <w:lang w:eastAsia="zh-CN"/>
              </w:rPr>
              <w:t>Support.</w:t>
            </w:r>
          </w:p>
          <w:p w14:paraId="36228512" w14:textId="77777777" w:rsidR="00BD4846" w:rsidRDefault="00BD4846" w:rsidP="00BD4846">
            <w:pPr>
              <w:spacing w:after="0" w:line="240" w:lineRule="auto"/>
              <w:rPr>
                <w:bCs/>
                <w:lang w:eastAsia="zh-CN"/>
              </w:rPr>
            </w:pPr>
          </w:p>
        </w:tc>
      </w:tr>
    </w:tbl>
    <w:p w14:paraId="320E4347" w14:textId="77777777" w:rsidR="00DC026E" w:rsidRDefault="00DC026E" w:rsidP="00DC026E">
      <w:pPr>
        <w:pStyle w:val="Heading3"/>
        <w:spacing w:line="240" w:lineRule="auto"/>
        <w:rPr>
          <w:lang w:eastAsia="zh-CN"/>
        </w:rPr>
      </w:pPr>
      <w:r>
        <w:rPr>
          <w:rFonts w:hint="eastAsia"/>
          <w:lang w:eastAsia="zh-CN"/>
        </w:rPr>
        <w:lastRenderedPageBreak/>
        <w:t>Updated</w:t>
      </w:r>
      <w:r>
        <w:rPr>
          <w:lang w:eastAsia="zh-CN"/>
        </w:rPr>
        <w:t xml:space="preserve"> proposals(before Nov12 GTW session)</w:t>
      </w:r>
    </w:p>
    <w:p w14:paraId="2886830F" w14:textId="77777777" w:rsidR="007B69A6" w:rsidRDefault="007B69A6" w:rsidP="00FA560F">
      <w:pPr>
        <w:pStyle w:val="BodyText"/>
        <w:numPr>
          <w:ilvl w:val="0"/>
          <w:numId w:val="132"/>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6715C28D" w14:textId="77777777" w:rsidR="007B69A6" w:rsidRPr="009535E3" w:rsidRDefault="007B69A6" w:rsidP="00FA560F">
      <w:pPr>
        <w:pStyle w:val="BodyText"/>
        <w:numPr>
          <w:ilvl w:val="0"/>
          <w:numId w:val="133"/>
        </w:numPr>
        <w:rPr>
          <w:rFonts w:ascii="Times New Roman" w:hAnsi="Times New Roman"/>
          <w:lang w:eastAsia="zh-CN"/>
        </w:rPr>
      </w:pPr>
      <w:r>
        <w:rPr>
          <w:rFonts w:eastAsiaTheme="minorEastAsia"/>
          <w:szCs w:val="20"/>
          <w:lang w:eastAsia="zh-CN"/>
        </w:rPr>
        <w:t>Some companies [</w:t>
      </w:r>
      <w:r>
        <w:rPr>
          <w:rFonts w:eastAsiaTheme="minorEastAsia" w:hint="eastAsia"/>
          <w:szCs w:val="20"/>
          <w:lang w:eastAsia="zh-CN"/>
        </w:rPr>
        <w:t>Intel,</w:t>
      </w:r>
      <w:r>
        <w:rPr>
          <w:rFonts w:eastAsiaTheme="minorEastAsia"/>
          <w:szCs w:val="20"/>
          <w:lang w:eastAsia="zh-CN"/>
        </w:rPr>
        <w:t xml:space="preserve">   LGE] think the skipping duration larger than 20ms is </w:t>
      </w:r>
      <w:proofErr w:type="spellStart"/>
      <w:r>
        <w:rPr>
          <w:rFonts w:eastAsiaTheme="minorEastAsia"/>
          <w:szCs w:val="20"/>
          <w:lang w:eastAsia="zh-CN"/>
        </w:rPr>
        <w:t>needed.For</w:t>
      </w:r>
      <w:proofErr w:type="spellEnd"/>
      <w:r>
        <w:rPr>
          <w:rFonts w:eastAsiaTheme="minorEastAsia"/>
          <w:szCs w:val="20"/>
          <w:lang w:eastAsia="zh-CN"/>
        </w:rPr>
        <w:t xml:space="preserve"> example, </w:t>
      </w:r>
    </w:p>
    <w:p w14:paraId="48D581F3" w14:textId="77777777" w:rsidR="007B69A6" w:rsidRDefault="007B69A6" w:rsidP="00FA560F">
      <w:pPr>
        <w:pStyle w:val="BodyText"/>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 xml:space="preserve">], </w:t>
      </w:r>
    </w:p>
    <w:p w14:paraId="41E7223E" w14:textId="4D2F1413" w:rsidR="007B69A6" w:rsidRDefault="007B69A6" w:rsidP="00FA560F">
      <w:pPr>
        <w:pStyle w:val="BodyText"/>
        <w:numPr>
          <w:ilvl w:val="1"/>
          <w:numId w:val="117"/>
        </w:numPr>
        <w:rPr>
          <w:rFonts w:ascii="Times New Roman" w:hAnsi="Times New Roman"/>
          <w:lang w:eastAsia="zh-CN"/>
        </w:rPr>
      </w:pPr>
      <w:r>
        <w:rPr>
          <w:rFonts w:ascii="Times New Roman" w:hAnsi="Times New Roman"/>
          <w:lang w:eastAsia="zh-CN"/>
        </w:rPr>
        <w:t>LGE[</w:t>
      </w:r>
      <w:r w:rsidRPr="00714D5F">
        <w:t>{1…20, 40, 60, 80, 100ms} that are aligned with switching timer</w:t>
      </w:r>
      <w:r>
        <w:rPr>
          <w:rFonts w:ascii="Times New Roman" w:hAnsi="Times New Roman"/>
          <w:lang w:eastAsia="zh-CN"/>
        </w:rPr>
        <w:t>]</w:t>
      </w:r>
    </w:p>
    <w:p w14:paraId="55C47E37" w14:textId="1C4F7AED" w:rsidR="00A04EEC" w:rsidRPr="00A04EEC" w:rsidRDefault="00A04EEC" w:rsidP="00A04EEC">
      <w:pPr>
        <w:pStyle w:val="BodyText"/>
        <w:ind w:left="420"/>
        <w:rPr>
          <w:rFonts w:ascii="Times New Roman" w:hAnsi="Times New Roman"/>
          <w:color w:val="FF0000"/>
          <w:lang w:eastAsia="zh-CN"/>
        </w:rPr>
      </w:pPr>
      <w:r w:rsidRPr="00A04EEC">
        <w:rPr>
          <w:rFonts w:ascii="Times New Roman" w:hAnsi="Times New Roman"/>
          <w:color w:val="FF0000"/>
          <w:lang w:eastAsia="zh-CN"/>
        </w:rPr>
        <w:t>Support of longer than 20ms:Intel, LGE, HW/</w:t>
      </w:r>
      <w:proofErr w:type="spellStart"/>
      <w:r w:rsidRPr="00A04EEC">
        <w:rPr>
          <w:rFonts w:ascii="Times New Roman" w:hAnsi="Times New Roman"/>
          <w:color w:val="FF0000"/>
          <w:lang w:eastAsia="zh-CN"/>
        </w:rPr>
        <w:t>HiSi</w:t>
      </w:r>
      <w:proofErr w:type="spellEnd"/>
      <w:r w:rsidRPr="00A04EEC">
        <w:rPr>
          <w:rFonts w:ascii="Times New Roman" w:hAnsi="Times New Roman" w:hint="eastAsia"/>
          <w:color w:val="FF0000"/>
          <w:lang w:eastAsia="zh-CN"/>
        </w:rPr>
        <w:t>,</w:t>
      </w:r>
      <w:r w:rsidRPr="00A04EEC">
        <w:rPr>
          <w:rFonts w:ascii="Times New Roman" w:hAnsi="Times New Roman"/>
          <w:color w:val="FF0000"/>
          <w:lang w:eastAsia="zh-CN"/>
        </w:rPr>
        <w:t xml:space="preserve"> ZTE/</w:t>
      </w:r>
      <w:proofErr w:type="spellStart"/>
      <w:r w:rsidRPr="00A04EEC">
        <w:rPr>
          <w:rFonts w:ascii="Times New Roman" w:hAnsi="Times New Roman"/>
          <w:color w:val="FF0000"/>
          <w:lang w:eastAsia="zh-CN"/>
        </w:rPr>
        <w:t>Sanechips</w:t>
      </w:r>
      <w:proofErr w:type="spellEnd"/>
      <w:r w:rsidRPr="00A04EEC">
        <w:rPr>
          <w:rFonts w:ascii="Times New Roman" w:hAnsi="Times New Roman"/>
          <w:color w:val="FF0000"/>
          <w:lang w:eastAsia="zh-CN"/>
        </w:rPr>
        <w:t>, IDCC, CMCC, vivo, LG, Ericsson, Intel (10)</w:t>
      </w:r>
    </w:p>
    <w:p w14:paraId="2221EDAD" w14:textId="2F8E24BA" w:rsidR="00A04EEC" w:rsidRPr="00A04EEC" w:rsidRDefault="00A04EEC" w:rsidP="00A04EEC">
      <w:pPr>
        <w:pStyle w:val="BodyText"/>
        <w:ind w:left="420"/>
        <w:rPr>
          <w:rFonts w:ascii="Times New Roman" w:hAnsi="Times New Roman"/>
          <w:color w:val="FF0000"/>
          <w:lang w:eastAsia="zh-CN"/>
        </w:rPr>
      </w:pPr>
      <w:r w:rsidRPr="00A04EEC">
        <w:rPr>
          <w:rFonts w:ascii="Times New Roman" w:hAnsi="Times New Roman"/>
          <w:color w:val="FF0000"/>
          <w:lang w:eastAsia="zh-CN"/>
        </w:rPr>
        <w:t>Not Support  longer than 20ms: HW/</w:t>
      </w:r>
      <w:proofErr w:type="spellStart"/>
      <w:r w:rsidRPr="00A04EEC">
        <w:rPr>
          <w:rFonts w:ascii="Times New Roman" w:hAnsi="Times New Roman"/>
          <w:color w:val="FF0000"/>
          <w:lang w:eastAsia="zh-CN"/>
        </w:rPr>
        <w:t>HiSi</w:t>
      </w:r>
      <w:proofErr w:type="spellEnd"/>
      <w:r w:rsidRPr="00A04EEC">
        <w:rPr>
          <w:rFonts w:ascii="Times New Roman" w:hAnsi="Times New Roman"/>
          <w:color w:val="FF0000"/>
          <w:lang w:eastAsia="zh-CN"/>
        </w:rPr>
        <w:t>, Nordic, Nokia/NSB, MediaTek (4)</w:t>
      </w:r>
    </w:p>
    <w:p w14:paraId="5B196BA1" w14:textId="69F97667" w:rsidR="007B69A6" w:rsidRPr="00A04EEC" w:rsidRDefault="007B69A6" w:rsidP="00FA560F">
      <w:pPr>
        <w:pStyle w:val="BodyText"/>
        <w:numPr>
          <w:ilvl w:val="0"/>
          <w:numId w:val="133"/>
        </w:numPr>
        <w:rPr>
          <w:rFonts w:ascii="Times New Roman" w:hAnsi="Times New Roman"/>
          <w:color w:val="FF0000"/>
          <w:lang w:eastAsia="zh-CN"/>
        </w:rPr>
      </w:pPr>
      <w:r>
        <w:rPr>
          <w:rFonts w:ascii="Times New Roman" w:hAnsi="Times New Roman"/>
          <w:lang w:eastAsia="zh-CN"/>
        </w:rPr>
        <w:t xml:space="preserve">Apple and vivo propose to include skip current DRX. While some companies think it is not </w:t>
      </w:r>
      <w:proofErr w:type="spellStart"/>
      <w:r>
        <w:rPr>
          <w:rFonts w:ascii="Times New Roman" w:hAnsi="Times New Roman"/>
          <w:lang w:eastAsia="zh-CN"/>
        </w:rPr>
        <w:t>nessasry</w:t>
      </w:r>
      <w:proofErr w:type="spellEnd"/>
      <w:r>
        <w:rPr>
          <w:rFonts w:ascii="Times New Roman" w:hAnsi="Times New Roman"/>
          <w:lang w:eastAsia="zh-CN"/>
        </w:rPr>
        <w:t xml:space="preserve"> to include </w:t>
      </w:r>
      <w:r w:rsidRPr="00591F7E">
        <w:rPr>
          <w:rFonts w:ascii="Times New Roman" w:hAnsi="Times New Roman"/>
          <w:lang w:eastAsia="zh-CN"/>
        </w:rPr>
        <w:t>possibility to skip current DRX if DRX is configured</w:t>
      </w:r>
      <w:r>
        <w:rPr>
          <w:rFonts w:ascii="Times New Roman" w:hAnsi="Times New Roman"/>
          <w:lang w:eastAsia="zh-CN"/>
        </w:rPr>
        <w:t xml:space="preserve">, it can be </w:t>
      </w:r>
      <w:proofErr w:type="spellStart"/>
      <w:r>
        <w:rPr>
          <w:rFonts w:ascii="Times New Roman" w:hAnsi="Times New Roman"/>
          <w:lang w:eastAsia="zh-CN"/>
        </w:rPr>
        <w:t>achived</w:t>
      </w:r>
      <w:proofErr w:type="spellEnd"/>
      <w:r>
        <w:rPr>
          <w:rFonts w:ascii="Times New Roman" w:hAnsi="Times New Roman"/>
          <w:lang w:eastAsia="zh-CN"/>
        </w:rPr>
        <w:t xml:space="preserve"> by MAC CE. </w:t>
      </w:r>
      <w:r w:rsidR="00A04EEC" w:rsidRPr="00A04EEC">
        <w:rPr>
          <w:rFonts w:ascii="Times New Roman" w:hAnsi="Times New Roman"/>
          <w:color w:val="FF0000"/>
          <w:lang w:eastAsia="zh-CN"/>
        </w:rPr>
        <w:t>LG also support.</w:t>
      </w:r>
    </w:p>
    <w:p w14:paraId="7942E7C9" w14:textId="77777777" w:rsidR="007B69A6" w:rsidRDefault="007B69A6" w:rsidP="00FA560F">
      <w:pPr>
        <w:pStyle w:val="BodyText"/>
        <w:numPr>
          <w:ilvl w:val="1"/>
          <w:numId w:val="133"/>
        </w:numPr>
        <w:rPr>
          <w:rFonts w:ascii="Times New Roman" w:hAnsi="Times New Roman"/>
          <w:lang w:eastAsia="zh-CN"/>
        </w:rPr>
      </w:pPr>
      <w:r>
        <w:rPr>
          <w:rFonts w:ascii="Times New Roman" w:hAnsi="Times New Roman"/>
          <w:lang w:eastAsia="zh-CN"/>
        </w:rPr>
        <w:t xml:space="preserve">Reason </w:t>
      </w:r>
      <w:r>
        <w:rPr>
          <w:rFonts w:ascii="Times New Roman" w:hAnsi="Times New Roman" w:hint="eastAsia"/>
          <w:lang w:eastAsia="zh-CN"/>
        </w:rPr>
        <w:t>t</w:t>
      </w:r>
      <w:r>
        <w:rPr>
          <w:rFonts w:ascii="Times New Roman" w:hAnsi="Times New Roman"/>
          <w:lang w:eastAsia="zh-CN"/>
        </w:rPr>
        <w:t xml:space="preserve">o </w:t>
      </w:r>
      <w:r>
        <w:rPr>
          <w:rFonts w:ascii="Times New Roman" w:hAnsi="Times New Roman" w:hint="eastAsia"/>
          <w:lang w:eastAsia="zh-CN"/>
        </w:rPr>
        <w:t>include</w:t>
      </w:r>
      <w:r>
        <w:rPr>
          <w:rFonts w:ascii="Times New Roman" w:hAnsi="Times New Roman"/>
          <w:lang w:eastAsia="zh-CN"/>
        </w:rPr>
        <w:t xml:space="preserve"> next DRX cycle</w:t>
      </w:r>
    </w:p>
    <w:p w14:paraId="16C3043B" w14:textId="77777777" w:rsidR="007B69A6" w:rsidRPr="005E3D05" w:rsidRDefault="007B69A6" w:rsidP="00FA560F">
      <w:pPr>
        <w:pStyle w:val="ListParagraph"/>
        <w:numPr>
          <w:ilvl w:val="2"/>
          <w:numId w:val="133"/>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528608CD" w14:textId="77777777" w:rsidR="007B69A6" w:rsidRDefault="007B69A6" w:rsidP="00FA560F">
      <w:pPr>
        <w:pStyle w:val="BodyText"/>
        <w:numPr>
          <w:ilvl w:val="0"/>
          <w:numId w:val="133"/>
        </w:numPr>
        <w:spacing w:before="240"/>
        <w:rPr>
          <w:rFonts w:ascii="Times New Roman" w:hAnsi="Times New Roman"/>
          <w:lang w:eastAsia="zh-CN"/>
        </w:rPr>
      </w:pPr>
      <w:r>
        <w:rPr>
          <w:rFonts w:ascii="Times New Roman" w:hAnsi="Times New Roman"/>
          <w:lang w:eastAsia="zh-CN"/>
        </w:rPr>
        <w:t>For the unit of skipping durations, the following proposals are observed,</w:t>
      </w:r>
    </w:p>
    <w:p w14:paraId="2DE5CAA3" w14:textId="2EDB7FCD"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Slot: </w:t>
      </w:r>
      <w:r w:rsidR="00A04EEC">
        <w:rPr>
          <w:rFonts w:ascii="Times New Roman" w:hAnsi="Times New Roman"/>
          <w:color w:val="FF0000"/>
          <w:lang w:eastAsia="zh-CN"/>
        </w:rPr>
        <w:t>(</w:t>
      </w:r>
      <w:r w:rsidR="009D399A">
        <w:rPr>
          <w:rFonts w:ascii="Times New Roman" w:hAnsi="Times New Roman"/>
          <w:color w:val="FF0000"/>
          <w:lang w:eastAsia="zh-CN"/>
        </w:rPr>
        <w:t>9</w:t>
      </w:r>
      <w:r w:rsidR="00A04EEC">
        <w:rPr>
          <w:rFonts w:ascii="Times New Roman" w:hAnsi="Times New Roman"/>
          <w:color w:val="FF0000"/>
          <w:lang w:eastAsia="zh-CN"/>
        </w:rPr>
        <w:t>)</w:t>
      </w:r>
    </w:p>
    <w:p w14:paraId="7B0C713E" w14:textId="72E8F630"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vivo, Huawei/HiSilicon, Ericsson(including half-slot), Nokia/NSB, ZTE/</w:t>
      </w:r>
      <w:proofErr w:type="spellStart"/>
      <w:r w:rsidRPr="00A04EEC">
        <w:rPr>
          <w:rFonts w:ascii="Times New Roman" w:hAnsi="Times New Roman"/>
          <w:color w:val="FF0000"/>
          <w:lang w:eastAsia="zh-CN"/>
        </w:rPr>
        <w:t>Sanechips</w:t>
      </w:r>
      <w:proofErr w:type="spellEnd"/>
      <w:r w:rsidRPr="00A04EEC">
        <w:rPr>
          <w:rFonts w:ascii="Times New Roman" w:hAnsi="Times New Roman"/>
          <w:color w:val="FF0000"/>
          <w:lang w:eastAsia="zh-CN"/>
        </w:rPr>
        <w:t xml:space="preserve">, IDCC, CMCC, </w:t>
      </w:r>
      <w:r w:rsidR="00A04EEC" w:rsidRPr="00A04EEC">
        <w:rPr>
          <w:rFonts w:ascii="Times New Roman" w:hAnsi="Times New Roman"/>
          <w:color w:val="FF0000"/>
          <w:lang w:eastAsia="zh-CN"/>
        </w:rPr>
        <w:t>Intel</w:t>
      </w:r>
      <w:r w:rsidR="009D399A">
        <w:rPr>
          <w:rFonts w:ascii="Times New Roman" w:hAnsi="Times New Roman"/>
          <w:color w:val="FF0000"/>
          <w:lang w:eastAsia="zh-CN"/>
        </w:rPr>
        <w:t>,</w:t>
      </w:r>
      <w:r w:rsidR="009D399A" w:rsidRPr="009D399A">
        <w:t xml:space="preserve"> </w:t>
      </w:r>
      <w:proofErr w:type="spellStart"/>
      <w:r w:rsidR="009D399A" w:rsidRPr="009D399A">
        <w:rPr>
          <w:rFonts w:ascii="Times New Roman" w:hAnsi="Times New Roman"/>
          <w:color w:val="FF0000"/>
          <w:lang w:eastAsia="zh-CN"/>
        </w:rPr>
        <w:t>Spreadtrum</w:t>
      </w:r>
      <w:proofErr w:type="spellEnd"/>
      <w:r w:rsidR="00A04EEC" w:rsidRPr="00A04EEC">
        <w:rPr>
          <w:rFonts w:ascii="Times New Roman" w:hAnsi="Times New Roman"/>
          <w:color w:val="FF0000"/>
          <w:lang w:eastAsia="zh-CN"/>
        </w:rPr>
        <w:t xml:space="preserve"> </w:t>
      </w:r>
    </w:p>
    <w:p w14:paraId="644CDFCB" w14:textId="0B2325A4" w:rsidR="00A04EEC" w:rsidRDefault="007B69A6" w:rsidP="00FA560F">
      <w:pPr>
        <w:pStyle w:val="BodyText"/>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Monitoring periodicity: </w:t>
      </w:r>
      <w:r w:rsidR="00A04EEC">
        <w:rPr>
          <w:rFonts w:ascii="Times New Roman" w:hAnsi="Times New Roman"/>
          <w:color w:val="FF0000"/>
          <w:lang w:eastAsia="zh-CN"/>
        </w:rPr>
        <w:t>(1)</w:t>
      </w:r>
    </w:p>
    <w:p w14:paraId="27615062" w14:textId="3C20F6D0"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CATT</w:t>
      </w:r>
      <w:r w:rsidR="00A04EEC" w:rsidRPr="00A04EEC">
        <w:rPr>
          <w:rFonts w:ascii="Times New Roman" w:hAnsi="Times New Roman"/>
          <w:color w:val="FF0000"/>
          <w:lang w:eastAsia="zh-CN"/>
        </w:rPr>
        <w:t xml:space="preserve"> </w:t>
      </w:r>
    </w:p>
    <w:p w14:paraId="49DD9FBB" w14:textId="4836B188" w:rsidR="00A04EEC" w:rsidRDefault="007B69A6" w:rsidP="00FA560F">
      <w:pPr>
        <w:pStyle w:val="BodyText"/>
        <w:numPr>
          <w:ilvl w:val="0"/>
          <w:numId w:val="116"/>
        </w:numPr>
        <w:rPr>
          <w:rFonts w:ascii="Times New Roman" w:hAnsi="Times New Roman"/>
          <w:color w:val="FF0000"/>
          <w:lang w:eastAsia="zh-CN"/>
        </w:rPr>
      </w:pPr>
      <w:proofErr w:type="spellStart"/>
      <w:r w:rsidRPr="00A04EEC">
        <w:rPr>
          <w:rFonts w:ascii="Times New Roman" w:hAnsi="Times New Roman"/>
          <w:color w:val="FF0000"/>
          <w:lang w:eastAsia="zh-CN"/>
        </w:rPr>
        <w:t>ms</w:t>
      </w:r>
      <w:proofErr w:type="spellEnd"/>
      <w:r w:rsidRPr="00A04EEC">
        <w:rPr>
          <w:rFonts w:ascii="Times New Roman" w:hAnsi="Times New Roman"/>
          <w:color w:val="FF0000"/>
          <w:lang w:eastAsia="zh-CN"/>
        </w:rPr>
        <w:t xml:space="preserve">: </w:t>
      </w:r>
      <w:r w:rsidR="00A04EEC">
        <w:rPr>
          <w:rFonts w:ascii="Times New Roman" w:hAnsi="Times New Roman"/>
          <w:color w:val="FF0000"/>
          <w:lang w:eastAsia="zh-CN"/>
        </w:rPr>
        <w:t>(1)</w:t>
      </w:r>
    </w:p>
    <w:p w14:paraId="238AE2FE" w14:textId="0756232E" w:rsidR="007B69A6" w:rsidRPr="00A04EEC" w:rsidRDefault="007B69A6" w:rsidP="00FA560F">
      <w:pPr>
        <w:pStyle w:val="BodyText"/>
        <w:numPr>
          <w:ilvl w:val="1"/>
          <w:numId w:val="116"/>
        </w:numPr>
        <w:rPr>
          <w:rFonts w:ascii="Times New Roman" w:hAnsi="Times New Roman"/>
          <w:color w:val="FF0000"/>
          <w:lang w:eastAsia="zh-CN"/>
        </w:rPr>
      </w:pPr>
      <w:r w:rsidRPr="00A04EEC">
        <w:rPr>
          <w:rFonts w:ascii="Times New Roman" w:hAnsi="Times New Roman"/>
          <w:color w:val="FF0000"/>
          <w:lang w:eastAsia="zh-CN"/>
        </w:rPr>
        <w:t>Samsung</w:t>
      </w:r>
      <w:r w:rsidR="00A04EEC" w:rsidRPr="00A04EEC">
        <w:rPr>
          <w:rFonts w:ascii="Times New Roman" w:hAnsi="Times New Roman"/>
          <w:color w:val="FF0000"/>
          <w:lang w:eastAsia="zh-CN"/>
        </w:rPr>
        <w:t xml:space="preserve"> </w:t>
      </w:r>
    </w:p>
    <w:p w14:paraId="288300EE" w14:textId="30EC70E7" w:rsidR="00A04EEC" w:rsidRDefault="00A04EEC" w:rsidP="00FA560F">
      <w:pPr>
        <w:pStyle w:val="BodyText"/>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p>
    <w:p w14:paraId="44C77E02" w14:textId="0C8B817C"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 xml:space="preserve">Skipping duration longer than 20ms is majority, </w:t>
      </w:r>
      <w:r>
        <w:rPr>
          <w:rFonts w:ascii="Times New Roman" w:hAnsi="Times New Roman" w:hint="eastAsia"/>
          <w:lang w:eastAsia="zh-CN"/>
        </w:rPr>
        <w:t>considering</w:t>
      </w:r>
      <w:r>
        <w:rPr>
          <w:rFonts w:ascii="Times New Roman" w:hAnsi="Times New Roman"/>
          <w:lang w:eastAsia="zh-CN"/>
        </w:rPr>
        <w:t xml:space="preserve"> 20</w:t>
      </w:r>
      <w:r>
        <w:rPr>
          <w:rFonts w:ascii="Times New Roman" w:hAnsi="Times New Roman" w:hint="eastAsia"/>
          <w:lang w:eastAsia="zh-CN"/>
        </w:rPr>
        <w:t>m</w:t>
      </w:r>
      <w:r>
        <w:rPr>
          <w:rFonts w:ascii="Times New Roman" w:hAnsi="Times New Roman"/>
          <w:lang w:eastAsia="zh-CN"/>
        </w:rPr>
        <w:t>s is a subset of 100ms, unless there is a problem, moderator suggest to agree this. Otherwise there is a problem, agree 20ms as upper bound.</w:t>
      </w:r>
    </w:p>
    <w:p w14:paraId="3439DA82" w14:textId="0C3C8504"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 xml:space="preserve">3 companies think skipping the current DRX when DRX is configured is needed. </w:t>
      </w:r>
    </w:p>
    <w:p w14:paraId="2A808784" w14:textId="19A60720" w:rsidR="00A04EEC" w:rsidRDefault="00A04EEC" w:rsidP="00FA560F">
      <w:pPr>
        <w:pStyle w:val="BodyText"/>
        <w:numPr>
          <w:ilvl w:val="1"/>
          <w:numId w:val="50"/>
        </w:numPr>
        <w:spacing w:after="0"/>
        <w:rPr>
          <w:rFonts w:ascii="Times New Roman" w:hAnsi="Times New Roman"/>
          <w:lang w:eastAsia="zh-CN"/>
        </w:rPr>
      </w:pPr>
      <w:r>
        <w:rPr>
          <w:rFonts w:ascii="Times New Roman" w:hAnsi="Times New Roman"/>
          <w:lang w:eastAsia="zh-CN"/>
        </w:rPr>
        <w:t>Unit of X is per slot considering vast majority.</w:t>
      </w:r>
    </w:p>
    <w:tbl>
      <w:tblPr>
        <w:tblW w:w="0" w:type="auto"/>
        <w:tblCellMar>
          <w:left w:w="0" w:type="dxa"/>
          <w:right w:w="0" w:type="dxa"/>
        </w:tblCellMar>
        <w:tblLook w:val="04A0" w:firstRow="1" w:lastRow="0" w:firstColumn="1" w:lastColumn="0" w:noHBand="0" w:noVBand="1"/>
      </w:tblPr>
      <w:tblGrid>
        <w:gridCol w:w="9060"/>
      </w:tblGrid>
      <w:tr w:rsidR="00A04EEC" w14:paraId="04078E58"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BA813" w14:textId="77777777" w:rsidR="00A04EEC" w:rsidRDefault="00A04EEC" w:rsidP="00B53EF7">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48CBA191" w14:textId="77777777" w:rsidR="00A04EEC" w:rsidRDefault="00A04EEC" w:rsidP="00FA560F">
            <w:pPr>
              <w:pStyle w:val="ListParagraph"/>
              <w:numPr>
                <w:ilvl w:val="0"/>
                <w:numId w:val="68"/>
              </w:numPr>
              <w:spacing w:line="252" w:lineRule="auto"/>
              <w:rPr>
                <w:szCs w:val="20"/>
                <w:lang w:val="en-GB"/>
              </w:rPr>
            </w:pPr>
            <w:r>
              <w:rPr>
                <w:lang w:val="en-GB"/>
              </w:rPr>
              <w:t xml:space="preserve">For value X in </w:t>
            </w:r>
            <w:proofErr w:type="spellStart"/>
            <w:r>
              <w:rPr>
                <w:lang w:val="en-GB"/>
              </w:rPr>
              <w:t>Beh</w:t>
            </w:r>
            <w:proofErr w:type="spellEnd"/>
            <w:r>
              <w:rPr>
                <w:lang w:val="en-GB"/>
              </w:rPr>
              <w:t xml:space="preserve"> 1A, candidate skipping values are </w:t>
            </w:r>
          </w:p>
          <w:p w14:paraId="47020826" w14:textId="77777777" w:rsidR="00A04EEC" w:rsidRDefault="00A04EEC" w:rsidP="00FA560F">
            <w:pPr>
              <w:pStyle w:val="ListParagraph"/>
              <w:numPr>
                <w:ilvl w:val="1"/>
                <w:numId w:val="68"/>
              </w:numPr>
              <w:spacing w:line="252" w:lineRule="auto"/>
              <w:rPr>
                <w:lang w:val="en-GB"/>
              </w:rPr>
            </w:pPr>
            <w:r>
              <w:rPr>
                <w:lang w:val="en-GB"/>
              </w:rPr>
              <w:t xml:space="preserve">Up to [100ms] length is supported, </w:t>
            </w:r>
          </w:p>
          <w:p w14:paraId="33FF76CB" w14:textId="77777777" w:rsidR="00A04EEC" w:rsidRDefault="00A04EEC" w:rsidP="00FA560F">
            <w:pPr>
              <w:pStyle w:val="ListParagraph"/>
              <w:numPr>
                <w:ilvl w:val="2"/>
                <w:numId w:val="68"/>
              </w:numPr>
              <w:spacing w:line="252" w:lineRule="auto"/>
              <w:rPr>
                <w:lang w:val="en-GB"/>
              </w:rPr>
            </w:pPr>
            <w:r>
              <w:rPr>
                <w:lang w:val="en-GB"/>
              </w:rPr>
              <w:t>The X is configured and indicated in the unit of slot.</w:t>
            </w:r>
          </w:p>
          <w:p w14:paraId="6A7D0D2E" w14:textId="77777777" w:rsidR="00A04EEC" w:rsidRDefault="00A04EEC"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6F89D5" w14:textId="77777777" w:rsidR="00A04EEC" w:rsidRDefault="00A04EEC" w:rsidP="00FA560F">
            <w:pPr>
              <w:pStyle w:val="ListParagraph"/>
              <w:numPr>
                <w:ilvl w:val="1"/>
                <w:numId w:val="68"/>
              </w:numPr>
              <w:spacing w:line="252" w:lineRule="auto"/>
              <w:rPr>
                <w:lang w:val="en-GB"/>
              </w:rPr>
            </w:pPr>
            <w:r>
              <w:rPr>
                <w:lang w:val="en-GB"/>
              </w:rPr>
              <w:t>FFS: Equal to or longer than the applicable minimum scheduling offset</w:t>
            </w:r>
          </w:p>
        </w:tc>
      </w:tr>
    </w:tbl>
    <w:p w14:paraId="19500DC6" w14:textId="7A7E6596" w:rsidR="00DD00E3" w:rsidRDefault="00DD00E3" w:rsidP="00DD00E3">
      <w:pPr>
        <w:rPr>
          <w:lang w:val="en-GB" w:eastAsia="zh-CN"/>
        </w:rPr>
      </w:pPr>
    </w:p>
    <w:p w14:paraId="129F0CBB" w14:textId="77777777" w:rsidR="00A04EEC" w:rsidRDefault="00A04EEC" w:rsidP="00FA560F">
      <w:pPr>
        <w:pStyle w:val="BodyText"/>
        <w:numPr>
          <w:ilvl w:val="0"/>
          <w:numId w:val="132"/>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Pr="00135609">
        <w:rPr>
          <w:rFonts w:ascii="Times New Roman" w:hAnsi="Times New Roman"/>
          <w:b/>
          <w:lang w:eastAsia="zh-CN"/>
        </w:rPr>
        <w:t xml:space="preserve">kipping duration </w:t>
      </w:r>
    </w:p>
    <w:p w14:paraId="5E0C22C7" w14:textId="34E0D299" w:rsidR="00A04EEC" w:rsidRDefault="0044150B" w:rsidP="00DD00E3">
      <w:pPr>
        <w:rPr>
          <w:lang w:val="en-GB" w:eastAsia="zh-CN"/>
        </w:rPr>
      </w:pPr>
      <w:r>
        <w:rPr>
          <w:rFonts w:hint="eastAsia"/>
          <w:lang w:val="en-GB" w:eastAsia="zh-CN"/>
        </w:rPr>
        <w:t>Y</w:t>
      </w:r>
      <w:r>
        <w:rPr>
          <w:lang w:val="en-GB" w:eastAsia="zh-CN"/>
        </w:rPr>
        <w:t>es to Proposal 4-2(v1):</w:t>
      </w:r>
      <w:r w:rsidR="009D399A">
        <w:rPr>
          <w:lang w:val="en-GB" w:eastAsia="zh-CN"/>
        </w:rPr>
        <w:t xml:space="preserve"> Samsung, </w:t>
      </w:r>
      <w:proofErr w:type="spellStart"/>
      <w:r w:rsidR="009D399A">
        <w:rPr>
          <w:rFonts w:hint="eastAsia"/>
          <w:bCs/>
          <w:lang w:eastAsia="zh-CN"/>
        </w:rPr>
        <w:t>S</w:t>
      </w:r>
      <w:r w:rsidR="009D399A">
        <w:rPr>
          <w:bCs/>
          <w:lang w:eastAsia="zh-CN"/>
        </w:rPr>
        <w:t>preadtrum</w:t>
      </w:r>
      <w:proofErr w:type="spellEnd"/>
      <w:r w:rsidR="009D399A">
        <w:rPr>
          <w:bCs/>
          <w:lang w:eastAsia="zh-CN"/>
        </w:rPr>
        <w:t>, Panasonic, ZTE/</w:t>
      </w:r>
      <w:proofErr w:type="spellStart"/>
      <w:r w:rsidR="009D399A">
        <w:rPr>
          <w:bCs/>
          <w:lang w:eastAsia="zh-CN"/>
        </w:rPr>
        <w:t>Sanechips</w:t>
      </w:r>
      <w:proofErr w:type="spellEnd"/>
      <w:r w:rsidR="009D399A">
        <w:rPr>
          <w:bCs/>
          <w:lang w:eastAsia="zh-CN"/>
        </w:rPr>
        <w:t>, CMCC, vivo, Nokia, Ericsson, Intel, MTK</w:t>
      </w:r>
    </w:p>
    <w:p w14:paraId="4EF5FE44" w14:textId="6718249B" w:rsidR="0044150B" w:rsidRDefault="0044150B" w:rsidP="00DD00E3">
      <w:pPr>
        <w:rPr>
          <w:bCs/>
          <w:lang w:eastAsia="zh-CN"/>
        </w:rPr>
      </w:pPr>
      <w:r>
        <w:rPr>
          <w:rFonts w:hint="eastAsia"/>
          <w:lang w:val="en-GB" w:eastAsia="zh-CN"/>
        </w:rPr>
        <w:t>N</w:t>
      </w:r>
      <w:r>
        <w:rPr>
          <w:lang w:val="en-GB" w:eastAsia="zh-CN"/>
        </w:rPr>
        <w:t>o to Proposal 4-2(v1)</w:t>
      </w:r>
      <w:r w:rsidR="009D399A">
        <w:rPr>
          <w:lang w:val="en-GB" w:eastAsia="zh-CN"/>
        </w:rPr>
        <w:t xml:space="preserve">: CATT, </w:t>
      </w:r>
      <w:r w:rsidR="009D399A">
        <w:rPr>
          <w:rFonts w:hint="eastAsia"/>
          <w:bCs/>
          <w:lang w:eastAsia="zh-CN"/>
        </w:rPr>
        <w:t>H</w:t>
      </w:r>
      <w:r w:rsidR="009D399A">
        <w:rPr>
          <w:bCs/>
          <w:lang w:eastAsia="zh-CN"/>
        </w:rPr>
        <w:t>uawei/HiSilicon, IDCC, Nordic, LG</w:t>
      </w:r>
    </w:p>
    <w:p w14:paraId="24412A3F" w14:textId="6DD98004" w:rsidR="009D399A" w:rsidRDefault="009D399A" w:rsidP="00DD00E3">
      <w:pPr>
        <w:rPr>
          <w:lang w:val="en-GB" w:eastAsia="zh-CN"/>
        </w:rPr>
      </w:pPr>
      <w:r>
        <w:rPr>
          <w:rFonts w:hint="eastAsia"/>
          <w:lang w:val="en-GB" w:eastAsia="zh-CN"/>
        </w:rPr>
        <w:lastRenderedPageBreak/>
        <w:t>B</w:t>
      </w:r>
      <w:r>
        <w:rPr>
          <w:lang w:val="en-GB" w:eastAsia="zh-CN"/>
        </w:rPr>
        <w:t xml:space="preserve">oth side has many companies </w:t>
      </w:r>
      <w:proofErr w:type="spellStart"/>
      <w:r>
        <w:rPr>
          <w:lang w:val="en-GB" w:eastAsia="zh-CN"/>
        </w:rPr>
        <w:t>supporting.the</w:t>
      </w:r>
      <w:proofErr w:type="spellEnd"/>
      <w:r>
        <w:rPr>
          <w:lang w:val="en-GB" w:eastAsia="zh-CN"/>
        </w:rPr>
        <w:t xml:space="preserve"> main issue is that whether we need </w:t>
      </w:r>
      <w:r>
        <w:rPr>
          <w:rFonts w:eastAsia="Malgun Gothic"/>
          <w:bCs/>
          <w:lang w:eastAsia="ko-KR"/>
        </w:rPr>
        <w:t>different skipping durations are needed for different services</w:t>
      </w:r>
      <w:r>
        <w:rPr>
          <w:lang w:val="en-GB" w:eastAsia="zh-CN"/>
        </w:rPr>
        <w:t xml:space="preserve"> by configuring the skipping duration per SSSG or per SSS</w:t>
      </w:r>
    </w:p>
    <w:tbl>
      <w:tblPr>
        <w:tblW w:w="0" w:type="auto"/>
        <w:tblCellMar>
          <w:left w:w="0" w:type="dxa"/>
          <w:right w:w="0" w:type="dxa"/>
        </w:tblCellMar>
        <w:tblLook w:val="04A0" w:firstRow="1" w:lastRow="0" w:firstColumn="1" w:lastColumn="0" w:noHBand="0" w:noVBand="1"/>
      </w:tblPr>
      <w:tblGrid>
        <w:gridCol w:w="9060"/>
      </w:tblGrid>
      <w:tr w:rsidR="009D399A" w14:paraId="6B089390"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0B06C" w14:textId="5C82F9BE" w:rsidR="009D399A" w:rsidRPr="0054783D" w:rsidRDefault="009D399A" w:rsidP="00B53EF7">
            <w:pPr>
              <w:pStyle w:val="BodyText"/>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5048FF30" w14:textId="77777777" w:rsidR="009D399A" w:rsidRDefault="009D399A" w:rsidP="00FA560F">
            <w:pPr>
              <w:pStyle w:val="ListParagraph"/>
              <w:numPr>
                <w:ilvl w:val="0"/>
                <w:numId w:val="68"/>
              </w:numPr>
              <w:spacing w:line="252" w:lineRule="auto"/>
              <w:rPr>
                <w:lang w:val="en-GB"/>
              </w:rPr>
            </w:pPr>
            <w:r w:rsidRPr="009D399A">
              <w:rPr>
                <w:color w:val="FF0000"/>
                <w:lang w:val="en-GB"/>
              </w:rPr>
              <w:t xml:space="preserve">At </w:t>
            </w:r>
            <w:proofErr w:type="spellStart"/>
            <w:r w:rsidRPr="009D399A">
              <w:rPr>
                <w:color w:val="FF0000"/>
                <w:lang w:val="en-GB"/>
              </w:rPr>
              <w:t>lest</w:t>
            </w:r>
            <w:proofErr w:type="spellEnd"/>
            <w:r w:rsidRPr="009D399A">
              <w:rPr>
                <w:color w:val="FF0000"/>
                <w:lang w:val="en-GB"/>
              </w:rPr>
              <w:t xml:space="preserve">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211CDAF4" w14:textId="6AF15F7E" w:rsidR="009D399A" w:rsidRDefault="009D399A" w:rsidP="00FA560F">
            <w:pPr>
              <w:pStyle w:val="ListParagraph"/>
              <w:numPr>
                <w:ilvl w:val="1"/>
                <w:numId w:val="68"/>
              </w:numPr>
              <w:spacing w:line="252" w:lineRule="auto"/>
              <w:rPr>
                <w:lang w:val="en-GB"/>
              </w:rPr>
            </w:pPr>
            <w:r w:rsidRPr="009D399A">
              <w:rPr>
                <w:color w:val="FF0000"/>
                <w:lang w:val="en-GB"/>
              </w:rPr>
              <w:t>FFS when the SSSG switching is configured</w:t>
            </w:r>
          </w:p>
        </w:tc>
      </w:tr>
    </w:tbl>
    <w:p w14:paraId="4311DBBF" w14:textId="77777777" w:rsidR="009D399A" w:rsidRPr="002F68BE" w:rsidRDefault="009D399A" w:rsidP="009D399A">
      <w:pPr>
        <w:rPr>
          <w:lang w:eastAsia="zh-CN"/>
        </w:rPr>
      </w:pPr>
    </w:p>
    <w:p w14:paraId="50B5BDBE"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15F6FE9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673CF4E4"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288BCAFC" w14:textId="77777777" w:rsidR="004B06C0" w:rsidRDefault="004B06C0" w:rsidP="008C5865">
            <w:pPr>
              <w:spacing w:before="0" w:after="0" w:line="240" w:lineRule="auto"/>
              <w:jc w:val="center"/>
              <w:rPr>
                <w:b/>
                <w:lang w:eastAsia="zh-CN"/>
              </w:rPr>
            </w:pPr>
            <w:r>
              <w:rPr>
                <w:b/>
                <w:lang w:eastAsia="zh-CN"/>
              </w:rPr>
              <w:t>Comment</w:t>
            </w:r>
          </w:p>
        </w:tc>
      </w:tr>
      <w:tr w:rsidR="004B06C0" w14:paraId="39D71E4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F90AC0F" w14:textId="19755747" w:rsidR="004B06C0" w:rsidRPr="00BA3EA3" w:rsidRDefault="00F86265"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2C259BCF" w14:textId="11B5DB2B" w:rsidR="004B06C0" w:rsidRPr="00BA3EA3" w:rsidRDefault="00F86265" w:rsidP="008C5865">
            <w:pPr>
              <w:spacing w:before="0" w:after="0" w:line="240" w:lineRule="auto"/>
              <w:rPr>
                <w:bCs/>
                <w:lang w:eastAsia="zh-CN"/>
              </w:rPr>
            </w:pPr>
            <w:r>
              <w:rPr>
                <w:bCs/>
                <w:lang w:eastAsia="zh-CN"/>
              </w:rPr>
              <w:t xml:space="preserve">We are ok with these proposals. For proposal 4-2, we prefer timer values are configured per SSSG. </w:t>
            </w:r>
          </w:p>
        </w:tc>
      </w:tr>
      <w:tr w:rsidR="004B06C0" w14:paraId="48FD2737" w14:textId="77777777" w:rsidTr="008C5865">
        <w:tc>
          <w:tcPr>
            <w:tcW w:w="1995" w:type="dxa"/>
          </w:tcPr>
          <w:p w14:paraId="0CB26277" w14:textId="5140EFB8" w:rsidR="004B06C0" w:rsidRPr="00BA3EA3" w:rsidRDefault="005B687E" w:rsidP="008C5865">
            <w:pPr>
              <w:spacing w:before="0" w:after="0" w:line="240" w:lineRule="auto"/>
              <w:jc w:val="left"/>
              <w:rPr>
                <w:bCs/>
                <w:lang w:eastAsia="zh-CN"/>
              </w:rPr>
            </w:pPr>
            <w:r>
              <w:rPr>
                <w:bCs/>
                <w:lang w:eastAsia="zh-CN"/>
              </w:rPr>
              <w:t>Qualcomm</w:t>
            </w:r>
          </w:p>
        </w:tc>
        <w:tc>
          <w:tcPr>
            <w:tcW w:w="7065" w:type="dxa"/>
          </w:tcPr>
          <w:p w14:paraId="58862633" w14:textId="77777777" w:rsidR="004D54FF" w:rsidRDefault="005B687E" w:rsidP="008C5865">
            <w:pPr>
              <w:spacing w:before="0" w:after="0" w:line="240" w:lineRule="auto"/>
              <w:rPr>
                <w:bCs/>
                <w:lang w:eastAsia="zh-CN"/>
              </w:rPr>
            </w:pPr>
            <w:r w:rsidRPr="00990A60">
              <w:rPr>
                <w:b/>
                <w:lang w:eastAsia="zh-CN"/>
              </w:rPr>
              <w:t>Proposal 4-2</w:t>
            </w:r>
            <w:r>
              <w:rPr>
                <w:bCs/>
                <w:lang w:eastAsia="zh-CN"/>
              </w:rPr>
              <w:t xml:space="preserve">: </w:t>
            </w:r>
          </w:p>
          <w:p w14:paraId="58FA6F43" w14:textId="2C3A6D77" w:rsidR="004B06C0" w:rsidRDefault="005B687E" w:rsidP="008C5865">
            <w:pPr>
              <w:spacing w:before="0" w:after="0" w:line="240" w:lineRule="auto"/>
              <w:rPr>
                <w:bCs/>
                <w:lang w:eastAsia="zh-CN"/>
              </w:rPr>
            </w:pPr>
            <w:r>
              <w:rPr>
                <w:bCs/>
                <w:lang w:eastAsia="zh-CN"/>
              </w:rPr>
              <w:t xml:space="preserve">This issue is </w:t>
            </w:r>
            <w:r w:rsidR="00134362">
              <w:rPr>
                <w:bCs/>
                <w:lang w:eastAsia="zh-CN"/>
              </w:rPr>
              <w:t xml:space="preserve">closely related to Proposal 1-1. </w:t>
            </w:r>
            <w:r w:rsidR="00053288">
              <w:rPr>
                <w:bCs/>
                <w:lang w:eastAsia="zh-CN"/>
              </w:rPr>
              <w:t>If the DCI indication is self-contained</w:t>
            </w:r>
            <w:r w:rsidR="006362A8">
              <w:rPr>
                <w:bCs/>
                <w:lang w:eastAsia="zh-CN"/>
              </w:rPr>
              <w:t xml:space="preserve"> (Alt b)</w:t>
            </w:r>
            <w:r w:rsidR="00053288">
              <w:rPr>
                <w:bCs/>
                <w:lang w:eastAsia="zh-CN"/>
              </w:rPr>
              <w:t xml:space="preserve">, there is no ambiguity </w:t>
            </w:r>
            <w:r w:rsidR="006362A8">
              <w:rPr>
                <w:bCs/>
                <w:lang w:eastAsia="zh-CN"/>
              </w:rPr>
              <w:t xml:space="preserve">in the SSSG index </w:t>
            </w:r>
            <w:r w:rsidR="00053288">
              <w:rPr>
                <w:bCs/>
                <w:lang w:eastAsia="zh-CN"/>
              </w:rPr>
              <w:t xml:space="preserve">between UE and </w:t>
            </w:r>
            <w:proofErr w:type="spellStart"/>
            <w:r w:rsidR="00053288">
              <w:rPr>
                <w:bCs/>
                <w:lang w:eastAsia="zh-CN"/>
              </w:rPr>
              <w:t>gNB</w:t>
            </w:r>
            <w:proofErr w:type="spellEnd"/>
            <w:r w:rsidR="00053288">
              <w:rPr>
                <w:bCs/>
                <w:lang w:eastAsia="zh-CN"/>
              </w:rPr>
              <w:t xml:space="preserve">, and </w:t>
            </w:r>
            <w:r w:rsidR="006362A8">
              <w:rPr>
                <w:bCs/>
                <w:lang w:eastAsia="zh-CN"/>
              </w:rPr>
              <w:t xml:space="preserve">thus per-SSSG skipping duration will work without any issue. However, if the DCI indication is not self-contained (Alt a), per-SSSG skipping duration makes the </w:t>
            </w:r>
            <w:r w:rsidR="007E2742">
              <w:rPr>
                <w:bCs/>
                <w:lang w:eastAsia="zh-CN"/>
              </w:rPr>
              <w:t>things worse in the UE-</w:t>
            </w:r>
            <w:proofErr w:type="spellStart"/>
            <w:r w:rsidR="007E2742">
              <w:rPr>
                <w:bCs/>
                <w:lang w:eastAsia="zh-CN"/>
              </w:rPr>
              <w:t>gNB</w:t>
            </w:r>
            <w:proofErr w:type="spellEnd"/>
            <w:r w:rsidR="007E2742">
              <w:rPr>
                <w:bCs/>
                <w:lang w:eastAsia="zh-CN"/>
              </w:rPr>
              <w:t xml:space="preserve"> misalignment situation.</w:t>
            </w:r>
          </w:p>
          <w:p w14:paraId="327837B0" w14:textId="4B7D97EE" w:rsidR="00990A60" w:rsidRPr="00BA3EA3" w:rsidRDefault="00990A60" w:rsidP="008C5865">
            <w:pPr>
              <w:spacing w:before="0" w:after="0" w:line="240" w:lineRule="auto"/>
              <w:rPr>
                <w:bCs/>
                <w:lang w:eastAsia="zh-CN"/>
              </w:rPr>
            </w:pPr>
            <w:r>
              <w:rPr>
                <w:bCs/>
                <w:lang w:eastAsia="zh-CN"/>
              </w:rPr>
              <w:t xml:space="preserve">Therefore, if we select Alt b in Proposal 1-1, we are okay with per-SSSG </w:t>
            </w:r>
            <w:r w:rsidR="004D54FF">
              <w:rPr>
                <w:bCs/>
                <w:lang w:eastAsia="zh-CN"/>
              </w:rPr>
              <w:t xml:space="preserve">configuration. On the other hand, if we go with Alt a </w:t>
            </w:r>
            <w:proofErr w:type="spellStart"/>
            <w:r w:rsidR="004D54FF">
              <w:rPr>
                <w:bCs/>
                <w:lang w:eastAsia="zh-CN"/>
              </w:rPr>
              <w:t>in</w:t>
            </w:r>
            <w:proofErr w:type="spellEnd"/>
            <w:r w:rsidR="004D54FF">
              <w:rPr>
                <w:bCs/>
                <w:lang w:eastAsia="zh-CN"/>
              </w:rPr>
              <w:t xml:space="preserve"> Proposal 1-1, we support per-BWP configuration.</w:t>
            </w:r>
          </w:p>
        </w:tc>
      </w:tr>
      <w:tr w:rsidR="004B06C0" w14:paraId="136B06CA" w14:textId="77777777" w:rsidTr="008C5865">
        <w:tc>
          <w:tcPr>
            <w:tcW w:w="1995" w:type="dxa"/>
            <w:vAlign w:val="center"/>
          </w:tcPr>
          <w:p w14:paraId="32D63F60" w14:textId="39590FF5" w:rsidR="004B06C0" w:rsidRPr="00BA3EA3" w:rsidRDefault="00137ABA" w:rsidP="008C5865">
            <w:pPr>
              <w:spacing w:before="0" w:after="0" w:line="240" w:lineRule="auto"/>
              <w:jc w:val="left"/>
              <w:rPr>
                <w:bCs/>
                <w:lang w:eastAsia="zh-CN"/>
              </w:rPr>
            </w:pPr>
            <w:r>
              <w:rPr>
                <w:bCs/>
                <w:lang w:eastAsia="zh-CN"/>
              </w:rPr>
              <w:t>Apple</w:t>
            </w:r>
          </w:p>
        </w:tc>
        <w:tc>
          <w:tcPr>
            <w:tcW w:w="7065" w:type="dxa"/>
            <w:vAlign w:val="center"/>
          </w:tcPr>
          <w:p w14:paraId="508A6DEC" w14:textId="216FD592" w:rsidR="00137ABA" w:rsidRDefault="00137ABA" w:rsidP="00137ABA">
            <w:pPr>
              <w:spacing w:before="0" w:after="0" w:line="240" w:lineRule="auto"/>
              <w:rPr>
                <w:bCs/>
                <w:lang w:eastAsia="zh-CN"/>
              </w:rPr>
            </w:pPr>
            <w:r>
              <w:rPr>
                <w:bCs/>
                <w:lang w:eastAsia="zh-CN"/>
              </w:rPr>
              <w:t xml:space="preserve">Proposal 4-1, we can support the proposal. We would like to emphasize again that just one value indicating end of DRX cycle. It has minimum signaling overhead, can be one option when M=3 for case 1. </w:t>
            </w:r>
          </w:p>
          <w:p w14:paraId="69A7DC56" w14:textId="77777777" w:rsidR="00137ABA" w:rsidRDefault="00137ABA" w:rsidP="00137ABA">
            <w:pPr>
              <w:spacing w:before="0" w:after="0" w:line="240" w:lineRule="auto"/>
              <w:rPr>
                <w:bCs/>
                <w:lang w:eastAsia="zh-CN"/>
              </w:rPr>
            </w:pPr>
          </w:p>
          <w:p w14:paraId="604A09E9" w14:textId="72225AE4" w:rsidR="004B06C0" w:rsidRPr="00BA3EA3" w:rsidRDefault="00137ABA" w:rsidP="00137ABA">
            <w:pPr>
              <w:spacing w:before="0" w:after="0" w:line="240" w:lineRule="auto"/>
              <w:rPr>
                <w:bCs/>
                <w:lang w:eastAsia="zh-CN"/>
              </w:rPr>
            </w:pPr>
            <w:r>
              <w:rPr>
                <w:bCs/>
                <w:lang w:eastAsia="zh-CN"/>
              </w:rPr>
              <w:t>Proposal 4-2: Support.</w:t>
            </w:r>
          </w:p>
        </w:tc>
      </w:tr>
      <w:tr w:rsidR="00E01AA9" w14:paraId="012603BA" w14:textId="77777777" w:rsidTr="00714463">
        <w:tc>
          <w:tcPr>
            <w:tcW w:w="1995" w:type="dxa"/>
          </w:tcPr>
          <w:p w14:paraId="0BF03061" w14:textId="0364CB5B" w:rsidR="00E01AA9" w:rsidRPr="00BA3EA3" w:rsidRDefault="00E01AA9" w:rsidP="00E01AA9">
            <w:pPr>
              <w:spacing w:before="0" w:after="0" w:line="240" w:lineRule="auto"/>
              <w:jc w:val="left"/>
              <w:rPr>
                <w:bCs/>
                <w:lang w:eastAsia="zh-CN"/>
              </w:rPr>
            </w:pPr>
            <w:r>
              <w:rPr>
                <w:bCs/>
                <w:lang w:eastAsia="zh-CN"/>
              </w:rPr>
              <w:t xml:space="preserve">ZTE, </w:t>
            </w:r>
            <w:proofErr w:type="spellStart"/>
            <w:r>
              <w:rPr>
                <w:bCs/>
                <w:lang w:eastAsia="zh-CN"/>
              </w:rPr>
              <w:t>Sanechips</w:t>
            </w:r>
            <w:proofErr w:type="spellEnd"/>
          </w:p>
        </w:tc>
        <w:tc>
          <w:tcPr>
            <w:tcW w:w="7065" w:type="dxa"/>
          </w:tcPr>
          <w:p w14:paraId="3BC18ABD"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Proposal 4-1</w:t>
            </w:r>
          </w:p>
          <w:p w14:paraId="0AF44E6E"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are okay to support skipping duration up to 100ms. We think there is no need to restrict the skipping duration to be equal or larger than  minK0/K2</w:t>
            </w:r>
            <w:r>
              <w:rPr>
                <w:rFonts w:ascii="New York" w:hAnsi="New York" w:hint="eastAsia"/>
                <w:bCs/>
                <w:lang w:eastAsia="zh-CN"/>
              </w:rPr>
              <w:t>.</w:t>
            </w:r>
            <w:r>
              <w:rPr>
                <w:rFonts w:ascii="New York" w:hAnsi="New York"/>
                <w:bCs/>
                <w:lang w:eastAsia="zh-CN"/>
              </w:rPr>
              <w:t xml:space="preserve"> Hence, we think the last  bullet is not needed.</w:t>
            </w:r>
          </w:p>
          <w:p w14:paraId="5971764D" w14:textId="77777777" w:rsidR="00E01AA9" w:rsidRDefault="00E01AA9" w:rsidP="00E01AA9">
            <w:pPr>
              <w:spacing w:before="0" w:after="0" w:line="240" w:lineRule="auto"/>
              <w:rPr>
                <w:rFonts w:ascii="New York" w:hAnsi="New York"/>
                <w:bCs/>
                <w:lang w:eastAsia="zh-CN"/>
              </w:rPr>
            </w:pPr>
          </w:p>
          <w:p w14:paraId="70D4457B" w14:textId="77777777" w:rsidR="00E01AA9" w:rsidRDefault="00E01AA9" w:rsidP="00E01AA9">
            <w:pPr>
              <w:spacing w:before="0" w:after="0" w:line="240" w:lineRule="auto"/>
              <w:rPr>
                <w:rFonts w:ascii="New York" w:hAnsi="New York"/>
                <w:bCs/>
                <w:lang w:eastAsia="zh-CN"/>
              </w:rPr>
            </w:pPr>
            <w:r>
              <w:rPr>
                <w:rFonts w:ascii="New York" w:hAnsi="New York"/>
                <w:bCs/>
                <w:lang w:eastAsia="zh-CN"/>
              </w:rPr>
              <w:t>Proposal 4-2:</w:t>
            </w:r>
          </w:p>
          <w:p w14:paraId="187CA72C" w14:textId="1A7A73E6" w:rsidR="00E01AA9" w:rsidRPr="00BA3EA3" w:rsidRDefault="00E01AA9" w:rsidP="00E01AA9">
            <w:pPr>
              <w:spacing w:before="0" w:after="0" w:line="240" w:lineRule="auto"/>
              <w:rPr>
                <w:bCs/>
                <w:lang w:eastAsia="zh-CN"/>
              </w:rPr>
            </w:pPr>
            <w:r>
              <w:rPr>
                <w:rFonts w:ascii="New York" w:hAnsi="New York"/>
                <w:bCs/>
                <w:lang w:eastAsia="zh-CN"/>
              </w:rPr>
              <w:t>We prefer the previous version (v1). We think the skipping duration should not be bundled with SSSG, which are two independent features.</w:t>
            </w:r>
          </w:p>
        </w:tc>
      </w:tr>
      <w:tr w:rsidR="000F6E66" w14:paraId="777CBB4B" w14:textId="77777777" w:rsidTr="008C5865">
        <w:tc>
          <w:tcPr>
            <w:tcW w:w="1995" w:type="dxa"/>
          </w:tcPr>
          <w:p w14:paraId="2A69A7A6" w14:textId="70D68514"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70BC345E" w14:textId="77777777" w:rsidR="000F6E66" w:rsidRDefault="000F6E66" w:rsidP="000F6E66">
            <w:pPr>
              <w:spacing w:before="0" w:after="0" w:line="240" w:lineRule="auto"/>
              <w:rPr>
                <w:bCs/>
                <w:lang w:eastAsia="zh-CN"/>
              </w:rPr>
            </w:pPr>
            <w:r>
              <w:rPr>
                <w:bCs/>
                <w:lang w:eastAsia="zh-CN"/>
              </w:rPr>
              <w:t>We are open for the skipping duration. 100ms is acceptable</w:t>
            </w:r>
            <w:r>
              <w:rPr>
                <w:rFonts w:hint="eastAsia"/>
                <w:bCs/>
                <w:lang w:eastAsia="zh-CN"/>
              </w:rPr>
              <w:t>.</w:t>
            </w:r>
            <w:r>
              <w:rPr>
                <w:bCs/>
                <w:lang w:eastAsia="zh-CN"/>
              </w:rPr>
              <w:t xml:space="preserve"> Would be better to conclude the duration list, not only Max value.</w:t>
            </w:r>
          </w:p>
          <w:p w14:paraId="7F31EDC2" w14:textId="77777777" w:rsidR="000F6E66" w:rsidRDefault="000F6E66" w:rsidP="000F6E66">
            <w:pPr>
              <w:spacing w:before="0" w:after="0" w:line="240" w:lineRule="auto"/>
              <w:rPr>
                <w:bCs/>
                <w:lang w:eastAsia="zh-CN"/>
              </w:rPr>
            </w:pPr>
            <w:r>
              <w:rPr>
                <w:bCs/>
                <w:lang w:eastAsia="zh-CN"/>
              </w:rPr>
              <w:t xml:space="preserve">Per BWP is acceptable for us. It </w:t>
            </w:r>
            <w:proofErr w:type="spellStart"/>
            <w:r>
              <w:rPr>
                <w:bCs/>
                <w:lang w:eastAsia="zh-CN"/>
              </w:rPr>
              <w:t>acutually</w:t>
            </w:r>
            <w:proofErr w:type="spellEnd"/>
            <w:r>
              <w:rPr>
                <w:bCs/>
                <w:lang w:eastAsia="zh-CN"/>
              </w:rPr>
              <w:t xml:space="preserve"> have </w:t>
            </w:r>
            <w:proofErr w:type="spellStart"/>
            <w:r>
              <w:rPr>
                <w:bCs/>
                <w:lang w:eastAsia="zh-CN"/>
              </w:rPr>
              <w:t>not</w:t>
            </w:r>
            <w:proofErr w:type="spellEnd"/>
            <w:r>
              <w:rPr>
                <w:bCs/>
                <w:lang w:eastAsia="zh-CN"/>
              </w:rPr>
              <w:t xml:space="preserve"> problem for per UE.  We don’t expect BWP switching happen open. </w:t>
            </w:r>
          </w:p>
          <w:p w14:paraId="3251642C" w14:textId="397B362B" w:rsidR="000F6E66" w:rsidRPr="00BA3EA3" w:rsidRDefault="000F6E66" w:rsidP="000F6E66">
            <w:pPr>
              <w:spacing w:before="0" w:after="0" w:line="240" w:lineRule="auto"/>
              <w:rPr>
                <w:bCs/>
                <w:lang w:eastAsia="zh-CN"/>
              </w:rPr>
            </w:pPr>
            <w:r>
              <w:rPr>
                <w:bCs/>
                <w:lang w:eastAsia="zh-CN"/>
              </w:rPr>
              <w:t>Per SSSG is too much.</w:t>
            </w:r>
          </w:p>
        </w:tc>
      </w:tr>
      <w:tr w:rsidR="00EB2237" w14:paraId="07B25C2C" w14:textId="77777777" w:rsidTr="008C5865">
        <w:tc>
          <w:tcPr>
            <w:tcW w:w="1995" w:type="dxa"/>
          </w:tcPr>
          <w:p w14:paraId="072A2380" w14:textId="3CED942A" w:rsidR="00EB2237" w:rsidRPr="00BA3EA3" w:rsidRDefault="00EB2237" w:rsidP="00EB2237">
            <w:pPr>
              <w:spacing w:before="0" w:after="0" w:line="240" w:lineRule="auto"/>
              <w:jc w:val="left"/>
              <w:rPr>
                <w:bCs/>
                <w:lang w:eastAsia="zh-CN"/>
              </w:rPr>
            </w:pPr>
            <w:r>
              <w:rPr>
                <w:bCs/>
                <w:lang w:eastAsia="zh-CN"/>
              </w:rPr>
              <w:t xml:space="preserve">Nordic </w:t>
            </w:r>
          </w:p>
        </w:tc>
        <w:tc>
          <w:tcPr>
            <w:tcW w:w="7065" w:type="dxa"/>
          </w:tcPr>
          <w:p w14:paraId="0159E6B4" w14:textId="77777777" w:rsidR="00EB2237" w:rsidRDefault="00EB2237" w:rsidP="00EB2237">
            <w:pPr>
              <w:pStyle w:val="ListParagraph"/>
              <w:numPr>
                <w:ilvl w:val="0"/>
                <w:numId w:val="139"/>
              </w:numPr>
              <w:spacing w:line="240" w:lineRule="auto"/>
              <w:rPr>
                <w:bCs/>
                <w:lang w:eastAsia="zh-CN"/>
              </w:rPr>
            </w:pPr>
            <w:r>
              <w:rPr>
                <w:bCs/>
                <w:lang w:eastAsia="zh-CN"/>
              </w:rPr>
              <w:t xml:space="preserve">We could compromise to 100ms (even </w:t>
            </w:r>
            <w:proofErr w:type="spellStart"/>
            <w:r>
              <w:rPr>
                <w:bCs/>
                <w:lang w:eastAsia="zh-CN"/>
              </w:rPr>
              <w:t>thought</w:t>
            </w:r>
            <w:proofErr w:type="spellEnd"/>
            <w:r>
              <w:rPr>
                <w:bCs/>
                <w:lang w:eastAsia="zh-CN"/>
              </w:rPr>
              <w:t xml:space="preserve"> we do not see technical need for it), but at the same time, </w:t>
            </w:r>
            <w:proofErr w:type="spellStart"/>
            <w:r>
              <w:rPr>
                <w:bCs/>
                <w:lang w:eastAsia="zh-CN"/>
              </w:rPr>
              <w:t>eNB</w:t>
            </w:r>
            <w:proofErr w:type="spellEnd"/>
            <w:r>
              <w:rPr>
                <w:bCs/>
                <w:lang w:eastAsia="zh-CN"/>
              </w:rPr>
              <w:t xml:space="preserve"> should not configured  SSSG timer </w:t>
            </w:r>
            <w:r w:rsidRPr="005F2B73">
              <w:rPr>
                <w:bCs/>
                <w:lang w:eastAsia="zh-CN"/>
              </w:rPr>
              <w:t xml:space="preserve"> </w:t>
            </w:r>
            <w:r>
              <w:rPr>
                <w:bCs/>
                <w:lang w:eastAsia="zh-CN"/>
              </w:rPr>
              <w:t>value smaller than skipping value. With this restriction we can be fine with the proposal</w:t>
            </w:r>
          </w:p>
          <w:p w14:paraId="70F439E4" w14:textId="77777777" w:rsidR="00EB2237" w:rsidRPr="005F2B73" w:rsidRDefault="00EB2237" w:rsidP="00EB2237">
            <w:pPr>
              <w:pStyle w:val="ListParagraph"/>
              <w:numPr>
                <w:ilvl w:val="0"/>
                <w:numId w:val="139"/>
              </w:numPr>
              <w:spacing w:line="240" w:lineRule="auto"/>
              <w:rPr>
                <w:bCs/>
                <w:lang w:eastAsia="zh-CN"/>
              </w:rPr>
            </w:pPr>
            <w:r>
              <w:rPr>
                <w:bCs/>
                <w:lang w:eastAsia="zh-CN"/>
              </w:rPr>
              <w:t>In case of SSSG is configured, then at most one value per SSSG</w:t>
            </w:r>
          </w:p>
          <w:p w14:paraId="645DCA00" w14:textId="77777777" w:rsidR="00EB2237" w:rsidRDefault="00EB2237" w:rsidP="00EB2237">
            <w:pPr>
              <w:spacing w:before="0" w:after="0" w:line="240" w:lineRule="auto"/>
              <w:rPr>
                <w:bCs/>
                <w:lang w:eastAsia="zh-CN"/>
              </w:rPr>
            </w:pPr>
          </w:p>
          <w:p w14:paraId="7D1B5636" w14:textId="77777777" w:rsidR="00EB2237" w:rsidRDefault="00EB2237" w:rsidP="00EB2237">
            <w:pPr>
              <w:spacing w:before="0" w:after="0" w:line="240" w:lineRule="auto"/>
              <w:rPr>
                <w:bCs/>
                <w:lang w:eastAsia="zh-CN"/>
              </w:rPr>
            </w:pPr>
          </w:p>
          <w:p w14:paraId="76A088F0" w14:textId="77777777" w:rsidR="00EB2237" w:rsidRPr="00BA3EA3" w:rsidRDefault="00EB2237" w:rsidP="00EB2237">
            <w:pPr>
              <w:spacing w:before="0" w:after="0" w:line="240" w:lineRule="auto"/>
              <w:rPr>
                <w:bCs/>
                <w:lang w:eastAsia="zh-CN"/>
              </w:rPr>
            </w:pPr>
          </w:p>
        </w:tc>
      </w:tr>
      <w:tr w:rsidR="00D1222C" w14:paraId="1C03C611" w14:textId="77777777" w:rsidTr="008C5865">
        <w:tc>
          <w:tcPr>
            <w:tcW w:w="1995" w:type="dxa"/>
          </w:tcPr>
          <w:p w14:paraId="49CD0EB2" w14:textId="167D1D90" w:rsidR="00D1222C" w:rsidRDefault="00D1222C" w:rsidP="00EB2237">
            <w:pPr>
              <w:spacing w:after="0" w:line="240" w:lineRule="auto"/>
              <w:rPr>
                <w:bCs/>
                <w:lang w:eastAsia="zh-CN"/>
              </w:rPr>
            </w:pPr>
            <w:r>
              <w:rPr>
                <w:bCs/>
                <w:lang w:eastAsia="zh-CN"/>
              </w:rPr>
              <w:t>CATT</w:t>
            </w:r>
          </w:p>
        </w:tc>
        <w:tc>
          <w:tcPr>
            <w:tcW w:w="7065" w:type="dxa"/>
          </w:tcPr>
          <w:p w14:paraId="5AB99130" w14:textId="59EA1418" w:rsidR="00D1222C" w:rsidRPr="00D1222C" w:rsidRDefault="00D1222C" w:rsidP="00D1222C">
            <w:pPr>
              <w:spacing w:line="240" w:lineRule="auto"/>
              <w:rPr>
                <w:bCs/>
                <w:lang w:eastAsia="zh-CN"/>
              </w:rPr>
            </w:pPr>
            <w:r>
              <w:rPr>
                <w:bCs/>
                <w:lang w:eastAsia="zh-CN"/>
              </w:rPr>
              <w:t>We can NOT agree on Proposals 4-1(v1) and 4-2(v2).  Since we had agree to have up to 2-bit PDCCH monitoring adaptation included in DCI formats 1_1, 0_1 (</w:t>
            </w:r>
            <w:proofErr w:type="spellStart"/>
            <w:r>
              <w:rPr>
                <w:bCs/>
                <w:lang w:eastAsia="zh-CN"/>
              </w:rPr>
              <w:t>eMBB</w:t>
            </w:r>
            <w:proofErr w:type="spellEnd"/>
            <w:r>
              <w:rPr>
                <w:bCs/>
                <w:lang w:eastAsia="zh-CN"/>
              </w:rPr>
              <w:t xml:space="preserve">) and 0_2, 1_2 (URLLC).  Proposals 4-1 and 4-2 would not allow to support PDCCH adaption for </w:t>
            </w:r>
            <w:proofErr w:type="spellStart"/>
            <w:r>
              <w:rPr>
                <w:bCs/>
                <w:lang w:eastAsia="zh-CN"/>
              </w:rPr>
              <w:t>eMBB</w:t>
            </w:r>
            <w:proofErr w:type="spellEnd"/>
            <w:r>
              <w:rPr>
                <w:bCs/>
                <w:lang w:eastAsia="zh-CN"/>
              </w:rPr>
              <w:t xml:space="preserve"> and URLLC when they are configured in the same BWP.   </w:t>
            </w:r>
          </w:p>
        </w:tc>
      </w:tr>
      <w:tr w:rsidR="009C7AAB" w14:paraId="1A78B90F" w14:textId="77777777" w:rsidTr="008C5865">
        <w:tc>
          <w:tcPr>
            <w:tcW w:w="1995" w:type="dxa"/>
          </w:tcPr>
          <w:p w14:paraId="289B4ECA" w14:textId="797C63BE" w:rsidR="009C7AAB" w:rsidRDefault="009C7AAB" w:rsidP="009C7AAB">
            <w:pPr>
              <w:spacing w:after="0" w:line="240" w:lineRule="auto"/>
              <w:rPr>
                <w:bCs/>
                <w:lang w:eastAsia="zh-CN"/>
              </w:rPr>
            </w:pPr>
            <w:r>
              <w:rPr>
                <w:bCs/>
                <w:lang w:val="en-GB" w:eastAsia="zh-CN"/>
              </w:rPr>
              <w:lastRenderedPageBreak/>
              <w:t>Panasonic</w:t>
            </w:r>
          </w:p>
        </w:tc>
        <w:tc>
          <w:tcPr>
            <w:tcW w:w="7065" w:type="dxa"/>
          </w:tcPr>
          <w:p w14:paraId="692A652F" w14:textId="4AFC71AD" w:rsidR="009C7AAB" w:rsidRDefault="009C7AAB" w:rsidP="009C7AAB">
            <w:pPr>
              <w:spacing w:line="240" w:lineRule="auto"/>
              <w:rPr>
                <w:bCs/>
                <w:lang w:eastAsia="zh-CN"/>
              </w:rPr>
            </w:pPr>
            <w:r>
              <w:rPr>
                <w:bCs/>
                <w:lang w:val="en-GB" w:eastAsia="zh-CN"/>
              </w:rPr>
              <w:t>We are okay with 4-1/2.</w:t>
            </w:r>
          </w:p>
        </w:tc>
      </w:tr>
      <w:tr w:rsidR="00D555DD" w14:paraId="316B43FB" w14:textId="77777777" w:rsidTr="00714463">
        <w:tc>
          <w:tcPr>
            <w:tcW w:w="1995" w:type="dxa"/>
          </w:tcPr>
          <w:p w14:paraId="3A0DED4A" w14:textId="0B9C3965" w:rsidR="00D555DD" w:rsidRDefault="00D555DD" w:rsidP="00D555DD">
            <w:pPr>
              <w:spacing w:after="0" w:line="240" w:lineRule="auto"/>
              <w:rPr>
                <w:bCs/>
                <w:lang w:val="en-GB" w:eastAsia="zh-CN"/>
              </w:rPr>
            </w:pPr>
            <w:r>
              <w:rPr>
                <w:bCs/>
                <w:lang w:eastAsia="zh-CN"/>
              </w:rPr>
              <w:t>Ericsson2</w:t>
            </w:r>
          </w:p>
        </w:tc>
        <w:tc>
          <w:tcPr>
            <w:tcW w:w="7065" w:type="dxa"/>
            <w:vAlign w:val="center"/>
          </w:tcPr>
          <w:p w14:paraId="03529F67" w14:textId="77777777" w:rsidR="00D555DD" w:rsidRDefault="00D555DD" w:rsidP="00D555DD">
            <w:pPr>
              <w:spacing w:before="0" w:after="0" w:line="240" w:lineRule="auto"/>
              <w:rPr>
                <w:bCs/>
                <w:lang w:eastAsia="zh-CN"/>
              </w:rPr>
            </w:pPr>
            <w:r>
              <w:rPr>
                <w:bCs/>
                <w:lang w:eastAsia="zh-CN"/>
              </w:rPr>
              <w:t xml:space="preserve">4-1 : Support. To finalize RRC work, it would be good to us the same values as for SSSG timer. </w:t>
            </w:r>
          </w:p>
          <w:p w14:paraId="13B9DF61" w14:textId="77777777" w:rsidR="00D555DD" w:rsidRDefault="00D555DD" w:rsidP="00D555DD">
            <w:pPr>
              <w:spacing w:before="0" w:after="0" w:line="240" w:lineRule="auto"/>
              <w:rPr>
                <w:bCs/>
                <w:lang w:eastAsia="zh-CN"/>
              </w:rPr>
            </w:pPr>
          </w:p>
          <w:p w14:paraId="5CBB3F1E" w14:textId="77777777" w:rsidR="00D555DD" w:rsidRPr="000E6677" w:rsidRDefault="00D555DD" w:rsidP="00D555DD">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16713931" w14:textId="77777777" w:rsidR="00D555DD" w:rsidRPr="000E6677" w:rsidRDefault="00D555DD" w:rsidP="00D555DD">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10ABD7BB" w14:textId="77777777" w:rsidR="00D555DD" w:rsidRPr="00FF1A1B" w:rsidRDefault="00D555DD" w:rsidP="00D555DD">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B7FECFD" w14:textId="77777777" w:rsidR="00D555DD" w:rsidRPr="00D27FA1" w:rsidRDefault="00D555DD" w:rsidP="00D555DD">
            <w:pPr>
              <w:pStyle w:val="ListParagraph"/>
              <w:widowControl w:val="0"/>
              <w:numPr>
                <w:ilvl w:val="0"/>
                <w:numId w:val="77"/>
              </w:numPr>
              <w:shd w:val="clear" w:color="auto" w:fill="FFFFFF"/>
              <w:spacing w:before="0" w:line="240" w:lineRule="auto"/>
              <w:rPr>
                <w:rFonts w:ascii="SimSun" w:hAnsi="SimSun" w:cs="SimSun"/>
                <w:sz w:val="24"/>
              </w:rPr>
            </w:pPr>
            <w:r w:rsidRPr="000E6677">
              <w:t>{1...160,</w:t>
            </w:r>
            <w:r w:rsidRPr="00FF1A1B">
              <w:rPr>
                <w:color w:val="FF0000"/>
              </w:rPr>
              <w:t xml:space="preserve"> 240, </w:t>
            </w:r>
            <w:r w:rsidRPr="000E6677">
              <w:t>320,400,</w:t>
            </w:r>
            <w:r w:rsidRPr="00FF1A1B">
              <w:rPr>
                <w:color w:val="FF0000"/>
              </w:rPr>
              <w:t xml:space="preserve"> 480, </w:t>
            </w:r>
            <w:r w:rsidRPr="000E6677">
              <w:t>640,800} for 120kHz SCS</w:t>
            </w:r>
          </w:p>
          <w:p w14:paraId="4355109E" w14:textId="65B36765" w:rsidR="00D555DD" w:rsidRDefault="00D555DD" w:rsidP="00D555DD">
            <w:pPr>
              <w:spacing w:line="240" w:lineRule="auto"/>
              <w:rPr>
                <w:bCs/>
                <w:lang w:val="en-GB" w:eastAsia="zh-CN"/>
              </w:rPr>
            </w:pPr>
            <w:r w:rsidRPr="00D27FA1">
              <w:rPr>
                <w:bCs/>
                <w:lang w:eastAsia="zh-CN"/>
              </w:rPr>
              <w:t>4-2:</w:t>
            </w:r>
            <w:r>
              <w:rPr>
                <w:bCs/>
                <w:lang w:eastAsia="zh-CN"/>
              </w:rPr>
              <w:t xml:space="preserve"> OK, but our preference is per-BWP even when SSSG are configured (i.e. for case 4).</w:t>
            </w:r>
          </w:p>
        </w:tc>
      </w:tr>
      <w:tr w:rsidR="005536C2" w14:paraId="2EBA448B" w14:textId="77777777" w:rsidTr="00714463">
        <w:tc>
          <w:tcPr>
            <w:tcW w:w="1995" w:type="dxa"/>
          </w:tcPr>
          <w:p w14:paraId="69B58268" w14:textId="6D4952C4" w:rsidR="005536C2" w:rsidRDefault="005536C2" w:rsidP="005536C2">
            <w:pPr>
              <w:spacing w:after="0" w:line="240" w:lineRule="auto"/>
              <w:rPr>
                <w:bCs/>
                <w:lang w:eastAsia="zh-CN"/>
              </w:rPr>
            </w:pPr>
            <w:r>
              <w:rPr>
                <w:bCs/>
                <w:lang w:eastAsia="zh-CN"/>
              </w:rPr>
              <w:t>Lenovo/Motorola Mobility</w:t>
            </w:r>
          </w:p>
        </w:tc>
        <w:tc>
          <w:tcPr>
            <w:tcW w:w="7065" w:type="dxa"/>
          </w:tcPr>
          <w:p w14:paraId="30F90897" w14:textId="77777777" w:rsidR="005536C2" w:rsidRDefault="005536C2" w:rsidP="005536C2">
            <w:pPr>
              <w:spacing w:line="240" w:lineRule="auto"/>
              <w:rPr>
                <w:bCs/>
                <w:lang w:eastAsia="zh-CN"/>
              </w:rPr>
            </w:pPr>
            <w:r>
              <w:rPr>
                <w:bCs/>
                <w:lang w:eastAsia="zh-CN"/>
              </w:rPr>
              <w:t>Proposal 4-1: OK</w:t>
            </w:r>
          </w:p>
          <w:p w14:paraId="7358BF92" w14:textId="5CCB452C" w:rsidR="005536C2" w:rsidRDefault="005536C2" w:rsidP="005536C2">
            <w:pPr>
              <w:spacing w:after="0" w:line="240" w:lineRule="auto"/>
              <w:rPr>
                <w:bCs/>
                <w:lang w:eastAsia="zh-CN"/>
              </w:rPr>
            </w:pPr>
            <w:r>
              <w:rPr>
                <w:bCs/>
                <w:lang w:eastAsia="zh-CN"/>
              </w:rPr>
              <w:t>Proposal 4-2: OK</w:t>
            </w:r>
          </w:p>
        </w:tc>
      </w:tr>
      <w:tr w:rsidR="00714463" w14:paraId="221785B0" w14:textId="77777777" w:rsidTr="00714463">
        <w:tc>
          <w:tcPr>
            <w:tcW w:w="1995" w:type="dxa"/>
          </w:tcPr>
          <w:p w14:paraId="0DB574CA" w14:textId="63698219" w:rsidR="00714463" w:rsidRDefault="00714463" w:rsidP="005536C2">
            <w:pPr>
              <w:spacing w:after="0" w:line="240" w:lineRule="auto"/>
              <w:rPr>
                <w:bCs/>
                <w:lang w:eastAsia="zh-CN"/>
              </w:rPr>
            </w:pPr>
            <w:r>
              <w:rPr>
                <w:bCs/>
                <w:lang w:eastAsia="zh-CN"/>
              </w:rPr>
              <w:t xml:space="preserve">Samsung </w:t>
            </w:r>
          </w:p>
        </w:tc>
        <w:tc>
          <w:tcPr>
            <w:tcW w:w="7065" w:type="dxa"/>
          </w:tcPr>
          <w:p w14:paraId="054E2614" w14:textId="5C61D327" w:rsidR="00714463" w:rsidRDefault="00714463" w:rsidP="005536C2">
            <w:pPr>
              <w:spacing w:line="240" w:lineRule="auto"/>
              <w:rPr>
                <w:bCs/>
                <w:lang w:eastAsia="zh-CN"/>
              </w:rPr>
            </w:pPr>
            <w:r>
              <w:rPr>
                <w:bCs/>
                <w:lang w:eastAsia="zh-CN"/>
              </w:rPr>
              <w:t>OK for 4-1/2.</w:t>
            </w:r>
          </w:p>
        </w:tc>
      </w:tr>
      <w:tr w:rsidR="00B27B7A" w14:paraId="13B0A751" w14:textId="77777777" w:rsidTr="00714463">
        <w:tc>
          <w:tcPr>
            <w:tcW w:w="1995" w:type="dxa"/>
          </w:tcPr>
          <w:p w14:paraId="43F10379" w14:textId="38B7F9D2" w:rsidR="00B27B7A" w:rsidRDefault="00B27B7A" w:rsidP="005536C2">
            <w:pPr>
              <w:spacing w:after="0" w:line="240" w:lineRule="auto"/>
              <w:rPr>
                <w:bCs/>
                <w:lang w:eastAsia="zh-CN"/>
              </w:rPr>
            </w:pPr>
            <w:r>
              <w:rPr>
                <w:bCs/>
                <w:lang w:eastAsia="zh-CN"/>
              </w:rPr>
              <w:t>Intel</w:t>
            </w:r>
          </w:p>
        </w:tc>
        <w:tc>
          <w:tcPr>
            <w:tcW w:w="7065" w:type="dxa"/>
          </w:tcPr>
          <w:p w14:paraId="101F168C" w14:textId="43337CC2" w:rsidR="00B27B7A" w:rsidRDefault="000C4A2E" w:rsidP="005536C2">
            <w:pPr>
              <w:spacing w:line="240" w:lineRule="auto"/>
              <w:rPr>
                <w:bCs/>
                <w:lang w:eastAsia="zh-CN"/>
              </w:rPr>
            </w:pPr>
            <w:r>
              <w:rPr>
                <w:bCs/>
                <w:lang w:eastAsia="zh-CN"/>
              </w:rPr>
              <w:t xml:space="preserve">Support both proposals. Agree with Apple to include “indication of </w:t>
            </w:r>
            <w:r w:rsidR="00BB3925">
              <w:rPr>
                <w:bCs/>
                <w:lang w:eastAsia="zh-CN"/>
              </w:rPr>
              <w:t>entering DRX OFF</w:t>
            </w:r>
            <w:r>
              <w:rPr>
                <w:bCs/>
                <w:lang w:eastAsia="zh-CN"/>
              </w:rPr>
              <w:t>”</w:t>
            </w:r>
            <w:r w:rsidR="00BB3925">
              <w:rPr>
                <w:bCs/>
                <w:lang w:eastAsia="zh-CN"/>
              </w:rPr>
              <w:t xml:space="preserve"> as one value. For M =3, it should be possible and adds more flexi</w:t>
            </w:r>
            <w:r w:rsidR="00953BB0">
              <w:rPr>
                <w:bCs/>
                <w:lang w:eastAsia="zh-CN"/>
              </w:rPr>
              <w:t>bility</w:t>
            </w:r>
          </w:p>
        </w:tc>
      </w:tr>
      <w:tr w:rsidR="00C23B6A" w:rsidRPr="00BA3EA3" w14:paraId="20F9F2A8" w14:textId="77777777" w:rsidTr="00C23B6A">
        <w:tc>
          <w:tcPr>
            <w:tcW w:w="1995" w:type="dxa"/>
          </w:tcPr>
          <w:p w14:paraId="3F56784D" w14:textId="77777777" w:rsidR="00C23B6A" w:rsidRPr="00BA3EA3" w:rsidRDefault="00C23B6A" w:rsidP="00FB3BE7">
            <w:pPr>
              <w:spacing w:before="0" w:after="0" w:line="240" w:lineRule="auto"/>
              <w:jc w:val="left"/>
              <w:rPr>
                <w:bCs/>
                <w:lang w:eastAsia="zh-CN"/>
              </w:rPr>
            </w:pPr>
            <w:r>
              <w:rPr>
                <w:rFonts w:eastAsia="Malgun Gothic" w:hint="eastAsia"/>
                <w:bCs/>
                <w:lang w:eastAsia="ko-KR"/>
              </w:rPr>
              <w:t>LG</w:t>
            </w:r>
          </w:p>
        </w:tc>
        <w:tc>
          <w:tcPr>
            <w:tcW w:w="7065" w:type="dxa"/>
          </w:tcPr>
          <w:p w14:paraId="73520314" w14:textId="77777777" w:rsidR="00C23B6A" w:rsidRDefault="00C23B6A" w:rsidP="00FB3BE7">
            <w:pPr>
              <w:spacing w:before="0" w:after="0" w:line="240" w:lineRule="auto"/>
              <w:rPr>
                <w:rFonts w:eastAsia="Malgun Gothic"/>
                <w:bCs/>
                <w:lang w:eastAsia="ko-KR"/>
              </w:rPr>
            </w:pPr>
            <w:r>
              <w:rPr>
                <w:rFonts w:eastAsia="Malgun Gothic" w:hint="eastAsia"/>
                <w:bCs/>
                <w:lang w:eastAsia="ko-KR"/>
              </w:rPr>
              <w:t>We are okay with Proposal 4-1.</w:t>
            </w:r>
          </w:p>
          <w:p w14:paraId="2C4CFFB1" w14:textId="77777777" w:rsidR="00C23B6A" w:rsidRPr="00BA3EA3" w:rsidRDefault="00C23B6A" w:rsidP="00FB3BE7">
            <w:pPr>
              <w:spacing w:before="0" w:after="0" w:line="240" w:lineRule="auto"/>
              <w:rPr>
                <w:bCs/>
                <w:lang w:eastAsia="zh-CN"/>
              </w:rPr>
            </w:pPr>
            <w:r>
              <w:rPr>
                <w:rFonts w:eastAsia="Malgun Gothic"/>
                <w:bCs/>
                <w:lang w:eastAsia="ko-KR"/>
              </w:rPr>
              <w:t>Regarding Proposal 4-2, our preference is not properly reflected in the previous round.  As commented in 2.1.5 (2</w:t>
            </w:r>
            <w:r w:rsidRPr="005B3E0E">
              <w:rPr>
                <w:rFonts w:eastAsia="Malgun Gothic"/>
                <w:bCs/>
                <w:vertAlign w:val="superscript"/>
                <w:lang w:eastAsia="ko-KR"/>
              </w:rPr>
              <w:t>nd</w:t>
            </w:r>
            <w:r>
              <w:rPr>
                <w:rFonts w:eastAsia="Malgun Gothic"/>
                <w:bCs/>
                <w:lang w:eastAsia="ko-KR"/>
              </w:rPr>
              <w:t xml:space="preserve"> round), even if skipping durations are RRC configured per BWP, different scenarios (e.g. </w:t>
            </w:r>
            <w:proofErr w:type="spellStart"/>
            <w:r>
              <w:rPr>
                <w:rFonts w:eastAsia="Malgun Gothic"/>
                <w:bCs/>
                <w:lang w:eastAsia="ko-KR"/>
              </w:rPr>
              <w:t>eMBB</w:t>
            </w:r>
            <w:proofErr w:type="spellEnd"/>
            <w:r>
              <w:rPr>
                <w:rFonts w:eastAsia="Malgun Gothic"/>
                <w:bCs/>
                <w:lang w:eastAsia="ko-KR"/>
              </w:rPr>
              <w:t xml:space="preserve"> and URLLC) can be handled. Therefore, we prefer per-BWP configuration regardless of SSSG switching configuration.</w:t>
            </w:r>
          </w:p>
        </w:tc>
      </w:tr>
      <w:tr w:rsidR="00FB3BE7" w:rsidRPr="00BA3EA3" w14:paraId="7415A7BB" w14:textId="77777777" w:rsidTr="00C23B6A">
        <w:tc>
          <w:tcPr>
            <w:tcW w:w="1995" w:type="dxa"/>
          </w:tcPr>
          <w:p w14:paraId="7C365B9E" w14:textId="18F9AA3A" w:rsidR="00FB3BE7" w:rsidRPr="00FB3BE7" w:rsidRDefault="00FB3BE7"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4C65AFCA" w14:textId="7150BE60" w:rsidR="00FB3BE7" w:rsidRPr="00FB3BE7" w:rsidRDefault="00FB3BE7" w:rsidP="00FB3BE7">
            <w:pPr>
              <w:spacing w:after="0" w:line="240" w:lineRule="auto"/>
              <w:rPr>
                <w:rFonts w:eastAsiaTheme="minorEastAsia"/>
                <w:bCs/>
                <w:lang w:eastAsia="zh-CN"/>
              </w:rPr>
            </w:pPr>
            <w:r>
              <w:rPr>
                <w:rFonts w:eastAsiaTheme="minorEastAsia" w:hint="eastAsia"/>
                <w:bCs/>
                <w:lang w:eastAsia="zh-CN"/>
              </w:rPr>
              <w:t>O</w:t>
            </w:r>
            <w:r>
              <w:rPr>
                <w:rFonts w:eastAsiaTheme="minorEastAsia"/>
                <w:bCs/>
                <w:lang w:eastAsia="zh-CN"/>
              </w:rPr>
              <w:t>k for both.</w:t>
            </w:r>
          </w:p>
        </w:tc>
      </w:tr>
      <w:tr w:rsidR="00D25E2F" w:rsidRPr="00BA3EA3" w14:paraId="1EB5CC88" w14:textId="77777777" w:rsidTr="00C23B6A">
        <w:tc>
          <w:tcPr>
            <w:tcW w:w="1995" w:type="dxa"/>
          </w:tcPr>
          <w:p w14:paraId="5C61A2D5" w14:textId="626A49D9" w:rsidR="00D25E2F" w:rsidRDefault="00D25E2F" w:rsidP="00D25E2F">
            <w:pPr>
              <w:spacing w:after="0" w:line="240" w:lineRule="auto"/>
              <w:rPr>
                <w:rFonts w:eastAsiaTheme="minorEastAsia"/>
                <w:bCs/>
                <w:lang w:eastAsia="zh-CN"/>
              </w:rPr>
            </w:pPr>
            <w:r>
              <w:rPr>
                <w:rFonts w:eastAsia="Malgun Gothic"/>
                <w:bCs/>
                <w:lang w:eastAsia="ko-KR"/>
              </w:rPr>
              <w:t>MTK</w:t>
            </w:r>
          </w:p>
        </w:tc>
        <w:tc>
          <w:tcPr>
            <w:tcW w:w="7065" w:type="dxa"/>
          </w:tcPr>
          <w:p w14:paraId="229FE2A0" w14:textId="77777777" w:rsidR="00D25E2F" w:rsidRPr="00243356" w:rsidRDefault="00D25E2F" w:rsidP="00D25E2F">
            <w:pPr>
              <w:spacing w:before="0" w:after="0" w:line="240" w:lineRule="auto"/>
              <w:rPr>
                <w:b/>
                <w:bCs/>
                <w:lang w:eastAsia="zh-CN"/>
              </w:rPr>
            </w:pPr>
            <w:r w:rsidRPr="00243356">
              <w:rPr>
                <w:b/>
                <w:bCs/>
                <w:lang w:eastAsia="zh-CN"/>
              </w:rPr>
              <w:t>Proposal 4-1</w:t>
            </w:r>
          </w:p>
          <w:p w14:paraId="6AC5D0F7" w14:textId="77777777" w:rsidR="00D25E2F" w:rsidRPr="00243356" w:rsidRDefault="00D25E2F" w:rsidP="00D25E2F">
            <w:pPr>
              <w:spacing w:before="0" w:after="0" w:line="240" w:lineRule="auto"/>
              <w:rPr>
                <w:bCs/>
                <w:lang w:eastAsia="zh-CN"/>
              </w:rPr>
            </w:pPr>
            <w:r w:rsidRPr="00243356">
              <w:rPr>
                <w:bCs/>
                <w:lang w:eastAsia="zh-CN"/>
              </w:rPr>
              <w:t>We can compromise</w:t>
            </w:r>
            <w:r>
              <w:rPr>
                <w:bCs/>
                <w:lang w:eastAsia="zh-CN"/>
              </w:rPr>
              <w:t xml:space="preserve"> to support it.</w:t>
            </w:r>
          </w:p>
          <w:p w14:paraId="41EE8074" w14:textId="77777777" w:rsidR="00D25E2F" w:rsidRPr="00243356" w:rsidRDefault="00D25E2F" w:rsidP="00D25E2F">
            <w:pPr>
              <w:spacing w:before="0" w:after="0" w:line="240" w:lineRule="auto"/>
              <w:rPr>
                <w:bCs/>
                <w:lang w:eastAsia="zh-CN"/>
              </w:rPr>
            </w:pPr>
          </w:p>
          <w:p w14:paraId="75C2AB31" w14:textId="77777777" w:rsidR="00D25E2F" w:rsidRPr="00243356" w:rsidRDefault="00D25E2F" w:rsidP="00D25E2F">
            <w:pPr>
              <w:spacing w:before="0" w:after="0" w:line="240" w:lineRule="auto"/>
              <w:rPr>
                <w:b/>
                <w:bCs/>
                <w:lang w:eastAsia="zh-CN"/>
              </w:rPr>
            </w:pPr>
            <w:r w:rsidRPr="00243356">
              <w:rPr>
                <w:b/>
                <w:bCs/>
                <w:lang w:eastAsia="zh-CN"/>
              </w:rPr>
              <w:t>Proposal 4-2</w:t>
            </w:r>
          </w:p>
          <w:p w14:paraId="28B0B8FF" w14:textId="482E7AD3" w:rsidR="00D25E2F" w:rsidRDefault="00D25E2F" w:rsidP="00D25E2F">
            <w:pPr>
              <w:spacing w:after="0" w:line="240" w:lineRule="auto"/>
              <w:rPr>
                <w:rFonts w:eastAsiaTheme="minorEastAsia"/>
                <w:bCs/>
                <w:lang w:eastAsia="zh-CN"/>
              </w:rPr>
            </w:pPr>
            <w:r>
              <w:rPr>
                <w:bCs/>
                <w:lang w:eastAsia="zh-CN"/>
              </w:rPr>
              <w:t>Fine with this proposal.</w:t>
            </w:r>
          </w:p>
        </w:tc>
      </w:tr>
      <w:tr w:rsidR="00551ED5" w:rsidRPr="00BA3EA3" w14:paraId="52933CE3" w14:textId="77777777" w:rsidTr="00C23B6A">
        <w:tc>
          <w:tcPr>
            <w:tcW w:w="1995" w:type="dxa"/>
          </w:tcPr>
          <w:p w14:paraId="76072AD0" w14:textId="496F1392"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0C0262C1" w14:textId="454EAEFE" w:rsidR="00551ED5" w:rsidRPr="00243356" w:rsidRDefault="00551ED5" w:rsidP="00551ED5">
            <w:pPr>
              <w:spacing w:after="0" w:line="240" w:lineRule="auto"/>
              <w:rPr>
                <w:b/>
                <w:bCs/>
                <w:lang w:eastAsia="zh-CN"/>
              </w:rPr>
            </w:pPr>
            <w:r>
              <w:rPr>
                <w:rFonts w:eastAsia="Malgun Gothic" w:hint="eastAsia"/>
                <w:bCs/>
                <w:lang w:eastAsia="ko-KR"/>
              </w:rPr>
              <w:t>O</w:t>
            </w:r>
            <w:r>
              <w:rPr>
                <w:rFonts w:eastAsia="Malgun Gothic"/>
                <w:bCs/>
                <w:lang w:eastAsia="ko-KR"/>
              </w:rPr>
              <w:t>K with Proposal 4-1 and 4-2.</w:t>
            </w:r>
          </w:p>
        </w:tc>
      </w:tr>
      <w:tr w:rsidR="00541A9E" w:rsidRPr="00900ACC" w14:paraId="5458C6D2" w14:textId="77777777" w:rsidTr="00541A9E">
        <w:tc>
          <w:tcPr>
            <w:tcW w:w="1995" w:type="dxa"/>
          </w:tcPr>
          <w:p w14:paraId="187EF137"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58F8874C" w14:textId="77777777" w:rsidR="00541A9E" w:rsidRDefault="00541A9E" w:rsidP="00117A02">
            <w:pPr>
              <w:spacing w:before="0" w:after="0" w:line="240" w:lineRule="auto"/>
              <w:rPr>
                <w:bCs/>
                <w:lang w:eastAsia="zh-CN"/>
              </w:rPr>
            </w:pPr>
            <w:r w:rsidRPr="00EC7502">
              <w:rPr>
                <w:b/>
                <w:bCs/>
                <w:lang w:eastAsia="zh-CN"/>
              </w:rPr>
              <w:t>Proposal 4-1 (v1)</w:t>
            </w:r>
            <w:r>
              <w:rPr>
                <w:bCs/>
                <w:lang w:eastAsia="zh-CN"/>
              </w:rPr>
              <w:t xml:space="preserve">: OK. However, it would be better to have more progress on the detailed round. We propose to have better </w:t>
            </w:r>
            <w:proofErr w:type="spellStart"/>
            <w:r>
              <w:rPr>
                <w:bCs/>
                <w:lang w:eastAsia="zh-CN"/>
              </w:rPr>
              <w:t>granualarity</w:t>
            </w:r>
            <w:proofErr w:type="spellEnd"/>
            <w:r>
              <w:rPr>
                <w:bCs/>
                <w:lang w:eastAsia="zh-CN"/>
              </w:rPr>
              <w:t xml:space="preserve"> for smaller skipping durations. An example could be:</w:t>
            </w:r>
          </w:p>
          <w:p w14:paraId="516B50EA" w14:textId="77777777" w:rsidR="00541A9E" w:rsidRPr="000E6677" w:rsidRDefault="00541A9E" w:rsidP="00117A02">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Pr>
                <w:szCs w:val="20"/>
              </w:rPr>
              <w:t xml:space="preserve"> 2, 4, 8, </w:t>
            </w:r>
            <w:r w:rsidRPr="000E6677">
              <w:rPr>
                <w:szCs w:val="20"/>
              </w:rPr>
              <w:t>20,</w:t>
            </w:r>
            <w:r w:rsidRPr="000E6677">
              <w:rPr>
                <w:color w:val="FF0000"/>
                <w:szCs w:val="20"/>
              </w:rPr>
              <w:t xml:space="preserve"> </w:t>
            </w:r>
            <w:r w:rsidRPr="000E6677">
              <w:rPr>
                <w:szCs w:val="20"/>
              </w:rPr>
              <w:t>40,</w:t>
            </w:r>
            <w:r w:rsidRPr="000E6677">
              <w:rPr>
                <w:color w:val="FF0000"/>
                <w:szCs w:val="20"/>
              </w:rPr>
              <w:t xml:space="preserve">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1D0C06D6" w14:textId="77777777" w:rsidR="00541A9E" w:rsidRPr="000E6677" w:rsidRDefault="00541A9E" w:rsidP="00117A02">
            <w:pPr>
              <w:pStyle w:val="ListParagraph"/>
              <w:widowControl w:val="0"/>
              <w:numPr>
                <w:ilvl w:val="0"/>
                <w:numId w:val="77"/>
              </w:numPr>
              <w:shd w:val="clear" w:color="auto" w:fill="FFFFFF"/>
              <w:spacing w:before="0" w:line="240" w:lineRule="auto"/>
              <w:rPr>
                <w:rFonts w:ascii="SimSun" w:hAnsi="SimSun" w:cs="SimSun"/>
                <w:sz w:val="24"/>
              </w:rPr>
            </w:pPr>
            <w:r>
              <w:rPr>
                <w:szCs w:val="20"/>
              </w:rPr>
              <w:t>{1</w:t>
            </w:r>
            <w:r w:rsidRPr="000E6677">
              <w:rPr>
                <w:szCs w:val="20"/>
              </w:rPr>
              <w:t>...</w:t>
            </w:r>
            <w:r>
              <w:rPr>
                <w:szCs w:val="20"/>
              </w:rPr>
              <w:t xml:space="preserve"> 4 ,8, 16</w:t>
            </w:r>
            <w:r w:rsidRPr="000E6677">
              <w:rPr>
                <w:szCs w:val="20"/>
              </w:rPr>
              <w:t xml:space="preserve">, </w:t>
            </w:r>
            <w:r>
              <w:rPr>
                <w:szCs w:val="20"/>
              </w:rPr>
              <w:t>40</w:t>
            </w:r>
            <w:r w:rsidRPr="000E6677">
              <w:rPr>
                <w:szCs w:val="20"/>
              </w:rPr>
              <w:t>,</w:t>
            </w:r>
            <w:r w:rsidRPr="000E6677">
              <w:rPr>
                <w:color w:val="FF0000"/>
                <w:szCs w:val="20"/>
              </w:rPr>
              <w:t xml:space="preserve"> </w:t>
            </w:r>
            <w:r w:rsidRPr="000E6677">
              <w:rPr>
                <w:szCs w:val="20"/>
              </w:rPr>
              <w:t>1</w:t>
            </w:r>
            <w:r>
              <w:rPr>
                <w:szCs w:val="20"/>
              </w:rPr>
              <w:t>2</w:t>
            </w:r>
            <w:r w:rsidRPr="000E6677">
              <w:rPr>
                <w:szCs w:val="20"/>
              </w:rPr>
              <w:t>0,160,200} for 30 kHz SCS,</w:t>
            </w:r>
          </w:p>
          <w:p w14:paraId="716F13CF" w14:textId="77777777" w:rsidR="00541A9E" w:rsidRPr="00FF1A1B" w:rsidRDefault="00541A9E" w:rsidP="00117A02">
            <w:pPr>
              <w:pStyle w:val="ListParagraph"/>
              <w:widowControl w:val="0"/>
              <w:numPr>
                <w:ilvl w:val="0"/>
                <w:numId w:val="77"/>
              </w:numPr>
              <w:shd w:val="clear" w:color="auto" w:fill="FFFFFF"/>
              <w:spacing w:before="0" w:line="240" w:lineRule="auto"/>
              <w:rPr>
                <w:rFonts w:ascii="SimSun" w:hAnsi="SimSun" w:cs="SimSun"/>
                <w:sz w:val="24"/>
              </w:rPr>
            </w:pPr>
            <w:r w:rsidRPr="000E6677">
              <w:rPr>
                <w:szCs w:val="20"/>
              </w:rPr>
              <w:t>{1...</w:t>
            </w:r>
            <w:r>
              <w:rPr>
                <w:szCs w:val="20"/>
              </w:rPr>
              <w:t xml:space="preserve"> 8, 16</w:t>
            </w:r>
            <w:r w:rsidRPr="000E6677">
              <w:rPr>
                <w:szCs w:val="20"/>
              </w:rPr>
              <w:t xml:space="preserve">, </w:t>
            </w:r>
            <w:r>
              <w:rPr>
                <w:szCs w:val="20"/>
              </w:rPr>
              <w:t>32</w:t>
            </w:r>
            <w:r w:rsidRPr="000E6677">
              <w:rPr>
                <w:szCs w:val="20"/>
              </w:rPr>
              <w:t>,</w:t>
            </w:r>
            <w:r>
              <w:rPr>
                <w:szCs w:val="20"/>
              </w:rPr>
              <w:t>80</w:t>
            </w:r>
            <w:r w:rsidRPr="000E6677">
              <w:rPr>
                <w:szCs w:val="20"/>
              </w:rPr>
              <w:t>,</w:t>
            </w:r>
            <w:r>
              <w:rPr>
                <w:szCs w:val="20"/>
              </w:rPr>
              <w:t>240</w:t>
            </w:r>
            <w:r w:rsidRPr="000E6677">
              <w:rPr>
                <w:szCs w:val="20"/>
              </w:rPr>
              <w:t>,</w:t>
            </w:r>
            <w:r>
              <w:rPr>
                <w:szCs w:val="20"/>
              </w:rPr>
              <w:t>32</w:t>
            </w:r>
            <w:r w:rsidRPr="000E6677">
              <w:rPr>
                <w:szCs w:val="20"/>
              </w:rPr>
              <w:t>0,400} for 60kHz SCS,</w:t>
            </w:r>
          </w:p>
          <w:p w14:paraId="4D57E4C2" w14:textId="77777777" w:rsidR="00541A9E" w:rsidRPr="00D27FA1" w:rsidRDefault="00541A9E" w:rsidP="00117A02">
            <w:pPr>
              <w:pStyle w:val="ListParagraph"/>
              <w:widowControl w:val="0"/>
              <w:numPr>
                <w:ilvl w:val="0"/>
                <w:numId w:val="77"/>
              </w:numPr>
              <w:shd w:val="clear" w:color="auto" w:fill="FFFFFF"/>
              <w:spacing w:before="0" w:line="240" w:lineRule="auto"/>
              <w:rPr>
                <w:rFonts w:ascii="SimSun" w:hAnsi="SimSun" w:cs="SimSun"/>
                <w:sz w:val="24"/>
              </w:rPr>
            </w:pPr>
            <w:r w:rsidRPr="000E6677">
              <w:t>{</w:t>
            </w:r>
            <w:r w:rsidRPr="000E6677">
              <w:rPr>
                <w:szCs w:val="20"/>
              </w:rPr>
              <w:t>1...</w:t>
            </w:r>
            <w:r>
              <w:rPr>
                <w:szCs w:val="20"/>
              </w:rPr>
              <w:t xml:space="preserve"> 16</w:t>
            </w:r>
            <w:r w:rsidRPr="000E6677">
              <w:rPr>
                <w:szCs w:val="20"/>
              </w:rPr>
              <w:t xml:space="preserve">, </w:t>
            </w:r>
            <w:r>
              <w:rPr>
                <w:szCs w:val="20"/>
              </w:rPr>
              <w:t>32</w:t>
            </w:r>
            <w:r w:rsidRPr="000E6677">
              <w:rPr>
                <w:szCs w:val="20"/>
              </w:rPr>
              <w:t>,</w:t>
            </w:r>
            <w:r>
              <w:rPr>
                <w:szCs w:val="20"/>
              </w:rPr>
              <w:t>64</w:t>
            </w:r>
            <w:r w:rsidRPr="000E6677">
              <w:rPr>
                <w:szCs w:val="20"/>
              </w:rPr>
              <w:t>,</w:t>
            </w:r>
            <w:r>
              <w:rPr>
                <w:szCs w:val="20"/>
              </w:rPr>
              <w:t>160</w:t>
            </w:r>
            <w:r w:rsidRPr="000E6677">
              <w:rPr>
                <w:szCs w:val="20"/>
              </w:rPr>
              <w:t>,</w:t>
            </w:r>
            <w:r>
              <w:rPr>
                <w:szCs w:val="20"/>
              </w:rPr>
              <w:t>480</w:t>
            </w:r>
            <w:r w:rsidRPr="000E6677">
              <w:rPr>
                <w:szCs w:val="20"/>
              </w:rPr>
              <w:t>,</w:t>
            </w:r>
            <w:r>
              <w:rPr>
                <w:szCs w:val="20"/>
              </w:rPr>
              <w:t>640</w:t>
            </w:r>
            <w:r w:rsidRPr="000E6677">
              <w:t>,800} for 120kHz SCS</w:t>
            </w:r>
          </w:p>
          <w:p w14:paraId="3FEFCA5B" w14:textId="77777777" w:rsidR="00541A9E" w:rsidRDefault="00541A9E" w:rsidP="00117A02">
            <w:pPr>
              <w:spacing w:before="0" w:after="0" w:line="240" w:lineRule="auto"/>
              <w:rPr>
                <w:bCs/>
                <w:lang w:eastAsia="zh-CN"/>
              </w:rPr>
            </w:pPr>
          </w:p>
          <w:p w14:paraId="6D32E3C4" w14:textId="77777777" w:rsidR="00541A9E" w:rsidRPr="00900ACC" w:rsidRDefault="00541A9E" w:rsidP="00117A02">
            <w:pPr>
              <w:spacing w:before="0" w:after="0" w:line="240" w:lineRule="auto"/>
              <w:rPr>
                <w:bCs/>
                <w:lang w:eastAsia="zh-CN"/>
              </w:rPr>
            </w:pPr>
            <w:r w:rsidRPr="00EC7502">
              <w:rPr>
                <w:b/>
                <w:bCs/>
                <w:lang w:eastAsia="zh-CN"/>
              </w:rPr>
              <w:t>Proposal 4-2 (v2)</w:t>
            </w:r>
            <w:r w:rsidRPr="00EC7502">
              <w:rPr>
                <w:bCs/>
                <w:lang w:eastAsia="zh-CN"/>
              </w:rPr>
              <w:t>: OK</w:t>
            </w:r>
            <w:r>
              <w:rPr>
                <w:bCs/>
                <w:lang w:eastAsia="zh-CN"/>
              </w:rPr>
              <w:t xml:space="preserve">. Regarding Qualcomm’s concern, if a DCI indicating SSSG </w:t>
            </w:r>
            <w:proofErr w:type="spellStart"/>
            <w:r>
              <w:rPr>
                <w:bCs/>
                <w:lang w:eastAsia="zh-CN"/>
              </w:rPr>
              <w:t>swithcing</w:t>
            </w:r>
            <w:proofErr w:type="spellEnd"/>
            <w:r>
              <w:rPr>
                <w:bCs/>
                <w:lang w:eastAsia="zh-CN"/>
              </w:rPr>
              <w:t xml:space="preserve"> is missed by the UE, the UE may even cannot receive the follow-up indications at all. So we don’t think per SSSG configured skipping duration makes the things worse in the UE-</w:t>
            </w:r>
            <w:proofErr w:type="spellStart"/>
            <w:r>
              <w:rPr>
                <w:bCs/>
                <w:lang w:eastAsia="zh-CN"/>
              </w:rPr>
              <w:t>gNB</w:t>
            </w:r>
            <w:proofErr w:type="spellEnd"/>
            <w:r>
              <w:rPr>
                <w:bCs/>
                <w:lang w:eastAsia="zh-CN"/>
              </w:rPr>
              <w:t xml:space="preserve"> misalignment situation than per BWP configured skipping duration.</w:t>
            </w:r>
          </w:p>
        </w:tc>
      </w:tr>
      <w:tr w:rsidR="00B371A6" w:rsidRPr="00900ACC" w14:paraId="32C27EA3" w14:textId="77777777" w:rsidTr="00541A9E">
        <w:tc>
          <w:tcPr>
            <w:tcW w:w="1995" w:type="dxa"/>
          </w:tcPr>
          <w:p w14:paraId="08419DED" w14:textId="44677FF6" w:rsidR="00B371A6" w:rsidRDefault="00B371A6" w:rsidP="00B371A6">
            <w:pPr>
              <w:spacing w:after="0" w:line="240" w:lineRule="auto"/>
              <w:rPr>
                <w:rFonts w:hint="eastAsia"/>
                <w:bCs/>
                <w:lang w:eastAsia="zh-CN"/>
              </w:rPr>
            </w:pPr>
            <w:r>
              <w:rPr>
                <w:rFonts w:eastAsia="Malgun Gothic"/>
                <w:bCs/>
                <w:lang w:eastAsia="ko-KR"/>
              </w:rPr>
              <w:t>Nokia2</w:t>
            </w:r>
          </w:p>
        </w:tc>
        <w:tc>
          <w:tcPr>
            <w:tcW w:w="7065" w:type="dxa"/>
          </w:tcPr>
          <w:p w14:paraId="51A4CAC5" w14:textId="77777777" w:rsidR="00B371A6" w:rsidRPr="00D7223C" w:rsidRDefault="00B371A6" w:rsidP="00B371A6">
            <w:pPr>
              <w:spacing w:after="0" w:line="240" w:lineRule="auto"/>
              <w:rPr>
                <w:rFonts w:eastAsia="Malgun Gothic"/>
                <w:b/>
                <w:lang w:eastAsia="ko-KR"/>
              </w:rPr>
            </w:pPr>
            <w:r w:rsidRPr="00D7223C">
              <w:rPr>
                <w:rFonts w:eastAsia="Malgun Gothic"/>
                <w:b/>
                <w:lang w:eastAsia="ko-KR"/>
              </w:rPr>
              <w:t>[High] Proposal 4-1 (v1)</w:t>
            </w:r>
          </w:p>
          <w:p w14:paraId="3A03CF91" w14:textId="77777777" w:rsidR="00B371A6" w:rsidRDefault="00B371A6" w:rsidP="00B371A6">
            <w:pPr>
              <w:spacing w:after="0" w:line="240" w:lineRule="auto"/>
              <w:rPr>
                <w:rFonts w:eastAsia="Malgun Gothic"/>
                <w:bCs/>
                <w:lang w:eastAsia="ko-KR"/>
              </w:rPr>
            </w:pPr>
            <w:r>
              <w:rPr>
                <w:rFonts w:eastAsia="Malgun Gothic"/>
                <w:bCs/>
                <w:lang w:eastAsia="ko-KR"/>
              </w:rPr>
              <w:t xml:space="preserve">We still don’t seen necessity to stop PDCCH monitoring for 100ms, but if this a majority view may consider compromise if the other related aspects are concluded. It would be good to clarify what is the duration timer </w:t>
            </w:r>
            <w:proofErr w:type="spellStart"/>
            <w:r>
              <w:rPr>
                <w:rFonts w:eastAsia="Malgun Gothic"/>
                <w:bCs/>
                <w:lang w:eastAsia="ko-KR"/>
              </w:rPr>
              <w:t>behaviour</w:t>
            </w:r>
            <w:proofErr w:type="spellEnd"/>
            <w:r>
              <w:rPr>
                <w:rFonts w:eastAsia="Malgun Gothic"/>
                <w:bCs/>
                <w:lang w:eastAsia="ko-KR"/>
              </w:rPr>
              <w:t xml:space="preserve"> upon </w:t>
            </w:r>
            <w:proofErr w:type="spellStart"/>
            <w:r>
              <w:rPr>
                <w:rFonts w:eastAsia="Malgun Gothic"/>
                <w:bCs/>
                <w:lang w:eastAsia="ko-KR"/>
              </w:rPr>
              <w:t>inacitivity</w:t>
            </w:r>
            <w:proofErr w:type="spellEnd"/>
            <w:r>
              <w:rPr>
                <w:rFonts w:eastAsia="Malgun Gothic"/>
                <w:bCs/>
                <w:lang w:eastAsia="ko-KR"/>
              </w:rPr>
              <w:t xml:space="preserve"> timer expiry. Don’t see need to duplicate the MAC CE still.</w:t>
            </w:r>
          </w:p>
          <w:p w14:paraId="3F3ECC03" w14:textId="77777777" w:rsidR="00B371A6" w:rsidRPr="00D7223C" w:rsidRDefault="00B371A6" w:rsidP="00B371A6">
            <w:pPr>
              <w:spacing w:after="0" w:line="240" w:lineRule="auto"/>
              <w:rPr>
                <w:rFonts w:eastAsia="Malgun Gothic"/>
                <w:b/>
                <w:lang w:eastAsia="ko-KR"/>
              </w:rPr>
            </w:pPr>
            <w:r w:rsidRPr="00D7223C">
              <w:rPr>
                <w:rFonts w:eastAsia="Malgun Gothic"/>
                <w:b/>
                <w:lang w:eastAsia="ko-KR"/>
              </w:rPr>
              <w:t>[High] Proposal 4-2 (v2)</w:t>
            </w:r>
          </w:p>
          <w:p w14:paraId="58543D5A" w14:textId="672E4858" w:rsidR="00B371A6" w:rsidRPr="00B371A6" w:rsidRDefault="00B371A6" w:rsidP="00B371A6">
            <w:pPr>
              <w:spacing w:after="0" w:line="240" w:lineRule="auto"/>
              <w:rPr>
                <w:rFonts w:eastAsia="Malgun Gothic"/>
                <w:bCs/>
                <w:lang w:eastAsia="ko-KR"/>
              </w:rPr>
            </w:pPr>
            <w:r>
              <w:rPr>
                <w:rFonts w:eastAsia="Malgun Gothic"/>
                <w:bCs/>
                <w:lang w:eastAsia="ko-KR"/>
              </w:rPr>
              <w:lastRenderedPageBreak/>
              <w:t>We think that this would be aligned with (agreement on)</w:t>
            </w:r>
            <w:r w:rsidRPr="005C0C54">
              <w:rPr>
                <w:rFonts w:eastAsia="Malgun Gothic"/>
                <w:bCs/>
                <w:lang w:eastAsia="ko-KR"/>
              </w:rPr>
              <w:t xml:space="preserve"> Proposal 3-2 (v2)</w:t>
            </w:r>
            <w:r>
              <w:rPr>
                <w:rFonts w:eastAsia="Malgun Gothic"/>
                <w:bCs/>
                <w:lang w:eastAsia="ko-KR"/>
              </w:rPr>
              <w:t xml:space="preserve">, </w:t>
            </w:r>
            <w:proofErr w:type="gramStart"/>
            <w:r>
              <w:rPr>
                <w:rFonts w:eastAsia="Malgun Gothic"/>
                <w:bCs/>
                <w:lang w:eastAsia="ko-KR"/>
              </w:rPr>
              <w:t>i.e.</w:t>
            </w:r>
            <w:proofErr w:type="gramEnd"/>
            <w:r>
              <w:rPr>
                <w:rFonts w:eastAsia="Malgun Gothic"/>
                <w:bCs/>
                <w:lang w:eastAsia="ko-KR"/>
              </w:rPr>
              <w:t xml:space="preserve"> per BWP.</w:t>
            </w:r>
          </w:p>
        </w:tc>
      </w:tr>
    </w:tbl>
    <w:p w14:paraId="4C110A98" w14:textId="6086B68F" w:rsidR="009D399A" w:rsidRPr="00541A9E" w:rsidRDefault="009D399A" w:rsidP="00DD00E3">
      <w:pPr>
        <w:rPr>
          <w:lang w:eastAsia="zh-CN"/>
        </w:rPr>
      </w:pPr>
    </w:p>
    <w:p w14:paraId="2B167D18" w14:textId="77777777" w:rsidR="004B06C0" w:rsidRPr="009D399A" w:rsidRDefault="004B06C0" w:rsidP="00DD00E3">
      <w:pPr>
        <w:rPr>
          <w:lang w:eastAsia="zh-CN"/>
        </w:rPr>
      </w:pPr>
    </w:p>
    <w:p w14:paraId="7E16A33F" w14:textId="41297C65" w:rsidR="006E0A39" w:rsidRDefault="006E0A39" w:rsidP="006E0A39">
      <w:pPr>
        <w:pStyle w:val="Heading2"/>
        <w:rPr>
          <w:lang w:eastAsia="zh-CN"/>
        </w:rPr>
      </w:pPr>
      <w:r>
        <w:rPr>
          <w:lang w:eastAsia="zh-CN"/>
        </w:rPr>
        <w:t xml:space="preserve">Issues#5: Application delay </w:t>
      </w:r>
      <w:r w:rsidR="0006289E">
        <w:rPr>
          <w:lang w:eastAsia="zh-CN"/>
        </w:rPr>
        <w:t xml:space="preserve">(including potential </w:t>
      </w:r>
      <w:r w:rsidR="00F01F6B">
        <w:rPr>
          <w:lang w:eastAsia="zh-CN"/>
        </w:rPr>
        <w:t xml:space="preserve">interaction with </w:t>
      </w:r>
      <w:r w:rsidR="0006289E">
        <w:rPr>
          <w:lang w:eastAsia="zh-CN"/>
        </w:rPr>
        <w:t>retransmission)</w:t>
      </w:r>
    </w:p>
    <w:p w14:paraId="78CEB68B" w14:textId="77777777" w:rsidR="00025BE3" w:rsidRDefault="00025BE3" w:rsidP="00025BE3">
      <w:pPr>
        <w:pStyle w:val="Heading3"/>
        <w:spacing w:line="240" w:lineRule="auto"/>
        <w:rPr>
          <w:lang w:eastAsia="zh-CN"/>
        </w:rPr>
      </w:pPr>
      <w:r>
        <w:rPr>
          <w:lang w:eastAsia="zh-CN"/>
        </w:rPr>
        <w:t>Initial proposals</w:t>
      </w:r>
    </w:p>
    <w:p w14:paraId="7ED7A231" w14:textId="2256C7CD" w:rsidR="0006289E" w:rsidRDefault="00025BE3" w:rsidP="0006289E">
      <w:pPr>
        <w:rPr>
          <w:lang w:eastAsia="zh-CN"/>
        </w:rPr>
      </w:pPr>
      <w:r>
        <w:rPr>
          <w:rFonts w:hint="eastAsia"/>
          <w:lang w:val="en-GB" w:eastAsia="zh-CN"/>
        </w:rPr>
        <w:t>I</w:t>
      </w:r>
      <w:r>
        <w:rPr>
          <w:lang w:val="en-GB" w:eastAsia="zh-CN"/>
        </w:rPr>
        <w:t xml:space="preserve">n the last meeting, a list of options </w:t>
      </w:r>
      <w:r w:rsidR="00060A85">
        <w:rPr>
          <w:lang w:val="en-GB" w:eastAsia="zh-CN"/>
        </w:rPr>
        <w:t>is</w:t>
      </w:r>
      <w:r>
        <w:rPr>
          <w:lang w:val="en-GB" w:eastAsia="zh-CN"/>
        </w:rPr>
        <w:t xml:space="preserve"> agreed as the candidate options for application delay. </w:t>
      </w:r>
      <w:r w:rsidR="00060A85">
        <w:rPr>
          <w:lang w:val="en-GB" w:eastAsia="zh-CN"/>
        </w:rPr>
        <w:t>From</w:t>
      </w:r>
      <w:r w:rsidR="00DB4F01">
        <w:rPr>
          <w:lang w:val="en-GB" w:eastAsia="zh-CN"/>
        </w:rPr>
        <w:t xml:space="preserve"> the contributions, many companies mentioned the a</w:t>
      </w:r>
      <w:proofErr w:type="spellStart"/>
      <w:r w:rsidR="00DB4F01">
        <w:rPr>
          <w:lang w:eastAsia="zh-CN"/>
        </w:rPr>
        <w:t>pplication</w:t>
      </w:r>
      <w:proofErr w:type="spellEnd"/>
      <w:r w:rsidR="00DB4F01">
        <w:rPr>
          <w:lang w:eastAsia="zh-CN"/>
        </w:rPr>
        <w:t xml:space="preserve"> </w:t>
      </w:r>
      <w:r w:rsidR="00060A85">
        <w:rPr>
          <w:lang w:eastAsia="zh-CN"/>
        </w:rPr>
        <w:t>delay</w:t>
      </w:r>
      <w:r w:rsidR="00DB4F01">
        <w:rPr>
          <w:lang w:eastAsia="zh-CN"/>
        </w:rPr>
        <w:t xml:space="preserve"> can be</w:t>
      </w:r>
      <w:r w:rsidR="00DB4F01" w:rsidRPr="005A1617">
        <w:rPr>
          <w:lang w:eastAsia="zh-CN"/>
        </w:rPr>
        <w:t xml:space="preserve"> </w:t>
      </w:r>
      <w:r w:rsidR="00DB4F01">
        <w:rPr>
          <w:lang w:eastAsia="zh-CN"/>
        </w:rPr>
        <w:t>related to other procedures such as</w:t>
      </w:r>
      <w:r w:rsidR="00060A85">
        <w:rPr>
          <w:lang w:eastAsia="zh-CN"/>
        </w:rPr>
        <w:t xml:space="preserve"> re</w:t>
      </w:r>
      <w:r w:rsidR="00DB4F01">
        <w:rPr>
          <w:lang w:eastAsia="zh-CN"/>
        </w:rPr>
        <w:t>transmission</w:t>
      </w:r>
      <w:r w:rsidR="000E0F02">
        <w:rPr>
          <w:lang w:eastAsia="zh-CN"/>
        </w:rPr>
        <w:t>.</w:t>
      </w:r>
      <w:r w:rsidR="0077439A">
        <w:rPr>
          <w:lang w:eastAsia="zh-CN"/>
        </w:rPr>
        <w:t xml:space="preserve"> Also, when a SSSG timer expired, </w:t>
      </w:r>
      <w:r w:rsidR="000F3FE5">
        <w:rPr>
          <w:lang w:eastAsia="zh-CN"/>
        </w:rPr>
        <w:t>an application delay may also needed for group switching.</w:t>
      </w:r>
      <w:r w:rsidR="000E0F02">
        <w:rPr>
          <w:lang w:eastAsia="zh-CN"/>
        </w:rPr>
        <w:t xml:space="preserve"> </w:t>
      </w:r>
    </w:p>
    <w:p w14:paraId="78F1B346" w14:textId="33AA93B5" w:rsidR="00060A85" w:rsidRDefault="005B1B5B" w:rsidP="0006289E">
      <w:pPr>
        <w:rPr>
          <w:lang w:val="en-GB" w:eastAsia="zh-CN"/>
        </w:rPr>
      </w:pPr>
      <w:r>
        <w:rPr>
          <w:lang w:val="en-GB" w:eastAsia="zh-CN"/>
        </w:rPr>
        <w:t>The proposals for application delay are</w:t>
      </w:r>
      <w:r w:rsidR="000F3FE5">
        <w:rPr>
          <w:lang w:val="en-GB" w:eastAsia="zh-CN"/>
        </w:rPr>
        <w:t xml:space="preserve"> thereby</w:t>
      </w:r>
      <w:r>
        <w:rPr>
          <w:lang w:val="en-GB" w:eastAsia="zh-CN"/>
        </w:rPr>
        <w:t xml:space="preserve"> categorized</w:t>
      </w:r>
      <w:r w:rsidR="00A57A4C">
        <w:rPr>
          <w:lang w:val="en-GB" w:eastAsia="zh-CN"/>
        </w:rPr>
        <w:t xml:space="preserve"> and summarized</w:t>
      </w:r>
      <w:r>
        <w:rPr>
          <w:lang w:val="en-GB" w:eastAsia="zh-CN"/>
        </w:rPr>
        <w:t xml:space="preserve"> as follows,</w:t>
      </w:r>
    </w:p>
    <w:p w14:paraId="2F5D5A92" w14:textId="7D8198D0" w:rsidR="005B1B5B" w:rsidRDefault="005B1B5B" w:rsidP="00FA560F">
      <w:pPr>
        <w:pStyle w:val="ListParagraph"/>
        <w:numPr>
          <w:ilvl w:val="0"/>
          <w:numId w:val="119"/>
        </w:numPr>
        <w:rPr>
          <w:lang w:val="en-GB" w:eastAsia="zh-CN"/>
        </w:rPr>
      </w:pPr>
      <w:r w:rsidRPr="005B1B5B">
        <w:rPr>
          <w:lang w:val="en-GB" w:eastAsia="zh-CN"/>
        </w:rPr>
        <w:t xml:space="preserve">Downlink and uplink grant </w:t>
      </w:r>
    </w:p>
    <w:p w14:paraId="6FD06C3B" w14:textId="56AB9E9B" w:rsidR="005B1B5B" w:rsidRPr="005B1B5B" w:rsidRDefault="005B1B5B" w:rsidP="00FA560F">
      <w:pPr>
        <w:pStyle w:val="ListParagraph"/>
        <w:numPr>
          <w:ilvl w:val="0"/>
          <w:numId w:val="119"/>
        </w:numPr>
        <w:rPr>
          <w:lang w:val="en-GB" w:eastAsia="zh-CN"/>
        </w:rPr>
      </w:pPr>
      <w:r>
        <w:rPr>
          <w:rFonts w:eastAsiaTheme="minorEastAsia" w:hint="eastAsia"/>
          <w:lang w:val="en-GB" w:eastAsia="zh-CN"/>
        </w:rPr>
        <w:t>S</w:t>
      </w:r>
      <w:r>
        <w:rPr>
          <w:rFonts w:eastAsiaTheme="minorEastAsia"/>
          <w:lang w:val="en-GB" w:eastAsia="zh-CN"/>
        </w:rPr>
        <w:t>SSG switching and PDCCH skipping</w:t>
      </w:r>
    </w:p>
    <w:p w14:paraId="41EA8827" w14:textId="2486239E" w:rsidR="000F3FE5" w:rsidRDefault="000F3FE5" w:rsidP="000F3FE5">
      <w:pPr>
        <w:rPr>
          <w:rFonts w:eastAsiaTheme="minorEastAsia"/>
          <w:lang w:val="en-GB" w:eastAsia="zh-CN"/>
        </w:rPr>
      </w:pPr>
    </w:p>
    <w:p w14:paraId="54431E4F" w14:textId="77777777" w:rsidR="00B7665E" w:rsidRDefault="00B7665E" w:rsidP="000F3FE5">
      <w:pPr>
        <w:rPr>
          <w:rFonts w:eastAsiaTheme="minorEastAsia"/>
          <w:lang w:val="en-GB" w:eastAsia="zh-CN"/>
        </w:rPr>
        <w:sectPr w:rsidR="00B7665E" w:rsidSect="004875C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418" w:right="1134" w:bottom="1080" w:left="1134" w:header="680" w:footer="567" w:gutter="0"/>
          <w:cols w:space="720"/>
          <w:docGrid w:linePitch="272"/>
        </w:sectPr>
      </w:pPr>
    </w:p>
    <w:p w14:paraId="49113B17" w14:textId="62E4BF25" w:rsidR="000F3FE5" w:rsidRPr="00A57A4C" w:rsidRDefault="00A57A4C" w:rsidP="00A57A4C">
      <w:pPr>
        <w:jc w:val="center"/>
        <w:rPr>
          <w:rFonts w:eastAsiaTheme="minorEastAsia"/>
          <w:b/>
          <w:lang w:val="en-GB" w:eastAsia="zh-CN"/>
        </w:rPr>
      </w:pPr>
      <w:r w:rsidRPr="00A57A4C">
        <w:rPr>
          <w:rFonts w:eastAsiaTheme="minorEastAsia"/>
          <w:b/>
          <w:lang w:val="en-GB" w:eastAsia="zh-CN"/>
        </w:rPr>
        <w:lastRenderedPageBreak/>
        <w:t>Table 1: proposals for application delay for PDCCH monitoring adaptation</w:t>
      </w:r>
    </w:p>
    <w:tbl>
      <w:tblPr>
        <w:tblStyle w:val="TableGrid"/>
        <w:tblW w:w="5000" w:type="pct"/>
        <w:tblLook w:val="04A0" w:firstRow="1" w:lastRow="0" w:firstColumn="1" w:lastColumn="0" w:noHBand="0" w:noVBand="1"/>
      </w:tblPr>
      <w:tblGrid>
        <w:gridCol w:w="1397"/>
        <w:gridCol w:w="1248"/>
        <w:gridCol w:w="6421"/>
        <w:gridCol w:w="4266"/>
      </w:tblGrid>
      <w:tr w:rsidR="00F63A14" w14:paraId="3699EA4F" w14:textId="2ECF03B2" w:rsidTr="00F63A14">
        <w:tc>
          <w:tcPr>
            <w:tcW w:w="992" w:type="pct"/>
            <w:gridSpan w:val="2"/>
            <w:tcBorders>
              <w:tl2br w:val="single" w:sz="4" w:space="0" w:color="auto"/>
            </w:tcBorders>
          </w:tcPr>
          <w:p w14:paraId="59E4F246" w14:textId="55A67A0A" w:rsidR="00F63A14" w:rsidRDefault="00F63A14" w:rsidP="00216A5C">
            <w:pPr>
              <w:pStyle w:val="Caption"/>
              <w:spacing w:before="0" w:after="0"/>
              <w:rPr>
                <w:lang w:eastAsia="zh-CN"/>
              </w:rPr>
            </w:pPr>
            <w:r>
              <w:rPr>
                <w:rFonts w:hint="eastAsia"/>
                <w:lang w:eastAsia="zh-CN"/>
              </w:rPr>
              <w:t xml:space="preserve"> </w:t>
            </w:r>
            <w:r>
              <w:rPr>
                <w:lang w:eastAsia="zh-CN"/>
              </w:rPr>
              <w:t xml:space="preserve">            </w:t>
            </w:r>
          </w:p>
          <w:p w14:paraId="3F2F5427" w14:textId="77777777" w:rsidR="00F63A14" w:rsidRDefault="00F63A14" w:rsidP="00216A5C">
            <w:pPr>
              <w:pStyle w:val="Caption"/>
              <w:spacing w:before="0" w:after="0"/>
              <w:rPr>
                <w:lang w:eastAsia="zh-CN"/>
              </w:rPr>
            </w:pPr>
            <w:r>
              <w:rPr>
                <w:lang w:eastAsia="zh-CN"/>
              </w:rPr>
              <w:t xml:space="preserve">Category </w:t>
            </w:r>
          </w:p>
        </w:tc>
        <w:tc>
          <w:tcPr>
            <w:tcW w:w="2408" w:type="pct"/>
          </w:tcPr>
          <w:p w14:paraId="029F5C05" w14:textId="076C13E3" w:rsidR="00F63A14" w:rsidRPr="000F3FE5" w:rsidRDefault="00F63A14" w:rsidP="00216A5C">
            <w:pPr>
              <w:jc w:val="center"/>
              <w:rPr>
                <w:b/>
                <w:lang w:eastAsia="zh-CN"/>
              </w:rPr>
            </w:pPr>
            <w:r w:rsidRPr="000F3FE5">
              <w:rPr>
                <w:b/>
                <w:lang w:eastAsia="zh-CN"/>
              </w:rPr>
              <w:t xml:space="preserve">  </w:t>
            </w:r>
            <w:r w:rsidRPr="000F3FE5">
              <w:rPr>
                <w:rFonts w:hint="eastAsia"/>
                <w:b/>
                <w:lang w:eastAsia="zh-CN"/>
              </w:rPr>
              <w:t>A</w:t>
            </w:r>
            <w:r w:rsidRPr="000F3FE5">
              <w:rPr>
                <w:b/>
                <w:lang w:eastAsia="zh-CN"/>
              </w:rPr>
              <w:t>pplication delay</w:t>
            </w:r>
            <w:r>
              <w:rPr>
                <w:b/>
                <w:lang w:eastAsia="zh-CN"/>
              </w:rPr>
              <w:t xml:space="preserve"> (the time for applying the indication)</w:t>
            </w:r>
          </w:p>
        </w:tc>
        <w:tc>
          <w:tcPr>
            <w:tcW w:w="1600" w:type="pct"/>
          </w:tcPr>
          <w:p w14:paraId="56CD866D" w14:textId="5F9FB9D0" w:rsidR="00F63A14" w:rsidRPr="000F3FE5" w:rsidRDefault="00F63A14" w:rsidP="00216A5C">
            <w:pPr>
              <w:jc w:val="center"/>
              <w:rPr>
                <w:b/>
                <w:lang w:eastAsia="zh-CN"/>
              </w:rPr>
            </w:pPr>
            <w:r w:rsidRPr="000F3FE5">
              <w:rPr>
                <w:b/>
                <w:lang w:eastAsia="zh-CN"/>
              </w:rPr>
              <w:t>Condition</w:t>
            </w:r>
            <w:r w:rsidRPr="00F63A14">
              <w:rPr>
                <w:b/>
                <w:lang w:eastAsia="zh-CN"/>
              </w:rPr>
              <w:t>s for stop/suspend/not apply</w:t>
            </w:r>
            <w:r>
              <w:rPr>
                <w:b/>
                <w:lang w:eastAsia="zh-CN"/>
              </w:rPr>
              <w:t>/</w:t>
            </w:r>
            <w:r w:rsidRPr="00F63A14">
              <w:rPr>
                <w:b/>
                <w:lang w:eastAsia="zh-CN"/>
              </w:rPr>
              <w:t>cancel the indication</w:t>
            </w:r>
          </w:p>
        </w:tc>
      </w:tr>
      <w:tr w:rsidR="00F63A14" w14:paraId="6684DE70" w14:textId="25AAD75F" w:rsidTr="00F63A14">
        <w:tc>
          <w:tcPr>
            <w:tcW w:w="524" w:type="pct"/>
            <w:vMerge w:val="restart"/>
          </w:tcPr>
          <w:p w14:paraId="49BE9EE9" w14:textId="77777777" w:rsidR="00F63A14" w:rsidRDefault="00F63A14" w:rsidP="00216A5C">
            <w:pPr>
              <w:pStyle w:val="Caption"/>
              <w:spacing w:before="0" w:after="0"/>
              <w:rPr>
                <w:lang w:eastAsia="zh-CN"/>
              </w:rPr>
            </w:pPr>
            <w:r>
              <w:rPr>
                <w:rFonts w:hint="eastAsia"/>
                <w:lang w:eastAsia="zh-CN"/>
              </w:rPr>
              <w:t>P</w:t>
            </w:r>
            <w:r>
              <w:rPr>
                <w:lang w:eastAsia="zh-CN"/>
              </w:rPr>
              <w:t xml:space="preserve">DCCH skipping </w:t>
            </w:r>
          </w:p>
          <w:p w14:paraId="30E322B1" w14:textId="26E8F981" w:rsidR="00F63A14" w:rsidRDefault="00F63A14" w:rsidP="00216A5C">
            <w:pPr>
              <w:pStyle w:val="Caption"/>
              <w:spacing w:before="0" w:after="0"/>
              <w:rPr>
                <w:lang w:eastAsia="zh-CN"/>
              </w:rPr>
            </w:pPr>
          </w:p>
        </w:tc>
        <w:tc>
          <w:tcPr>
            <w:tcW w:w="468" w:type="pct"/>
            <w:vMerge w:val="restart"/>
          </w:tcPr>
          <w:p w14:paraId="14B6B62C" w14:textId="77777777" w:rsidR="00F63A14" w:rsidRDefault="00F63A14" w:rsidP="00216A5C">
            <w:pPr>
              <w:pStyle w:val="Caption"/>
              <w:spacing w:before="0" w:after="0"/>
              <w:rPr>
                <w:lang w:eastAsia="zh-CN"/>
              </w:rPr>
            </w:pPr>
            <w:r>
              <w:rPr>
                <w:rFonts w:hint="eastAsia"/>
                <w:lang w:eastAsia="zh-CN"/>
              </w:rPr>
              <w:t>D</w:t>
            </w:r>
            <w:r>
              <w:rPr>
                <w:lang w:eastAsia="zh-CN"/>
              </w:rPr>
              <w:t>L grant</w:t>
            </w:r>
          </w:p>
        </w:tc>
        <w:tc>
          <w:tcPr>
            <w:tcW w:w="2408" w:type="pct"/>
          </w:tcPr>
          <w:p w14:paraId="517812E7" w14:textId="66809E46" w:rsidR="00F63A14" w:rsidRDefault="00F63A14" w:rsidP="00216A5C">
            <w:pPr>
              <w:pStyle w:val="Caption"/>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ZTE/</w:t>
            </w:r>
            <w:proofErr w:type="spellStart"/>
            <w:r w:rsidR="00351F03">
              <w:rPr>
                <w:lang w:eastAsia="zh-CN"/>
              </w:rPr>
              <w:t>Sanechips</w:t>
            </w:r>
            <w:proofErr w:type="spellEnd"/>
            <w:r w:rsidR="00351F03">
              <w:rPr>
                <w:lang w:eastAsia="zh-CN"/>
              </w:rPr>
              <w:t xml:space="preserve">, </w:t>
            </w:r>
            <w:r w:rsidR="00351F03">
              <w:rPr>
                <w:rFonts w:eastAsiaTheme="minorEastAsia"/>
                <w:lang w:eastAsia="zh-CN"/>
              </w:rPr>
              <w:t xml:space="preserve">ETRI, LGE, MediaTek, </w:t>
            </w:r>
            <w:r w:rsidR="00351F03">
              <w:rPr>
                <w:lang w:eastAsia="zh-CN"/>
              </w:rPr>
              <w:t>Nokia/NSB)</w:t>
            </w:r>
          </w:p>
          <w:p w14:paraId="0F5D43EF" w14:textId="7D586716" w:rsidR="00F63A14" w:rsidRDefault="00F63A14" w:rsidP="00FA560F">
            <w:pPr>
              <w:pStyle w:val="ListParagraph"/>
              <w:numPr>
                <w:ilvl w:val="0"/>
                <w:numId w:val="120"/>
              </w:numPr>
              <w:spacing w:before="0"/>
              <w:rPr>
                <w:lang w:eastAsia="zh-CN"/>
              </w:rPr>
            </w:pPr>
            <w:r>
              <w:rPr>
                <w:lang w:eastAsia="zh-CN"/>
              </w:rPr>
              <w:t>1 slot after the last OFDM symbol of ACK transmission. (Apple)</w:t>
            </w:r>
          </w:p>
          <w:p w14:paraId="6102EAB9" w14:textId="5C2932CA" w:rsidR="00F63A14" w:rsidRPr="00F26F67" w:rsidRDefault="00F63A14" w:rsidP="00FA560F">
            <w:pPr>
              <w:pStyle w:val="ListParagraph"/>
              <w:numPr>
                <w:ilvl w:val="0"/>
                <w:numId w:val="120"/>
              </w:numPr>
              <w:spacing w:before="0"/>
              <w:rPr>
                <w:lang w:eastAsia="zh-CN"/>
              </w:rPr>
            </w:pPr>
            <w:r>
              <w:rPr>
                <w:rFonts w:eastAsiaTheme="minorEastAsia"/>
                <w:lang w:eastAsia="zh-CN"/>
              </w:rPr>
              <w:t>After the last OFDM symbol of ACK transmission (ZTE(option1))</w:t>
            </w:r>
          </w:p>
          <w:p w14:paraId="338E5284" w14:textId="6E8749F6" w:rsidR="00F26F67" w:rsidRPr="00012B4E"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ETRI, LGE</w:t>
            </w:r>
            <w:r w:rsidR="00FF799E">
              <w:rPr>
                <w:rFonts w:eastAsiaTheme="minorEastAsia"/>
                <w:lang w:eastAsia="zh-CN"/>
              </w:rPr>
              <w:t>, MediaTek</w:t>
            </w:r>
            <w:r>
              <w:rPr>
                <w:rFonts w:eastAsiaTheme="minorEastAsia"/>
                <w:lang w:eastAsia="zh-CN"/>
              </w:rPr>
              <w:t>)</w:t>
            </w:r>
          </w:p>
          <w:p w14:paraId="659A2B88" w14:textId="68FF1E31" w:rsidR="00F63A14" w:rsidRPr="00351F03" w:rsidRDefault="00A03DF4" w:rsidP="00FA560F">
            <w:pPr>
              <w:pStyle w:val="ListParagraph"/>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tc>
        <w:tc>
          <w:tcPr>
            <w:tcW w:w="1600" w:type="pct"/>
          </w:tcPr>
          <w:p w14:paraId="26150DD6" w14:textId="1937852E" w:rsidR="00F63A14" w:rsidRPr="00F63A14" w:rsidRDefault="008C1A1D" w:rsidP="00216A5C">
            <w:pPr>
              <w:pStyle w:val="Caption"/>
              <w:spacing w:before="0" w:after="0"/>
              <w:rPr>
                <w:b w:val="0"/>
                <w:lang w:eastAsia="zh-CN"/>
              </w:rPr>
            </w:pPr>
            <w:r w:rsidRPr="008C1A1D">
              <w:rPr>
                <w:b w:val="0"/>
                <w:lang w:eastAsia="zh-CN"/>
              </w:rPr>
              <w:t>If the UE fails to decode the associated PDSCH and/or transmit a NA</w:t>
            </w:r>
            <w:r>
              <w:rPr>
                <w:b w:val="0"/>
                <w:lang w:eastAsia="zh-CN"/>
              </w:rPr>
              <w:t>CK, t</w:t>
            </w:r>
            <w:r w:rsidR="00F63A14" w:rsidRPr="00F63A14">
              <w:rPr>
                <w:b w:val="0"/>
                <w:lang w:eastAsia="zh-CN"/>
              </w:rPr>
              <w:t>he</w:t>
            </w:r>
            <w:r w:rsidR="00F63A14">
              <w:rPr>
                <w:b w:val="0"/>
                <w:lang w:eastAsia="zh-CN"/>
              </w:rPr>
              <w:t xml:space="preserve"> PDCCH skipping does not apply</w:t>
            </w:r>
            <w:r w:rsidR="00F63A14" w:rsidRPr="00F63A14">
              <w:rPr>
                <w:b w:val="0"/>
                <w:lang w:eastAsia="zh-CN"/>
              </w:rPr>
              <w:t>.</w:t>
            </w:r>
          </w:p>
        </w:tc>
      </w:tr>
      <w:tr w:rsidR="00F63A14" w14:paraId="4E4C3485" w14:textId="10C098AC" w:rsidTr="00F63A14">
        <w:tc>
          <w:tcPr>
            <w:tcW w:w="524" w:type="pct"/>
            <w:vMerge/>
          </w:tcPr>
          <w:p w14:paraId="582D18A8" w14:textId="77777777" w:rsidR="00F63A14" w:rsidRDefault="00F63A14" w:rsidP="00216A5C">
            <w:pPr>
              <w:pStyle w:val="Caption"/>
              <w:spacing w:before="0" w:after="0"/>
              <w:rPr>
                <w:lang w:eastAsia="zh-CN"/>
              </w:rPr>
            </w:pPr>
          </w:p>
        </w:tc>
        <w:tc>
          <w:tcPr>
            <w:tcW w:w="468" w:type="pct"/>
            <w:vMerge/>
          </w:tcPr>
          <w:p w14:paraId="5517D8F2" w14:textId="77777777" w:rsidR="00F63A14" w:rsidRDefault="00F63A14" w:rsidP="00216A5C">
            <w:pPr>
              <w:pStyle w:val="Caption"/>
              <w:spacing w:before="0" w:after="0"/>
              <w:rPr>
                <w:lang w:eastAsia="zh-CN"/>
              </w:rPr>
            </w:pPr>
          </w:p>
        </w:tc>
        <w:tc>
          <w:tcPr>
            <w:tcW w:w="2408" w:type="pct"/>
          </w:tcPr>
          <w:p w14:paraId="655EA311" w14:textId="7608AA09" w:rsidR="00F63A14" w:rsidRPr="00092C52" w:rsidRDefault="00F63A14" w:rsidP="00F63A14">
            <w:pPr>
              <w:spacing w:after="0"/>
              <w:rPr>
                <w:b/>
                <w:lang w:val="de-DE" w:eastAsia="zh-CN"/>
              </w:rPr>
            </w:pPr>
            <w:r w:rsidRPr="00092C52">
              <w:rPr>
                <w:rFonts w:hint="eastAsia"/>
                <w:b/>
                <w:lang w:val="de-DE" w:eastAsia="zh-CN"/>
              </w:rPr>
              <w:t>O</w:t>
            </w:r>
            <w:r w:rsidRPr="00092C52">
              <w:rPr>
                <w:b/>
                <w:lang w:val="de-DE" w:eastAsia="zh-CN"/>
              </w:rPr>
              <w:t>ption b:</w:t>
            </w:r>
            <w:r w:rsidR="00351F03" w:rsidRPr="00092C52">
              <w:rPr>
                <w:b/>
                <w:lang w:val="de-DE" w:eastAsia="zh-CN"/>
              </w:rPr>
              <w:t xml:space="preserve"> (Huawei/HiSilicon, ZTE, Intel, DOCOMO)</w:t>
            </w:r>
          </w:p>
          <w:p w14:paraId="7AA2A507" w14:textId="397D9257" w:rsidR="00F63A14" w:rsidRDefault="00F63A14" w:rsidP="00FA560F">
            <w:pPr>
              <w:pStyle w:val="ListParagraph"/>
              <w:numPr>
                <w:ilvl w:val="0"/>
                <w:numId w:val="120"/>
              </w:numPr>
              <w:spacing w:before="0"/>
              <w:rPr>
                <w:lang w:eastAsia="zh-CN"/>
              </w:rPr>
            </w:pPr>
            <w:r>
              <w:rPr>
                <w:i/>
                <w:lang w:eastAsia="zh-CN"/>
              </w:rPr>
              <w:t>M</w:t>
            </w:r>
            <w:r w:rsidRPr="00A66689">
              <w:rPr>
                <w:i/>
                <w:lang w:eastAsia="zh-CN"/>
              </w:rPr>
              <w:t>ax(applicable K0min, Z)</w:t>
            </w:r>
            <w:r>
              <w:rPr>
                <w:lang w:eastAsia="zh-CN"/>
              </w:rPr>
              <w:t xml:space="preserve"> after the last OFDM symbol of PDCCH (Huawei/HiSilicon)</w:t>
            </w:r>
          </w:p>
          <w:p w14:paraId="4CA20649" w14:textId="5F509C49" w:rsidR="00F63A14" w:rsidRDefault="00F63A14" w:rsidP="00FA560F">
            <w:pPr>
              <w:pStyle w:val="ListParagraph"/>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p>
          <w:p w14:paraId="32889754" w14:textId="32FB4AD4" w:rsidR="00ED72E1" w:rsidRPr="008B46E0" w:rsidRDefault="00ED72E1"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p w14:paraId="7ED80B63" w14:textId="1DFB5599" w:rsidR="00F63A14" w:rsidRDefault="00F63A14" w:rsidP="00F63A14">
            <w:pPr>
              <w:spacing w:after="0"/>
              <w:rPr>
                <w:b/>
                <w:lang w:eastAsia="zh-CN"/>
              </w:rPr>
            </w:pPr>
            <w:r w:rsidRPr="004F364D">
              <w:rPr>
                <w:rFonts w:hint="eastAsia"/>
                <w:b/>
                <w:lang w:eastAsia="zh-CN"/>
              </w:rPr>
              <w:t>O</w:t>
            </w:r>
            <w:r w:rsidRPr="004F364D">
              <w:rPr>
                <w:b/>
                <w:lang w:eastAsia="zh-CN"/>
              </w:rPr>
              <w:t>ption i or Option f:</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sidRPr="00351F03">
              <w:rPr>
                <w:b/>
                <w:lang w:eastAsia="zh-CN"/>
              </w:rPr>
              <w:t>, vivo, NEC, CATT,</w:t>
            </w:r>
            <w:r w:rsidR="00351F03" w:rsidRPr="00351F03">
              <w:rPr>
                <w:rFonts w:eastAsiaTheme="minorEastAsia" w:hint="eastAsia"/>
                <w:b/>
                <w:lang w:eastAsia="zh-CN"/>
              </w:rPr>
              <w:t xml:space="preserve"> </w:t>
            </w:r>
            <w:proofErr w:type="spellStart"/>
            <w:r w:rsidR="00351F03" w:rsidRPr="00351F03">
              <w:rPr>
                <w:rFonts w:eastAsiaTheme="minorEastAsia" w:hint="eastAsia"/>
                <w:b/>
                <w:lang w:eastAsia="zh-CN"/>
              </w:rPr>
              <w:t>InterDigital</w:t>
            </w:r>
            <w:proofErr w:type="spellEnd"/>
            <w:r w:rsidR="00351F03" w:rsidRPr="00351F03">
              <w:rPr>
                <w:rFonts w:eastAsiaTheme="minorEastAsia"/>
                <w:b/>
                <w:lang w:eastAsia="zh-CN"/>
              </w:rPr>
              <w:t>, Qualcomm, Nordic, Ericsson</w:t>
            </w:r>
            <w:r w:rsidR="00351F03" w:rsidRPr="00351F03">
              <w:rPr>
                <w:b/>
                <w:lang w:eastAsia="zh-CN"/>
              </w:rPr>
              <w:t>)</w:t>
            </w:r>
          </w:p>
          <w:p w14:paraId="1F2AA67A" w14:textId="6891DE65" w:rsidR="00F63A14" w:rsidRDefault="00ED72E1" w:rsidP="00FA560F">
            <w:pPr>
              <w:pStyle w:val="ListParagraph"/>
              <w:numPr>
                <w:ilvl w:val="0"/>
                <w:numId w:val="120"/>
              </w:numPr>
              <w:spacing w:before="0"/>
              <w:rPr>
                <w:lang w:eastAsia="zh-CN"/>
              </w:rPr>
            </w:pPr>
            <w:r>
              <w:rPr>
                <w:lang w:eastAsia="zh-CN"/>
              </w:rPr>
              <w:t>Z</w:t>
            </w:r>
            <w:r w:rsidR="00F63A14">
              <w:rPr>
                <w:lang w:eastAsia="zh-CN"/>
              </w:rPr>
              <w:t>ero</w:t>
            </w:r>
            <w:r>
              <w:rPr>
                <w:lang w:eastAsia="zh-CN"/>
              </w:rPr>
              <w:t xml:space="preserve"> or by implementation</w:t>
            </w:r>
            <w:r w:rsidR="00F63A14">
              <w:rPr>
                <w:lang w:eastAsia="zh-CN"/>
              </w:rPr>
              <w:t xml:space="preserve"> (</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w:t>
            </w:r>
            <w:r w:rsidR="00BD4645">
              <w:rPr>
                <w:rFonts w:eastAsiaTheme="minorEastAsia" w:hint="eastAsia"/>
                <w:lang w:eastAsia="zh-CN"/>
              </w:rPr>
              <w:t xml:space="preserve"> </w:t>
            </w:r>
            <w:proofErr w:type="spellStart"/>
            <w:r w:rsidR="00BD4645">
              <w:rPr>
                <w:rFonts w:eastAsiaTheme="minorEastAsia" w:hint="eastAsia"/>
                <w:lang w:eastAsia="zh-CN"/>
              </w:rPr>
              <w:t>InterDigital</w:t>
            </w:r>
            <w:proofErr w:type="spellEnd"/>
            <w:r w:rsidR="00A01700">
              <w:rPr>
                <w:rFonts w:eastAsiaTheme="minorEastAsia"/>
                <w:lang w:eastAsia="zh-CN"/>
              </w:rPr>
              <w:t>, Qualcomm</w:t>
            </w:r>
            <w:r w:rsidR="00A03DF4">
              <w:rPr>
                <w:rFonts w:eastAsiaTheme="minorEastAsia"/>
                <w:lang w:eastAsia="zh-CN"/>
              </w:rPr>
              <w:t>, Nordic</w:t>
            </w:r>
            <w:r w:rsidR="00F63A14">
              <w:rPr>
                <w:lang w:eastAsia="zh-CN"/>
              </w:rPr>
              <w:t>)</w:t>
            </w:r>
          </w:p>
          <w:p w14:paraId="587CFEEA" w14:textId="6FAA4B1B" w:rsidR="00012B4E" w:rsidRDefault="00012B4E" w:rsidP="00FA560F">
            <w:pPr>
              <w:pStyle w:val="ListParagraph"/>
              <w:numPr>
                <w:ilvl w:val="0"/>
                <w:numId w:val="120"/>
              </w:numPr>
              <w:spacing w:before="0"/>
              <w:rPr>
                <w:lang w:eastAsia="zh-CN"/>
              </w:rPr>
            </w:pPr>
            <w:r w:rsidRPr="00012B4E">
              <w:rPr>
                <w:rFonts w:eastAsiaTheme="minorEastAsia"/>
                <w:lang w:eastAsia="zh-CN"/>
              </w:rPr>
              <w:t>For PDCCH-skipping via scheduling DCI format 1-1/1-2, UE applies the skipping immediately after the UE receives the indication (e.g. next symbol/slot)</w:t>
            </w:r>
            <w:r>
              <w:rPr>
                <w:rFonts w:eastAsiaTheme="minorEastAsia"/>
                <w:lang w:eastAsia="zh-CN"/>
              </w:rPr>
              <w:t xml:space="preserve">  (Ericsson)</w:t>
            </w:r>
          </w:p>
        </w:tc>
        <w:tc>
          <w:tcPr>
            <w:tcW w:w="1600" w:type="pct"/>
          </w:tcPr>
          <w:p w14:paraId="0E3F3663" w14:textId="77777777" w:rsidR="00F63A14" w:rsidRDefault="00BD4645" w:rsidP="00216A5C">
            <w:pPr>
              <w:pStyle w:val="Caption"/>
              <w:spacing w:before="0" w:after="0"/>
              <w:rPr>
                <w:b w:val="0"/>
                <w:lang w:eastAsia="zh-CN"/>
              </w:rPr>
            </w:pPr>
            <w:r>
              <w:rPr>
                <w:b w:val="0"/>
                <w:lang w:eastAsia="zh-CN"/>
              </w:rPr>
              <w:t xml:space="preserve">Option 1: </w:t>
            </w:r>
            <w:r w:rsidR="008C1A1D" w:rsidRPr="008C1A1D">
              <w:rPr>
                <w:b w:val="0"/>
                <w:lang w:eastAsia="zh-CN"/>
              </w:rPr>
              <w:t>If the UE fails to decode the associated PDSCH and/or transmit a NA</w:t>
            </w:r>
            <w:r w:rsidR="008C1A1D">
              <w:rPr>
                <w:b w:val="0"/>
                <w:lang w:eastAsia="zh-CN"/>
              </w:rPr>
              <w:t xml:space="preserve">CK, </w:t>
            </w:r>
            <w:proofErr w:type="spellStart"/>
            <w:r w:rsidR="008C1A1D">
              <w:rPr>
                <w:b w:val="0"/>
                <w:lang w:eastAsia="zh-CN"/>
              </w:rPr>
              <w:t>Beh</w:t>
            </w:r>
            <w:proofErr w:type="spellEnd"/>
            <w:r w:rsidR="008C1A1D">
              <w:rPr>
                <w:b w:val="0"/>
                <w:lang w:eastAsia="zh-CN"/>
              </w:rPr>
              <w:t xml:space="preserve"> 1 is performed (i.e., t</w:t>
            </w:r>
            <w:r w:rsidR="008C1A1D" w:rsidRPr="00F63A14">
              <w:rPr>
                <w:b w:val="0"/>
                <w:lang w:eastAsia="zh-CN"/>
              </w:rPr>
              <w:t>he</w:t>
            </w:r>
            <w:r w:rsidR="008C1A1D">
              <w:rPr>
                <w:b w:val="0"/>
                <w:lang w:eastAsia="zh-CN"/>
              </w:rPr>
              <w:t xml:space="preserve"> PDCCH skipping is stopped)</w:t>
            </w:r>
          </w:p>
          <w:p w14:paraId="47ADAE5D" w14:textId="169E9CD2" w:rsidR="00BD4645" w:rsidRPr="00BD4645" w:rsidRDefault="00BD4645" w:rsidP="00BD4645">
            <w:pPr>
              <w:rPr>
                <w:lang w:eastAsia="zh-CN"/>
              </w:rPr>
            </w:pPr>
            <w:r>
              <w:rPr>
                <w:lang w:eastAsia="zh-CN"/>
              </w:rPr>
              <w:t xml:space="preserve">Option 2: </w:t>
            </w:r>
            <w:r w:rsidR="00A7431A" w:rsidRPr="00A7431A">
              <w:rPr>
                <w:lang w:eastAsia="zh-CN"/>
              </w:rPr>
              <w:t xml:space="preserve">If the </w:t>
            </w:r>
            <w:proofErr w:type="spellStart"/>
            <w:r w:rsidR="00A7431A" w:rsidRPr="00A7431A">
              <w:rPr>
                <w:i/>
                <w:lang w:eastAsia="zh-CN"/>
              </w:rPr>
              <w:t>RetransmissionTimer</w:t>
            </w:r>
            <w:r w:rsidR="00A7431A">
              <w:rPr>
                <w:i/>
                <w:lang w:eastAsia="zh-CN"/>
              </w:rPr>
              <w:t>D</w:t>
            </w:r>
            <w:r w:rsidR="00A7431A" w:rsidRPr="00A7431A">
              <w:rPr>
                <w:i/>
                <w:lang w:eastAsia="zh-CN"/>
              </w:rPr>
              <w:t>L</w:t>
            </w:r>
            <w:proofErr w:type="spellEnd"/>
            <w:r w:rsidR="00A7431A" w:rsidRPr="00A7431A">
              <w:rPr>
                <w:lang w:eastAsia="zh-CN"/>
              </w:rPr>
              <w:t xml:space="preserve"> is running</w:t>
            </w:r>
            <w:r w:rsidR="00A7431A">
              <w:rPr>
                <w:lang w:eastAsia="zh-CN"/>
              </w:rPr>
              <w:t>, the PDCCH skipping is not applied</w:t>
            </w:r>
          </w:p>
        </w:tc>
      </w:tr>
      <w:tr w:rsidR="00F63A14" w14:paraId="2364910D" w14:textId="6D07023F" w:rsidTr="00F63A14">
        <w:tc>
          <w:tcPr>
            <w:tcW w:w="524" w:type="pct"/>
            <w:vMerge/>
          </w:tcPr>
          <w:p w14:paraId="12566D52" w14:textId="77777777" w:rsidR="00F63A14" w:rsidRDefault="00F63A14" w:rsidP="00216A5C">
            <w:pPr>
              <w:pStyle w:val="Caption"/>
              <w:spacing w:before="0" w:after="0"/>
              <w:rPr>
                <w:lang w:eastAsia="zh-CN"/>
              </w:rPr>
            </w:pPr>
          </w:p>
        </w:tc>
        <w:tc>
          <w:tcPr>
            <w:tcW w:w="468" w:type="pct"/>
          </w:tcPr>
          <w:p w14:paraId="18AC9538" w14:textId="77777777" w:rsidR="00F63A14" w:rsidRDefault="00F63A14" w:rsidP="00216A5C">
            <w:pPr>
              <w:pStyle w:val="Caption"/>
              <w:spacing w:before="0" w:after="0"/>
              <w:rPr>
                <w:lang w:eastAsia="zh-CN"/>
              </w:rPr>
            </w:pPr>
            <w:r>
              <w:rPr>
                <w:rFonts w:hint="eastAsia"/>
                <w:lang w:eastAsia="zh-CN"/>
              </w:rPr>
              <w:t>U</w:t>
            </w:r>
            <w:r>
              <w:rPr>
                <w:lang w:eastAsia="zh-CN"/>
              </w:rPr>
              <w:t>L grant</w:t>
            </w:r>
          </w:p>
        </w:tc>
        <w:tc>
          <w:tcPr>
            <w:tcW w:w="2408" w:type="pct"/>
          </w:tcPr>
          <w:p w14:paraId="0C232FFF" w14:textId="034AA700" w:rsidR="00F63A14" w:rsidRDefault="00F63A14" w:rsidP="00216A5C">
            <w:pPr>
              <w:pStyle w:val="Caption"/>
              <w:spacing w:before="0" w:after="0"/>
              <w:rPr>
                <w:lang w:eastAsia="zh-CN"/>
              </w:rPr>
            </w:pPr>
            <w:r>
              <w:rPr>
                <w:lang w:eastAsia="zh-CN"/>
              </w:rPr>
              <w:t>Option c:</w:t>
            </w:r>
            <w:r w:rsidR="00351F03">
              <w:rPr>
                <w:lang w:eastAsia="zh-CN"/>
              </w:rPr>
              <w:t xml:space="preserve"> (Apple, ZTE/</w:t>
            </w:r>
            <w:proofErr w:type="spellStart"/>
            <w:r w:rsidR="00351F03">
              <w:rPr>
                <w:lang w:eastAsia="zh-CN"/>
              </w:rPr>
              <w:t>Sanechips</w:t>
            </w:r>
            <w:proofErr w:type="spellEnd"/>
            <w:r w:rsidR="00351F03">
              <w:rPr>
                <w:lang w:eastAsia="zh-CN"/>
              </w:rPr>
              <w:t xml:space="preserve">, </w:t>
            </w:r>
            <w:r w:rsidR="00351F03">
              <w:rPr>
                <w:rFonts w:eastAsiaTheme="minorEastAsia"/>
                <w:lang w:eastAsia="zh-CN"/>
              </w:rPr>
              <w:t xml:space="preserve">ETRI, LGE, </w:t>
            </w:r>
            <w:r w:rsidR="00351F03">
              <w:rPr>
                <w:lang w:eastAsia="zh-CN"/>
              </w:rPr>
              <w:t>Nokia/NSB)</w:t>
            </w:r>
          </w:p>
          <w:p w14:paraId="5B7689DD" w14:textId="4E753D01"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if </w:t>
            </w:r>
            <w:proofErr w:type="spellStart"/>
            <w:r w:rsidRPr="00F11F84">
              <w:rPr>
                <w:i/>
                <w:lang w:eastAsia="zh-CN"/>
              </w:rPr>
              <w:t>drx-RetransmissionTimerUL</w:t>
            </w:r>
            <w:proofErr w:type="spellEnd"/>
            <w:r>
              <w:rPr>
                <w:lang w:eastAsia="zh-CN"/>
              </w:rPr>
              <w:t xml:space="preserve"> is not configured (Apple)</w:t>
            </w:r>
          </w:p>
          <w:p w14:paraId="02B22383" w14:textId="3934841A"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(ZTE</w:t>
            </w:r>
            <w:r>
              <w:rPr>
                <w:rFonts w:eastAsiaTheme="minorEastAsia"/>
                <w:lang w:eastAsia="zh-CN"/>
              </w:rPr>
              <w:t>(option1)</w:t>
            </w:r>
            <w:r>
              <w:rPr>
                <w:lang w:eastAsia="zh-CN"/>
              </w:rPr>
              <w:t>)</w:t>
            </w:r>
          </w:p>
          <w:p w14:paraId="16A73B2C" w14:textId="77777777" w:rsidR="00A03DF4" w:rsidRPr="00F11BCF" w:rsidRDefault="00A03DF4" w:rsidP="00FA560F">
            <w:pPr>
              <w:pStyle w:val="ListParagraph"/>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p w14:paraId="59857B1C" w14:textId="55C04605" w:rsidR="00F26F67"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ETRI, LGE)</w:t>
            </w:r>
          </w:p>
          <w:p w14:paraId="4242BFCE" w14:textId="64BCEF91" w:rsidR="001A47F4" w:rsidRDefault="001A47F4" w:rsidP="00F11F84">
            <w:pPr>
              <w:spacing w:after="0"/>
              <w:rPr>
                <w:b/>
                <w:lang w:eastAsia="zh-CN"/>
              </w:rPr>
            </w:pPr>
            <w:r>
              <w:rPr>
                <w:b/>
                <w:lang w:eastAsia="zh-CN"/>
              </w:rPr>
              <w:t>Option g:</w:t>
            </w:r>
            <w:r w:rsidR="00351F03">
              <w:rPr>
                <w:b/>
                <w:lang w:eastAsia="zh-CN"/>
              </w:rPr>
              <w:t xml:space="preserve"> (</w:t>
            </w:r>
            <w:r w:rsidR="00351F03" w:rsidRPr="00351F03">
              <w:rPr>
                <w:b/>
                <w:lang w:eastAsia="zh-CN"/>
              </w:rPr>
              <w:t>Ericsson</w:t>
            </w:r>
            <w:r w:rsidR="00351F03">
              <w:rPr>
                <w:b/>
                <w:lang w:eastAsia="zh-CN"/>
              </w:rPr>
              <w:t>)</w:t>
            </w:r>
          </w:p>
          <w:p w14:paraId="45D1ECDF" w14:textId="45592631" w:rsidR="001A47F4" w:rsidRPr="001A47F4" w:rsidRDefault="00B371A6" w:rsidP="00FA560F">
            <w:pPr>
              <w:pStyle w:val="ListParagraph"/>
              <w:numPr>
                <w:ilvl w:val="0"/>
                <w:numId w:val="120"/>
              </w:numPr>
              <w:rPr>
                <w:lang w:eastAsia="zh-CN"/>
              </w:rPr>
            </w:pPr>
            <w:hyperlink w:anchor="_Toc87041618" w:history="1">
              <w:r w:rsidR="001A47F4" w:rsidRPr="001A47F4">
                <w:rPr>
                  <w:lang w:eastAsia="zh-CN"/>
                </w:rPr>
                <w:t xml:space="preserve">For PDCCH-skipping indicated via scheduling DCI format 0-1/0-2, UE applies the skipping command after an RRC configured delay expires. If </w:t>
              </w:r>
              <w:r w:rsidR="001A47F4" w:rsidRPr="001A47F4">
                <w:rPr>
                  <w:lang w:eastAsia="zh-CN"/>
                </w:rPr>
                <w:lastRenderedPageBreak/>
                <w:t>the timer is not configured, the UE applies the PDCCH-skipping immediately.</w:t>
              </w:r>
            </w:hyperlink>
            <w:r w:rsidR="001A47F4">
              <w:rPr>
                <w:lang w:eastAsia="zh-CN"/>
              </w:rPr>
              <w:t xml:space="preserve"> (Ericsson)</w:t>
            </w:r>
          </w:p>
          <w:p w14:paraId="5AB9C48A" w14:textId="419C2B5D" w:rsidR="00F63A14" w:rsidRPr="00F11F84" w:rsidRDefault="00F63A14" w:rsidP="00F11F84">
            <w:pPr>
              <w:spacing w:after="0"/>
              <w:rPr>
                <w:b/>
                <w:lang w:eastAsia="zh-CN"/>
              </w:rPr>
            </w:pPr>
            <w:r w:rsidRPr="00F11F84">
              <w:rPr>
                <w:rFonts w:hint="eastAsia"/>
                <w:b/>
                <w:lang w:eastAsia="zh-CN"/>
              </w:rPr>
              <w:t>O</w:t>
            </w:r>
            <w:r w:rsidRPr="00F11F84">
              <w:rPr>
                <w:b/>
                <w:lang w:eastAsia="zh-CN"/>
              </w:rPr>
              <w:t>ption h:</w:t>
            </w:r>
            <w:r w:rsidR="00351F03">
              <w:rPr>
                <w:b/>
                <w:lang w:eastAsia="zh-CN"/>
              </w:rPr>
              <w:t xml:space="preserve"> </w:t>
            </w:r>
            <w:r w:rsidR="00351F03" w:rsidRPr="00351F03">
              <w:rPr>
                <w:b/>
                <w:lang w:eastAsia="zh-CN"/>
              </w:rPr>
              <w:t>(Apple, Lenovo/</w:t>
            </w:r>
            <w:proofErr w:type="spellStart"/>
            <w:r w:rsidR="00351F03" w:rsidRPr="00351F03">
              <w:rPr>
                <w:b/>
                <w:lang w:eastAsia="zh-CN"/>
              </w:rPr>
              <w:t>MotM</w:t>
            </w:r>
            <w:proofErr w:type="spellEnd"/>
            <w:r w:rsidR="00351F03" w:rsidRPr="00351F03">
              <w:rPr>
                <w:b/>
                <w:lang w:eastAsia="zh-CN"/>
              </w:rPr>
              <w:t>, MediaTek)</w:t>
            </w:r>
          </w:p>
          <w:p w14:paraId="4DB85B30" w14:textId="57850378" w:rsidR="00F63A14" w:rsidRDefault="00F63A14" w:rsidP="00FA560F">
            <w:pPr>
              <w:pStyle w:val="ListParagraph"/>
              <w:numPr>
                <w:ilvl w:val="0"/>
                <w:numId w:val="120"/>
              </w:numPr>
              <w:spacing w:before="0"/>
              <w:rPr>
                <w:lang w:eastAsia="zh-CN"/>
              </w:rPr>
            </w:pPr>
            <w:r w:rsidRPr="00307CD7">
              <w:rPr>
                <w:lang w:eastAsia="zh-CN"/>
              </w:rPr>
              <w:t>after the</w:t>
            </w:r>
            <w:r>
              <w:rPr>
                <w:lang w:eastAsia="zh-CN"/>
              </w:rPr>
              <w:t xml:space="preserve"> </w:t>
            </w:r>
            <w:proofErr w:type="spellStart"/>
            <w:r w:rsidRPr="00F11F84">
              <w:rPr>
                <w:i/>
                <w:lang w:eastAsia="zh-CN"/>
              </w:rPr>
              <w:t>drx-RetransmissionTimerUL</w:t>
            </w:r>
            <w:proofErr w:type="spellEnd"/>
            <w:r>
              <w:rPr>
                <w:lang w:eastAsia="zh-CN"/>
              </w:rPr>
              <w:t xml:space="preserve"> expires if </w:t>
            </w:r>
            <w:proofErr w:type="spellStart"/>
            <w:r w:rsidRPr="00F11F84">
              <w:rPr>
                <w:i/>
                <w:lang w:eastAsia="zh-CN"/>
              </w:rPr>
              <w:t>drx-RetransmissionTimerUL</w:t>
            </w:r>
            <w:proofErr w:type="spellEnd"/>
            <w:r>
              <w:rPr>
                <w:lang w:eastAsia="zh-CN"/>
              </w:rPr>
              <w:t xml:space="preserve"> is configured (Apple</w:t>
            </w:r>
            <w:r w:rsidR="00BD4645">
              <w:rPr>
                <w:lang w:eastAsia="zh-CN"/>
              </w:rPr>
              <w:t>, Lenovo/</w:t>
            </w:r>
            <w:proofErr w:type="spellStart"/>
            <w:r w:rsidR="00BD4645">
              <w:rPr>
                <w:lang w:eastAsia="zh-CN"/>
              </w:rPr>
              <w:t>MotM</w:t>
            </w:r>
            <w:proofErr w:type="spellEnd"/>
            <w:r w:rsidR="00FF799E">
              <w:rPr>
                <w:lang w:eastAsia="zh-CN"/>
              </w:rPr>
              <w:t>, MediaTek</w:t>
            </w:r>
            <w:r>
              <w:rPr>
                <w:lang w:eastAsia="zh-CN"/>
              </w:rPr>
              <w:t>)</w:t>
            </w:r>
          </w:p>
          <w:p w14:paraId="58AB5865" w14:textId="3BA58CC6" w:rsidR="00F63A14" w:rsidRDefault="00F63A14" w:rsidP="004F364D">
            <w:pPr>
              <w:spacing w:after="0"/>
              <w:rPr>
                <w:b/>
                <w:lang w:eastAsia="zh-CN"/>
              </w:rPr>
            </w:pPr>
            <w:r w:rsidRPr="004F364D">
              <w:rPr>
                <w:rFonts w:hint="eastAsia"/>
                <w:b/>
                <w:lang w:eastAsia="zh-CN"/>
              </w:rPr>
              <w:t>O</w:t>
            </w:r>
            <w:r w:rsidRPr="004F364D">
              <w:rPr>
                <w:b/>
                <w:lang w:eastAsia="zh-CN"/>
              </w:rPr>
              <w:t>ption i or Option f:</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sidRPr="00351F03">
              <w:rPr>
                <w:b/>
                <w:lang w:eastAsia="zh-CN"/>
              </w:rPr>
              <w:t>, vivo, NEC, CATT,</w:t>
            </w:r>
            <w:r w:rsidR="00351F03" w:rsidRPr="00351F03">
              <w:rPr>
                <w:rFonts w:eastAsiaTheme="minorEastAsia" w:hint="eastAsia"/>
                <w:b/>
                <w:lang w:eastAsia="zh-CN"/>
              </w:rPr>
              <w:t xml:space="preserve"> </w:t>
            </w:r>
            <w:proofErr w:type="spellStart"/>
            <w:r w:rsidR="00351F03" w:rsidRPr="00351F03">
              <w:rPr>
                <w:rFonts w:eastAsiaTheme="minorEastAsia" w:hint="eastAsia"/>
                <w:b/>
                <w:lang w:eastAsia="zh-CN"/>
              </w:rPr>
              <w:t>InterDigital</w:t>
            </w:r>
            <w:proofErr w:type="spellEnd"/>
            <w:r w:rsidR="00351F03" w:rsidRPr="00351F03">
              <w:rPr>
                <w:rFonts w:eastAsiaTheme="minorEastAsia"/>
                <w:b/>
                <w:lang w:eastAsia="zh-CN"/>
              </w:rPr>
              <w:t>, Qualcomm, Nordic</w:t>
            </w:r>
            <w:r w:rsidR="00351F03">
              <w:rPr>
                <w:rFonts w:eastAsiaTheme="minorEastAsia"/>
                <w:b/>
                <w:lang w:eastAsia="zh-CN"/>
              </w:rPr>
              <w:t xml:space="preserve">, </w:t>
            </w:r>
            <w:proofErr w:type="spellStart"/>
            <w:r w:rsidR="00351F03">
              <w:rPr>
                <w:rFonts w:eastAsiaTheme="minorEastAsia"/>
                <w:b/>
                <w:lang w:eastAsia="zh-CN"/>
              </w:rPr>
              <w:t>Ercisson</w:t>
            </w:r>
            <w:proofErr w:type="spellEnd"/>
            <w:r w:rsidR="00351F03" w:rsidRPr="00351F03">
              <w:rPr>
                <w:b/>
                <w:lang w:eastAsia="zh-CN"/>
              </w:rPr>
              <w:t>)</w:t>
            </w:r>
          </w:p>
          <w:p w14:paraId="594A6B1F" w14:textId="7DB92595" w:rsidR="00F63A14" w:rsidRDefault="00ED72E1" w:rsidP="00FA560F">
            <w:pPr>
              <w:pStyle w:val="ListParagraph"/>
              <w:numPr>
                <w:ilvl w:val="0"/>
                <w:numId w:val="120"/>
              </w:numPr>
              <w:spacing w:before="0"/>
              <w:rPr>
                <w:lang w:eastAsia="zh-CN"/>
              </w:rPr>
            </w:pPr>
            <w:r>
              <w:rPr>
                <w:lang w:eastAsia="zh-CN"/>
              </w:rPr>
              <w:t xml:space="preserve">Zero or by implementation </w:t>
            </w:r>
            <w:r w:rsidR="00F63A14">
              <w:rPr>
                <w:lang w:eastAsia="zh-CN"/>
              </w:rPr>
              <w:t>(</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 xml:space="preserve">, </w:t>
            </w:r>
            <w:proofErr w:type="spellStart"/>
            <w:r w:rsidR="00BD4645">
              <w:rPr>
                <w:rFonts w:eastAsiaTheme="minorEastAsia" w:hint="eastAsia"/>
                <w:lang w:eastAsia="zh-CN"/>
              </w:rPr>
              <w:t>InterDigital</w:t>
            </w:r>
            <w:proofErr w:type="spellEnd"/>
            <w:r w:rsidR="00A01700">
              <w:rPr>
                <w:rFonts w:eastAsiaTheme="minorEastAsia"/>
                <w:lang w:eastAsia="zh-CN"/>
              </w:rPr>
              <w:t>, Qualcomm</w:t>
            </w:r>
            <w:r w:rsidR="00A03DF4">
              <w:rPr>
                <w:rFonts w:eastAsiaTheme="minorEastAsia"/>
                <w:lang w:eastAsia="zh-CN"/>
              </w:rPr>
              <w:t>, Nordic</w:t>
            </w:r>
            <w:r w:rsidR="00F63A14">
              <w:rPr>
                <w:lang w:eastAsia="zh-CN"/>
              </w:rPr>
              <w:t>)</w:t>
            </w:r>
          </w:p>
          <w:p w14:paraId="42E3CA0D" w14:textId="7FB844B9" w:rsidR="00351F03" w:rsidRDefault="00B371A6" w:rsidP="00FA560F">
            <w:pPr>
              <w:pStyle w:val="ListParagraph"/>
              <w:numPr>
                <w:ilvl w:val="0"/>
                <w:numId w:val="120"/>
              </w:numPr>
              <w:rPr>
                <w:lang w:eastAsia="zh-CN"/>
              </w:rPr>
            </w:pPr>
            <w:hyperlink w:anchor="_Toc87041618" w:history="1">
              <w:r w:rsidR="00351F03" w:rsidRPr="001A47F4">
                <w:rPr>
                  <w:lang w:eastAsia="zh-CN"/>
                </w:rPr>
                <w:t>For PDCCH-skipping indicated via scheduling DCI format 0-1/0-2, UE applies the skipping command after an RRC configured delay expires. If the timer is not configured, the UE applies the PDCCH-skipping immediately.</w:t>
              </w:r>
            </w:hyperlink>
            <w:r w:rsidR="00351F03">
              <w:rPr>
                <w:lang w:eastAsia="zh-CN"/>
              </w:rPr>
              <w:t xml:space="preserve"> (Ericsson)</w:t>
            </w:r>
          </w:p>
          <w:p w14:paraId="2F00820C" w14:textId="7B3F8D8A" w:rsidR="00F63A14" w:rsidRDefault="00F63A14" w:rsidP="00885655">
            <w:pPr>
              <w:spacing w:after="0"/>
              <w:rPr>
                <w:b/>
                <w:lang w:eastAsia="zh-CN"/>
              </w:rPr>
            </w:pPr>
            <w:r w:rsidRPr="00B7665E">
              <w:rPr>
                <w:rFonts w:hint="eastAsia"/>
                <w:b/>
                <w:lang w:eastAsia="zh-CN"/>
              </w:rPr>
              <w:t>O</w:t>
            </w:r>
            <w:r w:rsidRPr="00B7665E">
              <w:rPr>
                <w:b/>
                <w:lang w:eastAsia="zh-CN"/>
              </w:rPr>
              <w:t>ption b:</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Pr>
                <w:b/>
                <w:lang w:eastAsia="zh-CN"/>
              </w:rPr>
              <w:t>, Intel, DOCOMO)</w:t>
            </w:r>
          </w:p>
          <w:p w14:paraId="5C910E11" w14:textId="73B41E4A" w:rsidR="00F63A14" w:rsidRPr="008B46E0" w:rsidRDefault="00F63A14" w:rsidP="00FA560F">
            <w:pPr>
              <w:pStyle w:val="ListParagraph"/>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r w:rsidR="00216A5C">
              <w:rPr>
                <w:lang w:eastAsia="zh-CN"/>
              </w:rPr>
              <w:t>(option 2)</w:t>
            </w:r>
            <w:r>
              <w:rPr>
                <w:lang w:eastAsia="zh-CN"/>
              </w:rPr>
              <w:t>)</w:t>
            </w:r>
          </w:p>
          <w:p w14:paraId="02D0E818" w14:textId="21F128D5" w:rsidR="00F63A14" w:rsidRPr="00F11F84" w:rsidRDefault="00ED72E1"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tc>
        <w:tc>
          <w:tcPr>
            <w:tcW w:w="1600" w:type="pct"/>
          </w:tcPr>
          <w:p w14:paraId="2A2A5A9F" w14:textId="695296BF" w:rsidR="00012B4E" w:rsidRDefault="00012B4E" w:rsidP="00012B4E">
            <w:pPr>
              <w:pStyle w:val="Caption"/>
              <w:spacing w:before="0" w:after="0"/>
              <w:rPr>
                <w:b w:val="0"/>
                <w:lang w:eastAsia="zh-CN"/>
              </w:rPr>
            </w:pPr>
            <w:r>
              <w:rPr>
                <w:b w:val="0"/>
                <w:lang w:eastAsia="zh-CN"/>
              </w:rPr>
              <w:lastRenderedPageBreak/>
              <w:t>Option 1: N/A</w:t>
            </w:r>
          </w:p>
          <w:p w14:paraId="40EE0A45" w14:textId="3A41493D" w:rsidR="00F63A14" w:rsidRPr="00012B4E" w:rsidRDefault="00012B4E" w:rsidP="00012B4E">
            <w:pPr>
              <w:pStyle w:val="Caption"/>
              <w:spacing w:before="0" w:after="0"/>
              <w:rPr>
                <w:b w:val="0"/>
                <w:lang w:eastAsia="zh-CN"/>
              </w:rPr>
            </w:pPr>
            <w:r w:rsidRPr="00012B4E">
              <w:rPr>
                <w:b w:val="0"/>
                <w:lang w:eastAsia="zh-CN"/>
              </w:rPr>
              <w:t xml:space="preserve">Option 2: If the </w:t>
            </w:r>
            <w:proofErr w:type="spellStart"/>
            <w:r w:rsidRPr="00012B4E">
              <w:rPr>
                <w:b w:val="0"/>
                <w:i/>
                <w:lang w:eastAsia="zh-CN"/>
              </w:rPr>
              <w:t>RetransmissionTimerUL</w:t>
            </w:r>
            <w:proofErr w:type="spellEnd"/>
            <w:r w:rsidRPr="00012B4E">
              <w:rPr>
                <w:b w:val="0"/>
                <w:lang w:eastAsia="zh-CN"/>
              </w:rPr>
              <w:t xml:space="preserve"> is running, the PDCCH skipping is not applied</w:t>
            </w:r>
          </w:p>
        </w:tc>
      </w:tr>
      <w:tr w:rsidR="00F63A14" w14:paraId="29A62D9E" w14:textId="070CDBC0" w:rsidTr="00F63A14">
        <w:tc>
          <w:tcPr>
            <w:tcW w:w="524" w:type="pct"/>
            <w:vMerge w:val="restart"/>
          </w:tcPr>
          <w:p w14:paraId="641D5945" w14:textId="77777777" w:rsidR="00F63A14" w:rsidRDefault="00F63A14" w:rsidP="00F11F84">
            <w:pPr>
              <w:pStyle w:val="Caption"/>
              <w:spacing w:before="0" w:after="0"/>
              <w:rPr>
                <w:lang w:eastAsia="zh-CN"/>
              </w:rPr>
            </w:pPr>
            <w:r>
              <w:rPr>
                <w:rFonts w:hint="eastAsia"/>
                <w:lang w:eastAsia="zh-CN"/>
              </w:rPr>
              <w:t>S</w:t>
            </w:r>
            <w:r>
              <w:rPr>
                <w:lang w:eastAsia="zh-CN"/>
              </w:rPr>
              <w:t xml:space="preserve">SSG switching </w:t>
            </w:r>
          </w:p>
          <w:p w14:paraId="54F689BA" w14:textId="5ECE2EDF" w:rsidR="00F63A14" w:rsidRDefault="00F63A14" w:rsidP="00F11F84">
            <w:pPr>
              <w:pStyle w:val="Caption"/>
              <w:spacing w:before="0" w:after="0"/>
              <w:rPr>
                <w:lang w:eastAsia="zh-CN"/>
              </w:rPr>
            </w:pPr>
          </w:p>
        </w:tc>
        <w:tc>
          <w:tcPr>
            <w:tcW w:w="468" w:type="pct"/>
            <w:vMerge w:val="restart"/>
          </w:tcPr>
          <w:p w14:paraId="110E805C" w14:textId="77777777" w:rsidR="00F63A14" w:rsidRDefault="00F63A14" w:rsidP="00F11F84">
            <w:pPr>
              <w:pStyle w:val="Caption"/>
              <w:spacing w:before="0" w:after="0"/>
              <w:rPr>
                <w:lang w:eastAsia="zh-CN"/>
              </w:rPr>
            </w:pPr>
            <w:r>
              <w:rPr>
                <w:rFonts w:hint="eastAsia"/>
                <w:lang w:eastAsia="zh-CN"/>
              </w:rPr>
              <w:t>D</w:t>
            </w:r>
            <w:r>
              <w:rPr>
                <w:lang w:eastAsia="zh-CN"/>
              </w:rPr>
              <w:t>L grant</w:t>
            </w:r>
          </w:p>
        </w:tc>
        <w:tc>
          <w:tcPr>
            <w:tcW w:w="2408" w:type="pct"/>
          </w:tcPr>
          <w:p w14:paraId="4094E5C5" w14:textId="4F6014E4" w:rsidR="00F63A14" w:rsidRDefault="00F63A14" w:rsidP="00F11F84">
            <w:pPr>
              <w:pStyle w:val="Caption"/>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w:t>
            </w:r>
            <w:r w:rsidR="00351F03">
              <w:rPr>
                <w:rFonts w:eastAsiaTheme="minorEastAsia"/>
                <w:lang w:eastAsia="zh-CN"/>
              </w:rPr>
              <w:t>Huawei/HiSilicon, ZTE/</w:t>
            </w:r>
            <w:proofErr w:type="spellStart"/>
            <w:r w:rsidR="00351F03">
              <w:rPr>
                <w:rFonts w:eastAsiaTheme="minorEastAsia"/>
                <w:lang w:eastAsia="zh-CN"/>
              </w:rPr>
              <w:t>Sanechips</w:t>
            </w:r>
            <w:proofErr w:type="spellEnd"/>
            <w:r w:rsidR="00351F03">
              <w:rPr>
                <w:rFonts w:eastAsiaTheme="minorEastAsia"/>
                <w:lang w:eastAsia="zh-CN"/>
              </w:rPr>
              <w:t>, CATT, ETRI, LGE, Ericsson, MediaTek</w:t>
            </w:r>
            <w:r w:rsidR="00351F03">
              <w:rPr>
                <w:lang w:eastAsia="zh-CN"/>
              </w:rPr>
              <w:t>)</w:t>
            </w:r>
          </w:p>
          <w:p w14:paraId="154E5A4F" w14:textId="4377BC11" w:rsidR="00F63A14" w:rsidRDefault="0065457D" w:rsidP="00FA560F">
            <w:pPr>
              <w:pStyle w:val="ListParagraph"/>
              <w:numPr>
                <w:ilvl w:val="0"/>
                <w:numId w:val="120"/>
              </w:numPr>
              <w:spacing w:before="0"/>
              <w:rPr>
                <w:lang w:eastAsia="zh-CN"/>
              </w:rPr>
            </w:pPr>
            <w:r>
              <w:rPr>
                <w:lang w:eastAsia="zh-CN"/>
              </w:rPr>
              <w:t>1</w:t>
            </w:r>
            <w:r w:rsidR="00F63A14">
              <w:rPr>
                <w:lang w:eastAsia="zh-CN"/>
              </w:rPr>
              <w:t xml:space="preserve"> slot after the last OFDM symbol of ACK transmission. (Apple)</w:t>
            </w:r>
          </w:p>
          <w:p w14:paraId="4BB9F64B" w14:textId="4A16DB02" w:rsidR="00F63A14" w:rsidRPr="0065457D" w:rsidRDefault="00F63A14" w:rsidP="00FA560F">
            <w:pPr>
              <w:pStyle w:val="ListParagraph"/>
              <w:numPr>
                <w:ilvl w:val="0"/>
                <w:numId w:val="120"/>
              </w:numPr>
              <w:spacing w:before="0"/>
              <w:rPr>
                <w:lang w:eastAsia="zh-CN"/>
              </w:rPr>
            </w:pPr>
            <w:r>
              <w:rPr>
                <w:rFonts w:eastAsiaTheme="minorEastAsia"/>
                <w:lang w:eastAsia="zh-CN"/>
              </w:rPr>
              <w:t>After the last OFDM symbol of ACK transmission (Huawei/HiSilicon, ZTE(option1))</w:t>
            </w:r>
          </w:p>
          <w:p w14:paraId="69DCB018" w14:textId="24B85924" w:rsidR="0065457D" w:rsidRPr="00092C52" w:rsidRDefault="0065457D" w:rsidP="00FA560F">
            <w:pPr>
              <w:pStyle w:val="ListParagraph"/>
              <w:numPr>
                <w:ilvl w:val="0"/>
                <w:numId w:val="120"/>
              </w:numPr>
              <w:spacing w:before="0"/>
              <w:rPr>
                <w:lang w:val="it-IT" w:eastAsia="zh-CN"/>
              </w:rPr>
            </w:pPr>
            <w:r w:rsidRPr="00092C52">
              <w:rPr>
                <w:rFonts w:eastAsiaTheme="minorEastAsia" w:hint="eastAsia"/>
                <w:lang w:val="it-IT" w:eastAsia="zh-CN"/>
              </w:rPr>
              <w:t>(</w:t>
            </w:r>
            <w:r w:rsidRPr="00092C52">
              <w:rPr>
                <w:rFonts w:eastAsiaTheme="minorEastAsia"/>
                <w:lang w:val="it-IT" w:eastAsia="zh-CN"/>
              </w:rPr>
              <w:t>CATT</w:t>
            </w:r>
            <w:r w:rsidR="00F26F67" w:rsidRPr="00092C52">
              <w:rPr>
                <w:rFonts w:eastAsiaTheme="minorEastAsia"/>
                <w:lang w:val="it-IT" w:eastAsia="zh-CN"/>
              </w:rPr>
              <w:t>, ETRI, LGE</w:t>
            </w:r>
            <w:r w:rsidR="00012B4E" w:rsidRPr="00092C52">
              <w:rPr>
                <w:rFonts w:eastAsiaTheme="minorEastAsia"/>
                <w:lang w:val="it-IT" w:eastAsia="zh-CN"/>
              </w:rPr>
              <w:t>, Ericsson</w:t>
            </w:r>
            <w:r w:rsidR="00FF799E" w:rsidRPr="00092C52">
              <w:rPr>
                <w:rFonts w:eastAsiaTheme="minorEastAsia"/>
                <w:lang w:val="it-IT" w:eastAsia="zh-CN"/>
              </w:rPr>
              <w:t xml:space="preserve">, </w:t>
            </w:r>
            <w:proofErr w:type="spellStart"/>
            <w:r w:rsidR="00FF799E" w:rsidRPr="00092C52">
              <w:rPr>
                <w:rFonts w:eastAsiaTheme="minorEastAsia"/>
                <w:lang w:val="it-IT" w:eastAsia="zh-CN"/>
              </w:rPr>
              <w:t>MediaTek</w:t>
            </w:r>
            <w:proofErr w:type="spellEnd"/>
            <w:r w:rsidRPr="00092C52">
              <w:rPr>
                <w:rFonts w:eastAsiaTheme="minorEastAsia"/>
                <w:lang w:val="it-IT" w:eastAsia="zh-CN"/>
              </w:rPr>
              <w:t>)</w:t>
            </w:r>
          </w:p>
          <w:p w14:paraId="67FE80F5" w14:textId="521CDCB3" w:rsidR="00BD4645" w:rsidRPr="00092C52" w:rsidRDefault="00BD4645" w:rsidP="00FA560F">
            <w:pPr>
              <w:pStyle w:val="ListParagraph"/>
              <w:numPr>
                <w:ilvl w:val="0"/>
                <w:numId w:val="120"/>
              </w:numPr>
              <w:rPr>
                <w:lang w:val="it-IT" w:eastAsia="zh-CN"/>
              </w:rPr>
            </w:pPr>
          </w:p>
        </w:tc>
        <w:tc>
          <w:tcPr>
            <w:tcW w:w="1600" w:type="pct"/>
          </w:tcPr>
          <w:p w14:paraId="135710B2" w14:textId="01FCF6D4" w:rsidR="00F63A14" w:rsidRDefault="008C1A1D" w:rsidP="00F11F84">
            <w:pPr>
              <w:pStyle w:val="Caption"/>
              <w:spacing w:before="0" w:after="0"/>
              <w:rPr>
                <w:lang w:eastAsia="zh-CN"/>
              </w:rPr>
            </w:pPr>
            <w:r w:rsidRPr="008C1A1D">
              <w:rPr>
                <w:b w:val="0"/>
                <w:lang w:eastAsia="zh-CN"/>
              </w:rPr>
              <w:t>If the UE fails to decode the associated PDSCH and/or transmit a NACK</w:t>
            </w:r>
            <w:r>
              <w:rPr>
                <w:lang w:eastAsia="zh-CN"/>
              </w:rPr>
              <w:t xml:space="preserve">, </w:t>
            </w:r>
            <w:commentRangeStart w:id="11"/>
            <w:r w:rsidR="00971E68" w:rsidRPr="00F63A14">
              <w:rPr>
                <w:b w:val="0"/>
                <w:lang w:eastAsia="zh-CN"/>
              </w:rPr>
              <w:t>The</w:t>
            </w:r>
            <w:r w:rsidR="00971E68">
              <w:rPr>
                <w:b w:val="0"/>
                <w:lang w:eastAsia="zh-CN"/>
              </w:rPr>
              <w:t xml:space="preserve"> SSSG switching does not apply</w:t>
            </w:r>
            <w:r w:rsidR="00971E68" w:rsidRPr="00F63A14">
              <w:rPr>
                <w:b w:val="0"/>
                <w:lang w:eastAsia="zh-CN"/>
              </w:rPr>
              <w:t>.</w:t>
            </w:r>
            <w:commentRangeEnd w:id="11"/>
            <w:r w:rsidR="00971E68">
              <w:rPr>
                <w:rStyle w:val="CommentReference"/>
                <w:b w:val="0"/>
                <w:bCs w:val="0"/>
                <w:lang w:eastAsia="zh-CN"/>
              </w:rPr>
              <w:commentReference w:id="11"/>
            </w:r>
          </w:p>
        </w:tc>
      </w:tr>
      <w:tr w:rsidR="00F63A14" w14:paraId="065A346E" w14:textId="0E283C22" w:rsidTr="00F63A14">
        <w:tc>
          <w:tcPr>
            <w:tcW w:w="524" w:type="pct"/>
            <w:vMerge/>
          </w:tcPr>
          <w:p w14:paraId="1C548090" w14:textId="77777777" w:rsidR="00F63A14" w:rsidRDefault="00F63A14" w:rsidP="00F11F84">
            <w:pPr>
              <w:pStyle w:val="Caption"/>
              <w:spacing w:before="0" w:after="0"/>
              <w:rPr>
                <w:lang w:eastAsia="zh-CN"/>
              </w:rPr>
            </w:pPr>
          </w:p>
        </w:tc>
        <w:tc>
          <w:tcPr>
            <w:tcW w:w="468" w:type="pct"/>
            <w:vMerge/>
          </w:tcPr>
          <w:p w14:paraId="70D4C29E" w14:textId="77777777" w:rsidR="00F63A14" w:rsidRDefault="00F63A14" w:rsidP="00F11F84">
            <w:pPr>
              <w:pStyle w:val="Caption"/>
              <w:spacing w:before="0" w:after="0"/>
              <w:rPr>
                <w:lang w:eastAsia="zh-CN"/>
              </w:rPr>
            </w:pPr>
          </w:p>
        </w:tc>
        <w:tc>
          <w:tcPr>
            <w:tcW w:w="2408" w:type="pct"/>
          </w:tcPr>
          <w:p w14:paraId="05578B56" w14:textId="0BECDF16" w:rsidR="00F63A14" w:rsidRDefault="00F63A14" w:rsidP="00F11F84">
            <w:pPr>
              <w:pStyle w:val="Caption"/>
              <w:spacing w:before="0" w:after="0"/>
              <w:rPr>
                <w:lang w:eastAsia="zh-CN"/>
              </w:rPr>
            </w:pPr>
            <w:r>
              <w:rPr>
                <w:rFonts w:hint="eastAsia"/>
                <w:lang w:eastAsia="zh-CN"/>
              </w:rPr>
              <w:t>O</w:t>
            </w:r>
            <w:r>
              <w:rPr>
                <w:lang w:eastAsia="zh-CN"/>
              </w:rPr>
              <w:t>ption a:</w:t>
            </w:r>
            <w:r w:rsidR="00A57A4C">
              <w:rPr>
                <w:lang w:eastAsia="zh-CN"/>
              </w:rPr>
              <w:t xml:space="preserve"> (</w:t>
            </w:r>
            <w:r w:rsidR="00A57A4C" w:rsidRPr="004F364D">
              <w:rPr>
                <w:rFonts w:hint="eastAsia"/>
                <w:lang w:eastAsia="zh-CN"/>
              </w:rPr>
              <w:t>Z</w:t>
            </w:r>
            <w:r w:rsidR="00A57A4C" w:rsidRPr="004F364D">
              <w:rPr>
                <w:lang w:eastAsia="zh-CN"/>
              </w:rPr>
              <w:t>TE</w:t>
            </w:r>
            <w:r w:rsidR="00A57A4C">
              <w:rPr>
                <w:lang w:eastAsia="zh-CN"/>
              </w:rPr>
              <w:t>/</w:t>
            </w:r>
            <w:proofErr w:type="spellStart"/>
            <w:r w:rsidR="00A57A4C">
              <w:rPr>
                <w:lang w:eastAsia="zh-CN"/>
              </w:rPr>
              <w:t>Sanechips</w:t>
            </w:r>
            <w:proofErr w:type="spellEnd"/>
            <w:r w:rsidR="00A57A4C" w:rsidRPr="00AC7FD6">
              <w:rPr>
                <w:rFonts w:eastAsia="游ゴシック Medium" w:hint="eastAsia"/>
                <w:lang w:eastAsia="zh-CN"/>
              </w:rPr>
              <w:t>,</w:t>
            </w:r>
            <w:r w:rsidR="00A57A4C" w:rsidRPr="00AC7FD6">
              <w:rPr>
                <w:rFonts w:eastAsia="游ゴシック Medium"/>
                <w:lang w:eastAsia="zh-CN"/>
              </w:rPr>
              <w:t xml:space="preserve"> vivo</w:t>
            </w:r>
            <w:r w:rsidR="00A57A4C">
              <w:rPr>
                <w:lang w:eastAsia="zh-CN"/>
              </w:rPr>
              <w:t>, Intel, Nokia/NSB, Nordic, NEC, Qualcomm(modified))</w:t>
            </w:r>
          </w:p>
          <w:p w14:paraId="516DF2B8" w14:textId="66557A95" w:rsidR="00F63A14" w:rsidRDefault="00F63A14" w:rsidP="00FA560F">
            <w:pPr>
              <w:pStyle w:val="ListParagraph"/>
              <w:numPr>
                <w:ilvl w:val="0"/>
                <w:numId w:val="120"/>
              </w:numPr>
              <w:spacing w:before="0"/>
              <w:rPr>
                <w:lang w:eastAsia="zh-CN"/>
              </w:rPr>
            </w:pPr>
            <w:proofErr w:type="spellStart"/>
            <w:r w:rsidRPr="004F364D">
              <w:rPr>
                <w:i/>
                <w:lang w:eastAsia="zh-CN"/>
              </w:rPr>
              <w:t>P</w:t>
            </w:r>
            <w:r w:rsidRPr="004F364D">
              <w:rPr>
                <w:i/>
                <w:vertAlign w:val="subscript"/>
                <w:lang w:eastAsia="zh-CN"/>
              </w:rPr>
              <w:t>switch</w:t>
            </w:r>
            <w:proofErr w:type="spellEnd"/>
            <w:r>
              <w:rPr>
                <w:lang w:eastAsia="zh-CN"/>
              </w:rPr>
              <w:t xml:space="preserve"> after the last OFDM symbol of PDCC</w:t>
            </w:r>
            <w:r w:rsidR="00FF799E">
              <w:rPr>
                <w:lang w:eastAsia="zh-CN"/>
              </w:rPr>
              <w:t xml:space="preserve">, i.e., similar to Rel-16 SSSG switching </w:t>
            </w:r>
            <w:proofErr w:type="spellStart"/>
            <w:r w:rsidR="00FF799E">
              <w:rPr>
                <w:lang w:eastAsia="zh-CN"/>
              </w:rPr>
              <w:t>mechnism</w:t>
            </w:r>
            <w:proofErr w:type="spellEnd"/>
            <w:r>
              <w:rPr>
                <w:lang w:eastAsia="zh-CN"/>
              </w:rPr>
              <w:t xml:space="preserve"> (</w:t>
            </w:r>
            <w:r w:rsidRPr="004F364D">
              <w:rPr>
                <w:rFonts w:hint="eastAsia"/>
                <w:lang w:eastAsia="zh-CN"/>
              </w:rPr>
              <w:t>Z</w:t>
            </w:r>
            <w:r w:rsidRPr="004F364D">
              <w:rPr>
                <w:lang w:eastAsia="zh-CN"/>
              </w:rPr>
              <w:t>TE</w:t>
            </w:r>
            <w:r>
              <w:rPr>
                <w:lang w:eastAsia="zh-CN"/>
              </w:rPr>
              <w:t>(option 2)</w:t>
            </w:r>
            <w:r w:rsidR="00971E68" w:rsidRPr="00AC7FD6">
              <w:rPr>
                <w:rFonts w:hint="eastAsia"/>
                <w:lang w:eastAsia="zh-CN"/>
              </w:rPr>
              <w:t>,</w:t>
            </w:r>
            <w:r w:rsidR="00971E68" w:rsidRPr="00AC7FD6">
              <w:rPr>
                <w:lang w:eastAsia="zh-CN"/>
              </w:rPr>
              <w:t xml:space="preserve"> vivo</w:t>
            </w:r>
            <w:r w:rsidR="0065457D">
              <w:rPr>
                <w:lang w:eastAsia="zh-CN"/>
              </w:rPr>
              <w:t>,</w:t>
            </w:r>
            <w:r w:rsidR="00ED72E1">
              <w:rPr>
                <w:lang w:eastAsia="zh-CN"/>
              </w:rPr>
              <w:t xml:space="preserve"> Intel</w:t>
            </w:r>
            <w:r w:rsidR="00FF799E">
              <w:rPr>
                <w:lang w:eastAsia="zh-CN"/>
              </w:rPr>
              <w:t>, Nokia/NSB</w:t>
            </w:r>
            <w:r w:rsidR="00A03DF4">
              <w:rPr>
                <w:lang w:eastAsia="zh-CN"/>
              </w:rPr>
              <w:t>, Nordic</w:t>
            </w:r>
            <w:r>
              <w:rPr>
                <w:lang w:eastAsia="zh-CN"/>
              </w:rPr>
              <w:t>)</w:t>
            </w:r>
          </w:p>
          <w:p w14:paraId="3B8DEE56" w14:textId="42DA0293" w:rsidR="00AC7FD6" w:rsidRDefault="00AC7FD6" w:rsidP="00FA560F">
            <w:pPr>
              <w:pStyle w:val="ListParagraph"/>
              <w:numPr>
                <w:ilvl w:val="0"/>
                <w:numId w:val="120"/>
              </w:numPr>
              <w:spacing w:before="0"/>
              <w:rPr>
                <w:lang w:eastAsia="zh-CN"/>
              </w:rPr>
            </w:pPr>
            <w:r w:rsidRPr="00AC7FD6">
              <w:rPr>
                <w:lang w:eastAsia="zh-CN"/>
              </w:rPr>
              <w:t>SSSG switching may be applied after T symbols</w:t>
            </w:r>
            <w:r>
              <w:rPr>
                <w:lang w:eastAsia="zh-CN"/>
              </w:rPr>
              <w:t xml:space="preserve"> (NEC)</w:t>
            </w:r>
          </w:p>
          <w:p w14:paraId="40A19BC4" w14:textId="12B471BB" w:rsidR="00A01700" w:rsidRPr="004F364D" w:rsidRDefault="00A01700" w:rsidP="00FA560F">
            <w:pPr>
              <w:pStyle w:val="ListParagraph"/>
              <w:numPr>
                <w:ilvl w:val="0"/>
                <w:numId w:val="120"/>
              </w:numPr>
              <w:rPr>
                <w:lang w:eastAsia="zh-CN"/>
              </w:rPr>
            </w:pPr>
            <w:r>
              <w:rPr>
                <w:lang w:eastAsia="zh-CN"/>
              </w:rPr>
              <w:t xml:space="preserve">Option </w:t>
            </w:r>
            <w:proofErr w:type="spellStart"/>
            <w:r>
              <w:rPr>
                <w:lang w:eastAsia="zh-CN"/>
              </w:rPr>
              <w:t>a</w:t>
            </w:r>
            <w:proofErr w:type="spellEnd"/>
            <w:r>
              <w:rPr>
                <w:lang w:eastAsia="zh-CN"/>
              </w:rPr>
              <w:t xml:space="preserve"> if minimum scheduling offset restriction is not configured, otherwise</w:t>
            </w:r>
            <w:r w:rsidR="00FF799E">
              <w:rPr>
                <w:lang w:eastAsia="zh-CN"/>
              </w:rPr>
              <w:t xml:space="preserve"> </w:t>
            </w:r>
            <w:r w:rsidR="00FF799E" w:rsidRPr="00FF799E">
              <w:rPr>
                <w:i/>
                <w:lang w:eastAsia="zh-CN"/>
              </w:rPr>
              <w:t>Max</w:t>
            </w:r>
            <w:r w:rsidR="00FF799E">
              <w:rPr>
                <w:lang w:eastAsia="zh-CN"/>
              </w:rPr>
              <w:t>{Option a, Option b}</w:t>
            </w:r>
            <w:r>
              <w:rPr>
                <w:lang w:eastAsia="zh-CN"/>
              </w:rPr>
              <w:t>.(Qualcomm)</w:t>
            </w:r>
          </w:p>
          <w:p w14:paraId="384B9B0A" w14:textId="246059FE" w:rsidR="00BD4645" w:rsidRDefault="00BD4645" w:rsidP="00BD4645">
            <w:pPr>
              <w:pStyle w:val="Caption"/>
              <w:spacing w:before="0" w:after="0"/>
              <w:rPr>
                <w:rFonts w:eastAsiaTheme="minorEastAsia"/>
                <w:lang w:eastAsia="zh-CN"/>
              </w:rPr>
            </w:pPr>
            <w:r>
              <w:rPr>
                <w:rFonts w:eastAsiaTheme="minorEastAsia" w:hint="eastAsia"/>
                <w:lang w:eastAsia="zh-CN"/>
              </w:rPr>
              <w:lastRenderedPageBreak/>
              <w:t>O</w:t>
            </w:r>
            <w:r>
              <w:rPr>
                <w:rFonts w:eastAsiaTheme="minorEastAsia"/>
                <w:lang w:eastAsia="zh-CN"/>
              </w:rPr>
              <w:t>ption b:</w:t>
            </w:r>
            <w:r w:rsidR="00A57A4C">
              <w:rPr>
                <w:rFonts w:eastAsiaTheme="minorEastAsia"/>
                <w:lang w:eastAsia="zh-CN"/>
              </w:rPr>
              <w:t xml:space="preserve"> (</w:t>
            </w:r>
            <w:proofErr w:type="spellStart"/>
            <w:r w:rsidR="00A57A4C">
              <w:rPr>
                <w:lang w:eastAsia="zh-CN"/>
              </w:rPr>
              <w:t>InterDigital</w:t>
            </w:r>
            <w:proofErr w:type="spellEnd"/>
            <w:r w:rsidR="00A57A4C">
              <w:rPr>
                <w:lang w:eastAsia="zh-CN"/>
              </w:rPr>
              <w:t>, Qualcomm</w:t>
            </w:r>
            <w:r w:rsidR="00A57A4C">
              <w:rPr>
                <w:rFonts w:eastAsiaTheme="minorEastAsia"/>
                <w:lang w:eastAsia="zh-CN"/>
              </w:rPr>
              <w:t>)</w:t>
            </w:r>
          </w:p>
          <w:p w14:paraId="5A32A6C4" w14:textId="77777777" w:rsidR="00F63A14" w:rsidRDefault="00BD4645" w:rsidP="00FA560F">
            <w:pPr>
              <w:pStyle w:val="ListParagraph"/>
              <w:numPr>
                <w:ilvl w:val="0"/>
                <w:numId w:val="120"/>
              </w:numPr>
              <w:spacing w:before="0"/>
              <w:rPr>
                <w:lang w:eastAsia="zh-CN"/>
              </w:rPr>
            </w:pPr>
            <w:r w:rsidRPr="00BD4645">
              <w:rPr>
                <w:lang w:eastAsia="zh-CN"/>
              </w:rPr>
              <w:t>The application delay needed for PDCCH processing for Rel-16 minimum application delay for K0min/K2min indication is reused/extended</w:t>
            </w:r>
            <w:r>
              <w:rPr>
                <w:lang w:eastAsia="zh-CN"/>
              </w:rPr>
              <w:t xml:space="preserve"> (</w:t>
            </w:r>
            <w:proofErr w:type="spellStart"/>
            <w:r>
              <w:rPr>
                <w:lang w:eastAsia="zh-CN"/>
              </w:rPr>
              <w:t>InterDigital</w:t>
            </w:r>
            <w:proofErr w:type="spellEnd"/>
            <w:r>
              <w:rPr>
                <w:lang w:eastAsia="zh-CN"/>
              </w:rPr>
              <w:t>)</w:t>
            </w:r>
          </w:p>
          <w:p w14:paraId="4D210218" w14:textId="1F692078" w:rsidR="00A57A4C" w:rsidRPr="004F364D" w:rsidRDefault="00A57A4C" w:rsidP="00FA560F">
            <w:pPr>
              <w:pStyle w:val="ListParagraph"/>
              <w:numPr>
                <w:ilvl w:val="0"/>
                <w:numId w:val="120"/>
              </w:numPr>
              <w:rPr>
                <w:lang w:eastAsia="zh-CN"/>
              </w:rPr>
            </w:pPr>
            <w:r>
              <w:rPr>
                <w:lang w:eastAsia="zh-CN"/>
              </w:rPr>
              <w:t xml:space="preserve">Option </w:t>
            </w:r>
            <w:proofErr w:type="spellStart"/>
            <w:r>
              <w:rPr>
                <w:lang w:eastAsia="zh-CN"/>
              </w:rPr>
              <w:t>a</w:t>
            </w:r>
            <w:proofErr w:type="spellEnd"/>
            <w:r>
              <w:rPr>
                <w:lang w:eastAsia="zh-CN"/>
              </w:rPr>
              <w:t xml:space="preserve"> if minimum scheduling offset restriction is not configured, otherwise </w:t>
            </w:r>
            <w:r w:rsidRPr="00FF799E">
              <w:rPr>
                <w:i/>
                <w:lang w:eastAsia="zh-CN"/>
              </w:rPr>
              <w:t>Max</w:t>
            </w:r>
            <w:r>
              <w:rPr>
                <w:lang w:eastAsia="zh-CN"/>
              </w:rPr>
              <w:t>{Option a, Option b}.(Qualcomm)</w:t>
            </w:r>
          </w:p>
        </w:tc>
        <w:tc>
          <w:tcPr>
            <w:tcW w:w="1600" w:type="pct"/>
          </w:tcPr>
          <w:p w14:paraId="682615CD" w14:textId="77777777" w:rsidR="00BD4645" w:rsidRDefault="00BD4645" w:rsidP="00971E68">
            <w:pPr>
              <w:pStyle w:val="Caption"/>
              <w:spacing w:before="0" w:after="0"/>
              <w:rPr>
                <w:b w:val="0"/>
                <w:lang w:eastAsia="zh-CN"/>
              </w:rPr>
            </w:pPr>
            <w:r>
              <w:rPr>
                <w:b w:val="0"/>
                <w:lang w:eastAsia="zh-CN"/>
              </w:rPr>
              <w:lastRenderedPageBreak/>
              <w:t xml:space="preserve">Option 1: </w:t>
            </w:r>
            <w:r w:rsidR="00971E68" w:rsidRPr="008C1A1D">
              <w:rPr>
                <w:b w:val="0"/>
                <w:lang w:eastAsia="zh-CN"/>
              </w:rPr>
              <w:t xml:space="preserve">If the UE fails to decode the associated PDSCH and/or transmit a NACK, </w:t>
            </w:r>
            <w:commentRangeStart w:id="12"/>
            <w:r w:rsidR="008C1A1D" w:rsidRPr="008C1A1D">
              <w:rPr>
                <w:b w:val="0"/>
                <w:lang w:eastAsia="zh-CN"/>
              </w:rPr>
              <w:t>[</w:t>
            </w:r>
            <w:proofErr w:type="spellStart"/>
            <w:r w:rsidR="00971E68" w:rsidRPr="008C1A1D">
              <w:rPr>
                <w:b w:val="0"/>
                <w:lang w:eastAsia="zh-CN"/>
              </w:rPr>
              <w:t>Beh</w:t>
            </w:r>
            <w:proofErr w:type="spellEnd"/>
            <w:r w:rsidR="00971E68" w:rsidRPr="008C1A1D">
              <w:rPr>
                <w:b w:val="0"/>
                <w:lang w:eastAsia="zh-CN"/>
              </w:rPr>
              <w:t xml:space="preserve"> 2A or 2B</w:t>
            </w:r>
            <w:r w:rsidR="008C1A1D" w:rsidRPr="008C1A1D">
              <w:rPr>
                <w:b w:val="0"/>
                <w:lang w:eastAsia="zh-CN"/>
              </w:rPr>
              <w:t>]</w:t>
            </w:r>
            <w:r w:rsidR="00971E68" w:rsidRPr="008C1A1D">
              <w:rPr>
                <w:b w:val="0"/>
                <w:lang w:eastAsia="zh-CN"/>
              </w:rPr>
              <w:t xml:space="preserve"> </w:t>
            </w:r>
            <w:commentRangeEnd w:id="12"/>
            <w:r w:rsidR="0092135E">
              <w:rPr>
                <w:rStyle w:val="CommentReference"/>
                <w:b w:val="0"/>
                <w:bCs w:val="0"/>
                <w:lang w:eastAsia="zh-CN"/>
              </w:rPr>
              <w:commentReference w:id="12"/>
            </w:r>
            <w:r w:rsidR="00971E68" w:rsidRPr="008C1A1D">
              <w:rPr>
                <w:rFonts w:hint="eastAsia"/>
                <w:b w:val="0"/>
                <w:lang w:eastAsia="zh-CN"/>
              </w:rPr>
              <w:t>is</w:t>
            </w:r>
            <w:r w:rsidR="00971E68" w:rsidRPr="008C1A1D">
              <w:rPr>
                <w:b w:val="0"/>
                <w:lang w:eastAsia="zh-CN"/>
              </w:rPr>
              <w:t xml:space="preserve"> </w:t>
            </w:r>
            <w:r w:rsidR="00971E68" w:rsidRPr="008C1A1D">
              <w:rPr>
                <w:rFonts w:hint="eastAsia"/>
                <w:b w:val="0"/>
                <w:lang w:eastAsia="zh-CN"/>
              </w:rPr>
              <w:t>applied</w:t>
            </w:r>
            <w:r w:rsidR="00971E68" w:rsidRPr="008C1A1D">
              <w:rPr>
                <w:b w:val="0"/>
                <w:lang w:eastAsia="zh-CN"/>
              </w:rPr>
              <w:t xml:space="preserve"> in the slots after the NACK transmission.</w:t>
            </w:r>
          </w:p>
          <w:p w14:paraId="3897920F" w14:textId="63BF7435" w:rsidR="00A01700" w:rsidRPr="00A01700" w:rsidRDefault="00BD4645" w:rsidP="00A01700">
            <w:pPr>
              <w:pStyle w:val="Caption"/>
              <w:spacing w:before="0" w:after="0"/>
              <w:rPr>
                <w:b w:val="0"/>
                <w:lang w:eastAsia="zh-CN"/>
              </w:rPr>
            </w:pPr>
            <w:r>
              <w:rPr>
                <w:b w:val="0"/>
                <w:lang w:eastAsia="zh-CN"/>
              </w:rPr>
              <w:t>Option 2:</w:t>
            </w:r>
            <w:r w:rsidR="00971E68" w:rsidRPr="008C1A1D">
              <w:rPr>
                <w:b w:val="0"/>
                <w:lang w:eastAsia="zh-CN"/>
              </w:rPr>
              <w:t xml:space="preserve"> </w:t>
            </w:r>
            <w:r w:rsidRPr="008C1A1D">
              <w:rPr>
                <w:b w:val="0"/>
                <w:lang w:eastAsia="zh-CN"/>
              </w:rPr>
              <w:t xml:space="preserve">If the </w:t>
            </w:r>
            <w:proofErr w:type="spellStart"/>
            <w:r w:rsidRPr="00BD4645">
              <w:rPr>
                <w:b w:val="0"/>
                <w:i/>
                <w:lang w:eastAsia="zh-CN"/>
              </w:rPr>
              <w:t>RetransmissionTimerUL</w:t>
            </w:r>
            <w:proofErr w:type="spellEnd"/>
            <w:r w:rsidRPr="00BD4645">
              <w:rPr>
                <w:b w:val="0"/>
                <w:lang w:eastAsia="zh-CN"/>
              </w:rPr>
              <w:t xml:space="preserve"> is running</w:t>
            </w:r>
            <w:r w:rsidRPr="008C1A1D">
              <w:rPr>
                <w:b w:val="0"/>
                <w:lang w:eastAsia="zh-CN"/>
              </w:rPr>
              <w:t xml:space="preserve">, </w:t>
            </w:r>
            <w:commentRangeStart w:id="13"/>
            <w:r w:rsidRPr="008C1A1D">
              <w:rPr>
                <w:b w:val="0"/>
                <w:lang w:eastAsia="zh-CN"/>
              </w:rPr>
              <w:t>[</w:t>
            </w:r>
            <w:proofErr w:type="spellStart"/>
            <w:r w:rsidRPr="008C1A1D">
              <w:rPr>
                <w:b w:val="0"/>
                <w:lang w:eastAsia="zh-CN"/>
              </w:rPr>
              <w:t>Beh</w:t>
            </w:r>
            <w:proofErr w:type="spellEnd"/>
            <w:r w:rsidRPr="008C1A1D">
              <w:rPr>
                <w:b w:val="0"/>
                <w:lang w:eastAsia="zh-CN"/>
              </w:rPr>
              <w:t xml:space="preserve"> 2A or 2B] </w:t>
            </w:r>
            <w:commentRangeEnd w:id="13"/>
            <w:r>
              <w:rPr>
                <w:rStyle w:val="CommentReference"/>
                <w:b w:val="0"/>
                <w:bCs w:val="0"/>
                <w:lang w:eastAsia="zh-CN"/>
              </w:rPr>
              <w:commentReference w:id="13"/>
            </w:r>
            <w:r w:rsidRPr="008C1A1D">
              <w:rPr>
                <w:rFonts w:hint="eastAsia"/>
                <w:b w:val="0"/>
                <w:lang w:eastAsia="zh-CN"/>
              </w:rPr>
              <w:t>is</w:t>
            </w:r>
            <w:r w:rsidRPr="008C1A1D">
              <w:rPr>
                <w:b w:val="0"/>
                <w:lang w:eastAsia="zh-CN"/>
              </w:rPr>
              <w:t xml:space="preserve"> </w:t>
            </w:r>
            <w:r w:rsidRPr="008C1A1D">
              <w:rPr>
                <w:rFonts w:hint="eastAsia"/>
                <w:b w:val="0"/>
                <w:lang w:eastAsia="zh-CN"/>
              </w:rPr>
              <w:t>applied</w:t>
            </w:r>
          </w:p>
        </w:tc>
      </w:tr>
      <w:tr w:rsidR="00F63A14" w14:paraId="2A1268A7" w14:textId="29CB1BA6" w:rsidTr="00F63A14">
        <w:tc>
          <w:tcPr>
            <w:tcW w:w="524" w:type="pct"/>
            <w:vMerge/>
          </w:tcPr>
          <w:p w14:paraId="6730CE7A" w14:textId="77777777" w:rsidR="00F63A14" w:rsidRDefault="00F63A14" w:rsidP="00F11F84">
            <w:pPr>
              <w:pStyle w:val="Caption"/>
              <w:spacing w:before="0" w:after="0"/>
              <w:rPr>
                <w:lang w:eastAsia="zh-CN"/>
              </w:rPr>
            </w:pPr>
          </w:p>
        </w:tc>
        <w:tc>
          <w:tcPr>
            <w:tcW w:w="468" w:type="pct"/>
          </w:tcPr>
          <w:p w14:paraId="566E147B" w14:textId="77777777" w:rsidR="00F63A14" w:rsidRDefault="00F63A14" w:rsidP="00F11F84">
            <w:pPr>
              <w:pStyle w:val="Caption"/>
              <w:spacing w:before="0" w:after="0"/>
              <w:rPr>
                <w:lang w:eastAsia="zh-CN"/>
              </w:rPr>
            </w:pPr>
            <w:r>
              <w:rPr>
                <w:rFonts w:hint="eastAsia"/>
                <w:lang w:eastAsia="zh-CN"/>
              </w:rPr>
              <w:t>U</w:t>
            </w:r>
            <w:r>
              <w:rPr>
                <w:lang w:eastAsia="zh-CN"/>
              </w:rPr>
              <w:t>L grant</w:t>
            </w:r>
          </w:p>
        </w:tc>
        <w:tc>
          <w:tcPr>
            <w:tcW w:w="2408" w:type="pct"/>
          </w:tcPr>
          <w:p w14:paraId="420686C5" w14:textId="28939A44" w:rsidR="00F63A14" w:rsidRDefault="00F63A14" w:rsidP="00F11F84">
            <w:pPr>
              <w:pStyle w:val="Caption"/>
              <w:spacing w:before="0" w:after="0"/>
              <w:rPr>
                <w:lang w:eastAsia="zh-CN"/>
              </w:rPr>
            </w:pPr>
            <w:r>
              <w:rPr>
                <w:lang w:eastAsia="zh-CN"/>
              </w:rPr>
              <w:t>Option c:</w:t>
            </w:r>
            <w:r w:rsidR="00A57A4C">
              <w:rPr>
                <w:lang w:eastAsia="zh-CN"/>
              </w:rPr>
              <w:t xml:space="preserve"> (Apple, Huawei/HiSilicon, ZTE/</w:t>
            </w:r>
            <w:proofErr w:type="spellStart"/>
            <w:r w:rsidR="00A57A4C">
              <w:rPr>
                <w:lang w:eastAsia="zh-CN"/>
              </w:rPr>
              <w:t>Sanechips</w:t>
            </w:r>
            <w:proofErr w:type="spellEnd"/>
            <w:r w:rsidR="00A57A4C">
              <w:rPr>
                <w:lang w:eastAsia="zh-CN"/>
              </w:rPr>
              <w:t>, LGE)</w:t>
            </w:r>
          </w:p>
          <w:p w14:paraId="0F6D126E" w14:textId="1D8A0834"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if </w:t>
            </w:r>
            <w:proofErr w:type="spellStart"/>
            <w:r w:rsidRPr="00F11F84">
              <w:rPr>
                <w:i/>
                <w:lang w:eastAsia="zh-CN"/>
              </w:rPr>
              <w:t>drx-RetransmissionTimerUL</w:t>
            </w:r>
            <w:proofErr w:type="spellEnd"/>
            <w:r>
              <w:rPr>
                <w:lang w:eastAsia="zh-CN"/>
              </w:rPr>
              <w:t xml:space="preserve"> is not configured (Apple)</w:t>
            </w:r>
          </w:p>
          <w:p w14:paraId="536987A2" w14:textId="3B2D8DDA" w:rsidR="00F63A14" w:rsidRDefault="00F63A14" w:rsidP="00FA560F">
            <w:pPr>
              <w:pStyle w:val="ListParagraph"/>
              <w:numPr>
                <w:ilvl w:val="0"/>
                <w:numId w:val="120"/>
              </w:numPr>
              <w:spacing w:before="0"/>
              <w:rPr>
                <w:lang w:eastAsia="zh-CN"/>
              </w:rPr>
            </w:pPr>
            <w:r w:rsidRPr="00307CD7">
              <w:rPr>
                <w:lang w:eastAsia="zh-CN"/>
              </w:rPr>
              <w:t>after the last OFDM symbol of PUSCH transmission</w:t>
            </w:r>
            <w:r>
              <w:rPr>
                <w:lang w:eastAsia="zh-CN"/>
              </w:rPr>
              <w:t xml:space="preserve"> (Huawei/HiSilicon, ZTE</w:t>
            </w:r>
            <w:r>
              <w:rPr>
                <w:rFonts w:eastAsiaTheme="minorEastAsia"/>
                <w:lang w:eastAsia="zh-CN"/>
              </w:rPr>
              <w:t>(option1)</w:t>
            </w:r>
            <w:r>
              <w:rPr>
                <w:lang w:eastAsia="zh-CN"/>
              </w:rPr>
              <w:t>)</w:t>
            </w:r>
          </w:p>
          <w:p w14:paraId="5DA7A8D4" w14:textId="2B4788D1" w:rsidR="00F26F67" w:rsidRDefault="00F26F67" w:rsidP="00FA560F">
            <w:pPr>
              <w:pStyle w:val="ListParagraph"/>
              <w:numPr>
                <w:ilvl w:val="0"/>
                <w:numId w:val="120"/>
              </w:numPr>
              <w:spacing w:before="0"/>
              <w:rPr>
                <w:lang w:eastAsia="zh-CN"/>
              </w:rPr>
            </w:pPr>
            <w:r>
              <w:rPr>
                <w:rFonts w:eastAsiaTheme="minorEastAsia" w:hint="eastAsia"/>
                <w:lang w:eastAsia="zh-CN"/>
              </w:rPr>
              <w:t>(</w:t>
            </w:r>
            <w:r>
              <w:rPr>
                <w:rFonts w:eastAsiaTheme="minorEastAsia"/>
                <w:lang w:eastAsia="zh-CN"/>
              </w:rPr>
              <w:t>LGE)</w:t>
            </w:r>
          </w:p>
          <w:p w14:paraId="6668B7C9" w14:textId="277AEC0A" w:rsidR="00F63A14" w:rsidRPr="00012B4E" w:rsidRDefault="00012B4E" w:rsidP="00F11F84">
            <w:pPr>
              <w:rPr>
                <w:b/>
                <w:lang w:eastAsia="zh-CN"/>
              </w:rPr>
            </w:pPr>
            <w:r w:rsidRPr="00012B4E">
              <w:rPr>
                <w:rFonts w:hint="eastAsia"/>
                <w:b/>
                <w:lang w:eastAsia="zh-CN"/>
              </w:rPr>
              <w:t>O</w:t>
            </w:r>
            <w:r w:rsidRPr="00012B4E">
              <w:rPr>
                <w:b/>
                <w:lang w:eastAsia="zh-CN"/>
              </w:rPr>
              <w:t>ption g:</w:t>
            </w:r>
            <w:r w:rsidR="00A57A4C">
              <w:rPr>
                <w:b/>
                <w:lang w:eastAsia="zh-CN"/>
              </w:rPr>
              <w:t xml:space="preserve"> (Ericsson)</w:t>
            </w:r>
          </w:p>
          <w:p w14:paraId="7121FF25" w14:textId="320D6637" w:rsidR="00012B4E" w:rsidRPr="00012B4E" w:rsidRDefault="00012B4E" w:rsidP="00FA560F">
            <w:pPr>
              <w:pStyle w:val="ListParagraph"/>
              <w:numPr>
                <w:ilvl w:val="0"/>
                <w:numId w:val="120"/>
              </w:numPr>
              <w:rPr>
                <w:lang w:eastAsia="zh-CN"/>
              </w:rPr>
            </w:pPr>
            <w:r w:rsidRPr="00012B4E">
              <w:rPr>
                <w:lang w:eastAsia="zh-CN"/>
              </w:rPr>
              <w:t>For SSSG-switching indicated via scheduling DCI format 0-1/0-2, UE applies the switching command (i.e., to the indicated SSSG) after an RRC configured delay. If the timer is not configured, the minimum application delay for SSSG switching applies.</w:t>
            </w:r>
            <w:r>
              <w:rPr>
                <w:lang w:eastAsia="zh-CN"/>
              </w:rPr>
              <w:t xml:space="preserve"> (Ericsson)</w:t>
            </w:r>
          </w:p>
          <w:p w14:paraId="5A5F9234" w14:textId="52D7D9DB" w:rsidR="00F63A14" w:rsidRPr="00A57A4C" w:rsidRDefault="00F63A14" w:rsidP="00F11F84">
            <w:pPr>
              <w:spacing w:after="0"/>
              <w:rPr>
                <w:b/>
                <w:lang w:eastAsia="zh-CN"/>
              </w:rPr>
            </w:pPr>
            <w:r w:rsidRPr="00F11F84">
              <w:rPr>
                <w:rFonts w:hint="eastAsia"/>
                <w:b/>
                <w:lang w:eastAsia="zh-CN"/>
              </w:rPr>
              <w:t>O</w:t>
            </w:r>
            <w:r w:rsidRPr="00F11F84">
              <w:rPr>
                <w:b/>
                <w:lang w:eastAsia="zh-CN"/>
              </w:rPr>
              <w:t>ption h:</w:t>
            </w:r>
            <w:r w:rsidR="00A57A4C">
              <w:rPr>
                <w:b/>
                <w:lang w:eastAsia="zh-CN"/>
              </w:rPr>
              <w:t xml:space="preserve"> </w:t>
            </w:r>
            <w:r w:rsidR="00A57A4C" w:rsidRPr="00A57A4C">
              <w:rPr>
                <w:b/>
                <w:lang w:eastAsia="zh-CN"/>
              </w:rPr>
              <w:t>(Apple, MediaTek)</w:t>
            </w:r>
          </w:p>
          <w:p w14:paraId="1F78BC38" w14:textId="55F0AFA8" w:rsidR="00F63A14" w:rsidRDefault="00F63A14" w:rsidP="00FA560F">
            <w:pPr>
              <w:pStyle w:val="ListParagraph"/>
              <w:numPr>
                <w:ilvl w:val="0"/>
                <w:numId w:val="120"/>
              </w:numPr>
              <w:spacing w:before="0"/>
              <w:rPr>
                <w:lang w:eastAsia="zh-CN"/>
              </w:rPr>
            </w:pPr>
            <w:r w:rsidRPr="00307CD7">
              <w:rPr>
                <w:lang w:eastAsia="zh-CN"/>
              </w:rPr>
              <w:t>after the</w:t>
            </w:r>
            <w:r>
              <w:rPr>
                <w:lang w:eastAsia="zh-CN"/>
              </w:rPr>
              <w:t xml:space="preserve"> </w:t>
            </w:r>
            <w:proofErr w:type="spellStart"/>
            <w:r w:rsidRPr="00F11F84">
              <w:rPr>
                <w:i/>
                <w:lang w:eastAsia="zh-CN"/>
              </w:rPr>
              <w:t>drx-RetransmissionTimerUL</w:t>
            </w:r>
            <w:proofErr w:type="spellEnd"/>
            <w:r>
              <w:rPr>
                <w:lang w:eastAsia="zh-CN"/>
              </w:rPr>
              <w:t xml:space="preserve"> expires if </w:t>
            </w:r>
            <w:proofErr w:type="spellStart"/>
            <w:r w:rsidRPr="00F11F84">
              <w:rPr>
                <w:i/>
                <w:lang w:eastAsia="zh-CN"/>
              </w:rPr>
              <w:t>drx-RetransmissionTimerUL</w:t>
            </w:r>
            <w:proofErr w:type="spellEnd"/>
            <w:r>
              <w:rPr>
                <w:lang w:eastAsia="zh-CN"/>
              </w:rPr>
              <w:t xml:space="preserve"> is configured (Apple</w:t>
            </w:r>
            <w:r w:rsidR="00FF799E">
              <w:rPr>
                <w:lang w:eastAsia="zh-CN"/>
              </w:rPr>
              <w:t>, MediaTek</w:t>
            </w:r>
            <w:r>
              <w:rPr>
                <w:lang w:eastAsia="zh-CN"/>
              </w:rPr>
              <w:t>)</w:t>
            </w:r>
          </w:p>
          <w:p w14:paraId="64D9EBB7" w14:textId="3FD31671" w:rsidR="00F63A14" w:rsidRPr="00A57A4C" w:rsidRDefault="00F63A14" w:rsidP="004F364D">
            <w:pPr>
              <w:spacing w:after="0"/>
              <w:rPr>
                <w:b/>
                <w:lang w:eastAsia="zh-CN"/>
              </w:rPr>
            </w:pPr>
            <w:r w:rsidRPr="004F364D">
              <w:rPr>
                <w:rFonts w:hint="eastAsia"/>
                <w:b/>
                <w:lang w:eastAsia="zh-CN"/>
              </w:rPr>
              <w:t>O</w:t>
            </w:r>
            <w:r w:rsidRPr="004F364D">
              <w:rPr>
                <w:b/>
                <w:lang w:eastAsia="zh-CN"/>
              </w:rPr>
              <w:t>ption a:</w:t>
            </w:r>
            <w:r w:rsidR="00A57A4C">
              <w:rPr>
                <w:b/>
                <w:lang w:eastAsia="zh-CN"/>
              </w:rPr>
              <w:t xml:space="preserve"> </w:t>
            </w:r>
            <w:r w:rsidR="00A57A4C" w:rsidRPr="00A57A4C">
              <w:rPr>
                <w:b/>
                <w:lang w:eastAsia="zh-CN"/>
              </w:rPr>
              <w:t>(</w:t>
            </w:r>
            <w:r w:rsidR="00A57A4C" w:rsidRPr="00A57A4C">
              <w:rPr>
                <w:rFonts w:hint="eastAsia"/>
                <w:b/>
                <w:lang w:eastAsia="zh-CN"/>
              </w:rPr>
              <w:t>Z</w:t>
            </w:r>
            <w:r w:rsidR="00A57A4C" w:rsidRPr="00A57A4C">
              <w:rPr>
                <w:b/>
                <w:lang w:eastAsia="zh-CN"/>
              </w:rPr>
              <w:t>TE/</w:t>
            </w:r>
            <w:proofErr w:type="spellStart"/>
            <w:r w:rsidR="00A57A4C" w:rsidRPr="00A57A4C">
              <w:rPr>
                <w:b/>
                <w:lang w:eastAsia="zh-CN"/>
              </w:rPr>
              <w:t>Sanechips</w:t>
            </w:r>
            <w:proofErr w:type="spellEnd"/>
            <w:r w:rsidR="00A57A4C" w:rsidRPr="00A57A4C">
              <w:rPr>
                <w:b/>
                <w:lang w:eastAsia="zh-CN"/>
              </w:rPr>
              <w:t>, vivo, Intel</w:t>
            </w:r>
            <w:r w:rsidR="00A57A4C" w:rsidRPr="00A57A4C">
              <w:rPr>
                <w:rFonts w:asciiTheme="minorEastAsia" w:eastAsiaTheme="minorEastAsia" w:hAnsiTheme="minorEastAsia" w:hint="eastAsia"/>
                <w:b/>
                <w:lang w:eastAsia="zh-CN"/>
              </w:rPr>
              <w:t>，</w:t>
            </w:r>
            <w:r w:rsidR="00A57A4C" w:rsidRPr="00A57A4C">
              <w:rPr>
                <w:rFonts w:eastAsiaTheme="minorEastAsia" w:hint="eastAsia"/>
                <w:b/>
                <w:lang w:eastAsia="zh-CN"/>
              </w:rPr>
              <w:t xml:space="preserve"> </w:t>
            </w:r>
            <w:r w:rsidR="00A57A4C" w:rsidRPr="00A57A4C">
              <w:rPr>
                <w:b/>
                <w:lang w:eastAsia="zh-CN"/>
              </w:rPr>
              <w:t>Nokia/NSB, Nordic, NEC)</w:t>
            </w:r>
          </w:p>
          <w:p w14:paraId="1734B7C1" w14:textId="0231E19B" w:rsidR="00F63A14" w:rsidRDefault="00F63A14" w:rsidP="00FA560F">
            <w:pPr>
              <w:pStyle w:val="ListParagraph"/>
              <w:numPr>
                <w:ilvl w:val="0"/>
                <w:numId w:val="120"/>
              </w:numPr>
              <w:spacing w:before="0"/>
              <w:rPr>
                <w:lang w:eastAsia="zh-CN"/>
              </w:rPr>
            </w:pPr>
            <w:proofErr w:type="spellStart"/>
            <w:r w:rsidRPr="004F364D">
              <w:rPr>
                <w:i/>
                <w:lang w:eastAsia="zh-CN"/>
              </w:rPr>
              <w:t>P</w:t>
            </w:r>
            <w:r w:rsidRPr="004F364D">
              <w:rPr>
                <w:i/>
                <w:vertAlign w:val="subscript"/>
                <w:lang w:eastAsia="zh-CN"/>
              </w:rPr>
              <w:t>switch</w:t>
            </w:r>
            <w:proofErr w:type="spellEnd"/>
            <w:r>
              <w:rPr>
                <w:lang w:eastAsia="zh-CN"/>
              </w:rPr>
              <w:t xml:space="preserve"> after the last OFDM symbol of PDCCH</w:t>
            </w:r>
            <w:r w:rsidR="0065457D">
              <w:rPr>
                <w:lang w:eastAsia="zh-CN"/>
              </w:rPr>
              <w:t xml:space="preserve">, i.e., similar to Rel-16 SSSG switching </w:t>
            </w:r>
            <w:proofErr w:type="spellStart"/>
            <w:r w:rsidR="0065457D">
              <w:rPr>
                <w:lang w:eastAsia="zh-CN"/>
              </w:rPr>
              <w:t>mechnism</w:t>
            </w:r>
            <w:proofErr w:type="spellEnd"/>
            <w:r w:rsidR="0065457D">
              <w:rPr>
                <w:lang w:eastAsia="zh-CN"/>
              </w:rPr>
              <w:t xml:space="preserve"> </w:t>
            </w:r>
            <w:r>
              <w:rPr>
                <w:lang w:eastAsia="zh-CN"/>
              </w:rPr>
              <w:t xml:space="preserve"> (</w:t>
            </w:r>
            <w:r w:rsidRPr="004F364D">
              <w:rPr>
                <w:rFonts w:hint="eastAsia"/>
                <w:lang w:eastAsia="zh-CN"/>
              </w:rPr>
              <w:t>Z</w:t>
            </w:r>
            <w:r w:rsidRPr="004F364D">
              <w:rPr>
                <w:lang w:eastAsia="zh-CN"/>
              </w:rPr>
              <w:t>TE</w:t>
            </w:r>
            <w:r>
              <w:rPr>
                <w:lang w:eastAsia="zh-CN"/>
              </w:rPr>
              <w:t>(option 2)</w:t>
            </w:r>
            <w:r w:rsidR="00216A5C">
              <w:rPr>
                <w:lang w:eastAsia="zh-CN"/>
              </w:rPr>
              <w:t>, viv</w:t>
            </w:r>
            <w:r w:rsidR="00ED72E1">
              <w:rPr>
                <w:lang w:eastAsia="zh-CN"/>
              </w:rPr>
              <w:t>o</w:t>
            </w:r>
            <w:r w:rsidR="0065457D">
              <w:rPr>
                <w:lang w:eastAsia="zh-CN"/>
              </w:rPr>
              <w:t>,</w:t>
            </w:r>
            <w:r w:rsidR="00ED72E1">
              <w:rPr>
                <w:lang w:eastAsia="zh-CN"/>
              </w:rPr>
              <w:t xml:space="preserve"> Intel</w:t>
            </w:r>
            <w:r w:rsidR="00FF799E">
              <w:rPr>
                <w:rFonts w:asciiTheme="minorEastAsia" w:eastAsiaTheme="minorEastAsia" w:hAnsiTheme="minorEastAsia" w:hint="eastAsia"/>
                <w:lang w:eastAsia="zh-CN"/>
              </w:rPr>
              <w:t>，</w:t>
            </w:r>
            <w:r w:rsidR="00FF799E">
              <w:rPr>
                <w:rFonts w:eastAsiaTheme="minorEastAsia" w:hint="eastAsia"/>
                <w:lang w:eastAsia="zh-CN"/>
              </w:rPr>
              <w:t xml:space="preserve"> </w:t>
            </w:r>
            <w:r w:rsidR="00FF799E">
              <w:rPr>
                <w:lang w:eastAsia="zh-CN"/>
              </w:rPr>
              <w:t>Nokia/NSB</w:t>
            </w:r>
            <w:r w:rsidR="00A03DF4">
              <w:rPr>
                <w:lang w:eastAsia="zh-CN"/>
              </w:rPr>
              <w:t>, Nordic</w:t>
            </w:r>
            <w:r>
              <w:rPr>
                <w:lang w:eastAsia="zh-CN"/>
              </w:rPr>
              <w:t>)</w:t>
            </w:r>
          </w:p>
          <w:p w14:paraId="3D241049" w14:textId="77777777" w:rsidR="00AC7FD6" w:rsidRPr="004F364D" w:rsidRDefault="00AC7FD6" w:rsidP="00FA560F">
            <w:pPr>
              <w:pStyle w:val="ListParagraph"/>
              <w:numPr>
                <w:ilvl w:val="0"/>
                <w:numId w:val="120"/>
              </w:numPr>
              <w:spacing w:before="0"/>
              <w:rPr>
                <w:lang w:eastAsia="zh-CN"/>
              </w:rPr>
            </w:pPr>
            <w:r w:rsidRPr="00AC7FD6">
              <w:rPr>
                <w:lang w:eastAsia="zh-CN"/>
              </w:rPr>
              <w:t>SSSG switching may be applied after T symbols</w:t>
            </w:r>
            <w:r>
              <w:rPr>
                <w:lang w:eastAsia="zh-CN"/>
              </w:rPr>
              <w:t xml:space="preserve"> (NEC)</w:t>
            </w:r>
          </w:p>
          <w:p w14:paraId="44AC890C" w14:textId="634ABFF8" w:rsidR="00F63A14" w:rsidRPr="001D36FE" w:rsidRDefault="00F63A14" w:rsidP="00F11F84">
            <w:pPr>
              <w:pStyle w:val="Caption"/>
              <w:spacing w:before="0" w:after="0"/>
              <w:rPr>
                <w:lang w:eastAsia="zh-CN"/>
              </w:rPr>
            </w:pPr>
          </w:p>
        </w:tc>
        <w:tc>
          <w:tcPr>
            <w:tcW w:w="1600" w:type="pct"/>
          </w:tcPr>
          <w:p w14:paraId="6FF06CBE" w14:textId="77777777" w:rsidR="00F63A14" w:rsidRDefault="00F63A14" w:rsidP="00BD4645">
            <w:pPr>
              <w:pStyle w:val="Caption"/>
              <w:spacing w:before="0" w:after="0"/>
              <w:rPr>
                <w:lang w:eastAsia="zh-CN"/>
              </w:rPr>
            </w:pPr>
          </w:p>
        </w:tc>
      </w:tr>
      <w:tr w:rsidR="00F63A14" w14:paraId="4A4EB904" w14:textId="7588B320" w:rsidTr="00F63A14">
        <w:tc>
          <w:tcPr>
            <w:tcW w:w="524" w:type="pct"/>
            <w:vMerge/>
          </w:tcPr>
          <w:p w14:paraId="2ACB2985" w14:textId="77777777" w:rsidR="00F63A14" w:rsidRDefault="00F63A14" w:rsidP="00F11F84">
            <w:pPr>
              <w:pStyle w:val="Caption"/>
              <w:spacing w:before="0" w:after="0"/>
              <w:rPr>
                <w:lang w:eastAsia="zh-CN"/>
              </w:rPr>
            </w:pPr>
          </w:p>
        </w:tc>
        <w:tc>
          <w:tcPr>
            <w:tcW w:w="468" w:type="pct"/>
          </w:tcPr>
          <w:p w14:paraId="4F0499C0" w14:textId="67391BC4" w:rsidR="00F63A14" w:rsidRDefault="00F63A14" w:rsidP="00F11F84">
            <w:pPr>
              <w:pStyle w:val="Caption"/>
              <w:spacing w:before="0" w:after="0"/>
              <w:rPr>
                <w:lang w:eastAsia="zh-CN"/>
              </w:rPr>
            </w:pPr>
            <w:r>
              <w:rPr>
                <w:lang w:eastAsia="zh-CN"/>
              </w:rPr>
              <w:t>Timer expired</w:t>
            </w:r>
          </w:p>
        </w:tc>
        <w:tc>
          <w:tcPr>
            <w:tcW w:w="2408" w:type="pct"/>
          </w:tcPr>
          <w:p w14:paraId="72729362" w14:textId="77777777" w:rsidR="00F63A14" w:rsidRDefault="00F63A14" w:rsidP="00FA560F">
            <w:pPr>
              <w:pStyle w:val="Caption"/>
              <w:numPr>
                <w:ilvl w:val="0"/>
                <w:numId w:val="120"/>
              </w:numPr>
              <w:spacing w:before="0" w:after="0"/>
              <w:rPr>
                <w:b w:val="0"/>
                <w:lang w:eastAsia="zh-CN"/>
              </w:rPr>
            </w:pPr>
            <w:r>
              <w:rPr>
                <w:b w:val="0"/>
                <w:lang w:eastAsia="zh-CN"/>
              </w:rPr>
              <w:t xml:space="preserve">Start </w:t>
            </w:r>
            <w:proofErr w:type="spellStart"/>
            <w:r>
              <w:rPr>
                <w:b w:val="0"/>
                <w:lang w:eastAsia="zh-CN"/>
              </w:rPr>
              <w:t>Beh</w:t>
            </w:r>
            <w:proofErr w:type="spellEnd"/>
            <w:r>
              <w:rPr>
                <w:b w:val="0"/>
                <w:lang w:eastAsia="zh-CN"/>
              </w:rPr>
              <w:t xml:space="preserve"> 2 in the s</w:t>
            </w:r>
            <w:r w:rsidRPr="00B7665E">
              <w:rPr>
                <w:b w:val="0"/>
                <w:lang w:eastAsia="zh-CN"/>
              </w:rPr>
              <w:t>lot after the</w:t>
            </w:r>
            <w:r>
              <w:rPr>
                <w:b w:val="0"/>
                <w:lang w:eastAsia="zh-CN"/>
              </w:rPr>
              <w:t xml:space="preserve"> SSSG</w:t>
            </w:r>
            <w:r w:rsidRPr="00B7665E">
              <w:rPr>
                <w:b w:val="0"/>
                <w:lang w:eastAsia="zh-CN"/>
              </w:rPr>
              <w:t xml:space="preserve"> timer expir</w:t>
            </w:r>
            <w:r>
              <w:rPr>
                <w:b w:val="0"/>
                <w:lang w:eastAsia="zh-CN"/>
              </w:rPr>
              <w:t>es (Huawei/HiSilicon)</w:t>
            </w:r>
          </w:p>
          <w:p w14:paraId="3BF1E799" w14:textId="3383C06B" w:rsidR="00F63A14" w:rsidRPr="00646B84" w:rsidRDefault="00F63A14" w:rsidP="00FA560F">
            <w:pPr>
              <w:pStyle w:val="ListParagraph"/>
              <w:numPr>
                <w:ilvl w:val="0"/>
                <w:numId w:val="120"/>
              </w:numPr>
              <w:rPr>
                <w:lang w:eastAsia="zh-CN"/>
              </w:rPr>
            </w:pPr>
            <w:r>
              <w:rPr>
                <w:lang w:eastAsia="zh-CN"/>
              </w:rPr>
              <w:t>Option a</w:t>
            </w:r>
            <w:r w:rsidR="0065457D">
              <w:rPr>
                <w:lang w:eastAsia="zh-CN"/>
              </w:rPr>
              <w:t xml:space="preserve">, i.e., similar mechanism to Rel-16 SSSG switching </w:t>
            </w:r>
            <w:proofErr w:type="spellStart"/>
            <w:r w:rsidR="0065457D">
              <w:rPr>
                <w:lang w:eastAsia="zh-CN"/>
              </w:rPr>
              <w:t>mechnism</w:t>
            </w:r>
            <w:proofErr w:type="spellEnd"/>
            <w:r w:rsidR="0065457D">
              <w:rPr>
                <w:lang w:eastAsia="zh-CN"/>
              </w:rPr>
              <w:t xml:space="preserve">  </w:t>
            </w:r>
            <w:r>
              <w:rPr>
                <w:lang w:eastAsia="zh-CN"/>
              </w:rPr>
              <w:t>(ZTE</w:t>
            </w:r>
            <w:r w:rsidR="00216A5C">
              <w:rPr>
                <w:lang w:eastAsia="zh-CN"/>
              </w:rPr>
              <w:t>, vivo</w:t>
            </w:r>
            <w:r w:rsidR="0065457D">
              <w:rPr>
                <w:lang w:eastAsia="zh-CN"/>
              </w:rPr>
              <w:t>, CATT</w:t>
            </w:r>
            <w:r w:rsidR="00ED72E1">
              <w:rPr>
                <w:lang w:eastAsia="zh-CN"/>
              </w:rPr>
              <w:t>, Intel</w:t>
            </w:r>
            <w:r>
              <w:rPr>
                <w:lang w:eastAsia="zh-CN"/>
              </w:rPr>
              <w:t>)</w:t>
            </w:r>
          </w:p>
        </w:tc>
        <w:tc>
          <w:tcPr>
            <w:tcW w:w="1600" w:type="pct"/>
          </w:tcPr>
          <w:p w14:paraId="184CC771" w14:textId="77777777" w:rsidR="00F63A14" w:rsidRDefault="00F63A14" w:rsidP="00A57A4C">
            <w:pPr>
              <w:pStyle w:val="Caption"/>
              <w:spacing w:before="0" w:after="0"/>
              <w:rPr>
                <w:b w:val="0"/>
                <w:lang w:eastAsia="zh-CN"/>
              </w:rPr>
            </w:pPr>
          </w:p>
        </w:tc>
      </w:tr>
    </w:tbl>
    <w:p w14:paraId="7847145B" w14:textId="45DF7FEB" w:rsidR="000F3FE5" w:rsidRDefault="000F3FE5" w:rsidP="000F3FE5">
      <w:pPr>
        <w:rPr>
          <w:rFonts w:eastAsiaTheme="minorEastAsia"/>
          <w:lang w:val="en-GB" w:eastAsia="zh-CN"/>
        </w:rPr>
      </w:pPr>
    </w:p>
    <w:p w14:paraId="36BB6AAA" w14:textId="77777777" w:rsidR="00B7665E" w:rsidRDefault="00B7665E" w:rsidP="000F3FE5">
      <w:pPr>
        <w:rPr>
          <w:rFonts w:eastAsiaTheme="minorEastAsia"/>
          <w:lang w:val="en-GB" w:eastAsia="zh-CN"/>
        </w:rPr>
        <w:sectPr w:rsidR="00B7665E" w:rsidSect="00B7665E">
          <w:footnotePr>
            <w:numRestart w:val="eachSect"/>
          </w:footnotePr>
          <w:pgSz w:w="15840" w:h="12240" w:orient="landscape"/>
          <w:pgMar w:top="1134" w:right="1418" w:bottom="1134" w:left="1080" w:header="680" w:footer="567" w:gutter="0"/>
          <w:cols w:space="720"/>
          <w:docGrid w:linePitch="272"/>
        </w:sectPr>
      </w:pPr>
    </w:p>
    <w:p w14:paraId="2A3B242D" w14:textId="641B1111" w:rsidR="00B7665E" w:rsidRDefault="00A57A4C" w:rsidP="000F3FE5">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ccording to Table 1, </w:t>
      </w:r>
      <w:r w:rsidR="001A6591">
        <w:rPr>
          <w:rFonts w:eastAsiaTheme="minorEastAsia"/>
          <w:lang w:val="en-GB" w:eastAsia="zh-CN"/>
        </w:rPr>
        <w:t>the following package</w:t>
      </w:r>
      <w:r w:rsidR="00F25047">
        <w:rPr>
          <w:rFonts w:eastAsiaTheme="minorEastAsia"/>
          <w:lang w:val="en-GB" w:eastAsia="zh-CN"/>
        </w:rPr>
        <w:t xml:space="preserve"> is proposed</w:t>
      </w:r>
    </w:p>
    <w:tbl>
      <w:tblPr>
        <w:tblW w:w="0" w:type="auto"/>
        <w:tblCellMar>
          <w:left w:w="0" w:type="dxa"/>
          <w:right w:w="0" w:type="dxa"/>
        </w:tblCellMar>
        <w:tblLook w:val="04A0" w:firstRow="1" w:lastRow="0" w:firstColumn="1" w:lastColumn="0" w:noHBand="0" w:noVBand="1"/>
      </w:tblPr>
      <w:tblGrid>
        <w:gridCol w:w="9060"/>
      </w:tblGrid>
      <w:tr w:rsidR="00F25047" w14:paraId="7D890206" w14:textId="77777777" w:rsidTr="006C0DEB">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FA126" w14:textId="41A0047A" w:rsidR="00F25047" w:rsidRDefault="00F25047" w:rsidP="006C0DEB">
            <w:pPr>
              <w:pStyle w:val="BodyText"/>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p>
          <w:p w14:paraId="60A29E17" w14:textId="77777777" w:rsidR="00F25047" w:rsidRPr="00F031C3" w:rsidRDefault="00F25047" w:rsidP="00FA560F">
            <w:pPr>
              <w:pStyle w:val="ListParagraph"/>
              <w:numPr>
                <w:ilvl w:val="0"/>
                <w:numId w:val="122"/>
              </w:numPr>
              <w:rPr>
                <w:rFonts w:eastAsia="Malgun Gothic"/>
                <w:b/>
                <w:bCs/>
                <w:lang w:eastAsia="zh-CN"/>
              </w:rPr>
            </w:pPr>
            <w:r w:rsidRPr="00F031C3">
              <w:rPr>
                <w:rFonts w:eastAsia="Malgun Gothic"/>
                <w:b/>
                <w:bCs/>
                <w:lang w:eastAsia="zh-CN"/>
              </w:rPr>
              <w:t xml:space="preserve">Case 1: </w:t>
            </w:r>
          </w:p>
          <w:p w14:paraId="5997D3D6" w14:textId="77777777" w:rsidR="00F25047" w:rsidRPr="00750A94" w:rsidRDefault="00F25047" w:rsidP="00FA560F">
            <w:pPr>
              <w:pStyle w:val="ListParagraph"/>
              <w:numPr>
                <w:ilvl w:val="0"/>
                <w:numId w:val="121"/>
              </w:numPr>
              <w:rPr>
                <w:lang w:eastAsia="zh-CN"/>
              </w:rPr>
            </w:pPr>
            <w:r w:rsidRPr="00750A94">
              <w:rPr>
                <w:rFonts w:eastAsia="Malgun Gothic"/>
                <w:bCs/>
                <w:lang w:eastAsia="zh-CN"/>
              </w:rPr>
              <w:t>Upon detecting a scheduling DCI format 1-1/1-2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 xml:space="preserve">, </w:t>
            </w:r>
          </w:p>
          <w:p w14:paraId="30A69FC5" w14:textId="77777777" w:rsidR="00F25047" w:rsidRDefault="00F25047" w:rsidP="00FA560F">
            <w:pPr>
              <w:pStyle w:val="ListParagraph"/>
              <w:numPr>
                <w:ilvl w:val="1"/>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proofErr w:type="spellStart"/>
            <w:r w:rsidRPr="005E2EB9">
              <w:rPr>
                <w:lang w:eastAsia="zh-CN"/>
              </w:rPr>
              <w:t>Beh</w:t>
            </w:r>
            <w:proofErr w:type="spellEnd"/>
            <w:r w:rsidRPr="005E2EB9">
              <w:rPr>
                <w:lang w:eastAsia="zh-CN"/>
              </w:rPr>
              <w:t xml:space="preserve">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034C190B" w14:textId="77777777" w:rsidR="00F25047" w:rsidRDefault="00F25047" w:rsidP="00FA560F">
            <w:pPr>
              <w:pStyle w:val="ListParagraph"/>
              <w:numPr>
                <w:ilvl w:val="2"/>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proofErr w:type="spellStart"/>
            <w:r w:rsidRPr="00AB30A2">
              <w:rPr>
                <w:rFonts w:eastAsiaTheme="minorEastAsia" w:hint="eastAsia"/>
                <w:lang w:eastAsia="zh-CN"/>
              </w:rPr>
              <w:t>Beh</w:t>
            </w:r>
            <w:proofErr w:type="spellEnd"/>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1969719F" w14:textId="77777777" w:rsidR="00F25047" w:rsidRDefault="00F25047" w:rsidP="00FA560F">
            <w:pPr>
              <w:pStyle w:val="ListParagraph"/>
              <w:numPr>
                <w:ilvl w:val="0"/>
                <w:numId w:val="122"/>
              </w:numPr>
              <w:rPr>
                <w:rFonts w:eastAsiaTheme="minorEastAsia"/>
                <w:b/>
                <w:lang w:val="en-GB" w:eastAsia="zh-CN"/>
              </w:rPr>
            </w:pPr>
            <w:r w:rsidRPr="00750A94">
              <w:rPr>
                <w:rFonts w:eastAsiaTheme="minorEastAsia" w:hint="eastAsia"/>
                <w:b/>
                <w:lang w:val="en-GB" w:eastAsia="zh-CN"/>
              </w:rPr>
              <w:t>C</w:t>
            </w:r>
            <w:r w:rsidRPr="00750A94">
              <w:rPr>
                <w:rFonts w:eastAsiaTheme="minorEastAsia"/>
                <w:b/>
                <w:lang w:val="en-GB" w:eastAsia="zh-CN"/>
              </w:rPr>
              <w:t>ase 2:</w:t>
            </w:r>
          </w:p>
          <w:p w14:paraId="7D38A432" w14:textId="77777777" w:rsidR="00F25047" w:rsidRPr="00AB30A2"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 xml:space="preserve">, </w:t>
            </w:r>
          </w:p>
          <w:p w14:paraId="0100154B" w14:textId="77777777" w:rsidR="00F25047" w:rsidRDefault="00F25047" w:rsidP="00FA560F">
            <w:pPr>
              <w:pStyle w:val="ListParagraph"/>
              <w:numPr>
                <w:ilvl w:val="2"/>
                <w:numId w:val="121"/>
              </w:numPr>
              <w:rPr>
                <w:lang w:eastAsia="zh-CN"/>
              </w:rPr>
            </w:pPr>
            <w:r>
              <w:rPr>
                <w:rFonts w:eastAsiaTheme="minorEastAsia"/>
                <w:lang w:eastAsia="zh-CN"/>
              </w:rPr>
              <w:t xml:space="preserve">the </w:t>
            </w:r>
            <w:r w:rsidRPr="005E2EB9">
              <w:rPr>
                <w:lang w:eastAsia="zh-CN"/>
              </w:rPr>
              <w:t xml:space="preserve">UE applies </w:t>
            </w:r>
            <w:proofErr w:type="spellStart"/>
            <w:r w:rsidRPr="005E2EB9">
              <w:rPr>
                <w:lang w:eastAsia="zh-CN"/>
              </w:rPr>
              <w:t>Beh</w:t>
            </w:r>
            <w:proofErr w:type="spellEnd"/>
            <w:r w:rsidRPr="005E2EB9">
              <w:rPr>
                <w:lang w:eastAsia="zh-CN"/>
              </w:rPr>
              <w:t xml:space="preserve"> 1</w:t>
            </w:r>
            <w:r w:rsidRPr="00750A94">
              <w:rPr>
                <w:rFonts w:eastAsia="Malgun Gothic"/>
                <w:bCs/>
                <w:lang w:eastAsia="zh-CN"/>
              </w:rPr>
              <w:t xml:space="preserve">A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7B3D8CEC" w14:textId="77777777" w:rsidR="00F25047" w:rsidRPr="001A6591" w:rsidRDefault="00F25047" w:rsidP="00FA560F">
            <w:pPr>
              <w:pStyle w:val="ListParagraph"/>
              <w:numPr>
                <w:ilvl w:val="3"/>
                <w:numId w:val="121"/>
              </w:numPr>
              <w:rPr>
                <w:lang w:eastAsia="zh-CN"/>
              </w:rPr>
            </w:pPr>
            <w:r>
              <w:rPr>
                <w:rFonts w:eastAsiaTheme="minorEastAsia"/>
                <w:lang w:eastAsia="zh-CN"/>
              </w:rPr>
              <w:t xml:space="preserve">W is configured by RRC, </w:t>
            </w:r>
          </w:p>
          <w:p w14:paraId="03544029" w14:textId="77777777" w:rsidR="00F25047" w:rsidRPr="00750A94" w:rsidRDefault="00F25047" w:rsidP="00FA560F">
            <w:pPr>
              <w:pStyle w:val="ListParagraph"/>
              <w:numPr>
                <w:ilvl w:val="4"/>
                <w:numId w:val="121"/>
              </w:numPr>
              <w:rPr>
                <w:lang w:eastAsia="zh-CN"/>
              </w:rPr>
            </w:pPr>
            <w:r>
              <w:rPr>
                <w:rFonts w:eastAsiaTheme="minorEastAsia"/>
                <w:lang w:eastAsia="zh-CN"/>
              </w:rPr>
              <w:t>If W is not configured, the default value is 1.</w:t>
            </w:r>
          </w:p>
          <w:p w14:paraId="522E1EAA" w14:textId="77777777" w:rsidR="00F25047" w:rsidRPr="00AB30A2" w:rsidRDefault="00F25047" w:rsidP="00FA560F">
            <w:pPr>
              <w:pStyle w:val="ListParagraph"/>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3</w:t>
            </w:r>
            <w:r w:rsidRPr="00AB30A2">
              <w:rPr>
                <w:rFonts w:eastAsia="Malgun Gothic"/>
                <w:b/>
                <w:bCs/>
                <w:lang w:eastAsia="zh-CN"/>
              </w:rPr>
              <w:t xml:space="preserve">: </w:t>
            </w:r>
          </w:p>
          <w:p w14:paraId="4E5B3B52" w14:textId="77777777" w:rsidR="00F25047" w:rsidRPr="00750A94"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1-1/1-2 indicating </w:t>
            </w:r>
            <w:r>
              <w:rPr>
                <w:rFonts w:eastAsia="Malgun Gothic"/>
                <w:bCs/>
                <w:lang w:eastAsia="zh-CN"/>
              </w:rPr>
              <w:t xml:space="preserve">SSSG switching (i.e.,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 xml:space="preserve">, </w:t>
            </w:r>
          </w:p>
          <w:p w14:paraId="1CFFA849" w14:textId="77777777" w:rsidR="00F25047" w:rsidRDefault="00F25047" w:rsidP="00FA560F">
            <w:pPr>
              <w:pStyle w:val="ListParagraph"/>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16E7B6CA" w14:textId="77777777" w:rsidR="00F25047" w:rsidRDefault="00F25047" w:rsidP="00FA560F">
            <w:pPr>
              <w:pStyle w:val="ListParagraph"/>
              <w:numPr>
                <w:ilvl w:val="3"/>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proofErr w:type="spellStart"/>
            <w:r w:rsidRPr="00AB30A2">
              <w:rPr>
                <w:rFonts w:eastAsiaTheme="minorEastAsia" w:hint="eastAsia"/>
                <w:lang w:eastAsia="zh-CN"/>
              </w:rPr>
              <w:t>Beh</w:t>
            </w:r>
            <w:proofErr w:type="spellEnd"/>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525C14AF" w14:textId="77777777" w:rsidR="00F25047" w:rsidRDefault="00F25047" w:rsidP="00FA560F">
            <w:pPr>
              <w:pStyle w:val="ListParagraph"/>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31926B58" w14:textId="77777777" w:rsidR="00F25047" w:rsidRPr="00AB30A2" w:rsidRDefault="00F25047" w:rsidP="00FA560F">
            <w:pPr>
              <w:pStyle w:val="ListParagraph"/>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4</w:t>
            </w:r>
            <w:r w:rsidRPr="00AB30A2">
              <w:rPr>
                <w:rFonts w:eastAsia="Malgun Gothic"/>
                <w:b/>
                <w:bCs/>
                <w:lang w:eastAsia="zh-CN"/>
              </w:rPr>
              <w:t xml:space="preserve">: </w:t>
            </w:r>
          </w:p>
          <w:p w14:paraId="592CECC7" w14:textId="77777777" w:rsidR="00F25047" w:rsidRPr="00750A94" w:rsidRDefault="00F25047" w:rsidP="00FA560F">
            <w:pPr>
              <w:pStyle w:val="ListParagraph"/>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 xml:space="preserve">SSSG switching (i.e.,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 xml:space="preserve">, </w:t>
            </w:r>
          </w:p>
          <w:p w14:paraId="2B847805" w14:textId="77777777" w:rsidR="00F25047" w:rsidRDefault="00F25047" w:rsidP="00FA560F">
            <w:pPr>
              <w:pStyle w:val="ListParagraph"/>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 if Y is not configured</w:t>
            </w:r>
          </w:p>
          <w:p w14:paraId="13FD169C" w14:textId="77777777" w:rsidR="00F25047" w:rsidRDefault="00F25047" w:rsidP="00FA560F">
            <w:pPr>
              <w:pStyle w:val="ListParagraph"/>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6F591A63" w14:textId="77777777" w:rsidR="00F25047" w:rsidRDefault="00F25047" w:rsidP="00FA560F">
            <w:pPr>
              <w:pStyle w:val="ListParagraph"/>
              <w:numPr>
                <w:ilvl w:val="2"/>
                <w:numId w:val="121"/>
              </w:numPr>
              <w:rPr>
                <w:lang w:eastAsia="zh-CN"/>
              </w:rPr>
            </w:pPr>
            <w:r w:rsidRPr="001A6591">
              <w:rPr>
                <w:rFonts w:eastAsia="Malgun Gothic"/>
                <w:bCs/>
                <w:lang w:eastAsia="zh-CN"/>
              </w:rPr>
              <w:t xml:space="preserve">the </w:t>
            </w:r>
            <w:r w:rsidRPr="005E2EB9">
              <w:rPr>
                <w:lang w:eastAsia="zh-CN"/>
              </w:rPr>
              <w:t xml:space="preserve">UE applies </w:t>
            </w:r>
            <w:r>
              <w:rPr>
                <w:lang w:eastAsia="zh-CN"/>
              </w:rPr>
              <w:t>SSSG switching on the serving cell</w:t>
            </w:r>
            <w:r w:rsidRPr="001A6591">
              <w:rPr>
                <w:lang w:eastAsia="zh-CN"/>
              </w:rPr>
              <w:t xml:space="preserve"> </w:t>
            </w:r>
            <w:r w:rsidRPr="00750A94">
              <w:rPr>
                <w:lang w:eastAsia="zh-CN"/>
              </w:rPr>
              <w:t xml:space="preserve">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 if Y is configured by RRC</w:t>
            </w:r>
          </w:p>
          <w:p w14:paraId="48563F40" w14:textId="77777777" w:rsidR="00F25047" w:rsidRPr="001A6591" w:rsidRDefault="00F25047" w:rsidP="00FA560F">
            <w:pPr>
              <w:pStyle w:val="ListParagraph"/>
              <w:numPr>
                <w:ilvl w:val="0"/>
                <w:numId w:val="122"/>
              </w:numPr>
              <w:rPr>
                <w:rFonts w:eastAsia="Malgun Gothic"/>
                <w:b/>
                <w:bCs/>
                <w:lang w:eastAsia="zh-CN"/>
              </w:rPr>
            </w:pPr>
            <w:r w:rsidRPr="001A6591">
              <w:rPr>
                <w:rFonts w:eastAsia="Malgun Gothic"/>
                <w:b/>
                <w:bCs/>
                <w:lang w:eastAsia="zh-CN"/>
              </w:rPr>
              <w:t xml:space="preserve">Case </w:t>
            </w:r>
            <w:r>
              <w:rPr>
                <w:rFonts w:eastAsia="Malgun Gothic"/>
                <w:b/>
                <w:bCs/>
                <w:lang w:eastAsia="zh-CN"/>
              </w:rPr>
              <w:t>5</w:t>
            </w:r>
            <w:r w:rsidRPr="001A6591">
              <w:rPr>
                <w:rFonts w:eastAsia="Malgun Gothic"/>
                <w:b/>
                <w:bCs/>
                <w:lang w:eastAsia="zh-CN"/>
              </w:rPr>
              <w:t xml:space="preserve">: </w:t>
            </w:r>
          </w:p>
          <w:p w14:paraId="2FC55AAF" w14:textId="77777777" w:rsidR="00F25047" w:rsidRDefault="00F25047" w:rsidP="00FA560F">
            <w:pPr>
              <w:pStyle w:val="ListParagraph"/>
              <w:numPr>
                <w:ilvl w:val="1"/>
                <w:numId w:val="121"/>
              </w:numPr>
              <w:rPr>
                <w:lang w:eastAsia="zh-CN"/>
              </w:rPr>
            </w:pP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r>
              <w:rPr>
                <w:rFonts w:asciiTheme="minorEastAsia" w:eastAsiaTheme="minorEastAsia" w:hAnsiTheme="minorEastAsia" w:hint="eastAsia"/>
                <w:lang w:eastAsia="zh-CN"/>
              </w:rPr>
              <w:t>.</w:t>
            </w:r>
          </w:p>
          <w:p w14:paraId="4134BCA6" w14:textId="77777777" w:rsidR="00F25047" w:rsidRDefault="00F25047" w:rsidP="00FA560F">
            <w:pPr>
              <w:pStyle w:val="ListParagraph"/>
              <w:numPr>
                <w:ilvl w:val="0"/>
                <w:numId w:val="123"/>
              </w:numPr>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1F35F450" w14:textId="77777777" w:rsidR="00F25047" w:rsidRPr="001A6591" w:rsidRDefault="00F25047" w:rsidP="00FA560F">
            <w:pPr>
              <w:pStyle w:val="ListParagraph"/>
              <w:numPr>
                <w:ilvl w:val="0"/>
                <w:numId w:val="123"/>
              </w:numPr>
              <w:rPr>
                <w:rFonts w:eastAsiaTheme="minorEastAsia"/>
                <w:lang w:eastAsia="zh-CN"/>
              </w:rPr>
            </w:pPr>
            <w:r>
              <w:rPr>
                <w:rFonts w:eastAsiaTheme="minorEastAsia" w:hint="eastAsia"/>
                <w:lang w:eastAsia="zh-CN"/>
              </w:rPr>
              <w:t>F</w:t>
            </w:r>
            <w:r>
              <w:rPr>
                <w:rFonts w:eastAsiaTheme="minorEastAsia"/>
                <w:lang w:eastAsia="zh-CN"/>
              </w:rPr>
              <w:t>FS values of Y and W</w:t>
            </w:r>
          </w:p>
          <w:p w14:paraId="0737AA32" w14:textId="446B3A26" w:rsidR="00F25047" w:rsidRDefault="00F25047" w:rsidP="00F25047">
            <w:pPr>
              <w:pStyle w:val="ListParagraph"/>
              <w:spacing w:line="252" w:lineRule="auto"/>
              <w:ind w:left="840"/>
              <w:rPr>
                <w:lang w:val="en-GB"/>
              </w:rPr>
            </w:pPr>
          </w:p>
        </w:tc>
      </w:tr>
    </w:tbl>
    <w:p w14:paraId="0C1F936C" w14:textId="77777777" w:rsidR="00F25047" w:rsidRDefault="00F25047" w:rsidP="00F25047">
      <w:pPr>
        <w:rPr>
          <w:rFonts w:eastAsia="Gulim"/>
        </w:rPr>
      </w:pPr>
    </w:p>
    <w:p w14:paraId="13F039E4" w14:textId="77777777" w:rsidR="00F25047" w:rsidRDefault="00F25047" w:rsidP="00F25047">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F25047" w14:paraId="09DED46F"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01E99269" w14:textId="77777777" w:rsidR="00F25047" w:rsidRDefault="00F25047" w:rsidP="006C0DEB">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8A26A8E" w14:textId="77777777" w:rsidR="00F25047" w:rsidRDefault="00F25047" w:rsidP="006C0DEB">
            <w:pPr>
              <w:spacing w:before="0" w:after="0" w:line="240" w:lineRule="auto"/>
              <w:jc w:val="center"/>
              <w:rPr>
                <w:b/>
                <w:lang w:eastAsia="zh-CN"/>
              </w:rPr>
            </w:pPr>
            <w:r>
              <w:rPr>
                <w:b/>
                <w:lang w:eastAsia="zh-CN"/>
              </w:rPr>
              <w:t>Comment</w:t>
            </w:r>
          </w:p>
        </w:tc>
      </w:tr>
      <w:tr w:rsidR="00F25047" w14:paraId="717075C5"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448860B2" w14:textId="5DF47104" w:rsidR="00F25047" w:rsidRPr="00BA3EA3" w:rsidRDefault="00D20119" w:rsidP="006C0DEB">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3EF2533F" w14:textId="34AA93A3" w:rsidR="00F25047" w:rsidRPr="00BA3EA3" w:rsidRDefault="00D20119" w:rsidP="006C0DEB">
            <w:pPr>
              <w:spacing w:before="0" w:after="0" w:line="240" w:lineRule="auto"/>
              <w:rPr>
                <w:bCs/>
                <w:lang w:eastAsia="zh-CN"/>
              </w:rPr>
            </w:pPr>
            <w:r>
              <w:rPr>
                <w:bCs/>
                <w:lang w:eastAsia="zh-CN"/>
              </w:rPr>
              <w:t xml:space="preserve">We can NOT agree with the proposal in general.  First, PDCCH skipping does not depend on the HARQ operation and </w:t>
            </w:r>
            <w:proofErr w:type="spellStart"/>
            <w:r>
              <w:rPr>
                <w:bCs/>
                <w:lang w:eastAsia="zh-CN"/>
              </w:rPr>
              <w:t>whould</w:t>
            </w:r>
            <w:proofErr w:type="spellEnd"/>
            <w:r>
              <w:rPr>
                <w:bCs/>
                <w:lang w:eastAsia="zh-CN"/>
              </w:rPr>
              <w:t xml:space="preserve"> not wait for A/N feedback if PDSCH is scheduled.   The application delay for PDCCH skipping and SSSG switching should not be different for DL DCI (DCI format 1_1 and 1_2) and UL DCI (DCI format 0_1 and 0_2).  </w:t>
            </w:r>
          </w:p>
        </w:tc>
      </w:tr>
      <w:tr w:rsidR="00F25047" w14:paraId="0C9FAF30" w14:textId="77777777" w:rsidTr="006C0DEB">
        <w:tc>
          <w:tcPr>
            <w:tcW w:w="1995" w:type="dxa"/>
          </w:tcPr>
          <w:p w14:paraId="0262F743" w14:textId="77777777" w:rsidR="00F25047" w:rsidRPr="00BA3EA3" w:rsidRDefault="00F25047" w:rsidP="006C0DEB">
            <w:pPr>
              <w:spacing w:before="0" w:after="0" w:line="240" w:lineRule="auto"/>
              <w:jc w:val="left"/>
              <w:rPr>
                <w:bCs/>
                <w:lang w:eastAsia="zh-CN"/>
              </w:rPr>
            </w:pPr>
          </w:p>
        </w:tc>
        <w:tc>
          <w:tcPr>
            <w:tcW w:w="7065" w:type="dxa"/>
          </w:tcPr>
          <w:p w14:paraId="29B48003" w14:textId="77777777" w:rsidR="00F25047" w:rsidRPr="00BA3EA3" w:rsidRDefault="00F25047" w:rsidP="006C0DEB">
            <w:pPr>
              <w:spacing w:before="0" w:after="0" w:line="240" w:lineRule="auto"/>
              <w:rPr>
                <w:bCs/>
                <w:lang w:eastAsia="zh-CN"/>
              </w:rPr>
            </w:pPr>
          </w:p>
        </w:tc>
      </w:tr>
      <w:tr w:rsidR="00F25047" w14:paraId="1EA8C830" w14:textId="77777777" w:rsidTr="006C0DEB">
        <w:tc>
          <w:tcPr>
            <w:tcW w:w="1995" w:type="dxa"/>
          </w:tcPr>
          <w:p w14:paraId="6510827A" w14:textId="379B72B8" w:rsidR="00F25047" w:rsidRPr="00BA3EA3" w:rsidRDefault="009D1A47" w:rsidP="009D1A47">
            <w:pPr>
              <w:spacing w:before="0" w:after="0" w:line="240" w:lineRule="auto"/>
              <w:jc w:val="center"/>
              <w:rPr>
                <w:bCs/>
                <w:lang w:eastAsia="zh-CN"/>
              </w:rPr>
            </w:pPr>
            <w:r>
              <w:rPr>
                <w:bCs/>
                <w:lang w:eastAsia="zh-CN"/>
              </w:rPr>
              <w:lastRenderedPageBreak/>
              <w:t xml:space="preserve">Samsung </w:t>
            </w:r>
          </w:p>
        </w:tc>
        <w:tc>
          <w:tcPr>
            <w:tcW w:w="7065" w:type="dxa"/>
          </w:tcPr>
          <w:p w14:paraId="44128174" w14:textId="77777777" w:rsidR="009D1A47" w:rsidRDefault="009D1A47" w:rsidP="009D1A47">
            <w:pPr>
              <w:rPr>
                <w:lang w:val="en-GB"/>
              </w:rPr>
            </w:pPr>
            <w:r>
              <w:rPr>
                <w:lang w:val="en-GB"/>
              </w:rPr>
              <w:t xml:space="preserve">For Case 1, we think at least option b is needed even if PDSCH is decoded successfully. If cross-slot scheduling is enabled, UE may needs more than one slot to decode PDCCH, so we suggest to modify the first bullet to support option b. </w:t>
            </w:r>
          </w:p>
          <w:p w14:paraId="14FD05E0" w14:textId="77777777" w:rsidR="009D1A47" w:rsidRDefault="009D1A47" w:rsidP="009D1A47">
            <w:pPr>
              <w:rPr>
                <w:lang w:val="en-GB"/>
              </w:rPr>
            </w:pPr>
            <w:r>
              <w:rPr>
                <w:lang w:val="en-GB"/>
              </w:rPr>
              <w:t xml:space="preserve">For Case 2, we don’t see the reason to consider different applicable delay for different DCI formats. The application delay is limited by PDCCH decoding time and impact to PDSCH/PUSCH. The type of triggering DCI doesn’t matter. </w:t>
            </w:r>
          </w:p>
          <w:p w14:paraId="49D727D5" w14:textId="77777777" w:rsidR="009D1A47" w:rsidRPr="0045688B" w:rsidRDefault="009D1A47" w:rsidP="009D1A47">
            <w:pPr>
              <w:rPr>
                <w:lang w:val="en-GB"/>
              </w:rPr>
            </w:pPr>
            <w:r>
              <w:rPr>
                <w:lang w:val="en-GB"/>
              </w:rPr>
              <w:t xml:space="preserve">For Case 3 and Case 4, the application delay is only limited by PDCCH decoding time, so we support to reuse </w:t>
            </w:r>
            <w:r w:rsidRPr="0045688B">
              <w:rPr>
                <w:lang w:val="en-GB"/>
              </w:rPr>
              <w:t>Rel-16 minimum application delay for K0min/K2min indicatio</w:t>
            </w:r>
            <w:r>
              <w:rPr>
                <w:lang w:val="en-GB"/>
              </w:rPr>
              <w:t>n directly.</w:t>
            </w:r>
            <w:r w:rsidRPr="0045688B">
              <w:rPr>
                <w:i/>
              </w:rPr>
              <w:t xml:space="preserve"> </w:t>
            </w:r>
            <w:proofErr w:type="spellStart"/>
            <w:r w:rsidRPr="00847452">
              <w:rPr>
                <w:i/>
              </w:rPr>
              <w:t>P</w:t>
            </w:r>
            <w:r w:rsidRPr="00847452">
              <w:rPr>
                <w:i/>
                <w:vertAlign w:val="subscript"/>
              </w:rPr>
              <w:t>switc</w:t>
            </w:r>
            <w:proofErr w:type="spellEnd"/>
            <w:r>
              <w:rPr>
                <w:i/>
                <w:vertAlign w:val="subscript"/>
              </w:rPr>
              <w:t xml:space="preserve"> </w:t>
            </w:r>
            <w:r>
              <w:rPr>
                <w:lang w:val="en-GB"/>
              </w:rPr>
              <w:t xml:space="preserve">for unlicensed band doesn’t consider PDCCH decoding impacted by cross-slot scheduling. </w:t>
            </w:r>
          </w:p>
          <w:p w14:paraId="5E1FFED4" w14:textId="77777777" w:rsidR="009D1A47" w:rsidRDefault="009D1A47" w:rsidP="009D1A47">
            <w:pPr>
              <w:rPr>
                <w:lang w:val="en-GB"/>
              </w:rPr>
            </w:pPr>
            <w:r>
              <w:rPr>
                <w:lang w:val="en-GB"/>
              </w:rPr>
              <w:t>For Case 5, we don’t think any application delay is needed.</w:t>
            </w:r>
          </w:p>
          <w:p w14:paraId="456A6B72" w14:textId="5466E20F" w:rsidR="00F25047" w:rsidRPr="009D1A47" w:rsidRDefault="009D1A47" w:rsidP="009D1A47">
            <w:pPr>
              <w:rPr>
                <w:lang w:val="en-GB"/>
              </w:rPr>
            </w:pPr>
            <w:r>
              <w:rPr>
                <w:lang w:val="en-GB"/>
              </w:rPr>
              <w:t xml:space="preserve">In addition, UE behaviour during the application delay should be clarified. UE should still be able to receive scheduling PDCCH, but doesn’t expect to receive inconsistent PDCCH monitoring adaptation. </w:t>
            </w:r>
          </w:p>
        </w:tc>
      </w:tr>
      <w:tr w:rsidR="0013187F" w14:paraId="5109AA72" w14:textId="77777777" w:rsidTr="006C0DEB">
        <w:tc>
          <w:tcPr>
            <w:tcW w:w="1995" w:type="dxa"/>
            <w:vAlign w:val="center"/>
          </w:tcPr>
          <w:p w14:paraId="4C148FC3" w14:textId="2750D672" w:rsidR="0013187F" w:rsidRPr="00BA3EA3" w:rsidRDefault="0013187F" w:rsidP="0013187F">
            <w:pPr>
              <w:spacing w:before="0" w:after="0" w:line="240" w:lineRule="auto"/>
              <w:jc w:val="left"/>
              <w:rPr>
                <w:bCs/>
                <w:lang w:eastAsia="zh-CN"/>
              </w:rPr>
            </w:pPr>
            <w:r>
              <w:rPr>
                <w:bCs/>
                <w:lang w:eastAsia="zh-CN"/>
              </w:rPr>
              <w:t>Panasonic</w:t>
            </w:r>
          </w:p>
        </w:tc>
        <w:tc>
          <w:tcPr>
            <w:tcW w:w="7065" w:type="dxa"/>
            <w:vAlign w:val="center"/>
          </w:tcPr>
          <w:p w14:paraId="4BDBF9C4" w14:textId="633F901B" w:rsidR="0013187F" w:rsidRPr="00BA3EA3" w:rsidRDefault="0013187F" w:rsidP="0013187F">
            <w:pPr>
              <w:spacing w:before="0" w:after="0" w:line="240" w:lineRule="auto"/>
              <w:rPr>
                <w:bCs/>
                <w:lang w:eastAsia="zh-CN"/>
              </w:rPr>
            </w:pPr>
            <w:r>
              <w:rPr>
                <w:bCs/>
                <w:lang w:eastAsia="zh-CN"/>
              </w:rPr>
              <w:t>On 5-1, we think to r</w:t>
            </w:r>
            <w:r w:rsidRPr="00925427">
              <w:rPr>
                <w:bCs/>
                <w:lang w:eastAsia="zh-CN"/>
              </w:rPr>
              <w:t xml:space="preserve">euse the application delay for K0min/K2min </w:t>
            </w:r>
            <w:r>
              <w:rPr>
                <w:bCs/>
                <w:lang w:eastAsia="zh-CN"/>
              </w:rPr>
              <w:t>would be starting point. Also, we are not sure to differentiate the cases for PDCCH skipping and SSSG switching, as they are both indicated by a UL or DL scheduling DCI.</w:t>
            </w:r>
          </w:p>
        </w:tc>
      </w:tr>
      <w:tr w:rsidR="00862ACC" w14:paraId="54183028" w14:textId="77777777" w:rsidTr="006C0DEB">
        <w:tc>
          <w:tcPr>
            <w:tcW w:w="1995" w:type="dxa"/>
            <w:vAlign w:val="center"/>
          </w:tcPr>
          <w:p w14:paraId="7ADCB3DF" w14:textId="05E9641D"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uawei, HiSilicon</w:t>
            </w:r>
          </w:p>
        </w:tc>
        <w:tc>
          <w:tcPr>
            <w:tcW w:w="7065" w:type="dxa"/>
            <w:vAlign w:val="center"/>
          </w:tcPr>
          <w:p w14:paraId="65B2554B" w14:textId="77777777" w:rsidR="00862ACC" w:rsidRDefault="00862ACC" w:rsidP="00862ACC">
            <w:pPr>
              <w:pStyle w:val="BodyText"/>
              <w:rPr>
                <w:rFonts w:ascii="Times New Roman" w:hAnsi="Times New Roman"/>
                <w:b/>
                <w:bCs/>
                <w:szCs w:val="20"/>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r>
              <w:rPr>
                <w:rFonts w:ascii="Times New Roman" w:hAnsi="Times New Roman"/>
                <w:b/>
                <w:bCs/>
                <w:szCs w:val="20"/>
                <w:lang w:val="en-GB"/>
              </w:rPr>
              <w:t>:</w:t>
            </w:r>
            <w:r w:rsidRPr="00F609FB">
              <w:rPr>
                <w:rFonts w:ascii="Times New Roman" w:hAnsi="Times New Roman"/>
                <w:bCs/>
                <w:szCs w:val="20"/>
                <w:lang w:val="en-GB"/>
              </w:rPr>
              <w:t xml:space="preserve"> </w:t>
            </w:r>
            <w:r>
              <w:rPr>
                <w:rFonts w:ascii="Times New Roman" w:hAnsi="Times New Roman"/>
                <w:bCs/>
                <w:szCs w:val="20"/>
                <w:lang w:val="en-GB"/>
              </w:rPr>
              <w:t>F</w:t>
            </w:r>
            <w:r w:rsidRPr="00F609FB">
              <w:rPr>
                <w:rFonts w:ascii="Times New Roman" w:hAnsi="Times New Roman"/>
                <w:bCs/>
                <w:szCs w:val="20"/>
                <w:lang w:val="en-GB"/>
              </w:rPr>
              <w:t>irstly we don’t think we need to consider special cancel of SSSG switching for retransmission, i.e. Case 3 and Case 4.</w:t>
            </w:r>
            <w:r>
              <w:rPr>
                <w:rFonts w:ascii="Times New Roman" w:hAnsi="Times New Roman"/>
                <w:bCs/>
                <w:szCs w:val="20"/>
                <w:lang w:val="en-GB"/>
              </w:rPr>
              <w:t xml:space="preserve"> And it is difficult and very complicated for UE implement to have behaviour of “</w:t>
            </w:r>
            <w:r w:rsidRPr="005E2EB9">
              <w:rPr>
                <w:lang w:eastAsia="zh-CN"/>
              </w:rPr>
              <w:t xml:space="preserve">the </w:t>
            </w:r>
            <w:r>
              <w:rPr>
                <w:lang w:eastAsia="zh-CN"/>
              </w:rPr>
              <w:t>SSSG switching</w:t>
            </w:r>
            <w:r w:rsidRPr="005E2EB9">
              <w:rPr>
                <w:lang w:eastAsia="zh-CN"/>
              </w:rPr>
              <w:t xml:space="preserve"> is stopped</w:t>
            </w:r>
            <w:r>
              <w:rPr>
                <w:rFonts w:ascii="Times New Roman" w:hAnsi="Times New Roman"/>
                <w:bCs/>
                <w:szCs w:val="20"/>
                <w:lang w:val="en-GB"/>
              </w:rPr>
              <w:t>”.</w:t>
            </w:r>
          </w:p>
          <w:p w14:paraId="057F1742" w14:textId="77777777" w:rsidR="00862ACC" w:rsidRDefault="00862ACC" w:rsidP="00862ACC">
            <w:pPr>
              <w:pStyle w:val="BodyText"/>
              <w:rPr>
                <w:rFonts w:ascii="Times New Roman" w:hAnsi="Times New Roman"/>
                <w:bCs/>
                <w:szCs w:val="20"/>
                <w:lang w:val="en-GB" w:eastAsia="zh-CN"/>
              </w:rPr>
            </w:pPr>
            <w:r w:rsidRPr="002419C7">
              <w:rPr>
                <w:rFonts w:ascii="Times New Roman" w:hAnsi="Times New Roman"/>
                <w:bCs/>
                <w:szCs w:val="20"/>
                <w:lang w:val="en-GB"/>
              </w:rPr>
              <w:t xml:space="preserve">For SSSG switching, </w:t>
            </w:r>
            <w:r>
              <w:rPr>
                <w:rFonts w:ascii="Times New Roman" w:hAnsi="Times New Roman"/>
                <w:bCs/>
                <w:szCs w:val="20"/>
                <w:lang w:val="en-GB"/>
              </w:rPr>
              <w:t xml:space="preserve">there are lots of companies supporting option d and </w:t>
            </w:r>
            <w:r>
              <w:rPr>
                <w:rFonts w:ascii="Times New Roman" w:hAnsi="Times New Roman" w:hint="eastAsia"/>
                <w:bCs/>
                <w:szCs w:val="20"/>
                <w:lang w:val="en-GB" w:eastAsia="zh-CN"/>
              </w:rPr>
              <w:t>c</w:t>
            </w:r>
            <w:r>
              <w:rPr>
                <w:rFonts w:ascii="Times New Roman" w:hAnsi="Times New Roman"/>
                <w:bCs/>
                <w:szCs w:val="20"/>
                <w:lang w:val="en-GB" w:eastAsia="zh-CN"/>
              </w:rPr>
              <w:t xml:space="preserve">, we think it should be better to consider based on the ACK/NACK feedback and scheduled PUSCH transmission to determine the application of SSSG </w:t>
            </w:r>
            <w:proofErr w:type="spellStart"/>
            <w:r>
              <w:rPr>
                <w:rFonts w:ascii="Times New Roman" w:hAnsi="Times New Roman"/>
                <w:bCs/>
                <w:szCs w:val="20"/>
                <w:lang w:val="en-GB" w:eastAsia="zh-CN"/>
              </w:rPr>
              <w:t>swithing</w:t>
            </w:r>
            <w:proofErr w:type="spellEnd"/>
            <w:r>
              <w:rPr>
                <w:rFonts w:ascii="Times New Roman" w:hAnsi="Times New Roman"/>
                <w:bCs/>
                <w:szCs w:val="20"/>
                <w:lang w:val="en-GB" w:eastAsia="zh-CN"/>
              </w:rPr>
              <w:t>.</w:t>
            </w:r>
          </w:p>
          <w:p w14:paraId="7FED77C1" w14:textId="77ABFFDD" w:rsidR="00862ACC" w:rsidRPr="00BA3EA3" w:rsidRDefault="00862ACC" w:rsidP="00862ACC">
            <w:pPr>
              <w:spacing w:before="0" w:after="0" w:line="240" w:lineRule="auto"/>
              <w:rPr>
                <w:bCs/>
                <w:lang w:eastAsia="zh-CN"/>
              </w:rPr>
            </w:pPr>
            <w:r>
              <w:rPr>
                <w:bCs/>
                <w:lang w:val="en-GB" w:eastAsia="zh-CN"/>
              </w:rPr>
              <w:t xml:space="preserve">For PDCCH skipping, to cancel the PDCCH skipping </w:t>
            </w:r>
            <w:r>
              <w:rPr>
                <w:lang w:eastAsia="zh-CN"/>
              </w:rPr>
              <w:t xml:space="preserve">at the first slot after the last OFDM symbol of the NACK would impact the power saving gain of PDCCH skipping a lot. Considering there are also a number of companies prefer larger skipping durations, it should be allowed UE to continue PDCCH skipping when the retransmission timer expires. So, we think should be based on the retransmission timer if DRX configured or a timer explicitly configured by </w:t>
            </w:r>
            <w:proofErr w:type="spellStart"/>
            <w:r>
              <w:rPr>
                <w:lang w:eastAsia="zh-CN"/>
              </w:rPr>
              <w:t>gNB</w:t>
            </w:r>
            <w:proofErr w:type="spellEnd"/>
            <w:r>
              <w:rPr>
                <w:lang w:eastAsia="zh-CN"/>
              </w:rPr>
              <w:t xml:space="preserve"> to decide whether scheduling DCI is monitored during a skipping duration.</w:t>
            </w:r>
          </w:p>
        </w:tc>
      </w:tr>
      <w:tr w:rsidR="00483C55" w14:paraId="0093AA01" w14:textId="77777777" w:rsidTr="006C0DEB">
        <w:tc>
          <w:tcPr>
            <w:tcW w:w="1995" w:type="dxa"/>
            <w:vAlign w:val="center"/>
          </w:tcPr>
          <w:p w14:paraId="3EFC50EA" w14:textId="6F4629F5"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71C48FC4"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there is no need to complicate the application delay in so many different implementations, such as no need to distinguish delay for UL/DL DCI formats.</w:t>
            </w:r>
          </w:p>
          <w:p w14:paraId="1CCC4479" w14:textId="77777777" w:rsidR="00483C55" w:rsidRPr="00BB7D5E" w:rsidRDefault="00483C55" w:rsidP="00483C55">
            <w:pPr>
              <w:spacing w:after="0" w:line="240" w:lineRule="auto"/>
              <w:rPr>
                <w:bCs/>
                <w:lang w:eastAsia="zh-CN"/>
              </w:rPr>
            </w:pPr>
            <w:r>
              <w:rPr>
                <w:rFonts w:ascii="New York" w:hAnsi="New York"/>
                <w:bCs/>
                <w:lang w:eastAsia="zh-CN"/>
              </w:rPr>
              <w:t>Furthermore, for case 1 and case 3, UE may f</w:t>
            </w:r>
            <w:r>
              <w:rPr>
                <w:rFonts w:hint="eastAsia"/>
                <w:bCs/>
                <w:lang w:eastAsia="zh-CN"/>
              </w:rPr>
              <w:t>requent</w:t>
            </w:r>
            <w:r>
              <w:rPr>
                <w:bCs/>
                <w:lang w:eastAsia="zh-CN"/>
              </w:rPr>
              <w:t>ly</w:t>
            </w:r>
            <w:r>
              <w:rPr>
                <w:rFonts w:hint="eastAsia"/>
                <w:bCs/>
                <w:lang w:eastAsia="zh-CN"/>
              </w:rPr>
              <w:t xml:space="preserve"> </w:t>
            </w:r>
            <w:r>
              <w:rPr>
                <w:bCs/>
                <w:lang w:eastAsia="zh-CN"/>
              </w:rPr>
              <w:t>update</w:t>
            </w:r>
            <w:r>
              <w:rPr>
                <w:rFonts w:hint="eastAsia"/>
                <w:bCs/>
                <w:lang w:eastAsia="zh-CN"/>
              </w:rPr>
              <w:t xml:space="preserve"> PDCCH monitoring behavior within a small</w:t>
            </w:r>
            <w:r>
              <w:rPr>
                <w:bCs/>
                <w:lang w:eastAsia="zh-CN"/>
              </w:rPr>
              <w:t xml:space="preserve"> time</w:t>
            </w:r>
            <w:r>
              <w:rPr>
                <w:rFonts w:hint="eastAsia"/>
                <w:bCs/>
                <w:lang w:eastAsia="zh-CN"/>
              </w:rPr>
              <w:t xml:space="preserve"> duration, if </w:t>
            </w:r>
            <w:r>
              <w:rPr>
                <w:bCs/>
                <w:lang w:eastAsia="zh-CN"/>
              </w:rPr>
              <w:t xml:space="preserve">it </w:t>
            </w:r>
            <w:r>
              <w:rPr>
                <w:rFonts w:hint="eastAsia"/>
                <w:bCs/>
                <w:lang w:eastAsia="zh-CN"/>
              </w:rPr>
              <w:t>transmit</w:t>
            </w:r>
            <w:r>
              <w:rPr>
                <w:bCs/>
                <w:lang w:eastAsia="zh-CN"/>
              </w:rPr>
              <w:t>s</w:t>
            </w:r>
            <w:r>
              <w:rPr>
                <w:rFonts w:hint="eastAsia"/>
                <w:bCs/>
                <w:lang w:eastAsia="zh-CN"/>
              </w:rPr>
              <w:t xml:space="preserve"> NACK.  </w:t>
            </w:r>
            <w:r>
              <w:rPr>
                <w:bCs/>
                <w:lang w:eastAsia="zh-CN"/>
              </w:rPr>
              <w:t xml:space="preserve">For example, if timing of HARQ-ACK is larger than </w:t>
            </w:r>
            <w:proofErr w:type="spellStart"/>
            <w:r>
              <w:rPr>
                <w:i/>
                <w:lang w:eastAsia="zh-CN"/>
              </w:rPr>
              <w:t>P</w:t>
            </w:r>
            <w:r>
              <w:rPr>
                <w:i/>
                <w:vertAlign w:val="subscript"/>
                <w:lang w:eastAsia="zh-CN"/>
              </w:rPr>
              <w:t>switch</w:t>
            </w:r>
            <w:proofErr w:type="spellEnd"/>
            <w:r>
              <w:rPr>
                <w:i/>
                <w:vertAlign w:val="subscript"/>
                <w:lang w:eastAsia="zh-CN"/>
              </w:rPr>
              <w:t xml:space="preserve"> </w:t>
            </w:r>
            <w:r>
              <w:rPr>
                <w:lang w:eastAsia="zh-CN"/>
              </w:rPr>
              <w:t xml:space="preserve">, (it will occur in most implementation </w:t>
            </w:r>
            <w:proofErr w:type="spellStart"/>
            <w:r>
              <w:rPr>
                <w:lang w:eastAsia="zh-CN"/>
              </w:rPr>
              <w:t>casesconsidering</w:t>
            </w:r>
            <w:proofErr w:type="spellEnd"/>
            <w:r>
              <w:rPr>
                <w:lang w:eastAsia="zh-CN"/>
              </w:rPr>
              <w:t xml:space="preserve"> the limitation of K0, K1, TDD pattern, </w:t>
            </w:r>
            <w:proofErr w:type="spellStart"/>
            <w:r>
              <w:rPr>
                <w:lang w:eastAsia="zh-CN"/>
              </w:rPr>
              <w:t>etc</w:t>
            </w:r>
            <w:proofErr w:type="spellEnd"/>
            <w:r>
              <w:rPr>
                <w:lang w:eastAsia="zh-CN"/>
              </w:rPr>
              <w:t xml:space="preserve">,), UE has to first switch to a target group indicated by DCI, then fall back to the previous behavior after NACK is transmitted. </w:t>
            </w:r>
            <w:r>
              <w:rPr>
                <w:rFonts w:hint="eastAsia"/>
                <w:bCs/>
                <w:lang w:eastAsia="zh-CN"/>
              </w:rPr>
              <w:t xml:space="preserve">We think it is not friendly to </w:t>
            </w:r>
            <w:r>
              <w:rPr>
                <w:bCs/>
                <w:lang w:eastAsia="zh-CN"/>
              </w:rPr>
              <w:t xml:space="preserve">UE </w:t>
            </w:r>
            <w:r>
              <w:rPr>
                <w:rFonts w:hint="eastAsia"/>
                <w:bCs/>
                <w:lang w:eastAsia="zh-CN"/>
              </w:rPr>
              <w:t>power saving</w:t>
            </w:r>
            <w:r>
              <w:rPr>
                <w:bCs/>
                <w:lang w:eastAsia="zh-CN"/>
              </w:rPr>
              <w:t xml:space="preserve"> and data scheduling</w:t>
            </w:r>
            <w:r>
              <w:rPr>
                <w:rFonts w:hint="eastAsia"/>
                <w:bCs/>
                <w:lang w:eastAsia="zh-CN"/>
              </w:rPr>
              <w:t>.</w:t>
            </w:r>
          </w:p>
          <w:p w14:paraId="636B8995" w14:textId="77777777" w:rsidR="00483C55" w:rsidRPr="00BB7D5E" w:rsidRDefault="00483C55" w:rsidP="00483C55">
            <w:pPr>
              <w:spacing w:before="0" w:after="0" w:line="240" w:lineRule="auto"/>
              <w:rPr>
                <w:rFonts w:ascii="New York" w:hAnsi="New York"/>
                <w:bCs/>
                <w:lang w:eastAsia="zh-CN"/>
              </w:rPr>
            </w:pPr>
          </w:p>
          <w:p w14:paraId="2F89F8B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F</w:t>
            </w:r>
            <w:r>
              <w:rPr>
                <w:rFonts w:ascii="New York" w:hAnsi="New York"/>
                <w:bCs/>
                <w:lang w:eastAsia="zh-CN"/>
              </w:rPr>
              <w:t xml:space="preserve">or timer based </w:t>
            </w:r>
            <w:proofErr w:type="spellStart"/>
            <w:r>
              <w:rPr>
                <w:rFonts w:ascii="New York" w:hAnsi="New York"/>
                <w:bCs/>
                <w:lang w:eastAsia="zh-CN"/>
              </w:rPr>
              <w:t>adapation</w:t>
            </w:r>
            <w:proofErr w:type="spellEnd"/>
            <w:r>
              <w:rPr>
                <w:rFonts w:ascii="New York" w:hAnsi="New York"/>
                <w:bCs/>
                <w:lang w:eastAsia="zh-CN"/>
              </w:rPr>
              <w:t xml:space="preserve">, we </w:t>
            </w:r>
            <w:r>
              <w:rPr>
                <w:rFonts w:ascii="New York" w:hAnsi="New York" w:hint="eastAsia"/>
                <w:bCs/>
                <w:lang w:eastAsia="zh-CN"/>
              </w:rPr>
              <w:t>a</w:t>
            </w:r>
            <w:r>
              <w:rPr>
                <w:rFonts w:ascii="New York" w:hAnsi="New York"/>
                <w:bCs/>
                <w:lang w:eastAsia="zh-CN"/>
              </w:rPr>
              <w:t xml:space="preserve">gree with case 5 and we think it is straightforward to consider the legacy application delay in TS 38.213. </w:t>
            </w:r>
          </w:p>
          <w:p w14:paraId="5B183BCE" w14:textId="77777777" w:rsidR="00483C55" w:rsidRPr="00BB7D5E" w:rsidRDefault="00483C55" w:rsidP="00483C55">
            <w:pPr>
              <w:spacing w:before="0" w:after="0" w:line="240" w:lineRule="auto"/>
              <w:rPr>
                <w:rFonts w:ascii="New York" w:hAnsi="New York"/>
                <w:bCs/>
                <w:lang w:eastAsia="zh-CN"/>
              </w:rPr>
            </w:pPr>
            <w:r>
              <w:rPr>
                <w:rFonts w:ascii="New York" w:hAnsi="New York"/>
                <w:bCs/>
                <w:lang w:eastAsia="zh-CN"/>
              </w:rPr>
              <w:t>In the case that adaptation is triggered by scheduling DCI, HARQ-ACK or cross-slot scheduling can be considered.</w:t>
            </w:r>
            <w:r>
              <w:rPr>
                <w:rFonts w:ascii="New York" w:hAnsi="New York" w:hint="eastAsia"/>
                <w:bCs/>
                <w:lang w:eastAsia="zh-CN"/>
              </w:rPr>
              <w:t xml:space="preserve"> </w:t>
            </w:r>
            <w:r>
              <w:rPr>
                <w:rFonts w:ascii="New York" w:hAnsi="New York"/>
                <w:bCs/>
                <w:lang w:eastAsia="zh-CN"/>
              </w:rPr>
              <w:t xml:space="preserve">Therefore, </w:t>
            </w:r>
            <w:r>
              <w:rPr>
                <w:bCs/>
                <w:lang w:eastAsia="zh-CN"/>
              </w:rPr>
              <w:t>w</w:t>
            </w:r>
            <w:r>
              <w:rPr>
                <w:rFonts w:hint="eastAsia"/>
                <w:bCs/>
                <w:lang w:eastAsia="zh-CN"/>
              </w:rPr>
              <w:t>e prefer  the following options:</w:t>
            </w:r>
          </w:p>
          <w:p w14:paraId="4BBB432C"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lastRenderedPageBreak/>
              <w:t xml:space="preserve">Option 1: </w:t>
            </w:r>
            <w:r>
              <w:rPr>
                <w:b w:val="0"/>
                <w:bCs w:val="0"/>
                <w:i w:val="0"/>
                <w:iCs w:val="0"/>
                <w:lang w:val="en-US" w:eastAsia="zh-CN"/>
              </w:rPr>
              <w:t>PDCCH monitoring adaptation command applies after PUSCH transmission if triggered by UL DCI</w:t>
            </w:r>
            <w:r>
              <w:rPr>
                <w:rFonts w:hint="eastAsia"/>
                <w:b w:val="0"/>
                <w:bCs w:val="0"/>
                <w:i w:val="0"/>
                <w:iCs w:val="0"/>
                <w:lang w:val="en-US" w:eastAsia="zh-CN"/>
              </w:rPr>
              <w:t xml:space="preserve">. </w:t>
            </w:r>
            <w:r>
              <w:rPr>
                <w:b w:val="0"/>
                <w:bCs w:val="0"/>
                <w:i w:val="0"/>
                <w:iCs w:val="0"/>
                <w:lang w:val="en-US" w:eastAsia="zh-CN"/>
              </w:rPr>
              <w:t xml:space="preserve">PDCCH monitoring adaptation command applies after HARQ-ACK transmission if triggered by </w:t>
            </w:r>
            <w:r>
              <w:rPr>
                <w:rFonts w:hint="eastAsia"/>
                <w:b w:val="0"/>
                <w:bCs w:val="0"/>
                <w:i w:val="0"/>
                <w:iCs w:val="0"/>
                <w:lang w:val="en-US" w:eastAsia="zh-CN"/>
              </w:rPr>
              <w:t>D</w:t>
            </w:r>
            <w:r>
              <w:rPr>
                <w:b w:val="0"/>
                <w:bCs w:val="0"/>
                <w:i w:val="0"/>
                <w:iCs w:val="0"/>
                <w:lang w:val="en-US" w:eastAsia="zh-CN"/>
              </w:rPr>
              <w:t>L DCI</w:t>
            </w:r>
            <w:r>
              <w:rPr>
                <w:rFonts w:hint="eastAsia"/>
                <w:b w:val="0"/>
                <w:bCs w:val="0"/>
                <w:i w:val="0"/>
                <w:iCs w:val="0"/>
                <w:lang w:val="en-US" w:eastAsia="zh-CN"/>
              </w:rPr>
              <w:t>.</w:t>
            </w:r>
          </w:p>
          <w:p w14:paraId="6A0CDA0E"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t xml:space="preserve">Option 2: Reuse the </w:t>
            </w:r>
            <w:r>
              <w:rPr>
                <w:b w:val="0"/>
                <w:bCs w:val="0"/>
                <w:i w:val="0"/>
                <w:iCs w:val="0"/>
                <w:lang w:val="en-US" w:eastAsia="zh-CN"/>
              </w:rPr>
              <w:t>application delay for K0min/K2min indication</w:t>
            </w:r>
            <w:r>
              <w:rPr>
                <w:rFonts w:hint="eastAsia"/>
                <w:b w:val="0"/>
                <w:bCs w:val="0"/>
                <w:i w:val="0"/>
                <w:iCs w:val="0"/>
                <w:lang w:val="en-US" w:eastAsia="zh-CN"/>
              </w:rPr>
              <w:t xml:space="preserve"> if K0min/K2min is configured. </w:t>
            </w:r>
            <w:r>
              <w:rPr>
                <w:b w:val="0"/>
                <w:bCs w:val="0"/>
                <w:i w:val="0"/>
                <w:iCs w:val="0"/>
                <w:lang w:val="en-US" w:eastAsia="zh-CN"/>
              </w:rPr>
              <w:t>Otherwise, t</w:t>
            </w:r>
            <w:r>
              <w:rPr>
                <w:rFonts w:hint="eastAsia"/>
                <w:b w:val="0"/>
                <w:bCs w:val="0"/>
                <w:i w:val="0"/>
                <w:iCs w:val="0"/>
                <w:lang w:val="en-US" w:eastAsia="zh-CN"/>
              </w:rPr>
              <w:t xml:space="preserve">he </w:t>
            </w:r>
            <w:r>
              <w:rPr>
                <w:b w:val="0"/>
                <w:bCs w:val="0"/>
                <w:i w:val="0"/>
                <w:iCs w:val="0"/>
                <w:lang w:val="en-US" w:eastAsia="zh-CN"/>
              </w:rPr>
              <w:t xml:space="preserve">application delay </w:t>
            </w:r>
            <w:r>
              <w:rPr>
                <w:rFonts w:hint="eastAsia"/>
                <w:b w:val="0"/>
                <w:bCs w:val="0"/>
                <w:i w:val="0"/>
                <w:iCs w:val="0"/>
                <w:lang w:val="en-US" w:eastAsia="zh-CN"/>
              </w:rPr>
              <w:t>is</w:t>
            </w:r>
            <w:r>
              <w:rPr>
                <w:b w:val="0"/>
                <w:bCs w:val="0"/>
                <w:i w:val="0"/>
                <w:iCs w:val="0"/>
                <w:lang w:val="en-US" w:eastAsia="zh-CN"/>
              </w:rPr>
              <w:t> “ZERO” for PDCCH skipping, and the application delay triggered by timer can be reused for SSSG</w:t>
            </w:r>
            <w:r>
              <w:rPr>
                <w:rFonts w:hint="eastAsia"/>
                <w:b w:val="0"/>
                <w:bCs w:val="0"/>
                <w:i w:val="0"/>
                <w:iCs w:val="0"/>
                <w:lang w:val="en-US" w:eastAsia="zh-CN"/>
              </w:rPr>
              <w:t xml:space="preserve"> switching.</w:t>
            </w:r>
          </w:p>
          <w:p w14:paraId="70B8E770" w14:textId="77777777" w:rsidR="00483C55" w:rsidRPr="00BA3EA3" w:rsidRDefault="00483C55" w:rsidP="00483C55">
            <w:pPr>
              <w:spacing w:before="0" w:after="0" w:line="240" w:lineRule="auto"/>
              <w:rPr>
                <w:bCs/>
                <w:lang w:eastAsia="zh-CN"/>
              </w:rPr>
            </w:pPr>
          </w:p>
        </w:tc>
      </w:tr>
      <w:tr w:rsidR="0087088E" w14:paraId="6D72F9A4" w14:textId="77777777" w:rsidTr="006C0DEB">
        <w:tc>
          <w:tcPr>
            <w:tcW w:w="1995" w:type="dxa"/>
          </w:tcPr>
          <w:p w14:paraId="3BED94A5" w14:textId="076279FA" w:rsidR="0087088E" w:rsidRPr="00BA3EA3" w:rsidRDefault="0087088E" w:rsidP="0087088E">
            <w:pPr>
              <w:spacing w:before="0" w:after="0" w:line="240" w:lineRule="auto"/>
              <w:jc w:val="left"/>
              <w:rPr>
                <w:bCs/>
                <w:lang w:eastAsia="zh-CN"/>
              </w:rPr>
            </w:pPr>
            <w:r>
              <w:rPr>
                <w:bCs/>
                <w:lang w:eastAsia="zh-CN"/>
              </w:rPr>
              <w:lastRenderedPageBreak/>
              <w:t xml:space="preserve">Nordic </w:t>
            </w:r>
          </w:p>
        </w:tc>
        <w:tc>
          <w:tcPr>
            <w:tcW w:w="7065" w:type="dxa"/>
          </w:tcPr>
          <w:p w14:paraId="67EE27E9" w14:textId="77777777" w:rsidR="0087088E" w:rsidRDefault="0087088E" w:rsidP="0087088E">
            <w:pPr>
              <w:spacing w:before="0" w:after="0" w:line="240" w:lineRule="auto"/>
              <w:rPr>
                <w:bCs/>
                <w:lang w:eastAsia="zh-CN"/>
              </w:rPr>
            </w:pPr>
            <w:r>
              <w:rPr>
                <w:bCs/>
                <w:lang w:eastAsia="zh-CN"/>
              </w:rPr>
              <w:t>Cannot agree on this proposal</w:t>
            </w:r>
          </w:p>
          <w:p w14:paraId="367E0969" w14:textId="77777777" w:rsidR="0087088E" w:rsidRDefault="0087088E" w:rsidP="0087088E">
            <w:pPr>
              <w:spacing w:before="0" w:after="0" w:line="240" w:lineRule="auto"/>
              <w:rPr>
                <w:bCs/>
                <w:lang w:eastAsia="zh-CN"/>
              </w:rPr>
            </w:pPr>
          </w:p>
          <w:p w14:paraId="1C3BCCF9" w14:textId="77777777" w:rsidR="0087088E" w:rsidRDefault="0087088E" w:rsidP="0087088E">
            <w:pPr>
              <w:spacing w:before="0" w:after="0" w:line="240" w:lineRule="auto"/>
              <w:rPr>
                <w:bCs/>
                <w:lang w:eastAsia="zh-CN"/>
              </w:rPr>
            </w:pPr>
            <w:r>
              <w:rPr>
                <w:bCs/>
                <w:lang w:eastAsia="zh-CN"/>
              </w:rPr>
              <w:t>Skipping application should not depend on NACK</w:t>
            </w:r>
          </w:p>
          <w:p w14:paraId="3D333F67" w14:textId="77777777" w:rsidR="0087088E" w:rsidRDefault="0087088E" w:rsidP="0087088E">
            <w:pPr>
              <w:spacing w:before="0" w:after="0" w:line="240" w:lineRule="auto"/>
              <w:rPr>
                <w:bCs/>
                <w:lang w:eastAsia="zh-CN"/>
              </w:rPr>
            </w:pPr>
            <w:r>
              <w:rPr>
                <w:bCs/>
                <w:lang w:eastAsia="zh-CN"/>
              </w:rPr>
              <w:t xml:space="preserve">Case 2 is SSSG switching not skipping </w:t>
            </w:r>
          </w:p>
          <w:p w14:paraId="72142F2D" w14:textId="77777777" w:rsidR="0087088E" w:rsidRDefault="0087088E" w:rsidP="0087088E">
            <w:pPr>
              <w:spacing w:before="0" w:after="0" w:line="240" w:lineRule="auto"/>
              <w:rPr>
                <w:bCs/>
                <w:lang w:eastAsia="zh-CN"/>
              </w:rPr>
            </w:pPr>
          </w:p>
          <w:p w14:paraId="0B62CC9C" w14:textId="77777777" w:rsidR="0087088E" w:rsidRDefault="0087088E" w:rsidP="0087088E">
            <w:pPr>
              <w:spacing w:before="0" w:after="0" w:line="240" w:lineRule="auto"/>
              <w:rPr>
                <w:bCs/>
                <w:lang w:eastAsia="zh-CN"/>
              </w:rPr>
            </w:pPr>
            <w:r>
              <w:rPr>
                <w:bCs/>
                <w:lang w:eastAsia="zh-CN"/>
              </w:rPr>
              <w:t>We prefer that application delay mechanisms for SSSG and Skipping are independent.</w:t>
            </w:r>
          </w:p>
          <w:p w14:paraId="246C6532" w14:textId="77777777" w:rsidR="0087088E" w:rsidRPr="00BA3EA3" w:rsidRDefault="0087088E" w:rsidP="0087088E">
            <w:pPr>
              <w:spacing w:before="0" w:after="0" w:line="240" w:lineRule="auto"/>
              <w:rPr>
                <w:bCs/>
                <w:lang w:eastAsia="zh-CN"/>
              </w:rPr>
            </w:pPr>
          </w:p>
        </w:tc>
      </w:tr>
      <w:tr w:rsidR="00594AB7" w14:paraId="76800654" w14:textId="77777777" w:rsidTr="00594AB7">
        <w:tc>
          <w:tcPr>
            <w:tcW w:w="1995" w:type="dxa"/>
          </w:tcPr>
          <w:p w14:paraId="14CAA753"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3D81E3E8"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PDCCH skipping, we think ‘zero’ application delay is preferred since the UE is not expected to receive another PDCCH immediately. In order to minimize the retransmission impact (which has been agreed to study this impact in RAN1#104), </w:t>
            </w:r>
            <w:proofErr w:type="spellStart"/>
            <w:r>
              <w:rPr>
                <w:bCs/>
                <w:lang w:eastAsia="zh-CN"/>
              </w:rPr>
              <w:t>Ue</w:t>
            </w:r>
            <w:proofErr w:type="spellEnd"/>
            <w:r>
              <w:rPr>
                <w:bCs/>
                <w:lang w:eastAsia="zh-CN"/>
              </w:rPr>
              <w:t xml:space="preserve"> stop PDCCH skipping after NACK transmission is needed.</w:t>
            </w:r>
          </w:p>
          <w:p w14:paraId="3B11236F" w14:textId="77777777" w:rsidR="00594AB7" w:rsidRDefault="00594AB7" w:rsidP="00CA295B">
            <w:pPr>
              <w:spacing w:before="0" w:after="0" w:line="240" w:lineRule="auto"/>
              <w:rPr>
                <w:bCs/>
                <w:lang w:eastAsia="zh-CN"/>
              </w:rPr>
            </w:pPr>
            <w:r>
              <w:rPr>
                <w:bCs/>
                <w:lang w:eastAsia="zh-CN"/>
              </w:rPr>
              <w:t xml:space="preserve">For SSSG switching, we think either </w:t>
            </w:r>
            <w:proofErr w:type="spellStart"/>
            <w:r>
              <w:rPr>
                <w:bCs/>
                <w:lang w:eastAsia="zh-CN"/>
              </w:rPr>
              <w:t>optin</w:t>
            </w:r>
            <w:proofErr w:type="spellEnd"/>
            <w:r>
              <w:rPr>
                <w:bCs/>
                <w:lang w:eastAsia="zh-CN"/>
              </w:rPr>
              <w:t xml:space="preserve"> a or d can be considered.</w:t>
            </w:r>
          </w:p>
          <w:p w14:paraId="1B891F3C" w14:textId="77777777" w:rsidR="00594AB7" w:rsidRPr="00BA3EA3" w:rsidRDefault="00594AB7" w:rsidP="00CA295B">
            <w:pPr>
              <w:spacing w:before="0" w:after="0" w:line="240" w:lineRule="auto"/>
              <w:rPr>
                <w:bCs/>
                <w:lang w:eastAsia="zh-CN"/>
              </w:rPr>
            </w:pPr>
            <w:r>
              <w:rPr>
                <w:bCs/>
                <w:lang w:eastAsia="zh-CN"/>
              </w:rPr>
              <w:t xml:space="preserve"> </w:t>
            </w:r>
          </w:p>
        </w:tc>
      </w:tr>
      <w:tr w:rsidR="003A100E" w14:paraId="1A40FB46" w14:textId="77777777" w:rsidTr="00594AB7">
        <w:tc>
          <w:tcPr>
            <w:tcW w:w="1995" w:type="dxa"/>
          </w:tcPr>
          <w:p w14:paraId="708EA7C6" w14:textId="184F7937" w:rsidR="003A100E" w:rsidRDefault="003A100E" w:rsidP="003A100E">
            <w:pPr>
              <w:spacing w:after="0" w:line="240" w:lineRule="auto"/>
              <w:rPr>
                <w:bCs/>
                <w:lang w:eastAsia="zh-CN"/>
              </w:rPr>
            </w:pPr>
            <w:r>
              <w:rPr>
                <w:bCs/>
                <w:lang w:eastAsia="zh-CN"/>
              </w:rPr>
              <w:t>Nokia(1</w:t>
            </w:r>
            <w:r w:rsidRPr="00240904">
              <w:rPr>
                <w:bCs/>
                <w:vertAlign w:val="superscript"/>
                <w:lang w:eastAsia="zh-CN"/>
              </w:rPr>
              <w:t>st</w:t>
            </w:r>
            <w:r>
              <w:rPr>
                <w:bCs/>
                <w:lang w:eastAsia="zh-CN"/>
              </w:rPr>
              <w:t xml:space="preserve"> round)</w:t>
            </w:r>
          </w:p>
        </w:tc>
        <w:tc>
          <w:tcPr>
            <w:tcW w:w="7065" w:type="dxa"/>
          </w:tcPr>
          <w:p w14:paraId="3BE9E781" w14:textId="77777777" w:rsidR="003A100E" w:rsidRDefault="003A100E" w:rsidP="003A100E">
            <w:pPr>
              <w:spacing w:before="0" w:after="0" w:line="240" w:lineRule="auto"/>
              <w:rPr>
                <w:bCs/>
                <w:lang w:eastAsia="zh-CN"/>
              </w:rPr>
            </w:pPr>
            <w:r>
              <w:rPr>
                <w:bCs/>
                <w:lang w:eastAsia="zh-CN"/>
              </w:rPr>
              <w:t xml:space="preserve">For PDCCH skipping, for sake of simplicity, the PDCCH skipping could be cancelled if the DL TB cannot be decoded and NACK needs to be sent. Correspondingly for </w:t>
            </w:r>
          </w:p>
          <w:p w14:paraId="1763265E" w14:textId="77777777" w:rsidR="003A100E" w:rsidRDefault="003A100E" w:rsidP="003A100E">
            <w:pPr>
              <w:spacing w:before="0" w:after="0" w:line="240" w:lineRule="auto"/>
              <w:rPr>
                <w:bCs/>
                <w:lang w:eastAsia="zh-CN"/>
              </w:rPr>
            </w:pPr>
            <w:r>
              <w:rPr>
                <w:bCs/>
                <w:lang w:eastAsia="zh-CN"/>
              </w:rPr>
              <w:t xml:space="preserve">For SSSG switching, as the PDCCH monitoring continues, while higher or reduced rate, there does not seem to be any need for special handling of the HARQ or UL scheduling. UE can switch and (after </w:t>
            </w:r>
            <w:proofErr w:type="spellStart"/>
            <w:r>
              <w:rPr>
                <w:bCs/>
                <w:lang w:eastAsia="zh-CN"/>
              </w:rPr>
              <w:t>Pswitch</w:t>
            </w:r>
            <w:proofErr w:type="spellEnd"/>
            <w:r>
              <w:rPr>
                <w:bCs/>
                <w:lang w:eastAsia="zh-CN"/>
              </w:rPr>
              <w:t>) monitor according to the active SS set(s).</w:t>
            </w:r>
          </w:p>
          <w:p w14:paraId="51C3AA35" w14:textId="77777777" w:rsidR="003A100E" w:rsidRDefault="003A100E" w:rsidP="003A100E">
            <w:pPr>
              <w:spacing w:before="0" w:after="0" w:line="240" w:lineRule="auto"/>
              <w:rPr>
                <w:bCs/>
                <w:lang w:eastAsia="zh-CN"/>
              </w:rPr>
            </w:pPr>
          </w:p>
          <w:p w14:paraId="2BC75CD4" w14:textId="5A6586B9" w:rsidR="003A100E" w:rsidRDefault="003A100E" w:rsidP="003A100E">
            <w:pPr>
              <w:spacing w:after="0" w:line="240" w:lineRule="auto"/>
              <w:rPr>
                <w:bCs/>
                <w:lang w:eastAsia="zh-CN"/>
              </w:rPr>
            </w:pPr>
            <w:r>
              <w:rPr>
                <w:bCs/>
                <w:lang w:eastAsia="zh-CN"/>
              </w:rPr>
              <w:t>We would suggest to discuss further and try to reduce the number of options.</w:t>
            </w:r>
          </w:p>
        </w:tc>
      </w:tr>
      <w:tr w:rsidR="0050308B" w:rsidRPr="00DA351E" w14:paraId="1465014C" w14:textId="77777777" w:rsidTr="0050308B">
        <w:tc>
          <w:tcPr>
            <w:tcW w:w="1995" w:type="dxa"/>
          </w:tcPr>
          <w:p w14:paraId="2406BDE9" w14:textId="77777777" w:rsidR="0050308B" w:rsidRPr="00DA351E" w:rsidRDefault="0050308B" w:rsidP="00CA295B">
            <w:pPr>
              <w:spacing w:before="0" w:after="0" w:line="240" w:lineRule="auto"/>
              <w:jc w:val="left"/>
              <w:rPr>
                <w:rFonts w:eastAsia="Malgun Gothic"/>
                <w:bCs/>
                <w:lang w:eastAsia="ko-KR"/>
              </w:rPr>
            </w:pPr>
            <w:r>
              <w:rPr>
                <w:rFonts w:eastAsia="Malgun Gothic" w:hint="eastAsia"/>
                <w:bCs/>
                <w:lang w:eastAsia="ko-KR"/>
              </w:rPr>
              <w:t>L</w:t>
            </w:r>
            <w:r>
              <w:rPr>
                <w:rFonts w:eastAsia="Malgun Gothic"/>
                <w:bCs/>
                <w:lang w:eastAsia="ko-KR"/>
              </w:rPr>
              <w:t>G</w:t>
            </w:r>
          </w:p>
        </w:tc>
        <w:tc>
          <w:tcPr>
            <w:tcW w:w="7065" w:type="dxa"/>
          </w:tcPr>
          <w:p w14:paraId="31B06697"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We don</w:t>
            </w:r>
            <w:r>
              <w:rPr>
                <w:rFonts w:eastAsia="Malgun Gothic"/>
                <w:bCs/>
                <w:lang w:eastAsia="ko-KR"/>
              </w:rPr>
              <w:t>’t think application delay of UL and DL should be different. For example, for case 2, why is W needed only for UL DCI?</w:t>
            </w:r>
          </w:p>
          <w:p w14:paraId="575C8B9E" w14:textId="77777777" w:rsidR="0050308B" w:rsidRPr="00DA351E" w:rsidRDefault="0050308B" w:rsidP="00CA295B">
            <w:pPr>
              <w:spacing w:before="0" w:after="0" w:line="240" w:lineRule="auto"/>
              <w:rPr>
                <w:rFonts w:eastAsia="Malgun Gothic"/>
                <w:bCs/>
                <w:lang w:eastAsia="ko-KR"/>
              </w:rPr>
            </w:pPr>
            <w:r>
              <w:rPr>
                <w:rFonts w:eastAsia="Malgun Gothic"/>
                <w:bCs/>
                <w:lang w:eastAsia="ko-KR"/>
              </w:rPr>
              <w:t xml:space="preserve">Regarding SSSG switching, we share the view with ZTE, </w:t>
            </w:r>
            <w:proofErr w:type="spellStart"/>
            <w:r>
              <w:rPr>
                <w:rFonts w:eastAsia="Malgun Gothic"/>
                <w:bCs/>
                <w:lang w:eastAsia="ko-KR"/>
              </w:rPr>
              <w:t>sanechips</w:t>
            </w:r>
            <w:proofErr w:type="spellEnd"/>
            <w:r>
              <w:rPr>
                <w:rFonts w:eastAsia="Malgun Gothic"/>
                <w:bCs/>
                <w:lang w:eastAsia="ko-KR"/>
              </w:rPr>
              <w:t xml:space="preserve">. If case 3 and/or case 4 is adopted, doubled application delay can happen. </w:t>
            </w:r>
          </w:p>
        </w:tc>
      </w:tr>
      <w:tr w:rsidR="00247F70" w:rsidRPr="00DA351E" w14:paraId="4C226854" w14:textId="77777777" w:rsidTr="00CA295B">
        <w:tc>
          <w:tcPr>
            <w:tcW w:w="1995" w:type="dxa"/>
            <w:vAlign w:val="center"/>
          </w:tcPr>
          <w:p w14:paraId="424617DF"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160EAD7E" w14:textId="77777777" w:rsidR="00247F70" w:rsidRDefault="00247F70" w:rsidP="00CA295B">
            <w:pPr>
              <w:spacing w:after="0" w:line="240" w:lineRule="auto"/>
              <w:rPr>
                <w:rFonts w:eastAsia="Malgun Gothic"/>
                <w:bCs/>
                <w:lang w:eastAsia="ko-KR"/>
              </w:rPr>
            </w:pPr>
            <w:r>
              <w:rPr>
                <w:bCs/>
                <w:lang w:eastAsia="zh-CN"/>
              </w:rPr>
              <w:t>Support.</w:t>
            </w:r>
          </w:p>
        </w:tc>
      </w:tr>
      <w:tr w:rsidR="00CC1EC1" w:rsidRPr="00DA351E" w14:paraId="1B5A4CC9" w14:textId="77777777" w:rsidTr="0050308B">
        <w:tc>
          <w:tcPr>
            <w:tcW w:w="1995" w:type="dxa"/>
          </w:tcPr>
          <w:p w14:paraId="5D05D3B2" w14:textId="2F9B8A22" w:rsidR="00CC1EC1" w:rsidRDefault="00CC1EC1" w:rsidP="00CA295B">
            <w:pPr>
              <w:spacing w:after="0" w:line="240" w:lineRule="auto"/>
              <w:rPr>
                <w:rFonts w:eastAsia="Malgun Gothic"/>
                <w:bCs/>
                <w:lang w:eastAsia="ko-KR"/>
              </w:rPr>
            </w:pPr>
            <w:r>
              <w:rPr>
                <w:rFonts w:eastAsia="Malgun Gothic"/>
                <w:bCs/>
                <w:lang w:eastAsia="ko-KR"/>
              </w:rPr>
              <w:t>Intel</w:t>
            </w:r>
          </w:p>
        </w:tc>
        <w:tc>
          <w:tcPr>
            <w:tcW w:w="7065" w:type="dxa"/>
          </w:tcPr>
          <w:p w14:paraId="4397385E" w14:textId="7B750426" w:rsidR="00CC1EC1" w:rsidRDefault="003948E6" w:rsidP="00CA295B">
            <w:pPr>
              <w:spacing w:after="0" w:line="240" w:lineRule="auto"/>
              <w:rPr>
                <w:rFonts w:eastAsia="Malgun Gothic"/>
                <w:bCs/>
                <w:lang w:eastAsia="ko-KR"/>
              </w:rPr>
            </w:pPr>
            <w:r>
              <w:rPr>
                <w:bCs/>
                <w:lang w:eastAsia="zh-CN"/>
              </w:rPr>
              <w:t>Do not support. In our view, HARQ outcome or PUSCH transmission should not impact PDCCH skipping</w:t>
            </w:r>
          </w:p>
        </w:tc>
      </w:tr>
      <w:tr w:rsidR="00BD4846" w:rsidRPr="00DA351E" w14:paraId="6B4948A5" w14:textId="77777777" w:rsidTr="0050308B">
        <w:tc>
          <w:tcPr>
            <w:tcW w:w="1995" w:type="dxa"/>
          </w:tcPr>
          <w:p w14:paraId="4E8E5E76" w14:textId="227786C7" w:rsidR="00BD4846" w:rsidRDefault="00BD4846" w:rsidP="00BD4846">
            <w:pPr>
              <w:spacing w:after="0" w:line="240" w:lineRule="auto"/>
              <w:rPr>
                <w:rFonts w:eastAsia="Malgun Gothic"/>
                <w:bCs/>
                <w:lang w:eastAsia="ko-KR"/>
              </w:rPr>
            </w:pPr>
            <w:r>
              <w:rPr>
                <w:bCs/>
                <w:lang w:eastAsia="zh-CN"/>
              </w:rPr>
              <w:t>MTK</w:t>
            </w:r>
          </w:p>
        </w:tc>
        <w:tc>
          <w:tcPr>
            <w:tcW w:w="7065" w:type="dxa"/>
          </w:tcPr>
          <w:p w14:paraId="5E7A4886" w14:textId="77777777" w:rsidR="00BD4846" w:rsidRDefault="00BD4846" w:rsidP="00BD4846">
            <w:pPr>
              <w:spacing w:before="0" w:after="0" w:line="240" w:lineRule="auto"/>
              <w:rPr>
                <w:bCs/>
                <w:lang w:eastAsia="zh-CN"/>
              </w:rPr>
            </w:pPr>
            <w:r>
              <w:rPr>
                <w:bCs/>
                <w:lang w:eastAsia="zh-CN"/>
              </w:rPr>
              <w:t>Case 1:</w:t>
            </w:r>
          </w:p>
          <w:p w14:paraId="143D1A6B" w14:textId="77777777" w:rsidR="00BD4846" w:rsidRDefault="00BD4846" w:rsidP="00BD4846">
            <w:pPr>
              <w:spacing w:before="0" w:after="0" w:line="240" w:lineRule="auto"/>
              <w:rPr>
                <w:bCs/>
                <w:lang w:eastAsia="zh-CN"/>
              </w:rPr>
            </w:pPr>
            <w:r>
              <w:rPr>
                <w:bCs/>
                <w:lang w:eastAsia="zh-CN"/>
              </w:rPr>
              <w:t>We are fine with Case 1 if the application delay of cross-slot scheduling is considered.</w:t>
            </w:r>
          </w:p>
          <w:p w14:paraId="072B3744" w14:textId="77777777" w:rsidR="00BD4846" w:rsidRDefault="00BD4846" w:rsidP="00BD4846">
            <w:pPr>
              <w:spacing w:before="0" w:after="0" w:line="240" w:lineRule="auto"/>
              <w:rPr>
                <w:bCs/>
                <w:lang w:eastAsia="zh-CN"/>
              </w:rPr>
            </w:pPr>
          </w:p>
          <w:p w14:paraId="1FF3EE9E" w14:textId="77777777" w:rsidR="00BD4846" w:rsidRDefault="00BD4846" w:rsidP="00BD4846">
            <w:pPr>
              <w:spacing w:before="0" w:after="0" w:line="240" w:lineRule="auto"/>
              <w:rPr>
                <w:bCs/>
                <w:lang w:eastAsia="zh-CN"/>
              </w:rPr>
            </w:pPr>
            <w:r>
              <w:rPr>
                <w:bCs/>
                <w:lang w:eastAsia="zh-CN"/>
              </w:rPr>
              <w:t>Case 2:</w:t>
            </w:r>
          </w:p>
          <w:p w14:paraId="6C15DEBD" w14:textId="77777777" w:rsidR="00BD4846" w:rsidRDefault="00BD4846" w:rsidP="00BD4846">
            <w:pPr>
              <w:spacing w:before="0" w:after="0" w:line="240" w:lineRule="auto"/>
              <w:rPr>
                <w:bCs/>
                <w:lang w:eastAsia="zh-CN"/>
              </w:rPr>
            </w:pPr>
            <w:r>
              <w:rPr>
                <w:bCs/>
                <w:lang w:eastAsia="zh-CN"/>
              </w:rPr>
              <w:t xml:space="preserve">We are fine with Case 2. But it is needed to clarify that whether the skipping duration starts counting </w:t>
            </w:r>
            <w:r w:rsidRPr="00750A94">
              <w:rPr>
                <w:lang w:eastAsia="zh-CN"/>
              </w:rPr>
              <w:t xml:space="preserve">at the first slot after the last OFDM symbol of </w:t>
            </w:r>
            <w:r>
              <w:rPr>
                <w:lang w:eastAsia="zh-CN"/>
              </w:rPr>
              <w:t>the PDCCH transmission</w:t>
            </w:r>
          </w:p>
          <w:p w14:paraId="1E0EF378" w14:textId="77777777" w:rsidR="00BD4846" w:rsidRDefault="00BD4846" w:rsidP="00BD4846">
            <w:pPr>
              <w:spacing w:before="0" w:after="0" w:line="240" w:lineRule="auto"/>
              <w:rPr>
                <w:bCs/>
                <w:lang w:eastAsia="zh-CN"/>
              </w:rPr>
            </w:pPr>
          </w:p>
          <w:p w14:paraId="3E9F1158" w14:textId="77777777" w:rsidR="00BD4846" w:rsidRDefault="00BD4846" w:rsidP="00BD4846">
            <w:pPr>
              <w:spacing w:before="0" w:after="0" w:line="240" w:lineRule="auto"/>
              <w:rPr>
                <w:bCs/>
                <w:lang w:eastAsia="zh-CN"/>
              </w:rPr>
            </w:pPr>
            <w:r>
              <w:rPr>
                <w:bCs/>
                <w:lang w:eastAsia="zh-CN"/>
              </w:rPr>
              <w:t>Case 3:</w:t>
            </w:r>
          </w:p>
          <w:p w14:paraId="77693322" w14:textId="77777777" w:rsidR="00BD4846" w:rsidRDefault="00BD4846" w:rsidP="00BD4846">
            <w:pPr>
              <w:spacing w:before="0" w:after="0" w:line="240" w:lineRule="auto"/>
              <w:rPr>
                <w:bCs/>
                <w:lang w:eastAsia="zh-CN"/>
              </w:rPr>
            </w:pPr>
            <w:r>
              <w:rPr>
                <w:bCs/>
                <w:lang w:eastAsia="zh-CN"/>
              </w:rPr>
              <w:t xml:space="preserve">To avoid </w:t>
            </w:r>
            <w:proofErr w:type="spellStart"/>
            <w:r>
              <w:rPr>
                <w:bCs/>
                <w:lang w:eastAsia="zh-CN"/>
              </w:rPr>
              <w:t>swtiching</w:t>
            </w:r>
            <w:proofErr w:type="spellEnd"/>
            <w:r>
              <w:rPr>
                <w:bCs/>
                <w:lang w:eastAsia="zh-CN"/>
              </w:rPr>
              <w:t xml:space="preserve"> SSSG frequently, we suggest to use the similar mechanism as Case 4. UE can switch to the indicated SSSG </w:t>
            </w:r>
            <w:r w:rsidRPr="00750A94">
              <w:rPr>
                <w:lang w:eastAsia="zh-CN"/>
              </w:rPr>
              <w:t xml:space="preserve">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r>
              <w:rPr>
                <w:bCs/>
                <w:lang w:eastAsia="zh-CN"/>
              </w:rPr>
              <w:t>. W can be configured as k0+k1 to handling the application delay of cross-slot scheduling and HARQ-ACK issue. If NACK is transmitted, UE is expected not to switch SSSG.</w:t>
            </w:r>
          </w:p>
          <w:p w14:paraId="46CAC08A" w14:textId="19DB9B36" w:rsidR="00BD4846" w:rsidRDefault="00BD4846" w:rsidP="00BD4846">
            <w:pPr>
              <w:spacing w:after="0" w:line="240" w:lineRule="auto"/>
              <w:rPr>
                <w:bCs/>
                <w:lang w:eastAsia="zh-CN"/>
              </w:rPr>
            </w:pPr>
            <w:r>
              <w:rPr>
                <w:bCs/>
                <w:lang w:eastAsia="zh-CN"/>
              </w:rPr>
              <w:t xml:space="preserve">. </w:t>
            </w:r>
          </w:p>
        </w:tc>
      </w:tr>
      <w:tr w:rsidR="000A49D4" w:rsidRPr="00DA351E" w14:paraId="67CEF664" w14:textId="77777777" w:rsidTr="000A49D4">
        <w:tc>
          <w:tcPr>
            <w:tcW w:w="1995" w:type="dxa"/>
          </w:tcPr>
          <w:p w14:paraId="3C32C22F" w14:textId="77777777" w:rsidR="000A49D4" w:rsidRDefault="000A49D4" w:rsidP="00B53EF7">
            <w:pPr>
              <w:spacing w:after="0" w:line="240" w:lineRule="auto"/>
              <w:rPr>
                <w:bCs/>
                <w:lang w:eastAsia="zh-CN"/>
              </w:rPr>
            </w:pPr>
            <w:r>
              <w:rPr>
                <w:bCs/>
                <w:lang w:eastAsia="zh-CN"/>
              </w:rPr>
              <w:t>Qualcomm</w:t>
            </w:r>
          </w:p>
        </w:tc>
        <w:tc>
          <w:tcPr>
            <w:tcW w:w="7065" w:type="dxa"/>
          </w:tcPr>
          <w:p w14:paraId="0250515B" w14:textId="77777777" w:rsidR="000A49D4" w:rsidRDefault="000A49D4" w:rsidP="00B53EF7">
            <w:pPr>
              <w:spacing w:before="0" w:after="0" w:line="240" w:lineRule="auto"/>
              <w:rPr>
                <w:bCs/>
                <w:lang w:eastAsia="zh-CN"/>
              </w:rPr>
            </w:pPr>
            <w:r>
              <w:rPr>
                <w:bCs/>
                <w:lang w:eastAsia="zh-CN"/>
              </w:rPr>
              <w:t>For Case 1, it seems that only Option 1 in Table 1 (</w:t>
            </w:r>
            <w:proofErr w:type="spellStart"/>
            <w:r>
              <w:rPr>
                <w:bCs/>
                <w:lang w:eastAsia="zh-CN"/>
              </w:rPr>
              <w:t>Beh</w:t>
            </w:r>
            <w:proofErr w:type="spellEnd"/>
            <w:r>
              <w:rPr>
                <w:bCs/>
                <w:lang w:eastAsia="zh-CN"/>
              </w:rPr>
              <w:t xml:space="preserve"> 1 when NACK) is captured. In our view, since there are some companies supporting Option 2 (</w:t>
            </w:r>
            <w:proofErr w:type="spellStart"/>
            <w:r>
              <w:rPr>
                <w:bCs/>
                <w:lang w:eastAsia="zh-CN"/>
              </w:rPr>
              <w:t>ReTx</w:t>
            </w:r>
            <w:proofErr w:type="spellEnd"/>
            <w:r>
              <w:rPr>
                <w:bCs/>
                <w:lang w:eastAsia="zh-CN"/>
              </w:rPr>
              <w:t xml:space="preserve"> timer), it would be fair to capture both options.</w:t>
            </w:r>
          </w:p>
          <w:p w14:paraId="5E4DC016" w14:textId="77777777" w:rsidR="000A49D4" w:rsidRDefault="000A49D4" w:rsidP="00B53EF7">
            <w:pPr>
              <w:spacing w:after="0" w:line="240" w:lineRule="auto"/>
              <w:rPr>
                <w:bCs/>
                <w:lang w:eastAsia="zh-CN"/>
              </w:rPr>
            </w:pPr>
            <w:r>
              <w:rPr>
                <w:bCs/>
                <w:lang w:eastAsia="zh-CN"/>
              </w:rPr>
              <w:lastRenderedPageBreak/>
              <w:t>For Case 4, since there is only one company supporting RRC configured delay Y, it could be kept FFS.</w:t>
            </w:r>
          </w:p>
        </w:tc>
      </w:tr>
    </w:tbl>
    <w:p w14:paraId="6EDFF78B" w14:textId="77777777" w:rsidR="00F25047" w:rsidRPr="0050308B" w:rsidRDefault="00F25047" w:rsidP="00F25047">
      <w:pPr>
        <w:rPr>
          <w:lang w:eastAsia="zh-CN"/>
        </w:rPr>
      </w:pPr>
    </w:p>
    <w:p w14:paraId="7D6A9FAD" w14:textId="77777777" w:rsidR="00F25047" w:rsidRDefault="00F25047" w:rsidP="000F3FE5">
      <w:pPr>
        <w:rPr>
          <w:rFonts w:eastAsiaTheme="minorEastAsia"/>
          <w:lang w:val="en-GB" w:eastAsia="zh-CN"/>
        </w:rPr>
      </w:pPr>
    </w:p>
    <w:p w14:paraId="5C020F2D" w14:textId="77777777" w:rsidR="00454FE3" w:rsidRDefault="00454FE3" w:rsidP="00454FE3">
      <w:pPr>
        <w:pStyle w:val="Heading3"/>
        <w:spacing w:line="240" w:lineRule="auto"/>
        <w:rPr>
          <w:lang w:eastAsia="zh-CN"/>
        </w:rPr>
      </w:pPr>
      <w:r>
        <w:rPr>
          <w:rFonts w:hint="eastAsia"/>
          <w:lang w:eastAsia="zh-CN"/>
        </w:rPr>
        <w:t>Updated</w:t>
      </w:r>
      <w:r>
        <w:rPr>
          <w:lang w:eastAsia="zh-CN"/>
        </w:rPr>
        <w:t xml:space="preserve"> proposals(before Nov12 GTW session)</w:t>
      </w:r>
    </w:p>
    <w:p w14:paraId="51895309" w14:textId="3FB52A49" w:rsidR="00454FE3" w:rsidRPr="00A119D2" w:rsidRDefault="00454FE3" w:rsidP="00FA560F">
      <w:pPr>
        <w:pStyle w:val="ListParagraph"/>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rFonts w:eastAsiaTheme="minorEastAsia"/>
          <w:lang w:val="en-GB" w:eastAsia="zh-CN"/>
        </w:rPr>
        <w:t xml:space="preserve">considering many comments are received from different angles, moderator suggests not to </w:t>
      </w:r>
      <w:proofErr w:type="spellStart"/>
      <w:r>
        <w:rPr>
          <w:rFonts w:eastAsiaTheme="minorEastAsia"/>
          <w:lang w:val="en-GB" w:eastAsia="zh-CN"/>
        </w:rPr>
        <w:t>dicuss</w:t>
      </w:r>
      <w:proofErr w:type="spellEnd"/>
      <w:r>
        <w:rPr>
          <w:rFonts w:eastAsiaTheme="minorEastAsia"/>
          <w:lang w:val="en-GB" w:eastAsia="zh-CN"/>
        </w:rPr>
        <w:t xml:space="preserve"> it online in the GTW session</w:t>
      </w:r>
      <w:r w:rsidR="009A08F2">
        <w:rPr>
          <w:rFonts w:eastAsiaTheme="minorEastAsia"/>
          <w:lang w:val="en-GB" w:eastAsia="zh-CN"/>
        </w:rPr>
        <w:t>. Moderator suggests to list options for further discussions.</w:t>
      </w:r>
    </w:p>
    <w:p w14:paraId="27839F6C" w14:textId="7D76453A" w:rsidR="00B33334" w:rsidRDefault="00B33334" w:rsidP="00B33334">
      <w:pPr>
        <w:pStyle w:val="Heading3"/>
        <w:spacing w:line="240" w:lineRule="auto"/>
        <w:rPr>
          <w:lang w:eastAsia="zh-CN"/>
        </w:rPr>
      </w:pPr>
      <w:r>
        <w:rPr>
          <w:rFonts w:hint="eastAsia"/>
          <w:lang w:eastAsia="zh-CN"/>
        </w:rPr>
        <w:t>Updated</w:t>
      </w:r>
      <w:r>
        <w:rPr>
          <w:lang w:eastAsia="zh-CN"/>
        </w:rPr>
        <w:t xml:space="preserve"> proposals(after Nov12 GTW session)</w:t>
      </w:r>
    </w:p>
    <w:p w14:paraId="4B31F720" w14:textId="5F6FD2D1" w:rsidR="00750A94" w:rsidRPr="00E60920" w:rsidRDefault="00E60920" w:rsidP="00271DC6">
      <w:pPr>
        <w:rPr>
          <w:rFonts w:eastAsiaTheme="minorEastAsia"/>
          <w:lang w:val="en-GB" w:eastAsia="zh-CN"/>
        </w:rPr>
      </w:pPr>
      <w:r w:rsidRPr="00E60920">
        <w:rPr>
          <w:rFonts w:eastAsiaTheme="minorEastAsia" w:hint="eastAsia"/>
          <w:lang w:val="en-GB" w:eastAsia="zh-CN"/>
        </w:rPr>
        <w:t>R</w:t>
      </w:r>
      <w:r w:rsidRPr="00E60920">
        <w:rPr>
          <w:rFonts w:eastAsiaTheme="minorEastAsia"/>
          <w:lang w:val="en-GB" w:eastAsia="zh-CN"/>
        </w:rPr>
        <w:t>esponse to companies’ comments,</w:t>
      </w:r>
    </w:p>
    <w:p w14:paraId="0F26A18E" w14:textId="3E130A26" w:rsidR="00662AF3" w:rsidRPr="00662AF3" w:rsidRDefault="00662AF3" w:rsidP="0087184C">
      <w:pPr>
        <w:spacing w:after="0"/>
        <w:rPr>
          <w:rFonts w:eastAsiaTheme="minorEastAsia"/>
          <w:lang w:val="en-GB" w:eastAsia="zh-CN"/>
        </w:rPr>
      </w:pPr>
      <w:r w:rsidRPr="00662AF3">
        <w:rPr>
          <w:rFonts w:eastAsiaTheme="minorEastAsia" w:hint="eastAsia"/>
          <w:lang w:val="en-GB" w:eastAsia="zh-CN"/>
        </w:rPr>
        <w:t>Samsung</w:t>
      </w:r>
    </w:p>
    <w:p w14:paraId="7B792313" w14:textId="097FFB9F" w:rsidR="00662AF3" w:rsidRPr="00662AF3" w:rsidRDefault="007511C3" w:rsidP="00662AF3">
      <w:pPr>
        <w:pStyle w:val="ListParagraph"/>
        <w:numPr>
          <w:ilvl w:val="0"/>
          <w:numId w:val="136"/>
        </w:numPr>
        <w:rPr>
          <w:rFonts w:eastAsiaTheme="minorEastAsia"/>
          <w:lang w:val="en-GB" w:eastAsia="zh-CN"/>
        </w:rPr>
      </w:pPr>
      <w:r>
        <w:rPr>
          <w:rFonts w:eastAsiaTheme="minorEastAsia"/>
          <w:lang w:val="en-GB" w:eastAsia="zh-CN"/>
        </w:rPr>
        <w:t xml:space="preserve">An application delay for SSSG#0 after </w:t>
      </w:r>
      <w:r w:rsidR="00662AF3">
        <w:rPr>
          <w:rFonts w:eastAsiaTheme="minorEastAsia"/>
          <w:lang w:val="en-GB" w:eastAsia="zh-CN"/>
        </w:rPr>
        <w:t>Rel-16 SSSG switching</w:t>
      </w:r>
      <w:r>
        <w:rPr>
          <w:rFonts w:eastAsiaTheme="minorEastAsia"/>
          <w:lang w:val="en-GB" w:eastAsia="zh-CN"/>
        </w:rPr>
        <w:t xml:space="preserve"> timer </w:t>
      </w:r>
      <w:proofErr w:type="spellStart"/>
      <w:r>
        <w:rPr>
          <w:rFonts w:eastAsiaTheme="minorEastAsia"/>
          <w:lang w:val="en-GB" w:eastAsia="zh-CN"/>
        </w:rPr>
        <w:t>exipry</w:t>
      </w:r>
      <w:proofErr w:type="spellEnd"/>
      <w:r>
        <w:rPr>
          <w:rFonts w:eastAsiaTheme="minorEastAsia"/>
          <w:lang w:val="en-GB" w:eastAsia="zh-CN"/>
        </w:rPr>
        <w:t xml:space="preserve"> is also introduced. Similar mechanism can be used in Rel-17. Because UE cannot prepare to switch before the timer </w:t>
      </w:r>
      <w:proofErr w:type="spellStart"/>
      <w:r>
        <w:rPr>
          <w:rFonts w:eastAsiaTheme="minorEastAsia"/>
          <w:lang w:val="en-GB" w:eastAsia="zh-CN"/>
        </w:rPr>
        <w:t>exipry</w:t>
      </w:r>
      <w:proofErr w:type="spellEnd"/>
      <w:r>
        <w:rPr>
          <w:rFonts w:eastAsiaTheme="minorEastAsia"/>
          <w:lang w:val="en-GB" w:eastAsia="zh-CN"/>
        </w:rPr>
        <w:t xml:space="preserve"> (potential DCI indicating SSSG switching can be occur ),the application delay is </w:t>
      </w:r>
      <w:proofErr w:type="spellStart"/>
      <w:r>
        <w:rPr>
          <w:rFonts w:eastAsiaTheme="minorEastAsia"/>
          <w:lang w:val="en-GB" w:eastAsia="zh-CN"/>
        </w:rPr>
        <w:t>nessasry</w:t>
      </w:r>
      <w:proofErr w:type="spellEnd"/>
      <w:r>
        <w:rPr>
          <w:rFonts w:eastAsiaTheme="minorEastAsia"/>
          <w:lang w:val="en-GB" w:eastAsia="zh-CN"/>
        </w:rPr>
        <w:t xml:space="preserve"> after timer </w:t>
      </w:r>
      <w:proofErr w:type="spellStart"/>
      <w:r>
        <w:rPr>
          <w:rFonts w:eastAsiaTheme="minorEastAsia"/>
          <w:lang w:val="en-GB" w:eastAsia="zh-CN"/>
        </w:rPr>
        <w:t>exipry</w:t>
      </w:r>
      <w:proofErr w:type="spellEnd"/>
      <w:r>
        <w:rPr>
          <w:rFonts w:eastAsiaTheme="minorEastAsia"/>
          <w:lang w:val="en-GB" w:eastAsia="zh-CN"/>
        </w:rPr>
        <w:t>.</w:t>
      </w:r>
    </w:p>
    <w:p w14:paraId="74FAA3D5" w14:textId="62854177" w:rsidR="00937149" w:rsidRPr="00605AB7" w:rsidRDefault="00937149" w:rsidP="00605AB7">
      <w:pPr>
        <w:spacing w:after="0"/>
        <w:rPr>
          <w:rFonts w:eastAsiaTheme="minorEastAsia"/>
          <w:lang w:val="en-GB" w:eastAsia="zh-CN"/>
        </w:rPr>
      </w:pPr>
      <w:r w:rsidRPr="00605AB7">
        <w:rPr>
          <w:rFonts w:eastAsiaTheme="minorEastAsia" w:hint="eastAsia"/>
          <w:lang w:val="en-GB" w:eastAsia="zh-CN"/>
        </w:rPr>
        <w:t>Q</w:t>
      </w:r>
      <w:r w:rsidRPr="00605AB7">
        <w:rPr>
          <w:rFonts w:eastAsiaTheme="minorEastAsia"/>
          <w:lang w:val="en-GB" w:eastAsia="zh-CN"/>
        </w:rPr>
        <w:t>ualcomm</w:t>
      </w:r>
      <w:r w:rsidR="00A236B5">
        <w:rPr>
          <w:rFonts w:eastAsiaTheme="minorEastAsia"/>
          <w:lang w:val="en-GB" w:eastAsia="zh-CN"/>
        </w:rPr>
        <w:t>, Huawei</w:t>
      </w:r>
    </w:p>
    <w:p w14:paraId="14A96769" w14:textId="70168854" w:rsidR="00937149" w:rsidRDefault="00605AB7" w:rsidP="00605AB7">
      <w:pPr>
        <w:pStyle w:val="ListParagraph"/>
        <w:numPr>
          <w:ilvl w:val="0"/>
          <w:numId w:val="136"/>
        </w:numPr>
        <w:rPr>
          <w:rFonts w:eastAsiaTheme="minorEastAsia"/>
          <w:lang w:val="en-GB" w:eastAsia="zh-CN"/>
        </w:rPr>
      </w:pPr>
      <w:r>
        <w:rPr>
          <w:rFonts w:eastAsiaTheme="minorEastAsia"/>
          <w:lang w:val="en-GB" w:eastAsia="zh-CN"/>
        </w:rPr>
        <w:t>W</w:t>
      </w:r>
      <w:r w:rsidR="00937149">
        <w:rPr>
          <w:rFonts w:eastAsiaTheme="minorEastAsia"/>
          <w:lang w:val="en-GB" w:eastAsia="zh-CN"/>
        </w:rPr>
        <w:t xml:space="preserve">ith interaction </w:t>
      </w:r>
      <w:proofErr w:type="spellStart"/>
      <w:r w:rsidR="00937149">
        <w:rPr>
          <w:rFonts w:eastAsiaTheme="minorEastAsia"/>
          <w:lang w:val="en-GB" w:eastAsia="zh-CN"/>
        </w:rPr>
        <w:t>wth</w:t>
      </w:r>
      <w:proofErr w:type="spellEnd"/>
      <w:r w:rsidR="00937149">
        <w:rPr>
          <w:rFonts w:eastAsiaTheme="minorEastAsia"/>
          <w:lang w:val="en-GB" w:eastAsia="zh-CN"/>
        </w:rPr>
        <w:t xml:space="preserve"> </w:t>
      </w:r>
      <w:proofErr w:type="spellStart"/>
      <w:r w:rsidRPr="00605AB7">
        <w:rPr>
          <w:rFonts w:eastAsiaTheme="minorEastAsia"/>
          <w:i/>
          <w:lang w:val="en-GB" w:eastAsia="zh-CN"/>
        </w:rPr>
        <w:t>RetransmissionTimerDL</w:t>
      </w:r>
      <w:proofErr w:type="spellEnd"/>
      <w:r w:rsidRPr="00605AB7">
        <w:rPr>
          <w:rFonts w:eastAsiaTheme="minorEastAsia"/>
          <w:i/>
          <w:lang w:val="en-GB" w:eastAsia="zh-CN"/>
        </w:rPr>
        <w:t>/UL</w:t>
      </w:r>
      <w:r>
        <w:rPr>
          <w:rFonts w:eastAsiaTheme="minorEastAsia"/>
          <w:lang w:val="en-GB" w:eastAsia="zh-CN"/>
        </w:rPr>
        <w:t>,</w:t>
      </w:r>
      <w:r w:rsidRPr="00605AB7">
        <w:rPr>
          <w:rFonts w:eastAsiaTheme="minorEastAsia"/>
          <w:lang w:val="en-GB" w:eastAsia="zh-CN"/>
        </w:rPr>
        <w:t xml:space="preserve"> </w:t>
      </w:r>
      <w:r>
        <w:rPr>
          <w:rFonts w:eastAsiaTheme="minorEastAsia"/>
          <w:lang w:val="en-GB" w:eastAsia="zh-CN"/>
        </w:rPr>
        <w:t>a</w:t>
      </w:r>
      <w:r w:rsidRPr="00937149">
        <w:rPr>
          <w:rFonts w:eastAsiaTheme="minorEastAsia"/>
          <w:lang w:val="en-GB" w:eastAsia="zh-CN"/>
        </w:rPr>
        <w:t xml:space="preserve"> </w:t>
      </w:r>
      <w:r>
        <w:rPr>
          <w:rFonts w:eastAsiaTheme="minorEastAsia"/>
          <w:lang w:val="en-GB" w:eastAsia="zh-CN"/>
        </w:rPr>
        <w:t>different</w:t>
      </w:r>
      <w:r w:rsidRPr="00937149">
        <w:rPr>
          <w:rFonts w:eastAsiaTheme="minorEastAsia"/>
          <w:lang w:val="en-GB" w:eastAsia="zh-CN"/>
        </w:rPr>
        <w:t xml:space="preserve"> solution for DRX and no DRX is expected.</w:t>
      </w:r>
      <w:r>
        <w:rPr>
          <w:rFonts w:eastAsiaTheme="minorEastAsia"/>
          <w:lang w:val="en-GB" w:eastAsia="zh-CN"/>
        </w:rPr>
        <w:t xml:space="preserve"> In the TS38.213 discussion, the editor suggests to capture the behaviour in TS38.213. Hence, to avoid any cross-layer description, purely </w:t>
      </w:r>
      <w:proofErr w:type="spellStart"/>
      <w:r>
        <w:rPr>
          <w:rFonts w:eastAsiaTheme="minorEastAsia"/>
          <w:lang w:val="en-GB" w:eastAsia="zh-CN"/>
        </w:rPr>
        <w:t>phy</w:t>
      </w:r>
      <w:proofErr w:type="spellEnd"/>
      <w:r>
        <w:rPr>
          <w:rFonts w:eastAsiaTheme="minorEastAsia"/>
          <w:lang w:val="en-GB" w:eastAsia="zh-CN"/>
        </w:rPr>
        <w:t xml:space="preserve"> solution is suggested.</w:t>
      </w:r>
      <w:r w:rsidR="00A236B5">
        <w:rPr>
          <w:rFonts w:eastAsiaTheme="minorEastAsia"/>
          <w:lang w:val="en-GB" w:eastAsia="zh-CN"/>
        </w:rPr>
        <w:t xml:space="preserve"> Otherwise, it is suggested to discuss </w:t>
      </w:r>
      <w:proofErr w:type="spellStart"/>
      <w:r w:rsidR="00A236B5">
        <w:rPr>
          <w:rFonts w:eastAsiaTheme="minorEastAsia"/>
          <w:lang w:val="en-GB" w:eastAsia="zh-CN"/>
        </w:rPr>
        <w:t>retransmissiontimer</w:t>
      </w:r>
      <w:proofErr w:type="spellEnd"/>
      <w:r w:rsidR="00A236B5">
        <w:rPr>
          <w:rFonts w:eastAsiaTheme="minorEastAsia"/>
          <w:lang w:val="en-GB" w:eastAsia="zh-CN"/>
        </w:rPr>
        <w:t xml:space="preserve"> based adaptation in RAN2 since the spec impact is MAC spec which is maintained by RAN2.</w:t>
      </w:r>
    </w:p>
    <w:p w14:paraId="16865F54" w14:textId="2D2A0010" w:rsidR="0087184C" w:rsidRDefault="0087184C" w:rsidP="00A236B5">
      <w:pPr>
        <w:spacing w:after="0"/>
        <w:rPr>
          <w:rFonts w:eastAsiaTheme="minorEastAsia"/>
          <w:lang w:val="en-GB" w:eastAsia="zh-CN"/>
        </w:rPr>
      </w:pPr>
      <w:r>
        <w:rPr>
          <w:rFonts w:eastAsiaTheme="minorEastAsia" w:hint="eastAsia"/>
          <w:lang w:val="en-GB" w:eastAsia="zh-CN"/>
        </w:rPr>
        <w:t>H</w:t>
      </w:r>
      <w:r>
        <w:rPr>
          <w:rFonts w:eastAsiaTheme="minorEastAsia"/>
          <w:lang w:val="en-GB" w:eastAsia="zh-CN"/>
        </w:rPr>
        <w:t>uawei</w:t>
      </w:r>
    </w:p>
    <w:p w14:paraId="3F512F2B" w14:textId="2F84463D" w:rsidR="0087184C" w:rsidRPr="0087184C" w:rsidRDefault="0087184C" w:rsidP="0087184C">
      <w:pPr>
        <w:pStyle w:val="ListParagraph"/>
        <w:numPr>
          <w:ilvl w:val="0"/>
          <w:numId w:val="136"/>
        </w:numPr>
        <w:rPr>
          <w:rFonts w:eastAsiaTheme="minorEastAsia"/>
          <w:lang w:val="en-GB" w:eastAsia="zh-CN"/>
        </w:rPr>
      </w:pPr>
      <w:r>
        <w:rPr>
          <w:rFonts w:eastAsiaTheme="minorEastAsia" w:hint="eastAsia"/>
          <w:lang w:val="en-GB" w:eastAsia="zh-CN"/>
        </w:rPr>
        <w:t>T</w:t>
      </w:r>
      <w:r>
        <w:rPr>
          <w:rFonts w:eastAsiaTheme="minorEastAsia"/>
          <w:lang w:val="en-GB" w:eastAsia="zh-CN"/>
        </w:rPr>
        <w:t>he option</w:t>
      </w:r>
      <w:r w:rsidR="00A236B5">
        <w:rPr>
          <w:rFonts w:eastAsiaTheme="minorEastAsia"/>
          <w:lang w:val="en-GB" w:eastAsia="zh-CN"/>
        </w:rPr>
        <w:t xml:space="preserve"> d and c is added in the proposed </w:t>
      </w:r>
      <w:r w:rsidR="00A236B5">
        <w:rPr>
          <w:b/>
          <w:bCs/>
          <w:szCs w:val="20"/>
          <w:highlight w:val="yellow"/>
          <w:lang w:val="en-GB"/>
        </w:rPr>
        <w:t>Proposal</w:t>
      </w:r>
      <w:r w:rsidR="00A236B5" w:rsidRPr="002F68BE">
        <w:rPr>
          <w:b/>
          <w:bCs/>
          <w:szCs w:val="20"/>
          <w:highlight w:val="yellow"/>
          <w:lang w:val="en-GB"/>
        </w:rPr>
        <w:t xml:space="preserve"> </w:t>
      </w:r>
      <w:r w:rsidR="00A236B5">
        <w:rPr>
          <w:b/>
          <w:bCs/>
          <w:szCs w:val="20"/>
          <w:highlight w:val="yellow"/>
          <w:lang w:val="en-GB"/>
        </w:rPr>
        <w:t>5</w:t>
      </w:r>
      <w:r w:rsidR="00A236B5" w:rsidRPr="002F68BE">
        <w:rPr>
          <w:b/>
          <w:bCs/>
          <w:szCs w:val="20"/>
          <w:highlight w:val="yellow"/>
          <w:lang w:val="en-GB"/>
        </w:rPr>
        <w:t>-1 (v</w:t>
      </w:r>
      <w:r w:rsidR="00A236B5">
        <w:rPr>
          <w:b/>
          <w:bCs/>
          <w:szCs w:val="20"/>
          <w:highlight w:val="yellow"/>
          <w:lang w:val="en-GB"/>
        </w:rPr>
        <w:t>2</w:t>
      </w:r>
      <w:r w:rsidR="00A236B5" w:rsidRPr="002F68BE">
        <w:rPr>
          <w:b/>
          <w:bCs/>
          <w:szCs w:val="20"/>
          <w:highlight w:val="yellow"/>
          <w:lang w:val="en-GB"/>
        </w:rPr>
        <w:t>)</w:t>
      </w:r>
    </w:p>
    <w:p w14:paraId="421D305E" w14:textId="59DAFD49" w:rsidR="00750A94" w:rsidRDefault="0087184C" w:rsidP="0087184C">
      <w:pPr>
        <w:spacing w:after="0"/>
        <w:rPr>
          <w:rFonts w:eastAsiaTheme="minorEastAsia"/>
          <w:lang w:val="en-GB" w:eastAsia="zh-CN"/>
        </w:rPr>
      </w:pPr>
      <w:r>
        <w:rPr>
          <w:rFonts w:eastAsiaTheme="minorEastAsia" w:hint="eastAsia"/>
          <w:lang w:val="en-GB" w:eastAsia="zh-CN"/>
        </w:rPr>
        <w:t>C</w:t>
      </w:r>
      <w:r>
        <w:rPr>
          <w:rFonts w:eastAsiaTheme="minorEastAsia"/>
          <w:lang w:val="en-GB" w:eastAsia="zh-CN"/>
        </w:rPr>
        <w:t xml:space="preserve">ATT, Panasonic, </w:t>
      </w:r>
      <w:proofErr w:type="spellStart"/>
      <w:r>
        <w:rPr>
          <w:rFonts w:eastAsiaTheme="minorEastAsia"/>
          <w:lang w:val="en-GB" w:eastAsia="zh-CN"/>
        </w:rPr>
        <w:t>SAmsung</w:t>
      </w:r>
      <w:proofErr w:type="spellEnd"/>
    </w:p>
    <w:p w14:paraId="5C188E8E" w14:textId="77777777" w:rsidR="0087184C" w:rsidRPr="00E60920" w:rsidRDefault="0087184C" w:rsidP="0087184C">
      <w:pPr>
        <w:pStyle w:val="ListParagraph"/>
        <w:numPr>
          <w:ilvl w:val="0"/>
          <w:numId w:val="136"/>
        </w:numPr>
        <w:rPr>
          <w:rFonts w:eastAsiaTheme="minorEastAsia"/>
          <w:lang w:val="en-GB" w:eastAsia="zh-CN"/>
        </w:rPr>
      </w:pPr>
      <w:r>
        <w:rPr>
          <w:rFonts w:eastAsiaTheme="minorEastAsia"/>
          <w:lang w:val="en-GB" w:eastAsia="zh-CN"/>
        </w:rPr>
        <w:t>Many companies has interests to consider the application has some impact by the retransmission in order to avoid negative impact. This is also agreed to be further study. If application delay does not only account for the processing of PDCCH but also other aspects, e.g., the indication applies after the ACK transmission for downlink, the application delay can be different for uplink and downlink.</w:t>
      </w:r>
    </w:p>
    <w:p w14:paraId="0DB71B33" w14:textId="66E98A77" w:rsidR="00937149" w:rsidRDefault="00A236B5" w:rsidP="00A236B5">
      <w:pPr>
        <w:spacing w:after="0"/>
        <w:rPr>
          <w:rFonts w:eastAsiaTheme="minorEastAsia"/>
          <w:lang w:val="en-GB" w:eastAsia="zh-CN"/>
        </w:rPr>
      </w:pPr>
      <w:r>
        <w:rPr>
          <w:rFonts w:eastAsiaTheme="minorEastAsia" w:hint="eastAsia"/>
          <w:lang w:val="en-GB" w:eastAsia="zh-CN"/>
        </w:rPr>
        <w:t>Z</w:t>
      </w:r>
      <w:r>
        <w:rPr>
          <w:rFonts w:eastAsiaTheme="minorEastAsia"/>
          <w:lang w:val="en-GB" w:eastAsia="zh-CN"/>
        </w:rPr>
        <w:t>TE, Samsung</w:t>
      </w:r>
    </w:p>
    <w:p w14:paraId="1FD9B299" w14:textId="77777777" w:rsidR="00A236B5" w:rsidRPr="0087184C" w:rsidRDefault="00A236B5" w:rsidP="00A236B5">
      <w:pPr>
        <w:pStyle w:val="ListParagraph"/>
        <w:numPr>
          <w:ilvl w:val="0"/>
          <w:numId w:val="136"/>
        </w:numPr>
        <w:rPr>
          <w:rFonts w:eastAsiaTheme="minorEastAsia"/>
          <w:lang w:val="en-GB" w:eastAsia="zh-CN"/>
        </w:rPr>
      </w:pPr>
      <w:r>
        <w:rPr>
          <w:rFonts w:eastAsiaTheme="minorEastAsia"/>
          <w:lang w:val="en-GB" w:eastAsia="zh-CN"/>
        </w:rPr>
        <w:t xml:space="preserve">Option b is added in the proposed </w:t>
      </w:r>
      <w:r>
        <w:rPr>
          <w:b/>
          <w:bCs/>
          <w:szCs w:val="20"/>
          <w:highlight w:val="yellow"/>
          <w:lang w:val="en-GB"/>
        </w:rPr>
        <w:t>Proposal</w:t>
      </w:r>
      <w:r w:rsidRPr="002F68BE">
        <w:rPr>
          <w:b/>
          <w:bCs/>
          <w:szCs w:val="20"/>
          <w:highlight w:val="yellow"/>
          <w:lang w:val="en-GB"/>
        </w:rPr>
        <w:t xml:space="preserve"> </w:t>
      </w:r>
      <w:r>
        <w:rPr>
          <w:b/>
          <w:bCs/>
          <w:szCs w:val="20"/>
          <w:highlight w:val="yellow"/>
          <w:lang w:val="en-GB"/>
        </w:rPr>
        <w:t>5</w:t>
      </w:r>
      <w:r w:rsidRPr="002F68BE">
        <w:rPr>
          <w:b/>
          <w:bCs/>
          <w:szCs w:val="20"/>
          <w:highlight w:val="yellow"/>
          <w:lang w:val="en-GB"/>
        </w:rPr>
        <w:t>-1 (v</w:t>
      </w:r>
      <w:r>
        <w:rPr>
          <w:b/>
          <w:bCs/>
          <w:szCs w:val="20"/>
          <w:highlight w:val="yellow"/>
          <w:lang w:val="en-GB"/>
        </w:rPr>
        <w:t>2</w:t>
      </w:r>
      <w:r w:rsidRPr="002F68BE">
        <w:rPr>
          <w:b/>
          <w:bCs/>
          <w:szCs w:val="20"/>
          <w:highlight w:val="yellow"/>
          <w:lang w:val="en-GB"/>
        </w:rPr>
        <w:t>)</w:t>
      </w:r>
    </w:p>
    <w:p w14:paraId="2871E90C" w14:textId="1BE4E2D1" w:rsidR="00A236B5" w:rsidRDefault="00A236B5" w:rsidP="00A236B5">
      <w:pPr>
        <w:spacing w:after="0"/>
        <w:rPr>
          <w:rFonts w:eastAsiaTheme="minorEastAsia"/>
          <w:lang w:val="en-GB" w:eastAsia="zh-CN"/>
        </w:rPr>
      </w:pPr>
      <w:r>
        <w:rPr>
          <w:rFonts w:eastAsiaTheme="minorEastAsia" w:hint="eastAsia"/>
          <w:lang w:val="en-GB" w:eastAsia="zh-CN"/>
        </w:rPr>
        <w:t>N</w:t>
      </w:r>
      <w:r>
        <w:rPr>
          <w:rFonts w:eastAsiaTheme="minorEastAsia"/>
          <w:lang w:val="en-GB" w:eastAsia="zh-CN"/>
        </w:rPr>
        <w:t>okia</w:t>
      </w:r>
    </w:p>
    <w:p w14:paraId="7B992279" w14:textId="77777777" w:rsidR="00A236B5" w:rsidRDefault="00A236B5" w:rsidP="00A236B5">
      <w:pPr>
        <w:pStyle w:val="ListParagraph"/>
        <w:numPr>
          <w:ilvl w:val="0"/>
          <w:numId w:val="136"/>
        </w:numPr>
        <w:rPr>
          <w:rFonts w:eastAsiaTheme="minorEastAsia"/>
          <w:lang w:val="en-GB" w:eastAsia="zh-CN"/>
        </w:rPr>
      </w:pPr>
      <w:r>
        <w:rPr>
          <w:rFonts w:eastAsiaTheme="minorEastAsia"/>
          <w:lang w:val="en-GB" w:eastAsia="zh-CN"/>
        </w:rPr>
        <w:t>Agree with you we can make decision later, but I suggest we should narrow down the options first.</w:t>
      </w:r>
    </w:p>
    <w:p w14:paraId="574481A0" w14:textId="34DC61ED" w:rsidR="00A236B5" w:rsidRDefault="00A236B5" w:rsidP="00B90EA9">
      <w:pPr>
        <w:spacing w:after="0"/>
        <w:rPr>
          <w:rFonts w:eastAsiaTheme="minorEastAsia"/>
          <w:lang w:val="en-GB" w:eastAsia="zh-CN"/>
        </w:rPr>
      </w:pPr>
      <w:r w:rsidRPr="00A236B5">
        <w:rPr>
          <w:rFonts w:eastAsiaTheme="minorEastAsia"/>
          <w:lang w:val="en-GB" w:eastAsia="zh-CN"/>
        </w:rPr>
        <w:t>LG</w:t>
      </w:r>
      <w:r w:rsidR="00B90EA9">
        <w:rPr>
          <w:rFonts w:eastAsiaTheme="minorEastAsia"/>
          <w:lang w:val="en-GB" w:eastAsia="zh-CN"/>
        </w:rPr>
        <w:t>, Qualcomm</w:t>
      </w:r>
    </w:p>
    <w:p w14:paraId="04B8466F" w14:textId="77777777" w:rsidR="00A236B5" w:rsidRDefault="00A236B5" w:rsidP="00A236B5">
      <w:pPr>
        <w:pStyle w:val="ListParagraph"/>
        <w:numPr>
          <w:ilvl w:val="0"/>
          <w:numId w:val="136"/>
        </w:numPr>
        <w:rPr>
          <w:rFonts w:eastAsiaTheme="minorEastAsia"/>
          <w:lang w:val="en-GB" w:eastAsia="zh-CN"/>
        </w:rPr>
      </w:pPr>
      <w:r>
        <w:rPr>
          <w:rFonts w:eastAsiaTheme="minorEastAsia"/>
          <w:lang w:val="en-GB" w:eastAsia="zh-CN"/>
        </w:rPr>
        <w:t xml:space="preserve">The W and Y in my understanding is for uplink, the </w:t>
      </w:r>
      <w:proofErr w:type="spellStart"/>
      <w:r>
        <w:rPr>
          <w:rFonts w:eastAsiaTheme="minorEastAsia"/>
          <w:lang w:val="en-GB" w:eastAsia="zh-CN"/>
        </w:rPr>
        <w:t>gNB</w:t>
      </w:r>
      <w:proofErr w:type="spellEnd"/>
      <w:r>
        <w:rPr>
          <w:rFonts w:eastAsiaTheme="minorEastAsia"/>
          <w:lang w:val="en-GB" w:eastAsia="zh-CN"/>
        </w:rPr>
        <w:t xml:space="preserve"> need some time for preparing the retransmission. Copy and paste the explanation from R1-2112152</w:t>
      </w:r>
    </w:p>
    <w:p w14:paraId="2C72C3CD" w14:textId="77777777" w:rsidR="00A236B5" w:rsidRPr="00A236B5" w:rsidRDefault="00A236B5" w:rsidP="00A236B5">
      <w:pPr>
        <w:pStyle w:val="ListParagraph"/>
        <w:ind w:left="840"/>
        <w:rPr>
          <w:i/>
          <w:lang w:val="en-GB" w:eastAsia="ja-JP"/>
        </w:rPr>
      </w:pPr>
      <w:r w:rsidRPr="00A236B5">
        <w:rPr>
          <w:i/>
          <w:lang w:val="en-GB" w:eastAsia="ja-JP"/>
        </w:rPr>
        <w:t>For the case of the UE is scheduled with uplink grant, the NW only knows that the PDCCH containing the scheduling DCI is successfully decoded when the NW receives the PUSCH from the UE. It should be noted, however, the reliability of the PUSCH is lower than that of PDCCH. For example, it is possible that the UE successfully decodes the PDCCH, transmits the PUSCH, but the NW failed to receive/decode the PUSCH. Therefore, having the PUSCH as an indication to start the indicated SSSG may not be beneficial. In this circumstance, when the UE is indicated by the NW to switch from the dense PDCCH monitoring to sparse PDCCH monitoring, the UE will start the sparse PDCCH monitoring while the NW is still in the dense PDCCH monitoring.</w:t>
      </w:r>
    </w:p>
    <w:p w14:paraId="49CE6125" w14:textId="77777777" w:rsidR="00A236B5" w:rsidRPr="00A236B5" w:rsidRDefault="00A236B5" w:rsidP="00A236B5">
      <w:pPr>
        <w:pStyle w:val="ListParagraph"/>
        <w:ind w:left="840"/>
        <w:rPr>
          <w:lang w:val="en-GB" w:eastAsia="ja-JP"/>
        </w:rPr>
      </w:pPr>
      <w:r w:rsidRPr="00A236B5">
        <w:rPr>
          <w:i/>
          <w:lang w:val="en-GB" w:eastAsia="ja-JP"/>
        </w:rPr>
        <w:t xml:space="preserve">Considering this, timer-based application delay can be considered. The timer can be configurable to the NW so that the UE can be configured with a delay which cover the PUSCH transmission and if it is deemed to be necessary, the PUSCH retransmission. </w:t>
      </w:r>
    </w:p>
    <w:p w14:paraId="7261F5D0" w14:textId="77777777" w:rsidR="00B90EA9" w:rsidRDefault="00B90EA9" w:rsidP="00B90EA9">
      <w:pPr>
        <w:rPr>
          <w:rFonts w:eastAsiaTheme="minorEastAsia"/>
          <w:lang w:val="en-GB" w:eastAsia="zh-CN"/>
        </w:rPr>
      </w:pPr>
    </w:p>
    <w:p w14:paraId="36DE3AE7" w14:textId="4309A915" w:rsidR="00A236B5" w:rsidRPr="00B90EA9" w:rsidRDefault="00B90EA9" w:rsidP="00B90EA9">
      <w:pPr>
        <w:pStyle w:val="ListParagraph"/>
        <w:numPr>
          <w:ilvl w:val="0"/>
          <w:numId w:val="50"/>
        </w:numPr>
        <w:rPr>
          <w:rFonts w:eastAsiaTheme="minorEastAsia"/>
          <w:lang w:val="en-GB" w:eastAsia="zh-CN"/>
        </w:rPr>
      </w:pPr>
      <w:r w:rsidRPr="00B90EA9">
        <w:rPr>
          <w:rFonts w:eastAsiaTheme="minorEastAsia"/>
          <w:b/>
          <w:i/>
          <w:lang w:val="en-GB" w:eastAsia="zh-CN"/>
        </w:rPr>
        <w:t>FL recommendations</w:t>
      </w:r>
      <w:r>
        <w:rPr>
          <w:rFonts w:eastAsiaTheme="minorEastAsia"/>
          <w:lang w:val="en-GB" w:eastAsia="zh-CN"/>
        </w:rPr>
        <w:t xml:space="preserve">: </w:t>
      </w:r>
      <w:r w:rsidRPr="00B90EA9">
        <w:rPr>
          <w:rFonts w:eastAsiaTheme="minorEastAsia" w:hint="eastAsia"/>
          <w:lang w:val="en-GB" w:eastAsia="zh-CN"/>
        </w:rPr>
        <w:t>W</w:t>
      </w:r>
      <w:r w:rsidRPr="00B90EA9">
        <w:rPr>
          <w:rFonts w:eastAsiaTheme="minorEastAsia"/>
          <w:lang w:val="en-GB" w:eastAsia="zh-CN"/>
        </w:rPr>
        <w:t xml:space="preserve">ith that, moderator suggest to add more </w:t>
      </w:r>
      <w:proofErr w:type="spellStart"/>
      <w:r w:rsidRPr="00B90EA9">
        <w:rPr>
          <w:rFonts w:eastAsiaTheme="minorEastAsia"/>
          <w:lang w:val="en-GB" w:eastAsia="zh-CN"/>
        </w:rPr>
        <w:t>alternativesand</w:t>
      </w:r>
      <w:proofErr w:type="spellEnd"/>
      <w:r w:rsidRPr="00B90EA9">
        <w:rPr>
          <w:rFonts w:eastAsiaTheme="minorEastAsia"/>
          <w:lang w:val="en-GB" w:eastAsia="zh-CN"/>
        </w:rPr>
        <w:t xml:space="preserve"> discuss the proposals as follows, companies are encouraged to  provide</w:t>
      </w:r>
    </w:p>
    <w:p w14:paraId="72737A17" w14:textId="4A72332D" w:rsidR="00B90EA9" w:rsidRPr="00B90EA9" w:rsidRDefault="00B90EA9" w:rsidP="00B90EA9">
      <w:pPr>
        <w:pStyle w:val="ListParagraph"/>
        <w:numPr>
          <w:ilvl w:val="0"/>
          <w:numId w:val="137"/>
        </w:numPr>
        <w:rPr>
          <w:rFonts w:eastAsiaTheme="minorEastAsia"/>
          <w:lang w:val="en-GB" w:eastAsia="zh-CN"/>
        </w:rPr>
      </w:pPr>
      <w:r w:rsidRPr="00B90EA9">
        <w:rPr>
          <w:rFonts w:eastAsiaTheme="minorEastAsia"/>
          <w:lang w:val="en-GB" w:eastAsia="zh-CN"/>
        </w:rPr>
        <w:t>Which alternative is preferred for PDCCH skipping and SSSG switching respectively</w:t>
      </w:r>
    </w:p>
    <w:p w14:paraId="1A222795" w14:textId="2A0C6E38" w:rsidR="00B90EA9" w:rsidRDefault="00B90EA9" w:rsidP="00B90EA9">
      <w:pPr>
        <w:pStyle w:val="ListParagraph"/>
        <w:numPr>
          <w:ilvl w:val="0"/>
          <w:numId w:val="137"/>
        </w:numPr>
        <w:rPr>
          <w:rFonts w:eastAsiaTheme="minorEastAsia"/>
          <w:lang w:val="en-GB" w:eastAsia="zh-CN"/>
        </w:rPr>
      </w:pPr>
      <w:r w:rsidRPr="00B90EA9">
        <w:rPr>
          <w:rFonts w:eastAsiaTheme="minorEastAsia"/>
          <w:lang w:val="en-GB" w:eastAsia="zh-CN"/>
        </w:rPr>
        <w:lastRenderedPageBreak/>
        <w:t>Any suggestion and modification/update to the alternatives</w:t>
      </w:r>
    </w:p>
    <w:p w14:paraId="39ED110B" w14:textId="0CE1CE95" w:rsidR="00055BDB" w:rsidRDefault="00055BDB" w:rsidP="00055BDB">
      <w:pPr>
        <w:spacing w:after="0"/>
        <w:rPr>
          <w:rFonts w:eastAsiaTheme="minorEastAsia"/>
          <w:lang w:val="en-GB" w:eastAsia="zh-CN"/>
        </w:rPr>
      </w:pPr>
      <w:r w:rsidRPr="00055BDB">
        <w:rPr>
          <w:rFonts w:eastAsiaTheme="minorEastAsia" w:hint="eastAsia"/>
          <w:lang w:val="en-GB" w:eastAsia="zh-CN"/>
        </w:rPr>
        <w:t>And</w:t>
      </w:r>
      <w:r>
        <w:rPr>
          <w:rFonts w:eastAsiaTheme="minorEastAsia"/>
          <w:lang w:val="en-GB" w:eastAsia="zh-CN"/>
        </w:rPr>
        <w:t xml:space="preserve"> the cases used in the proposal are defined as follows,</w:t>
      </w:r>
    </w:p>
    <w:p w14:paraId="7668502E" w14:textId="74A374FB" w:rsidR="00055BDB" w:rsidRPr="00750A94" w:rsidRDefault="00055BDB" w:rsidP="008C5865">
      <w:pPr>
        <w:pStyle w:val="ListParagraph"/>
        <w:numPr>
          <w:ilvl w:val="0"/>
          <w:numId w:val="121"/>
        </w:numPr>
        <w:rPr>
          <w:lang w:eastAsia="zh-CN"/>
        </w:rPr>
      </w:pPr>
      <w:r w:rsidRPr="00055BDB">
        <w:rPr>
          <w:rFonts w:eastAsia="Malgun Gothic"/>
          <w:b/>
          <w:bCs/>
          <w:lang w:eastAsia="zh-CN"/>
        </w:rPr>
        <w:t xml:space="preserve">Case 1: </w:t>
      </w:r>
      <w:r w:rsidRPr="00055BDB">
        <w:rPr>
          <w:rFonts w:eastAsia="Malgun Gothic"/>
          <w:bCs/>
          <w:lang w:eastAsia="zh-CN"/>
        </w:rPr>
        <w:t xml:space="preserve">Upon detecting a scheduling DCI format 1-1/1-2 indicating PDCCH skipping (i.e., </w:t>
      </w:r>
      <w:proofErr w:type="spellStart"/>
      <w:r w:rsidRPr="00055BDB">
        <w:rPr>
          <w:rFonts w:eastAsia="Malgun Gothic"/>
          <w:bCs/>
          <w:lang w:eastAsia="zh-CN"/>
        </w:rPr>
        <w:t>Beh</w:t>
      </w:r>
      <w:proofErr w:type="spellEnd"/>
      <w:r w:rsidRPr="00055BDB">
        <w:rPr>
          <w:rFonts w:eastAsia="Malgun Gothic"/>
          <w:bCs/>
          <w:lang w:eastAsia="zh-CN"/>
        </w:rPr>
        <w:t xml:space="preserve"> 1A), </w:t>
      </w:r>
    </w:p>
    <w:p w14:paraId="0C0B36DE" w14:textId="18CA4E4D" w:rsidR="00055BDB" w:rsidRPr="00AB30A2" w:rsidRDefault="00055BDB" w:rsidP="00055BDB">
      <w:pPr>
        <w:pStyle w:val="ListParagraph"/>
        <w:numPr>
          <w:ilvl w:val="0"/>
          <w:numId w:val="121"/>
        </w:numPr>
        <w:rPr>
          <w:lang w:eastAsia="zh-CN"/>
        </w:rPr>
      </w:pPr>
      <w:r w:rsidRPr="00055BDB">
        <w:rPr>
          <w:rFonts w:eastAsiaTheme="minorEastAsia" w:hint="eastAsia"/>
          <w:b/>
          <w:lang w:val="en-GB" w:eastAsia="zh-CN"/>
        </w:rPr>
        <w:t>C</w:t>
      </w:r>
      <w:r w:rsidRPr="00055BDB">
        <w:rPr>
          <w:rFonts w:eastAsiaTheme="minorEastAsia"/>
          <w:b/>
          <w:lang w:val="en-GB" w:eastAsia="zh-CN"/>
        </w:rPr>
        <w:t>ase 2:</w:t>
      </w:r>
      <w:r w:rsidRPr="00055BDB">
        <w:rPr>
          <w:rFonts w:eastAsia="Malgun Gothic"/>
          <w:bCs/>
          <w:lang w:eastAsia="zh-CN"/>
        </w:rPr>
        <w:t xml:space="preserve">Upon detecting a scheduling DCI format 0-1/0-2 indicating PDCCH skipping (i.e., </w:t>
      </w:r>
      <w:proofErr w:type="spellStart"/>
      <w:r w:rsidRPr="00055BDB">
        <w:rPr>
          <w:rFonts w:eastAsia="Malgun Gothic"/>
          <w:bCs/>
          <w:lang w:eastAsia="zh-CN"/>
        </w:rPr>
        <w:t>Beh</w:t>
      </w:r>
      <w:proofErr w:type="spellEnd"/>
      <w:r w:rsidRPr="00055BDB">
        <w:rPr>
          <w:rFonts w:eastAsia="Malgun Gothic"/>
          <w:bCs/>
          <w:lang w:eastAsia="zh-CN"/>
        </w:rPr>
        <w:t xml:space="preserve"> 1A), </w:t>
      </w:r>
    </w:p>
    <w:p w14:paraId="5400B2A2" w14:textId="57C2D09E" w:rsidR="00055BDB" w:rsidRPr="00750A94" w:rsidRDefault="00055BDB" w:rsidP="00055BDB">
      <w:pPr>
        <w:pStyle w:val="ListParagraph"/>
        <w:numPr>
          <w:ilvl w:val="0"/>
          <w:numId w:val="121"/>
        </w:numPr>
        <w:rPr>
          <w:lang w:eastAsia="zh-CN"/>
        </w:rPr>
      </w:pPr>
      <w:r w:rsidRPr="00055BDB">
        <w:rPr>
          <w:rFonts w:eastAsia="Malgun Gothic"/>
          <w:b/>
          <w:bCs/>
          <w:lang w:eastAsia="zh-CN"/>
        </w:rPr>
        <w:t xml:space="preserve">Case 3: </w:t>
      </w:r>
      <w:r w:rsidRPr="00055BDB">
        <w:rPr>
          <w:rFonts w:eastAsia="Malgun Gothic"/>
          <w:bCs/>
          <w:lang w:eastAsia="zh-CN"/>
        </w:rPr>
        <w:t xml:space="preserve">Upon detecting a scheduling DCI format 1-1/1-2 indicating SSSG switching (i.e., </w:t>
      </w:r>
      <w:proofErr w:type="spellStart"/>
      <w:r w:rsidRPr="00055BDB">
        <w:rPr>
          <w:rFonts w:eastAsia="Malgun Gothic"/>
          <w:bCs/>
          <w:lang w:eastAsia="zh-CN"/>
        </w:rPr>
        <w:t>Beh</w:t>
      </w:r>
      <w:proofErr w:type="spellEnd"/>
      <w:r w:rsidRPr="00055BDB">
        <w:rPr>
          <w:rFonts w:eastAsia="Malgun Gothic"/>
          <w:bCs/>
          <w:lang w:eastAsia="zh-CN"/>
        </w:rPr>
        <w:t xml:space="preserve"> 2/2A/2B), </w:t>
      </w:r>
    </w:p>
    <w:p w14:paraId="3F2627D0" w14:textId="50CC772D" w:rsidR="00055BDB" w:rsidRPr="00750A94" w:rsidRDefault="00055BDB" w:rsidP="00055BDB">
      <w:pPr>
        <w:pStyle w:val="ListParagraph"/>
        <w:numPr>
          <w:ilvl w:val="0"/>
          <w:numId w:val="121"/>
        </w:numPr>
        <w:rPr>
          <w:lang w:eastAsia="zh-CN"/>
        </w:rPr>
      </w:pPr>
      <w:r w:rsidRPr="00055BDB">
        <w:rPr>
          <w:rFonts w:eastAsia="Malgun Gothic"/>
          <w:b/>
          <w:bCs/>
          <w:lang w:eastAsia="zh-CN"/>
        </w:rPr>
        <w:t xml:space="preserve">Case 4: </w:t>
      </w:r>
      <w:r w:rsidRPr="00055BDB">
        <w:rPr>
          <w:rFonts w:eastAsia="Malgun Gothic"/>
          <w:bCs/>
          <w:lang w:eastAsia="zh-CN"/>
        </w:rPr>
        <w:t xml:space="preserve">Upon detecting a scheduling DCI format 0-1/0-2 indicating SSSG switching (i.e., </w:t>
      </w:r>
      <w:proofErr w:type="spellStart"/>
      <w:r w:rsidRPr="00055BDB">
        <w:rPr>
          <w:rFonts w:eastAsia="Malgun Gothic"/>
          <w:bCs/>
          <w:lang w:eastAsia="zh-CN"/>
        </w:rPr>
        <w:t>Beh</w:t>
      </w:r>
      <w:proofErr w:type="spellEnd"/>
      <w:r w:rsidRPr="00055BDB">
        <w:rPr>
          <w:rFonts w:eastAsia="Malgun Gothic"/>
          <w:bCs/>
          <w:lang w:eastAsia="zh-CN"/>
        </w:rPr>
        <w:t xml:space="preserve"> 2/2A/2B), </w:t>
      </w:r>
    </w:p>
    <w:p w14:paraId="589DF35C" w14:textId="7162B78B" w:rsidR="00055BDB" w:rsidRPr="00055BDB" w:rsidRDefault="00055BDB" w:rsidP="00055BDB">
      <w:pPr>
        <w:pStyle w:val="ListParagraph"/>
        <w:numPr>
          <w:ilvl w:val="0"/>
          <w:numId w:val="121"/>
        </w:numPr>
        <w:rPr>
          <w:rFonts w:eastAsiaTheme="minorEastAsia"/>
          <w:lang w:eastAsia="zh-CN"/>
        </w:rPr>
      </w:pPr>
      <w:r w:rsidRPr="00055BDB">
        <w:rPr>
          <w:rFonts w:eastAsia="Malgun Gothic"/>
          <w:b/>
          <w:bCs/>
          <w:lang w:eastAsia="zh-CN"/>
        </w:rPr>
        <w:t xml:space="preserve">Case 5: </w:t>
      </w:r>
      <w:r w:rsidRPr="00055BDB">
        <w:rPr>
          <w:rFonts w:eastAsia="Malgun Gothic"/>
          <w:bCs/>
          <w:lang w:eastAsia="zh-CN"/>
        </w:rPr>
        <w:t xml:space="preserve">Upon SSSG timer </w:t>
      </w:r>
      <w:proofErr w:type="spellStart"/>
      <w:r w:rsidRPr="00055BDB">
        <w:rPr>
          <w:rFonts w:eastAsia="Malgun Gothic"/>
          <w:bCs/>
          <w:lang w:eastAsia="zh-CN"/>
        </w:rPr>
        <w:t>exipry</w:t>
      </w:r>
      <w:proofErr w:type="spellEnd"/>
      <w:r w:rsidRPr="00055BDB">
        <w:rPr>
          <w:rFonts w:eastAsia="Malgun Gothic"/>
          <w:bCs/>
          <w:lang w:eastAsia="zh-CN"/>
        </w:rPr>
        <w:t xml:space="preserve">, </w:t>
      </w:r>
    </w:p>
    <w:tbl>
      <w:tblPr>
        <w:tblStyle w:val="TableGrid"/>
        <w:tblW w:w="0" w:type="auto"/>
        <w:tblLook w:val="04A0" w:firstRow="1" w:lastRow="0" w:firstColumn="1" w:lastColumn="0" w:noHBand="0" w:noVBand="1"/>
      </w:tblPr>
      <w:tblGrid>
        <w:gridCol w:w="9962"/>
      </w:tblGrid>
      <w:tr w:rsidR="00B90EA9" w14:paraId="471B26F2" w14:textId="77777777" w:rsidTr="00B90EA9">
        <w:tc>
          <w:tcPr>
            <w:tcW w:w="9962" w:type="dxa"/>
          </w:tcPr>
          <w:p w14:paraId="57DA64D3" w14:textId="77777777" w:rsidR="00B90EA9" w:rsidRDefault="00B90EA9" w:rsidP="00B90EA9">
            <w:pPr>
              <w:pStyle w:val="BodyText"/>
              <w:spacing w:before="0" w:after="0" w:line="240" w:lineRule="auto"/>
              <w:rPr>
                <w:rFonts w:ascii="Times New Roman" w:hAnsi="Times New Roman"/>
                <w:b/>
                <w:bCs/>
                <w:szCs w:val="20"/>
                <w:highlight w:val="yellow"/>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w:t>
            </w:r>
            <w:r>
              <w:rPr>
                <w:rFonts w:ascii="Times New Roman" w:hAnsi="Times New Roman"/>
                <w:b/>
                <w:bCs/>
                <w:szCs w:val="20"/>
                <w:highlight w:val="yellow"/>
                <w:lang w:val="en-GB"/>
              </w:rPr>
              <w:t>2</w:t>
            </w:r>
            <w:r w:rsidRPr="002F68BE">
              <w:rPr>
                <w:rFonts w:ascii="Times New Roman" w:hAnsi="Times New Roman"/>
                <w:b/>
                <w:bCs/>
                <w:szCs w:val="20"/>
                <w:highlight w:val="yellow"/>
                <w:lang w:val="en-GB"/>
              </w:rPr>
              <w:t>)</w:t>
            </w:r>
          </w:p>
          <w:p w14:paraId="705ADD59" w14:textId="77777777" w:rsidR="00B90EA9" w:rsidRDefault="00B90EA9" w:rsidP="00B90EA9">
            <w:pPr>
              <w:pStyle w:val="BodyText"/>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68EA9258"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09FD3348" w14:textId="77777777" w:rsidR="00B90EA9" w:rsidRPr="00662AF3" w:rsidRDefault="00B90EA9" w:rsidP="00B90EA9">
            <w:pPr>
              <w:pStyle w:val="ListParagraph"/>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 xml:space="preserve">, </w:t>
            </w:r>
          </w:p>
          <w:p w14:paraId="51A5078E"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 xml:space="preserve">UE applies </w:t>
            </w:r>
            <w:proofErr w:type="spellStart"/>
            <w:r w:rsidRPr="005E2EB9">
              <w:rPr>
                <w:lang w:eastAsia="zh-CN"/>
              </w:rPr>
              <w:t>Beh</w:t>
            </w:r>
            <w:proofErr w:type="spellEnd"/>
            <w:r w:rsidRPr="005E2EB9">
              <w:rPr>
                <w:lang w:eastAsia="zh-CN"/>
              </w:rPr>
              <w:t xml:space="preserve">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431FA77B"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442B1AAC"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(has interaction with retransmission and applied after HARQ-ACK transmission):</w:t>
            </w:r>
          </w:p>
          <w:p w14:paraId="44AB1459" w14:textId="77777777" w:rsidR="00B90EA9" w:rsidRPr="00FD1139" w:rsidRDefault="00B90EA9" w:rsidP="00B90EA9">
            <w:pPr>
              <w:pStyle w:val="ListParagraph"/>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 xml:space="preserve">, </w:t>
            </w:r>
          </w:p>
          <w:p w14:paraId="72386854" w14:textId="77777777" w:rsidR="00B90EA9" w:rsidRPr="00327357"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proofErr w:type="spellStart"/>
            <w:r w:rsidRPr="005E2EB9">
              <w:rPr>
                <w:lang w:eastAsia="zh-CN"/>
              </w:rPr>
              <w:t>Beh</w:t>
            </w:r>
            <w:proofErr w:type="spellEnd"/>
            <w:r w:rsidRPr="005E2EB9">
              <w:rPr>
                <w:lang w:eastAsia="zh-CN"/>
              </w:rPr>
              <w:t xml:space="preserve"> 1</w:t>
            </w:r>
            <w:r w:rsidRPr="00750A94">
              <w:rPr>
                <w:rFonts w:eastAsia="Malgun Gothic"/>
                <w:bCs/>
                <w:lang w:eastAsia="zh-CN"/>
              </w:rPr>
              <w:t xml:space="preserve">A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79076216" w14:textId="77777777" w:rsidR="00B90EA9" w:rsidRPr="00327357" w:rsidRDefault="00B90EA9" w:rsidP="00B90EA9">
            <w:pPr>
              <w:pStyle w:val="ListParagraph"/>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w:t>
            </w:r>
          </w:p>
          <w:p w14:paraId="2B4AE4B3"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proofErr w:type="spellStart"/>
            <w:r w:rsidRPr="005E2EB9">
              <w:rPr>
                <w:lang w:eastAsia="zh-CN"/>
              </w:rPr>
              <w:t>Beh</w:t>
            </w:r>
            <w:proofErr w:type="spellEnd"/>
            <w:r w:rsidRPr="005E2EB9">
              <w:rPr>
                <w:lang w:eastAsia="zh-CN"/>
              </w:rPr>
              <w:t xml:space="preserve">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7334607F"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B66CE31"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proofErr w:type="spellStart"/>
            <w:r w:rsidRPr="005E2EB9">
              <w:rPr>
                <w:lang w:eastAsia="zh-CN"/>
              </w:rPr>
              <w:t>Beh</w:t>
            </w:r>
            <w:proofErr w:type="spellEnd"/>
            <w:r w:rsidRPr="005E2EB9">
              <w:rPr>
                <w:lang w:eastAsia="zh-CN"/>
              </w:rPr>
              <w:t xml:space="preserve"> 1</w:t>
            </w:r>
            <w:r w:rsidRPr="00750A94">
              <w:rPr>
                <w:rFonts w:eastAsia="Malgun Gothic"/>
                <w:bCs/>
                <w:lang w:eastAsia="zh-CN"/>
              </w:rPr>
              <w:t xml:space="preserve">A </w:t>
            </w:r>
            <w:r>
              <w:rPr>
                <w:lang w:eastAsia="zh-CN"/>
              </w:rPr>
              <w:t>on the serving cell</w:t>
            </w:r>
            <w:r w:rsidRPr="00750A94">
              <w:rPr>
                <w:lang w:eastAsia="zh-CN"/>
              </w:rPr>
              <w:t xml:space="preserve"> 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7200F08F"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Y is configured by RRC, </w:t>
            </w:r>
          </w:p>
          <w:p w14:paraId="29199816"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Y is not configured, the default value is 1.</w:t>
            </w:r>
          </w:p>
          <w:p w14:paraId="55EC3A77"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26C83DB9" w14:textId="28E1236A"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6AF4990D" w14:textId="77777777" w:rsidR="00B90EA9" w:rsidRPr="00750A94" w:rsidRDefault="00B90EA9" w:rsidP="00B90EA9">
            <w:pPr>
              <w:pStyle w:val="ListParagraph"/>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 xml:space="preserve">, </w:t>
            </w:r>
          </w:p>
          <w:p w14:paraId="44A0866D" w14:textId="77777777" w:rsidR="00B90EA9" w:rsidRDefault="00B90EA9" w:rsidP="00B90EA9">
            <w:pPr>
              <w:pStyle w:val="ListParagraph"/>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 xml:space="preserve">UE applies </w:t>
            </w:r>
            <w:proofErr w:type="spellStart"/>
            <w:r w:rsidRPr="005E2EB9">
              <w:rPr>
                <w:lang w:eastAsia="zh-CN"/>
              </w:rPr>
              <w:t>Beh</w:t>
            </w:r>
            <w:proofErr w:type="spellEnd"/>
            <w:r w:rsidRPr="005E2EB9">
              <w:rPr>
                <w:lang w:eastAsia="zh-CN"/>
              </w:rPr>
              <w:t xml:space="preserve">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D51E36E" w14:textId="77777777" w:rsidR="00B90EA9" w:rsidRPr="002F7F83"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298ED904" w14:textId="77777777" w:rsidR="00B90EA9" w:rsidRDefault="00B90EA9" w:rsidP="00B90EA9">
            <w:pPr>
              <w:pStyle w:val="ListParagraph"/>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proofErr w:type="spellStart"/>
            <w:r w:rsidRPr="00AB30A2">
              <w:rPr>
                <w:rFonts w:eastAsiaTheme="minorEastAsia" w:hint="eastAsia"/>
                <w:lang w:eastAsia="zh-CN"/>
              </w:rPr>
              <w:t>Beh</w:t>
            </w:r>
            <w:proofErr w:type="spellEnd"/>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68283110" w14:textId="77777777" w:rsidR="00B90EA9" w:rsidRPr="00750A94" w:rsidRDefault="00B90EA9" w:rsidP="00B90EA9">
            <w:pPr>
              <w:pStyle w:val="ListParagraph"/>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w:t>
            </w:r>
            <w:proofErr w:type="spellStart"/>
            <w:r>
              <w:rPr>
                <w:rFonts w:eastAsia="Malgun Gothic"/>
                <w:bCs/>
                <w:lang w:eastAsia="zh-CN"/>
              </w:rPr>
              <w:t>Beh</w:t>
            </w:r>
            <w:proofErr w:type="spellEnd"/>
            <w:r>
              <w:rPr>
                <w:rFonts w:eastAsia="Malgun Gothic"/>
                <w:bCs/>
                <w:lang w:eastAsia="zh-CN"/>
              </w:rPr>
              <w:t xml:space="preserve"> 1A)</w:t>
            </w:r>
            <w:r w:rsidRPr="00750A94">
              <w:rPr>
                <w:rFonts w:eastAsia="Malgun Gothic"/>
                <w:bCs/>
                <w:lang w:eastAsia="zh-CN"/>
              </w:rPr>
              <w:t xml:space="preserve">, </w:t>
            </w:r>
          </w:p>
          <w:p w14:paraId="68EF1F02" w14:textId="77777777" w:rsidR="00B90EA9" w:rsidRDefault="00B90EA9" w:rsidP="00B90EA9">
            <w:pPr>
              <w:pStyle w:val="ListParagraph"/>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 xml:space="preserve">UE applies </w:t>
            </w:r>
            <w:proofErr w:type="spellStart"/>
            <w:r w:rsidRPr="005E2EB9">
              <w:rPr>
                <w:lang w:eastAsia="zh-CN"/>
              </w:rPr>
              <w:t>Beh</w:t>
            </w:r>
            <w:proofErr w:type="spellEnd"/>
            <w:r w:rsidRPr="005E2EB9">
              <w:rPr>
                <w:lang w:eastAsia="zh-CN"/>
              </w:rPr>
              <w:t xml:space="preserve">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388574A8"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2D91E34"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0E68B48B"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Y is configured by RRC, </w:t>
            </w:r>
          </w:p>
          <w:p w14:paraId="61E2F184"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 xml:space="preserve">If </w:t>
            </w:r>
            <w:proofErr w:type="spellStart"/>
            <w:r>
              <w:rPr>
                <w:rFonts w:eastAsiaTheme="minorEastAsia" w:hint="eastAsia"/>
                <w:lang w:eastAsia="zh-CN"/>
              </w:rPr>
              <w:t>Y</w:t>
            </w:r>
            <w:r>
              <w:rPr>
                <w:rFonts w:eastAsiaTheme="minorEastAsia"/>
                <w:lang w:eastAsia="zh-CN"/>
              </w:rPr>
              <w:t>is</w:t>
            </w:r>
            <w:proofErr w:type="spellEnd"/>
            <w:r>
              <w:rPr>
                <w:rFonts w:eastAsiaTheme="minorEastAsia"/>
                <w:lang w:eastAsia="zh-CN"/>
              </w:rPr>
              <w:t xml:space="preserve"> not configured, the default value is 1.</w:t>
            </w:r>
          </w:p>
          <w:p w14:paraId="5A58378F"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0558444A" w14:textId="77777777" w:rsidR="00B90EA9" w:rsidRDefault="00B90EA9" w:rsidP="00B90EA9">
            <w:pPr>
              <w:pStyle w:val="BodyText"/>
              <w:spacing w:before="0" w:after="0" w:line="240" w:lineRule="auto"/>
              <w:rPr>
                <w:rFonts w:ascii="Times New Roman" w:hAnsi="Times New Roman"/>
                <w:b/>
                <w:bCs/>
                <w:szCs w:val="20"/>
                <w:lang w:eastAsia="zh-CN"/>
              </w:rPr>
            </w:pPr>
          </w:p>
          <w:p w14:paraId="26408E78" w14:textId="77777777" w:rsidR="00B90EA9" w:rsidRDefault="00B90EA9" w:rsidP="00B90EA9">
            <w:pPr>
              <w:pStyle w:val="BodyText"/>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15A6654B"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2B889D9A" w14:textId="77777777" w:rsidR="00B90EA9" w:rsidRPr="00662AF3" w:rsidRDefault="00B90EA9" w:rsidP="00B90EA9">
            <w:pPr>
              <w:pStyle w:val="ListParagraph"/>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 xml:space="preserve">SSSG switching (i.e.,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 xml:space="preserve">, </w:t>
            </w:r>
          </w:p>
          <w:p w14:paraId="3312EEFE"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78675C23" w14:textId="77777777" w:rsidR="00B90EA9" w:rsidRDefault="00B90EA9" w:rsidP="00B90EA9">
            <w:pPr>
              <w:pStyle w:val="ListParagraph"/>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3046B110"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5866094A" w14:textId="77777777"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lastRenderedPageBreak/>
              <w:t>A</w:t>
            </w:r>
            <w:r>
              <w:rPr>
                <w:rFonts w:ascii="Times New Roman" w:hAnsi="Times New Roman"/>
                <w:b/>
                <w:bCs/>
                <w:szCs w:val="20"/>
                <w:lang w:val="en-GB" w:eastAsia="zh-CN"/>
              </w:rPr>
              <w:t>lt 2 (has interaction with retransmission and applied after HARQ-ACK transmission):</w:t>
            </w:r>
          </w:p>
          <w:p w14:paraId="5D7F44B5" w14:textId="77777777" w:rsidR="00B90EA9" w:rsidRPr="00FD1139" w:rsidRDefault="00B90EA9" w:rsidP="00B90EA9">
            <w:pPr>
              <w:pStyle w:val="ListParagraph"/>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 xml:space="preserve">SSSG switching(i.e.,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 xml:space="preserve">, </w:t>
            </w:r>
          </w:p>
          <w:p w14:paraId="767BB203" w14:textId="77777777" w:rsidR="00B90EA9" w:rsidRPr="00327357"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02690A44" w14:textId="77777777" w:rsidR="00B90EA9" w:rsidRPr="00327357" w:rsidRDefault="00B90EA9" w:rsidP="00B90EA9">
            <w:pPr>
              <w:pStyle w:val="ListParagraph"/>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 xml:space="preserve">or SSSG switching(i.e.,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w:t>
            </w:r>
          </w:p>
          <w:p w14:paraId="12BB78D8"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3D17BB68"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527D5375"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2CF77EB4"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W is configured by RRC, </w:t>
            </w:r>
          </w:p>
          <w:p w14:paraId="2DC49902"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W is not configured, the default value is 1.</w:t>
            </w:r>
          </w:p>
          <w:p w14:paraId="6A2E9E7E" w14:textId="77777777" w:rsidR="00B90EA9" w:rsidRDefault="00B90EA9" w:rsidP="00B90EA9">
            <w:pPr>
              <w:pStyle w:val="ListParagraph"/>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19832D87"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58766125" w14:textId="77777777" w:rsidR="00B90EA9" w:rsidRPr="001A6591"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p w14:paraId="0EEEAE8C" w14:textId="4C0D24ED" w:rsidR="00B90EA9" w:rsidRDefault="00B90EA9" w:rsidP="00B90EA9">
            <w:pPr>
              <w:pStyle w:val="BodyText"/>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75AAED79" w14:textId="77777777" w:rsidR="00B90EA9" w:rsidRPr="00750A94" w:rsidRDefault="00B90EA9" w:rsidP="00B90EA9">
            <w:pPr>
              <w:pStyle w:val="ListParagraph"/>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 xml:space="preserve">SSSG switching (i.e.,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 xml:space="preserve">, </w:t>
            </w:r>
          </w:p>
          <w:p w14:paraId="39653923" w14:textId="77777777" w:rsidR="00B90EA9" w:rsidRDefault="00B90EA9" w:rsidP="00B90EA9">
            <w:pPr>
              <w:pStyle w:val="ListParagraph"/>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7B4DC90E" w14:textId="77777777" w:rsidR="00B90EA9" w:rsidRDefault="00B90EA9" w:rsidP="00B90EA9">
            <w:pPr>
              <w:pStyle w:val="ListParagraph"/>
              <w:numPr>
                <w:ilvl w:val="2"/>
                <w:numId w:val="121"/>
              </w:numPr>
              <w:spacing w:before="0" w:line="240" w:lineRule="auto"/>
              <w:rPr>
                <w:lang w:eastAsia="zh-CN"/>
              </w:rPr>
            </w:pPr>
            <w:r w:rsidRPr="00271DC6">
              <w:rPr>
                <w:rFonts w:hint="eastAsia"/>
                <w:lang w:eastAsia="zh-CN"/>
              </w:rPr>
              <w:t>FFS</w:t>
            </w:r>
            <w:r>
              <w:rPr>
                <w:lang w:eastAsia="zh-CN"/>
              </w:rPr>
              <w:t xml:space="preserve"> the application delay is same or different if minimum scheduling offset restriction is configured</w:t>
            </w:r>
            <w:r w:rsidRPr="005E2EB9">
              <w:rPr>
                <w:lang w:eastAsia="zh-CN"/>
              </w:rPr>
              <w:t xml:space="preserve"> </w:t>
            </w:r>
          </w:p>
          <w:p w14:paraId="72271A04" w14:textId="77777777" w:rsidR="00B90EA9" w:rsidRDefault="00B90EA9" w:rsidP="00B90EA9">
            <w:pPr>
              <w:pStyle w:val="ListParagraph"/>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proofErr w:type="spellStart"/>
            <w:r w:rsidRPr="00AB30A2">
              <w:rPr>
                <w:rFonts w:eastAsiaTheme="minorEastAsia" w:hint="eastAsia"/>
                <w:lang w:eastAsia="zh-CN"/>
              </w:rPr>
              <w:t>Beh</w:t>
            </w:r>
            <w:proofErr w:type="spellEnd"/>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611DF613" w14:textId="77777777" w:rsidR="00B90EA9" w:rsidRPr="005D2024" w:rsidRDefault="00B90EA9" w:rsidP="00B90EA9">
            <w:pPr>
              <w:pStyle w:val="ListParagraph"/>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w:t>
            </w:r>
            <w:proofErr w:type="spellStart"/>
            <w:r w:rsidRPr="005D2024">
              <w:rPr>
                <w:rFonts w:eastAsia="Malgun Gothic"/>
                <w:bCs/>
                <w:lang w:eastAsia="zh-CN"/>
              </w:rPr>
              <w:t>Beh</w:t>
            </w:r>
            <w:proofErr w:type="spellEnd"/>
            <w:r w:rsidRPr="005D2024">
              <w:rPr>
                <w:rFonts w:eastAsia="Malgun Gothic"/>
                <w:bCs/>
                <w:lang w:eastAsia="zh-CN"/>
              </w:rPr>
              <w:t xml:space="preserve"> 2/2A/2B), </w:t>
            </w:r>
          </w:p>
          <w:p w14:paraId="55762306"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302A7B24" w14:textId="77777777" w:rsidR="00B90EA9" w:rsidRPr="00FA0353" w:rsidRDefault="00B90EA9" w:rsidP="00B90EA9">
            <w:pPr>
              <w:pStyle w:val="ListParagraph"/>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68C2E560" w14:textId="77777777" w:rsidR="00B90EA9" w:rsidRDefault="00B90EA9" w:rsidP="00B90EA9">
            <w:pPr>
              <w:pStyle w:val="ListParagraph"/>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17E670CA" w14:textId="77777777" w:rsidR="00B90EA9" w:rsidRPr="001A6591" w:rsidRDefault="00B90EA9" w:rsidP="00B90EA9">
            <w:pPr>
              <w:pStyle w:val="ListParagraph"/>
              <w:numPr>
                <w:ilvl w:val="2"/>
                <w:numId w:val="121"/>
              </w:numPr>
              <w:spacing w:before="0" w:line="240" w:lineRule="auto"/>
              <w:rPr>
                <w:lang w:eastAsia="zh-CN"/>
              </w:rPr>
            </w:pPr>
            <w:r>
              <w:rPr>
                <w:rFonts w:eastAsiaTheme="minorEastAsia"/>
                <w:lang w:eastAsia="zh-CN"/>
              </w:rPr>
              <w:t xml:space="preserve">W is configured by RRC, </w:t>
            </w:r>
          </w:p>
          <w:p w14:paraId="7E81B1D9" w14:textId="77777777" w:rsidR="00B90EA9" w:rsidRPr="00327357" w:rsidRDefault="00B90EA9" w:rsidP="00B90EA9">
            <w:pPr>
              <w:pStyle w:val="ListParagraph"/>
              <w:numPr>
                <w:ilvl w:val="3"/>
                <w:numId w:val="121"/>
              </w:numPr>
              <w:spacing w:before="0" w:line="240" w:lineRule="auto"/>
              <w:rPr>
                <w:lang w:eastAsia="zh-CN"/>
              </w:rPr>
            </w:pPr>
            <w:r>
              <w:rPr>
                <w:rFonts w:eastAsiaTheme="minorEastAsia"/>
                <w:lang w:eastAsia="zh-CN"/>
              </w:rPr>
              <w:t>If W is not configured, the default value is 1.</w:t>
            </w:r>
          </w:p>
          <w:p w14:paraId="5090C213" w14:textId="77777777" w:rsidR="00B90EA9" w:rsidRDefault="00B90EA9" w:rsidP="00B90EA9">
            <w:pPr>
              <w:pStyle w:val="ListParagraph"/>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w:t>
            </w:r>
            <w:proofErr w:type="spellStart"/>
            <w:r>
              <w:rPr>
                <w:rFonts w:eastAsia="Malgun Gothic"/>
                <w:bCs/>
                <w:lang w:eastAsia="zh-CN"/>
              </w:rPr>
              <w:t>Beh</w:t>
            </w:r>
            <w:proofErr w:type="spellEnd"/>
            <w:r>
              <w:rPr>
                <w:rFonts w:eastAsia="Malgun Gothic"/>
                <w:bCs/>
                <w:lang w:eastAsia="zh-CN"/>
              </w:rPr>
              <w:t xml:space="preserve">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5C7230A3" w14:textId="77777777" w:rsidR="00B90EA9" w:rsidRDefault="00B90EA9" w:rsidP="00B90EA9">
            <w:pPr>
              <w:pStyle w:val="ListParagraph"/>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SimSun"/>
                <w:color w:val="000000"/>
                <w:szCs w:val="20"/>
                <w:lang w:eastAsia="zh-CN"/>
              </w:rPr>
              <w:t>Table 10.4-1 in TS38.213</w:t>
            </w:r>
            <w:r>
              <w:rPr>
                <w:rFonts w:eastAsia="SimSun"/>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67587205" w14:textId="532C7BB7" w:rsidR="00B90EA9" w:rsidRPr="00B90EA9" w:rsidRDefault="00B90EA9" w:rsidP="00B90EA9">
            <w:pPr>
              <w:pStyle w:val="ListParagraph"/>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tc>
      </w:tr>
    </w:tbl>
    <w:p w14:paraId="05688FCD" w14:textId="77777777" w:rsidR="00B90EA9" w:rsidRPr="00B90EA9" w:rsidRDefault="00B90EA9" w:rsidP="00B90EA9">
      <w:pPr>
        <w:rPr>
          <w:rFonts w:eastAsiaTheme="minorEastAsia"/>
          <w:lang w:val="en-GB" w:eastAsia="zh-CN"/>
        </w:rPr>
      </w:pPr>
    </w:p>
    <w:p w14:paraId="3F705718" w14:textId="77777777" w:rsidR="00B33334" w:rsidRDefault="00B33334" w:rsidP="00B33334">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B33334" w14:paraId="65E916A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3C9F954" w14:textId="77777777" w:rsidR="00B33334" w:rsidRDefault="00B33334"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66EDB8B" w14:textId="77777777" w:rsidR="00B33334" w:rsidRDefault="00B33334" w:rsidP="008C5865">
            <w:pPr>
              <w:spacing w:before="0" w:after="0" w:line="240" w:lineRule="auto"/>
              <w:jc w:val="center"/>
              <w:rPr>
                <w:b/>
                <w:lang w:eastAsia="zh-CN"/>
              </w:rPr>
            </w:pPr>
            <w:r>
              <w:rPr>
                <w:b/>
                <w:lang w:eastAsia="zh-CN"/>
              </w:rPr>
              <w:t>Comment</w:t>
            </w:r>
          </w:p>
        </w:tc>
      </w:tr>
      <w:tr w:rsidR="00B33334" w14:paraId="7BB6F5A6"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A17A0A6" w14:textId="5BCDF9CA" w:rsidR="00B33334" w:rsidRPr="00BA3EA3" w:rsidRDefault="00F92C00"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377AC3D1" w14:textId="27FAB93E" w:rsidR="00B33334" w:rsidRPr="00BA3EA3" w:rsidRDefault="00F92C00" w:rsidP="008C5865">
            <w:pPr>
              <w:spacing w:before="0" w:after="0" w:line="240" w:lineRule="auto"/>
              <w:rPr>
                <w:bCs/>
                <w:lang w:eastAsia="zh-CN"/>
              </w:rPr>
            </w:pPr>
            <w:r>
              <w:rPr>
                <w:bCs/>
                <w:lang w:eastAsia="zh-CN"/>
              </w:rPr>
              <w:t>We support Alt 2 and Alt 2a for both skipping and SSSG switching.</w:t>
            </w:r>
          </w:p>
        </w:tc>
      </w:tr>
      <w:tr w:rsidR="00137ABA" w14:paraId="714D75D0" w14:textId="77777777" w:rsidTr="008C5865">
        <w:tc>
          <w:tcPr>
            <w:tcW w:w="1995" w:type="dxa"/>
          </w:tcPr>
          <w:p w14:paraId="34FAE182" w14:textId="056EB4B5" w:rsidR="00137ABA" w:rsidRPr="00BA3EA3" w:rsidRDefault="00137ABA" w:rsidP="00137ABA">
            <w:pPr>
              <w:spacing w:before="0" w:after="0" w:line="240" w:lineRule="auto"/>
              <w:jc w:val="left"/>
              <w:rPr>
                <w:bCs/>
                <w:lang w:eastAsia="zh-CN"/>
              </w:rPr>
            </w:pPr>
            <w:r>
              <w:rPr>
                <w:bCs/>
                <w:lang w:eastAsia="zh-CN"/>
              </w:rPr>
              <w:t>Apple</w:t>
            </w:r>
          </w:p>
        </w:tc>
        <w:tc>
          <w:tcPr>
            <w:tcW w:w="7065" w:type="dxa"/>
          </w:tcPr>
          <w:p w14:paraId="2415A74C" w14:textId="28DCA95B" w:rsidR="00165574" w:rsidRPr="00327357" w:rsidRDefault="00137ABA" w:rsidP="00165574">
            <w:pPr>
              <w:spacing w:line="240" w:lineRule="auto"/>
              <w:rPr>
                <w:lang w:eastAsia="zh-CN"/>
              </w:rPr>
            </w:pPr>
            <w:r w:rsidRPr="00165574">
              <w:rPr>
                <w:bCs/>
                <w:lang w:eastAsia="zh-CN"/>
              </w:rPr>
              <w:t>For SSSG switching, strongly support Alt 2, after HARQ ACK transmission</w:t>
            </w:r>
            <w:r w:rsidR="00165574" w:rsidRPr="00165574">
              <w:rPr>
                <w:bCs/>
                <w:lang w:eastAsia="zh-CN"/>
              </w:rPr>
              <w:t xml:space="preserve">. One </w:t>
            </w:r>
            <w:r w:rsidR="00165574">
              <w:rPr>
                <w:bCs/>
                <w:lang w:eastAsia="zh-CN"/>
              </w:rPr>
              <w:t>comment is on “</w:t>
            </w:r>
            <w:r w:rsidR="00165574" w:rsidRPr="00165574">
              <w:rPr>
                <w:rFonts w:eastAsia="Malgun Gothic"/>
                <w:bCs/>
                <w:lang w:eastAsia="zh-CN"/>
              </w:rPr>
              <w:t xml:space="preserve">the </w:t>
            </w:r>
            <w:r w:rsidR="00165574" w:rsidRPr="005E2EB9">
              <w:rPr>
                <w:lang w:eastAsia="zh-CN"/>
              </w:rPr>
              <w:t xml:space="preserve">UE applies </w:t>
            </w:r>
            <w:r w:rsidR="00165574">
              <w:rPr>
                <w:lang w:eastAsia="zh-CN"/>
              </w:rPr>
              <w:t>the indication</w:t>
            </w:r>
            <w:r w:rsidR="00165574" w:rsidRPr="00165574">
              <w:rPr>
                <w:rFonts w:eastAsia="Malgun Gothic"/>
                <w:bCs/>
                <w:lang w:eastAsia="zh-CN"/>
              </w:rPr>
              <w:t xml:space="preserve"> </w:t>
            </w:r>
            <w:r w:rsidR="00165574">
              <w:rPr>
                <w:lang w:eastAsia="zh-CN"/>
              </w:rPr>
              <w:t xml:space="preserve">1 slot after the last OFDM symbol of ACK transmission, </w:t>
            </w:r>
            <w:r w:rsidR="00165574" w:rsidRPr="00165574">
              <w:rPr>
                <w:rFonts w:eastAsiaTheme="minorEastAsia" w:hint="eastAsia"/>
                <w:lang w:eastAsia="zh-CN"/>
              </w:rPr>
              <w:t>otherwise</w:t>
            </w:r>
            <w:r w:rsidR="00165574" w:rsidRPr="00165574">
              <w:rPr>
                <w:rFonts w:eastAsiaTheme="minorEastAsia"/>
                <w:lang w:eastAsia="zh-CN"/>
              </w:rPr>
              <w:t xml:space="preserve"> the indication is not applied.</w:t>
            </w:r>
            <w:r w:rsidR="00165574">
              <w:rPr>
                <w:rFonts w:eastAsiaTheme="minorEastAsia"/>
                <w:lang w:eastAsia="zh-CN"/>
              </w:rPr>
              <w:t xml:space="preserve">” Here 1 slot is for FR1. For FR2, 2 slots are required. This is basically calculate from </w:t>
            </w:r>
            <w:proofErr w:type="spellStart"/>
            <w:r w:rsidR="00165574">
              <w:rPr>
                <w:rFonts w:eastAsiaTheme="minorEastAsia"/>
                <w:lang w:eastAsia="zh-CN"/>
              </w:rPr>
              <w:t>Pswitch</w:t>
            </w:r>
            <w:proofErr w:type="spellEnd"/>
            <w:r w:rsidR="00165574">
              <w:rPr>
                <w:rFonts w:eastAsiaTheme="minorEastAsia"/>
                <w:lang w:eastAsia="zh-CN"/>
              </w:rPr>
              <w:t xml:space="preserve"> time – PDCCH decoding time.</w:t>
            </w:r>
          </w:p>
          <w:p w14:paraId="2A91EFD2" w14:textId="092B7AA2" w:rsidR="00137ABA" w:rsidRDefault="00137ABA" w:rsidP="00137ABA">
            <w:pPr>
              <w:pStyle w:val="ListParagraph"/>
              <w:numPr>
                <w:ilvl w:val="0"/>
                <w:numId w:val="138"/>
              </w:numPr>
              <w:spacing w:line="240" w:lineRule="auto"/>
              <w:rPr>
                <w:bCs/>
                <w:lang w:eastAsia="zh-CN"/>
              </w:rPr>
            </w:pPr>
            <w:r>
              <w:rPr>
                <w:bCs/>
                <w:lang w:eastAsia="zh-CN"/>
              </w:rPr>
              <w:t xml:space="preserve">Alt1: if UE missed the DCI, the SSSG mis-alignment between </w:t>
            </w:r>
            <w:proofErr w:type="spellStart"/>
            <w:r>
              <w:rPr>
                <w:bCs/>
                <w:lang w:eastAsia="zh-CN"/>
              </w:rPr>
              <w:t>gNB</w:t>
            </w:r>
            <w:proofErr w:type="spellEnd"/>
            <w:r>
              <w:rPr>
                <w:bCs/>
                <w:lang w:eastAsia="zh-CN"/>
              </w:rPr>
              <w:t xml:space="preserve"> and UE can happen. </w:t>
            </w:r>
            <w:r w:rsidR="00165574">
              <w:rPr>
                <w:bCs/>
                <w:lang w:eastAsia="zh-CN"/>
              </w:rPr>
              <w:t xml:space="preserve">This can impact many PDCCH MO until reset to SSSG0. </w:t>
            </w:r>
          </w:p>
          <w:p w14:paraId="19C75699" w14:textId="488D11F1" w:rsidR="00137ABA" w:rsidRDefault="00165574" w:rsidP="00137ABA">
            <w:pPr>
              <w:pStyle w:val="ListParagraph"/>
              <w:numPr>
                <w:ilvl w:val="0"/>
                <w:numId w:val="138"/>
              </w:numPr>
              <w:spacing w:line="240" w:lineRule="auto"/>
              <w:rPr>
                <w:bCs/>
                <w:lang w:eastAsia="zh-CN"/>
              </w:rPr>
            </w:pPr>
            <w:r>
              <w:rPr>
                <w:bCs/>
                <w:lang w:eastAsia="zh-CN"/>
              </w:rPr>
              <w:t>Alt</w:t>
            </w:r>
            <w:r w:rsidR="00137ABA" w:rsidRPr="00A23F15">
              <w:rPr>
                <w:bCs/>
                <w:lang w:eastAsia="zh-CN"/>
              </w:rPr>
              <w:t xml:space="preserve"> 3, we strongly object to </w:t>
            </w:r>
            <w:proofErr w:type="spellStart"/>
            <w:r w:rsidR="00137ABA" w:rsidRPr="00A23F15">
              <w:rPr>
                <w:bCs/>
                <w:lang w:eastAsia="zh-CN"/>
              </w:rPr>
              <w:t>swtich</w:t>
            </w:r>
            <w:proofErr w:type="spellEnd"/>
            <w:r w:rsidR="00137ABA" w:rsidRPr="00A23F15">
              <w:rPr>
                <w:bCs/>
                <w:lang w:eastAsia="zh-CN"/>
              </w:rPr>
              <w:t xml:space="preserve"> back and forward based on ACK/NACK condition. </w:t>
            </w:r>
            <w:proofErr w:type="spellStart"/>
            <w:r w:rsidR="00137ABA" w:rsidRPr="00A23F15">
              <w:rPr>
                <w:bCs/>
                <w:lang w:eastAsia="zh-CN"/>
              </w:rPr>
              <w:t>Pswitch</w:t>
            </w:r>
            <w:proofErr w:type="spellEnd"/>
            <w:r w:rsidR="00137ABA" w:rsidRPr="00A23F15">
              <w:rPr>
                <w:bCs/>
                <w:lang w:eastAsia="zh-CN"/>
              </w:rPr>
              <w:t xml:space="preserve"> is needed after DCI and NACK in this case. This operation complicates UE processing quite a lot without power saving benefit. For </w:t>
            </w:r>
            <w:r w:rsidR="00137ABA" w:rsidRPr="00A23F15">
              <w:rPr>
                <w:bCs/>
                <w:lang w:eastAsia="zh-CN"/>
              </w:rPr>
              <w:lastRenderedPageBreak/>
              <w:t xml:space="preserve">SSSG switching, we have strong preference that PDCCH </w:t>
            </w:r>
            <w:proofErr w:type="spellStart"/>
            <w:r w:rsidR="00137ABA" w:rsidRPr="00A23F15">
              <w:rPr>
                <w:bCs/>
                <w:lang w:eastAsia="zh-CN"/>
              </w:rPr>
              <w:t>adapation</w:t>
            </w:r>
            <w:proofErr w:type="spellEnd"/>
            <w:r w:rsidR="00137ABA" w:rsidRPr="00A23F15">
              <w:rPr>
                <w:bCs/>
                <w:lang w:eastAsia="zh-CN"/>
              </w:rPr>
              <w:t xml:space="preserve"> happens </w:t>
            </w:r>
            <w:proofErr w:type="spellStart"/>
            <w:r w:rsidR="00137ABA" w:rsidRPr="00A23F15">
              <w:rPr>
                <w:bCs/>
                <w:lang w:eastAsia="zh-CN"/>
              </w:rPr>
              <w:t>Pswitch</w:t>
            </w:r>
            <w:proofErr w:type="spellEnd"/>
            <w:r w:rsidR="00137ABA" w:rsidRPr="00A23F15">
              <w:rPr>
                <w:bCs/>
                <w:lang w:eastAsia="zh-CN"/>
              </w:rPr>
              <w:t xml:space="preserve"> time after ACK transmission.   </w:t>
            </w:r>
          </w:p>
          <w:p w14:paraId="5653CCAD" w14:textId="35A4A8CE" w:rsidR="00137ABA" w:rsidRPr="00FC2222" w:rsidRDefault="00137ABA" w:rsidP="00137ABA">
            <w:pPr>
              <w:spacing w:line="240" w:lineRule="auto"/>
              <w:rPr>
                <w:bCs/>
                <w:lang w:eastAsia="zh-CN"/>
              </w:rPr>
            </w:pPr>
            <w:r>
              <w:rPr>
                <w:bCs/>
                <w:lang w:eastAsia="zh-CN"/>
              </w:rPr>
              <w:t xml:space="preserve">For PDCCH skipping, we still prefer </w:t>
            </w:r>
            <w:r w:rsidR="00165574">
              <w:rPr>
                <w:bCs/>
                <w:lang w:eastAsia="zh-CN"/>
              </w:rPr>
              <w:t>Alt 2</w:t>
            </w:r>
            <w:r>
              <w:rPr>
                <w:bCs/>
                <w:lang w:eastAsia="zh-CN"/>
              </w:rPr>
              <w:t xml:space="preserve">, which is consistent with switching to achieve one design, and have similar power saving benefit as </w:t>
            </w:r>
            <w:r w:rsidR="00165574">
              <w:rPr>
                <w:bCs/>
                <w:lang w:eastAsia="zh-CN"/>
              </w:rPr>
              <w:t xml:space="preserve">Alt 3 where skipping is applied </w:t>
            </w:r>
            <w:r>
              <w:rPr>
                <w:bCs/>
                <w:lang w:eastAsia="zh-CN"/>
              </w:rPr>
              <w:t xml:space="preserve">“immediately” after PDCCH decoding, since skipping PDCCH monitoring while receiving/decoding PDSCH does not save UE power. </w:t>
            </w:r>
            <w:r w:rsidR="00165574">
              <w:rPr>
                <w:bCs/>
                <w:lang w:eastAsia="zh-CN"/>
              </w:rPr>
              <w:t xml:space="preserve">We can also accept Alt 3 as compromise. For Alt 1, this can result in large retransmission delay which is not </w:t>
            </w:r>
            <w:proofErr w:type="spellStart"/>
            <w:r w:rsidR="00165574">
              <w:rPr>
                <w:bCs/>
                <w:lang w:eastAsia="zh-CN"/>
              </w:rPr>
              <w:t>desiable</w:t>
            </w:r>
            <w:proofErr w:type="spellEnd"/>
            <w:r w:rsidR="00165574">
              <w:rPr>
                <w:bCs/>
                <w:lang w:eastAsia="zh-CN"/>
              </w:rPr>
              <w:t xml:space="preserve">.  </w:t>
            </w:r>
            <w:r w:rsidRPr="00FC2222">
              <w:rPr>
                <w:bCs/>
                <w:lang w:eastAsia="zh-CN"/>
              </w:rPr>
              <w:t xml:space="preserve">    </w:t>
            </w:r>
          </w:p>
          <w:p w14:paraId="17AA09FA" w14:textId="77777777" w:rsidR="00137ABA" w:rsidRPr="00BA3EA3" w:rsidRDefault="00137ABA" w:rsidP="00137ABA">
            <w:pPr>
              <w:spacing w:before="0" w:after="0" w:line="240" w:lineRule="auto"/>
              <w:rPr>
                <w:bCs/>
                <w:lang w:eastAsia="zh-CN"/>
              </w:rPr>
            </w:pPr>
          </w:p>
        </w:tc>
      </w:tr>
      <w:tr w:rsidR="00E01AA9" w14:paraId="7639E998" w14:textId="77777777" w:rsidTr="00714463">
        <w:tc>
          <w:tcPr>
            <w:tcW w:w="1995" w:type="dxa"/>
          </w:tcPr>
          <w:p w14:paraId="43AD9D08" w14:textId="6E8ECAC5" w:rsidR="00E01AA9" w:rsidRPr="00BA3EA3" w:rsidRDefault="00E01AA9" w:rsidP="00E01AA9">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w:t>
            </w:r>
            <w:proofErr w:type="spellStart"/>
            <w:r>
              <w:rPr>
                <w:bCs/>
                <w:lang w:eastAsia="zh-CN"/>
              </w:rPr>
              <w:t>Sanechips</w:t>
            </w:r>
            <w:proofErr w:type="spellEnd"/>
          </w:p>
        </w:tc>
        <w:tc>
          <w:tcPr>
            <w:tcW w:w="7065" w:type="dxa"/>
          </w:tcPr>
          <w:p w14:paraId="7DDFAC28" w14:textId="61EF943C" w:rsidR="00E01AA9" w:rsidRDefault="00E01AA9" w:rsidP="00E01AA9">
            <w:pPr>
              <w:spacing w:before="0" w:after="0" w:line="240" w:lineRule="auto"/>
              <w:rPr>
                <w:lang w:eastAsia="zh-CN"/>
              </w:rPr>
            </w:pPr>
            <w:r>
              <w:rPr>
                <w:lang w:eastAsia="zh-CN"/>
              </w:rPr>
              <w:t xml:space="preserve">We support </w:t>
            </w:r>
            <w:r>
              <w:rPr>
                <w:rFonts w:hint="eastAsia"/>
                <w:lang w:eastAsia="zh-CN"/>
              </w:rPr>
              <w:t xml:space="preserve">Alt 2 and Alt 2a for </w:t>
            </w:r>
            <w:r>
              <w:rPr>
                <w:rFonts w:hint="eastAsia"/>
              </w:rPr>
              <w:t>the two PDCCH monitoring adaptation</w:t>
            </w:r>
            <w:r>
              <w:t>s</w:t>
            </w:r>
            <w:r>
              <w:rPr>
                <w:rFonts w:hint="eastAsia"/>
                <w:lang w:eastAsia="zh-CN"/>
              </w:rPr>
              <w:t>.</w:t>
            </w:r>
          </w:p>
          <w:p w14:paraId="3F16A1EE" w14:textId="2FDCCB60" w:rsidR="00E01AA9" w:rsidRDefault="00E01AA9" w:rsidP="00E01AA9">
            <w:pPr>
              <w:spacing w:before="0" w:after="0" w:line="240" w:lineRule="auto"/>
              <w:rPr>
                <w:lang w:eastAsia="zh-CN"/>
              </w:rPr>
            </w:pPr>
            <w:r>
              <w:rPr>
                <w:lang w:eastAsia="zh-CN"/>
              </w:rPr>
              <w:t>For PDCCH skipping and PDCCH switching, a unified design of application delay is preferred.</w:t>
            </w:r>
          </w:p>
          <w:p w14:paraId="766E081B" w14:textId="08DC800F" w:rsidR="00E01AA9" w:rsidRPr="00BA3EA3" w:rsidRDefault="00E01AA9" w:rsidP="00E01AA9">
            <w:pPr>
              <w:spacing w:before="0" w:after="0" w:line="240" w:lineRule="auto"/>
              <w:rPr>
                <w:bCs/>
                <w:lang w:eastAsia="zh-CN"/>
              </w:rPr>
            </w:pPr>
            <w:r>
              <w:rPr>
                <w:rFonts w:hint="eastAsia"/>
                <w:lang w:eastAsia="zh-CN"/>
              </w:rPr>
              <w:t>Alt 2 and alt 2a can reduce the delay of retransmission and will not cause frequent switching of PDCCH monitoring behavior.</w:t>
            </w:r>
          </w:p>
        </w:tc>
      </w:tr>
      <w:tr w:rsidR="000F6E66" w14:paraId="63FDAB58" w14:textId="77777777" w:rsidTr="00714463">
        <w:tc>
          <w:tcPr>
            <w:tcW w:w="1995" w:type="dxa"/>
          </w:tcPr>
          <w:p w14:paraId="26C35ABD" w14:textId="76BCB0FD"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2F7CDB81" w14:textId="3FDED88A" w:rsidR="000F6E66" w:rsidRPr="00BA3EA3" w:rsidRDefault="000F6E66" w:rsidP="000F6E66">
            <w:pPr>
              <w:spacing w:before="0" w:after="0" w:line="240" w:lineRule="auto"/>
              <w:rPr>
                <w:bCs/>
                <w:lang w:eastAsia="zh-CN"/>
              </w:rPr>
            </w:pPr>
            <w:r>
              <w:rPr>
                <w:bCs/>
                <w:lang w:eastAsia="zh-CN"/>
              </w:rPr>
              <w:t xml:space="preserve">We support Alt 2 for </w:t>
            </w:r>
            <w:proofErr w:type="spellStart"/>
            <w:r>
              <w:rPr>
                <w:bCs/>
                <w:lang w:eastAsia="zh-CN"/>
              </w:rPr>
              <w:t>skiping</w:t>
            </w:r>
            <w:proofErr w:type="spellEnd"/>
            <w:r>
              <w:rPr>
                <w:bCs/>
                <w:lang w:eastAsia="zh-CN"/>
              </w:rPr>
              <w:t xml:space="preserve">. </w:t>
            </w:r>
            <w:r>
              <w:rPr>
                <w:rFonts w:hint="eastAsia"/>
                <w:bCs/>
                <w:lang w:eastAsia="zh-CN"/>
              </w:rPr>
              <w:t>We</w:t>
            </w:r>
            <w:r>
              <w:rPr>
                <w:bCs/>
                <w:lang w:eastAsia="zh-CN"/>
              </w:rPr>
              <w:t xml:space="preserve"> support Alt 2 for SSSG switching and the Alt3 is Ok to us.</w:t>
            </w:r>
          </w:p>
        </w:tc>
      </w:tr>
      <w:tr w:rsidR="00AC69DA" w14:paraId="29A9CE71" w14:textId="77777777" w:rsidTr="00714463">
        <w:tc>
          <w:tcPr>
            <w:tcW w:w="1995" w:type="dxa"/>
            <w:vAlign w:val="center"/>
          </w:tcPr>
          <w:p w14:paraId="15A333C0" w14:textId="6B8792E8" w:rsidR="00AC69DA" w:rsidRPr="00BA3EA3" w:rsidRDefault="00AC69DA" w:rsidP="00AC69DA">
            <w:pPr>
              <w:spacing w:before="0" w:after="0" w:line="240" w:lineRule="auto"/>
              <w:jc w:val="left"/>
              <w:rPr>
                <w:bCs/>
                <w:lang w:eastAsia="zh-CN"/>
              </w:rPr>
            </w:pPr>
            <w:r>
              <w:rPr>
                <w:bCs/>
                <w:lang w:eastAsia="zh-CN"/>
              </w:rPr>
              <w:t xml:space="preserve">Nordic </w:t>
            </w:r>
          </w:p>
        </w:tc>
        <w:tc>
          <w:tcPr>
            <w:tcW w:w="7065" w:type="dxa"/>
            <w:vAlign w:val="center"/>
          </w:tcPr>
          <w:p w14:paraId="4B1BC6FE" w14:textId="7C6392F6" w:rsidR="00AC69DA" w:rsidRDefault="00AC69DA" w:rsidP="00AC69DA">
            <w:pPr>
              <w:spacing w:before="0" w:after="0" w:line="240" w:lineRule="auto"/>
              <w:rPr>
                <w:bCs/>
                <w:lang w:eastAsia="zh-CN"/>
              </w:rPr>
            </w:pPr>
            <w:r>
              <w:rPr>
                <w:bCs/>
                <w:lang w:eastAsia="zh-CN"/>
              </w:rPr>
              <w:t>Skipping: Alt 1, but minimum scheduling offset should be included in Skipping duration, no need for interaction between two features</w:t>
            </w:r>
          </w:p>
          <w:p w14:paraId="03ADC9BB" w14:textId="1309EE17" w:rsidR="00AC69DA" w:rsidRDefault="00AC69DA" w:rsidP="00AC69DA">
            <w:pPr>
              <w:spacing w:before="0" w:after="0" w:line="240" w:lineRule="auto"/>
              <w:rPr>
                <w:bCs/>
                <w:lang w:eastAsia="zh-CN"/>
              </w:rPr>
            </w:pPr>
            <w:proofErr w:type="spellStart"/>
            <w:r>
              <w:rPr>
                <w:bCs/>
                <w:lang w:eastAsia="zh-CN"/>
              </w:rPr>
              <w:t>SSSGswitching</w:t>
            </w:r>
            <w:proofErr w:type="spellEnd"/>
            <w:r>
              <w:rPr>
                <w:bCs/>
                <w:lang w:eastAsia="zh-CN"/>
              </w:rPr>
              <w:t>: Alt 1</w:t>
            </w:r>
          </w:p>
          <w:p w14:paraId="3D20BB0A" w14:textId="77777777" w:rsidR="00AC69DA" w:rsidRDefault="00AC69DA" w:rsidP="00AC69DA">
            <w:pPr>
              <w:spacing w:before="0" w:after="0" w:line="240" w:lineRule="auto"/>
              <w:rPr>
                <w:bCs/>
                <w:lang w:eastAsia="zh-CN"/>
              </w:rPr>
            </w:pPr>
          </w:p>
          <w:p w14:paraId="2BB439A3" w14:textId="1CC28DC7" w:rsidR="00AC69DA" w:rsidRDefault="00AC69DA" w:rsidP="00AC69DA">
            <w:pPr>
              <w:spacing w:before="0" w:after="0" w:line="240" w:lineRule="auto"/>
              <w:rPr>
                <w:bCs/>
                <w:lang w:eastAsia="zh-CN"/>
              </w:rPr>
            </w:pPr>
            <w:r>
              <w:rPr>
                <w:bCs/>
                <w:lang w:eastAsia="zh-CN"/>
              </w:rPr>
              <w:t xml:space="preserve">Retransmission </w:t>
            </w:r>
            <w:proofErr w:type="spellStart"/>
            <w:r>
              <w:rPr>
                <w:bCs/>
                <w:lang w:eastAsia="zh-CN"/>
              </w:rPr>
              <w:t>behaviour</w:t>
            </w:r>
            <w:proofErr w:type="spellEnd"/>
            <w:r>
              <w:rPr>
                <w:bCs/>
                <w:lang w:eastAsia="zh-CN"/>
              </w:rPr>
              <w:t xml:space="preserve"> can be discussed separately</w:t>
            </w:r>
          </w:p>
          <w:p w14:paraId="3C13F53C" w14:textId="77777777" w:rsidR="00AC69DA" w:rsidRDefault="00AC69DA" w:rsidP="00AC69DA">
            <w:pPr>
              <w:spacing w:before="0" w:after="0" w:line="240" w:lineRule="auto"/>
              <w:rPr>
                <w:bCs/>
                <w:lang w:eastAsia="zh-CN"/>
              </w:rPr>
            </w:pPr>
          </w:p>
          <w:p w14:paraId="31050BFE" w14:textId="77777777" w:rsidR="00AC69DA" w:rsidRPr="00BA3EA3" w:rsidRDefault="00AC69DA" w:rsidP="00AC69DA">
            <w:pPr>
              <w:spacing w:before="0" w:after="0" w:line="240" w:lineRule="auto"/>
              <w:rPr>
                <w:bCs/>
                <w:lang w:eastAsia="zh-CN"/>
              </w:rPr>
            </w:pPr>
          </w:p>
        </w:tc>
      </w:tr>
      <w:tr w:rsidR="00AC69DA" w14:paraId="4D64E90E" w14:textId="77777777" w:rsidTr="008C5865">
        <w:tc>
          <w:tcPr>
            <w:tcW w:w="1995" w:type="dxa"/>
          </w:tcPr>
          <w:p w14:paraId="72617D3F" w14:textId="692C94E8" w:rsidR="00AC69DA" w:rsidRPr="00BA3EA3" w:rsidRDefault="00374B59" w:rsidP="00AC69DA">
            <w:pPr>
              <w:spacing w:before="0" w:after="0" w:line="240" w:lineRule="auto"/>
              <w:jc w:val="left"/>
              <w:rPr>
                <w:bCs/>
                <w:lang w:eastAsia="zh-CN"/>
              </w:rPr>
            </w:pPr>
            <w:r>
              <w:rPr>
                <w:bCs/>
                <w:lang w:eastAsia="zh-CN"/>
              </w:rPr>
              <w:t>CATT</w:t>
            </w:r>
          </w:p>
        </w:tc>
        <w:tc>
          <w:tcPr>
            <w:tcW w:w="7065" w:type="dxa"/>
          </w:tcPr>
          <w:p w14:paraId="5959D6E8" w14:textId="77777777" w:rsidR="00AC69DA" w:rsidRDefault="00374B59" w:rsidP="00AC69DA">
            <w:pPr>
              <w:spacing w:before="0" w:after="0" w:line="240" w:lineRule="auto"/>
              <w:rPr>
                <w:bCs/>
                <w:lang w:eastAsia="zh-CN"/>
              </w:rPr>
            </w:pPr>
            <w:r>
              <w:rPr>
                <w:bCs/>
                <w:lang w:eastAsia="zh-CN"/>
              </w:rPr>
              <w:t>PDCCH skipping Alt 1(a)</w:t>
            </w:r>
          </w:p>
          <w:p w14:paraId="210EBC92" w14:textId="7B19B08A" w:rsidR="00374B59" w:rsidRPr="00BA3EA3" w:rsidRDefault="00374B59" w:rsidP="00AC69DA">
            <w:pPr>
              <w:spacing w:before="0" w:after="0" w:line="240" w:lineRule="auto"/>
              <w:rPr>
                <w:bCs/>
                <w:lang w:eastAsia="zh-CN"/>
              </w:rPr>
            </w:pPr>
            <w:r>
              <w:rPr>
                <w:bCs/>
                <w:lang w:eastAsia="zh-CN"/>
              </w:rPr>
              <w:t xml:space="preserve">SSSG witching Alt 1.  </w:t>
            </w:r>
          </w:p>
        </w:tc>
      </w:tr>
      <w:tr w:rsidR="00BA0045" w14:paraId="48D85006" w14:textId="77777777" w:rsidTr="008C5865">
        <w:tc>
          <w:tcPr>
            <w:tcW w:w="1995" w:type="dxa"/>
          </w:tcPr>
          <w:p w14:paraId="63FB0B11" w14:textId="50180E39" w:rsidR="00BA0045" w:rsidRDefault="00BA0045" w:rsidP="00BA0045">
            <w:pPr>
              <w:spacing w:after="0" w:line="240" w:lineRule="auto"/>
              <w:rPr>
                <w:bCs/>
                <w:lang w:eastAsia="zh-CN"/>
              </w:rPr>
            </w:pPr>
            <w:r>
              <w:rPr>
                <w:bCs/>
                <w:lang w:val="en-GB" w:eastAsia="zh-CN"/>
              </w:rPr>
              <w:t>Panasonic</w:t>
            </w:r>
          </w:p>
        </w:tc>
        <w:tc>
          <w:tcPr>
            <w:tcW w:w="7065" w:type="dxa"/>
          </w:tcPr>
          <w:p w14:paraId="45E67DEB" w14:textId="77777777" w:rsidR="00BA0045" w:rsidRDefault="00BA0045" w:rsidP="00BA0045">
            <w:pPr>
              <w:spacing w:before="0" w:after="0" w:line="240" w:lineRule="auto"/>
              <w:rPr>
                <w:bCs/>
                <w:lang w:val="en-GB" w:eastAsia="zh-CN"/>
              </w:rPr>
            </w:pPr>
            <w:r>
              <w:rPr>
                <w:bCs/>
                <w:lang w:val="en-GB" w:eastAsia="zh-CN"/>
              </w:rPr>
              <w:t>For PDCCH skipping, we support Alt 1b.</w:t>
            </w:r>
          </w:p>
          <w:p w14:paraId="367978B6" w14:textId="77777777" w:rsidR="00BA0045" w:rsidRDefault="00BA0045" w:rsidP="00BA0045">
            <w:pPr>
              <w:spacing w:after="0" w:line="240" w:lineRule="auto"/>
              <w:rPr>
                <w:bCs/>
                <w:lang w:val="en-GB" w:eastAsia="zh-CN"/>
              </w:rPr>
            </w:pPr>
          </w:p>
          <w:p w14:paraId="30E47E91" w14:textId="6D18BDE0" w:rsidR="00BA0045" w:rsidRDefault="00BA0045" w:rsidP="00BA0045">
            <w:pPr>
              <w:spacing w:after="0" w:line="240" w:lineRule="auto"/>
              <w:rPr>
                <w:bCs/>
                <w:lang w:eastAsia="zh-CN"/>
              </w:rPr>
            </w:pPr>
            <w:r>
              <w:rPr>
                <w:bCs/>
                <w:lang w:val="en-GB" w:eastAsia="zh-CN"/>
              </w:rPr>
              <w:t>For SSSG switching, we are okay with Alt 1.</w:t>
            </w:r>
          </w:p>
        </w:tc>
      </w:tr>
      <w:tr w:rsidR="00EE30C6" w14:paraId="558CC582" w14:textId="77777777" w:rsidTr="008C5865">
        <w:tc>
          <w:tcPr>
            <w:tcW w:w="1995" w:type="dxa"/>
          </w:tcPr>
          <w:p w14:paraId="75E6F38A" w14:textId="520C0E04" w:rsidR="00EE30C6" w:rsidRDefault="00EE30C6" w:rsidP="00EE30C6">
            <w:pPr>
              <w:spacing w:after="0" w:line="240" w:lineRule="auto"/>
              <w:rPr>
                <w:bCs/>
                <w:lang w:val="en-GB" w:eastAsia="zh-CN"/>
              </w:rPr>
            </w:pPr>
            <w:r>
              <w:rPr>
                <w:bCs/>
                <w:lang w:eastAsia="zh-CN"/>
              </w:rPr>
              <w:t>Ericsson2</w:t>
            </w:r>
          </w:p>
        </w:tc>
        <w:tc>
          <w:tcPr>
            <w:tcW w:w="7065" w:type="dxa"/>
          </w:tcPr>
          <w:p w14:paraId="338288D8" w14:textId="32C8283D" w:rsidR="00EE30C6" w:rsidRDefault="00EE30C6" w:rsidP="00EE30C6">
            <w:pPr>
              <w:spacing w:before="0" w:after="0" w:line="240" w:lineRule="auto"/>
              <w:rPr>
                <w:bCs/>
                <w:lang w:eastAsia="zh-CN"/>
              </w:rPr>
            </w:pPr>
            <w:r>
              <w:rPr>
                <w:bCs/>
                <w:lang w:eastAsia="zh-CN"/>
              </w:rPr>
              <w:t>For PDCCH skipping : Support Alt 3a, Case1 (for DL):, Alt 3c, Case 2</w:t>
            </w:r>
            <w:r w:rsidR="00EB6AE5">
              <w:rPr>
                <w:bCs/>
                <w:lang w:eastAsia="zh-CN"/>
              </w:rPr>
              <w:t xml:space="preserve"> </w:t>
            </w:r>
            <w:r>
              <w:rPr>
                <w:bCs/>
                <w:lang w:eastAsia="zh-CN"/>
              </w:rPr>
              <w:t xml:space="preserve">(for UL) </w:t>
            </w:r>
          </w:p>
          <w:p w14:paraId="3819EC58" w14:textId="31C894B2" w:rsidR="00EE30C6" w:rsidRDefault="00EE30C6" w:rsidP="00EE30C6">
            <w:pPr>
              <w:spacing w:after="0" w:line="240" w:lineRule="auto"/>
              <w:rPr>
                <w:bCs/>
                <w:lang w:val="en-GB" w:eastAsia="zh-CN"/>
              </w:rPr>
            </w:pPr>
            <w:r>
              <w:rPr>
                <w:bCs/>
                <w:lang w:eastAsia="zh-CN"/>
              </w:rPr>
              <w:t>For SSSG switching : Support Alt2, Case 3 (for DL), Alt 2c, Case 4 (for UL)</w:t>
            </w:r>
          </w:p>
        </w:tc>
      </w:tr>
      <w:tr w:rsidR="005536C2" w14:paraId="48766C59" w14:textId="77777777" w:rsidTr="008C5865">
        <w:tc>
          <w:tcPr>
            <w:tcW w:w="1995" w:type="dxa"/>
          </w:tcPr>
          <w:p w14:paraId="0C889CEF" w14:textId="63786D84" w:rsidR="005536C2" w:rsidRDefault="005536C2" w:rsidP="005536C2">
            <w:pPr>
              <w:spacing w:after="0" w:line="240" w:lineRule="auto"/>
              <w:rPr>
                <w:bCs/>
                <w:lang w:eastAsia="zh-CN"/>
              </w:rPr>
            </w:pPr>
            <w:r>
              <w:rPr>
                <w:bCs/>
                <w:lang w:eastAsia="zh-CN"/>
              </w:rPr>
              <w:t>Lenovo/Motorola Mobility</w:t>
            </w:r>
          </w:p>
        </w:tc>
        <w:tc>
          <w:tcPr>
            <w:tcW w:w="7065" w:type="dxa"/>
          </w:tcPr>
          <w:p w14:paraId="1E0E3A6B" w14:textId="77777777" w:rsidR="005536C2" w:rsidRDefault="005536C2" w:rsidP="005536C2">
            <w:pPr>
              <w:spacing w:after="0" w:line="240" w:lineRule="auto"/>
              <w:rPr>
                <w:bCs/>
                <w:lang w:eastAsia="zh-CN"/>
              </w:rPr>
            </w:pPr>
            <w:r>
              <w:rPr>
                <w:bCs/>
                <w:lang w:eastAsia="zh-CN"/>
              </w:rPr>
              <w:t>For PDCCH skipping, for RAN1 perspective, Alt 1 is fine. RAN2 can discuss independently how to handle PDCCH skipping when a DRX retransmission timer is running.</w:t>
            </w:r>
          </w:p>
          <w:p w14:paraId="6FF9426E" w14:textId="22E3F011" w:rsidR="005536C2" w:rsidRDefault="005536C2" w:rsidP="005536C2">
            <w:pPr>
              <w:spacing w:after="0" w:line="240" w:lineRule="auto"/>
              <w:rPr>
                <w:bCs/>
                <w:lang w:eastAsia="zh-CN"/>
              </w:rPr>
            </w:pPr>
            <w:r>
              <w:rPr>
                <w:bCs/>
                <w:lang w:eastAsia="zh-CN"/>
              </w:rPr>
              <w:t xml:space="preserve">For SSSG switching, we support Alt 1. </w:t>
            </w:r>
          </w:p>
        </w:tc>
      </w:tr>
      <w:tr w:rsidR="00714463" w14:paraId="12A35A02" w14:textId="77777777" w:rsidTr="008C5865">
        <w:tc>
          <w:tcPr>
            <w:tcW w:w="1995" w:type="dxa"/>
          </w:tcPr>
          <w:p w14:paraId="5BCECF17" w14:textId="7E8F1987" w:rsidR="00714463" w:rsidRDefault="00714463" w:rsidP="005536C2">
            <w:pPr>
              <w:spacing w:after="0" w:line="240" w:lineRule="auto"/>
              <w:rPr>
                <w:bCs/>
                <w:lang w:eastAsia="zh-CN"/>
              </w:rPr>
            </w:pPr>
            <w:r>
              <w:rPr>
                <w:bCs/>
                <w:lang w:eastAsia="zh-CN"/>
              </w:rPr>
              <w:t>Samsung</w:t>
            </w:r>
          </w:p>
        </w:tc>
        <w:tc>
          <w:tcPr>
            <w:tcW w:w="7065" w:type="dxa"/>
          </w:tcPr>
          <w:p w14:paraId="449C6730" w14:textId="033F3070" w:rsidR="00714463" w:rsidRDefault="00714463" w:rsidP="00714463">
            <w:r>
              <w:t>For PDCCH , we support Alt2, and suggest further modification below:</w:t>
            </w:r>
          </w:p>
          <w:p w14:paraId="3F2F7F6B" w14:textId="77777777" w:rsidR="00714463" w:rsidRDefault="00714463" w:rsidP="00714463">
            <w:pPr>
              <w:pStyle w:val="ListParagraph"/>
              <w:numPr>
                <w:ilvl w:val="0"/>
                <w:numId w:val="143"/>
              </w:numPr>
              <w:spacing w:after="160"/>
              <w:contextualSpacing/>
            </w:pPr>
            <w:r>
              <w:t>in case1, 1 slot after the last OFDM symbol of ACK transmission is not clear. We suggest to replace “1 slot” to “at the next slot”</w:t>
            </w:r>
          </w:p>
          <w:p w14:paraId="1C3803B1" w14:textId="77777777" w:rsidR="00714463" w:rsidRDefault="00714463" w:rsidP="00714463">
            <w:pPr>
              <w:pStyle w:val="ListParagraph"/>
              <w:numPr>
                <w:ilvl w:val="0"/>
                <w:numId w:val="143"/>
              </w:numPr>
              <w:spacing w:after="160"/>
              <w:contextualSpacing/>
            </w:pPr>
            <w:r>
              <w:t xml:space="preserve">For Alt2c in Case 2, we don’t see the reason to support RRC configured Y. It can be next slot same as for case 1. </w:t>
            </w:r>
          </w:p>
          <w:p w14:paraId="2BF24C48" w14:textId="1899A877" w:rsidR="00714463" w:rsidRDefault="00714463" w:rsidP="00714463">
            <w:r>
              <w:t xml:space="preserve">For SSSG switching, we support Alt1, and </w:t>
            </w:r>
            <w:r w:rsidR="009F76DF">
              <w:t>additional modification below</w:t>
            </w:r>
          </w:p>
          <w:p w14:paraId="21E96A19" w14:textId="77777777" w:rsidR="009F76DF" w:rsidRDefault="00714463" w:rsidP="009F76DF">
            <w:pPr>
              <w:pStyle w:val="ListParagraph"/>
              <w:numPr>
                <w:ilvl w:val="0"/>
                <w:numId w:val="144"/>
              </w:numPr>
              <w:spacing w:after="160"/>
              <w:contextualSpacing/>
              <w:rPr>
                <w:lang w:val="en-GB"/>
              </w:rPr>
            </w:pPr>
            <w:r>
              <w:t xml:space="preserve"> our previous comment on reusing </w:t>
            </w:r>
            <w:r w:rsidRPr="009D7924">
              <w:rPr>
                <w:lang w:val="en-GB"/>
              </w:rPr>
              <w:t>Rel-16 minimum application delay for K0min/K2min indication directly was misunderstood. We support it for SSSG switching not for PDCCH skipping.</w:t>
            </w:r>
            <w:r w:rsidRPr="009D7924">
              <w:rPr>
                <w:i/>
              </w:rPr>
              <w:t xml:space="preserve"> </w:t>
            </w:r>
            <w:proofErr w:type="spellStart"/>
            <w:r w:rsidRPr="009D7924">
              <w:rPr>
                <w:i/>
              </w:rPr>
              <w:t>P</w:t>
            </w:r>
            <w:r w:rsidRPr="009D7924">
              <w:rPr>
                <w:i/>
                <w:vertAlign w:val="subscript"/>
              </w:rPr>
              <w:t>switc</w:t>
            </w:r>
            <w:proofErr w:type="spellEnd"/>
            <w:r w:rsidRPr="009D7924">
              <w:rPr>
                <w:i/>
                <w:vertAlign w:val="subscript"/>
              </w:rPr>
              <w:t xml:space="preserve"> </w:t>
            </w:r>
            <w:r w:rsidRPr="009D7924">
              <w:rPr>
                <w:lang w:val="en-GB"/>
              </w:rPr>
              <w:t xml:space="preserve">for unlicensed band doesn’t consider PDCCH decoding impacted by cross-slot scheduling. </w:t>
            </w:r>
          </w:p>
          <w:p w14:paraId="27EB8D95" w14:textId="44C0577F" w:rsidR="00714463" w:rsidRPr="009F76DF" w:rsidRDefault="00714463" w:rsidP="009F76DF">
            <w:pPr>
              <w:pStyle w:val="ListParagraph"/>
              <w:numPr>
                <w:ilvl w:val="0"/>
                <w:numId w:val="144"/>
              </w:numPr>
              <w:spacing w:after="160"/>
              <w:contextualSpacing/>
              <w:rPr>
                <w:lang w:val="en-GB"/>
              </w:rPr>
            </w:pPr>
            <w:r w:rsidRPr="009F76DF">
              <w:rPr>
                <w:lang w:val="en-GB"/>
              </w:rPr>
              <w:t>So, for Case 3 and 4 under Alt1, we suggest to add an alternative of “</w:t>
            </w:r>
            <w:r w:rsidRPr="009F76DF">
              <w:rPr>
                <w:color w:val="000000"/>
                <w:lang w:eastAsia="zh-CN"/>
              </w:rPr>
              <w:t>the application delay needed for PDCCH processing for Rel-16 minimum application delay for K0min/K2min indication is reused/extended</w:t>
            </w:r>
            <w:r w:rsidRPr="009F76DF">
              <w:rPr>
                <w:color w:val="000000"/>
              </w:rPr>
              <w:t>”</w:t>
            </w:r>
            <w:r w:rsidRPr="009F76DF">
              <w:rPr>
                <w:lang w:val="en-GB"/>
              </w:rPr>
              <w:t xml:space="preserve"> </w:t>
            </w:r>
          </w:p>
        </w:tc>
      </w:tr>
      <w:tr w:rsidR="00F55C68" w14:paraId="252C8503" w14:textId="77777777" w:rsidTr="008C5865">
        <w:tc>
          <w:tcPr>
            <w:tcW w:w="1995" w:type="dxa"/>
          </w:tcPr>
          <w:p w14:paraId="081B63F0" w14:textId="5D720FB6" w:rsidR="00F55C68" w:rsidRDefault="00F55C68" w:rsidP="005536C2">
            <w:pPr>
              <w:spacing w:after="0" w:line="240" w:lineRule="auto"/>
              <w:rPr>
                <w:bCs/>
                <w:lang w:eastAsia="zh-CN"/>
              </w:rPr>
            </w:pPr>
            <w:r>
              <w:rPr>
                <w:bCs/>
                <w:lang w:eastAsia="zh-CN"/>
              </w:rPr>
              <w:lastRenderedPageBreak/>
              <w:t>Intel</w:t>
            </w:r>
          </w:p>
        </w:tc>
        <w:tc>
          <w:tcPr>
            <w:tcW w:w="7065" w:type="dxa"/>
          </w:tcPr>
          <w:p w14:paraId="571C4D9C" w14:textId="54E3C7C5" w:rsidR="00F55C68" w:rsidRDefault="00F55C68" w:rsidP="00714463">
            <w:r>
              <w:t>Support Alt1</w:t>
            </w:r>
            <w:r w:rsidR="0086614D">
              <w:t xml:space="preserve"> for </w:t>
            </w:r>
            <w:r w:rsidR="00DF4B6D">
              <w:t xml:space="preserve">both </w:t>
            </w:r>
            <w:r w:rsidR="0086614D">
              <w:t xml:space="preserve">PDCCH skipping </w:t>
            </w:r>
            <w:r w:rsidR="00DF4B6D">
              <w:t>and SSSG switching</w:t>
            </w:r>
          </w:p>
          <w:p w14:paraId="14FF99E0" w14:textId="77777777" w:rsidR="0086614D" w:rsidRDefault="0086614D" w:rsidP="00714463"/>
          <w:p w14:paraId="1DD5911B" w14:textId="73DA33BC" w:rsidR="0086614D" w:rsidRDefault="0086614D" w:rsidP="00714463"/>
        </w:tc>
      </w:tr>
      <w:tr w:rsidR="00C23B6A" w:rsidRPr="00F14C8F" w14:paraId="09F1F048" w14:textId="77777777" w:rsidTr="00C23B6A">
        <w:tc>
          <w:tcPr>
            <w:tcW w:w="1995" w:type="dxa"/>
          </w:tcPr>
          <w:p w14:paraId="0DB5CDEB" w14:textId="77777777" w:rsidR="00C23B6A" w:rsidRPr="00F14C8F" w:rsidRDefault="00C23B6A" w:rsidP="00FB3BE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12A974C9" w14:textId="77777777" w:rsidR="00C23B6A" w:rsidRPr="00F14C8F" w:rsidRDefault="00C23B6A" w:rsidP="00FB3BE7">
            <w:pPr>
              <w:spacing w:before="0" w:after="0" w:line="240" w:lineRule="auto"/>
              <w:rPr>
                <w:rFonts w:eastAsia="Malgun Gothic"/>
                <w:bCs/>
                <w:lang w:eastAsia="ko-KR"/>
              </w:rPr>
            </w:pPr>
            <w:r>
              <w:rPr>
                <w:rFonts w:eastAsia="Malgun Gothic" w:hint="eastAsia"/>
                <w:bCs/>
                <w:lang w:eastAsia="ko-KR"/>
              </w:rPr>
              <w:t xml:space="preserve">We </w:t>
            </w:r>
            <w:r>
              <w:rPr>
                <w:rFonts w:eastAsia="Malgun Gothic"/>
                <w:bCs/>
                <w:lang w:eastAsia="ko-KR"/>
              </w:rPr>
              <w:t>support</w:t>
            </w:r>
            <w:r>
              <w:rPr>
                <w:rFonts w:eastAsia="Malgun Gothic" w:hint="eastAsia"/>
                <w:bCs/>
                <w:lang w:eastAsia="ko-KR"/>
              </w:rPr>
              <w:t xml:space="preserve"> </w:t>
            </w:r>
            <w:r>
              <w:rPr>
                <w:rFonts w:eastAsia="Malgun Gothic"/>
                <w:bCs/>
                <w:lang w:eastAsia="ko-KR"/>
              </w:rPr>
              <w:t xml:space="preserve">Alt 2 and Alt 2a for both PDCCH skipping and SSSG switching. Regarding SSSG switching we have similar view with Apple that Alt 2 has more benefits than Alt 1 and Alt 3. </w:t>
            </w:r>
          </w:p>
        </w:tc>
      </w:tr>
      <w:tr w:rsidR="00B61659" w:rsidRPr="00F14C8F" w14:paraId="2C7D79D7" w14:textId="77777777" w:rsidTr="00C23B6A">
        <w:tc>
          <w:tcPr>
            <w:tcW w:w="1995" w:type="dxa"/>
          </w:tcPr>
          <w:p w14:paraId="6228547D" w14:textId="42574027"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3A3EAFE4" w14:textId="37999649" w:rsidR="00B61659" w:rsidRDefault="00B61659" w:rsidP="00B61659">
            <w:pPr>
              <w:spacing w:before="0" w:after="0" w:line="240" w:lineRule="auto"/>
              <w:rPr>
                <w:bCs/>
                <w:lang w:eastAsia="zh-CN"/>
              </w:rPr>
            </w:pPr>
            <w:r>
              <w:rPr>
                <w:bCs/>
                <w:lang w:eastAsia="zh-CN"/>
              </w:rPr>
              <w:t>PDCCH skipping: support Alt 2(2a)</w:t>
            </w:r>
          </w:p>
          <w:p w14:paraId="403E2E28" w14:textId="2BE356FD" w:rsidR="00B61659" w:rsidRDefault="00B61659" w:rsidP="00B61659">
            <w:pPr>
              <w:spacing w:after="0" w:line="240" w:lineRule="auto"/>
              <w:rPr>
                <w:rFonts w:eastAsia="Malgun Gothic"/>
                <w:bCs/>
                <w:lang w:eastAsia="ko-KR"/>
              </w:rPr>
            </w:pPr>
            <w:r>
              <w:rPr>
                <w:bCs/>
                <w:lang w:eastAsia="zh-CN"/>
              </w:rPr>
              <w:t xml:space="preserve">SSSG witching: support  Alt 2(2a).  </w:t>
            </w:r>
          </w:p>
        </w:tc>
      </w:tr>
      <w:tr w:rsidR="003B076A" w:rsidRPr="00F14C8F" w14:paraId="00A741E8" w14:textId="77777777" w:rsidTr="002E0C5C">
        <w:tc>
          <w:tcPr>
            <w:tcW w:w="1995" w:type="dxa"/>
            <w:vAlign w:val="center"/>
          </w:tcPr>
          <w:p w14:paraId="45BD95EB" w14:textId="5F267C48" w:rsidR="003B076A" w:rsidRDefault="003B076A" w:rsidP="003B076A">
            <w:pPr>
              <w:spacing w:after="0" w:line="240" w:lineRule="auto"/>
              <w:rPr>
                <w:rFonts w:eastAsiaTheme="minorEastAsia"/>
                <w:bCs/>
                <w:lang w:eastAsia="zh-CN"/>
              </w:rPr>
            </w:pPr>
            <w:r>
              <w:rPr>
                <w:bCs/>
                <w:lang w:eastAsia="zh-CN"/>
              </w:rPr>
              <w:t>MTK</w:t>
            </w:r>
          </w:p>
        </w:tc>
        <w:tc>
          <w:tcPr>
            <w:tcW w:w="7065" w:type="dxa"/>
            <w:vAlign w:val="center"/>
          </w:tcPr>
          <w:p w14:paraId="627AB8A6" w14:textId="77777777" w:rsidR="003B076A" w:rsidRDefault="003B076A" w:rsidP="003B076A">
            <w:pPr>
              <w:spacing w:after="0" w:line="240" w:lineRule="auto"/>
              <w:rPr>
                <w:bCs/>
                <w:lang w:eastAsia="zh-CN"/>
              </w:rPr>
            </w:pPr>
            <w:r>
              <w:rPr>
                <w:bCs/>
                <w:lang w:eastAsia="zh-CN"/>
              </w:rPr>
              <w:t>In Alt 2, we suggest to add a sub-bullet about NW can configure whether UE has to monitor PDCCH before ACK in case 1.</w:t>
            </w:r>
          </w:p>
          <w:p w14:paraId="190A9C69" w14:textId="77777777" w:rsidR="003B076A" w:rsidRPr="008264BE" w:rsidRDefault="003B076A" w:rsidP="003B076A">
            <w:pPr>
              <w:pStyle w:val="ListParagraph"/>
              <w:numPr>
                <w:ilvl w:val="1"/>
                <w:numId w:val="121"/>
              </w:numPr>
              <w:spacing w:line="240" w:lineRule="auto"/>
              <w:rPr>
                <w:rFonts w:eastAsiaTheme="minorEastAsia"/>
                <w:lang w:eastAsia="zh-CN"/>
              </w:rPr>
            </w:pPr>
            <w:r w:rsidRPr="008264BE">
              <w:rPr>
                <w:rFonts w:eastAsiaTheme="minorEastAsia"/>
                <w:lang w:eastAsia="zh-CN"/>
              </w:rPr>
              <w:t xml:space="preserve">the UE applies </w:t>
            </w:r>
            <w:proofErr w:type="spellStart"/>
            <w:r w:rsidRPr="008264BE">
              <w:rPr>
                <w:rFonts w:eastAsiaTheme="minorEastAsia"/>
                <w:lang w:eastAsia="zh-CN"/>
              </w:rPr>
              <w:t>Beh</w:t>
            </w:r>
            <w:proofErr w:type="spellEnd"/>
            <w:r w:rsidRPr="008264BE">
              <w:rPr>
                <w:rFonts w:eastAsiaTheme="minorEastAsia"/>
                <w:lang w:eastAsia="zh-CN"/>
              </w:rPr>
              <w:t xml:space="preserve"> 1A 1 slot after the last OFDM symbol of ACK transmission, </w:t>
            </w:r>
            <w:r w:rsidRPr="008264BE">
              <w:rPr>
                <w:rFonts w:eastAsiaTheme="minorEastAsia" w:hint="eastAsia"/>
                <w:lang w:eastAsia="zh-CN"/>
              </w:rPr>
              <w:t>otherwise</w:t>
            </w:r>
            <w:r w:rsidRPr="008264BE">
              <w:rPr>
                <w:rFonts w:eastAsiaTheme="minorEastAsia"/>
                <w:lang w:eastAsia="zh-CN"/>
              </w:rPr>
              <w:t xml:space="preserve"> the indication is not applied</w:t>
            </w:r>
          </w:p>
          <w:p w14:paraId="471F3565" w14:textId="77777777" w:rsidR="003B076A" w:rsidRPr="00BA2799" w:rsidRDefault="003B076A" w:rsidP="003B076A">
            <w:pPr>
              <w:pStyle w:val="ListParagraph"/>
              <w:numPr>
                <w:ilvl w:val="2"/>
                <w:numId w:val="121"/>
              </w:numPr>
              <w:spacing w:before="0" w:line="240" w:lineRule="auto"/>
              <w:rPr>
                <w:rFonts w:eastAsiaTheme="minorEastAsia"/>
                <w:color w:val="FF0000"/>
                <w:lang w:eastAsia="zh-CN"/>
              </w:rPr>
            </w:pPr>
            <w:r w:rsidRPr="00BA2799">
              <w:rPr>
                <w:rFonts w:eastAsiaTheme="minorEastAsia"/>
                <w:color w:val="FF0000"/>
                <w:lang w:eastAsia="zh-CN"/>
              </w:rPr>
              <w:t xml:space="preserve">Whether UE has to monitor PDCCH from the first slot after the last OFDM symbol of the PDCCH transmission to ACK </w:t>
            </w:r>
            <w:r>
              <w:rPr>
                <w:rFonts w:eastAsiaTheme="minorEastAsia"/>
                <w:color w:val="FF0000"/>
                <w:lang w:eastAsia="zh-CN"/>
              </w:rPr>
              <w:t xml:space="preserve">can leave for </w:t>
            </w:r>
            <w:r>
              <w:rPr>
                <w:rFonts w:eastAsia="PMingLiU" w:hint="eastAsia"/>
                <w:color w:val="FF0000"/>
                <w:lang w:eastAsia="zh-TW"/>
              </w:rPr>
              <w:t>network</w:t>
            </w:r>
            <w:r w:rsidRPr="00BA2799">
              <w:rPr>
                <w:rFonts w:eastAsiaTheme="minorEastAsia"/>
                <w:color w:val="FF0000"/>
                <w:lang w:eastAsia="zh-CN"/>
              </w:rPr>
              <w:t xml:space="preserve"> configuration.</w:t>
            </w:r>
          </w:p>
          <w:p w14:paraId="135047F3" w14:textId="77777777" w:rsidR="003B076A" w:rsidRDefault="003B076A" w:rsidP="003B076A">
            <w:pPr>
              <w:spacing w:after="0" w:line="240" w:lineRule="auto"/>
              <w:rPr>
                <w:bCs/>
                <w:lang w:eastAsia="zh-CN"/>
              </w:rPr>
            </w:pPr>
          </w:p>
          <w:p w14:paraId="09E4EA1B" w14:textId="77777777" w:rsidR="003B076A" w:rsidRDefault="003B076A" w:rsidP="003B076A">
            <w:pPr>
              <w:spacing w:after="0" w:line="240" w:lineRule="auto"/>
              <w:rPr>
                <w:bCs/>
                <w:lang w:eastAsia="zh-CN"/>
              </w:rPr>
            </w:pPr>
            <w:r>
              <w:rPr>
                <w:bCs/>
                <w:lang w:eastAsia="zh-CN"/>
              </w:rPr>
              <w:t>For PDCCH skipping, we prefer Alt 2 (and Alt 2c for uplink), but fine with Alt 3 (and Alt 3c for uplink). For SSSG switching, we prefer Alt 2 (and Alt 2c for uplink).</w:t>
            </w:r>
          </w:p>
          <w:p w14:paraId="2DF5C375" w14:textId="77777777" w:rsidR="003B076A" w:rsidRDefault="003B076A" w:rsidP="003B076A">
            <w:pPr>
              <w:spacing w:after="0" w:line="240" w:lineRule="auto"/>
              <w:rPr>
                <w:bCs/>
                <w:lang w:eastAsia="zh-CN"/>
              </w:rPr>
            </w:pPr>
            <w:r>
              <w:rPr>
                <w:bCs/>
                <w:lang w:eastAsia="zh-CN"/>
              </w:rPr>
              <w:t>To take consistency of UE behavior into consideration, we prefer Alt 2 for both PDCCH adaptation.</w:t>
            </w:r>
          </w:p>
          <w:p w14:paraId="152D29BF" w14:textId="77777777" w:rsidR="003B076A" w:rsidRDefault="003B076A" w:rsidP="003B076A">
            <w:pPr>
              <w:spacing w:after="0" w:line="240" w:lineRule="auto"/>
              <w:rPr>
                <w:bCs/>
                <w:lang w:eastAsia="zh-CN"/>
              </w:rPr>
            </w:pPr>
          </w:p>
        </w:tc>
      </w:tr>
      <w:tr w:rsidR="00551ED5" w:rsidRPr="00F14C8F" w14:paraId="2F4CBEBD" w14:textId="77777777" w:rsidTr="00E772A1">
        <w:tc>
          <w:tcPr>
            <w:tcW w:w="1995" w:type="dxa"/>
          </w:tcPr>
          <w:p w14:paraId="168F1969" w14:textId="6A076570" w:rsidR="00551ED5" w:rsidRDefault="00551ED5" w:rsidP="00551ED5">
            <w:pPr>
              <w:spacing w:after="0" w:line="240" w:lineRule="auto"/>
              <w:rPr>
                <w:bCs/>
                <w:lang w:eastAsia="zh-CN"/>
              </w:rPr>
            </w:pPr>
            <w:r>
              <w:rPr>
                <w:rFonts w:eastAsia="Malgun Gothic" w:hint="eastAsia"/>
                <w:bCs/>
                <w:lang w:eastAsia="ko-KR"/>
              </w:rPr>
              <w:t>E</w:t>
            </w:r>
            <w:r>
              <w:rPr>
                <w:rFonts w:eastAsia="Malgun Gothic"/>
                <w:bCs/>
                <w:lang w:eastAsia="ko-KR"/>
              </w:rPr>
              <w:t>TRI</w:t>
            </w:r>
          </w:p>
        </w:tc>
        <w:tc>
          <w:tcPr>
            <w:tcW w:w="7065" w:type="dxa"/>
          </w:tcPr>
          <w:p w14:paraId="0ACE818D" w14:textId="38CB6D9A" w:rsidR="00551ED5" w:rsidRDefault="00551ED5" w:rsidP="00551ED5">
            <w:pPr>
              <w:spacing w:after="0" w:line="240" w:lineRule="auto"/>
              <w:rPr>
                <w:bCs/>
                <w:lang w:eastAsia="zh-CN"/>
              </w:rPr>
            </w:pPr>
            <w:r>
              <w:rPr>
                <w:rFonts w:eastAsia="Malgun Gothic" w:hint="eastAsia"/>
                <w:bCs/>
                <w:lang w:eastAsia="ko-KR"/>
              </w:rPr>
              <w:t xml:space="preserve">We </w:t>
            </w:r>
            <w:r>
              <w:rPr>
                <w:rFonts w:eastAsia="Malgun Gothic"/>
                <w:bCs/>
                <w:lang w:eastAsia="ko-KR"/>
              </w:rPr>
              <w:t>support</w:t>
            </w:r>
            <w:r>
              <w:rPr>
                <w:rFonts w:eastAsia="Malgun Gothic" w:hint="eastAsia"/>
                <w:bCs/>
                <w:lang w:eastAsia="ko-KR"/>
              </w:rPr>
              <w:t xml:space="preserve"> </w:t>
            </w:r>
            <w:r>
              <w:rPr>
                <w:rFonts w:eastAsia="Malgun Gothic"/>
                <w:bCs/>
                <w:lang w:eastAsia="ko-KR"/>
              </w:rPr>
              <w:t>Alt 2 and Alt 2a for both PDCCH skipping and SSSG switching which is a simple and robust solution.</w:t>
            </w:r>
          </w:p>
        </w:tc>
      </w:tr>
      <w:tr w:rsidR="00541A9E" w:rsidRPr="00D80619" w14:paraId="6D35047E" w14:textId="77777777" w:rsidTr="00541A9E">
        <w:tc>
          <w:tcPr>
            <w:tcW w:w="1995" w:type="dxa"/>
          </w:tcPr>
          <w:p w14:paraId="4118D15D" w14:textId="77777777" w:rsidR="00541A9E" w:rsidRPr="00F14C8F" w:rsidRDefault="00541A9E" w:rsidP="00117A02">
            <w:pPr>
              <w:spacing w:before="0" w:after="0" w:line="240" w:lineRule="auto"/>
              <w:jc w:val="left"/>
              <w:rPr>
                <w:rFonts w:eastAsia="Malgun Gothic"/>
                <w:bCs/>
                <w:lang w:eastAsia="ko-KR"/>
              </w:rPr>
            </w:pPr>
            <w:r>
              <w:rPr>
                <w:rFonts w:hint="eastAsia"/>
                <w:bCs/>
                <w:lang w:eastAsia="zh-CN"/>
              </w:rPr>
              <w:t>H</w:t>
            </w:r>
            <w:r>
              <w:rPr>
                <w:bCs/>
                <w:lang w:eastAsia="zh-CN"/>
              </w:rPr>
              <w:t>uawei, HiSilicon</w:t>
            </w:r>
          </w:p>
        </w:tc>
        <w:tc>
          <w:tcPr>
            <w:tcW w:w="7065" w:type="dxa"/>
          </w:tcPr>
          <w:p w14:paraId="7024B0A1" w14:textId="77777777" w:rsidR="00541A9E" w:rsidRDefault="00541A9E" w:rsidP="00117A02">
            <w:pPr>
              <w:spacing w:before="0" w:after="0" w:line="240" w:lineRule="auto"/>
              <w:rPr>
                <w:bCs/>
                <w:lang w:eastAsia="zh-CN"/>
              </w:rPr>
            </w:pPr>
            <w:r>
              <w:rPr>
                <w:bCs/>
                <w:lang w:eastAsia="zh-CN"/>
              </w:rPr>
              <w:t>For PDCCH skipping, we support Alt1. For the sake of progress, we are fine for Alt1a and Alt.1b.</w:t>
            </w:r>
          </w:p>
          <w:p w14:paraId="4A98F425" w14:textId="77777777" w:rsidR="00541A9E" w:rsidRDefault="00541A9E" w:rsidP="00117A02">
            <w:pPr>
              <w:spacing w:before="0" w:after="0" w:line="240" w:lineRule="auto"/>
              <w:rPr>
                <w:bCs/>
                <w:lang w:eastAsia="zh-CN"/>
              </w:rPr>
            </w:pPr>
          </w:p>
          <w:p w14:paraId="68DAF965" w14:textId="77777777" w:rsidR="00541A9E" w:rsidRDefault="00541A9E" w:rsidP="00117A02">
            <w:pPr>
              <w:spacing w:before="0" w:after="0" w:line="240" w:lineRule="auto"/>
              <w:rPr>
                <w:bCs/>
                <w:lang w:eastAsia="zh-CN"/>
              </w:rPr>
            </w:pPr>
            <w:r>
              <w:rPr>
                <w:bCs/>
                <w:lang w:eastAsia="zh-CN"/>
              </w:rPr>
              <w:t xml:space="preserve">For SSSG switching, we generally support Alt2. Specifically, </w:t>
            </w:r>
          </w:p>
          <w:p w14:paraId="339E7C3F" w14:textId="77777777" w:rsidR="00541A9E" w:rsidRPr="008E370B" w:rsidRDefault="00541A9E" w:rsidP="00117A02">
            <w:pPr>
              <w:pStyle w:val="ListParagraph"/>
              <w:numPr>
                <w:ilvl w:val="0"/>
                <w:numId w:val="145"/>
              </w:numPr>
              <w:spacing w:line="240" w:lineRule="auto"/>
              <w:rPr>
                <w:bCs/>
                <w:lang w:eastAsia="zh-CN"/>
              </w:rPr>
            </w:pPr>
            <w:r>
              <w:rPr>
                <w:bCs/>
                <w:lang w:eastAsia="zh-CN"/>
              </w:rPr>
              <w:t xml:space="preserve">For DL transmission, </w:t>
            </w:r>
            <w:r w:rsidRPr="008E370B">
              <w:rPr>
                <w:bCs/>
                <w:lang w:eastAsia="zh-CN"/>
              </w:rPr>
              <w:t xml:space="preserve">we support the case 3 with modification. </w:t>
            </w:r>
            <w:r>
              <w:rPr>
                <w:bCs/>
                <w:lang w:eastAsia="zh-CN"/>
              </w:rPr>
              <w:t>W</w:t>
            </w:r>
            <w:r w:rsidRPr="008E370B">
              <w:rPr>
                <w:bCs/>
                <w:lang w:eastAsia="zh-CN"/>
              </w:rPr>
              <w:t xml:space="preserve">e think no matter ACK or NACK is transmitted, the indication is </w:t>
            </w:r>
            <w:proofErr w:type="spellStart"/>
            <w:r w:rsidRPr="008E370B">
              <w:rPr>
                <w:bCs/>
                <w:lang w:eastAsia="zh-CN"/>
              </w:rPr>
              <w:t>appliced</w:t>
            </w:r>
            <w:proofErr w:type="spellEnd"/>
            <w:r w:rsidRPr="008E370B">
              <w:rPr>
                <w:bCs/>
                <w:lang w:eastAsia="zh-CN"/>
              </w:rPr>
              <w:t xml:space="preserve"> after the HARQ feedback, so we suggest the following modification:</w:t>
            </w:r>
          </w:p>
          <w:p w14:paraId="62114D95" w14:textId="77777777" w:rsidR="00541A9E" w:rsidRPr="00FD1139" w:rsidRDefault="00541A9E" w:rsidP="00117A02">
            <w:pPr>
              <w:pStyle w:val="ListParagraph"/>
              <w:numPr>
                <w:ilvl w:val="0"/>
                <w:numId w:val="121"/>
              </w:numPr>
              <w:spacing w:before="0" w:line="240" w:lineRule="auto"/>
              <w:jc w:val="left"/>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 xml:space="preserve">SSSG switching(i.e., </w:t>
            </w:r>
            <w:proofErr w:type="spellStart"/>
            <w:r>
              <w:rPr>
                <w:rFonts w:eastAsia="Malgun Gothic"/>
                <w:bCs/>
                <w:lang w:eastAsia="zh-CN"/>
              </w:rPr>
              <w:t>Beh</w:t>
            </w:r>
            <w:proofErr w:type="spellEnd"/>
            <w:r>
              <w:rPr>
                <w:rFonts w:eastAsia="Malgun Gothic"/>
                <w:bCs/>
                <w:lang w:eastAsia="zh-CN"/>
              </w:rPr>
              <w:t xml:space="preserve"> 2/2A/2B)</w:t>
            </w:r>
            <w:r w:rsidRPr="00750A94">
              <w:rPr>
                <w:rFonts w:eastAsia="Malgun Gothic"/>
                <w:bCs/>
                <w:lang w:eastAsia="zh-CN"/>
              </w:rPr>
              <w:t xml:space="preserve">, </w:t>
            </w:r>
          </w:p>
          <w:p w14:paraId="4CDA3F05" w14:textId="77777777" w:rsidR="00541A9E" w:rsidRPr="00327357" w:rsidRDefault="00541A9E" w:rsidP="00117A02">
            <w:pPr>
              <w:pStyle w:val="ListParagraph"/>
              <w:numPr>
                <w:ilvl w:val="1"/>
                <w:numId w:val="121"/>
              </w:numPr>
              <w:spacing w:before="0" w:line="240" w:lineRule="auto"/>
              <w:jc w:val="left"/>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1 slot after the last OFDM symbol of ACK</w:t>
            </w:r>
            <w:r w:rsidRPr="008E370B">
              <w:rPr>
                <w:color w:val="FF0000"/>
                <w:lang w:eastAsia="zh-CN"/>
              </w:rPr>
              <w:t>/NACK</w:t>
            </w:r>
            <w:r>
              <w:rPr>
                <w:lang w:eastAsia="zh-CN"/>
              </w:rPr>
              <w:t xml:space="preserve"> transmission</w:t>
            </w:r>
            <w:r w:rsidRPr="008E370B">
              <w:rPr>
                <w:strike/>
                <w:color w:val="FF0000"/>
                <w:lang w:eastAsia="zh-CN"/>
              </w:rPr>
              <w:t xml:space="preserve">, </w:t>
            </w:r>
            <w:r w:rsidRPr="008E370B">
              <w:rPr>
                <w:rFonts w:eastAsiaTheme="minorEastAsia" w:hint="eastAsia"/>
                <w:strike/>
                <w:color w:val="FF0000"/>
                <w:lang w:eastAsia="zh-CN"/>
              </w:rPr>
              <w:t>otherwise</w:t>
            </w:r>
            <w:r w:rsidRPr="008E370B">
              <w:rPr>
                <w:rFonts w:eastAsiaTheme="minorEastAsia"/>
                <w:strike/>
                <w:color w:val="FF0000"/>
                <w:lang w:eastAsia="zh-CN"/>
              </w:rPr>
              <w:t xml:space="preserve"> the indication is not applied</w:t>
            </w:r>
            <w:r>
              <w:rPr>
                <w:rFonts w:eastAsiaTheme="minorEastAsia"/>
                <w:lang w:eastAsia="zh-CN"/>
              </w:rPr>
              <w:t>.</w:t>
            </w:r>
          </w:p>
          <w:p w14:paraId="6BB08040" w14:textId="77777777" w:rsidR="00541A9E" w:rsidRPr="00D80619" w:rsidRDefault="00541A9E" w:rsidP="00117A02">
            <w:pPr>
              <w:pStyle w:val="ListParagraph"/>
              <w:numPr>
                <w:ilvl w:val="0"/>
                <w:numId w:val="145"/>
              </w:numPr>
              <w:spacing w:line="240" w:lineRule="auto"/>
              <w:rPr>
                <w:rFonts w:eastAsia="Yu Gothic Medium"/>
                <w:bCs/>
                <w:lang w:eastAsia="zh-CN"/>
              </w:rPr>
            </w:pPr>
            <w:r w:rsidRPr="008E370B">
              <w:rPr>
                <w:bCs/>
                <w:lang w:eastAsia="zh-CN"/>
              </w:rPr>
              <w:t>For UL transmission</w:t>
            </w:r>
            <w:r>
              <w:rPr>
                <w:bCs/>
                <w:lang w:eastAsia="zh-CN"/>
              </w:rPr>
              <w:t xml:space="preserve">, we </w:t>
            </w:r>
            <w:r w:rsidRPr="008E370B">
              <w:rPr>
                <w:bCs/>
                <w:lang w:eastAsia="zh-CN"/>
              </w:rPr>
              <w:t>support Alt 2a of case 4</w:t>
            </w:r>
            <w:r>
              <w:rPr>
                <w:bCs/>
                <w:lang w:eastAsia="zh-CN"/>
              </w:rPr>
              <w:t>.</w:t>
            </w:r>
          </w:p>
        </w:tc>
      </w:tr>
      <w:tr w:rsidR="00B371A6" w:rsidRPr="00D80619" w14:paraId="143EB05A" w14:textId="77777777" w:rsidTr="00541A9E">
        <w:tc>
          <w:tcPr>
            <w:tcW w:w="1995" w:type="dxa"/>
          </w:tcPr>
          <w:p w14:paraId="650B5BA1" w14:textId="642F6B69" w:rsidR="00B371A6" w:rsidRDefault="00B371A6" w:rsidP="00B371A6">
            <w:pPr>
              <w:spacing w:after="0" w:line="240" w:lineRule="auto"/>
              <w:rPr>
                <w:rFonts w:hint="eastAsia"/>
                <w:bCs/>
                <w:lang w:eastAsia="zh-CN"/>
              </w:rPr>
            </w:pPr>
            <w:r>
              <w:rPr>
                <w:rFonts w:eastAsia="Malgun Gothic"/>
                <w:bCs/>
                <w:lang w:eastAsia="ko-KR"/>
              </w:rPr>
              <w:t>Nokia2</w:t>
            </w:r>
          </w:p>
        </w:tc>
        <w:tc>
          <w:tcPr>
            <w:tcW w:w="7065" w:type="dxa"/>
          </w:tcPr>
          <w:p w14:paraId="0A3881CD" w14:textId="77777777" w:rsidR="00B371A6" w:rsidRPr="00AE2E72" w:rsidRDefault="00B371A6" w:rsidP="00B371A6">
            <w:pPr>
              <w:spacing w:after="0" w:line="240" w:lineRule="auto"/>
              <w:rPr>
                <w:rFonts w:eastAsia="Malgun Gothic"/>
                <w:b/>
                <w:lang w:eastAsia="ko-KR"/>
              </w:rPr>
            </w:pPr>
            <w:r w:rsidRPr="00AE2E72">
              <w:rPr>
                <w:rFonts w:eastAsia="Malgun Gothic"/>
                <w:b/>
                <w:lang w:eastAsia="ko-KR"/>
              </w:rPr>
              <w:t>[High] Proposal 5-1 (v2)</w:t>
            </w:r>
          </w:p>
          <w:p w14:paraId="34D8431B" w14:textId="77777777" w:rsidR="00B371A6" w:rsidRDefault="00B371A6" w:rsidP="00B371A6">
            <w:pPr>
              <w:spacing w:after="0" w:line="240" w:lineRule="auto"/>
              <w:rPr>
                <w:rFonts w:eastAsia="Malgun Gothic"/>
                <w:bCs/>
                <w:lang w:eastAsia="ko-KR"/>
              </w:rPr>
            </w:pPr>
            <w:r w:rsidRPr="00AE2E72">
              <w:rPr>
                <w:rFonts w:eastAsia="Malgun Gothic"/>
                <w:b/>
                <w:lang w:eastAsia="ko-KR"/>
              </w:rPr>
              <w:t>For PDCCH skipping</w:t>
            </w:r>
          </w:p>
          <w:p w14:paraId="67932E09" w14:textId="77777777" w:rsidR="00B371A6" w:rsidRDefault="00B371A6" w:rsidP="00B371A6">
            <w:pPr>
              <w:spacing w:after="0" w:line="240" w:lineRule="auto"/>
              <w:rPr>
                <w:rFonts w:eastAsia="Malgun Gothic"/>
                <w:bCs/>
                <w:lang w:eastAsia="ko-KR"/>
              </w:rPr>
            </w:pPr>
            <w:proofErr w:type="spellStart"/>
            <w:r>
              <w:rPr>
                <w:rFonts w:eastAsia="Malgun Gothic"/>
                <w:bCs/>
                <w:lang w:eastAsia="ko-KR"/>
              </w:rPr>
              <w:t>Accointing</w:t>
            </w:r>
            <w:proofErr w:type="spellEnd"/>
            <w:r>
              <w:rPr>
                <w:rFonts w:eastAsia="Malgun Gothic"/>
                <w:bCs/>
                <w:lang w:eastAsia="ko-KR"/>
              </w:rPr>
              <w:t xml:space="preserve"> the option that there would be support for 100ms skipping duration, it would seem evident that the HARQ (re-transmission) would need to be sorted in due time and not after the duration. Hence, would support Alt2. </w:t>
            </w:r>
          </w:p>
          <w:p w14:paraId="1459F733" w14:textId="77777777" w:rsidR="00B371A6" w:rsidRDefault="00B371A6" w:rsidP="00B371A6">
            <w:pPr>
              <w:spacing w:after="0" w:line="240" w:lineRule="auto"/>
              <w:rPr>
                <w:rFonts w:eastAsia="Malgun Gothic"/>
                <w:bCs/>
                <w:lang w:eastAsia="ko-KR"/>
              </w:rPr>
            </w:pPr>
            <w:r w:rsidRPr="00AE2E72">
              <w:rPr>
                <w:rFonts w:eastAsia="Malgun Gothic"/>
                <w:b/>
                <w:lang w:eastAsia="ko-KR"/>
              </w:rPr>
              <w:t xml:space="preserve">For </w:t>
            </w:r>
            <w:r>
              <w:rPr>
                <w:rFonts w:eastAsia="Malgun Gothic"/>
                <w:b/>
                <w:lang w:eastAsia="ko-KR"/>
              </w:rPr>
              <w:t>SSSG switching</w:t>
            </w:r>
          </w:p>
          <w:p w14:paraId="5A6D1087" w14:textId="77777777" w:rsidR="00B371A6" w:rsidRDefault="00B371A6" w:rsidP="00B371A6">
            <w:pPr>
              <w:spacing w:after="0" w:line="240" w:lineRule="auto"/>
              <w:rPr>
                <w:rFonts w:eastAsia="Malgun Gothic"/>
                <w:bCs/>
                <w:lang w:eastAsia="ko-KR"/>
              </w:rPr>
            </w:pPr>
            <w:r>
              <w:rPr>
                <w:rFonts w:eastAsia="Malgun Gothic"/>
                <w:bCs/>
                <w:lang w:eastAsia="ko-KR"/>
              </w:rPr>
              <w:t xml:space="preserve">Like commented earlier, we don’t think that for DCI based SSSG we would need any special handling of the switching. If UE has successfully detected the DCI, UE will provide ACK or NACK to the network thus there is no </w:t>
            </w:r>
            <w:proofErr w:type="spellStart"/>
            <w:r>
              <w:rPr>
                <w:rFonts w:eastAsia="Malgun Gothic"/>
                <w:bCs/>
                <w:lang w:eastAsia="ko-KR"/>
              </w:rPr>
              <w:t>ambiquity</w:t>
            </w:r>
            <w:proofErr w:type="spellEnd"/>
            <w:r>
              <w:rPr>
                <w:rFonts w:eastAsia="Malgun Gothic"/>
                <w:bCs/>
                <w:lang w:eastAsia="ko-KR"/>
              </w:rPr>
              <w:t xml:space="preserve"> due to UE missed detection. Hence, Alt1 is preferred.</w:t>
            </w:r>
          </w:p>
          <w:p w14:paraId="7FC71A08" w14:textId="2520034E" w:rsidR="00B371A6" w:rsidRDefault="00B371A6" w:rsidP="00B371A6">
            <w:pPr>
              <w:spacing w:after="0" w:line="240" w:lineRule="auto"/>
              <w:rPr>
                <w:bCs/>
                <w:lang w:eastAsia="zh-CN"/>
              </w:rPr>
            </w:pPr>
            <w:r>
              <w:rPr>
                <w:rFonts w:eastAsia="Malgun Gothic"/>
                <w:bCs/>
                <w:lang w:eastAsia="ko-KR"/>
              </w:rPr>
              <w:lastRenderedPageBreak/>
              <w:t xml:space="preserve">In case of timer, while the timer </w:t>
            </w:r>
            <w:proofErr w:type="spellStart"/>
            <w:r>
              <w:rPr>
                <w:rFonts w:eastAsia="Malgun Gothic"/>
                <w:bCs/>
                <w:lang w:eastAsia="ko-KR"/>
              </w:rPr>
              <w:t>behaviour</w:t>
            </w:r>
            <w:proofErr w:type="spellEnd"/>
            <w:r>
              <w:rPr>
                <w:rFonts w:eastAsia="Malgun Gothic"/>
                <w:bCs/>
                <w:lang w:eastAsia="ko-KR"/>
              </w:rPr>
              <w:t xml:space="preserve"> is still open, but assuming that timer is reset </w:t>
            </w:r>
            <w:proofErr w:type="spellStart"/>
            <w:r>
              <w:rPr>
                <w:rFonts w:eastAsia="Malgun Gothic"/>
                <w:bCs/>
                <w:lang w:eastAsia="ko-KR"/>
              </w:rPr>
              <w:t>everytime</w:t>
            </w:r>
            <w:proofErr w:type="spellEnd"/>
            <w:r>
              <w:rPr>
                <w:rFonts w:eastAsia="Malgun Gothic"/>
                <w:bCs/>
                <w:lang w:eastAsia="ko-KR"/>
              </w:rPr>
              <w:t xml:space="preserve"> UE is scheduled, apart for the shortest timers there is no actual interaction. </w:t>
            </w:r>
            <w:proofErr w:type="gramStart"/>
            <w:r>
              <w:rPr>
                <w:rFonts w:eastAsia="Malgun Gothic"/>
                <w:bCs/>
                <w:lang w:eastAsia="ko-KR"/>
              </w:rPr>
              <w:t>Thus</w:t>
            </w:r>
            <w:proofErr w:type="gramEnd"/>
            <w:r>
              <w:rPr>
                <w:rFonts w:eastAsia="Malgun Gothic"/>
                <w:bCs/>
                <w:lang w:eastAsia="ko-KR"/>
              </w:rPr>
              <w:t xml:space="preserve"> Alt1 would be preferred.</w:t>
            </w:r>
          </w:p>
        </w:tc>
      </w:tr>
    </w:tbl>
    <w:p w14:paraId="447211A6" w14:textId="77777777" w:rsidR="00B7665E" w:rsidRPr="00541A9E" w:rsidRDefault="00B7665E" w:rsidP="000F3FE5">
      <w:pPr>
        <w:rPr>
          <w:rFonts w:eastAsiaTheme="minorEastAsia"/>
          <w:lang w:eastAsia="zh-CN"/>
        </w:rPr>
      </w:pPr>
    </w:p>
    <w:p w14:paraId="7B4D6AF5" w14:textId="43402241" w:rsidR="00DD00E3" w:rsidRDefault="00DD00E3" w:rsidP="00DD00E3">
      <w:pPr>
        <w:pStyle w:val="Heading2"/>
        <w:spacing w:line="240" w:lineRule="auto"/>
        <w:rPr>
          <w:rFonts w:eastAsia="DengXian"/>
          <w:lang w:eastAsia="zh-CN"/>
        </w:rPr>
      </w:pPr>
      <w:r>
        <w:rPr>
          <w:rFonts w:hint="eastAsia"/>
          <w:lang w:eastAsia="zh-CN"/>
        </w:rPr>
        <w:t>I</w:t>
      </w:r>
      <w:r>
        <w:rPr>
          <w:lang w:eastAsia="zh-CN"/>
        </w:rPr>
        <w:t>ssues#</w:t>
      </w:r>
      <w:r w:rsidR="0006289E">
        <w:rPr>
          <w:lang w:eastAsia="zh-CN"/>
        </w:rPr>
        <w:t>6</w:t>
      </w:r>
      <w:r>
        <w:rPr>
          <w:lang w:eastAsia="zh-CN"/>
        </w:rPr>
        <w:t xml:space="preserve">: </w:t>
      </w:r>
      <w:r>
        <w:rPr>
          <w:rFonts w:eastAsia="DengXian"/>
          <w:lang w:eastAsia="zh-CN"/>
        </w:rPr>
        <w:t>details of indication of multiple cells cas</w:t>
      </w:r>
      <w:r>
        <w:rPr>
          <w:rFonts w:eastAsia="DengXian" w:hint="eastAsia"/>
          <w:lang w:eastAsia="zh-CN"/>
        </w:rPr>
        <w:t>e</w:t>
      </w:r>
    </w:p>
    <w:p w14:paraId="640D336F" w14:textId="77777777" w:rsidR="00DD00E3" w:rsidRPr="008D442D" w:rsidRDefault="00DD00E3" w:rsidP="00DD00E3">
      <w:pPr>
        <w:widowControl w:val="0"/>
        <w:spacing w:after="120"/>
        <w:jc w:val="both"/>
        <w:rPr>
          <w:highlight w:val="green"/>
          <w:lang w:eastAsia="zh-CN"/>
        </w:rPr>
      </w:pPr>
      <w:r w:rsidRPr="008D442D">
        <w:rPr>
          <w:highlight w:val="green"/>
          <w:lang w:eastAsia="zh-CN"/>
        </w:rPr>
        <w:t>Agreement</w:t>
      </w:r>
    </w:p>
    <w:p w14:paraId="697B2208" w14:textId="77777777" w:rsidR="00DD00E3" w:rsidRPr="00D54A2E" w:rsidRDefault="00DD00E3" w:rsidP="00FA560F">
      <w:pPr>
        <w:pStyle w:val="ListParagraph"/>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33D57EA6" w14:textId="77777777" w:rsidR="00DD00E3" w:rsidRPr="00147033" w:rsidRDefault="00DD00E3"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06875CE" w14:textId="77777777" w:rsidR="00DD00E3" w:rsidRPr="00C00702" w:rsidRDefault="00DD00E3"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627C2EF5" w14:textId="77777777" w:rsidR="00DD00E3" w:rsidRPr="00081753" w:rsidRDefault="00DD00E3" w:rsidP="00FA560F">
      <w:pPr>
        <w:pStyle w:val="ListParagraph"/>
        <w:numPr>
          <w:ilvl w:val="1"/>
          <w:numId w:val="40"/>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51226603" w14:textId="77777777" w:rsidR="00DD00E3" w:rsidRPr="00081753" w:rsidRDefault="00DD00E3" w:rsidP="00DD00E3">
      <w:pPr>
        <w:rPr>
          <w:lang w:eastAsia="zh-CN"/>
        </w:rPr>
      </w:pPr>
    </w:p>
    <w:p w14:paraId="2FB06858" w14:textId="77777777" w:rsidR="00DD00E3" w:rsidRDefault="00DD00E3" w:rsidP="00DD00E3">
      <w:pPr>
        <w:pStyle w:val="Heading3"/>
        <w:spacing w:line="240" w:lineRule="auto"/>
        <w:rPr>
          <w:lang w:eastAsia="zh-CN"/>
        </w:rPr>
      </w:pPr>
      <w:r>
        <w:rPr>
          <w:lang w:eastAsia="zh-CN"/>
        </w:rPr>
        <w:t>Initial proposals</w:t>
      </w:r>
    </w:p>
    <w:p w14:paraId="1D9FB6FC" w14:textId="77777777" w:rsidR="00DD00E3" w:rsidRPr="007C2CAE" w:rsidRDefault="00DD00E3" w:rsidP="00DD00E3">
      <w:pPr>
        <w:rPr>
          <w:b/>
          <w:lang w:val="en-GB" w:eastAsia="zh-CN"/>
        </w:rPr>
      </w:pPr>
      <w:r w:rsidRPr="007C2CAE">
        <w:rPr>
          <w:rFonts w:hint="eastAsia"/>
          <w:b/>
          <w:lang w:val="en-GB" w:eastAsia="zh-CN"/>
        </w:rPr>
        <w:t>S</w:t>
      </w:r>
      <w:r w:rsidRPr="007C2CAE">
        <w:rPr>
          <w:b/>
          <w:lang w:val="en-GB" w:eastAsia="zh-CN"/>
        </w:rPr>
        <w:t>upport of multi-cell indication</w:t>
      </w:r>
    </w:p>
    <w:p w14:paraId="133BB22C" w14:textId="77777777" w:rsidR="00DD00E3" w:rsidRPr="007C2CAE" w:rsidRDefault="00DD00E3" w:rsidP="00DD00E3">
      <w:pPr>
        <w:spacing w:after="0"/>
        <w:rPr>
          <w:lang w:val="en-GB" w:eastAsia="zh-CN"/>
        </w:rPr>
      </w:pPr>
      <w:r w:rsidRPr="007C2CAE">
        <w:rPr>
          <w:rFonts w:hint="eastAsia"/>
          <w:lang w:val="en-GB" w:eastAsia="zh-CN"/>
        </w:rPr>
        <w:t>A</w:t>
      </w:r>
      <w:r w:rsidRPr="007C2CAE">
        <w:rPr>
          <w:lang w:val="en-GB" w:eastAsia="zh-CN"/>
        </w:rPr>
        <w:t>pple</w:t>
      </w:r>
    </w:p>
    <w:p w14:paraId="742F068A" w14:textId="77777777" w:rsidR="00DD00E3" w:rsidRPr="007C2CAE" w:rsidRDefault="00DD00E3" w:rsidP="00FA560F">
      <w:pPr>
        <w:pStyle w:val="0Maintext"/>
        <w:numPr>
          <w:ilvl w:val="0"/>
          <w:numId w:val="118"/>
        </w:numPr>
        <w:spacing w:after="0" w:afterAutospacing="0"/>
        <w:jc w:val="left"/>
      </w:pPr>
      <w:r w:rsidRPr="00A30CAD">
        <w:rPr>
          <w:i/>
          <w:lang w:val="en-US"/>
        </w:rPr>
        <w:t xml:space="preserve">Proposal 9: For DCI based PDCCH monitoring adaptation, the adaptation is applied to all CCs within a RRC configured CC group.  </w:t>
      </w:r>
    </w:p>
    <w:p w14:paraId="4B1AE40D" w14:textId="77777777" w:rsidR="00DD00E3" w:rsidRPr="00A30CAD" w:rsidRDefault="00DD00E3" w:rsidP="00DD00E3">
      <w:pPr>
        <w:spacing w:before="240" w:after="0"/>
        <w:rPr>
          <w:lang w:val="en-GB" w:eastAsia="zh-CN"/>
        </w:rPr>
      </w:pPr>
      <w:r w:rsidRPr="00A30CAD">
        <w:rPr>
          <w:rFonts w:hint="eastAsia"/>
          <w:lang w:val="en-GB" w:eastAsia="zh-CN"/>
        </w:rPr>
        <w:t>A</w:t>
      </w:r>
      <w:r w:rsidRPr="00A30CAD">
        <w:rPr>
          <w:lang w:val="en-GB" w:eastAsia="zh-CN"/>
        </w:rPr>
        <w:t>PT:</w:t>
      </w:r>
    </w:p>
    <w:p w14:paraId="61ABB3BE" w14:textId="77777777" w:rsidR="00DD00E3" w:rsidRPr="00A30CAD" w:rsidRDefault="00DD00E3" w:rsidP="00FA560F">
      <w:pPr>
        <w:pStyle w:val="0Maintext"/>
        <w:numPr>
          <w:ilvl w:val="0"/>
          <w:numId w:val="118"/>
        </w:numPr>
        <w:spacing w:after="0" w:afterAutospacing="0"/>
        <w:jc w:val="left"/>
        <w:rPr>
          <w:i/>
          <w:lang w:val="en-US"/>
        </w:rPr>
      </w:pPr>
      <w:r w:rsidRPr="00A30CAD">
        <w:rPr>
          <w:rFonts w:hint="eastAsia"/>
          <w:i/>
          <w:lang w:val="en-US"/>
        </w:rPr>
        <w:t>O</w:t>
      </w:r>
      <w:r w:rsidRPr="00A30CAD">
        <w:rPr>
          <w:i/>
          <w:lang w:val="en-US"/>
        </w:rPr>
        <w:t xml:space="preserve">bservation 1: A single PDCCH monitoring adaptation indication for multiple cells can reduce the  </w:t>
      </w:r>
      <w:proofErr w:type="spellStart"/>
      <w:r w:rsidRPr="00A30CAD">
        <w:rPr>
          <w:i/>
          <w:lang w:val="en-US"/>
        </w:rPr>
        <w:t>signalling</w:t>
      </w:r>
      <w:proofErr w:type="spellEnd"/>
      <w:r w:rsidRPr="00A30CAD">
        <w:rPr>
          <w:i/>
          <w:lang w:val="en-US"/>
        </w:rPr>
        <w:t xml:space="preserve"> overhead of DCI.</w:t>
      </w:r>
    </w:p>
    <w:p w14:paraId="131B64E1"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 A single PDCCH monitoring adaptation indication for multiple cells should be supported.</w:t>
      </w:r>
    </w:p>
    <w:p w14:paraId="1CF9D1F3" w14:textId="77777777" w:rsidR="00DD00E3" w:rsidRPr="00A30CAD" w:rsidRDefault="00DD00E3" w:rsidP="00DD00E3">
      <w:pPr>
        <w:spacing w:before="240" w:after="0"/>
        <w:rPr>
          <w:lang w:val="en-GB" w:eastAsia="zh-CN"/>
        </w:rPr>
      </w:pPr>
      <w:r w:rsidRPr="00A30CAD">
        <w:rPr>
          <w:rFonts w:hint="eastAsia"/>
          <w:lang w:val="en-GB" w:eastAsia="zh-CN"/>
        </w:rPr>
        <w:t>E</w:t>
      </w:r>
      <w:r w:rsidRPr="00A30CAD">
        <w:rPr>
          <w:lang w:val="en-GB" w:eastAsia="zh-CN"/>
        </w:rPr>
        <w:t>ricsson</w:t>
      </w:r>
    </w:p>
    <w:p w14:paraId="36F81252"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8</w:t>
      </w:r>
      <w:r w:rsidRPr="00A30CAD">
        <w:rPr>
          <w:i/>
          <w:lang w:val="en-US"/>
        </w:rPr>
        <w:tab/>
        <w:t>Support intercell indication for PDCCH monitoring adaptation with DCI 1-1 for P(S)Cell, at least for the case like case 2 dormancy indication and using a new RNTI configured by higher layers.</w:t>
      </w:r>
    </w:p>
    <w:p w14:paraId="65E3B2B9"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9</w:t>
      </w:r>
      <w:r w:rsidRPr="00A30CAD">
        <w:rPr>
          <w:i/>
          <w:lang w:val="en-US"/>
        </w:rPr>
        <w:tab/>
        <w:t>For a cell for which PDCCH monitoring can be adapted, it should be possible to support different number of bits for same cell indication and intercell indication (e.g., 2-bits for indication on same cell and 1-bit for intercell indication from another cell).</w:t>
      </w:r>
    </w:p>
    <w:p w14:paraId="6B4C425D"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10</w:t>
      </w:r>
      <w:r w:rsidRPr="00A30CAD">
        <w:rPr>
          <w:i/>
          <w:lang w:val="en-US"/>
        </w:rPr>
        <w:tab/>
        <w:t>For a cell for which PDCCH monitoring can be adapted, it should be possible to independently configure same cell indication and intercell indication.</w:t>
      </w:r>
    </w:p>
    <w:p w14:paraId="679ADDD9" w14:textId="77777777" w:rsidR="00DD00E3" w:rsidRPr="007C2CAE" w:rsidRDefault="00DD00E3" w:rsidP="00DD00E3">
      <w:pPr>
        <w:spacing w:before="240" w:after="0"/>
        <w:rPr>
          <w:lang w:eastAsia="zh-CN"/>
        </w:rPr>
      </w:pPr>
      <w:r w:rsidRPr="007C2CAE">
        <w:rPr>
          <w:lang w:eastAsia="zh-CN"/>
        </w:rPr>
        <w:t>Huawei, HiSilicon</w:t>
      </w:r>
    </w:p>
    <w:p w14:paraId="3B3DB59C" w14:textId="77777777" w:rsidR="00DD00E3" w:rsidRPr="007C2CAE" w:rsidRDefault="00DD00E3" w:rsidP="00FA560F">
      <w:pPr>
        <w:pStyle w:val="ListParagraph"/>
        <w:numPr>
          <w:ilvl w:val="0"/>
          <w:numId w:val="118"/>
        </w:numPr>
        <w:rPr>
          <w:i/>
          <w:lang w:eastAsia="zh-CN"/>
        </w:rPr>
      </w:pPr>
      <w:r w:rsidRPr="007C2CAE">
        <w:rPr>
          <w:rFonts w:hint="eastAsia"/>
          <w:i/>
          <w:lang w:eastAsia="zh-CN"/>
        </w:rPr>
        <w:t>P</w:t>
      </w:r>
      <w:r w:rsidRPr="007C2CAE">
        <w:rPr>
          <w:i/>
          <w:lang w:eastAsia="zh-CN"/>
        </w:rPr>
        <w:t>roposal 9: Extend dormancy indication field in scheduling DCI to indicate PDCCH monitoring adaptation when multiple cell are configured.</w:t>
      </w:r>
    </w:p>
    <w:p w14:paraId="496CEB1A" w14:textId="77777777" w:rsidR="00DD00E3" w:rsidRPr="00AB6383" w:rsidRDefault="00DD00E3" w:rsidP="00DD00E3">
      <w:pPr>
        <w:spacing w:before="240" w:after="0"/>
        <w:rPr>
          <w:lang w:eastAsia="zh-CN"/>
        </w:rPr>
      </w:pPr>
      <w:r w:rsidRPr="00AB6383">
        <w:rPr>
          <w:rFonts w:hint="eastAsia"/>
          <w:lang w:eastAsia="zh-CN"/>
        </w:rPr>
        <w:t>Qualcomm</w:t>
      </w:r>
    </w:p>
    <w:p w14:paraId="72841E95" w14:textId="77777777" w:rsidR="00DD00E3" w:rsidRPr="00AB6383" w:rsidRDefault="00DD00E3" w:rsidP="00FA560F">
      <w:pPr>
        <w:pStyle w:val="ListParagraph"/>
        <w:numPr>
          <w:ilvl w:val="0"/>
          <w:numId w:val="118"/>
        </w:numPr>
        <w:rPr>
          <w:i/>
          <w:lang w:val="en-GB" w:eastAsia="zh-CN"/>
        </w:rPr>
      </w:pPr>
      <w:r w:rsidRPr="00AB6383">
        <w:rPr>
          <w:i/>
          <w:lang w:val="en-GB" w:eastAsia="zh-CN"/>
        </w:rPr>
        <w:t>Proposal 10: In the CA scenario, for the joint adaptation across CCs, carrier-group-based PDCCH monitoring adaptation is considered.</w:t>
      </w:r>
    </w:p>
    <w:p w14:paraId="519627AC" w14:textId="77777777" w:rsidR="00DD00E3" w:rsidRDefault="00DD00E3" w:rsidP="00DD00E3">
      <w:pPr>
        <w:pStyle w:val="ListParagraph"/>
        <w:ind w:left="420"/>
        <w:rPr>
          <w:lang w:val="en-GB" w:eastAsia="zh-CN"/>
        </w:rPr>
      </w:pPr>
    </w:p>
    <w:p w14:paraId="087CE0E8" w14:textId="77777777" w:rsidR="00DD00E3" w:rsidRDefault="00DD00E3"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w:t>
      </w:r>
      <w:r>
        <w:rPr>
          <w:rFonts w:eastAsiaTheme="minorEastAsia" w:hint="eastAsia"/>
          <w:lang w:val="en-GB" w:eastAsia="zh-CN"/>
        </w:rPr>
        <w:t>sider</w:t>
      </w:r>
      <w:r>
        <w:rPr>
          <w:rFonts w:eastAsiaTheme="minorEastAsia"/>
          <w:lang w:val="en-GB" w:eastAsia="zh-CN"/>
        </w:rPr>
        <w:t xml:space="preserve"> support joint adaptation across CCs, and Rel-16 </w:t>
      </w:r>
      <w:proofErr w:type="spellStart"/>
      <w:r>
        <w:rPr>
          <w:rFonts w:eastAsiaTheme="minorEastAsia"/>
          <w:lang w:val="en-GB" w:eastAsia="zh-CN"/>
        </w:rPr>
        <w:t>mechnism</w:t>
      </w:r>
      <w:proofErr w:type="spellEnd"/>
      <w:r>
        <w:rPr>
          <w:rFonts w:eastAsiaTheme="minorEastAsia"/>
          <w:lang w:val="en-GB" w:eastAsia="zh-CN"/>
        </w:rPr>
        <w:t xml:space="preserve"> is as start point </w:t>
      </w:r>
    </w:p>
    <w:p w14:paraId="39CCDB94" w14:textId="77777777" w:rsidR="00DD00E3" w:rsidRDefault="00DD00E3" w:rsidP="00DD00E3">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DD00E3" w14:paraId="6BC03367" w14:textId="77777777" w:rsidTr="00216A5C">
        <w:trPr>
          <w:trHeight w:val="992"/>
        </w:trPr>
        <w:tc>
          <w:tcPr>
            <w:tcW w:w="10084" w:type="dxa"/>
            <w:vAlign w:val="center"/>
          </w:tcPr>
          <w:p w14:paraId="0310988F" w14:textId="506889DD" w:rsidR="00DD00E3" w:rsidRDefault="00DD00E3" w:rsidP="00216A5C">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06289E">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2EB9469F" w14:textId="77777777" w:rsidR="00DD00E3" w:rsidRPr="004D78F1" w:rsidRDefault="00DD00E3" w:rsidP="00216A5C">
            <w:pPr>
              <w:jc w:val="both"/>
              <w:rPr>
                <w:rFonts w:eastAsia="DengXian"/>
                <w:lang w:eastAsia="zh-CN"/>
              </w:rPr>
            </w:pPr>
            <w:r w:rsidRPr="004D78F1">
              <w:t>For Rel-17 DCI based PDCCH monitoring adaptation</w:t>
            </w:r>
            <w:r w:rsidRPr="004D78F1">
              <w:rPr>
                <w:rFonts w:eastAsia="DengXian" w:hint="eastAsia"/>
                <w:lang w:eastAsia="zh-CN"/>
              </w:rPr>
              <w:t xml:space="preserve"> </w:t>
            </w:r>
            <w:r>
              <w:rPr>
                <w:rFonts w:eastAsia="DengXian"/>
                <w:lang w:eastAsia="zh-CN"/>
              </w:rPr>
              <w:t>, and when UE is configured CA, d</w:t>
            </w:r>
            <w:r w:rsidRPr="004D78F1">
              <w:rPr>
                <w:rFonts w:eastAsia="DengXian"/>
                <w:lang w:eastAsia="zh-CN"/>
              </w:rPr>
              <w:t>o</w:t>
            </w:r>
            <w:r w:rsidRPr="004D78F1">
              <w:rPr>
                <w:rFonts w:eastAsia="DengXian" w:hint="eastAsia"/>
                <w:lang w:eastAsia="zh-CN"/>
              </w:rPr>
              <w:t>wn-selection o</w:t>
            </w:r>
            <w:r w:rsidRPr="004D78F1">
              <w:rPr>
                <w:rFonts w:eastAsia="DengXian"/>
                <w:lang w:eastAsia="zh-CN"/>
              </w:rPr>
              <w:t>f Alt 1 and Alt2</w:t>
            </w:r>
          </w:p>
          <w:p w14:paraId="14D6FCBC" w14:textId="77777777" w:rsidR="00DD00E3" w:rsidRPr="004D78F1" w:rsidRDefault="00DD00E3" w:rsidP="00FA560F">
            <w:pPr>
              <w:pStyle w:val="ListParagraph"/>
              <w:numPr>
                <w:ilvl w:val="0"/>
                <w:numId w:val="118"/>
              </w:numPr>
              <w:jc w:val="both"/>
              <w:rPr>
                <w:rFonts w:eastAsia="DengXian"/>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6AA80E8" w14:textId="77777777" w:rsidR="00DD00E3" w:rsidRDefault="00DD00E3" w:rsidP="00FA560F">
            <w:pPr>
              <w:pStyle w:val="ListParagraph"/>
              <w:numPr>
                <w:ilvl w:val="1"/>
                <w:numId w:val="118"/>
              </w:numPr>
              <w:jc w:val="both"/>
              <w:rPr>
                <w:rFonts w:eastAsia="DengXian"/>
                <w:szCs w:val="20"/>
              </w:rPr>
            </w:pPr>
            <w:r>
              <w:rPr>
                <w:rFonts w:eastAsia="DengXian"/>
                <w:szCs w:val="20"/>
              </w:rPr>
              <w:lastRenderedPageBreak/>
              <w:t>I</w:t>
            </w:r>
            <w:r w:rsidRPr="004D78F1">
              <w:rPr>
                <w:rFonts w:eastAsia="DengXian"/>
                <w:szCs w:val="20"/>
              </w:rPr>
              <w:t xml:space="preserve">f one cell is </w:t>
            </w:r>
            <w:r>
              <w:rPr>
                <w:rFonts w:eastAsia="DengXian"/>
                <w:szCs w:val="20"/>
              </w:rPr>
              <w:t>adapted</w:t>
            </w:r>
            <w:r w:rsidRPr="004D78F1">
              <w:rPr>
                <w:rFonts w:eastAsia="DengXian"/>
                <w:szCs w:val="20"/>
              </w:rPr>
              <w:t xml:space="preserve">, all other cells in the same </w:t>
            </w:r>
            <w:r>
              <w:rPr>
                <w:rFonts w:eastAsia="DengXian"/>
                <w:szCs w:val="20"/>
              </w:rPr>
              <w:t xml:space="preserve">CC </w:t>
            </w:r>
            <w:r w:rsidRPr="004D78F1">
              <w:rPr>
                <w:rFonts w:eastAsia="DengXian"/>
                <w:szCs w:val="20"/>
              </w:rPr>
              <w:t xml:space="preserve">group will be </w:t>
            </w:r>
            <w:r>
              <w:rPr>
                <w:rFonts w:eastAsia="DengXian"/>
                <w:szCs w:val="20"/>
              </w:rPr>
              <w:t>adapted</w:t>
            </w:r>
          </w:p>
          <w:p w14:paraId="261FF822" w14:textId="77777777" w:rsidR="00DD00E3" w:rsidRDefault="00DD00E3" w:rsidP="00FA560F">
            <w:pPr>
              <w:pStyle w:val="ListParagraph"/>
              <w:numPr>
                <w:ilvl w:val="1"/>
                <w:numId w:val="118"/>
              </w:numPr>
              <w:jc w:val="both"/>
              <w:rPr>
                <w:rFonts w:eastAsia="DengXian"/>
                <w:szCs w:val="20"/>
              </w:rPr>
            </w:pPr>
            <w:r>
              <w:rPr>
                <w:rFonts w:eastAsia="DengXian"/>
                <w:szCs w:val="20"/>
                <w:lang w:eastAsia="zh-CN"/>
              </w:rPr>
              <w:t>The maximum number of cells in the configured CC group is [16]</w:t>
            </w:r>
          </w:p>
          <w:p w14:paraId="337EFE81" w14:textId="77777777" w:rsidR="00DD00E3" w:rsidRPr="004D78F1" w:rsidRDefault="00DD00E3" w:rsidP="00FA560F">
            <w:pPr>
              <w:pStyle w:val="ListParagraph"/>
              <w:numPr>
                <w:ilvl w:val="0"/>
                <w:numId w:val="118"/>
              </w:numPr>
              <w:jc w:val="both"/>
              <w:rPr>
                <w:rFonts w:ascii="Arial" w:eastAsia="DengXian"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29F65FA6" w14:textId="77777777" w:rsidR="00DD00E3" w:rsidRPr="00DD00E3" w:rsidRDefault="00DD00E3" w:rsidP="00FA560F">
            <w:pPr>
              <w:pStyle w:val="ListParagraph"/>
              <w:numPr>
                <w:ilvl w:val="1"/>
                <w:numId w:val="118"/>
              </w:numPr>
              <w:jc w:val="both"/>
              <w:rPr>
                <w:rFonts w:eastAsia="DengXian"/>
                <w:szCs w:val="20"/>
              </w:rPr>
            </w:pPr>
            <w:r w:rsidRPr="004D78F1">
              <w:rPr>
                <w:rFonts w:eastAsia="DengXian" w:hint="eastAsia"/>
                <w:szCs w:val="20"/>
              </w:rPr>
              <w:t>F</w:t>
            </w:r>
            <w:r w:rsidRPr="004D78F1">
              <w:rPr>
                <w:rFonts w:eastAsia="DengXian"/>
                <w:szCs w:val="20"/>
              </w:rPr>
              <w:t>FS details</w:t>
            </w:r>
          </w:p>
        </w:tc>
      </w:tr>
    </w:tbl>
    <w:p w14:paraId="4780D6ED" w14:textId="77777777" w:rsidR="00DD00E3" w:rsidRPr="00EE497A" w:rsidRDefault="00DD00E3" w:rsidP="00DD00E3">
      <w:pPr>
        <w:rPr>
          <w:lang w:eastAsia="zh-CN"/>
        </w:rPr>
      </w:pPr>
    </w:p>
    <w:p w14:paraId="34C21A24" w14:textId="77777777" w:rsidR="00DD00E3" w:rsidRPr="00FD2A46" w:rsidRDefault="00DD00E3" w:rsidP="00DD00E3">
      <w:pPr>
        <w:rPr>
          <w:lang w:eastAsia="zh-CN"/>
        </w:rPr>
      </w:pPr>
    </w:p>
    <w:p w14:paraId="15719AF7" w14:textId="77777777" w:rsidR="00DD00E3" w:rsidRDefault="00DD00E3" w:rsidP="00DD00E3">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DD00E3" w14:paraId="22F67CC8"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4252BEF0" w14:textId="77777777" w:rsidR="00DD00E3" w:rsidRDefault="00DD00E3" w:rsidP="00216A5C">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B73C26B" w14:textId="77777777" w:rsidR="00DD00E3" w:rsidRDefault="00DD00E3" w:rsidP="00216A5C">
            <w:pPr>
              <w:spacing w:before="0" w:after="0" w:line="240" w:lineRule="auto"/>
              <w:jc w:val="center"/>
              <w:rPr>
                <w:b/>
                <w:lang w:eastAsia="zh-CN"/>
              </w:rPr>
            </w:pPr>
            <w:r>
              <w:rPr>
                <w:b/>
                <w:lang w:eastAsia="zh-CN"/>
              </w:rPr>
              <w:t>Comment</w:t>
            </w:r>
          </w:p>
        </w:tc>
      </w:tr>
      <w:tr w:rsidR="00DD00E3" w14:paraId="6149BBD4"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651DCC83" w14:textId="0F93402A" w:rsidR="00DD00E3" w:rsidRPr="00BA3EA3" w:rsidRDefault="00D20119" w:rsidP="00216A5C">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33B9ED9" w14:textId="3A786414" w:rsidR="00DD00E3" w:rsidRPr="00BA3EA3" w:rsidRDefault="00D20119" w:rsidP="00216A5C">
            <w:pPr>
              <w:spacing w:before="0" w:after="0" w:line="240" w:lineRule="auto"/>
              <w:rPr>
                <w:bCs/>
                <w:lang w:eastAsia="zh-CN"/>
              </w:rPr>
            </w:pPr>
            <w:r>
              <w:rPr>
                <w:bCs/>
                <w:lang w:eastAsia="zh-CN"/>
              </w:rPr>
              <w:t xml:space="preserve">We don’t support cross-cell indication of PDCCH monitoring adaption.  Since UE monitors PDCCH of each cell with CA,  PDCCH monitoring adaptation should be per cell.   </w:t>
            </w:r>
          </w:p>
        </w:tc>
      </w:tr>
      <w:tr w:rsidR="00DD00E3" w:rsidRPr="00AE2703" w14:paraId="02DB7B0A" w14:textId="77777777" w:rsidTr="00216A5C">
        <w:tc>
          <w:tcPr>
            <w:tcW w:w="2122" w:type="dxa"/>
            <w:vAlign w:val="center"/>
          </w:tcPr>
          <w:p w14:paraId="64B79B6A" w14:textId="31019310" w:rsidR="00DD00E3" w:rsidRPr="00622021" w:rsidRDefault="009D1A47" w:rsidP="00216A5C">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840" w:type="dxa"/>
            <w:vAlign w:val="center"/>
          </w:tcPr>
          <w:p w14:paraId="72D224D2" w14:textId="5E0F6BD5" w:rsidR="00DD00E3" w:rsidRPr="00AE2703" w:rsidRDefault="009D1A47" w:rsidP="009D1A47">
            <w:pPr>
              <w:rPr>
                <w:lang w:val="en-GB"/>
              </w:rPr>
            </w:pPr>
            <w:r>
              <w:rPr>
                <w:lang w:val="en-GB"/>
              </w:rPr>
              <w:t>we are generally OK with Alt1.</w:t>
            </w:r>
          </w:p>
        </w:tc>
      </w:tr>
      <w:tr w:rsidR="003C58AE" w:rsidRPr="00AE2703" w14:paraId="7A2B5599" w14:textId="77777777" w:rsidTr="00216A5C">
        <w:tc>
          <w:tcPr>
            <w:tcW w:w="2122" w:type="dxa"/>
            <w:vAlign w:val="center"/>
          </w:tcPr>
          <w:p w14:paraId="390BCDBB" w14:textId="72EEF68D" w:rsidR="003C58AE" w:rsidRDefault="003C58AE" w:rsidP="003C58AE">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14E04107" w14:textId="54758259" w:rsidR="003C58AE" w:rsidRDefault="003C58AE" w:rsidP="003C58AE">
            <w:pPr>
              <w:spacing w:before="0" w:after="0" w:line="240" w:lineRule="auto"/>
              <w:rPr>
                <w:rFonts w:eastAsiaTheme="minorEastAsia"/>
                <w:lang w:val="en-GB" w:eastAsia="zh-CN"/>
              </w:rPr>
            </w:pPr>
            <w:r>
              <w:rPr>
                <w:bCs/>
                <w:lang w:eastAsia="zh-CN"/>
              </w:rPr>
              <w:t>We think to consider CA case is reasonable for power saving operation of UE. Considering the limited time for Rel.17, we can go for a straight forward solution, e.g. per MAC entity adaptation.</w:t>
            </w:r>
          </w:p>
        </w:tc>
      </w:tr>
      <w:tr w:rsidR="00483C55" w:rsidRPr="00AE2703" w14:paraId="0CF6F0D4" w14:textId="77777777" w:rsidTr="00216A5C">
        <w:tc>
          <w:tcPr>
            <w:tcW w:w="2122" w:type="dxa"/>
            <w:vAlign w:val="center"/>
          </w:tcPr>
          <w:p w14:paraId="45CB0E5C" w14:textId="75380CA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0249DF00"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think another option for CA case can be also considered, which is that the PDCCH monitoring </w:t>
            </w:r>
            <w:proofErr w:type="spellStart"/>
            <w:r>
              <w:rPr>
                <w:rFonts w:ascii="New York" w:hAnsi="New York"/>
                <w:bCs/>
                <w:lang w:eastAsia="zh-CN"/>
              </w:rPr>
              <w:t>adapation</w:t>
            </w:r>
            <w:proofErr w:type="spellEnd"/>
            <w:r>
              <w:rPr>
                <w:rFonts w:ascii="New York" w:hAnsi="New York"/>
                <w:bCs/>
                <w:lang w:eastAsia="zh-CN"/>
              </w:rPr>
              <w:t xml:space="preserve"> is only applied to the scheduled cell, which is much simpler. </w:t>
            </w:r>
          </w:p>
          <w:p w14:paraId="66FCBA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It is kind of restrictive to bundle multiple cells with alt 1, or apply adaptation to other cells only when dormancy field is enable with alt 2.</w:t>
            </w:r>
          </w:p>
          <w:p w14:paraId="0886B14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We</w:t>
            </w:r>
            <w:r>
              <w:rPr>
                <w:rFonts w:ascii="New York" w:hAnsi="New York"/>
                <w:bCs/>
                <w:lang w:eastAsia="zh-CN"/>
              </w:rPr>
              <w:t xml:space="preserve"> suggest to </w:t>
            </w:r>
            <w:proofErr w:type="spellStart"/>
            <w:r>
              <w:rPr>
                <w:rFonts w:ascii="New York" w:hAnsi="New York"/>
                <w:bCs/>
                <w:lang w:eastAsia="zh-CN"/>
              </w:rPr>
              <w:t>condider</w:t>
            </w:r>
            <w:proofErr w:type="spellEnd"/>
            <w:r>
              <w:rPr>
                <w:rFonts w:ascii="New York" w:hAnsi="New York"/>
                <w:bCs/>
                <w:lang w:eastAsia="zh-CN"/>
              </w:rPr>
              <w:t xml:space="preserve"> following alt 3 in the CA case.</w:t>
            </w:r>
          </w:p>
          <w:p w14:paraId="324B7DF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Alt 3: PDCCH monitoring </w:t>
            </w:r>
            <w:proofErr w:type="spellStart"/>
            <w:r>
              <w:rPr>
                <w:rFonts w:ascii="New York" w:hAnsi="New York"/>
                <w:bCs/>
                <w:lang w:eastAsia="zh-CN"/>
              </w:rPr>
              <w:t>adapation</w:t>
            </w:r>
            <w:proofErr w:type="spellEnd"/>
            <w:r>
              <w:rPr>
                <w:rFonts w:ascii="New York" w:hAnsi="New York"/>
                <w:bCs/>
                <w:lang w:eastAsia="zh-CN"/>
              </w:rPr>
              <w:t xml:space="preserve"> is only applied to the scheduled cell.</w:t>
            </w:r>
          </w:p>
          <w:p w14:paraId="19F2A6D5" w14:textId="77777777" w:rsidR="00483C55" w:rsidRDefault="00483C55" w:rsidP="00483C55">
            <w:pPr>
              <w:spacing w:after="0" w:line="240" w:lineRule="auto"/>
              <w:rPr>
                <w:bCs/>
                <w:lang w:eastAsia="zh-CN"/>
              </w:rPr>
            </w:pPr>
          </w:p>
        </w:tc>
      </w:tr>
      <w:tr w:rsidR="006C0DEB" w14:paraId="169147D3" w14:textId="77777777" w:rsidTr="006C0DEB">
        <w:tc>
          <w:tcPr>
            <w:tcW w:w="2122" w:type="dxa"/>
          </w:tcPr>
          <w:p w14:paraId="26450552" w14:textId="56D2AB01" w:rsidR="006C0DEB" w:rsidRDefault="006C0DEB" w:rsidP="006C0DEB">
            <w:pPr>
              <w:spacing w:after="0" w:line="240" w:lineRule="auto"/>
              <w:rPr>
                <w:bCs/>
                <w:lang w:eastAsia="zh-CN"/>
              </w:rPr>
            </w:pPr>
            <w:r>
              <w:rPr>
                <w:rFonts w:ascii="New York" w:hAnsi="New York"/>
                <w:bCs/>
                <w:lang w:eastAsia="zh-CN"/>
              </w:rPr>
              <w:t>Huawei, HiSilicon</w:t>
            </w:r>
          </w:p>
        </w:tc>
        <w:tc>
          <w:tcPr>
            <w:tcW w:w="7840" w:type="dxa"/>
          </w:tcPr>
          <w:p w14:paraId="29CC1D6A" w14:textId="24CA6D60" w:rsidR="006C0DEB" w:rsidRDefault="006C0DEB" w:rsidP="006C0DEB">
            <w:pPr>
              <w:spacing w:after="0" w:line="240" w:lineRule="auto"/>
              <w:rPr>
                <w:bCs/>
                <w:lang w:eastAsia="zh-CN"/>
              </w:rPr>
            </w:pPr>
            <w:r>
              <w:rPr>
                <w:bCs/>
                <w:lang w:eastAsia="zh-CN"/>
              </w:rPr>
              <w:t xml:space="preserve">We support Alt.2 considering PDCCH skipping in </w:t>
            </w:r>
            <w:proofErr w:type="spellStart"/>
            <w:r>
              <w:rPr>
                <w:bCs/>
                <w:lang w:eastAsia="zh-CN"/>
              </w:rPr>
              <w:t>Pcell</w:t>
            </w:r>
            <w:proofErr w:type="spellEnd"/>
            <w:r>
              <w:rPr>
                <w:bCs/>
                <w:lang w:eastAsia="zh-CN"/>
              </w:rPr>
              <w:t xml:space="preserve"> is very similar as dormancy indication in </w:t>
            </w:r>
            <w:proofErr w:type="spellStart"/>
            <w:r>
              <w:rPr>
                <w:bCs/>
                <w:lang w:eastAsia="zh-CN"/>
              </w:rPr>
              <w:t>SCells</w:t>
            </w:r>
            <w:proofErr w:type="spellEnd"/>
            <w:r>
              <w:rPr>
                <w:bCs/>
                <w:lang w:eastAsia="zh-CN"/>
              </w:rPr>
              <w:t>.</w:t>
            </w:r>
          </w:p>
        </w:tc>
      </w:tr>
      <w:tr w:rsidR="00001CFF" w14:paraId="35DFFDAE" w14:textId="77777777" w:rsidTr="006C0DEB">
        <w:tc>
          <w:tcPr>
            <w:tcW w:w="2122" w:type="dxa"/>
          </w:tcPr>
          <w:p w14:paraId="105FB673" w14:textId="46520ABA" w:rsidR="00001CFF" w:rsidRDefault="00001CFF" w:rsidP="006C0DEB">
            <w:pPr>
              <w:spacing w:after="0" w:line="240" w:lineRule="auto"/>
              <w:rPr>
                <w:rFonts w:ascii="New York" w:hAnsi="New York"/>
                <w:bCs/>
                <w:lang w:eastAsia="zh-CN"/>
              </w:rPr>
            </w:pPr>
            <w:r>
              <w:rPr>
                <w:rFonts w:ascii="New York" w:hAnsi="New York" w:hint="eastAsia"/>
                <w:bCs/>
                <w:lang w:eastAsia="zh-CN"/>
              </w:rPr>
              <w:t>C</w:t>
            </w:r>
            <w:r>
              <w:rPr>
                <w:rFonts w:ascii="New York" w:hAnsi="New York"/>
                <w:bCs/>
                <w:lang w:eastAsia="zh-CN"/>
              </w:rPr>
              <w:t>MCC</w:t>
            </w:r>
          </w:p>
        </w:tc>
        <w:tc>
          <w:tcPr>
            <w:tcW w:w="7840" w:type="dxa"/>
          </w:tcPr>
          <w:p w14:paraId="42E71366" w14:textId="428281F8" w:rsidR="00001CFF" w:rsidRDefault="00001CFF" w:rsidP="006C0DEB">
            <w:pPr>
              <w:spacing w:after="0" w:line="240" w:lineRule="auto"/>
              <w:rPr>
                <w:bCs/>
                <w:lang w:eastAsia="zh-CN"/>
              </w:rPr>
            </w:pPr>
            <w:r>
              <w:rPr>
                <w:rFonts w:hint="eastAsia"/>
                <w:bCs/>
                <w:lang w:eastAsia="zh-CN"/>
              </w:rPr>
              <w:t>S</w:t>
            </w:r>
            <w:r>
              <w:rPr>
                <w:bCs/>
                <w:lang w:eastAsia="zh-CN"/>
              </w:rPr>
              <w:t xml:space="preserve">upport Alt 2, the PDCCH monitoring </w:t>
            </w:r>
            <w:proofErr w:type="spellStart"/>
            <w:r>
              <w:rPr>
                <w:bCs/>
                <w:lang w:eastAsia="zh-CN"/>
              </w:rPr>
              <w:t>behaviurs</w:t>
            </w:r>
            <w:proofErr w:type="spellEnd"/>
            <w:r>
              <w:rPr>
                <w:bCs/>
                <w:lang w:eastAsia="zh-CN"/>
              </w:rPr>
              <w:t xml:space="preserve"> on different CCs are different.</w:t>
            </w:r>
          </w:p>
        </w:tc>
      </w:tr>
      <w:tr w:rsidR="00417358" w14:paraId="6555A5CB" w14:textId="77777777" w:rsidTr="00CA295B">
        <w:tc>
          <w:tcPr>
            <w:tcW w:w="2122" w:type="dxa"/>
            <w:vAlign w:val="center"/>
          </w:tcPr>
          <w:p w14:paraId="534B8CF1" w14:textId="16C5527F" w:rsidR="00417358" w:rsidRDefault="00417358" w:rsidP="00417358">
            <w:pPr>
              <w:spacing w:after="0" w:line="240" w:lineRule="auto"/>
              <w:rPr>
                <w:rFonts w:ascii="New York" w:hAnsi="New York"/>
                <w:bCs/>
                <w:lang w:eastAsia="zh-CN"/>
              </w:rPr>
            </w:pPr>
            <w:r>
              <w:rPr>
                <w:rFonts w:ascii="New York" w:hAnsi="New York"/>
                <w:bCs/>
                <w:lang w:eastAsia="zh-CN"/>
              </w:rPr>
              <w:t xml:space="preserve">Nordic </w:t>
            </w:r>
          </w:p>
        </w:tc>
        <w:tc>
          <w:tcPr>
            <w:tcW w:w="7840" w:type="dxa"/>
            <w:vAlign w:val="center"/>
          </w:tcPr>
          <w:p w14:paraId="2AFAA1B6" w14:textId="77777777" w:rsidR="00417358" w:rsidRDefault="00417358" w:rsidP="00417358">
            <w:pPr>
              <w:spacing w:after="0" w:line="240" w:lineRule="auto"/>
              <w:rPr>
                <w:rFonts w:ascii="New York" w:hAnsi="New York"/>
                <w:bCs/>
                <w:lang w:eastAsia="zh-CN"/>
              </w:rPr>
            </w:pPr>
            <w:r>
              <w:rPr>
                <w:rFonts w:ascii="New York" w:hAnsi="New York"/>
                <w:bCs/>
                <w:lang w:eastAsia="zh-CN"/>
              </w:rPr>
              <w:t xml:space="preserve">in R17, we could support only self-indication (including self-scheduling and  cross-carrier </w:t>
            </w:r>
            <w:proofErr w:type="spellStart"/>
            <w:r>
              <w:rPr>
                <w:rFonts w:ascii="New York" w:hAnsi="New York"/>
                <w:bCs/>
                <w:lang w:eastAsia="zh-CN"/>
              </w:rPr>
              <w:t>scheudling</w:t>
            </w:r>
            <w:proofErr w:type="spellEnd"/>
            <w:r>
              <w:rPr>
                <w:rFonts w:ascii="New York" w:hAnsi="New York"/>
                <w:bCs/>
                <w:lang w:eastAsia="zh-CN"/>
              </w:rPr>
              <w:t>), but one PDCCH indicates adaption only for one cell.</w:t>
            </w:r>
          </w:p>
          <w:p w14:paraId="146AEEBE" w14:textId="77777777" w:rsidR="00417358" w:rsidRDefault="00417358" w:rsidP="00417358">
            <w:pPr>
              <w:spacing w:after="0" w:line="240" w:lineRule="auto"/>
              <w:rPr>
                <w:bCs/>
                <w:lang w:eastAsia="zh-CN"/>
              </w:rPr>
            </w:pPr>
          </w:p>
        </w:tc>
      </w:tr>
      <w:tr w:rsidR="00594AB7" w:rsidRPr="00AE2703" w14:paraId="0AFF3FB3" w14:textId="77777777" w:rsidTr="00594AB7">
        <w:tc>
          <w:tcPr>
            <w:tcW w:w="2122" w:type="dxa"/>
          </w:tcPr>
          <w:p w14:paraId="3DB19A42" w14:textId="77777777" w:rsidR="00594AB7" w:rsidRDefault="00594AB7" w:rsidP="00CA295B">
            <w:pPr>
              <w:spacing w:after="0" w:line="240" w:lineRule="auto"/>
              <w:rPr>
                <w:bCs/>
                <w:lang w:eastAsia="zh-CN"/>
              </w:rPr>
            </w:pPr>
            <w:r>
              <w:rPr>
                <w:rFonts w:ascii="New York" w:hAnsi="New York"/>
                <w:bCs/>
                <w:lang w:eastAsia="zh-CN"/>
              </w:rPr>
              <w:t>Vivo</w:t>
            </w:r>
          </w:p>
        </w:tc>
        <w:tc>
          <w:tcPr>
            <w:tcW w:w="7840" w:type="dxa"/>
          </w:tcPr>
          <w:p w14:paraId="6177BBA7" w14:textId="77777777" w:rsidR="00594AB7" w:rsidRDefault="00594AB7" w:rsidP="00CA295B">
            <w:pPr>
              <w:spacing w:before="0" w:after="0" w:line="240" w:lineRule="auto"/>
              <w:rPr>
                <w:rFonts w:ascii="New York" w:hAnsi="New York"/>
                <w:bCs/>
                <w:lang w:eastAsia="zh-CN"/>
              </w:rPr>
            </w:pPr>
            <w:r w:rsidRPr="009450A4">
              <w:t xml:space="preserve">In rel-16, </w:t>
            </w:r>
            <w:bookmarkStart w:id="14" w:name="_Hlk43320372"/>
            <w:r w:rsidRPr="002A02A7">
              <w:t>cellGroupsForSwitchingList</w:t>
            </w:r>
            <w:bookmarkEnd w:id="14"/>
            <w:r w:rsidRPr="002A02A7">
              <w:t>-r16</w:t>
            </w:r>
            <w:r>
              <w:t xml:space="preserve"> is RRC configured to achieve group SSSG switching by one DCI. We think similar mechanism can be used in Rel-17 PDCCH monitoring adaptation.  Alt 1 is preferred.</w:t>
            </w:r>
          </w:p>
          <w:p w14:paraId="4966E22A" w14:textId="77777777" w:rsidR="00594AB7" w:rsidRDefault="00594AB7" w:rsidP="00CA295B">
            <w:pPr>
              <w:spacing w:after="0" w:line="240" w:lineRule="auto"/>
              <w:rPr>
                <w:bCs/>
                <w:lang w:eastAsia="zh-CN"/>
              </w:rPr>
            </w:pPr>
          </w:p>
        </w:tc>
      </w:tr>
      <w:tr w:rsidR="003A100E" w:rsidRPr="00AE2703" w14:paraId="15EE3FDB" w14:textId="77777777" w:rsidTr="00CA295B">
        <w:tc>
          <w:tcPr>
            <w:tcW w:w="2122" w:type="dxa"/>
            <w:vAlign w:val="center"/>
          </w:tcPr>
          <w:p w14:paraId="6F8794FB" w14:textId="0A67D2D4" w:rsidR="003A100E" w:rsidRDefault="003A100E" w:rsidP="003A100E">
            <w:pPr>
              <w:spacing w:after="0" w:line="240" w:lineRule="auto"/>
              <w:rPr>
                <w:rFonts w:ascii="New York" w:hAnsi="New York"/>
                <w:bCs/>
                <w:lang w:eastAsia="zh-CN"/>
              </w:rPr>
            </w:pPr>
            <w:r>
              <w:rPr>
                <w:rFonts w:ascii="New York" w:hAnsi="New York"/>
                <w:bCs/>
                <w:lang w:eastAsia="zh-CN"/>
              </w:rPr>
              <w:t>Nokia(1</w:t>
            </w:r>
            <w:r w:rsidRPr="00E40444">
              <w:rPr>
                <w:rFonts w:ascii="New York" w:hAnsi="New York"/>
                <w:bCs/>
                <w:vertAlign w:val="superscript"/>
                <w:lang w:eastAsia="zh-CN"/>
              </w:rPr>
              <w:t>st</w:t>
            </w:r>
            <w:r>
              <w:rPr>
                <w:rFonts w:ascii="New York" w:hAnsi="New York"/>
                <w:bCs/>
                <w:lang w:eastAsia="zh-CN"/>
              </w:rPr>
              <w:t xml:space="preserve"> round)</w:t>
            </w:r>
          </w:p>
        </w:tc>
        <w:tc>
          <w:tcPr>
            <w:tcW w:w="7840" w:type="dxa"/>
            <w:vAlign w:val="center"/>
          </w:tcPr>
          <w:p w14:paraId="3F6B6429" w14:textId="4C0FBD52" w:rsidR="003A100E" w:rsidRPr="009450A4" w:rsidRDefault="003A100E" w:rsidP="003A100E">
            <w:pPr>
              <w:spacing w:after="0" w:line="240" w:lineRule="auto"/>
            </w:pPr>
            <w:r>
              <w:rPr>
                <w:rFonts w:ascii="New York" w:hAnsi="New York"/>
                <w:bCs/>
                <w:lang w:eastAsia="zh-CN"/>
              </w:rPr>
              <w:t>We would also think that the option of restricting the adaptation to scheduled cell could be considered at least as an alternative to Alt1.</w:t>
            </w:r>
          </w:p>
        </w:tc>
      </w:tr>
      <w:tr w:rsidR="00247F70" w:rsidRPr="00AE2703" w14:paraId="45C106D2" w14:textId="77777777" w:rsidTr="00CA295B">
        <w:tc>
          <w:tcPr>
            <w:tcW w:w="2122" w:type="dxa"/>
            <w:vAlign w:val="center"/>
          </w:tcPr>
          <w:p w14:paraId="640EF8BD" w14:textId="77777777" w:rsidR="00247F70" w:rsidRDefault="00247F70" w:rsidP="00CA295B">
            <w:pPr>
              <w:spacing w:after="0" w:line="240" w:lineRule="auto"/>
              <w:rPr>
                <w:rFonts w:ascii="New York" w:hAnsi="New York"/>
                <w:bCs/>
                <w:lang w:eastAsia="zh-CN"/>
              </w:rPr>
            </w:pPr>
            <w:r>
              <w:rPr>
                <w:bCs/>
                <w:lang w:eastAsia="zh-CN"/>
              </w:rPr>
              <w:t>Ericsson1</w:t>
            </w:r>
          </w:p>
        </w:tc>
        <w:tc>
          <w:tcPr>
            <w:tcW w:w="7840" w:type="dxa"/>
            <w:vAlign w:val="center"/>
          </w:tcPr>
          <w:p w14:paraId="2D6957FB" w14:textId="77777777" w:rsidR="00247F70" w:rsidRDefault="00247F70" w:rsidP="00CA295B">
            <w:pPr>
              <w:spacing w:before="0" w:after="0" w:line="240" w:lineRule="auto"/>
              <w:rPr>
                <w:bCs/>
                <w:lang w:eastAsia="zh-CN"/>
              </w:rPr>
            </w:pPr>
            <w:r>
              <w:rPr>
                <w:bCs/>
                <w:lang w:eastAsia="zh-CN"/>
              </w:rPr>
              <w:t xml:space="preserve">Support,  our preference for Alt 2 is as follows. </w:t>
            </w:r>
          </w:p>
          <w:p w14:paraId="3D61128C" w14:textId="77777777" w:rsidR="00247F70" w:rsidRDefault="00247F70" w:rsidP="00CA295B">
            <w:pPr>
              <w:spacing w:before="0" w:after="0" w:line="240" w:lineRule="auto"/>
              <w:rPr>
                <w:bCs/>
                <w:lang w:eastAsia="zh-CN"/>
              </w:rPr>
            </w:pPr>
          </w:p>
          <w:p w14:paraId="501160F2" w14:textId="77777777" w:rsidR="00247F70" w:rsidRDefault="00247F70" w:rsidP="00CA295B">
            <w:pPr>
              <w:spacing w:after="0" w:line="240" w:lineRule="auto"/>
              <w:rPr>
                <w:rFonts w:ascii="New York" w:hAnsi="New York"/>
                <w:bCs/>
                <w:lang w:eastAsia="zh-CN"/>
              </w:rPr>
            </w:pPr>
            <w:r w:rsidRPr="00293BCB">
              <w:rPr>
                <w:bCs/>
                <w:i/>
                <w:iCs/>
                <w:lang w:eastAsia="zh-CN"/>
              </w:rPr>
              <w:t>Support PDCCH monitoring adaptation for multiple cells using DCI 1-1 format, at least based on case 2 dormancy-like indication and using a new RNTI configured by higher layers.</w:t>
            </w:r>
          </w:p>
        </w:tc>
      </w:tr>
      <w:tr w:rsidR="003948E6" w:rsidRPr="00AE2703" w14:paraId="2E2F0B85" w14:textId="77777777" w:rsidTr="00CA295B">
        <w:tc>
          <w:tcPr>
            <w:tcW w:w="2122" w:type="dxa"/>
            <w:vAlign w:val="center"/>
          </w:tcPr>
          <w:p w14:paraId="7473A9F1" w14:textId="6FC8C898" w:rsidR="003948E6" w:rsidRDefault="003948E6" w:rsidP="003A100E">
            <w:pPr>
              <w:spacing w:after="0" w:line="240" w:lineRule="auto"/>
              <w:rPr>
                <w:rFonts w:ascii="New York" w:hAnsi="New York"/>
                <w:bCs/>
                <w:lang w:eastAsia="zh-CN"/>
              </w:rPr>
            </w:pPr>
            <w:r>
              <w:rPr>
                <w:rFonts w:ascii="New York" w:hAnsi="New York"/>
                <w:bCs/>
                <w:lang w:eastAsia="zh-CN"/>
              </w:rPr>
              <w:t>Intel</w:t>
            </w:r>
          </w:p>
        </w:tc>
        <w:tc>
          <w:tcPr>
            <w:tcW w:w="7840" w:type="dxa"/>
            <w:vAlign w:val="center"/>
          </w:tcPr>
          <w:p w14:paraId="144B775E" w14:textId="4F725F65" w:rsidR="003948E6" w:rsidRDefault="00011629" w:rsidP="003A100E">
            <w:pPr>
              <w:spacing w:after="0" w:line="240" w:lineRule="auto"/>
              <w:rPr>
                <w:rFonts w:ascii="New York" w:hAnsi="New York"/>
                <w:bCs/>
                <w:lang w:eastAsia="zh-CN"/>
              </w:rPr>
            </w:pPr>
            <w:r>
              <w:t>Support Alt2</w:t>
            </w:r>
          </w:p>
        </w:tc>
      </w:tr>
      <w:tr w:rsidR="00BD4846" w:rsidRPr="00AE2703" w14:paraId="70B52845" w14:textId="77777777" w:rsidTr="00CA295B">
        <w:tc>
          <w:tcPr>
            <w:tcW w:w="2122" w:type="dxa"/>
            <w:vAlign w:val="center"/>
          </w:tcPr>
          <w:p w14:paraId="702B8960" w14:textId="195C2CB8" w:rsidR="00BD4846" w:rsidRDefault="00BD4846" w:rsidP="00BD4846">
            <w:pPr>
              <w:spacing w:after="0" w:line="240" w:lineRule="auto"/>
              <w:rPr>
                <w:rFonts w:ascii="New York" w:hAnsi="New York"/>
                <w:bCs/>
                <w:lang w:eastAsia="zh-CN"/>
              </w:rPr>
            </w:pPr>
            <w:r w:rsidRPr="00AE0F5E">
              <w:rPr>
                <w:rFonts w:ascii="New York" w:hAnsi="New York"/>
                <w:bCs/>
                <w:lang w:eastAsia="zh-CN"/>
              </w:rPr>
              <w:t>MTK</w:t>
            </w:r>
          </w:p>
        </w:tc>
        <w:tc>
          <w:tcPr>
            <w:tcW w:w="7840" w:type="dxa"/>
            <w:vAlign w:val="center"/>
          </w:tcPr>
          <w:p w14:paraId="002C483E" w14:textId="77777777" w:rsidR="00BD4846" w:rsidRDefault="00BD4846" w:rsidP="00BD4846">
            <w:pPr>
              <w:spacing w:before="0" w:after="0" w:line="240" w:lineRule="auto"/>
            </w:pPr>
            <w:r w:rsidRPr="00AE0F5E">
              <w:t>We think this proposal should be deprioritize</w:t>
            </w:r>
            <w:r>
              <w:t>d until</w:t>
            </w:r>
            <w:r>
              <w:rPr>
                <w:bCs/>
                <w:lang w:eastAsia="zh-CN"/>
              </w:rPr>
              <w:t xml:space="preserve"> the detail of single-cell scheduling DCI is finished.</w:t>
            </w:r>
          </w:p>
          <w:p w14:paraId="51421F3C" w14:textId="77777777" w:rsidR="00BD4846" w:rsidRDefault="00BD4846" w:rsidP="00BD4846">
            <w:pPr>
              <w:spacing w:after="0" w:line="240" w:lineRule="auto"/>
            </w:pPr>
          </w:p>
        </w:tc>
      </w:tr>
      <w:tr w:rsidR="000A49D4" w:rsidRPr="00AE2703" w14:paraId="49143CB3" w14:textId="77777777" w:rsidTr="000A49D4">
        <w:tc>
          <w:tcPr>
            <w:tcW w:w="2122" w:type="dxa"/>
          </w:tcPr>
          <w:p w14:paraId="58ED10CA" w14:textId="77777777" w:rsidR="000A49D4" w:rsidRPr="00AE0F5E" w:rsidRDefault="000A49D4" w:rsidP="00B53EF7">
            <w:pPr>
              <w:spacing w:after="0" w:line="240" w:lineRule="auto"/>
              <w:rPr>
                <w:rFonts w:ascii="New York" w:hAnsi="New York"/>
                <w:bCs/>
                <w:lang w:eastAsia="zh-CN"/>
              </w:rPr>
            </w:pPr>
            <w:r>
              <w:rPr>
                <w:bCs/>
                <w:lang w:eastAsia="zh-CN"/>
              </w:rPr>
              <w:t>Qualcomm</w:t>
            </w:r>
          </w:p>
        </w:tc>
        <w:tc>
          <w:tcPr>
            <w:tcW w:w="7840" w:type="dxa"/>
          </w:tcPr>
          <w:p w14:paraId="19A9F66B" w14:textId="77777777" w:rsidR="000A49D4" w:rsidRDefault="000A49D4" w:rsidP="00B53EF7">
            <w:pPr>
              <w:spacing w:before="0" w:after="0" w:line="240" w:lineRule="auto"/>
              <w:rPr>
                <w:bCs/>
                <w:lang w:eastAsia="zh-CN"/>
              </w:rPr>
            </w:pPr>
            <w:r>
              <w:rPr>
                <w:bCs/>
                <w:lang w:eastAsia="zh-CN"/>
              </w:rPr>
              <w:t>In our view, the first sub-bullet of Alt 1 seems slightly different from what is intended by the proponent companies of CC group-based adaptation. Thus, it could be revised as follows:</w:t>
            </w:r>
          </w:p>
          <w:p w14:paraId="285F22F7" w14:textId="77777777" w:rsidR="000A49D4" w:rsidRDefault="000A49D4" w:rsidP="00B53EF7">
            <w:pPr>
              <w:spacing w:before="0" w:after="0" w:line="240" w:lineRule="auto"/>
              <w:rPr>
                <w:bCs/>
                <w:lang w:eastAsia="zh-CN"/>
              </w:rPr>
            </w:pPr>
          </w:p>
          <w:p w14:paraId="64CD2B21" w14:textId="77777777" w:rsidR="000A49D4" w:rsidRPr="008919F2" w:rsidRDefault="000A49D4" w:rsidP="00FA560F">
            <w:pPr>
              <w:numPr>
                <w:ilvl w:val="0"/>
                <w:numId w:val="118"/>
              </w:numPr>
              <w:spacing w:before="0" w:after="0" w:line="240" w:lineRule="auto"/>
              <w:ind w:hanging="418"/>
              <w:rPr>
                <w:bCs/>
                <w:lang w:eastAsia="zh-CN"/>
              </w:rPr>
            </w:pPr>
            <w:r w:rsidRPr="008919F2">
              <w:rPr>
                <w:bCs/>
                <w:lang w:eastAsia="zh-CN"/>
              </w:rPr>
              <w:t xml:space="preserve">Alt 1: The adaptation can be applied to all CCs within a RRC configured CC group. </w:t>
            </w:r>
          </w:p>
          <w:p w14:paraId="2DFC832E" w14:textId="77777777" w:rsidR="000A49D4" w:rsidRDefault="000A49D4" w:rsidP="00FA560F">
            <w:pPr>
              <w:numPr>
                <w:ilvl w:val="1"/>
                <w:numId w:val="118"/>
              </w:numPr>
              <w:spacing w:before="0"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4B414EA8" w14:textId="77777777" w:rsidR="000A49D4" w:rsidRPr="005850D0"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lastRenderedPageBreak/>
              <w:t>Indication of PDCCH monitoring adaptation is transmitted on only one CC of the CC group</w:t>
            </w:r>
          </w:p>
          <w:p w14:paraId="23735FCB" w14:textId="77777777" w:rsidR="000A49D4" w:rsidRPr="008919F2"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C2EC3A4" w14:textId="77777777" w:rsidR="000A49D4" w:rsidRPr="00AE0F5E" w:rsidRDefault="000A49D4" w:rsidP="00FA560F">
            <w:pPr>
              <w:numPr>
                <w:ilvl w:val="1"/>
                <w:numId w:val="118"/>
              </w:numPr>
              <w:spacing w:before="0" w:after="0" w:line="240" w:lineRule="auto"/>
              <w:ind w:hanging="418"/>
            </w:pPr>
            <w:r w:rsidRPr="008919F2">
              <w:rPr>
                <w:bCs/>
                <w:lang w:eastAsia="zh-CN"/>
              </w:rPr>
              <w:t>The maximum number of cells in the configured CC group is [16]</w:t>
            </w:r>
          </w:p>
        </w:tc>
      </w:tr>
    </w:tbl>
    <w:p w14:paraId="17B8830D" w14:textId="77777777" w:rsidR="009A08F2" w:rsidRDefault="009A08F2" w:rsidP="009A08F2">
      <w:pPr>
        <w:pStyle w:val="Heading3"/>
        <w:spacing w:line="240" w:lineRule="auto"/>
        <w:rPr>
          <w:lang w:eastAsia="zh-CN"/>
        </w:rPr>
      </w:pPr>
      <w:r>
        <w:rPr>
          <w:rFonts w:hint="eastAsia"/>
          <w:lang w:eastAsia="zh-CN"/>
        </w:rPr>
        <w:lastRenderedPageBreak/>
        <w:t>Updated</w:t>
      </w:r>
      <w:r>
        <w:rPr>
          <w:lang w:eastAsia="zh-CN"/>
        </w:rPr>
        <w:t xml:space="preserve"> proposals(before Nov12 GTW session)</w:t>
      </w:r>
    </w:p>
    <w:p w14:paraId="005610FD" w14:textId="77777777" w:rsidR="009A08F2" w:rsidRDefault="009A08F2" w:rsidP="00DD00E3">
      <w:pPr>
        <w:rPr>
          <w:lang w:val="en-GB" w:eastAsia="zh-CN"/>
        </w:rPr>
      </w:pPr>
      <w:r>
        <w:rPr>
          <w:rFonts w:hint="eastAsia"/>
          <w:lang w:val="en-GB" w:eastAsia="zh-CN"/>
        </w:rPr>
        <w:t>C</w:t>
      </w:r>
      <w:r>
        <w:rPr>
          <w:lang w:val="en-GB" w:eastAsia="zh-CN"/>
        </w:rPr>
        <w:t xml:space="preserve">ATT, MediaTek think it is not need to </w:t>
      </w:r>
      <w:proofErr w:type="spellStart"/>
      <w:r>
        <w:rPr>
          <w:lang w:val="en-GB" w:eastAsia="zh-CN"/>
        </w:rPr>
        <w:t>suppor</w:t>
      </w:r>
      <w:proofErr w:type="spellEnd"/>
      <w:r>
        <w:rPr>
          <w:lang w:val="en-GB" w:eastAsia="zh-CN"/>
        </w:rPr>
        <w:t xml:space="preserve"> this feature or </w:t>
      </w:r>
      <w:proofErr w:type="spellStart"/>
      <w:r>
        <w:rPr>
          <w:lang w:val="en-GB" w:eastAsia="zh-CN"/>
        </w:rPr>
        <w:t>depeiotized</w:t>
      </w:r>
      <w:proofErr w:type="spellEnd"/>
      <w:r>
        <w:rPr>
          <w:lang w:val="en-GB" w:eastAsia="zh-CN"/>
        </w:rPr>
        <w:t xml:space="preserve"> this discussion.</w:t>
      </w:r>
    </w:p>
    <w:p w14:paraId="780E3F87" w14:textId="77777777" w:rsidR="009A08F2" w:rsidRPr="004D78F1" w:rsidRDefault="009A08F2" w:rsidP="009A08F2">
      <w:pPr>
        <w:jc w:val="both"/>
        <w:rPr>
          <w:rFonts w:eastAsia="DengXian"/>
          <w:lang w:eastAsia="zh-CN"/>
        </w:rPr>
      </w:pPr>
      <w:r w:rsidRPr="004D78F1">
        <w:t>For Rel-17 DCI based PDCCH monitoring adaptation</w:t>
      </w:r>
      <w:r w:rsidRPr="004D78F1">
        <w:rPr>
          <w:rFonts w:eastAsia="DengXian" w:hint="eastAsia"/>
          <w:lang w:eastAsia="zh-CN"/>
        </w:rPr>
        <w:t xml:space="preserve"> </w:t>
      </w:r>
      <w:r>
        <w:rPr>
          <w:rFonts w:eastAsia="DengXian"/>
          <w:lang w:eastAsia="zh-CN"/>
        </w:rPr>
        <w:t>, and when UE is configured CA, d</w:t>
      </w:r>
      <w:r w:rsidRPr="004D78F1">
        <w:rPr>
          <w:rFonts w:eastAsia="DengXian"/>
          <w:lang w:eastAsia="zh-CN"/>
        </w:rPr>
        <w:t>o</w:t>
      </w:r>
      <w:r w:rsidRPr="004D78F1">
        <w:rPr>
          <w:rFonts w:eastAsia="DengXian" w:hint="eastAsia"/>
          <w:lang w:eastAsia="zh-CN"/>
        </w:rPr>
        <w:t>wn-selection o</w:t>
      </w:r>
      <w:r w:rsidRPr="004D78F1">
        <w:rPr>
          <w:rFonts w:eastAsia="DengXian"/>
          <w:lang w:eastAsia="zh-CN"/>
        </w:rPr>
        <w:t>f Alt 1 and Alt2</w:t>
      </w:r>
    </w:p>
    <w:p w14:paraId="27455F70" w14:textId="47F60471" w:rsidR="001B1C23" w:rsidRPr="009A08F2" w:rsidRDefault="001B1C23"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 xml:space="preserve">lt 0 (3): </w:t>
      </w:r>
      <w:r w:rsidRPr="009A08F2">
        <w:rPr>
          <w:rFonts w:eastAsiaTheme="minorEastAsia"/>
          <w:lang w:eastAsia="zh-CN"/>
        </w:rPr>
        <w:t xml:space="preserve">one PDCCH indicates adaption only for </w:t>
      </w:r>
      <w:r>
        <w:rPr>
          <w:rFonts w:eastAsiaTheme="minorEastAsia"/>
          <w:lang w:eastAsia="zh-CN"/>
        </w:rPr>
        <w:t>single</w:t>
      </w:r>
      <w:r w:rsidRPr="009A08F2">
        <w:rPr>
          <w:rFonts w:eastAsiaTheme="minorEastAsia"/>
          <w:lang w:eastAsia="zh-CN"/>
        </w:rPr>
        <w:t xml:space="preserve"> cel</w:t>
      </w:r>
      <w:r>
        <w:rPr>
          <w:rFonts w:eastAsiaTheme="minorEastAsia"/>
          <w:lang w:eastAsia="zh-CN"/>
        </w:rPr>
        <w:t xml:space="preserve">l </w:t>
      </w:r>
      <w:r w:rsidRPr="009A08F2">
        <w:rPr>
          <w:rFonts w:eastAsiaTheme="minorEastAsia"/>
          <w:lang w:eastAsia="zh-CN"/>
        </w:rPr>
        <w:t xml:space="preserve">(including self-scheduling and  cross-carrier </w:t>
      </w:r>
      <w:proofErr w:type="spellStart"/>
      <w:r w:rsidRPr="009A08F2">
        <w:rPr>
          <w:rFonts w:eastAsiaTheme="minorEastAsia"/>
          <w:lang w:eastAsia="zh-CN"/>
        </w:rPr>
        <w:t>scheudling</w:t>
      </w:r>
      <w:proofErr w:type="spellEnd"/>
      <w:r w:rsidRPr="009A08F2">
        <w:rPr>
          <w:rFonts w:eastAsiaTheme="minorEastAsia"/>
          <w:lang w:eastAsia="zh-CN"/>
        </w:rPr>
        <w:t>)</w:t>
      </w:r>
      <w:r>
        <w:rPr>
          <w:rFonts w:eastAsiaTheme="minorEastAsia"/>
          <w:lang w:eastAsia="zh-CN"/>
        </w:rPr>
        <w:t xml:space="preserve"> (Nordic, CATT, MediaTek)</w:t>
      </w:r>
    </w:p>
    <w:p w14:paraId="55A81507" w14:textId="2A9A7CD3" w:rsidR="009A08F2" w:rsidRPr="004D78F1" w:rsidRDefault="009A08F2" w:rsidP="00FA560F">
      <w:pPr>
        <w:pStyle w:val="ListParagraph"/>
        <w:numPr>
          <w:ilvl w:val="0"/>
          <w:numId w:val="118"/>
        </w:numPr>
        <w:jc w:val="both"/>
        <w:rPr>
          <w:rFonts w:eastAsia="DengXian"/>
          <w:szCs w:val="20"/>
        </w:rPr>
      </w:pPr>
      <w:r w:rsidRPr="004D78F1">
        <w:rPr>
          <w:rFonts w:eastAsiaTheme="minorEastAsia"/>
          <w:szCs w:val="20"/>
          <w:lang w:eastAsia="zh-CN"/>
        </w:rPr>
        <w:t>Alt 1</w:t>
      </w:r>
      <w:r>
        <w:rPr>
          <w:rFonts w:eastAsiaTheme="minorEastAsia"/>
          <w:szCs w:val="20"/>
          <w:lang w:eastAsia="zh-CN"/>
        </w:rPr>
        <w:t xml:space="preserve"> (</w:t>
      </w:r>
      <w:r w:rsidR="000A49D4">
        <w:rPr>
          <w:rFonts w:eastAsiaTheme="minorEastAsia"/>
          <w:szCs w:val="20"/>
          <w:lang w:eastAsia="zh-CN"/>
        </w:rPr>
        <w:t>3</w:t>
      </w:r>
      <w:r>
        <w:rPr>
          <w:rFonts w:eastAsiaTheme="minorEastAsia"/>
          <w:szCs w:val="20"/>
          <w:lang w:eastAsia="zh-CN"/>
        </w:rPr>
        <w:t>)</w:t>
      </w:r>
      <w:r w:rsidRPr="004D78F1">
        <w:rPr>
          <w:rFonts w:eastAsiaTheme="minorEastAsia"/>
          <w:szCs w:val="20"/>
          <w:lang w:eastAsia="zh-CN"/>
        </w:rPr>
        <w:t>:</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r>
        <w:rPr>
          <w:szCs w:val="20"/>
        </w:rPr>
        <w:t xml:space="preserve"> (Samsung, vivo</w:t>
      </w:r>
      <w:r w:rsidR="000A49D4">
        <w:rPr>
          <w:rFonts w:eastAsiaTheme="minorEastAsia" w:hint="eastAsia"/>
          <w:szCs w:val="20"/>
          <w:lang w:eastAsia="zh-CN"/>
        </w:rPr>
        <w:t xml:space="preserve"> Qualcomm</w:t>
      </w:r>
      <w:r>
        <w:rPr>
          <w:szCs w:val="20"/>
        </w:rPr>
        <w:t>)</w:t>
      </w:r>
    </w:p>
    <w:p w14:paraId="2C3B9878" w14:textId="77777777" w:rsidR="009A08F2" w:rsidRDefault="009A08F2" w:rsidP="00FA560F">
      <w:pPr>
        <w:pStyle w:val="ListParagraph"/>
        <w:numPr>
          <w:ilvl w:val="1"/>
          <w:numId w:val="118"/>
        </w:numPr>
        <w:jc w:val="both"/>
        <w:rPr>
          <w:rFonts w:eastAsia="DengXian"/>
          <w:szCs w:val="20"/>
        </w:rPr>
      </w:pPr>
      <w:r>
        <w:rPr>
          <w:rFonts w:eastAsia="DengXian"/>
          <w:szCs w:val="20"/>
        </w:rPr>
        <w:t>I</w:t>
      </w:r>
      <w:r w:rsidRPr="004D78F1">
        <w:rPr>
          <w:rFonts w:eastAsia="DengXian"/>
          <w:szCs w:val="20"/>
        </w:rPr>
        <w:t xml:space="preserve">f one cell is </w:t>
      </w:r>
      <w:r>
        <w:rPr>
          <w:rFonts w:eastAsia="DengXian"/>
          <w:szCs w:val="20"/>
        </w:rPr>
        <w:t>adapted</w:t>
      </w:r>
      <w:r w:rsidRPr="004D78F1">
        <w:rPr>
          <w:rFonts w:eastAsia="DengXian"/>
          <w:szCs w:val="20"/>
        </w:rPr>
        <w:t xml:space="preserve">, all other cells in the same </w:t>
      </w:r>
      <w:r>
        <w:rPr>
          <w:rFonts w:eastAsia="DengXian"/>
          <w:szCs w:val="20"/>
        </w:rPr>
        <w:t xml:space="preserve">CC </w:t>
      </w:r>
      <w:r w:rsidRPr="004D78F1">
        <w:rPr>
          <w:rFonts w:eastAsia="DengXian"/>
          <w:szCs w:val="20"/>
        </w:rPr>
        <w:t xml:space="preserve">group will be </w:t>
      </w:r>
      <w:r>
        <w:rPr>
          <w:rFonts w:eastAsia="DengXian"/>
          <w:szCs w:val="20"/>
        </w:rPr>
        <w:t>adapted</w:t>
      </w:r>
    </w:p>
    <w:p w14:paraId="0554EECA" w14:textId="77777777" w:rsidR="009A08F2" w:rsidRDefault="009A08F2" w:rsidP="00FA560F">
      <w:pPr>
        <w:pStyle w:val="ListParagraph"/>
        <w:numPr>
          <w:ilvl w:val="1"/>
          <w:numId w:val="118"/>
        </w:numPr>
        <w:jc w:val="both"/>
        <w:rPr>
          <w:rFonts w:eastAsia="DengXian"/>
          <w:szCs w:val="20"/>
        </w:rPr>
      </w:pPr>
      <w:r>
        <w:rPr>
          <w:rFonts w:eastAsia="DengXian"/>
          <w:szCs w:val="20"/>
          <w:lang w:eastAsia="zh-CN"/>
        </w:rPr>
        <w:t>The maximum number of cells in the configured CC group is [16]</w:t>
      </w:r>
    </w:p>
    <w:p w14:paraId="642A0658" w14:textId="2E61F4A8" w:rsidR="009A08F2" w:rsidRPr="009A08F2" w:rsidRDefault="009A08F2" w:rsidP="00FA560F">
      <w:pPr>
        <w:pStyle w:val="ListParagraph"/>
        <w:numPr>
          <w:ilvl w:val="0"/>
          <w:numId w:val="118"/>
        </w:numPr>
        <w:jc w:val="both"/>
        <w:rPr>
          <w:lang w:eastAsia="zh-CN"/>
        </w:rPr>
      </w:pPr>
      <w:r w:rsidRPr="009A08F2">
        <w:rPr>
          <w:rFonts w:eastAsiaTheme="minorEastAsia"/>
          <w:szCs w:val="20"/>
          <w:lang w:eastAsia="zh-CN"/>
        </w:rPr>
        <w:t>Alt 2</w:t>
      </w:r>
      <w:r>
        <w:rPr>
          <w:rFonts w:eastAsiaTheme="minorEastAsia"/>
          <w:szCs w:val="20"/>
          <w:lang w:eastAsia="zh-CN"/>
        </w:rPr>
        <w:t xml:space="preserve"> (3)</w:t>
      </w:r>
      <w:r w:rsidRPr="009A08F2">
        <w:rPr>
          <w:rFonts w:eastAsiaTheme="minorEastAsia"/>
          <w:szCs w:val="20"/>
          <w:lang w:eastAsia="zh-CN"/>
        </w:rPr>
        <w:t>:</w:t>
      </w:r>
      <w:r>
        <w:t xml:space="preserve"> </w:t>
      </w:r>
      <w:r w:rsidRPr="009A08F2">
        <w:rPr>
          <w:rFonts w:eastAsiaTheme="minorEastAsia"/>
          <w:szCs w:val="20"/>
          <w:lang w:eastAsia="zh-CN"/>
        </w:rPr>
        <w:t>Extend dormancy indication field in scheduling DCI to indicate PDCCH monitoring adaptation when multiple cell are configured</w:t>
      </w:r>
      <w:r>
        <w:rPr>
          <w:rFonts w:eastAsiaTheme="minorEastAsia"/>
          <w:szCs w:val="20"/>
          <w:lang w:eastAsia="zh-CN"/>
        </w:rPr>
        <w:t xml:space="preserve"> (Huawei/HiSilicon, CMCC, Intel)</w:t>
      </w:r>
    </w:p>
    <w:p w14:paraId="200D53B3" w14:textId="3B4243B9" w:rsidR="00DD00E3" w:rsidRPr="009A08F2" w:rsidRDefault="009A08F2" w:rsidP="00FA560F">
      <w:pPr>
        <w:pStyle w:val="ListParagraph"/>
        <w:numPr>
          <w:ilvl w:val="1"/>
          <w:numId w:val="118"/>
        </w:numPr>
        <w:jc w:val="both"/>
        <w:rPr>
          <w:lang w:eastAsia="zh-CN"/>
        </w:rPr>
      </w:pPr>
      <w:r w:rsidRPr="009A08F2">
        <w:rPr>
          <w:rFonts w:eastAsia="DengXian" w:hint="eastAsia"/>
          <w:szCs w:val="20"/>
        </w:rPr>
        <w:t>F</w:t>
      </w:r>
      <w:r w:rsidRPr="009A08F2">
        <w:rPr>
          <w:rFonts w:eastAsia="DengXian"/>
          <w:szCs w:val="20"/>
        </w:rPr>
        <w:t>FS details</w:t>
      </w:r>
    </w:p>
    <w:p w14:paraId="782CDD4E" w14:textId="7136213A" w:rsidR="009A08F2" w:rsidRPr="009A08F2" w:rsidRDefault="009A08F2"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 xml:space="preserve">lt 3 (2): </w:t>
      </w:r>
      <w:r w:rsidRPr="009A08F2">
        <w:rPr>
          <w:rFonts w:eastAsiaTheme="minorEastAsia"/>
          <w:lang w:eastAsia="zh-CN"/>
        </w:rPr>
        <w:t xml:space="preserve">PDCCH monitoring </w:t>
      </w:r>
      <w:proofErr w:type="spellStart"/>
      <w:r w:rsidRPr="009A08F2">
        <w:rPr>
          <w:rFonts w:eastAsiaTheme="minorEastAsia"/>
          <w:lang w:eastAsia="zh-CN"/>
        </w:rPr>
        <w:t>adapation</w:t>
      </w:r>
      <w:proofErr w:type="spellEnd"/>
      <w:r w:rsidRPr="009A08F2">
        <w:rPr>
          <w:rFonts w:eastAsiaTheme="minorEastAsia"/>
          <w:lang w:eastAsia="zh-CN"/>
        </w:rPr>
        <w:t xml:space="preserve"> is only applied to the scheduled cell</w:t>
      </w:r>
      <w:r>
        <w:rPr>
          <w:rFonts w:eastAsiaTheme="minorEastAsia"/>
          <w:lang w:eastAsia="zh-CN"/>
        </w:rPr>
        <w:t xml:space="preserve"> (ZTE/</w:t>
      </w:r>
      <w:proofErr w:type="spellStart"/>
      <w:r>
        <w:rPr>
          <w:rFonts w:eastAsiaTheme="minorEastAsia"/>
          <w:lang w:eastAsia="zh-CN"/>
        </w:rPr>
        <w:t>Sanechips</w:t>
      </w:r>
      <w:proofErr w:type="spellEnd"/>
      <w:r>
        <w:rPr>
          <w:rFonts w:eastAsiaTheme="minorEastAsia"/>
          <w:lang w:eastAsia="zh-CN"/>
        </w:rPr>
        <w:t>, Nokia/NSB)</w:t>
      </w:r>
    </w:p>
    <w:p w14:paraId="55753DAB" w14:textId="29756339" w:rsidR="009A08F2" w:rsidRPr="009A08F2" w:rsidRDefault="009A08F2" w:rsidP="00FA560F">
      <w:pPr>
        <w:pStyle w:val="ListParagraph"/>
        <w:numPr>
          <w:ilvl w:val="0"/>
          <w:numId w:val="118"/>
        </w:numPr>
        <w:jc w:val="both"/>
        <w:rPr>
          <w:lang w:eastAsia="zh-CN"/>
        </w:rPr>
      </w:pPr>
      <w:r>
        <w:rPr>
          <w:rFonts w:eastAsiaTheme="minorEastAsia" w:hint="eastAsia"/>
          <w:lang w:eastAsia="zh-CN"/>
        </w:rPr>
        <w:t>A</w:t>
      </w:r>
      <w:r>
        <w:rPr>
          <w:rFonts w:eastAsiaTheme="minorEastAsia"/>
          <w:lang w:eastAsia="zh-CN"/>
        </w:rPr>
        <w:t>lt 4 (1): per MAC entity control PDCCH monitoring adaptation. (Panasonic)</w:t>
      </w:r>
    </w:p>
    <w:p w14:paraId="2AA99BD9" w14:textId="09A8E7F8" w:rsidR="009A08F2" w:rsidRDefault="009A08F2" w:rsidP="009A08F2">
      <w:pPr>
        <w:jc w:val="both"/>
        <w:rPr>
          <w:lang w:eastAsia="zh-CN"/>
        </w:rPr>
      </w:pPr>
    </w:p>
    <w:p w14:paraId="03F71D8F" w14:textId="6F88CF6B" w:rsidR="009A08F2" w:rsidRDefault="009A08F2"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w:t>
      </w:r>
    </w:p>
    <w:p w14:paraId="3A35B7EA" w14:textId="77777777" w:rsidR="009A08F2" w:rsidRDefault="009A08F2" w:rsidP="009A08F2">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A08F2" w14:paraId="65CD7E95" w14:textId="77777777" w:rsidTr="00B53EF7">
        <w:trPr>
          <w:trHeight w:val="992"/>
        </w:trPr>
        <w:tc>
          <w:tcPr>
            <w:tcW w:w="10084" w:type="dxa"/>
            <w:vAlign w:val="center"/>
          </w:tcPr>
          <w:p w14:paraId="39DD51FE" w14:textId="77777777" w:rsidR="009A08F2" w:rsidRDefault="009A08F2" w:rsidP="00B53EF7">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7A9F49C6" w14:textId="2F497DDC" w:rsidR="009A08F2" w:rsidRPr="001B1C23" w:rsidRDefault="009A08F2" w:rsidP="00B53EF7">
            <w:pPr>
              <w:jc w:val="both"/>
              <w:rPr>
                <w:rFonts w:eastAsia="DengXian"/>
                <w:strike/>
                <w:color w:val="FF0000"/>
                <w:lang w:eastAsia="zh-CN"/>
              </w:rPr>
            </w:pPr>
            <w:r w:rsidRPr="004D78F1">
              <w:t>For Rel-17 DCI based PDCCH monitoring adaptation</w:t>
            </w:r>
            <w:r w:rsidRPr="004D78F1">
              <w:rPr>
                <w:rFonts w:eastAsia="DengXian" w:hint="eastAsia"/>
                <w:lang w:eastAsia="zh-CN"/>
              </w:rPr>
              <w:t xml:space="preserve"> </w:t>
            </w:r>
            <w:r>
              <w:rPr>
                <w:rFonts w:eastAsia="DengXian"/>
                <w:lang w:eastAsia="zh-CN"/>
              </w:rPr>
              <w:t>, and when UE is configured CA, d</w:t>
            </w:r>
            <w:r w:rsidRPr="004D78F1">
              <w:rPr>
                <w:rFonts w:eastAsia="DengXian"/>
                <w:lang w:eastAsia="zh-CN"/>
              </w:rPr>
              <w:t>o</w:t>
            </w:r>
            <w:r w:rsidRPr="004D78F1">
              <w:rPr>
                <w:rFonts w:eastAsia="DengXian" w:hint="eastAsia"/>
                <w:lang w:eastAsia="zh-CN"/>
              </w:rPr>
              <w:t>wn-selection o</w:t>
            </w:r>
            <w:r w:rsidRPr="004D78F1">
              <w:rPr>
                <w:rFonts w:eastAsia="DengXian"/>
                <w:lang w:eastAsia="zh-CN"/>
              </w:rPr>
              <w:t>f</w:t>
            </w:r>
            <w:r w:rsidRPr="001B1C23">
              <w:rPr>
                <w:rFonts w:eastAsia="DengXian"/>
                <w:color w:val="FF0000"/>
                <w:lang w:eastAsia="zh-CN"/>
              </w:rPr>
              <w:t xml:space="preserve"> </w:t>
            </w:r>
            <w:r w:rsidR="001B1C23" w:rsidRPr="001B1C23">
              <w:rPr>
                <w:rFonts w:eastAsia="DengXian"/>
                <w:color w:val="FF0000"/>
                <w:lang w:eastAsia="zh-CN"/>
              </w:rPr>
              <w:t xml:space="preserve">the following </w:t>
            </w:r>
            <w:proofErr w:type="spellStart"/>
            <w:r w:rsidR="001B1C23" w:rsidRPr="001B1C23">
              <w:rPr>
                <w:rFonts w:eastAsia="DengXian"/>
                <w:color w:val="FF0000"/>
                <w:lang w:eastAsia="zh-CN"/>
              </w:rPr>
              <w:t>alternatives</w:t>
            </w:r>
            <w:r w:rsidRPr="001B1C23">
              <w:rPr>
                <w:rFonts w:eastAsia="DengXian"/>
                <w:strike/>
                <w:color w:val="FF0000"/>
                <w:lang w:eastAsia="zh-CN"/>
              </w:rPr>
              <w:t>Alt</w:t>
            </w:r>
            <w:proofErr w:type="spellEnd"/>
            <w:r w:rsidRPr="001B1C23">
              <w:rPr>
                <w:rFonts w:eastAsia="DengXian"/>
                <w:strike/>
                <w:color w:val="FF0000"/>
                <w:lang w:eastAsia="zh-CN"/>
              </w:rPr>
              <w:t xml:space="preserve"> 1 and Alt2</w:t>
            </w:r>
          </w:p>
          <w:p w14:paraId="7B5B24B1" w14:textId="07BA52F0"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0: one PDCCH indicates adaption only for single cell (including self-scheduling and  cross-carrier </w:t>
            </w:r>
            <w:proofErr w:type="spellStart"/>
            <w:r w:rsidRPr="001B1C23">
              <w:rPr>
                <w:rFonts w:eastAsiaTheme="minorEastAsia"/>
                <w:color w:val="FF0000"/>
                <w:lang w:eastAsia="zh-CN"/>
              </w:rPr>
              <w:t>scheudling</w:t>
            </w:r>
            <w:proofErr w:type="spellEnd"/>
            <w:r w:rsidRPr="001B1C23">
              <w:rPr>
                <w:rFonts w:eastAsiaTheme="minorEastAsia"/>
                <w:color w:val="FF0000"/>
                <w:lang w:eastAsia="zh-CN"/>
              </w:rPr>
              <w:t xml:space="preserve">) </w:t>
            </w:r>
          </w:p>
          <w:p w14:paraId="4BDE1C3A" w14:textId="77777777" w:rsidR="009A08F2" w:rsidRPr="004D78F1" w:rsidRDefault="009A08F2" w:rsidP="00FA560F">
            <w:pPr>
              <w:pStyle w:val="ListParagraph"/>
              <w:numPr>
                <w:ilvl w:val="0"/>
                <w:numId w:val="118"/>
              </w:numPr>
              <w:jc w:val="both"/>
              <w:rPr>
                <w:rFonts w:eastAsia="DengXian"/>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1909020" w14:textId="77777777" w:rsidR="000A49D4" w:rsidRDefault="000A49D4" w:rsidP="00FA560F">
            <w:pPr>
              <w:numPr>
                <w:ilvl w:val="1"/>
                <w:numId w:val="118"/>
              </w:numPr>
              <w:spacing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71F5D491" w14:textId="77777777" w:rsidR="000A49D4" w:rsidRPr="005850D0" w:rsidRDefault="000A49D4" w:rsidP="00FA560F">
            <w:pPr>
              <w:numPr>
                <w:ilvl w:val="1"/>
                <w:numId w:val="118"/>
              </w:numPr>
              <w:spacing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7EE8C0AC" w14:textId="77777777" w:rsidR="000A49D4" w:rsidRPr="008919F2" w:rsidRDefault="000A49D4" w:rsidP="00FA560F">
            <w:pPr>
              <w:numPr>
                <w:ilvl w:val="1"/>
                <w:numId w:val="118"/>
              </w:numPr>
              <w:spacing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52FD314" w14:textId="306515B0" w:rsidR="009A08F2" w:rsidRDefault="009A08F2" w:rsidP="00FA560F">
            <w:pPr>
              <w:pStyle w:val="ListParagraph"/>
              <w:numPr>
                <w:ilvl w:val="1"/>
                <w:numId w:val="118"/>
              </w:numPr>
              <w:jc w:val="both"/>
              <w:rPr>
                <w:rFonts w:eastAsia="DengXian"/>
                <w:szCs w:val="20"/>
              </w:rPr>
            </w:pPr>
            <w:r>
              <w:rPr>
                <w:rFonts w:eastAsia="DengXian"/>
                <w:szCs w:val="20"/>
                <w:lang w:eastAsia="zh-CN"/>
              </w:rPr>
              <w:t>The maximum number of cells in the configured CC group is [16]</w:t>
            </w:r>
          </w:p>
          <w:p w14:paraId="11AE44C9" w14:textId="77777777" w:rsidR="001B1C23" w:rsidRPr="001B1C23" w:rsidRDefault="001B1C23" w:rsidP="00FA560F">
            <w:pPr>
              <w:pStyle w:val="ListParagraph"/>
              <w:numPr>
                <w:ilvl w:val="1"/>
                <w:numId w:val="118"/>
              </w:numPr>
              <w:jc w:val="both"/>
              <w:rPr>
                <w:rFonts w:eastAsia="DengXian"/>
                <w:color w:val="FF0000"/>
                <w:szCs w:val="20"/>
              </w:rPr>
            </w:pPr>
            <w:r w:rsidRPr="001B1C23">
              <w:rPr>
                <w:rFonts w:eastAsia="DengXian"/>
                <w:color w:val="FF0000"/>
                <w:szCs w:val="20"/>
                <w:lang w:eastAsia="zh-CN"/>
              </w:rPr>
              <w:t xml:space="preserve">Support up to [4] CC groups for a </w:t>
            </w:r>
            <w:proofErr w:type="spellStart"/>
            <w:r w:rsidRPr="001B1C23">
              <w:rPr>
                <w:rFonts w:eastAsia="DengXian"/>
                <w:color w:val="FF0000"/>
                <w:szCs w:val="20"/>
                <w:lang w:eastAsia="zh-CN"/>
              </w:rPr>
              <w:t>signle</w:t>
            </w:r>
            <w:proofErr w:type="spellEnd"/>
            <w:r w:rsidRPr="001B1C23">
              <w:rPr>
                <w:rFonts w:eastAsia="DengXian"/>
                <w:color w:val="FF0000"/>
                <w:szCs w:val="20"/>
                <w:lang w:eastAsia="zh-CN"/>
              </w:rPr>
              <w:t xml:space="preserve"> UE.</w:t>
            </w:r>
          </w:p>
          <w:p w14:paraId="659181B3" w14:textId="77777777" w:rsidR="001B1C23" w:rsidRPr="001B1C23" w:rsidRDefault="001B1C23" w:rsidP="00FA560F">
            <w:pPr>
              <w:pStyle w:val="ListParagraph"/>
              <w:numPr>
                <w:ilvl w:val="2"/>
                <w:numId w:val="118"/>
              </w:numPr>
              <w:jc w:val="both"/>
              <w:rPr>
                <w:rFonts w:eastAsia="DengXian"/>
                <w:color w:val="FF0000"/>
                <w:szCs w:val="20"/>
              </w:rPr>
            </w:pPr>
            <w:r w:rsidRPr="001B1C23">
              <w:rPr>
                <w:rFonts w:eastAsia="DengXian"/>
                <w:color w:val="FF0000"/>
                <w:szCs w:val="20"/>
              </w:rPr>
              <w:t>Monitoring adaptation indication across different CC groups is not support.</w:t>
            </w:r>
          </w:p>
          <w:p w14:paraId="66C158B1" w14:textId="77777777" w:rsidR="009A08F2" w:rsidRPr="004D78F1" w:rsidRDefault="009A08F2" w:rsidP="00FA560F">
            <w:pPr>
              <w:pStyle w:val="ListParagraph"/>
              <w:numPr>
                <w:ilvl w:val="0"/>
                <w:numId w:val="118"/>
              </w:numPr>
              <w:jc w:val="both"/>
              <w:rPr>
                <w:rFonts w:ascii="Arial" w:eastAsia="DengXian"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79F05217" w14:textId="0DF2C5FC" w:rsidR="009A08F2" w:rsidRDefault="009A08F2" w:rsidP="00FA560F">
            <w:pPr>
              <w:pStyle w:val="ListParagraph"/>
              <w:numPr>
                <w:ilvl w:val="1"/>
                <w:numId w:val="118"/>
              </w:numPr>
              <w:jc w:val="both"/>
              <w:rPr>
                <w:rFonts w:eastAsia="DengXian"/>
                <w:szCs w:val="20"/>
              </w:rPr>
            </w:pPr>
            <w:r w:rsidRPr="004D78F1">
              <w:rPr>
                <w:rFonts w:eastAsia="DengXian" w:hint="eastAsia"/>
                <w:szCs w:val="20"/>
              </w:rPr>
              <w:t>F</w:t>
            </w:r>
            <w:r w:rsidRPr="004D78F1">
              <w:rPr>
                <w:rFonts w:eastAsia="DengXian"/>
                <w:szCs w:val="20"/>
              </w:rPr>
              <w:t>FS details</w:t>
            </w:r>
            <w:r w:rsidR="001B1C23">
              <w:rPr>
                <w:rFonts w:eastAsia="DengXian"/>
                <w:szCs w:val="20"/>
              </w:rPr>
              <w:t xml:space="preserve">, e.g., </w:t>
            </w:r>
            <w:r w:rsidR="001B1C23" w:rsidRPr="001B1C23">
              <w:rPr>
                <w:bCs/>
                <w:iCs/>
                <w:color w:val="FF0000"/>
                <w:lang w:eastAsia="zh-CN"/>
              </w:rPr>
              <w:t>Support PDCCH monitoring adaptation for multiple cells using DCI 1-1 format, at least based on case 2 dormancy-like indication and using a new RNTI configured by higher layers</w:t>
            </w:r>
          </w:p>
          <w:p w14:paraId="138A36DE" w14:textId="21031EF2"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3: PDCCH monitoring </w:t>
            </w:r>
            <w:proofErr w:type="spellStart"/>
            <w:r w:rsidRPr="001B1C23">
              <w:rPr>
                <w:rFonts w:eastAsiaTheme="minorEastAsia"/>
                <w:color w:val="FF0000"/>
                <w:lang w:eastAsia="zh-CN"/>
              </w:rPr>
              <w:t>adapation</w:t>
            </w:r>
            <w:proofErr w:type="spellEnd"/>
            <w:r w:rsidRPr="001B1C23">
              <w:rPr>
                <w:rFonts w:eastAsiaTheme="minorEastAsia"/>
                <w:color w:val="FF0000"/>
                <w:lang w:eastAsia="zh-CN"/>
              </w:rPr>
              <w:t xml:space="preserve"> is only applied to the scheduled cell.</w:t>
            </w:r>
          </w:p>
          <w:p w14:paraId="38679587" w14:textId="2E982FE3" w:rsidR="001B1C23" w:rsidRPr="001B1C23" w:rsidRDefault="001B1C23" w:rsidP="00FA560F">
            <w:pPr>
              <w:pStyle w:val="ListParagraph"/>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4: per MAC entity control PDCCH monitoring adaptation.</w:t>
            </w:r>
          </w:p>
          <w:p w14:paraId="22746182" w14:textId="4FBF536D" w:rsidR="001B1C23" w:rsidRPr="00DD00E3" w:rsidRDefault="001B1C23" w:rsidP="00FA560F">
            <w:pPr>
              <w:pStyle w:val="ListParagraph"/>
              <w:numPr>
                <w:ilvl w:val="0"/>
                <w:numId w:val="118"/>
              </w:numPr>
              <w:jc w:val="both"/>
              <w:rPr>
                <w:rFonts w:eastAsia="DengXian"/>
                <w:szCs w:val="20"/>
              </w:rPr>
            </w:pPr>
          </w:p>
        </w:tc>
      </w:tr>
    </w:tbl>
    <w:p w14:paraId="18C9BFD6"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6C37525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ED13E7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C56779C" w14:textId="77777777" w:rsidR="004B06C0" w:rsidRDefault="004B06C0" w:rsidP="008C5865">
            <w:pPr>
              <w:spacing w:before="0" w:after="0" w:line="240" w:lineRule="auto"/>
              <w:jc w:val="center"/>
              <w:rPr>
                <w:b/>
                <w:lang w:eastAsia="zh-CN"/>
              </w:rPr>
            </w:pPr>
            <w:r>
              <w:rPr>
                <w:b/>
                <w:lang w:eastAsia="zh-CN"/>
              </w:rPr>
              <w:t>Comment</w:t>
            </w:r>
          </w:p>
        </w:tc>
      </w:tr>
      <w:tr w:rsidR="004B06C0" w14:paraId="3B3DCFEF"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15FD0EB" w14:textId="77B17028" w:rsidR="004B06C0" w:rsidRPr="00BA3EA3" w:rsidRDefault="00D91B20" w:rsidP="008C5865">
            <w:pPr>
              <w:spacing w:before="0" w:after="0" w:line="240" w:lineRule="auto"/>
              <w:jc w:val="left"/>
              <w:rPr>
                <w:bCs/>
                <w:lang w:eastAsia="zh-CN"/>
              </w:rPr>
            </w:pPr>
            <w:r>
              <w:rPr>
                <w:bCs/>
                <w:lang w:eastAsia="zh-CN"/>
              </w:rPr>
              <w:t>Qualcomm</w:t>
            </w:r>
          </w:p>
        </w:tc>
        <w:tc>
          <w:tcPr>
            <w:tcW w:w="7065" w:type="dxa"/>
            <w:tcBorders>
              <w:top w:val="single" w:sz="4" w:space="0" w:color="auto"/>
              <w:left w:val="single" w:sz="4" w:space="0" w:color="auto"/>
              <w:bottom w:val="single" w:sz="4" w:space="0" w:color="auto"/>
              <w:right w:val="single" w:sz="4" w:space="0" w:color="auto"/>
            </w:tcBorders>
            <w:vAlign w:val="center"/>
          </w:tcPr>
          <w:p w14:paraId="73DE8915" w14:textId="2E91949D" w:rsidR="004B06C0" w:rsidRPr="00BA3EA3" w:rsidRDefault="00D91B20" w:rsidP="008C5865">
            <w:pPr>
              <w:spacing w:before="0" w:after="0" w:line="240" w:lineRule="auto"/>
              <w:rPr>
                <w:bCs/>
                <w:lang w:eastAsia="zh-CN"/>
              </w:rPr>
            </w:pPr>
            <w:r>
              <w:rPr>
                <w:bCs/>
                <w:lang w:eastAsia="zh-CN"/>
              </w:rPr>
              <w:t>We are okay with the proposal. In particular, we support Alt 1.</w:t>
            </w:r>
          </w:p>
        </w:tc>
      </w:tr>
      <w:tr w:rsidR="004B06C0" w14:paraId="4763C0F8" w14:textId="77777777" w:rsidTr="008C5865">
        <w:tc>
          <w:tcPr>
            <w:tcW w:w="1995" w:type="dxa"/>
          </w:tcPr>
          <w:p w14:paraId="4D5ECD7A" w14:textId="6F3599BA" w:rsidR="004B06C0" w:rsidRPr="00BA3EA3" w:rsidRDefault="00165574" w:rsidP="008C5865">
            <w:pPr>
              <w:spacing w:before="0" w:after="0" w:line="240" w:lineRule="auto"/>
              <w:jc w:val="left"/>
              <w:rPr>
                <w:bCs/>
                <w:lang w:eastAsia="zh-CN"/>
              </w:rPr>
            </w:pPr>
            <w:r>
              <w:rPr>
                <w:bCs/>
                <w:lang w:eastAsia="zh-CN"/>
              </w:rPr>
              <w:t>Apple</w:t>
            </w:r>
          </w:p>
        </w:tc>
        <w:tc>
          <w:tcPr>
            <w:tcW w:w="7065" w:type="dxa"/>
          </w:tcPr>
          <w:p w14:paraId="48FDB05D" w14:textId="0CC48A1F" w:rsidR="004B06C0" w:rsidRPr="00BA3EA3" w:rsidRDefault="00165574" w:rsidP="008C5865">
            <w:pPr>
              <w:spacing w:before="0" w:after="0" w:line="240" w:lineRule="auto"/>
              <w:rPr>
                <w:bCs/>
                <w:lang w:eastAsia="zh-CN"/>
              </w:rPr>
            </w:pPr>
            <w:r>
              <w:rPr>
                <w:bCs/>
                <w:lang w:eastAsia="zh-CN"/>
              </w:rPr>
              <w:t>Support Alt 1</w:t>
            </w:r>
          </w:p>
        </w:tc>
      </w:tr>
      <w:tr w:rsidR="00E01AA9" w14:paraId="663B8F98" w14:textId="77777777" w:rsidTr="00714463">
        <w:tc>
          <w:tcPr>
            <w:tcW w:w="1995" w:type="dxa"/>
          </w:tcPr>
          <w:p w14:paraId="58EEB41F" w14:textId="7B64E02C" w:rsidR="00E01AA9" w:rsidRPr="00BA3EA3" w:rsidRDefault="00E01AA9" w:rsidP="00E01AA9">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w:t>
            </w:r>
            <w:proofErr w:type="spellStart"/>
            <w:r w:rsidRPr="00B61780">
              <w:rPr>
                <w:bCs/>
                <w:lang w:eastAsia="zh-CN"/>
              </w:rPr>
              <w:t>Sanechips</w:t>
            </w:r>
            <w:proofErr w:type="spellEnd"/>
          </w:p>
        </w:tc>
        <w:tc>
          <w:tcPr>
            <w:tcW w:w="7065" w:type="dxa"/>
          </w:tcPr>
          <w:p w14:paraId="5880F4C8" w14:textId="695E71CA" w:rsidR="00E01AA9" w:rsidRPr="00BA3EA3" w:rsidRDefault="00E01AA9" w:rsidP="00E01AA9">
            <w:pPr>
              <w:spacing w:before="0" w:after="0" w:line="240" w:lineRule="auto"/>
              <w:rPr>
                <w:bCs/>
                <w:lang w:eastAsia="zh-CN"/>
              </w:rPr>
            </w:pPr>
            <w:r>
              <w:rPr>
                <w:bCs/>
                <w:lang w:eastAsia="zh-CN"/>
              </w:rPr>
              <w:t>We support Alt 3, which is the simplest one.</w:t>
            </w:r>
          </w:p>
        </w:tc>
      </w:tr>
      <w:tr w:rsidR="000F6E66" w14:paraId="3973B802" w14:textId="77777777" w:rsidTr="008C5865">
        <w:tc>
          <w:tcPr>
            <w:tcW w:w="1995" w:type="dxa"/>
            <w:vAlign w:val="center"/>
          </w:tcPr>
          <w:p w14:paraId="1600AC7D" w14:textId="5C6D62A6"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32E5EAF6" w14:textId="6B6E6AEB" w:rsidR="000F6E66" w:rsidRPr="00BA3EA3" w:rsidRDefault="000F6E66" w:rsidP="000F6E66">
            <w:pPr>
              <w:spacing w:before="0" w:after="0" w:line="240" w:lineRule="auto"/>
              <w:rPr>
                <w:bCs/>
                <w:lang w:eastAsia="zh-CN"/>
              </w:rPr>
            </w:pPr>
            <w:r>
              <w:rPr>
                <w:bCs/>
                <w:lang w:eastAsia="zh-CN"/>
              </w:rPr>
              <w:t>We think the Alt1 should be straightforward.  We support Alt1. Others should be justified.</w:t>
            </w:r>
          </w:p>
        </w:tc>
      </w:tr>
      <w:tr w:rsidR="004E5949" w14:paraId="4C0B3E64" w14:textId="77777777" w:rsidTr="00714463">
        <w:tc>
          <w:tcPr>
            <w:tcW w:w="1995" w:type="dxa"/>
            <w:vAlign w:val="center"/>
          </w:tcPr>
          <w:p w14:paraId="2766F9FF" w14:textId="350F2A3E" w:rsidR="004E5949" w:rsidRPr="00BA3EA3" w:rsidRDefault="004E5949" w:rsidP="004E5949">
            <w:pPr>
              <w:spacing w:before="0" w:after="0" w:line="240" w:lineRule="auto"/>
              <w:jc w:val="left"/>
              <w:rPr>
                <w:bCs/>
                <w:lang w:eastAsia="zh-CN"/>
              </w:rPr>
            </w:pPr>
            <w:r>
              <w:rPr>
                <w:bCs/>
                <w:lang w:eastAsia="zh-CN"/>
              </w:rPr>
              <w:t xml:space="preserve">Nordic </w:t>
            </w:r>
          </w:p>
        </w:tc>
        <w:tc>
          <w:tcPr>
            <w:tcW w:w="7065" w:type="dxa"/>
            <w:vAlign w:val="center"/>
          </w:tcPr>
          <w:p w14:paraId="34917A3D" w14:textId="21D46757" w:rsidR="004E5949" w:rsidRPr="00BA3EA3" w:rsidRDefault="004E5949" w:rsidP="004E5949">
            <w:pPr>
              <w:spacing w:before="0" w:after="0" w:line="240" w:lineRule="auto"/>
              <w:rPr>
                <w:bCs/>
                <w:lang w:eastAsia="zh-CN"/>
              </w:rPr>
            </w:pPr>
            <w:r>
              <w:rPr>
                <w:bCs/>
                <w:lang w:eastAsia="zh-CN"/>
              </w:rPr>
              <w:t xml:space="preserve">Support Alt 0 = Alt3 </w:t>
            </w:r>
          </w:p>
        </w:tc>
      </w:tr>
      <w:tr w:rsidR="004E5949" w14:paraId="11D82BF4" w14:textId="77777777" w:rsidTr="008C5865">
        <w:tc>
          <w:tcPr>
            <w:tcW w:w="1995" w:type="dxa"/>
          </w:tcPr>
          <w:p w14:paraId="66656010" w14:textId="7A25DCC1" w:rsidR="004E5949" w:rsidRPr="00BA3EA3" w:rsidRDefault="00374B59" w:rsidP="004E5949">
            <w:pPr>
              <w:spacing w:before="0" w:after="0" w:line="240" w:lineRule="auto"/>
              <w:jc w:val="left"/>
              <w:rPr>
                <w:bCs/>
                <w:lang w:eastAsia="zh-CN"/>
              </w:rPr>
            </w:pPr>
            <w:r>
              <w:rPr>
                <w:bCs/>
                <w:lang w:eastAsia="zh-CN"/>
              </w:rPr>
              <w:lastRenderedPageBreak/>
              <w:t>CATT</w:t>
            </w:r>
          </w:p>
        </w:tc>
        <w:tc>
          <w:tcPr>
            <w:tcW w:w="7065" w:type="dxa"/>
          </w:tcPr>
          <w:p w14:paraId="5A232891" w14:textId="6985D97F" w:rsidR="004E5949" w:rsidRPr="00BA3EA3" w:rsidRDefault="00374B59" w:rsidP="004E5949">
            <w:pPr>
              <w:spacing w:before="0" w:after="0" w:line="240" w:lineRule="auto"/>
              <w:rPr>
                <w:bCs/>
                <w:lang w:eastAsia="zh-CN"/>
              </w:rPr>
            </w:pPr>
            <w:r>
              <w:rPr>
                <w:bCs/>
                <w:lang w:eastAsia="zh-CN"/>
              </w:rPr>
              <w:t xml:space="preserve">We are OK with Alt 2 and Alt 3.  However, we would </w:t>
            </w:r>
            <w:proofErr w:type="spellStart"/>
            <w:r>
              <w:rPr>
                <w:bCs/>
                <w:lang w:eastAsia="zh-CN"/>
              </w:rPr>
              <w:t>lik</w:t>
            </w:r>
            <w:proofErr w:type="spellEnd"/>
            <w:r>
              <w:rPr>
                <w:bCs/>
                <w:lang w:eastAsia="zh-CN"/>
              </w:rPr>
              <w:t xml:space="preserve"> to clarify Alt2 what the UE behavior is when both PDCCH monitoring adaptation and </w:t>
            </w:r>
            <w:proofErr w:type="spellStart"/>
            <w:r>
              <w:rPr>
                <w:bCs/>
                <w:lang w:eastAsia="zh-CN"/>
              </w:rPr>
              <w:t>SCell</w:t>
            </w:r>
            <w:proofErr w:type="spellEnd"/>
            <w:r>
              <w:rPr>
                <w:bCs/>
                <w:lang w:eastAsia="zh-CN"/>
              </w:rPr>
              <w:t xml:space="preserve"> dormancy are configured </w:t>
            </w:r>
          </w:p>
        </w:tc>
      </w:tr>
      <w:tr w:rsidR="00D53CE7" w14:paraId="4BDB28B3" w14:textId="77777777" w:rsidTr="008C5865">
        <w:tc>
          <w:tcPr>
            <w:tcW w:w="1995" w:type="dxa"/>
          </w:tcPr>
          <w:p w14:paraId="301691EF" w14:textId="0F72EB09" w:rsidR="00D53CE7" w:rsidRDefault="00D53CE7" w:rsidP="00D53CE7">
            <w:pPr>
              <w:spacing w:after="0" w:line="240" w:lineRule="auto"/>
              <w:rPr>
                <w:bCs/>
                <w:lang w:eastAsia="zh-CN"/>
              </w:rPr>
            </w:pPr>
            <w:r>
              <w:rPr>
                <w:bCs/>
                <w:lang w:val="en-GB" w:eastAsia="zh-CN"/>
              </w:rPr>
              <w:t>Panasonic</w:t>
            </w:r>
          </w:p>
        </w:tc>
        <w:tc>
          <w:tcPr>
            <w:tcW w:w="7065" w:type="dxa"/>
          </w:tcPr>
          <w:p w14:paraId="6CE943CE" w14:textId="46AF7FD3" w:rsidR="00D53CE7" w:rsidRDefault="00D53CE7" w:rsidP="00D53CE7">
            <w:pPr>
              <w:spacing w:after="0" w:line="240" w:lineRule="auto"/>
              <w:rPr>
                <w:bCs/>
                <w:lang w:eastAsia="zh-CN"/>
              </w:rPr>
            </w:pPr>
            <w:r>
              <w:rPr>
                <w:bCs/>
                <w:lang w:val="en-GB" w:eastAsia="zh-CN"/>
              </w:rPr>
              <w:t xml:space="preserve">We can be fine with the proposal but just note that the power saving gain from the previous simulation is observed from single carrier case. To extend to CA case, if different CCs are operating differently in terms of timing on the micro-sleep and light sleep, the gain shall be </w:t>
            </w:r>
            <w:proofErr w:type="spellStart"/>
            <w:r>
              <w:rPr>
                <w:bCs/>
                <w:lang w:val="en-GB" w:eastAsia="zh-CN"/>
              </w:rPr>
              <w:t>drgraded</w:t>
            </w:r>
            <w:proofErr w:type="spellEnd"/>
            <w:r>
              <w:rPr>
                <w:bCs/>
                <w:lang w:val="en-GB" w:eastAsia="zh-CN"/>
              </w:rPr>
              <w:t xml:space="preserve"> by reduced sleep time. Thus we suggest to check the power saving gain acquired by each alternative. </w:t>
            </w:r>
          </w:p>
        </w:tc>
      </w:tr>
      <w:tr w:rsidR="007A0641" w14:paraId="18342195" w14:textId="77777777" w:rsidTr="00714463">
        <w:tc>
          <w:tcPr>
            <w:tcW w:w="1995" w:type="dxa"/>
            <w:vAlign w:val="center"/>
          </w:tcPr>
          <w:p w14:paraId="68428A66" w14:textId="7656123E" w:rsidR="007A0641" w:rsidRDefault="007A0641" w:rsidP="007A0641">
            <w:pPr>
              <w:spacing w:after="0" w:line="240" w:lineRule="auto"/>
              <w:rPr>
                <w:bCs/>
                <w:lang w:val="en-GB" w:eastAsia="zh-CN"/>
              </w:rPr>
            </w:pPr>
            <w:r>
              <w:rPr>
                <w:bCs/>
                <w:lang w:eastAsia="zh-CN"/>
              </w:rPr>
              <w:t>Ericsson2</w:t>
            </w:r>
          </w:p>
        </w:tc>
        <w:tc>
          <w:tcPr>
            <w:tcW w:w="7065" w:type="dxa"/>
            <w:vAlign w:val="center"/>
          </w:tcPr>
          <w:p w14:paraId="5BC463C3" w14:textId="5F06CB95" w:rsidR="007A0641" w:rsidRDefault="007A0641" w:rsidP="007A0641">
            <w:pPr>
              <w:spacing w:after="0" w:line="240" w:lineRule="auto"/>
              <w:rPr>
                <w:bCs/>
                <w:lang w:val="en-GB" w:eastAsia="zh-CN"/>
              </w:rPr>
            </w:pPr>
            <w:r>
              <w:rPr>
                <w:bCs/>
                <w:lang w:eastAsia="zh-CN"/>
              </w:rPr>
              <w:t xml:space="preserve">Support –Alt 2. </w:t>
            </w:r>
          </w:p>
        </w:tc>
      </w:tr>
      <w:tr w:rsidR="005536C2" w14:paraId="049BF8E3" w14:textId="77777777" w:rsidTr="00714463">
        <w:tc>
          <w:tcPr>
            <w:tcW w:w="1995" w:type="dxa"/>
          </w:tcPr>
          <w:p w14:paraId="68F42982" w14:textId="0FA0A83D" w:rsidR="005536C2" w:rsidRDefault="005536C2" w:rsidP="005536C2">
            <w:pPr>
              <w:spacing w:after="0" w:line="240" w:lineRule="auto"/>
              <w:rPr>
                <w:bCs/>
                <w:lang w:eastAsia="zh-CN"/>
              </w:rPr>
            </w:pPr>
            <w:r>
              <w:rPr>
                <w:bCs/>
                <w:lang w:eastAsia="zh-CN"/>
              </w:rPr>
              <w:t>Lenovo/Motorola Mobility</w:t>
            </w:r>
          </w:p>
        </w:tc>
        <w:tc>
          <w:tcPr>
            <w:tcW w:w="7065" w:type="dxa"/>
          </w:tcPr>
          <w:p w14:paraId="79E94228" w14:textId="2162D5D3" w:rsidR="005536C2" w:rsidRDefault="005536C2" w:rsidP="005536C2">
            <w:pPr>
              <w:spacing w:after="0" w:line="240" w:lineRule="auto"/>
              <w:rPr>
                <w:bCs/>
                <w:lang w:eastAsia="zh-CN"/>
              </w:rPr>
            </w:pPr>
            <w:r>
              <w:rPr>
                <w:bCs/>
                <w:lang w:eastAsia="zh-CN"/>
              </w:rPr>
              <w:t>Support Alt 0 and Alt 1.</w:t>
            </w:r>
          </w:p>
        </w:tc>
      </w:tr>
      <w:tr w:rsidR="009F76DF" w14:paraId="1CEC74BA" w14:textId="77777777" w:rsidTr="00714463">
        <w:tc>
          <w:tcPr>
            <w:tcW w:w="1995" w:type="dxa"/>
          </w:tcPr>
          <w:p w14:paraId="3902AEE8" w14:textId="4C81627D" w:rsidR="009F76DF" w:rsidRDefault="009F76DF" w:rsidP="005536C2">
            <w:pPr>
              <w:spacing w:after="0" w:line="240" w:lineRule="auto"/>
              <w:rPr>
                <w:bCs/>
                <w:lang w:eastAsia="zh-CN"/>
              </w:rPr>
            </w:pPr>
            <w:r>
              <w:rPr>
                <w:bCs/>
                <w:lang w:eastAsia="zh-CN"/>
              </w:rPr>
              <w:t xml:space="preserve">Samsung </w:t>
            </w:r>
          </w:p>
        </w:tc>
        <w:tc>
          <w:tcPr>
            <w:tcW w:w="7065" w:type="dxa"/>
          </w:tcPr>
          <w:p w14:paraId="36FCD7B8" w14:textId="351B8467" w:rsidR="009F76DF" w:rsidRPr="009F76DF" w:rsidRDefault="009F76DF" w:rsidP="009F76DF">
            <w:r>
              <w:t>Support Alt1</w:t>
            </w:r>
          </w:p>
        </w:tc>
      </w:tr>
      <w:tr w:rsidR="00DF4B6D" w14:paraId="227DE4E2" w14:textId="77777777" w:rsidTr="00714463">
        <w:tc>
          <w:tcPr>
            <w:tcW w:w="1995" w:type="dxa"/>
          </w:tcPr>
          <w:p w14:paraId="2A28823A" w14:textId="330611D0" w:rsidR="00DF4B6D" w:rsidRDefault="00DF4B6D" w:rsidP="005536C2">
            <w:pPr>
              <w:spacing w:after="0" w:line="240" w:lineRule="auto"/>
              <w:rPr>
                <w:bCs/>
                <w:lang w:eastAsia="zh-CN"/>
              </w:rPr>
            </w:pPr>
            <w:r>
              <w:rPr>
                <w:bCs/>
                <w:lang w:eastAsia="zh-CN"/>
              </w:rPr>
              <w:t>Intel</w:t>
            </w:r>
          </w:p>
        </w:tc>
        <w:tc>
          <w:tcPr>
            <w:tcW w:w="7065" w:type="dxa"/>
          </w:tcPr>
          <w:p w14:paraId="6F18B8FE" w14:textId="7A30C483" w:rsidR="00DF4B6D" w:rsidRDefault="00DF4B6D" w:rsidP="009F76DF">
            <w:r>
              <w:t>Support Alt 2</w:t>
            </w:r>
          </w:p>
        </w:tc>
      </w:tr>
      <w:tr w:rsidR="00C23B6A" w:rsidRPr="009A4F91" w14:paraId="5110CD3A" w14:textId="77777777" w:rsidTr="00C23B6A">
        <w:tc>
          <w:tcPr>
            <w:tcW w:w="1995" w:type="dxa"/>
          </w:tcPr>
          <w:p w14:paraId="16458636" w14:textId="77777777" w:rsidR="00C23B6A" w:rsidRPr="009A4F91" w:rsidRDefault="00C23B6A" w:rsidP="00FB3BE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43A7114" w14:textId="77777777" w:rsidR="00C23B6A" w:rsidRPr="009A4F91" w:rsidRDefault="00C23B6A" w:rsidP="00FB3BE7">
            <w:pPr>
              <w:spacing w:before="0" w:after="0" w:line="240" w:lineRule="auto"/>
              <w:rPr>
                <w:rFonts w:eastAsia="Malgun Gothic"/>
                <w:bCs/>
                <w:lang w:eastAsia="ko-KR"/>
              </w:rPr>
            </w:pPr>
            <w:r>
              <w:rPr>
                <w:rFonts w:eastAsia="Malgun Gothic"/>
                <w:bCs/>
                <w:lang w:eastAsia="ko-KR"/>
              </w:rPr>
              <w:t>As Panasonic commented, we might need a time to verify extending monitoring adaptation for single cell case to CA case. We think this proposal should be deprioritized until the detail of single cell case is finished and discussed later.</w:t>
            </w:r>
          </w:p>
        </w:tc>
      </w:tr>
      <w:tr w:rsidR="00B61659" w:rsidRPr="009A4F91" w14:paraId="1B233F00" w14:textId="77777777" w:rsidTr="00C23B6A">
        <w:tc>
          <w:tcPr>
            <w:tcW w:w="1995" w:type="dxa"/>
          </w:tcPr>
          <w:p w14:paraId="2052A4CA" w14:textId="021F40E9"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5" w:type="dxa"/>
          </w:tcPr>
          <w:p w14:paraId="1D8890AF" w14:textId="7DDCCF96" w:rsidR="00B61659" w:rsidRDefault="00B61659" w:rsidP="00FB3BE7">
            <w:pPr>
              <w:spacing w:after="0" w:line="240" w:lineRule="auto"/>
              <w:rPr>
                <w:rFonts w:eastAsia="Malgun Gothic"/>
                <w:bCs/>
                <w:lang w:eastAsia="ko-KR"/>
              </w:rPr>
            </w:pPr>
            <w:r>
              <w:rPr>
                <w:bCs/>
                <w:lang w:eastAsia="zh-CN"/>
              </w:rPr>
              <w:t>Support Alt 0 and Alt 2.</w:t>
            </w:r>
          </w:p>
        </w:tc>
      </w:tr>
      <w:tr w:rsidR="003B076A" w:rsidRPr="009A4F91" w14:paraId="6A1BA279" w14:textId="77777777" w:rsidTr="00C23B6A">
        <w:tc>
          <w:tcPr>
            <w:tcW w:w="1995" w:type="dxa"/>
          </w:tcPr>
          <w:p w14:paraId="4F51765E" w14:textId="67D8F9D3" w:rsidR="003B076A" w:rsidRDefault="003B076A" w:rsidP="003B076A">
            <w:pPr>
              <w:spacing w:after="0" w:line="240" w:lineRule="auto"/>
              <w:rPr>
                <w:rFonts w:eastAsiaTheme="minorEastAsia"/>
                <w:bCs/>
                <w:lang w:eastAsia="zh-CN"/>
              </w:rPr>
            </w:pPr>
            <w:r>
              <w:rPr>
                <w:rFonts w:eastAsia="Malgun Gothic"/>
                <w:bCs/>
                <w:lang w:eastAsia="ko-KR"/>
              </w:rPr>
              <w:t>MTK</w:t>
            </w:r>
          </w:p>
        </w:tc>
        <w:tc>
          <w:tcPr>
            <w:tcW w:w="7065" w:type="dxa"/>
          </w:tcPr>
          <w:p w14:paraId="0336D87B" w14:textId="09F4FDAE" w:rsidR="003B076A" w:rsidRDefault="003B076A" w:rsidP="003B076A">
            <w:pPr>
              <w:spacing w:after="0" w:line="240" w:lineRule="auto"/>
              <w:rPr>
                <w:bCs/>
                <w:lang w:eastAsia="zh-CN"/>
              </w:rPr>
            </w:pPr>
            <w:r>
              <w:rPr>
                <w:rFonts w:eastAsia="Malgun Gothic"/>
                <w:bCs/>
                <w:lang w:eastAsia="ko-KR"/>
              </w:rPr>
              <w:t>Support Alt 0, and agree with the LG’s comment.</w:t>
            </w:r>
          </w:p>
        </w:tc>
      </w:tr>
      <w:tr w:rsidR="00551ED5" w:rsidRPr="009A4F91" w14:paraId="27E9FB31" w14:textId="77777777" w:rsidTr="00C23B6A">
        <w:tc>
          <w:tcPr>
            <w:tcW w:w="1995" w:type="dxa"/>
          </w:tcPr>
          <w:p w14:paraId="33D49917" w14:textId="00962C5B"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7E01D8E0" w14:textId="1C305CF4" w:rsidR="00551ED5" w:rsidRDefault="00551ED5" w:rsidP="00551ED5">
            <w:pPr>
              <w:spacing w:after="0" w:line="240" w:lineRule="auto"/>
              <w:rPr>
                <w:rFonts w:eastAsia="Malgun Gothic"/>
                <w:bCs/>
                <w:lang w:eastAsia="ko-KR"/>
              </w:rPr>
            </w:pPr>
            <w:r>
              <w:rPr>
                <w:rFonts w:eastAsia="Malgun Gothic"/>
                <w:bCs/>
                <w:lang w:eastAsia="ko-KR"/>
              </w:rPr>
              <w:t>We are fine with the proposal and prefer Alt 1.</w:t>
            </w:r>
          </w:p>
        </w:tc>
      </w:tr>
      <w:tr w:rsidR="00541A9E" w:rsidRPr="00BA3EA3" w14:paraId="082849F3" w14:textId="77777777" w:rsidTr="00541A9E">
        <w:tc>
          <w:tcPr>
            <w:tcW w:w="1995" w:type="dxa"/>
          </w:tcPr>
          <w:p w14:paraId="195F746A" w14:textId="77777777" w:rsidR="00541A9E" w:rsidRPr="00BA3EA3" w:rsidRDefault="00541A9E" w:rsidP="00117A02">
            <w:pPr>
              <w:spacing w:before="0" w:after="0" w:line="240" w:lineRule="auto"/>
              <w:jc w:val="left"/>
              <w:rPr>
                <w:bCs/>
                <w:lang w:eastAsia="zh-CN"/>
              </w:rPr>
            </w:pPr>
            <w:r>
              <w:rPr>
                <w:rFonts w:hint="eastAsia"/>
                <w:bCs/>
                <w:lang w:eastAsia="zh-CN"/>
              </w:rPr>
              <w:t>H</w:t>
            </w:r>
            <w:r>
              <w:rPr>
                <w:bCs/>
                <w:lang w:eastAsia="zh-CN"/>
              </w:rPr>
              <w:t>uawei, HiSilicon</w:t>
            </w:r>
          </w:p>
        </w:tc>
        <w:tc>
          <w:tcPr>
            <w:tcW w:w="7065" w:type="dxa"/>
          </w:tcPr>
          <w:p w14:paraId="67D597AA" w14:textId="0CA9A60E" w:rsidR="00541A9E" w:rsidRPr="00541A9E" w:rsidRDefault="00541A9E" w:rsidP="00117A02">
            <w:pPr>
              <w:spacing w:before="0" w:after="0" w:line="240" w:lineRule="auto"/>
              <w:rPr>
                <w:rFonts w:eastAsia="DengXian"/>
              </w:rPr>
            </w:pPr>
            <w:r>
              <w:rPr>
                <w:rFonts w:hint="eastAsia"/>
                <w:bCs/>
                <w:lang w:eastAsia="zh-CN"/>
              </w:rPr>
              <w:t>O</w:t>
            </w:r>
            <w:r>
              <w:rPr>
                <w:bCs/>
                <w:lang w:eastAsia="zh-CN"/>
              </w:rPr>
              <w:t xml:space="preserve">K with proposal and support Alt2. </w:t>
            </w:r>
          </w:p>
        </w:tc>
      </w:tr>
      <w:tr w:rsidR="00B371A6" w:rsidRPr="00BA3EA3" w14:paraId="635D6A67" w14:textId="77777777" w:rsidTr="00541A9E">
        <w:tc>
          <w:tcPr>
            <w:tcW w:w="1995" w:type="dxa"/>
          </w:tcPr>
          <w:p w14:paraId="1DD6FC28" w14:textId="0203957E" w:rsidR="00B371A6" w:rsidRDefault="00B371A6" w:rsidP="00B371A6">
            <w:pPr>
              <w:spacing w:after="0" w:line="240" w:lineRule="auto"/>
              <w:rPr>
                <w:rFonts w:hint="eastAsia"/>
                <w:bCs/>
                <w:lang w:eastAsia="zh-CN"/>
              </w:rPr>
            </w:pPr>
            <w:r>
              <w:rPr>
                <w:rFonts w:eastAsia="Malgun Gothic"/>
                <w:bCs/>
                <w:lang w:eastAsia="ko-KR"/>
              </w:rPr>
              <w:t>Nokia2</w:t>
            </w:r>
          </w:p>
        </w:tc>
        <w:tc>
          <w:tcPr>
            <w:tcW w:w="7065" w:type="dxa"/>
          </w:tcPr>
          <w:p w14:paraId="5B944D11" w14:textId="5E8AA71D" w:rsidR="00B371A6" w:rsidRDefault="00B371A6" w:rsidP="00B371A6">
            <w:pPr>
              <w:spacing w:after="0" w:line="240" w:lineRule="auto"/>
              <w:rPr>
                <w:rFonts w:hint="eastAsia"/>
                <w:bCs/>
                <w:lang w:eastAsia="zh-CN"/>
              </w:rPr>
            </w:pPr>
            <w:r>
              <w:rPr>
                <w:rFonts w:eastAsia="Malgun Gothic"/>
                <w:bCs/>
                <w:lang w:eastAsia="ko-KR"/>
              </w:rPr>
              <w:t xml:space="preserve">As we have details open for other </w:t>
            </w:r>
            <w:proofErr w:type="spellStart"/>
            <w:proofErr w:type="gramStart"/>
            <w:r>
              <w:rPr>
                <w:rFonts w:eastAsia="Malgun Gothic"/>
                <w:bCs/>
                <w:lang w:eastAsia="ko-KR"/>
              </w:rPr>
              <w:t>options,we</w:t>
            </w:r>
            <w:proofErr w:type="spellEnd"/>
            <w:proofErr w:type="gramEnd"/>
            <w:r>
              <w:rPr>
                <w:rFonts w:eastAsia="Malgun Gothic"/>
                <w:bCs/>
                <w:lang w:eastAsia="ko-KR"/>
              </w:rPr>
              <w:t xml:space="preserve"> would support Alt0 for time being. Once details for non-</w:t>
            </w:r>
            <w:proofErr w:type="spellStart"/>
            <w:r>
              <w:rPr>
                <w:rFonts w:eastAsia="Malgun Gothic"/>
                <w:bCs/>
                <w:lang w:eastAsia="ko-KR"/>
              </w:rPr>
              <w:t>schduling</w:t>
            </w:r>
            <w:proofErr w:type="spellEnd"/>
            <w:r>
              <w:rPr>
                <w:rFonts w:eastAsia="Malgun Gothic"/>
                <w:bCs/>
                <w:lang w:eastAsia="ko-KR"/>
              </w:rPr>
              <w:t xml:space="preserve"> DCI are clearer we could reconsider.</w:t>
            </w:r>
          </w:p>
        </w:tc>
      </w:tr>
    </w:tbl>
    <w:p w14:paraId="2FD7C6EC" w14:textId="77777777" w:rsidR="009A08F2" w:rsidRPr="00541A9E" w:rsidRDefault="009A08F2" w:rsidP="009A08F2">
      <w:pPr>
        <w:jc w:val="both"/>
        <w:rPr>
          <w:lang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FA560F">
      <w:pPr>
        <w:pStyle w:val="ListParagraph"/>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FA560F">
            <w:pPr>
              <w:pStyle w:val="ListParagraph"/>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FA560F">
            <w:pPr>
              <w:pStyle w:val="ListParagraph"/>
              <w:widowControl w:val="0"/>
              <w:numPr>
                <w:ilvl w:val="1"/>
                <w:numId w:val="63"/>
              </w:numPr>
              <w:jc w:val="both"/>
              <w:rPr>
                <w:lang w:eastAsia="zh-CN"/>
              </w:rPr>
            </w:pPr>
            <w:r w:rsidRPr="00636A3E">
              <w:rPr>
                <w:szCs w:val="20"/>
                <w:lang w:eastAsia="zh-CN"/>
              </w:rPr>
              <w:t>DCI Format 1_1 (</w:t>
            </w:r>
            <w:proofErr w:type="spellStart"/>
            <w:r w:rsidRPr="00636A3E">
              <w:rPr>
                <w:szCs w:val="20"/>
                <w:lang w:eastAsia="zh-CN"/>
              </w:rPr>
              <w:t>SCell</w:t>
            </w:r>
            <w:proofErr w:type="spellEnd"/>
            <w:r w:rsidRPr="00636A3E">
              <w:rPr>
                <w:szCs w:val="20"/>
                <w:lang w:eastAsia="zh-CN"/>
              </w:rPr>
              <w:t xml:space="preserve">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FA560F">
      <w:pPr>
        <w:pStyle w:val="ListParagraph"/>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AE0B32B" w14:textId="4017A3DF" w:rsidR="000B74DB" w:rsidRPr="004B493F" w:rsidRDefault="000B74DB" w:rsidP="00FA560F">
      <w:pPr>
        <w:pStyle w:val="ListParagraph"/>
        <w:widowControl w:val="0"/>
        <w:numPr>
          <w:ilvl w:val="1"/>
          <w:numId w:val="48"/>
        </w:numPr>
        <w:spacing w:after="120"/>
        <w:jc w:val="both"/>
        <w:rPr>
          <w:lang w:val="fr-FR" w:eastAsia="zh-CN"/>
        </w:rPr>
      </w:pPr>
      <w:r w:rsidRPr="004B493F">
        <w:rPr>
          <w:rFonts w:eastAsiaTheme="minorEastAsia"/>
          <w:lang w:val="fr-FR" w:eastAsia="zh-CN"/>
        </w:rPr>
        <w:t>Support</w:t>
      </w:r>
      <w:r w:rsidR="00B61659">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w:t>
      </w:r>
      <w:proofErr w:type="spellStart"/>
      <w:r w:rsidRPr="004B493F">
        <w:rPr>
          <w:rFonts w:eastAsiaTheme="minorEastAsia"/>
          <w:color w:val="FF0000"/>
          <w:lang w:val="fr-FR" w:eastAsia="zh-CN"/>
        </w:rPr>
        <w:t>MotM</w:t>
      </w:r>
      <w:proofErr w:type="spellEnd"/>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FA560F">
      <w:pPr>
        <w:pStyle w:val="ListParagraph"/>
        <w:widowControl w:val="0"/>
        <w:numPr>
          <w:ilvl w:val="1"/>
          <w:numId w:val="48"/>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FA560F">
      <w:pPr>
        <w:pStyle w:val="ListParagraph"/>
        <w:widowControl w:val="0"/>
        <w:numPr>
          <w:ilvl w:val="0"/>
          <w:numId w:val="47"/>
        </w:numPr>
        <w:spacing w:after="120"/>
        <w:jc w:val="both"/>
        <w:rPr>
          <w:lang w:eastAsia="zh-CN"/>
        </w:rPr>
      </w:pPr>
      <w:r>
        <w:rPr>
          <w:lang w:eastAsia="zh-CN"/>
        </w:rPr>
        <w:t xml:space="preserve">Inside active time: </w:t>
      </w:r>
    </w:p>
    <w:p w14:paraId="29CCECF5" w14:textId="396DA93A" w:rsidR="000B74DB" w:rsidRPr="003704FD" w:rsidRDefault="000B74DB" w:rsidP="00FA560F">
      <w:pPr>
        <w:pStyle w:val="ListParagraph"/>
        <w:widowControl w:val="0"/>
        <w:numPr>
          <w:ilvl w:val="1"/>
          <w:numId w:val="49"/>
        </w:numPr>
        <w:spacing w:after="120"/>
        <w:jc w:val="both"/>
        <w:rPr>
          <w:lang w:val="fr-FR" w:eastAsia="zh-CN"/>
        </w:rPr>
      </w:pPr>
      <w:r w:rsidRPr="003704FD">
        <w:rPr>
          <w:lang w:val="fr-FR" w:eastAsia="zh-CN"/>
        </w:rPr>
        <w:t>Support</w:t>
      </w:r>
      <w:r w:rsidR="00B61659">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FA560F">
      <w:pPr>
        <w:pStyle w:val="ListParagraph"/>
        <w:widowControl w:val="0"/>
        <w:numPr>
          <w:ilvl w:val="1"/>
          <w:numId w:val="49"/>
        </w:numPr>
        <w:spacing w:after="120"/>
        <w:jc w:val="both"/>
        <w:rPr>
          <w:lang w:eastAsia="zh-CN"/>
        </w:rPr>
      </w:pPr>
      <w:r>
        <w:rPr>
          <w:rFonts w:eastAsiaTheme="minorEastAsia"/>
          <w:lang w:eastAsia="zh-CN"/>
        </w:rPr>
        <w:lastRenderedPageBreak/>
        <w:t xml:space="preserve">Object: </w:t>
      </w:r>
      <w:r w:rsidR="00927203" w:rsidRPr="00927203">
        <w:rPr>
          <w:color w:val="FF0000"/>
          <w:lang w:eastAsia="zh-CN"/>
        </w:rPr>
        <w:t>M</w:t>
      </w:r>
      <w:r w:rsidR="00927203" w:rsidRPr="00927203">
        <w:rPr>
          <w:rFonts w:hint="eastAsia"/>
          <w:color w:val="FF0000"/>
          <w:lang w:eastAsia="zh-CN"/>
        </w:rPr>
        <w:t>ediaTek</w:t>
      </w:r>
    </w:p>
    <w:p w14:paraId="025789B4" w14:textId="2C2ED700" w:rsidR="000B74DB" w:rsidRDefault="000B74DB" w:rsidP="000B74DB">
      <w:pPr>
        <w:widowControl w:val="0"/>
        <w:spacing w:after="120"/>
        <w:jc w:val="both"/>
        <w:rPr>
          <w:bCs/>
          <w:lang w:val="en-GB" w:eastAsia="zh-CN"/>
        </w:rPr>
      </w:pPr>
      <w:r>
        <w:rPr>
          <w:lang w:eastAsia="zh-CN"/>
        </w:rPr>
        <w:t>And some companies</w:t>
      </w:r>
      <w:r w:rsidR="00F25047">
        <w:rPr>
          <w:lang w:eastAsia="zh-CN"/>
        </w:rPr>
        <w:t xml:space="preserve"> [</w:t>
      </w:r>
      <w:r w:rsidR="00F25047">
        <w:rPr>
          <w:bCs/>
          <w:color w:val="FF0000"/>
          <w:lang w:eastAsia="zh-CN"/>
        </w:rPr>
        <w:t xml:space="preserve">Panasonic, </w:t>
      </w:r>
      <w:proofErr w:type="spellStart"/>
      <w:r w:rsidR="00F25047" w:rsidRPr="00833AC8">
        <w:rPr>
          <w:bCs/>
          <w:color w:val="FF0000"/>
          <w:lang w:eastAsia="zh-CN"/>
        </w:rPr>
        <w:t>Spreadtrum</w:t>
      </w:r>
      <w:proofErr w:type="spellEnd"/>
      <w:r w:rsidR="00F25047">
        <w:rPr>
          <w:bCs/>
          <w:color w:val="FF0000"/>
          <w:lang w:eastAsia="zh-CN"/>
        </w:rPr>
        <w:t xml:space="preserve">, </w:t>
      </w:r>
      <w:r w:rsidR="00F25047" w:rsidRPr="00833AC8">
        <w:rPr>
          <w:bCs/>
          <w:color w:val="FF0000"/>
          <w:lang w:eastAsia="zh-CN"/>
        </w:rPr>
        <w:t>MTK</w:t>
      </w:r>
      <w:r w:rsidR="00F25047">
        <w:rPr>
          <w:lang w:eastAsia="zh-CN"/>
        </w:rPr>
        <w:t xml:space="preserve">] </w:t>
      </w:r>
      <w:r>
        <w:rPr>
          <w:lang w:eastAsia="zh-CN"/>
        </w:rPr>
        <w:t xml:space="preserve">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FA560F">
            <w:pPr>
              <w:pStyle w:val="ListParagraph"/>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A560F">
            <w:pPr>
              <w:pStyle w:val="ListParagraph"/>
              <w:widowControl w:val="0"/>
              <w:numPr>
                <w:ilvl w:val="0"/>
                <w:numId w:val="35"/>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F535186" w14:textId="77777777" w:rsidR="00F25047" w:rsidRDefault="00F25047" w:rsidP="00F25047">
      <w:pPr>
        <w:pStyle w:val="Heading3"/>
        <w:spacing w:line="240" w:lineRule="auto"/>
        <w:rPr>
          <w:lang w:eastAsia="zh-CN"/>
        </w:rPr>
      </w:pPr>
      <w:r w:rsidRPr="004E0FA9">
        <w:rPr>
          <w:lang w:eastAsia="zh-CN"/>
        </w:rPr>
        <w:t>Companies views (</w:t>
      </w:r>
      <w:r>
        <w:rPr>
          <w:lang w:eastAsia="zh-CN"/>
        </w:rPr>
        <w:t>1</w:t>
      </w:r>
      <w:r w:rsidRPr="00B61659">
        <w:rPr>
          <w:rFonts w:hint="eastAsia"/>
          <w:vertAlign w:val="superscript"/>
          <w:lang w:eastAsia="zh-CN"/>
        </w:rPr>
        <w:t>s</w:t>
      </w:r>
      <w:r w:rsidRPr="00B61659">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F25047" w14:paraId="206C6ABE"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2A6B6004" w14:textId="77777777" w:rsidR="00F25047" w:rsidRDefault="00F25047" w:rsidP="006C0DEB">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44F473A" w14:textId="77777777" w:rsidR="00F25047" w:rsidRDefault="00F25047" w:rsidP="006C0DEB">
            <w:pPr>
              <w:spacing w:before="0" w:after="0" w:line="240" w:lineRule="auto"/>
              <w:jc w:val="center"/>
              <w:rPr>
                <w:b/>
                <w:lang w:eastAsia="zh-CN"/>
              </w:rPr>
            </w:pPr>
            <w:r>
              <w:rPr>
                <w:b/>
                <w:lang w:eastAsia="zh-CN"/>
              </w:rPr>
              <w:t>Comment</w:t>
            </w:r>
          </w:p>
        </w:tc>
      </w:tr>
      <w:tr w:rsidR="00F25047" w14:paraId="59997369"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7A47B96F" w14:textId="0A957448" w:rsidR="00F25047" w:rsidRPr="00BA3EA3" w:rsidRDefault="00D20119" w:rsidP="006C0DEB">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2CA1E34B" w14:textId="208DF56B" w:rsidR="00F25047" w:rsidRPr="00BA3EA3" w:rsidRDefault="00D20119" w:rsidP="006C0DEB">
            <w:pPr>
              <w:spacing w:before="0" w:after="0" w:line="240" w:lineRule="auto"/>
              <w:rPr>
                <w:bCs/>
                <w:lang w:eastAsia="zh-CN"/>
              </w:rPr>
            </w:pPr>
            <w:r>
              <w:rPr>
                <w:bCs/>
                <w:lang w:eastAsia="zh-CN"/>
              </w:rPr>
              <w:t xml:space="preserve">We strongly against use DCI format 2_6 for PDCCH monitoring </w:t>
            </w:r>
            <w:proofErr w:type="spellStart"/>
            <w:r>
              <w:rPr>
                <w:bCs/>
                <w:lang w:eastAsia="zh-CN"/>
              </w:rPr>
              <w:t>daptation</w:t>
            </w:r>
            <w:proofErr w:type="spellEnd"/>
            <w:r>
              <w:rPr>
                <w:bCs/>
                <w:lang w:eastAsia="zh-CN"/>
              </w:rPr>
              <w:t xml:space="preserve"> since DCI format 2_6 is used for DRX adaptation when UE is not required to monitor PDCCH.   </w:t>
            </w:r>
          </w:p>
        </w:tc>
      </w:tr>
      <w:tr w:rsidR="00F25047" w:rsidRPr="00AE2703" w14:paraId="1B30A9EC" w14:textId="77777777" w:rsidTr="006C0DEB">
        <w:tc>
          <w:tcPr>
            <w:tcW w:w="2122" w:type="dxa"/>
            <w:vAlign w:val="center"/>
          </w:tcPr>
          <w:p w14:paraId="6EED61B4" w14:textId="21182784" w:rsidR="00F25047" w:rsidRPr="00622021" w:rsidRDefault="009D1A47" w:rsidP="006C0DEB">
            <w:pPr>
              <w:spacing w:before="0" w:after="0" w:line="240" w:lineRule="auto"/>
              <w:rPr>
                <w:rFonts w:ascii="New York" w:eastAsiaTheme="minorEastAsia" w:hAnsi="New York"/>
                <w:lang w:eastAsia="zh-CN"/>
              </w:rPr>
            </w:pPr>
            <w:r>
              <w:rPr>
                <w:rFonts w:ascii="New York" w:eastAsiaTheme="minorEastAsia" w:hAnsi="New York"/>
                <w:lang w:eastAsia="zh-CN"/>
              </w:rPr>
              <w:t>Samsung</w:t>
            </w:r>
          </w:p>
        </w:tc>
        <w:tc>
          <w:tcPr>
            <w:tcW w:w="7840" w:type="dxa"/>
            <w:vAlign w:val="center"/>
          </w:tcPr>
          <w:p w14:paraId="67369EBD" w14:textId="77777777" w:rsidR="009D1A47" w:rsidRDefault="009D1A47" w:rsidP="009D1A47">
            <w:pPr>
              <w:rPr>
                <w:lang w:val="en-GB"/>
              </w:rPr>
            </w:pPr>
            <w:r>
              <w:rPr>
                <w:lang w:val="en-GB"/>
              </w:rPr>
              <w:t>On P7-1, we object it. The signalling overhead is too large for non-scheduling DCI.</w:t>
            </w:r>
          </w:p>
          <w:p w14:paraId="23CA1913" w14:textId="21699167" w:rsidR="00F25047" w:rsidRPr="00AE2703" w:rsidRDefault="009D1A47" w:rsidP="009D1A47">
            <w:pPr>
              <w:rPr>
                <w:lang w:val="en-GB"/>
              </w:rPr>
            </w:pPr>
            <w:r>
              <w:rPr>
                <w:lang w:val="en-GB"/>
              </w:rPr>
              <w:t xml:space="preserve">On P7-2: We are fine with the first bullet. DCI 2_6 should not be monitored within active time. The second bullet reverts R16 design, which is unacceptable to us. </w:t>
            </w:r>
          </w:p>
        </w:tc>
      </w:tr>
      <w:tr w:rsidR="00002058" w:rsidRPr="00AE2703" w14:paraId="16282724" w14:textId="77777777" w:rsidTr="006C0DEB">
        <w:tc>
          <w:tcPr>
            <w:tcW w:w="2122" w:type="dxa"/>
            <w:vAlign w:val="center"/>
          </w:tcPr>
          <w:p w14:paraId="03DC90F3" w14:textId="263102A9" w:rsidR="00002058" w:rsidRDefault="00002058" w:rsidP="00002058">
            <w:pPr>
              <w:spacing w:after="0" w:line="240" w:lineRule="auto"/>
              <w:rPr>
                <w:rFonts w:ascii="New York" w:eastAsiaTheme="minorEastAsia" w:hAnsi="New York"/>
                <w:lang w:eastAsia="zh-CN"/>
              </w:rPr>
            </w:pPr>
            <w:proofErr w:type="spellStart"/>
            <w:r>
              <w:rPr>
                <w:rFonts w:ascii="New York" w:eastAsiaTheme="minorEastAsia" w:hAnsi="New York" w:hint="eastAsia"/>
                <w:lang w:eastAsia="zh-CN"/>
              </w:rPr>
              <w:t>S</w:t>
            </w:r>
            <w:r>
              <w:rPr>
                <w:rFonts w:ascii="New York" w:eastAsiaTheme="minorEastAsia" w:hAnsi="New York"/>
                <w:lang w:eastAsia="zh-CN"/>
              </w:rPr>
              <w:t>preadtrum</w:t>
            </w:r>
            <w:proofErr w:type="spellEnd"/>
          </w:p>
        </w:tc>
        <w:tc>
          <w:tcPr>
            <w:tcW w:w="7840" w:type="dxa"/>
            <w:vAlign w:val="center"/>
          </w:tcPr>
          <w:p w14:paraId="413FDFBE" w14:textId="77777777" w:rsidR="00002058" w:rsidRDefault="00002058" w:rsidP="00002058">
            <w:pPr>
              <w:rPr>
                <w:b/>
                <w:lang w:eastAsia="zh-CN"/>
              </w:rPr>
            </w:pPr>
            <w:r w:rsidRPr="000B74DB">
              <w:rPr>
                <w:b/>
                <w:highlight w:val="darkGray"/>
                <w:lang w:eastAsia="zh-CN"/>
              </w:rPr>
              <w:t xml:space="preserve">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Pr>
                <w:b/>
                <w:lang w:eastAsia="zh-CN"/>
              </w:rPr>
              <w:t>: support</w:t>
            </w:r>
          </w:p>
          <w:p w14:paraId="3FB176D2" w14:textId="4A774767" w:rsidR="00002058" w:rsidRDefault="00002058" w:rsidP="00002058">
            <w:pPr>
              <w:rPr>
                <w:lang w:val="en-GB"/>
              </w:rPr>
            </w:pPr>
            <w:r w:rsidRPr="000B74DB">
              <w:rPr>
                <w:b/>
                <w:highlight w:val="darkGray"/>
                <w:lang w:eastAsia="zh-CN"/>
              </w:rPr>
              <w:t xml:space="preserve">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Pr>
                <w:b/>
                <w:lang w:eastAsia="zh-CN"/>
              </w:rPr>
              <w:t>: not support, since DCI format 2_6 is outside active time, and changing it inside active time will cause large spec impact.</w:t>
            </w:r>
          </w:p>
        </w:tc>
      </w:tr>
      <w:tr w:rsidR="00FF1E40" w:rsidRPr="00AE2703" w14:paraId="6322E19C" w14:textId="77777777" w:rsidTr="006C0DEB">
        <w:tc>
          <w:tcPr>
            <w:tcW w:w="2122" w:type="dxa"/>
            <w:vAlign w:val="center"/>
          </w:tcPr>
          <w:p w14:paraId="34F3892B" w14:textId="692F7325" w:rsidR="00FF1E40" w:rsidRDefault="00FF1E40" w:rsidP="00FF1E40">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7DE20691" w14:textId="5C61465B" w:rsidR="00FF1E40" w:rsidRDefault="00FF1E40" w:rsidP="00FF1E40">
            <w:pPr>
              <w:spacing w:before="0" w:after="0" w:line="240" w:lineRule="auto"/>
              <w:rPr>
                <w:rFonts w:eastAsiaTheme="minorEastAsia"/>
                <w:lang w:val="en-GB" w:eastAsia="zh-CN"/>
              </w:rPr>
            </w:pPr>
            <w:r>
              <w:rPr>
                <w:bCs/>
                <w:lang w:eastAsia="zh-CN"/>
              </w:rPr>
              <w:t>On 7-1, 7-2, we should deprioritize and deal with other higher priority topics.</w:t>
            </w:r>
          </w:p>
        </w:tc>
      </w:tr>
      <w:tr w:rsidR="00483C55" w:rsidRPr="00AE2703" w14:paraId="21CF07A4" w14:textId="77777777" w:rsidTr="006C0DEB">
        <w:tc>
          <w:tcPr>
            <w:tcW w:w="2122" w:type="dxa"/>
            <w:vAlign w:val="center"/>
          </w:tcPr>
          <w:p w14:paraId="75884155" w14:textId="65BCABC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073F488D" w14:textId="12167E55" w:rsidR="00483C55" w:rsidRDefault="00483C55" w:rsidP="00483C55">
            <w:pPr>
              <w:spacing w:after="0" w:line="240" w:lineRule="auto"/>
              <w:rPr>
                <w:bCs/>
                <w:lang w:eastAsia="zh-CN"/>
              </w:rPr>
            </w:pPr>
            <w:r>
              <w:rPr>
                <w:rFonts w:ascii="New York" w:hAnsi="New York" w:hint="eastAsia"/>
                <w:bCs/>
                <w:lang w:eastAsia="zh-CN"/>
              </w:rPr>
              <w:t xml:space="preserve">The PDCCH monitor adaptation indicated by scheduling DCI or timer is flexible enough without </w:t>
            </w:r>
            <w:r>
              <w:rPr>
                <w:rFonts w:ascii="New York" w:hAnsi="New York"/>
                <w:bCs/>
                <w:lang w:eastAsia="zh-CN"/>
              </w:rPr>
              <w:t>any consideration about</w:t>
            </w:r>
            <w:r>
              <w:rPr>
                <w:rFonts w:ascii="New York" w:hAnsi="New York" w:hint="eastAsia"/>
                <w:bCs/>
                <w:lang w:eastAsia="zh-CN"/>
              </w:rPr>
              <w:t xml:space="preserve"> other non-scheduling DCIs. Therefore, proposal 7-1 and proposal 7-2 are not </w:t>
            </w:r>
            <w:r>
              <w:rPr>
                <w:rFonts w:ascii="New York" w:hAnsi="New York"/>
                <w:bCs/>
                <w:lang w:eastAsia="zh-CN"/>
              </w:rPr>
              <w:t>needed</w:t>
            </w:r>
            <w:r>
              <w:rPr>
                <w:rFonts w:ascii="New York" w:hAnsi="New York" w:hint="eastAsia"/>
                <w:bCs/>
                <w:lang w:eastAsia="zh-CN"/>
              </w:rPr>
              <w:t>.</w:t>
            </w:r>
          </w:p>
        </w:tc>
      </w:tr>
      <w:tr w:rsidR="005A4BEB" w:rsidRPr="00AE2703" w14:paraId="47564486" w14:textId="77777777" w:rsidTr="006C0DEB">
        <w:tc>
          <w:tcPr>
            <w:tcW w:w="2122" w:type="dxa"/>
            <w:vAlign w:val="center"/>
          </w:tcPr>
          <w:p w14:paraId="6FF8C675" w14:textId="190546CD" w:rsidR="005A4BEB" w:rsidRDefault="005A4BEB" w:rsidP="005A4BEB">
            <w:pPr>
              <w:spacing w:after="0" w:line="240" w:lineRule="auto"/>
              <w:rPr>
                <w:rFonts w:ascii="New York" w:hAnsi="New York"/>
                <w:bCs/>
                <w:lang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840" w:type="dxa"/>
            <w:vAlign w:val="center"/>
          </w:tcPr>
          <w:p w14:paraId="7A79E52F" w14:textId="77777777" w:rsidR="005A4BEB" w:rsidRDefault="005A4BEB" w:rsidP="005A4BEB">
            <w:pPr>
              <w:spacing w:before="0" w:after="0" w:line="240" w:lineRule="auto"/>
              <w:rPr>
                <w:lang w:eastAsia="zh-CN"/>
              </w:rPr>
            </w:pPr>
            <w:r>
              <w:rPr>
                <w:lang w:eastAsia="zh-CN"/>
              </w:rPr>
              <w:t>proposal 7-1: Support.</w:t>
            </w:r>
          </w:p>
          <w:p w14:paraId="315A3D8D" w14:textId="44C2D8D4" w:rsidR="005A4BEB" w:rsidRDefault="00B61659" w:rsidP="005A4BEB">
            <w:pPr>
              <w:spacing w:afterLines="50" w:after="120"/>
              <w:rPr>
                <w:rFonts w:eastAsia="Yu Mincho"/>
                <w:sz w:val="22"/>
                <w:szCs w:val="22"/>
              </w:rPr>
            </w:pPr>
            <w:r>
              <w:rPr>
                <w:lang w:eastAsia="zh-CN"/>
              </w:rPr>
              <w:t>P</w:t>
            </w:r>
            <w:r w:rsidR="005A4BEB">
              <w:rPr>
                <w:lang w:eastAsia="zh-CN"/>
              </w:rPr>
              <w:t xml:space="preserve">roposal 7-2: Not Support. </w:t>
            </w:r>
            <w:r w:rsidR="005A4BEB" w:rsidRPr="007617BD">
              <w:rPr>
                <w:rFonts w:eastAsia="Yu Mincho"/>
                <w:sz w:val="22"/>
                <w:szCs w:val="22"/>
              </w:rPr>
              <w:t xml:space="preserve">In case of outside active time, DCI format 2_6 is used to wake-up the UE to receive data during On-duration, and if UE is indicated to monitor on-duration, there will be scheduling data for UE. In our view, </w:t>
            </w:r>
            <w:r w:rsidR="005A4BEB">
              <w:rPr>
                <w:rFonts w:eastAsia="Yu Mincho"/>
                <w:sz w:val="22"/>
                <w:szCs w:val="22"/>
              </w:rPr>
              <w:t xml:space="preserve">as discussed in </w:t>
            </w:r>
            <w:r w:rsidR="005A4BEB">
              <w:rPr>
                <w:lang w:eastAsia="zh-CN"/>
              </w:rPr>
              <w:t>proposal 8</w:t>
            </w:r>
            <w:r w:rsidR="005A4BEB" w:rsidRPr="00773173">
              <w:rPr>
                <w:lang w:eastAsia="zh-CN"/>
              </w:rPr>
              <w:t>-</w:t>
            </w:r>
            <w:r w:rsidR="005A4BEB">
              <w:rPr>
                <w:lang w:eastAsia="zh-CN"/>
              </w:rPr>
              <w:t xml:space="preserve">3, </w:t>
            </w:r>
            <w:r w:rsidR="005A4BEB" w:rsidRPr="007617BD">
              <w:rPr>
                <w:rFonts w:eastAsia="Yu Mincho"/>
                <w:sz w:val="22"/>
                <w:szCs w:val="22"/>
              </w:rPr>
              <w:t>it is enough to define the behavior when UE is indicated to monitor PDCCH within on-duration.</w:t>
            </w:r>
            <w:r w:rsidR="005A4BEB">
              <w:rPr>
                <w:rFonts w:eastAsia="Yu Mincho"/>
                <w:sz w:val="22"/>
                <w:szCs w:val="22"/>
              </w:rPr>
              <w:t xml:space="preserve"> </w:t>
            </w:r>
          </w:p>
          <w:p w14:paraId="35E257FD" w14:textId="6DF81F44" w:rsidR="005A4BEB" w:rsidRDefault="005A4BEB" w:rsidP="005A4BEB">
            <w:pPr>
              <w:spacing w:after="0" w:line="240" w:lineRule="auto"/>
              <w:rPr>
                <w:rFonts w:ascii="New York" w:hAnsi="New York"/>
                <w:bCs/>
                <w:lang w:eastAsia="zh-CN"/>
              </w:rPr>
            </w:pPr>
            <w:r>
              <w:rPr>
                <w:rFonts w:eastAsia="Yu Mincho" w:hint="eastAsia"/>
                <w:sz w:val="22"/>
                <w:szCs w:val="22"/>
                <w:lang w:eastAsia="ja-JP"/>
              </w:rPr>
              <w:t>F</w:t>
            </w:r>
            <w:r>
              <w:rPr>
                <w:rFonts w:eastAsia="Yu Mincho"/>
                <w:sz w:val="22"/>
                <w:szCs w:val="22"/>
                <w:lang w:eastAsia="ja-JP"/>
              </w:rPr>
              <w:t xml:space="preserve">or inside </w:t>
            </w:r>
            <w:r>
              <w:rPr>
                <w:lang w:eastAsia="zh-CN"/>
              </w:rPr>
              <w:t>active time, we think there are many spec impact.</w:t>
            </w:r>
          </w:p>
        </w:tc>
      </w:tr>
      <w:tr w:rsidR="00063DFD" w:rsidRPr="00AE2703" w14:paraId="04AD1AF2" w14:textId="77777777" w:rsidTr="006C0DEB">
        <w:tc>
          <w:tcPr>
            <w:tcW w:w="2122" w:type="dxa"/>
            <w:vAlign w:val="center"/>
          </w:tcPr>
          <w:p w14:paraId="5BE15C5A" w14:textId="5F054101" w:rsidR="00063DFD" w:rsidRDefault="00063DFD" w:rsidP="005A4BEB">
            <w:pPr>
              <w:spacing w:after="0" w:line="240" w:lineRule="auto"/>
              <w:rPr>
                <w:rFonts w:ascii="New York" w:eastAsia="MS Mincho" w:hAnsi="New York"/>
                <w:lang w:val="en-GB" w:eastAsia="ja-JP"/>
              </w:rPr>
            </w:pPr>
            <w:r>
              <w:rPr>
                <w:rFonts w:ascii="New York" w:eastAsia="MS Mincho" w:hAnsi="New York"/>
                <w:lang w:val="en-GB" w:eastAsia="ja-JP"/>
              </w:rPr>
              <w:t>IDCC</w:t>
            </w:r>
          </w:p>
        </w:tc>
        <w:tc>
          <w:tcPr>
            <w:tcW w:w="7840" w:type="dxa"/>
            <w:vAlign w:val="center"/>
          </w:tcPr>
          <w:p w14:paraId="6FA0BE30" w14:textId="66B077D2" w:rsidR="00063DFD" w:rsidRDefault="00063DFD" w:rsidP="005A4BEB">
            <w:pPr>
              <w:spacing w:after="0" w:line="240" w:lineRule="auto"/>
              <w:rPr>
                <w:lang w:eastAsia="zh-CN"/>
              </w:rPr>
            </w:pPr>
            <w:r>
              <w:rPr>
                <w:lang w:eastAsia="zh-CN"/>
              </w:rPr>
              <w:t>We support proposal 7-1. For proposal 7-2, we can discuss later.</w:t>
            </w:r>
          </w:p>
        </w:tc>
      </w:tr>
      <w:tr w:rsidR="006C0DEB" w14:paraId="10F448CE" w14:textId="77777777" w:rsidTr="006C0DEB">
        <w:tc>
          <w:tcPr>
            <w:tcW w:w="2122" w:type="dxa"/>
          </w:tcPr>
          <w:p w14:paraId="77A60AA6" w14:textId="6853528A" w:rsidR="006C0DEB" w:rsidRDefault="006C0DEB" w:rsidP="006C0DEB">
            <w:pPr>
              <w:spacing w:after="0" w:line="240" w:lineRule="auto"/>
              <w:rPr>
                <w:rFonts w:ascii="New York" w:eastAsia="MS Mincho" w:hAnsi="New York"/>
                <w:lang w:val="en-GB" w:eastAsia="ja-JP"/>
              </w:rPr>
            </w:pPr>
            <w:r>
              <w:rPr>
                <w:rFonts w:ascii="New York" w:eastAsia="MS Mincho" w:hAnsi="New York"/>
                <w:lang w:val="en-GB" w:eastAsia="ja-JP"/>
              </w:rPr>
              <w:t>Huawei, HiSilicon</w:t>
            </w:r>
          </w:p>
        </w:tc>
        <w:tc>
          <w:tcPr>
            <w:tcW w:w="7840" w:type="dxa"/>
          </w:tcPr>
          <w:p w14:paraId="293469A0" w14:textId="77777777" w:rsidR="006C0DEB" w:rsidRDefault="006C0DEB" w:rsidP="006C0DEB">
            <w:pPr>
              <w:spacing w:after="0" w:line="240" w:lineRule="auto"/>
              <w:rPr>
                <w:lang w:eastAsia="zh-CN"/>
              </w:rPr>
            </w:pPr>
            <w:r>
              <w:rPr>
                <w:lang w:eastAsia="zh-CN"/>
              </w:rPr>
              <w:t>We support proposal 7-1 and only support the inside Active time case</w:t>
            </w:r>
            <w:r w:rsidR="00C94165">
              <w:rPr>
                <w:lang w:eastAsia="zh-CN"/>
              </w:rPr>
              <w:t>, i.e. the second bullet,</w:t>
            </w:r>
            <w:r>
              <w:rPr>
                <w:lang w:eastAsia="zh-CN"/>
              </w:rPr>
              <w:t xml:space="preserve"> in proposal 7-2.</w:t>
            </w:r>
          </w:p>
          <w:p w14:paraId="5AC4F631" w14:textId="77777777" w:rsidR="00C94165" w:rsidRDefault="00C94165" w:rsidP="006C0DEB">
            <w:pPr>
              <w:spacing w:after="0" w:line="240" w:lineRule="auto"/>
              <w:rPr>
                <w:lang w:eastAsia="zh-CN"/>
              </w:rPr>
            </w:pPr>
          </w:p>
          <w:p w14:paraId="37F36EF4" w14:textId="7C012177" w:rsidR="00C94165" w:rsidRDefault="00C94165" w:rsidP="006C0DEB">
            <w:pPr>
              <w:spacing w:after="0" w:line="240" w:lineRule="auto"/>
              <w:rPr>
                <w:lang w:eastAsia="zh-CN"/>
              </w:rPr>
            </w:pPr>
            <w:r>
              <w:rPr>
                <w:lang w:eastAsia="zh-CN"/>
              </w:rPr>
              <w:t xml:space="preserve">Regarding some comments on reverting R16 agreements, we don’t think it is a valid objection. It is always open for the </w:t>
            </w:r>
            <w:proofErr w:type="spellStart"/>
            <w:r>
              <w:rPr>
                <w:lang w:eastAsia="zh-CN"/>
              </w:rPr>
              <w:t>extention</w:t>
            </w:r>
            <w:proofErr w:type="spellEnd"/>
            <w:r>
              <w:rPr>
                <w:lang w:eastAsia="zh-CN"/>
              </w:rPr>
              <w:t xml:space="preserve"> of DCI formats if it is proved to have no backward compatibility issue.</w:t>
            </w:r>
          </w:p>
        </w:tc>
      </w:tr>
      <w:tr w:rsidR="00001CFF" w14:paraId="15BF9C33" w14:textId="77777777" w:rsidTr="006C0DEB">
        <w:tc>
          <w:tcPr>
            <w:tcW w:w="2122" w:type="dxa"/>
          </w:tcPr>
          <w:p w14:paraId="5BB787C9" w14:textId="67A4BA3C" w:rsidR="00001CFF" w:rsidRPr="00001CFF" w:rsidRDefault="00001CFF" w:rsidP="006C0DE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C</w:t>
            </w:r>
            <w:r>
              <w:rPr>
                <w:rFonts w:ascii="New York" w:eastAsiaTheme="minorEastAsia" w:hAnsi="New York"/>
                <w:lang w:val="en-GB" w:eastAsia="zh-CN"/>
              </w:rPr>
              <w:t>MCC</w:t>
            </w:r>
          </w:p>
        </w:tc>
        <w:tc>
          <w:tcPr>
            <w:tcW w:w="7840" w:type="dxa"/>
          </w:tcPr>
          <w:p w14:paraId="1D3E033C" w14:textId="77777777" w:rsidR="00001CFF" w:rsidRDefault="00001CFF" w:rsidP="006C0DEB">
            <w:pPr>
              <w:spacing w:after="0" w:line="240" w:lineRule="auto"/>
              <w:rPr>
                <w:lang w:eastAsia="zh-CN"/>
              </w:rPr>
            </w:pPr>
            <w:r>
              <w:rPr>
                <w:lang w:eastAsia="zh-CN"/>
              </w:rPr>
              <w:t>Proposal 7-1: Support</w:t>
            </w:r>
          </w:p>
          <w:p w14:paraId="4A522ADC" w14:textId="68684927" w:rsidR="00001CFF" w:rsidRDefault="00001CFF" w:rsidP="00001CFF">
            <w:pPr>
              <w:spacing w:after="0" w:line="240" w:lineRule="auto"/>
              <w:rPr>
                <w:lang w:eastAsia="zh-CN"/>
              </w:rPr>
            </w:pPr>
            <w:r>
              <w:rPr>
                <w:lang w:eastAsia="zh-CN"/>
              </w:rPr>
              <w:t xml:space="preserve">Proposal 7-2: Not Support, the PDCCH monitoring </w:t>
            </w:r>
            <w:proofErr w:type="spellStart"/>
            <w:r>
              <w:rPr>
                <w:lang w:eastAsia="zh-CN"/>
              </w:rPr>
              <w:t>adapatation</w:t>
            </w:r>
            <w:proofErr w:type="spellEnd"/>
            <w:r>
              <w:rPr>
                <w:lang w:eastAsia="zh-CN"/>
              </w:rPr>
              <w:t xml:space="preserve"> is per UE’s </w:t>
            </w:r>
            <w:proofErr w:type="spellStart"/>
            <w:r>
              <w:rPr>
                <w:lang w:eastAsia="zh-CN"/>
              </w:rPr>
              <w:t>bahaviour</w:t>
            </w:r>
            <w:proofErr w:type="spellEnd"/>
            <w:r>
              <w:rPr>
                <w:lang w:eastAsia="zh-CN"/>
              </w:rPr>
              <w:t>, we don’t think group-common DCI 2_6 can be used in this scenario.</w:t>
            </w:r>
          </w:p>
          <w:p w14:paraId="2AE10668" w14:textId="3637FEFD" w:rsidR="00001CFF" w:rsidRDefault="00001CFF" w:rsidP="006C0DEB">
            <w:pPr>
              <w:spacing w:after="0" w:line="240" w:lineRule="auto"/>
              <w:rPr>
                <w:lang w:eastAsia="zh-CN"/>
              </w:rPr>
            </w:pPr>
          </w:p>
        </w:tc>
      </w:tr>
      <w:tr w:rsidR="00594AB7" w:rsidRPr="00AE2703" w14:paraId="203A3D05" w14:textId="77777777" w:rsidTr="00594AB7">
        <w:tc>
          <w:tcPr>
            <w:tcW w:w="2122" w:type="dxa"/>
          </w:tcPr>
          <w:p w14:paraId="49C37C01" w14:textId="77777777" w:rsidR="00594AB7" w:rsidRDefault="00594AB7" w:rsidP="00CA295B">
            <w:pPr>
              <w:spacing w:after="0" w:line="240" w:lineRule="auto"/>
              <w:rPr>
                <w:rFonts w:ascii="New York" w:hAnsi="New York"/>
                <w:bCs/>
                <w:lang w:eastAsia="zh-CN"/>
              </w:rPr>
            </w:pPr>
            <w:r>
              <w:rPr>
                <w:rFonts w:ascii="New York" w:eastAsia="MS Mincho" w:hAnsi="New York"/>
                <w:lang w:val="en-GB" w:eastAsia="ja-JP"/>
              </w:rPr>
              <w:t>Vivo</w:t>
            </w:r>
          </w:p>
        </w:tc>
        <w:tc>
          <w:tcPr>
            <w:tcW w:w="7840" w:type="dxa"/>
          </w:tcPr>
          <w:p w14:paraId="6B791C29" w14:textId="77777777" w:rsidR="00594AB7" w:rsidRPr="009450A4" w:rsidRDefault="00594AB7" w:rsidP="00CA295B">
            <w:pPr>
              <w:spacing w:before="0" w:after="0" w:line="240" w:lineRule="auto"/>
              <w:rPr>
                <w:lang w:eastAsia="zh-CN"/>
              </w:rPr>
            </w:pPr>
            <w:r>
              <w:rPr>
                <w:lang w:eastAsia="zh-CN"/>
              </w:rPr>
              <w:t>No strong view to P 7-1 and 7-2</w:t>
            </w:r>
          </w:p>
        </w:tc>
      </w:tr>
      <w:tr w:rsidR="003A100E" w:rsidRPr="00AE2703" w14:paraId="4BA98FE5" w14:textId="77777777" w:rsidTr="00CA295B">
        <w:tc>
          <w:tcPr>
            <w:tcW w:w="2122" w:type="dxa"/>
            <w:vAlign w:val="center"/>
          </w:tcPr>
          <w:p w14:paraId="7DCDC243" w14:textId="577C3915" w:rsidR="003A100E" w:rsidRDefault="003A100E" w:rsidP="003A100E">
            <w:pPr>
              <w:spacing w:after="0" w:line="240" w:lineRule="auto"/>
              <w:rPr>
                <w:rFonts w:ascii="New York" w:eastAsia="MS Mincho" w:hAnsi="New York"/>
                <w:lang w:val="en-GB" w:eastAsia="ja-JP"/>
              </w:rPr>
            </w:pPr>
            <w:r>
              <w:rPr>
                <w:rFonts w:ascii="New York" w:eastAsia="MS Mincho" w:hAnsi="New York"/>
                <w:lang w:val="en-GB" w:eastAsia="ja-JP"/>
              </w:rPr>
              <w:lastRenderedPageBreak/>
              <w:t>Nokia(1</w:t>
            </w:r>
            <w:r w:rsidRPr="00CB6EB3">
              <w:rPr>
                <w:rFonts w:ascii="New York" w:eastAsia="MS Mincho" w:hAnsi="New York"/>
                <w:vertAlign w:val="superscript"/>
                <w:lang w:val="en-GB" w:eastAsia="ja-JP"/>
              </w:rPr>
              <w:t>st</w:t>
            </w:r>
            <w:r>
              <w:rPr>
                <w:rFonts w:ascii="New York" w:eastAsia="MS Mincho" w:hAnsi="New York"/>
                <w:lang w:val="en-GB" w:eastAsia="ja-JP"/>
              </w:rPr>
              <w:t xml:space="preserve"> round)</w:t>
            </w:r>
          </w:p>
        </w:tc>
        <w:tc>
          <w:tcPr>
            <w:tcW w:w="7840" w:type="dxa"/>
            <w:vAlign w:val="center"/>
          </w:tcPr>
          <w:p w14:paraId="53A6BBCF" w14:textId="77777777" w:rsidR="003A100E" w:rsidRDefault="003A100E" w:rsidP="003A100E">
            <w:pPr>
              <w:spacing w:after="0" w:line="240" w:lineRule="auto"/>
              <w:rPr>
                <w:lang w:eastAsia="zh-CN"/>
              </w:rPr>
            </w:pPr>
            <w:r>
              <w:rPr>
                <w:lang w:eastAsia="zh-CN"/>
              </w:rPr>
              <w:t xml:space="preserve">While we are fine to consider proposal 7-1 further, we would propose to consider support of DCI format 2_0 as well. </w:t>
            </w:r>
          </w:p>
          <w:p w14:paraId="3E7FE498" w14:textId="77777777" w:rsidR="003A100E" w:rsidRDefault="003A100E" w:rsidP="003A100E">
            <w:pPr>
              <w:spacing w:after="0" w:line="240" w:lineRule="auto"/>
              <w:rPr>
                <w:lang w:eastAsia="zh-CN"/>
              </w:rPr>
            </w:pPr>
            <w:r>
              <w:rPr>
                <w:lang w:eastAsia="zh-CN"/>
              </w:rPr>
              <w:t>We don’t support proposal 7-2 neither outside nor inside the active time. We don’t see need for it at outside active time, and insider active time we have other alternatives (like proposal 7-1 implies) with lower overall specification impact.</w:t>
            </w:r>
          </w:p>
          <w:p w14:paraId="59A28A89" w14:textId="77777777" w:rsidR="003A100E" w:rsidRDefault="003A100E" w:rsidP="003A100E">
            <w:pPr>
              <w:spacing w:after="0" w:line="240" w:lineRule="auto"/>
              <w:rPr>
                <w:lang w:eastAsia="zh-CN"/>
              </w:rPr>
            </w:pPr>
          </w:p>
        </w:tc>
      </w:tr>
      <w:tr w:rsidR="0050308B" w:rsidRPr="00640424" w14:paraId="71951C11"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2C4FEBA" w14:textId="77777777" w:rsidR="0050308B" w:rsidRPr="00640424" w:rsidRDefault="0050308B" w:rsidP="00CA295B">
            <w:pPr>
              <w:spacing w:before="0" w:after="0" w:line="240" w:lineRule="auto"/>
              <w:jc w:val="left"/>
              <w:rPr>
                <w:rFonts w:eastAsia="Malgun Gothic"/>
                <w:bCs/>
                <w:lang w:eastAsia="ko-KR"/>
              </w:rPr>
            </w:pPr>
            <w:r>
              <w:rPr>
                <w:rFonts w:eastAsia="Malgun Gothic"/>
                <w:bCs/>
                <w:lang w:eastAsia="ko-KR"/>
              </w:rPr>
              <w:t>LG</w:t>
            </w:r>
          </w:p>
        </w:tc>
        <w:tc>
          <w:tcPr>
            <w:tcW w:w="7840" w:type="dxa"/>
            <w:tcBorders>
              <w:top w:val="single" w:sz="4" w:space="0" w:color="auto"/>
              <w:left w:val="single" w:sz="4" w:space="0" w:color="auto"/>
              <w:bottom w:val="single" w:sz="4" w:space="0" w:color="auto"/>
              <w:right w:val="single" w:sz="4" w:space="0" w:color="auto"/>
            </w:tcBorders>
            <w:vAlign w:val="center"/>
          </w:tcPr>
          <w:p w14:paraId="6A6CF8E3" w14:textId="77777777" w:rsidR="0050308B" w:rsidRPr="00640424" w:rsidRDefault="0050308B" w:rsidP="00CA295B">
            <w:pPr>
              <w:spacing w:before="0" w:after="0" w:line="240" w:lineRule="auto"/>
              <w:rPr>
                <w:rFonts w:eastAsia="Malgun Gothic"/>
                <w:bCs/>
                <w:lang w:eastAsia="ko-KR"/>
              </w:rPr>
            </w:pPr>
            <w:r>
              <w:rPr>
                <w:rFonts w:eastAsia="Malgun Gothic" w:hint="eastAsia"/>
                <w:bCs/>
                <w:lang w:eastAsia="ko-KR"/>
              </w:rPr>
              <w:t xml:space="preserve">We support the </w:t>
            </w:r>
            <w:r>
              <w:rPr>
                <w:rFonts w:eastAsia="Malgun Gothic"/>
                <w:bCs/>
                <w:lang w:eastAsia="ko-KR"/>
              </w:rPr>
              <w:t>Proposal 7-2.</w:t>
            </w:r>
          </w:p>
        </w:tc>
      </w:tr>
      <w:tr w:rsidR="00247F70" w:rsidRPr="00640424" w14:paraId="5286A3BD"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17EC72C9" w14:textId="77777777" w:rsidR="00247F70" w:rsidRDefault="00247F70" w:rsidP="00CA295B">
            <w:pPr>
              <w:spacing w:after="0" w:line="240" w:lineRule="auto"/>
              <w:rPr>
                <w:rFonts w:eastAsia="Malgun Gothic"/>
                <w:bCs/>
                <w:lang w:eastAsia="ko-KR"/>
              </w:rPr>
            </w:pPr>
            <w:r>
              <w:rPr>
                <w:bCs/>
                <w:lang w:eastAsia="zh-CN"/>
              </w:rPr>
              <w:t>Ericsson1</w:t>
            </w:r>
          </w:p>
        </w:tc>
        <w:tc>
          <w:tcPr>
            <w:tcW w:w="7840" w:type="dxa"/>
            <w:tcBorders>
              <w:top w:val="single" w:sz="4" w:space="0" w:color="auto"/>
              <w:left w:val="single" w:sz="4" w:space="0" w:color="auto"/>
              <w:bottom w:val="single" w:sz="4" w:space="0" w:color="auto"/>
              <w:right w:val="single" w:sz="4" w:space="0" w:color="auto"/>
            </w:tcBorders>
            <w:vAlign w:val="center"/>
          </w:tcPr>
          <w:p w14:paraId="64FC48EE" w14:textId="77777777" w:rsidR="00247F70" w:rsidRDefault="00247F70" w:rsidP="00CA295B">
            <w:pPr>
              <w:spacing w:after="0" w:line="240" w:lineRule="auto"/>
              <w:rPr>
                <w:lang w:eastAsia="zh-CN"/>
              </w:rPr>
            </w:pPr>
            <w:r>
              <w:rPr>
                <w:bCs/>
                <w:lang w:eastAsia="zh-CN"/>
              </w:rPr>
              <w:t xml:space="preserve">7-1 : Not OK -We do not see the need for this for single cell indication. This can be supported for intercell PDCCH monitoring </w:t>
            </w:r>
            <w:proofErr w:type="spellStart"/>
            <w:r>
              <w:rPr>
                <w:bCs/>
                <w:lang w:eastAsia="zh-CN"/>
              </w:rPr>
              <w:t>adapation</w:t>
            </w:r>
            <w:proofErr w:type="spellEnd"/>
            <w:r>
              <w:rPr>
                <w:bCs/>
                <w:lang w:eastAsia="zh-CN"/>
              </w:rPr>
              <w:t xml:space="preserve"> for </w:t>
            </w:r>
            <w:proofErr w:type="spellStart"/>
            <w:r>
              <w:rPr>
                <w:bCs/>
                <w:lang w:eastAsia="zh-CN"/>
              </w:rPr>
              <w:t>Scells</w:t>
            </w:r>
            <w:proofErr w:type="spellEnd"/>
            <w:r>
              <w:rPr>
                <w:bCs/>
                <w:lang w:eastAsia="zh-CN"/>
              </w:rPr>
              <w:t xml:space="preserve"> (addressed in other proposals).</w:t>
            </w:r>
          </w:p>
          <w:p w14:paraId="3D86D057" w14:textId="77777777" w:rsidR="00247F70" w:rsidRDefault="00247F70" w:rsidP="00CA295B">
            <w:pPr>
              <w:spacing w:before="0" w:after="0" w:line="240" w:lineRule="auto"/>
              <w:rPr>
                <w:bCs/>
                <w:lang w:eastAsia="zh-CN"/>
              </w:rPr>
            </w:pPr>
          </w:p>
          <w:p w14:paraId="77F37970" w14:textId="77777777" w:rsidR="00247F70" w:rsidRDefault="00247F70" w:rsidP="00CA295B">
            <w:pPr>
              <w:spacing w:after="0" w:line="240" w:lineRule="auto"/>
              <w:rPr>
                <w:rFonts w:eastAsia="Malgun Gothic"/>
                <w:bCs/>
                <w:lang w:eastAsia="ko-KR"/>
              </w:rPr>
            </w:pPr>
            <w:r>
              <w:rPr>
                <w:bCs/>
                <w:lang w:eastAsia="zh-CN"/>
              </w:rPr>
              <w:t>7-2 : Not OK.</w:t>
            </w:r>
          </w:p>
        </w:tc>
      </w:tr>
      <w:tr w:rsidR="00011629" w:rsidRPr="00640424" w14:paraId="24351A8A"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41B8BB7D" w14:textId="51BECEF1" w:rsidR="00011629" w:rsidRDefault="00011629" w:rsidP="00CA295B">
            <w:pPr>
              <w:spacing w:after="0" w:line="240" w:lineRule="auto"/>
              <w:rPr>
                <w:rFonts w:eastAsia="Malgun Gothic"/>
                <w:bCs/>
                <w:lang w:eastAsia="ko-KR"/>
              </w:rPr>
            </w:pPr>
            <w:r>
              <w:rPr>
                <w:rFonts w:eastAsia="Malgun Gothic"/>
                <w:bCs/>
                <w:lang w:eastAsia="ko-KR"/>
              </w:rPr>
              <w:t>Intel</w:t>
            </w:r>
          </w:p>
        </w:tc>
        <w:tc>
          <w:tcPr>
            <w:tcW w:w="7840" w:type="dxa"/>
            <w:tcBorders>
              <w:top w:val="single" w:sz="4" w:space="0" w:color="auto"/>
              <w:left w:val="single" w:sz="4" w:space="0" w:color="auto"/>
              <w:bottom w:val="single" w:sz="4" w:space="0" w:color="auto"/>
              <w:right w:val="single" w:sz="4" w:space="0" w:color="auto"/>
            </w:tcBorders>
            <w:vAlign w:val="center"/>
          </w:tcPr>
          <w:p w14:paraId="66FD7317" w14:textId="38122D53" w:rsidR="00011629" w:rsidRDefault="00ED791F" w:rsidP="00CA295B">
            <w:pPr>
              <w:spacing w:after="0" w:line="240" w:lineRule="auto"/>
              <w:rPr>
                <w:rFonts w:eastAsia="Malgun Gothic"/>
                <w:bCs/>
                <w:lang w:eastAsia="ko-KR"/>
              </w:rPr>
            </w:pPr>
            <w:r>
              <w:rPr>
                <w:lang w:eastAsia="zh-CN"/>
              </w:rPr>
              <w:t>Support P 7-1, Support P 7-2 when DCI 2_6 is received inside active time</w:t>
            </w:r>
          </w:p>
        </w:tc>
      </w:tr>
      <w:tr w:rsidR="00BD4846" w:rsidRPr="00640424" w14:paraId="2E542073"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00DA3D6" w14:textId="405221EA" w:rsidR="00BD4846" w:rsidRDefault="00BD4846" w:rsidP="00BD4846">
            <w:pPr>
              <w:spacing w:after="0" w:line="240" w:lineRule="auto"/>
              <w:rPr>
                <w:rFonts w:eastAsia="Malgun Gothic"/>
                <w:bCs/>
                <w:lang w:eastAsia="ko-KR"/>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vAlign w:val="center"/>
          </w:tcPr>
          <w:p w14:paraId="36532235" w14:textId="29EBEE38" w:rsidR="00BD4846" w:rsidRDefault="00BD4846" w:rsidP="00BD4846">
            <w:pPr>
              <w:spacing w:after="0" w:line="240" w:lineRule="auto"/>
              <w:rPr>
                <w:lang w:eastAsia="zh-CN"/>
              </w:rPr>
            </w:pPr>
            <w:r>
              <w:rPr>
                <w:bCs/>
                <w:lang w:eastAsia="zh-CN"/>
              </w:rPr>
              <w:t>Deprioritize proposal 7-1 and 7-2 until the detail of scheduling DCI is finished.</w:t>
            </w:r>
          </w:p>
        </w:tc>
      </w:tr>
    </w:tbl>
    <w:p w14:paraId="615DE534" w14:textId="24766F9B" w:rsidR="000B74DB" w:rsidRDefault="000B74DB" w:rsidP="000B74DB">
      <w:pPr>
        <w:rPr>
          <w:lang w:eastAsia="zh-CN"/>
        </w:rPr>
      </w:pPr>
    </w:p>
    <w:p w14:paraId="31868BF7" w14:textId="77777777" w:rsidR="00857C50" w:rsidRDefault="00857C50" w:rsidP="00857C50">
      <w:pPr>
        <w:pStyle w:val="Heading3"/>
        <w:spacing w:line="240" w:lineRule="auto"/>
        <w:rPr>
          <w:lang w:eastAsia="zh-CN"/>
        </w:rPr>
      </w:pPr>
      <w:r>
        <w:rPr>
          <w:rFonts w:hint="eastAsia"/>
          <w:lang w:eastAsia="zh-CN"/>
        </w:rPr>
        <w:t>Updated</w:t>
      </w:r>
      <w:r>
        <w:rPr>
          <w:lang w:eastAsia="zh-CN"/>
        </w:rPr>
        <w:t xml:space="preserve"> proposals(before Nov12 GTW session)</w:t>
      </w:r>
    </w:p>
    <w:p w14:paraId="16BB2A9D" w14:textId="2C8109A3" w:rsidR="00857C50" w:rsidRPr="00F57235" w:rsidRDefault="00857C50" w:rsidP="00FA560F">
      <w:pPr>
        <w:pStyle w:val="ListParagraph"/>
        <w:numPr>
          <w:ilvl w:val="0"/>
          <w:numId w:val="50"/>
        </w:numPr>
        <w:spacing w:before="240" w:after="240"/>
        <w:rPr>
          <w:lang w:val="en-GB" w:eastAsia="zh-CN"/>
        </w:rPr>
      </w:pPr>
      <w:r w:rsidRPr="00857C50">
        <w:rPr>
          <w:rFonts w:eastAsiaTheme="minorEastAsia"/>
          <w:b/>
          <w:i/>
          <w:lang w:val="en-GB" w:eastAsia="zh-CN"/>
        </w:rPr>
        <w:t xml:space="preserve">FL </w:t>
      </w:r>
      <w:r w:rsidRPr="00857C50">
        <w:rPr>
          <w:rFonts w:eastAsiaTheme="minorEastAsia" w:hint="eastAsia"/>
          <w:b/>
          <w:i/>
          <w:lang w:val="en-GB" w:eastAsia="zh-CN"/>
        </w:rPr>
        <w:t>R</w:t>
      </w:r>
      <w:r w:rsidRPr="00857C50">
        <w:rPr>
          <w:rFonts w:eastAsiaTheme="minorEastAsia"/>
          <w:b/>
          <w:i/>
          <w:lang w:val="en-GB" w:eastAsia="zh-CN"/>
        </w:rPr>
        <w:t>ecommendations</w:t>
      </w:r>
      <w:r w:rsidRPr="00857C50">
        <w:rPr>
          <w:rFonts w:eastAsiaTheme="minorEastAsia"/>
          <w:lang w:val="en-GB" w:eastAsia="zh-CN"/>
        </w:rPr>
        <w:t xml:space="preserve"> : </w:t>
      </w:r>
      <w:r w:rsidRPr="00857C50">
        <w:rPr>
          <w:lang w:val="en-GB" w:eastAsia="zh-CN"/>
        </w:rPr>
        <w:t>The proposal 7-1 and 7-2 is still not stable.</w:t>
      </w:r>
      <w:r w:rsidRPr="00857C50">
        <w:rPr>
          <w:rFonts w:eastAsiaTheme="minorEastAsia"/>
          <w:lang w:val="en-GB" w:eastAsia="zh-CN"/>
        </w:rPr>
        <w:t xml:space="preserve"> Moderator suggests not to </w:t>
      </w:r>
      <w:proofErr w:type="spellStart"/>
      <w:r w:rsidRPr="00857C50">
        <w:rPr>
          <w:rFonts w:eastAsiaTheme="minorEastAsia"/>
          <w:lang w:val="en-GB" w:eastAsia="zh-CN"/>
        </w:rPr>
        <w:t>dicuss</w:t>
      </w:r>
      <w:proofErr w:type="spellEnd"/>
      <w:r w:rsidRPr="00857C50">
        <w:rPr>
          <w:rFonts w:eastAsiaTheme="minorEastAsia"/>
          <w:lang w:val="en-GB" w:eastAsia="zh-CN"/>
        </w:rPr>
        <w:t xml:space="preserve"> it online in the GTW session. </w:t>
      </w:r>
    </w:p>
    <w:p w14:paraId="6C4C846D" w14:textId="1C9D283A" w:rsidR="00F57235" w:rsidRDefault="00F57235" w:rsidP="00F57235">
      <w:pPr>
        <w:pStyle w:val="Heading3"/>
        <w:spacing w:line="240" w:lineRule="auto"/>
        <w:rPr>
          <w:lang w:eastAsia="zh-CN"/>
        </w:rPr>
      </w:pPr>
      <w:r>
        <w:rPr>
          <w:rFonts w:hint="eastAsia"/>
          <w:lang w:eastAsia="zh-CN"/>
        </w:rPr>
        <w:t>Updated</w:t>
      </w:r>
      <w:r>
        <w:rPr>
          <w:lang w:eastAsia="zh-CN"/>
        </w:rPr>
        <w:t xml:space="preserve"> proposals(after Nov12 GTW session)</w:t>
      </w:r>
    </w:p>
    <w:p w14:paraId="2A012305" w14:textId="2B950B07" w:rsidR="00F57235" w:rsidRDefault="00F57235" w:rsidP="00F57235">
      <w:pPr>
        <w:widowControl w:val="0"/>
        <w:spacing w:after="120"/>
        <w:jc w:val="both"/>
        <w:rPr>
          <w:lang w:eastAsia="zh-CN"/>
        </w:rPr>
      </w:pPr>
      <w:r>
        <w:rPr>
          <w:lang w:eastAsia="zh-CN"/>
        </w:rPr>
        <w:t xml:space="preserve">Support of proposal 7-1: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sidR="00C26DB1">
        <w:rPr>
          <w:bCs/>
          <w:color w:val="FF0000"/>
          <w:lang w:eastAsia="zh-CN"/>
        </w:rPr>
        <w:t>, DOCOMO, IDCC,  Huawei/HiSilicon</w:t>
      </w:r>
    </w:p>
    <w:p w14:paraId="08A94C63" w14:textId="152EC039" w:rsidR="00F57235" w:rsidRDefault="00C26DB1" w:rsidP="00F57235">
      <w:pPr>
        <w:widowControl w:val="0"/>
        <w:spacing w:after="120"/>
        <w:jc w:val="both"/>
        <w:rPr>
          <w:color w:val="FF0000"/>
          <w:lang w:eastAsia="zh-CN"/>
        </w:rPr>
      </w:pPr>
      <w:r>
        <w:rPr>
          <w:lang w:eastAsia="zh-CN"/>
        </w:rPr>
        <w:t>Not support</w:t>
      </w:r>
      <w:r w:rsidR="00F57235">
        <w:rPr>
          <w:lang w:eastAsia="zh-CN"/>
        </w:rPr>
        <w:t xml:space="preserve"> of proposal 7-1: </w:t>
      </w:r>
      <w:r w:rsidR="00F57235" w:rsidRPr="00927203">
        <w:rPr>
          <w:color w:val="FF0000"/>
          <w:lang w:eastAsia="zh-CN"/>
        </w:rPr>
        <w:t>M</w:t>
      </w:r>
      <w:r w:rsidR="00F57235" w:rsidRPr="00927203">
        <w:rPr>
          <w:rFonts w:hint="eastAsia"/>
          <w:color w:val="FF0000"/>
          <w:lang w:eastAsia="zh-CN"/>
        </w:rPr>
        <w:t>ediaTek</w:t>
      </w:r>
      <w:r>
        <w:rPr>
          <w:color w:val="FF0000"/>
          <w:lang w:eastAsia="zh-CN"/>
        </w:rPr>
        <w:t>, Samsung, ZTE/</w:t>
      </w:r>
      <w:proofErr w:type="spellStart"/>
      <w:r>
        <w:rPr>
          <w:color w:val="FF0000"/>
          <w:lang w:eastAsia="zh-CN"/>
        </w:rPr>
        <w:t>Sanechips</w:t>
      </w:r>
      <w:proofErr w:type="spellEnd"/>
      <w:r>
        <w:rPr>
          <w:color w:val="FF0000"/>
          <w:lang w:eastAsia="zh-CN"/>
        </w:rPr>
        <w:t>, Ericsson, Panasonic</w:t>
      </w:r>
    </w:p>
    <w:p w14:paraId="541CF59D" w14:textId="3D910779" w:rsidR="00F57235" w:rsidRDefault="00C26DB1" w:rsidP="00F57235">
      <w:pPr>
        <w:rPr>
          <w:lang w:val="en-GB" w:eastAsia="zh-CN"/>
        </w:rPr>
      </w:pPr>
      <w:r>
        <w:rPr>
          <w:rFonts w:hint="eastAsia"/>
          <w:lang w:val="en-GB" w:eastAsia="zh-CN"/>
        </w:rPr>
        <w:t>P</w:t>
      </w:r>
      <w:r>
        <w:rPr>
          <w:lang w:val="en-GB" w:eastAsia="zh-CN"/>
        </w:rPr>
        <w:t xml:space="preserve">anasonic think P 7-1 should </w:t>
      </w:r>
      <w:proofErr w:type="spellStart"/>
      <w:r>
        <w:rPr>
          <w:lang w:val="en-GB" w:eastAsia="zh-CN"/>
        </w:rPr>
        <w:t>depriotized</w:t>
      </w:r>
      <w:proofErr w:type="spellEnd"/>
    </w:p>
    <w:p w14:paraId="7FD892B5" w14:textId="32811D38" w:rsidR="00C26DB1" w:rsidRDefault="00C26DB1" w:rsidP="00F57235">
      <w:pPr>
        <w:rPr>
          <w:lang w:val="en-GB" w:eastAsia="zh-CN"/>
        </w:rPr>
      </w:pPr>
    </w:p>
    <w:p w14:paraId="56ABC0C1" w14:textId="77777777" w:rsidR="00C26DB1" w:rsidRDefault="00C26DB1" w:rsidP="00C26DB1">
      <w:pPr>
        <w:widowControl w:val="0"/>
        <w:spacing w:after="120"/>
        <w:jc w:val="both"/>
        <w:rPr>
          <w:lang w:eastAsia="zh-CN"/>
        </w:rPr>
      </w:pPr>
      <w:r>
        <w:rPr>
          <w:lang w:eastAsia="zh-CN"/>
        </w:rPr>
        <w:t xml:space="preserve">For proposal 7-2: </w:t>
      </w:r>
    </w:p>
    <w:p w14:paraId="160E9BD6" w14:textId="77777777" w:rsidR="00C26DB1" w:rsidRPr="006B5E16" w:rsidRDefault="00C26DB1" w:rsidP="00C26DB1">
      <w:pPr>
        <w:pStyle w:val="ListParagraph"/>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97D0D8D" w14:textId="1AFF6211" w:rsidR="00C26DB1" w:rsidRPr="004B493F" w:rsidRDefault="00C26DB1" w:rsidP="00C26DB1">
      <w:pPr>
        <w:pStyle w:val="ListParagraph"/>
        <w:widowControl w:val="0"/>
        <w:numPr>
          <w:ilvl w:val="1"/>
          <w:numId w:val="48"/>
        </w:numPr>
        <w:spacing w:after="120"/>
        <w:jc w:val="both"/>
        <w:rPr>
          <w:lang w:val="fr-FR" w:eastAsia="zh-CN"/>
        </w:rPr>
      </w:pPr>
      <w:r w:rsidRPr="004B493F">
        <w:rPr>
          <w:rFonts w:eastAsiaTheme="minorEastAsia"/>
          <w:lang w:val="fr-FR" w:eastAsia="zh-CN"/>
        </w:rPr>
        <w:t>Support</w:t>
      </w:r>
      <w:r w:rsidR="00B61659">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w:t>
      </w:r>
      <w:proofErr w:type="spellStart"/>
      <w:r w:rsidRPr="004B493F">
        <w:rPr>
          <w:rFonts w:eastAsiaTheme="minorEastAsia"/>
          <w:color w:val="FF0000"/>
          <w:lang w:val="fr-FR" w:eastAsia="zh-CN"/>
        </w:rPr>
        <w:t>MotM</w:t>
      </w:r>
      <w:proofErr w:type="spellEnd"/>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5D7DA586" w14:textId="5261DD79" w:rsidR="00C26DB1" w:rsidRPr="00BA00B4" w:rsidRDefault="00C26DB1" w:rsidP="00C26DB1">
      <w:pPr>
        <w:pStyle w:val="ListParagraph"/>
        <w:widowControl w:val="0"/>
        <w:numPr>
          <w:ilvl w:val="1"/>
          <w:numId w:val="48"/>
        </w:numPr>
        <w:spacing w:after="120"/>
        <w:jc w:val="both"/>
        <w:rPr>
          <w:lang w:val="fr-FR" w:eastAsia="zh-CN"/>
        </w:rPr>
      </w:pPr>
      <w:r w:rsidRPr="00BA00B4">
        <w:rPr>
          <w:lang w:val="fr-FR" w:eastAsia="zh-CN"/>
        </w:rPr>
        <w:t>Object</w:t>
      </w:r>
      <w:r w:rsidR="00B61659">
        <w:rPr>
          <w:lang w:val="fr-FR" w:eastAsia="zh-CN"/>
        </w:rPr>
        <w:t> </w:t>
      </w:r>
      <w:r w:rsidRPr="00BA00B4">
        <w:rPr>
          <w:lang w:val="fr-FR" w:eastAsia="zh-CN"/>
        </w:rPr>
        <w:t xml:space="preserve">:  </w:t>
      </w:r>
      <w:proofErr w:type="spellStart"/>
      <w:r w:rsidRPr="00BA00B4">
        <w:rPr>
          <w:color w:val="FF0000"/>
          <w:lang w:val="fr-FR" w:eastAsia="zh-CN"/>
        </w:rPr>
        <w:t>M</w:t>
      </w:r>
      <w:r w:rsidRPr="00BA00B4">
        <w:rPr>
          <w:rFonts w:hint="eastAsia"/>
          <w:color w:val="FF0000"/>
          <w:lang w:val="fr-FR" w:eastAsia="zh-CN"/>
        </w:rPr>
        <w:t>ediaTek</w:t>
      </w:r>
      <w:proofErr w:type="spellEnd"/>
      <w:r w:rsidRPr="00BA00B4">
        <w:rPr>
          <w:color w:val="FF0000"/>
          <w:lang w:val="fr-FR" w:eastAsia="zh-CN"/>
        </w:rPr>
        <w:t>, CATT, Spectrum, Panasonic</w:t>
      </w:r>
      <w:r w:rsidR="00B33334" w:rsidRPr="00BA00B4">
        <w:rPr>
          <w:color w:val="FF0000"/>
          <w:lang w:val="fr-FR" w:eastAsia="zh-CN"/>
        </w:rPr>
        <w:t>,</w:t>
      </w:r>
      <w:r w:rsidRPr="00BA00B4">
        <w:rPr>
          <w:rFonts w:eastAsiaTheme="minorEastAsia" w:hint="eastAsia"/>
          <w:color w:val="FF0000"/>
          <w:lang w:val="fr-FR" w:eastAsia="zh-CN"/>
        </w:rPr>
        <w:t xml:space="preserve"> </w:t>
      </w:r>
      <w:r w:rsidRPr="00BA00B4">
        <w:rPr>
          <w:color w:val="FF0000"/>
          <w:lang w:val="fr-FR" w:eastAsia="zh-CN"/>
        </w:rPr>
        <w:t>ZTE/</w:t>
      </w:r>
      <w:proofErr w:type="spellStart"/>
      <w:r w:rsidRPr="00BA00B4">
        <w:rPr>
          <w:color w:val="FF0000"/>
          <w:lang w:val="fr-FR" w:eastAsia="zh-CN"/>
        </w:rPr>
        <w:t>Sanechips</w:t>
      </w:r>
      <w:proofErr w:type="spellEnd"/>
      <w:r w:rsidRPr="00BA00B4">
        <w:rPr>
          <w:rFonts w:asciiTheme="minorEastAsia" w:eastAsiaTheme="minorEastAsia" w:hAnsiTheme="minorEastAsia" w:hint="eastAsia"/>
          <w:color w:val="FF0000"/>
          <w:lang w:val="fr-FR" w:eastAsia="zh-CN"/>
        </w:rPr>
        <w:t>,</w:t>
      </w:r>
      <w:r w:rsidRPr="00BA00B4">
        <w:rPr>
          <w:rFonts w:eastAsiaTheme="minorEastAsia" w:hint="eastAsia"/>
          <w:color w:val="FF0000"/>
          <w:lang w:val="fr-FR" w:eastAsia="zh-CN"/>
        </w:rPr>
        <w:t xml:space="preserve"> DOCOMO</w:t>
      </w:r>
      <w:r w:rsidRPr="00BA00B4">
        <w:rPr>
          <w:rFonts w:eastAsiaTheme="minorEastAsia"/>
          <w:color w:val="FF0000"/>
          <w:lang w:val="fr-FR" w:eastAsia="zh-CN"/>
        </w:rPr>
        <w:t>, CMCC, Nokia, Ericsson</w:t>
      </w:r>
    </w:p>
    <w:p w14:paraId="3843F493" w14:textId="77777777" w:rsidR="00C26DB1" w:rsidRDefault="00C26DB1" w:rsidP="00C26DB1">
      <w:pPr>
        <w:pStyle w:val="ListParagraph"/>
        <w:widowControl w:val="0"/>
        <w:numPr>
          <w:ilvl w:val="0"/>
          <w:numId w:val="47"/>
        </w:numPr>
        <w:spacing w:after="120"/>
        <w:jc w:val="both"/>
        <w:rPr>
          <w:lang w:eastAsia="zh-CN"/>
        </w:rPr>
      </w:pPr>
      <w:r>
        <w:rPr>
          <w:lang w:eastAsia="zh-CN"/>
        </w:rPr>
        <w:t xml:space="preserve">Inside active time: </w:t>
      </w:r>
    </w:p>
    <w:p w14:paraId="220A7EA6" w14:textId="646B4CB7" w:rsidR="00C26DB1" w:rsidRPr="003704FD" w:rsidRDefault="00C26DB1" w:rsidP="00C26DB1">
      <w:pPr>
        <w:pStyle w:val="ListParagraph"/>
        <w:widowControl w:val="0"/>
        <w:numPr>
          <w:ilvl w:val="1"/>
          <w:numId w:val="49"/>
        </w:numPr>
        <w:spacing w:after="120"/>
        <w:jc w:val="both"/>
        <w:rPr>
          <w:lang w:val="fr-FR" w:eastAsia="zh-CN"/>
        </w:rPr>
      </w:pPr>
      <w:r w:rsidRPr="003704FD">
        <w:rPr>
          <w:lang w:val="fr-FR" w:eastAsia="zh-CN"/>
        </w:rPr>
        <w:t>Support</w:t>
      </w:r>
      <w:r w:rsidR="00B61659">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07A97894" w14:textId="036AEAA4" w:rsidR="00C26DB1" w:rsidRPr="00BA00B4" w:rsidRDefault="00C26DB1" w:rsidP="00C26DB1">
      <w:pPr>
        <w:pStyle w:val="ListParagraph"/>
        <w:widowControl w:val="0"/>
        <w:numPr>
          <w:ilvl w:val="1"/>
          <w:numId w:val="49"/>
        </w:numPr>
        <w:spacing w:after="120"/>
        <w:jc w:val="both"/>
        <w:rPr>
          <w:lang w:val="fr-FR" w:eastAsia="zh-CN"/>
        </w:rPr>
      </w:pPr>
      <w:r w:rsidRPr="00BA00B4">
        <w:rPr>
          <w:rFonts w:eastAsiaTheme="minorEastAsia"/>
          <w:lang w:val="fr-FR" w:eastAsia="zh-CN"/>
        </w:rPr>
        <w:t>Object</w:t>
      </w:r>
      <w:r w:rsidR="00B61659">
        <w:rPr>
          <w:rFonts w:eastAsiaTheme="minorEastAsia"/>
          <w:lang w:val="fr-FR" w:eastAsia="zh-CN"/>
        </w:rPr>
        <w:t> </w:t>
      </w:r>
      <w:r w:rsidRPr="00BA00B4">
        <w:rPr>
          <w:rFonts w:eastAsiaTheme="minorEastAsia"/>
          <w:lang w:val="fr-FR" w:eastAsia="zh-CN"/>
        </w:rPr>
        <w:t xml:space="preserve">: </w:t>
      </w:r>
      <w:proofErr w:type="spellStart"/>
      <w:r w:rsidRPr="00BA00B4">
        <w:rPr>
          <w:color w:val="FF0000"/>
          <w:lang w:val="fr-FR" w:eastAsia="zh-CN"/>
        </w:rPr>
        <w:t>M</w:t>
      </w:r>
      <w:r w:rsidRPr="00BA00B4">
        <w:rPr>
          <w:rFonts w:hint="eastAsia"/>
          <w:color w:val="FF0000"/>
          <w:lang w:val="fr-FR" w:eastAsia="zh-CN"/>
        </w:rPr>
        <w:t>ediaTek</w:t>
      </w:r>
      <w:proofErr w:type="spellEnd"/>
      <w:r w:rsidRPr="00BA00B4">
        <w:rPr>
          <w:color w:val="FF0000"/>
          <w:lang w:val="fr-FR" w:eastAsia="zh-CN"/>
        </w:rPr>
        <w:t>, CATT, Spectrum, Panasonic, ZTE/</w:t>
      </w:r>
      <w:proofErr w:type="spellStart"/>
      <w:r w:rsidRPr="00BA00B4">
        <w:rPr>
          <w:color w:val="FF0000"/>
          <w:lang w:val="fr-FR" w:eastAsia="zh-CN"/>
        </w:rPr>
        <w:t>Sanechips</w:t>
      </w:r>
      <w:proofErr w:type="spellEnd"/>
      <w:r w:rsidRPr="00BA00B4">
        <w:rPr>
          <w:color w:val="FF0000"/>
          <w:lang w:val="fr-FR" w:eastAsia="zh-CN"/>
        </w:rPr>
        <w:t xml:space="preserve">, </w:t>
      </w:r>
      <w:r w:rsidRPr="00BA00B4">
        <w:rPr>
          <w:rFonts w:eastAsiaTheme="minorEastAsia" w:hint="eastAsia"/>
          <w:color w:val="FF0000"/>
          <w:lang w:val="fr-FR" w:eastAsia="zh-CN"/>
        </w:rPr>
        <w:t>DOCOMO</w:t>
      </w:r>
      <w:r w:rsidRPr="00BA00B4">
        <w:rPr>
          <w:rFonts w:eastAsiaTheme="minorEastAsia"/>
          <w:color w:val="FF0000"/>
          <w:lang w:val="fr-FR" w:eastAsia="zh-CN"/>
        </w:rPr>
        <w:t>, CMCC, Nokia, Ericsson</w:t>
      </w:r>
    </w:p>
    <w:p w14:paraId="0B838A2E" w14:textId="671282C1" w:rsidR="00C26DB1" w:rsidRDefault="00C26DB1" w:rsidP="00C26DB1">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p w14:paraId="2DA1C280" w14:textId="6E63AFC6" w:rsidR="00C26DB1" w:rsidRDefault="00C26DB1" w:rsidP="00C26DB1">
      <w:pPr>
        <w:pStyle w:val="ListParagraph"/>
        <w:numPr>
          <w:ilvl w:val="0"/>
          <w:numId w:val="50"/>
        </w:numPr>
        <w:rPr>
          <w:rFonts w:eastAsiaTheme="minorEastAsia"/>
          <w:lang w:val="en-GB" w:eastAsia="zh-CN"/>
        </w:rPr>
      </w:pPr>
      <w:r>
        <w:rPr>
          <w:rFonts w:eastAsiaTheme="minorEastAsia"/>
          <w:b/>
          <w:i/>
          <w:lang w:val="en-GB" w:eastAsia="zh-CN"/>
        </w:rPr>
        <w:t xml:space="preserve">FL </w:t>
      </w: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:no consensus of Proposal 7-1. Continue discussion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161FD3E9" w14:textId="77777777" w:rsidTr="008C5865">
        <w:trPr>
          <w:trHeight w:val="1240"/>
        </w:trPr>
        <w:tc>
          <w:tcPr>
            <w:tcW w:w="10084" w:type="dxa"/>
            <w:vAlign w:val="center"/>
          </w:tcPr>
          <w:p w14:paraId="31AF6A37" w14:textId="77777777" w:rsidR="00C26DB1" w:rsidRDefault="00C26DB1" w:rsidP="008C5865">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18A7EEC" w14:textId="77777777" w:rsidR="00C26DB1" w:rsidRDefault="00C26DB1" w:rsidP="008C5865">
            <w:pPr>
              <w:pStyle w:val="ListParagraph"/>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2933ED64" w14:textId="77777777" w:rsidR="00C26DB1" w:rsidRPr="00636A3E" w:rsidRDefault="00C26DB1" w:rsidP="008C5865">
            <w:pPr>
              <w:pStyle w:val="ListParagraph"/>
              <w:widowControl w:val="0"/>
              <w:numPr>
                <w:ilvl w:val="1"/>
                <w:numId w:val="63"/>
              </w:numPr>
              <w:jc w:val="both"/>
              <w:rPr>
                <w:lang w:eastAsia="zh-CN"/>
              </w:rPr>
            </w:pPr>
            <w:r w:rsidRPr="00636A3E">
              <w:rPr>
                <w:szCs w:val="20"/>
                <w:lang w:eastAsia="zh-CN"/>
              </w:rPr>
              <w:t>DCI Format 1_1 (</w:t>
            </w:r>
            <w:proofErr w:type="spellStart"/>
            <w:r w:rsidRPr="00636A3E">
              <w:rPr>
                <w:szCs w:val="20"/>
                <w:lang w:eastAsia="zh-CN"/>
              </w:rPr>
              <w:t>SCell</w:t>
            </w:r>
            <w:proofErr w:type="spellEnd"/>
            <w:r w:rsidRPr="00636A3E">
              <w:rPr>
                <w:szCs w:val="20"/>
                <w:lang w:eastAsia="zh-CN"/>
              </w:rPr>
              <w:t xml:space="preserve"> dormancy case 2 </w:t>
            </w:r>
            <w:r w:rsidRPr="00636A3E">
              <w:rPr>
                <w:rFonts w:hint="eastAsia"/>
                <w:szCs w:val="20"/>
                <w:lang w:eastAsia="zh-CN"/>
              </w:rPr>
              <w:t>like</w:t>
            </w:r>
            <w:r w:rsidRPr="00636A3E">
              <w:rPr>
                <w:szCs w:val="20"/>
                <w:lang w:eastAsia="zh-CN"/>
              </w:rPr>
              <w:t>)</w:t>
            </w:r>
          </w:p>
          <w:p w14:paraId="4826DE02" w14:textId="77777777" w:rsidR="00C26DB1" w:rsidRDefault="00C26DB1" w:rsidP="008C5865">
            <w:pPr>
              <w:pStyle w:val="ListParagraph"/>
              <w:widowControl w:val="0"/>
              <w:spacing w:line="240" w:lineRule="auto"/>
              <w:ind w:left="840"/>
              <w:jc w:val="both"/>
              <w:rPr>
                <w:b/>
                <w:highlight w:val="darkGray"/>
                <w:lang w:eastAsia="zh-CN"/>
              </w:rPr>
            </w:pPr>
          </w:p>
        </w:tc>
      </w:tr>
    </w:tbl>
    <w:p w14:paraId="1E4AC3BD" w14:textId="77777777" w:rsidR="00C26DB1" w:rsidRPr="00C26DB1" w:rsidRDefault="00C26DB1" w:rsidP="00F57235">
      <w:pPr>
        <w:rPr>
          <w:lang w:eastAsia="zh-CN"/>
        </w:rPr>
      </w:pPr>
    </w:p>
    <w:p w14:paraId="52DCE0A9" w14:textId="5CB4AC49" w:rsidR="00C26DB1" w:rsidRPr="00C26DB1" w:rsidRDefault="00F57235" w:rsidP="00C26DB1">
      <w:pPr>
        <w:pStyle w:val="ListParagraph"/>
        <w:widowControl w:val="0"/>
        <w:numPr>
          <w:ilvl w:val="0"/>
          <w:numId w:val="50"/>
        </w:numPr>
        <w:spacing w:after="120"/>
        <w:jc w:val="both"/>
        <w:rPr>
          <w:bCs/>
          <w:lang w:val="en-GB" w:eastAsia="zh-CN"/>
        </w:rPr>
      </w:pPr>
      <w:r w:rsidRPr="00C26DB1">
        <w:rPr>
          <w:rFonts w:eastAsiaTheme="minorEastAsia"/>
          <w:b/>
          <w:i/>
          <w:lang w:val="en-GB" w:eastAsia="zh-CN"/>
        </w:rPr>
        <w:t xml:space="preserve">FL </w:t>
      </w:r>
      <w:r w:rsidRPr="00C26DB1">
        <w:rPr>
          <w:rFonts w:eastAsiaTheme="minorEastAsia" w:hint="eastAsia"/>
          <w:b/>
          <w:i/>
          <w:lang w:val="en-GB" w:eastAsia="zh-CN"/>
        </w:rPr>
        <w:t>R</w:t>
      </w:r>
      <w:r w:rsidRPr="00C26DB1">
        <w:rPr>
          <w:rFonts w:eastAsiaTheme="minorEastAsia"/>
          <w:b/>
          <w:i/>
          <w:lang w:val="en-GB" w:eastAsia="zh-CN"/>
        </w:rPr>
        <w:t>ecommendations</w:t>
      </w:r>
      <w:r w:rsidRPr="00C26DB1">
        <w:rPr>
          <w:rFonts w:eastAsiaTheme="minorEastAsia"/>
          <w:lang w:val="en-GB" w:eastAsia="zh-CN"/>
        </w:rPr>
        <w:t xml:space="preserve"> : </w:t>
      </w:r>
      <w:r w:rsidR="00C26DB1">
        <w:rPr>
          <w:rFonts w:eastAsiaTheme="minorEastAsia"/>
          <w:lang w:val="en-GB" w:eastAsia="zh-CN"/>
        </w:rPr>
        <w:t xml:space="preserve">Considering </w:t>
      </w:r>
      <w:r w:rsidR="00B33334">
        <w:rPr>
          <w:rFonts w:eastAsiaTheme="minorEastAsia"/>
          <w:lang w:val="en-GB" w:eastAsia="zh-CN"/>
        </w:rPr>
        <w:t xml:space="preserve">the proposal is not stable and more companies suggest not to support DCI form 2_6, </w:t>
      </w:r>
      <w:r w:rsidR="00B33334">
        <w:rPr>
          <w:rFonts w:eastAsiaTheme="minorEastAsia"/>
          <w:lang w:val="en-GB" w:eastAsia="zh-CN"/>
        </w:rPr>
        <w:lastRenderedPageBreak/>
        <w:t>moderator suggest not to support DCI form 2_6 for PDCCH monitoring adaptation.</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4BF5A498" w14:textId="77777777" w:rsidTr="008C5865">
        <w:trPr>
          <w:trHeight w:val="992"/>
        </w:trPr>
        <w:tc>
          <w:tcPr>
            <w:tcW w:w="10084" w:type="dxa"/>
            <w:vAlign w:val="center"/>
          </w:tcPr>
          <w:p w14:paraId="7EA3A189" w14:textId="3C082EF1" w:rsidR="00C26DB1" w:rsidRDefault="00C26DB1" w:rsidP="008C5865">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w:t>
            </w:r>
            <w:r w:rsidR="00B33334">
              <w:rPr>
                <w:b/>
                <w:highlight w:val="darkGray"/>
                <w:lang w:eastAsia="zh-CN"/>
              </w:rPr>
              <w:t>v2</w:t>
            </w:r>
            <w:r w:rsidRPr="000B74DB">
              <w:rPr>
                <w:rFonts w:hint="eastAsia"/>
                <w:b/>
                <w:highlight w:val="darkGray"/>
                <w:lang w:eastAsia="zh-CN"/>
              </w:rPr>
              <w:t>)</w:t>
            </w:r>
            <w:r w:rsidRPr="000B74DB">
              <w:rPr>
                <w:b/>
                <w:highlight w:val="darkGray"/>
                <w:lang w:eastAsia="zh-CN"/>
              </w:rPr>
              <w:t>:</w:t>
            </w:r>
          </w:p>
          <w:p w14:paraId="4BD1D56D" w14:textId="690229FC" w:rsidR="00C26DB1" w:rsidRPr="00B7640C" w:rsidRDefault="00C26DB1" w:rsidP="00B33334">
            <w:pPr>
              <w:pStyle w:val="ListParagraph"/>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 xml:space="preserve">is </w:t>
            </w:r>
            <w:r w:rsidR="00B33334">
              <w:rPr>
                <w:szCs w:val="20"/>
                <w:lang w:eastAsia="zh-CN"/>
              </w:rPr>
              <w:t xml:space="preserve">not </w:t>
            </w:r>
            <w:r w:rsidRPr="00D64FC4">
              <w:rPr>
                <w:szCs w:val="20"/>
                <w:lang w:eastAsia="zh-CN"/>
              </w:rPr>
              <w:t>supported to</w:t>
            </w:r>
            <w:r w:rsidRPr="00D600BB">
              <w:rPr>
                <w:szCs w:val="20"/>
                <w:lang w:eastAsia="zh-CN"/>
              </w:rPr>
              <w:t xml:space="preserve"> indicate SSSG switching or PDCCH skipping for an active BWP in active time </w:t>
            </w:r>
          </w:p>
        </w:tc>
      </w:tr>
    </w:tbl>
    <w:p w14:paraId="5DE173F2" w14:textId="77777777" w:rsidR="004B06C0" w:rsidRDefault="004B06C0" w:rsidP="004B06C0">
      <w:pPr>
        <w:pStyle w:val="Heading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TableGrid"/>
        <w:tblW w:w="0" w:type="auto"/>
        <w:tblLook w:val="04A0" w:firstRow="1" w:lastRow="0" w:firstColumn="1" w:lastColumn="0" w:noHBand="0" w:noVBand="1"/>
      </w:tblPr>
      <w:tblGrid>
        <w:gridCol w:w="1995"/>
        <w:gridCol w:w="7065"/>
      </w:tblGrid>
      <w:tr w:rsidR="004B06C0" w14:paraId="68EC84B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D2A00A1"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3F66E1AD" w14:textId="77777777" w:rsidR="004B06C0" w:rsidRDefault="004B06C0" w:rsidP="008C5865">
            <w:pPr>
              <w:spacing w:before="0" w:after="0" w:line="240" w:lineRule="auto"/>
              <w:jc w:val="center"/>
              <w:rPr>
                <w:b/>
                <w:lang w:eastAsia="zh-CN"/>
              </w:rPr>
            </w:pPr>
            <w:r>
              <w:rPr>
                <w:b/>
                <w:lang w:eastAsia="zh-CN"/>
              </w:rPr>
              <w:t>Comment</w:t>
            </w:r>
          </w:p>
        </w:tc>
      </w:tr>
      <w:tr w:rsidR="004B06C0" w14:paraId="21E9B0E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4AD06CC" w14:textId="19FC3438" w:rsidR="004B06C0" w:rsidRPr="00BA3EA3" w:rsidRDefault="00165574" w:rsidP="008C5865">
            <w:pPr>
              <w:spacing w:before="0" w:after="0" w:line="240" w:lineRule="auto"/>
              <w:jc w:val="left"/>
              <w:rPr>
                <w:bCs/>
                <w:lang w:eastAsia="zh-CN"/>
              </w:rPr>
            </w:pPr>
            <w:r>
              <w:rPr>
                <w:bCs/>
                <w:lang w:eastAsia="zh-CN"/>
              </w:rPr>
              <w:t>Apple</w:t>
            </w:r>
          </w:p>
        </w:tc>
        <w:tc>
          <w:tcPr>
            <w:tcW w:w="7065" w:type="dxa"/>
            <w:tcBorders>
              <w:top w:val="single" w:sz="4" w:space="0" w:color="auto"/>
              <w:left w:val="single" w:sz="4" w:space="0" w:color="auto"/>
              <w:bottom w:val="single" w:sz="4" w:space="0" w:color="auto"/>
              <w:right w:val="single" w:sz="4" w:space="0" w:color="auto"/>
            </w:tcBorders>
            <w:vAlign w:val="center"/>
          </w:tcPr>
          <w:p w14:paraId="7B6C0555" w14:textId="77777777" w:rsidR="00165574" w:rsidRDefault="00165574" w:rsidP="00165574">
            <w:pPr>
              <w:spacing w:after="0" w:line="240" w:lineRule="auto"/>
              <w:rPr>
                <w:bCs/>
                <w:lang w:eastAsia="zh-CN"/>
              </w:rPr>
            </w:pPr>
            <w:r>
              <w:rPr>
                <w:bCs/>
                <w:lang w:eastAsia="zh-CN"/>
              </w:rPr>
              <w:t xml:space="preserve">Support P7-1. </w:t>
            </w:r>
          </w:p>
          <w:p w14:paraId="444C39A1" w14:textId="77777777" w:rsidR="004B06C0" w:rsidRDefault="00165574" w:rsidP="00165574">
            <w:pPr>
              <w:spacing w:before="0" w:after="0" w:line="240" w:lineRule="auto"/>
              <w:rPr>
                <w:bCs/>
                <w:lang w:eastAsia="zh-CN"/>
              </w:rPr>
            </w:pPr>
            <w:r>
              <w:rPr>
                <w:bCs/>
                <w:lang w:eastAsia="zh-CN"/>
              </w:rPr>
              <w:t xml:space="preserve">It is important to support at least one non-scheduling DCI. Otherwise if there is no traffic, the PDCCH </w:t>
            </w:r>
            <w:proofErr w:type="spellStart"/>
            <w:r>
              <w:rPr>
                <w:bCs/>
                <w:lang w:eastAsia="zh-CN"/>
              </w:rPr>
              <w:t>adapation</w:t>
            </w:r>
            <w:proofErr w:type="spellEnd"/>
            <w:r>
              <w:rPr>
                <w:bCs/>
                <w:lang w:eastAsia="zh-CN"/>
              </w:rPr>
              <w:t xml:space="preserve"> </w:t>
            </w:r>
            <w:proofErr w:type="spellStart"/>
            <w:r>
              <w:rPr>
                <w:bCs/>
                <w:lang w:eastAsia="zh-CN"/>
              </w:rPr>
              <w:t>can not</w:t>
            </w:r>
            <w:proofErr w:type="spellEnd"/>
            <w:r>
              <w:rPr>
                <w:bCs/>
                <w:lang w:eastAsia="zh-CN"/>
              </w:rPr>
              <w:t xml:space="preserve"> be triggered.</w:t>
            </w:r>
          </w:p>
          <w:p w14:paraId="0CEAAC89" w14:textId="254C236A" w:rsidR="00165574" w:rsidRPr="00BA3EA3" w:rsidRDefault="00165574" w:rsidP="00165574">
            <w:pPr>
              <w:spacing w:before="0" w:after="0" w:line="240" w:lineRule="auto"/>
              <w:rPr>
                <w:bCs/>
                <w:lang w:eastAsia="zh-CN"/>
              </w:rPr>
            </w:pPr>
            <w:r>
              <w:rPr>
                <w:bCs/>
                <w:lang w:eastAsia="zh-CN"/>
              </w:rPr>
              <w:t>Support P7-2</w:t>
            </w:r>
          </w:p>
        </w:tc>
      </w:tr>
      <w:tr w:rsidR="004B06C0" w14:paraId="7B7D6698" w14:textId="77777777" w:rsidTr="008C5865">
        <w:tc>
          <w:tcPr>
            <w:tcW w:w="1995" w:type="dxa"/>
          </w:tcPr>
          <w:p w14:paraId="1D33688E" w14:textId="594654C6" w:rsidR="004B06C0" w:rsidRPr="00BA3EA3" w:rsidRDefault="00E01AA9" w:rsidP="008C5865">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w:t>
            </w:r>
            <w:proofErr w:type="spellStart"/>
            <w:r w:rsidRPr="00B61780">
              <w:rPr>
                <w:bCs/>
                <w:lang w:eastAsia="zh-CN"/>
              </w:rPr>
              <w:t>Sanechips</w:t>
            </w:r>
            <w:proofErr w:type="spellEnd"/>
          </w:p>
        </w:tc>
        <w:tc>
          <w:tcPr>
            <w:tcW w:w="7065" w:type="dxa"/>
          </w:tcPr>
          <w:p w14:paraId="5F906A55" w14:textId="77777777" w:rsidR="00E01AA9" w:rsidRDefault="00E01AA9" w:rsidP="00E01AA9">
            <w:pPr>
              <w:spacing w:before="0" w:after="0" w:line="240" w:lineRule="auto"/>
              <w:rPr>
                <w:bCs/>
                <w:lang w:eastAsia="zh-CN"/>
              </w:rPr>
            </w:pPr>
            <w:r>
              <w:rPr>
                <w:rFonts w:hint="eastAsia"/>
                <w:bCs/>
                <w:lang w:eastAsia="zh-CN"/>
              </w:rPr>
              <w:t xml:space="preserve">The PDCCH monitor adaptation indicated by scheduling DCI or timer is flexible enough without any consideration about other non-scheduling DCIs. </w:t>
            </w:r>
          </w:p>
          <w:p w14:paraId="424C2F0C" w14:textId="77777777" w:rsidR="00E01AA9" w:rsidRDefault="00E01AA9" w:rsidP="00E01AA9">
            <w:pPr>
              <w:spacing w:before="0" w:after="0" w:line="240" w:lineRule="auto"/>
              <w:rPr>
                <w:bCs/>
                <w:lang w:eastAsia="zh-CN"/>
              </w:rPr>
            </w:pPr>
            <w:r>
              <w:rPr>
                <w:rFonts w:hint="eastAsia"/>
                <w:bCs/>
                <w:lang w:eastAsia="zh-CN"/>
              </w:rPr>
              <w:t xml:space="preserve">Therefore, proposal 7-1 </w:t>
            </w:r>
            <w:r>
              <w:rPr>
                <w:bCs/>
                <w:lang w:eastAsia="zh-CN"/>
              </w:rPr>
              <w:t>is</w:t>
            </w:r>
            <w:r>
              <w:rPr>
                <w:rFonts w:hint="eastAsia"/>
                <w:bCs/>
                <w:lang w:eastAsia="zh-CN"/>
              </w:rPr>
              <w:t xml:space="preserve"> not needed.</w:t>
            </w:r>
          </w:p>
          <w:p w14:paraId="7FB5B5F9" w14:textId="77777777" w:rsidR="00E01AA9" w:rsidRDefault="00E01AA9" w:rsidP="00E01AA9">
            <w:pPr>
              <w:spacing w:before="0" w:after="0" w:line="240" w:lineRule="auto"/>
              <w:rPr>
                <w:bCs/>
                <w:lang w:eastAsia="zh-CN"/>
              </w:rPr>
            </w:pPr>
          </w:p>
          <w:p w14:paraId="583EC7A2" w14:textId="4B1E9757" w:rsidR="004B06C0" w:rsidRPr="00BA3EA3" w:rsidRDefault="00E01AA9" w:rsidP="00E01AA9">
            <w:pPr>
              <w:spacing w:before="0" w:after="0" w:line="240" w:lineRule="auto"/>
              <w:rPr>
                <w:bCs/>
                <w:lang w:eastAsia="zh-CN"/>
              </w:rPr>
            </w:pPr>
            <w:r>
              <w:rPr>
                <w:bCs/>
                <w:lang w:eastAsia="zh-CN"/>
              </w:rPr>
              <w:t xml:space="preserve">As to proposal 7-2, there is no need for DCI format 2-6 </w:t>
            </w:r>
            <w:proofErr w:type="spellStart"/>
            <w:r>
              <w:rPr>
                <w:bCs/>
                <w:lang w:eastAsia="zh-CN"/>
              </w:rPr>
              <w:t>indcating</w:t>
            </w:r>
            <w:proofErr w:type="spellEnd"/>
            <w:r>
              <w:rPr>
                <w:bCs/>
                <w:lang w:eastAsia="zh-CN"/>
              </w:rPr>
              <w:t xml:space="preserve"> of PDCCH adaptation outside active time, either.</w:t>
            </w:r>
          </w:p>
        </w:tc>
      </w:tr>
      <w:tr w:rsidR="000F6E66" w14:paraId="6A661002" w14:textId="77777777" w:rsidTr="008C5865">
        <w:tc>
          <w:tcPr>
            <w:tcW w:w="1995" w:type="dxa"/>
            <w:vAlign w:val="center"/>
          </w:tcPr>
          <w:p w14:paraId="14D5BFC5" w14:textId="50BABAAD"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26986C78" w14:textId="77777777" w:rsidR="000F6E66" w:rsidRDefault="000F6E66" w:rsidP="000F6E66">
            <w:pPr>
              <w:spacing w:before="0" w:after="0" w:line="240" w:lineRule="auto"/>
              <w:rPr>
                <w:bCs/>
                <w:lang w:eastAsia="zh-CN"/>
              </w:rPr>
            </w:pPr>
            <w:r>
              <w:rPr>
                <w:bCs/>
                <w:lang w:eastAsia="zh-CN"/>
              </w:rPr>
              <w:t xml:space="preserve">We think it is not in the scope of UE power saving. We don’t support </w:t>
            </w:r>
            <w:r w:rsidRPr="00540318">
              <w:rPr>
                <w:bCs/>
                <w:lang w:eastAsia="zh-CN"/>
              </w:rPr>
              <w:t>proposal 7-1 (v1)</w:t>
            </w:r>
            <w:r>
              <w:rPr>
                <w:bCs/>
                <w:lang w:eastAsia="zh-CN"/>
              </w:rPr>
              <w:t xml:space="preserve">. There is </w:t>
            </w:r>
            <w:proofErr w:type="spellStart"/>
            <w:r>
              <w:rPr>
                <w:bCs/>
                <w:lang w:eastAsia="zh-CN"/>
              </w:rPr>
              <w:t>not</w:t>
            </w:r>
            <w:proofErr w:type="spellEnd"/>
            <w:r>
              <w:rPr>
                <w:bCs/>
                <w:lang w:eastAsia="zh-CN"/>
              </w:rPr>
              <w:t xml:space="preserve"> justification in the earlier stage of the WI either.</w:t>
            </w:r>
          </w:p>
          <w:p w14:paraId="672AA76E" w14:textId="40860778" w:rsidR="000F6E66" w:rsidRPr="00BA3EA3" w:rsidRDefault="000F6E66" w:rsidP="000F6E66">
            <w:pPr>
              <w:spacing w:before="0" w:after="0" w:line="240" w:lineRule="auto"/>
              <w:rPr>
                <w:bCs/>
                <w:lang w:eastAsia="zh-CN"/>
              </w:rPr>
            </w:pPr>
            <w:r>
              <w:rPr>
                <w:bCs/>
                <w:lang w:eastAsia="zh-CN"/>
              </w:rPr>
              <w:t xml:space="preserve">We are ok with </w:t>
            </w:r>
            <w:r w:rsidRPr="00540318">
              <w:rPr>
                <w:bCs/>
                <w:lang w:eastAsia="zh-CN"/>
              </w:rPr>
              <w:t>proposal 7-</w:t>
            </w:r>
            <w:r>
              <w:rPr>
                <w:bCs/>
                <w:lang w:eastAsia="zh-CN"/>
              </w:rPr>
              <w:t>2</w:t>
            </w:r>
            <w:r w:rsidRPr="00540318">
              <w:rPr>
                <w:bCs/>
                <w:lang w:eastAsia="zh-CN"/>
              </w:rPr>
              <w:t xml:space="preserve"> (v</w:t>
            </w:r>
            <w:r>
              <w:rPr>
                <w:bCs/>
                <w:lang w:eastAsia="zh-CN"/>
              </w:rPr>
              <w:t>2</w:t>
            </w:r>
            <w:r w:rsidRPr="00540318">
              <w:rPr>
                <w:bCs/>
                <w:lang w:eastAsia="zh-CN"/>
              </w:rPr>
              <w:t>)</w:t>
            </w:r>
          </w:p>
        </w:tc>
      </w:tr>
      <w:tr w:rsidR="000F6E66" w14:paraId="7D4600C3" w14:textId="77777777" w:rsidTr="008C5865">
        <w:tc>
          <w:tcPr>
            <w:tcW w:w="1995" w:type="dxa"/>
            <w:vAlign w:val="center"/>
          </w:tcPr>
          <w:p w14:paraId="68810FE4" w14:textId="7A278816" w:rsidR="000F6E66" w:rsidRPr="00BA3EA3" w:rsidRDefault="00857C7F" w:rsidP="000F6E66">
            <w:pPr>
              <w:spacing w:before="0" w:after="0" w:line="240" w:lineRule="auto"/>
              <w:jc w:val="left"/>
              <w:rPr>
                <w:bCs/>
                <w:lang w:eastAsia="zh-CN"/>
              </w:rPr>
            </w:pPr>
            <w:r>
              <w:rPr>
                <w:bCs/>
                <w:lang w:eastAsia="zh-CN"/>
              </w:rPr>
              <w:t>CATT</w:t>
            </w:r>
          </w:p>
        </w:tc>
        <w:tc>
          <w:tcPr>
            <w:tcW w:w="7065" w:type="dxa"/>
            <w:vAlign w:val="center"/>
          </w:tcPr>
          <w:p w14:paraId="3A4B7EA3" w14:textId="1CE2F00A" w:rsidR="000F6E66" w:rsidRPr="00BA3EA3" w:rsidRDefault="00857C7F" w:rsidP="000F6E66">
            <w:pPr>
              <w:spacing w:before="0" w:after="0" w:line="240" w:lineRule="auto"/>
              <w:rPr>
                <w:bCs/>
                <w:lang w:eastAsia="zh-CN"/>
              </w:rPr>
            </w:pPr>
            <w:r>
              <w:rPr>
                <w:bCs/>
                <w:lang w:eastAsia="zh-CN"/>
              </w:rPr>
              <w:t xml:space="preserve"> We support both Proposal 7-1(v1) and 7-2(v2)</w:t>
            </w:r>
          </w:p>
        </w:tc>
      </w:tr>
      <w:tr w:rsidR="00CE6763" w14:paraId="506ACB5D" w14:textId="77777777" w:rsidTr="00714463">
        <w:tc>
          <w:tcPr>
            <w:tcW w:w="1995" w:type="dxa"/>
            <w:vAlign w:val="center"/>
          </w:tcPr>
          <w:p w14:paraId="019838F9" w14:textId="69F68739" w:rsidR="00CE6763" w:rsidRPr="00BA3EA3" w:rsidRDefault="00CE6763" w:rsidP="00CE6763">
            <w:pPr>
              <w:spacing w:before="0" w:after="0" w:line="240" w:lineRule="auto"/>
              <w:jc w:val="left"/>
              <w:rPr>
                <w:bCs/>
                <w:lang w:eastAsia="zh-CN"/>
              </w:rPr>
            </w:pPr>
            <w:r>
              <w:rPr>
                <w:bCs/>
                <w:lang w:eastAsia="zh-CN"/>
              </w:rPr>
              <w:t>Ericsson2</w:t>
            </w:r>
          </w:p>
        </w:tc>
        <w:tc>
          <w:tcPr>
            <w:tcW w:w="7065" w:type="dxa"/>
            <w:vAlign w:val="center"/>
          </w:tcPr>
          <w:p w14:paraId="31AE8D4B" w14:textId="77777777" w:rsidR="00CE6763" w:rsidRDefault="00CE6763" w:rsidP="00CE6763">
            <w:pPr>
              <w:spacing w:before="0" w:after="0" w:line="240" w:lineRule="auto"/>
              <w:rPr>
                <w:bCs/>
                <w:lang w:eastAsia="zh-CN"/>
              </w:rPr>
            </w:pPr>
            <w:r>
              <w:rPr>
                <w:bCs/>
                <w:lang w:eastAsia="zh-CN"/>
              </w:rPr>
              <w:t>7-1 (v1) : Suggest to revise as follows to separate out the multi-cell scheduling case</w:t>
            </w:r>
          </w:p>
          <w:p w14:paraId="106F4C31" w14:textId="77777777" w:rsidR="00CE6763" w:rsidRDefault="00CE6763" w:rsidP="00CE6763">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18CAB464" w14:textId="77777777" w:rsidR="00CE6763" w:rsidRPr="004A32E7" w:rsidRDefault="00CE6763" w:rsidP="00CE6763">
            <w:pPr>
              <w:pStyle w:val="ListParagraph"/>
              <w:numPr>
                <w:ilvl w:val="0"/>
                <w:numId w:val="63"/>
              </w:numPr>
              <w:rPr>
                <w:rFonts w:eastAsia="DengXian"/>
                <w:color w:val="FF0000"/>
                <w:szCs w:val="20"/>
                <w:lang w:eastAsia="zh-CN"/>
              </w:rPr>
            </w:pPr>
            <w:r w:rsidRPr="004A32E7">
              <w:rPr>
                <w:color w:val="FF0000"/>
                <w:lang w:eastAsia="zh-CN"/>
              </w:rPr>
              <w:t xml:space="preserve">For the 2 bit indication in self-scheduling DCIs </w:t>
            </w:r>
            <w:r w:rsidRPr="004A32E7">
              <w:rPr>
                <w:rFonts w:eastAsia="DengXian"/>
                <w:color w:val="FF0000"/>
                <w:lang w:eastAsia="zh-CN"/>
              </w:rPr>
              <w:t>(i.e., DCI format 1-1/0-1/1-2/0-2)</w:t>
            </w:r>
            <w:r>
              <w:t xml:space="preserve"> </w:t>
            </w:r>
            <w:r w:rsidRPr="004A32E7">
              <w:rPr>
                <w:rFonts w:eastAsia="DengXian"/>
                <w:color w:val="FF0000"/>
                <w:szCs w:val="20"/>
                <w:lang w:eastAsia="zh-CN"/>
              </w:rPr>
              <w:t>for triggering the PDCCH monitoring adaptation in a single cell</w:t>
            </w:r>
            <w:r w:rsidRPr="004A32E7">
              <w:rPr>
                <w:color w:val="FF0000"/>
                <w:szCs w:val="20"/>
                <w:lang w:eastAsia="zh-CN"/>
              </w:rPr>
              <w:t xml:space="preserve">, </w:t>
            </w:r>
            <w:r w:rsidRPr="00D600BB">
              <w:rPr>
                <w:lang w:eastAsia="zh-CN"/>
              </w:rPr>
              <w:t xml:space="preserve">PDCCH does not schedules data and indicates SSSG switching or PDCCH skipping for an active BWP in active time </w:t>
            </w:r>
            <w:r w:rsidRPr="00636A3E">
              <w:rPr>
                <w:lang w:eastAsia="zh-CN"/>
              </w:rPr>
              <w:t xml:space="preserve">is </w:t>
            </w:r>
            <w:r w:rsidRPr="004A32E7">
              <w:rPr>
                <w:color w:val="FF0000"/>
                <w:lang w:eastAsia="zh-CN"/>
              </w:rPr>
              <w:t xml:space="preserve">NOT </w:t>
            </w:r>
            <w:r w:rsidRPr="00636A3E">
              <w:rPr>
                <w:lang w:eastAsia="zh-CN"/>
              </w:rPr>
              <w:t xml:space="preserve">supported by </w:t>
            </w:r>
          </w:p>
          <w:p w14:paraId="337729D5" w14:textId="77777777" w:rsidR="00CE6763" w:rsidRPr="00606BBF" w:rsidRDefault="00CE6763" w:rsidP="00CE6763">
            <w:pPr>
              <w:pStyle w:val="ListParagraph"/>
              <w:widowControl w:val="0"/>
              <w:numPr>
                <w:ilvl w:val="1"/>
                <w:numId w:val="63"/>
              </w:numPr>
              <w:rPr>
                <w:lang w:eastAsia="zh-CN"/>
              </w:rPr>
            </w:pPr>
            <w:r w:rsidRPr="00636A3E">
              <w:rPr>
                <w:szCs w:val="20"/>
                <w:lang w:eastAsia="zh-CN"/>
              </w:rPr>
              <w:t>DCI Format 1_1 (</w:t>
            </w:r>
            <w:proofErr w:type="spellStart"/>
            <w:r w:rsidRPr="00636A3E">
              <w:rPr>
                <w:szCs w:val="20"/>
                <w:lang w:eastAsia="zh-CN"/>
              </w:rPr>
              <w:t>SCell</w:t>
            </w:r>
            <w:proofErr w:type="spellEnd"/>
            <w:r w:rsidRPr="00636A3E">
              <w:rPr>
                <w:szCs w:val="20"/>
                <w:lang w:eastAsia="zh-CN"/>
              </w:rPr>
              <w:t xml:space="preserve"> dormancy case 2 </w:t>
            </w:r>
            <w:r w:rsidRPr="00636A3E">
              <w:rPr>
                <w:rFonts w:hint="eastAsia"/>
                <w:szCs w:val="20"/>
                <w:lang w:eastAsia="zh-CN"/>
              </w:rPr>
              <w:t>like</w:t>
            </w:r>
            <w:r w:rsidRPr="00636A3E">
              <w:rPr>
                <w:szCs w:val="20"/>
                <w:lang w:eastAsia="zh-CN"/>
              </w:rPr>
              <w:t>)</w:t>
            </w:r>
            <w:r>
              <w:rPr>
                <w:szCs w:val="20"/>
                <w:lang w:eastAsia="zh-CN"/>
              </w:rPr>
              <w:t xml:space="preserve"> </w:t>
            </w:r>
          </w:p>
          <w:p w14:paraId="7D8CB17C" w14:textId="77777777" w:rsidR="00CE6763" w:rsidRDefault="00CE6763" w:rsidP="00CE6763">
            <w:pPr>
              <w:spacing w:before="0" w:after="0" w:line="240" w:lineRule="auto"/>
              <w:rPr>
                <w:bCs/>
                <w:lang w:eastAsia="zh-CN"/>
              </w:rPr>
            </w:pPr>
          </w:p>
          <w:p w14:paraId="47CE4CF2" w14:textId="1981CB79" w:rsidR="00CE6763" w:rsidRPr="00BA3EA3" w:rsidRDefault="00CE6763" w:rsidP="00CE6763">
            <w:pPr>
              <w:spacing w:before="0" w:after="0" w:line="240" w:lineRule="auto"/>
              <w:rPr>
                <w:bCs/>
                <w:lang w:eastAsia="zh-CN"/>
              </w:rPr>
            </w:pPr>
            <w:r>
              <w:rPr>
                <w:bCs/>
                <w:lang w:eastAsia="zh-CN"/>
              </w:rPr>
              <w:t>7-2(v2) : OK.</w:t>
            </w:r>
          </w:p>
        </w:tc>
      </w:tr>
      <w:tr w:rsidR="005536C2" w14:paraId="5E978D4A" w14:textId="77777777" w:rsidTr="008C5865">
        <w:tc>
          <w:tcPr>
            <w:tcW w:w="1995" w:type="dxa"/>
          </w:tcPr>
          <w:p w14:paraId="2C087FDC" w14:textId="19DC782C" w:rsidR="005536C2" w:rsidRPr="00BA3EA3" w:rsidRDefault="005536C2" w:rsidP="005536C2">
            <w:pPr>
              <w:spacing w:before="0" w:after="0" w:line="240" w:lineRule="auto"/>
              <w:jc w:val="left"/>
              <w:rPr>
                <w:bCs/>
                <w:lang w:eastAsia="zh-CN"/>
              </w:rPr>
            </w:pPr>
            <w:r>
              <w:rPr>
                <w:bCs/>
                <w:lang w:eastAsia="zh-CN"/>
              </w:rPr>
              <w:t>Lenovo/Motorola Mobility</w:t>
            </w:r>
          </w:p>
        </w:tc>
        <w:tc>
          <w:tcPr>
            <w:tcW w:w="7065" w:type="dxa"/>
          </w:tcPr>
          <w:p w14:paraId="39FAEEB3" w14:textId="77777777" w:rsidR="005536C2" w:rsidRDefault="005536C2" w:rsidP="005536C2">
            <w:pPr>
              <w:spacing w:before="0" w:after="0" w:line="240" w:lineRule="auto"/>
              <w:rPr>
                <w:bCs/>
                <w:lang w:eastAsia="zh-CN"/>
              </w:rPr>
            </w:pPr>
            <w:r>
              <w:rPr>
                <w:bCs/>
                <w:lang w:eastAsia="zh-CN"/>
              </w:rPr>
              <w:t>Proposal 7-1: support</w:t>
            </w:r>
          </w:p>
          <w:p w14:paraId="5D1DE2ED" w14:textId="6AA42423" w:rsidR="005536C2" w:rsidRPr="00BA3EA3" w:rsidRDefault="005536C2" w:rsidP="005536C2">
            <w:pPr>
              <w:spacing w:before="0" w:after="0" w:line="240" w:lineRule="auto"/>
              <w:rPr>
                <w:bCs/>
                <w:lang w:eastAsia="zh-CN"/>
              </w:rPr>
            </w:pPr>
            <w:r>
              <w:rPr>
                <w:bCs/>
                <w:lang w:eastAsia="zh-CN"/>
              </w:rPr>
              <w:t xml:space="preserve">Proposal 7-2: In Rel-17, we think DCI format 2_6 outside active time should be able to jointly indicate a wake-up and an SSSG to monitor for a next DRX cycle, when DRX is configured. </w:t>
            </w:r>
          </w:p>
        </w:tc>
      </w:tr>
      <w:tr w:rsidR="009F76DF" w14:paraId="791F1817" w14:textId="77777777" w:rsidTr="008C5865">
        <w:tc>
          <w:tcPr>
            <w:tcW w:w="1995" w:type="dxa"/>
          </w:tcPr>
          <w:p w14:paraId="70C38786" w14:textId="781F87D4" w:rsidR="009F76DF" w:rsidRDefault="009F76DF" w:rsidP="005536C2">
            <w:pPr>
              <w:spacing w:after="0" w:line="240" w:lineRule="auto"/>
              <w:rPr>
                <w:bCs/>
                <w:lang w:eastAsia="zh-CN"/>
              </w:rPr>
            </w:pPr>
            <w:r>
              <w:rPr>
                <w:bCs/>
                <w:lang w:eastAsia="zh-CN"/>
              </w:rPr>
              <w:t>Samsung</w:t>
            </w:r>
          </w:p>
        </w:tc>
        <w:tc>
          <w:tcPr>
            <w:tcW w:w="7065" w:type="dxa"/>
          </w:tcPr>
          <w:p w14:paraId="58E08EF0" w14:textId="40E586F3" w:rsidR="009F76DF" w:rsidRDefault="009F76DF" w:rsidP="009F76DF">
            <w:r>
              <w:t>On P 7-1: we don’t support it. The signaling overhead is too large. C-DRX</w:t>
            </w:r>
            <w:r w:rsidR="008217EA">
              <w:t xml:space="preserve"> w/ WUS</w:t>
            </w:r>
            <w:r>
              <w:t xml:space="preserve"> is a more appropriate PS scheme to consider</w:t>
            </w:r>
            <w:r w:rsidR="008217EA">
              <w:t xml:space="preserve"> for PDCCH monitoring adaptation</w:t>
            </w:r>
            <w:r>
              <w:t xml:space="preserve"> if no traffic.  </w:t>
            </w:r>
          </w:p>
          <w:p w14:paraId="18330A4E" w14:textId="1FDF9A35" w:rsidR="009F76DF" w:rsidRPr="009F76DF" w:rsidRDefault="009F76DF" w:rsidP="009F76DF">
            <w:r>
              <w:t xml:space="preserve">On  P7-2: OK. </w:t>
            </w:r>
          </w:p>
        </w:tc>
      </w:tr>
      <w:tr w:rsidR="00DF4B6D" w14:paraId="75FA16B0" w14:textId="77777777" w:rsidTr="008C5865">
        <w:tc>
          <w:tcPr>
            <w:tcW w:w="1995" w:type="dxa"/>
          </w:tcPr>
          <w:p w14:paraId="5C12C80B" w14:textId="21A81277" w:rsidR="00DF4B6D" w:rsidRDefault="00DF4B6D" w:rsidP="005536C2">
            <w:pPr>
              <w:spacing w:after="0" w:line="240" w:lineRule="auto"/>
              <w:rPr>
                <w:bCs/>
                <w:lang w:eastAsia="zh-CN"/>
              </w:rPr>
            </w:pPr>
            <w:r>
              <w:rPr>
                <w:bCs/>
                <w:lang w:eastAsia="zh-CN"/>
              </w:rPr>
              <w:t>Intel</w:t>
            </w:r>
          </w:p>
        </w:tc>
        <w:tc>
          <w:tcPr>
            <w:tcW w:w="7065" w:type="dxa"/>
          </w:tcPr>
          <w:p w14:paraId="20E3FF64" w14:textId="77777777" w:rsidR="00DF4B6D" w:rsidRDefault="00DF4B6D" w:rsidP="009F76DF">
            <w:r>
              <w:t>Support p7-1</w:t>
            </w:r>
          </w:p>
          <w:p w14:paraId="5791230A" w14:textId="7511FBA7" w:rsidR="00DF4B6D" w:rsidRDefault="00A25491" w:rsidP="009F76DF">
            <w:r>
              <w:t xml:space="preserve">Regarding P7-2, we are OK to support if this is for DCI format 2_6 received outside active time. We think if received during active time, there is </w:t>
            </w:r>
            <w:r w:rsidR="002736DE">
              <w:t>good value to consider it. Inside active time can be FFS.</w:t>
            </w:r>
          </w:p>
        </w:tc>
      </w:tr>
      <w:tr w:rsidR="00C23B6A" w:rsidRPr="001B10E5" w14:paraId="455A8A06" w14:textId="77777777" w:rsidTr="00C23B6A">
        <w:tc>
          <w:tcPr>
            <w:tcW w:w="1995" w:type="dxa"/>
          </w:tcPr>
          <w:p w14:paraId="3F812027" w14:textId="77777777" w:rsidR="00C23B6A" w:rsidRPr="00DE2872" w:rsidRDefault="00C23B6A" w:rsidP="00FB3BE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57BB3E86" w14:textId="77777777" w:rsidR="00C23B6A" w:rsidRPr="001B10E5" w:rsidRDefault="00C23B6A" w:rsidP="00FB3BE7">
            <w:pPr>
              <w:spacing w:before="0" w:after="0" w:line="240" w:lineRule="auto"/>
              <w:rPr>
                <w:rFonts w:eastAsia="Malgun Gothic"/>
                <w:bCs/>
                <w:lang w:eastAsia="ko-KR"/>
              </w:rPr>
            </w:pPr>
            <w:r>
              <w:rPr>
                <w:rFonts w:eastAsia="Malgun Gothic" w:hint="eastAsia"/>
                <w:bCs/>
                <w:lang w:eastAsia="ko-KR"/>
              </w:rPr>
              <w:t xml:space="preserve">We </w:t>
            </w:r>
            <w:r>
              <w:rPr>
                <w:rFonts w:eastAsia="Malgun Gothic"/>
                <w:bCs/>
                <w:lang w:eastAsia="ko-KR"/>
              </w:rPr>
              <w:t>don’t support Proposal 7-2. DCI format 2_6 inside and/or outside DRX Active Time can be good means of monitoring adaptation indication by non-scheduling DCI.</w:t>
            </w:r>
          </w:p>
        </w:tc>
      </w:tr>
      <w:tr w:rsidR="00B61659" w:rsidRPr="001B10E5" w14:paraId="5EC850C3" w14:textId="77777777" w:rsidTr="00C23B6A">
        <w:tc>
          <w:tcPr>
            <w:tcW w:w="1995" w:type="dxa"/>
          </w:tcPr>
          <w:p w14:paraId="4393069A" w14:textId="37C07DB6"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065" w:type="dxa"/>
          </w:tcPr>
          <w:p w14:paraId="7A7111E4" w14:textId="45629BDB" w:rsidR="00B61659" w:rsidRPr="00B61659" w:rsidRDefault="00B61659" w:rsidP="00FB3BE7">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both.</w:t>
            </w:r>
          </w:p>
        </w:tc>
      </w:tr>
      <w:tr w:rsidR="00910415" w:rsidRPr="001B10E5" w14:paraId="06B96776" w14:textId="77777777" w:rsidTr="0036350A">
        <w:tc>
          <w:tcPr>
            <w:tcW w:w="1995" w:type="dxa"/>
            <w:vAlign w:val="center"/>
          </w:tcPr>
          <w:p w14:paraId="16EAAAA1" w14:textId="73BF9EB3" w:rsidR="00910415" w:rsidRPr="007E711B" w:rsidRDefault="007E711B" w:rsidP="00910415">
            <w:pPr>
              <w:spacing w:after="0" w:line="240" w:lineRule="auto"/>
              <w:rPr>
                <w:rFonts w:eastAsia="MS Mincho"/>
                <w:bCs/>
                <w:lang w:eastAsia="ja-JP"/>
              </w:rPr>
            </w:pPr>
            <w:r>
              <w:rPr>
                <w:rFonts w:eastAsia="MS Mincho" w:hint="eastAsia"/>
                <w:bCs/>
                <w:lang w:eastAsia="ja-JP"/>
              </w:rPr>
              <w:t>D</w:t>
            </w:r>
            <w:r>
              <w:rPr>
                <w:rFonts w:eastAsia="MS Mincho"/>
                <w:bCs/>
                <w:lang w:eastAsia="ja-JP"/>
              </w:rPr>
              <w:t>OCOMO</w:t>
            </w:r>
          </w:p>
        </w:tc>
        <w:tc>
          <w:tcPr>
            <w:tcW w:w="7065" w:type="dxa"/>
            <w:vAlign w:val="center"/>
          </w:tcPr>
          <w:p w14:paraId="43A0B12A" w14:textId="5C5BD598" w:rsidR="00910415" w:rsidRDefault="00910415" w:rsidP="00910415">
            <w:pPr>
              <w:spacing w:after="0" w:line="240" w:lineRule="auto"/>
              <w:rPr>
                <w:rFonts w:eastAsiaTheme="minorEastAsia"/>
                <w:bCs/>
                <w:lang w:eastAsia="zh-CN"/>
              </w:rPr>
            </w:pPr>
            <w:r>
              <w:rPr>
                <w:bCs/>
                <w:lang w:eastAsia="zh-CN"/>
              </w:rPr>
              <w:t xml:space="preserve"> We support Proposal 7-1(v1) and 7-2(v2).</w:t>
            </w:r>
          </w:p>
        </w:tc>
      </w:tr>
      <w:tr w:rsidR="003B55E8" w:rsidRPr="001B10E5" w14:paraId="4573DB37" w14:textId="77777777" w:rsidTr="00C71AD8">
        <w:tc>
          <w:tcPr>
            <w:tcW w:w="1995" w:type="dxa"/>
          </w:tcPr>
          <w:p w14:paraId="72694AA2" w14:textId="76FA9F83" w:rsidR="003B55E8" w:rsidRDefault="003B55E8" w:rsidP="003B55E8">
            <w:pPr>
              <w:spacing w:after="0" w:line="240" w:lineRule="auto"/>
              <w:rPr>
                <w:rFonts w:eastAsia="MS Mincho"/>
                <w:bCs/>
                <w:lang w:eastAsia="ja-JP"/>
              </w:rPr>
            </w:pPr>
            <w:r>
              <w:rPr>
                <w:rFonts w:eastAsia="Malgun Gothic"/>
                <w:bCs/>
                <w:lang w:eastAsia="ko-KR"/>
              </w:rPr>
              <w:t>MTK</w:t>
            </w:r>
          </w:p>
        </w:tc>
        <w:tc>
          <w:tcPr>
            <w:tcW w:w="7065" w:type="dxa"/>
          </w:tcPr>
          <w:p w14:paraId="4C612276" w14:textId="07C65177" w:rsidR="003B55E8" w:rsidRDefault="003B55E8" w:rsidP="003B55E8">
            <w:pPr>
              <w:spacing w:after="0" w:line="240" w:lineRule="auto"/>
              <w:rPr>
                <w:bCs/>
                <w:lang w:eastAsia="zh-CN"/>
              </w:rPr>
            </w:pPr>
            <w:r>
              <w:rPr>
                <w:rFonts w:eastAsia="Malgun Gothic"/>
                <w:bCs/>
                <w:lang w:eastAsia="ko-KR"/>
              </w:rPr>
              <w:t>We do not support Proposal 7-1.</w:t>
            </w:r>
            <w:r>
              <w:rPr>
                <w:bCs/>
                <w:lang w:eastAsia="zh-CN"/>
              </w:rPr>
              <w:t xml:space="preserve"> It should be deprioritized until the detail of scheduling DCI is finished.</w:t>
            </w:r>
          </w:p>
        </w:tc>
      </w:tr>
      <w:tr w:rsidR="00551ED5" w:rsidRPr="001B10E5" w14:paraId="5D44ADED" w14:textId="77777777" w:rsidTr="00C71AD8">
        <w:tc>
          <w:tcPr>
            <w:tcW w:w="1995" w:type="dxa"/>
          </w:tcPr>
          <w:p w14:paraId="4165ADE0" w14:textId="22A52A4E" w:rsidR="00551ED5" w:rsidRDefault="00551ED5" w:rsidP="00551ED5">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5" w:type="dxa"/>
          </w:tcPr>
          <w:p w14:paraId="3554BFD0" w14:textId="77777777" w:rsidR="00551ED5" w:rsidRDefault="00551ED5" w:rsidP="00551ED5">
            <w:pPr>
              <w:spacing w:after="0" w:line="240" w:lineRule="auto"/>
              <w:rPr>
                <w:rFonts w:eastAsia="Malgun Gothic"/>
                <w:bCs/>
                <w:lang w:eastAsia="ko-KR"/>
              </w:rPr>
            </w:pPr>
            <w:r>
              <w:rPr>
                <w:rFonts w:eastAsia="Malgun Gothic" w:hint="eastAsia"/>
                <w:bCs/>
                <w:lang w:eastAsia="ko-KR"/>
              </w:rPr>
              <w:t>S</w:t>
            </w:r>
            <w:r>
              <w:rPr>
                <w:rFonts w:eastAsia="Malgun Gothic"/>
                <w:bCs/>
                <w:lang w:eastAsia="ko-KR"/>
              </w:rPr>
              <w:t>upport Proposal 7-1.</w:t>
            </w:r>
          </w:p>
          <w:p w14:paraId="74CC50CD" w14:textId="0F4F615D" w:rsidR="00551ED5" w:rsidRDefault="00551ED5" w:rsidP="00551ED5">
            <w:pPr>
              <w:spacing w:after="0" w:line="240" w:lineRule="auto"/>
              <w:rPr>
                <w:rFonts w:eastAsia="Malgun Gothic"/>
                <w:bCs/>
                <w:lang w:eastAsia="ko-KR"/>
              </w:rPr>
            </w:pPr>
            <w:r>
              <w:rPr>
                <w:rFonts w:eastAsia="Malgun Gothic" w:hint="eastAsia"/>
                <w:bCs/>
                <w:lang w:eastAsia="ko-KR"/>
              </w:rPr>
              <w:t>O</w:t>
            </w:r>
            <w:r>
              <w:rPr>
                <w:rFonts w:eastAsia="Malgun Gothic"/>
                <w:bCs/>
                <w:lang w:eastAsia="ko-KR"/>
              </w:rPr>
              <w:t>K with Proposal 7-2.</w:t>
            </w:r>
          </w:p>
        </w:tc>
      </w:tr>
      <w:tr w:rsidR="00541A9E" w:rsidRPr="001B10E5" w14:paraId="68C1D08F" w14:textId="77777777" w:rsidTr="00C71AD8">
        <w:tc>
          <w:tcPr>
            <w:tcW w:w="1995" w:type="dxa"/>
          </w:tcPr>
          <w:p w14:paraId="35418C29" w14:textId="5779FDAE" w:rsidR="00541A9E" w:rsidRDefault="00541A9E" w:rsidP="00541A9E">
            <w:pPr>
              <w:spacing w:after="0" w:line="240" w:lineRule="auto"/>
              <w:rPr>
                <w:rFonts w:eastAsia="Malgun Gothic"/>
                <w:bCs/>
                <w:lang w:eastAsia="ko-KR"/>
              </w:rPr>
            </w:pPr>
            <w:r>
              <w:rPr>
                <w:rFonts w:hint="eastAsia"/>
                <w:bCs/>
                <w:lang w:eastAsia="zh-CN"/>
              </w:rPr>
              <w:t>H</w:t>
            </w:r>
            <w:r>
              <w:rPr>
                <w:bCs/>
                <w:lang w:eastAsia="zh-CN"/>
              </w:rPr>
              <w:t>uawei, HiSilicon</w:t>
            </w:r>
          </w:p>
        </w:tc>
        <w:tc>
          <w:tcPr>
            <w:tcW w:w="7065" w:type="dxa"/>
          </w:tcPr>
          <w:p w14:paraId="7E05EA34" w14:textId="77777777" w:rsidR="00541A9E" w:rsidRDefault="00541A9E" w:rsidP="00541A9E">
            <w:pPr>
              <w:spacing w:before="0" w:after="0" w:line="240" w:lineRule="auto"/>
              <w:rPr>
                <w:bCs/>
                <w:lang w:eastAsia="zh-CN"/>
              </w:rPr>
            </w:pPr>
            <w:r w:rsidRPr="005F5529">
              <w:rPr>
                <w:b/>
                <w:bCs/>
                <w:lang w:eastAsia="zh-CN"/>
              </w:rPr>
              <w:t>proposal 7-1 (v1)</w:t>
            </w:r>
            <w:r>
              <w:rPr>
                <w:bCs/>
                <w:lang w:eastAsia="zh-CN"/>
              </w:rPr>
              <w:t xml:space="preserve">: when there is no traffic for a UE, non-scheduling DCI based indication can give </w:t>
            </w:r>
            <w:proofErr w:type="spellStart"/>
            <w:r>
              <w:rPr>
                <w:bCs/>
                <w:lang w:eastAsia="zh-CN"/>
              </w:rPr>
              <w:t>gNB</w:t>
            </w:r>
            <w:proofErr w:type="spellEnd"/>
            <w:r>
              <w:rPr>
                <w:bCs/>
                <w:lang w:eastAsia="zh-CN"/>
              </w:rPr>
              <w:t xml:space="preserve"> the flexibility to indicate, </w:t>
            </w:r>
            <w:proofErr w:type="gramStart"/>
            <w:r>
              <w:rPr>
                <w:bCs/>
                <w:lang w:eastAsia="zh-CN"/>
              </w:rPr>
              <w:t>e.g.</w:t>
            </w:r>
            <w:proofErr w:type="gramEnd"/>
            <w:r>
              <w:rPr>
                <w:bCs/>
                <w:lang w:eastAsia="zh-CN"/>
              </w:rPr>
              <w:t xml:space="preserve"> PDCCH skipping. So we support this proposal.</w:t>
            </w:r>
          </w:p>
          <w:p w14:paraId="2EAAC7DA" w14:textId="43F6BF9B" w:rsidR="00541A9E" w:rsidRDefault="00541A9E" w:rsidP="00541A9E">
            <w:pPr>
              <w:spacing w:after="0" w:line="240" w:lineRule="auto"/>
              <w:rPr>
                <w:rFonts w:eastAsia="Malgun Gothic"/>
                <w:bCs/>
                <w:lang w:eastAsia="ko-KR"/>
              </w:rPr>
            </w:pPr>
            <w:r w:rsidRPr="0031364C">
              <w:rPr>
                <w:b/>
                <w:bCs/>
                <w:lang w:eastAsia="zh-CN"/>
              </w:rPr>
              <w:t>proposal 7-2 (v2)</w:t>
            </w:r>
            <w:r>
              <w:rPr>
                <w:bCs/>
                <w:lang w:eastAsia="zh-CN"/>
              </w:rPr>
              <w:t>: similar argument as proposal 7-1, non-scheduling DCI based indication should be supported.</w:t>
            </w:r>
          </w:p>
        </w:tc>
      </w:tr>
      <w:tr w:rsidR="00B371A6" w:rsidRPr="001B10E5" w14:paraId="6BF05B7D" w14:textId="77777777" w:rsidTr="00C71AD8">
        <w:tc>
          <w:tcPr>
            <w:tcW w:w="1995" w:type="dxa"/>
          </w:tcPr>
          <w:p w14:paraId="7D63F40C" w14:textId="0DFB5431" w:rsidR="00B371A6" w:rsidRDefault="00B371A6" w:rsidP="00B371A6">
            <w:pPr>
              <w:spacing w:after="0" w:line="240" w:lineRule="auto"/>
              <w:rPr>
                <w:rFonts w:hint="eastAsia"/>
                <w:bCs/>
                <w:lang w:eastAsia="zh-CN"/>
              </w:rPr>
            </w:pPr>
            <w:r>
              <w:rPr>
                <w:rFonts w:eastAsia="Malgun Gothic"/>
                <w:bCs/>
                <w:lang w:eastAsia="ko-KR"/>
              </w:rPr>
              <w:t>Nokia2</w:t>
            </w:r>
          </w:p>
        </w:tc>
        <w:tc>
          <w:tcPr>
            <w:tcW w:w="7065" w:type="dxa"/>
          </w:tcPr>
          <w:p w14:paraId="7DD9A514" w14:textId="77777777" w:rsidR="00B371A6" w:rsidRPr="00B653A6" w:rsidRDefault="00B371A6" w:rsidP="00B371A6">
            <w:pPr>
              <w:spacing w:after="0" w:line="240" w:lineRule="auto"/>
              <w:rPr>
                <w:rFonts w:eastAsia="Malgun Gothic"/>
                <w:b/>
                <w:lang w:eastAsia="ko-KR"/>
              </w:rPr>
            </w:pPr>
            <w:r w:rsidRPr="00B653A6">
              <w:rPr>
                <w:rFonts w:eastAsia="Malgun Gothic"/>
                <w:b/>
                <w:lang w:eastAsia="ko-KR"/>
              </w:rPr>
              <w:t>[Medium] proposal 7-</w:t>
            </w:r>
            <w:r>
              <w:rPr>
                <w:rFonts w:eastAsia="Malgun Gothic"/>
                <w:b/>
                <w:lang w:eastAsia="ko-KR"/>
              </w:rPr>
              <w:t>1</w:t>
            </w:r>
            <w:r w:rsidRPr="00B653A6">
              <w:rPr>
                <w:rFonts w:eastAsia="Malgun Gothic"/>
                <w:b/>
                <w:lang w:eastAsia="ko-KR"/>
              </w:rPr>
              <w:t xml:space="preserve"> (v</w:t>
            </w:r>
            <w:r>
              <w:rPr>
                <w:rFonts w:eastAsia="Malgun Gothic"/>
                <w:b/>
                <w:lang w:eastAsia="ko-KR"/>
              </w:rPr>
              <w:t>1</w:t>
            </w:r>
            <w:r w:rsidRPr="00B653A6">
              <w:rPr>
                <w:rFonts w:eastAsia="Malgun Gothic"/>
                <w:b/>
                <w:lang w:eastAsia="ko-KR"/>
              </w:rPr>
              <w:t>):</w:t>
            </w:r>
          </w:p>
          <w:p w14:paraId="219EE2D5" w14:textId="77777777" w:rsidR="00B371A6" w:rsidRDefault="00B371A6" w:rsidP="00B371A6">
            <w:pPr>
              <w:spacing w:after="0" w:line="240" w:lineRule="auto"/>
              <w:rPr>
                <w:rFonts w:eastAsia="Malgun Gothic"/>
                <w:bCs/>
                <w:lang w:eastAsia="ko-KR"/>
              </w:rPr>
            </w:pPr>
            <w:r>
              <w:rPr>
                <w:rFonts w:eastAsia="Malgun Gothic"/>
                <w:bCs/>
                <w:lang w:eastAsia="ko-KR"/>
              </w:rPr>
              <w:t>We are OK, but as commented earlier it would be good to address the DCI format 2_0 also.</w:t>
            </w:r>
          </w:p>
          <w:p w14:paraId="6770D4E0" w14:textId="77777777" w:rsidR="00B371A6" w:rsidRPr="00B653A6" w:rsidRDefault="00B371A6" w:rsidP="00B371A6">
            <w:pPr>
              <w:spacing w:after="0" w:line="240" w:lineRule="auto"/>
              <w:rPr>
                <w:rFonts w:eastAsia="Malgun Gothic"/>
                <w:b/>
                <w:lang w:eastAsia="ko-KR"/>
              </w:rPr>
            </w:pPr>
            <w:r w:rsidRPr="00B653A6">
              <w:rPr>
                <w:rFonts w:eastAsia="Malgun Gothic"/>
                <w:b/>
                <w:lang w:eastAsia="ko-KR"/>
              </w:rPr>
              <w:t>[Medium] proposal 7-2 (v2):</w:t>
            </w:r>
          </w:p>
          <w:p w14:paraId="7E966D69" w14:textId="6E64B2D0" w:rsidR="00B371A6" w:rsidRPr="005F5529" w:rsidRDefault="00B371A6" w:rsidP="00B371A6">
            <w:pPr>
              <w:spacing w:after="0" w:line="240" w:lineRule="auto"/>
              <w:rPr>
                <w:b/>
                <w:bCs/>
                <w:lang w:eastAsia="zh-CN"/>
              </w:rPr>
            </w:pPr>
            <w:r>
              <w:rPr>
                <w:rFonts w:eastAsia="Malgun Gothic"/>
                <w:bCs/>
                <w:lang w:eastAsia="ko-KR"/>
              </w:rPr>
              <w:t xml:space="preserve">We </w:t>
            </w:r>
            <w:proofErr w:type="gramStart"/>
            <w:r>
              <w:rPr>
                <w:rFonts w:eastAsia="Malgun Gothic"/>
                <w:bCs/>
                <w:lang w:eastAsia="ko-KR"/>
              </w:rPr>
              <w:t>are  OK</w:t>
            </w:r>
            <w:proofErr w:type="gramEnd"/>
            <w:r>
              <w:rPr>
                <w:rFonts w:eastAsia="Malgun Gothic"/>
                <w:bCs/>
                <w:lang w:eastAsia="ko-KR"/>
              </w:rPr>
              <w:t xml:space="preserve"> with the proposal</w:t>
            </w:r>
            <w:r>
              <w:rPr>
                <w:rFonts w:eastAsia="Malgun Gothic"/>
                <w:bCs/>
                <w:lang w:eastAsia="ko-KR"/>
              </w:rPr>
              <w:t>.</w:t>
            </w:r>
          </w:p>
        </w:tc>
      </w:tr>
    </w:tbl>
    <w:p w14:paraId="1EBD70BF" w14:textId="4E6222E1" w:rsidR="00B97566" w:rsidRDefault="00B97566" w:rsidP="00B97566">
      <w:pPr>
        <w:pStyle w:val="Heading2"/>
        <w:spacing w:line="240" w:lineRule="auto"/>
        <w:rPr>
          <w:rFonts w:eastAsia="DengXian"/>
          <w:lang w:eastAsia="zh-CN"/>
        </w:rPr>
      </w:pPr>
      <w:r>
        <w:rPr>
          <w:rFonts w:hint="eastAsia"/>
          <w:lang w:eastAsia="zh-CN"/>
        </w:rPr>
        <w:t>I</w:t>
      </w:r>
      <w:r>
        <w:rPr>
          <w:lang w:eastAsia="zh-CN"/>
        </w:rPr>
        <w:t>ssues#</w:t>
      </w:r>
      <w:r w:rsidR="00F25047">
        <w:rPr>
          <w:lang w:eastAsia="zh-CN"/>
        </w:rPr>
        <w:t>8</w:t>
      </w:r>
      <w:r>
        <w:rPr>
          <w:lang w:eastAsia="zh-CN"/>
        </w:rPr>
        <w:t xml:space="preserve">: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6168225B" w:rsidR="00773173" w:rsidRDefault="00773173" w:rsidP="00773173">
      <w:pPr>
        <w:widowControl w:val="0"/>
        <w:spacing w:after="120"/>
        <w:jc w:val="both"/>
        <w:rPr>
          <w:lang w:eastAsia="zh-CN"/>
        </w:rPr>
      </w:pPr>
      <w:r>
        <w:rPr>
          <w:lang w:eastAsia="zh-CN"/>
        </w:rPr>
        <w:t xml:space="preserve">Support of proposal </w:t>
      </w:r>
      <w:r w:rsidR="00204728">
        <w:rPr>
          <w:lang w:eastAsia="zh-CN"/>
        </w:rPr>
        <w:t>8</w:t>
      </w:r>
      <w:r w:rsidRPr="00773173">
        <w:rPr>
          <w:lang w:eastAsia="zh-CN"/>
        </w:rPr>
        <w:t>-1</w:t>
      </w:r>
      <w:r>
        <w:rPr>
          <w:rFonts w:hint="eastAsia"/>
          <w:lang w:eastAsia="zh-CN"/>
        </w:rPr>
        <w:t>/</w:t>
      </w:r>
      <w:r w:rsidR="00204728">
        <w:rPr>
          <w:lang w:eastAsia="zh-CN"/>
        </w:rPr>
        <w:t>8</w:t>
      </w:r>
      <w:r>
        <w:rPr>
          <w:lang w:eastAsia="zh-CN"/>
        </w:rPr>
        <w:t xml:space="preserve">-2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FA560F">
      <w:pPr>
        <w:pStyle w:val="ListParagraph"/>
        <w:widowControl w:val="0"/>
        <w:numPr>
          <w:ilvl w:val="0"/>
          <w:numId w:val="50"/>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FA560F">
      <w:pPr>
        <w:pStyle w:val="ListParagraph"/>
        <w:widowControl w:val="0"/>
        <w:numPr>
          <w:ilvl w:val="1"/>
          <w:numId w:val="50"/>
        </w:numPr>
        <w:jc w:val="both"/>
        <w:rPr>
          <w:lang w:eastAsia="zh-CN"/>
        </w:rPr>
      </w:pPr>
      <w:r>
        <w:rPr>
          <w:bCs/>
          <w:lang w:eastAsia="zh-CN"/>
        </w:rPr>
        <w:t>BSR status needs to be considered</w:t>
      </w:r>
    </w:p>
    <w:p w14:paraId="32219549" w14:textId="617E70C8" w:rsidR="00773173" w:rsidRPr="00015E9E" w:rsidRDefault="00984CF7" w:rsidP="00FA560F">
      <w:pPr>
        <w:pStyle w:val="ListParagraph"/>
        <w:widowControl w:val="0"/>
        <w:numPr>
          <w:ilvl w:val="1"/>
          <w:numId w:val="50"/>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FA560F">
      <w:pPr>
        <w:pStyle w:val="ListParagraph"/>
        <w:widowControl w:val="0"/>
        <w:numPr>
          <w:ilvl w:val="1"/>
          <w:numId w:val="50"/>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FA560F">
      <w:pPr>
        <w:pStyle w:val="ListParagraph"/>
        <w:widowControl w:val="0"/>
        <w:numPr>
          <w:ilvl w:val="1"/>
          <w:numId w:val="50"/>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43CDFB01"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w:t>
            </w:r>
            <w:r w:rsidR="00F25047">
              <w:rPr>
                <w:b/>
                <w:highlight w:val="darkGray"/>
                <w:lang w:eastAsia="zh-CN"/>
              </w:rPr>
              <w:t>8</w:t>
            </w:r>
            <w:r>
              <w:rPr>
                <w:b/>
                <w:highlight w:val="darkGray"/>
                <w:lang w:eastAsia="zh-CN"/>
              </w:rPr>
              <w:t>-1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6E474D0C"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sidR="00F25047">
              <w:rPr>
                <w:b/>
                <w:highlight w:val="darkGray"/>
                <w:lang w:eastAsia="zh-CN"/>
              </w:rPr>
              <w:t>8</w:t>
            </w:r>
            <w:r>
              <w:rPr>
                <w:b/>
                <w:highlight w:val="darkGray"/>
                <w:lang w:eastAsia="zh-CN"/>
              </w:rPr>
              <w:t>-2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BA25976"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 xml:space="preserve">Proposal </w:t>
            </w:r>
            <w:r w:rsidR="00F25047">
              <w:rPr>
                <w:b/>
                <w:highlight w:val="darkGray"/>
                <w:lang w:eastAsia="zh-CN"/>
              </w:rPr>
              <w:t>8</w:t>
            </w:r>
            <w:r w:rsidR="000C4763" w:rsidRPr="000C4763">
              <w:rPr>
                <w:b/>
                <w:highlight w:val="darkGray"/>
                <w:lang w:eastAsia="zh-CN"/>
              </w:rPr>
              <w:t>-</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55C02EBF" w:rsidR="00940F09" w:rsidRDefault="00940F09" w:rsidP="002B0FCD">
      <w:pPr>
        <w:rPr>
          <w:b/>
          <w:u w:val="single"/>
          <w:lang w:eastAsia="zh-CN"/>
        </w:rPr>
      </w:pPr>
    </w:p>
    <w:p w14:paraId="48CE3239" w14:textId="3FE0849F" w:rsidR="00173BF1" w:rsidRDefault="00173BF1" w:rsidP="002B0FCD">
      <w:pPr>
        <w:rPr>
          <w:b/>
          <w:u w:val="single"/>
          <w:lang w:eastAsia="zh-CN"/>
        </w:rPr>
      </w:pPr>
      <w:r>
        <w:rPr>
          <w:rFonts w:hint="eastAsia"/>
          <w:b/>
          <w:u w:val="single"/>
          <w:lang w:eastAsia="zh-CN"/>
        </w:rPr>
        <w:t>B</w:t>
      </w:r>
      <w:r>
        <w:rPr>
          <w:b/>
          <w:u w:val="single"/>
          <w:lang w:eastAsia="zh-CN"/>
        </w:rPr>
        <w:t xml:space="preserve">WP switching </w:t>
      </w:r>
    </w:p>
    <w:p w14:paraId="4EC5F1B4" w14:textId="77777777" w:rsidR="00173BF1" w:rsidRPr="00173BF1" w:rsidRDefault="00173BF1" w:rsidP="00173BF1">
      <w:pPr>
        <w:rPr>
          <w:lang w:eastAsia="zh-CN"/>
        </w:rPr>
      </w:pPr>
      <w:r w:rsidRPr="00173BF1">
        <w:rPr>
          <w:lang w:eastAsia="zh-CN"/>
        </w:rPr>
        <w:lastRenderedPageBreak/>
        <w:t>Huawei pointed out the followings,</w:t>
      </w:r>
    </w:p>
    <w:p w14:paraId="4E78BBC3" w14:textId="29B81D4C" w:rsidR="00173BF1" w:rsidRDefault="00173BF1" w:rsidP="00173BF1">
      <w:pPr>
        <w:rPr>
          <w:i/>
          <w:lang w:eastAsia="zh-CN"/>
        </w:rPr>
      </w:pPr>
      <w:r w:rsidRPr="00173BF1">
        <w:rPr>
          <w:i/>
          <w:lang w:eastAsia="zh-CN"/>
        </w:rPr>
        <w:t>Observation 4: If PDCCH skipping/SSSG switching and BWP switching are indicated simultaneously by the same scheduling DCI, the DCI indicates the PDCCH monitoring adaptation to be applied in the target BWP, which is the same as R15 rule in cross-BWP scheduling. No special specification change is needed.</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25047" w14:paraId="13FE8C1B" w14:textId="77777777" w:rsidTr="006C0DEB">
        <w:trPr>
          <w:trHeight w:val="1070"/>
        </w:trPr>
        <w:tc>
          <w:tcPr>
            <w:tcW w:w="10084" w:type="dxa"/>
            <w:vAlign w:val="center"/>
          </w:tcPr>
          <w:p w14:paraId="5BBE94CC" w14:textId="1507BB35" w:rsidR="00F25047" w:rsidRPr="000C4763" w:rsidRDefault="00F25047"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4</w:t>
            </w:r>
            <w:r w:rsidRPr="000C4763">
              <w:rPr>
                <w:b/>
                <w:highlight w:val="darkGray"/>
                <w:lang w:eastAsia="zh-CN"/>
              </w:rPr>
              <w:t xml:space="preserve"> (v1)</w:t>
            </w:r>
          </w:p>
          <w:p w14:paraId="337FDA28" w14:textId="0EAC08E2" w:rsidR="00C8034C" w:rsidRPr="00C8034C" w:rsidRDefault="00C8034C" w:rsidP="00C8034C">
            <w:pPr>
              <w:rPr>
                <w:lang w:eastAsia="zh-CN"/>
              </w:rPr>
            </w:pPr>
            <w:r w:rsidRPr="00C8034C">
              <w:rPr>
                <w:lang w:eastAsia="zh-CN"/>
              </w:rPr>
              <w:t xml:space="preserve">In case of a scheduling DCI indicating PDCCH monitoring adaptation and BWP switching simultaneously, </w:t>
            </w:r>
          </w:p>
          <w:p w14:paraId="4AE0FB02" w14:textId="77777777" w:rsidR="00C8034C" w:rsidRPr="00C8034C" w:rsidRDefault="00C8034C" w:rsidP="00FA560F">
            <w:pPr>
              <w:pStyle w:val="ListParagraph"/>
              <w:numPr>
                <w:ilvl w:val="0"/>
                <w:numId w:val="74"/>
              </w:numPr>
              <w:overflowPunct w:val="0"/>
              <w:autoSpaceDE w:val="0"/>
              <w:autoSpaceDN w:val="0"/>
              <w:adjustRightInd w:val="0"/>
              <w:spacing w:after="180" w:line="240" w:lineRule="auto"/>
              <w:contextualSpacing/>
              <w:rPr>
                <w:sz w:val="22"/>
                <w:lang w:eastAsia="zh-CN"/>
              </w:rPr>
            </w:pPr>
            <w:r w:rsidRPr="00C8034C">
              <w:rPr>
                <w:sz w:val="22"/>
                <w:lang w:eastAsia="zh-CN"/>
              </w:rPr>
              <w:t>If PDCCH skipping is indicated, PDCCH skipping duration starts after BWP switching delay;</w:t>
            </w:r>
          </w:p>
          <w:p w14:paraId="395F3199" w14:textId="068E0E06" w:rsidR="00F25047" w:rsidRPr="00C8034C" w:rsidRDefault="00C8034C" w:rsidP="00FA560F">
            <w:pPr>
              <w:pStyle w:val="ListParagraph"/>
              <w:numPr>
                <w:ilvl w:val="0"/>
                <w:numId w:val="74"/>
              </w:numPr>
              <w:overflowPunct w:val="0"/>
              <w:autoSpaceDE w:val="0"/>
              <w:autoSpaceDN w:val="0"/>
              <w:adjustRightInd w:val="0"/>
              <w:spacing w:after="180" w:line="240" w:lineRule="auto"/>
              <w:contextualSpacing/>
              <w:rPr>
                <w:lang w:eastAsia="zh-CN"/>
              </w:rPr>
            </w:pPr>
            <w:r w:rsidRPr="00C8034C">
              <w:rPr>
                <w:sz w:val="22"/>
                <w:lang w:eastAsia="zh-CN"/>
              </w:rPr>
              <w:t>If SSSG switching is indicated, the indicated SSSG takes effect after BWP switching delay.</w:t>
            </w:r>
          </w:p>
        </w:tc>
      </w:tr>
    </w:tbl>
    <w:p w14:paraId="4AFD51B3" w14:textId="77777777" w:rsidR="00C8034C" w:rsidRDefault="00C8034C" w:rsidP="002B0FCD">
      <w:pPr>
        <w:rPr>
          <w:b/>
          <w:u w:val="single"/>
          <w:lang w:eastAsia="zh-CN"/>
        </w:rPr>
      </w:pPr>
    </w:p>
    <w:p w14:paraId="234CA593" w14:textId="1DEA925A" w:rsidR="00173BF1" w:rsidRDefault="00A30CAD" w:rsidP="002B0FCD">
      <w:pPr>
        <w:rPr>
          <w:b/>
          <w:u w:val="single"/>
          <w:lang w:eastAsia="zh-CN"/>
        </w:rPr>
      </w:pPr>
      <w:r>
        <w:rPr>
          <w:rFonts w:hint="eastAsia"/>
          <w:b/>
          <w:u w:val="single"/>
          <w:lang w:eastAsia="zh-CN"/>
        </w:rPr>
        <w:t>U</w:t>
      </w:r>
      <w:r>
        <w:rPr>
          <w:b/>
          <w:u w:val="single"/>
          <w:lang w:eastAsia="zh-CN"/>
        </w:rPr>
        <w:t>E assistant information</w:t>
      </w:r>
    </w:p>
    <w:p w14:paraId="656F0BD1" w14:textId="77777777" w:rsidR="00A30CAD" w:rsidRPr="00A30CAD" w:rsidRDefault="00A30CAD" w:rsidP="00A30CAD">
      <w:pPr>
        <w:rPr>
          <w:lang w:eastAsia="zh-CN"/>
        </w:rPr>
      </w:pPr>
      <w:r w:rsidRPr="00A30CAD">
        <w:rPr>
          <w:lang w:eastAsia="zh-CN"/>
        </w:rPr>
        <w:t>Samsung</w:t>
      </w:r>
    </w:p>
    <w:p w14:paraId="333DDFEB" w14:textId="39E01AC0" w:rsidR="00A30CAD" w:rsidRPr="00A30CAD" w:rsidRDefault="00A30CAD" w:rsidP="00A30CAD">
      <w:pPr>
        <w:snapToGrid w:val="0"/>
        <w:spacing w:after="0" w:line="257" w:lineRule="auto"/>
        <w:rPr>
          <w:rFonts w:eastAsia="Times New Roman"/>
          <w:i/>
          <w:lang w:val="en-GB" w:eastAsia="zh-CN"/>
        </w:rPr>
      </w:pPr>
      <w:r w:rsidRPr="00A30CAD">
        <w:rPr>
          <w:rFonts w:eastAsia="Times New Roman"/>
          <w:i/>
          <w:lang w:val="en-GB" w:eastAsia="zh-CN"/>
        </w:rPr>
        <w:t>Propose 10: Support UE assistance information for PDCCH monitoring adaptation, including</w:t>
      </w:r>
    </w:p>
    <w:p w14:paraId="67C40F90" w14:textId="77777777" w:rsidR="00A30CAD" w:rsidRP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 xml:space="preserve">preferred search space set group, </w:t>
      </w:r>
    </w:p>
    <w:p w14:paraId="6795F54E" w14:textId="580554AC" w:rsid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preferred PDCCH skipping duration.</w:t>
      </w:r>
    </w:p>
    <w:p w14:paraId="5F8E3CE6" w14:textId="77777777" w:rsidR="00204728" w:rsidRPr="00A30CAD" w:rsidRDefault="00204728" w:rsidP="00204728">
      <w:pPr>
        <w:overflowPunct/>
        <w:autoSpaceDE/>
        <w:autoSpaceDN/>
        <w:adjustRightInd/>
        <w:snapToGrid w:val="0"/>
        <w:spacing w:after="0" w:line="257" w:lineRule="auto"/>
        <w:ind w:left="720"/>
        <w:textAlignment w:val="auto"/>
        <w:rPr>
          <w:rFonts w:eastAsia="Times New Roman"/>
          <w:i/>
          <w:lang w:val="en-GB" w:eastAsia="x-none"/>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04728" w14:paraId="0BD1330D" w14:textId="77777777" w:rsidTr="006C0DEB">
        <w:trPr>
          <w:trHeight w:val="1070"/>
        </w:trPr>
        <w:tc>
          <w:tcPr>
            <w:tcW w:w="10084" w:type="dxa"/>
            <w:vAlign w:val="center"/>
          </w:tcPr>
          <w:p w14:paraId="4FB68D44" w14:textId="66A4B6CA" w:rsidR="00204728" w:rsidRPr="000C4763" w:rsidRDefault="00204728"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5</w:t>
            </w:r>
            <w:r w:rsidRPr="000C4763">
              <w:rPr>
                <w:b/>
                <w:highlight w:val="darkGray"/>
                <w:lang w:eastAsia="zh-CN"/>
              </w:rPr>
              <w:t xml:space="preserve"> (v1)</w:t>
            </w:r>
          </w:p>
          <w:p w14:paraId="2B56AD0D" w14:textId="77777777" w:rsidR="00204728" w:rsidRPr="00204728" w:rsidRDefault="00204728" w:rsidP="00204728">
            <w:pPr>
              <w:snapToGrid w:val="0"/>
              <w:spacing w:after="0" w:line="257" w:lineRule="auto"/>
              <w:rPr>
                <w:rFonts w:eastAsia="Times New Roman"/>
                <w:lang w:val="en-GB" w:eastAsia="zh-CN"/>
              </w:rPr>
            </w:pPr>
            <w:r w:rsidRPr="00204728">
              <w:rPr>
                <w:rFonts w:eastAsia="Times New Roman"/>
                <w:lang w:val="en-GB" w:eastAsia="zh-CN"/>
              </w:rPr>
              <w:t>Support UE assistance information for PDCCH monitoring adaptation, including</w:t>
            </w:r>
          </w:p>
          <w:p w14:paraId="37398737" w14:textId="77777777" w:rsidR="00204728" w:rsidRPr="00204728" w:rsidRDefault="00204728" w:rsidP="00FA560F">
            <w:pPr>
              <w:numPr>
                <w:ilvl w:val="0"/>
                <w:numId w:val="74"/>
              </w:numPr>
              <w:overflowPunct/>
              <w:autoSpaceDE/>
              <w:autoSpaceDN/>
              <w:adjustRightInd/>
              <w:snapToGrid w:val="0"/>
              <w:spacing w:after="0" w:line="257" w:lineRule="auto"/>
              <w:textAlignment w:val="auto"/>
              <w:rPr>
                <w:rFonts w:eastAsia="Times New Roman"/>
                <w:lang w:val="en-GB" w:eastAsia="x-none"/>
              </w:rPr>
            </w:pPr>
            <w:r w:rsidRPr="00204728">
              <w:rPr>
                <w:rFonts w:eastAsia="Times New Roman"/>
                <w:lang w:val="en-GB" w:eastAsia="x-none"/>
              </w:rPr>
              <w:t xml:space="preserve">preferred search space set group, </w:t>
            </w:r>
          </w:p>
          <w:p w14:paraId="49A64C7D" w14:textId="35052B5D" w:rsidR="00204728" w:rsidRPr="00C8034C" w:rsidRDefault="00204728" w:rsidP="00FA560F">
            <w:pPr>
              <w:pStyle w:val="ListParagraph"/>
              <w:numPr>
                <w:ilvl w:val="0"/>
                <w:numId w:val="74"/>
              </w:numPr>
              <w:overflowPunct w:val="0"/>
              <w:autoSpaceDE w:val="0"/>
              <w:autoSpaceDN w:val="0"/>
              <w:adjustRightInd w:val="0"/>
              <w:spacing w:after="180" w:line="240" w:lineRule="auto"/>
              <w:contextualSpacing/>
              <w:rPr>
                <w:lang w:eastAsia="zh-CN"/>
              </w:rPr>
            </w:pPr>
            <w:r w:rsidRPr="00204728">
              <w:rPr>
                <w:rFonts w:eastAsia="Times New Roman"/>
                <w:lang w:val="en-GB" w:eastAsia="x-none"/>
              </w:rPr>
              <w:t>preferred PDCCH skipping duration.</w:t>
            </w:r>
          </w:p>
        </w:tc>
      </w:tr>
    </w:tbl>
    <w:p w14:paraId="73A032D1" w14:textId="77777777" w:rsidR="00204728" w:rsidRDefault="00204728" w:rsidP="00204728">
      <w:pPr>
        <w:rPr>
          <w:b/>
          <w:u w:val="single"/>
          <w:lang w:eastAsia="zh-CN"/>
        </w:rPr>
      </w:pPr>
    </w:p>
    <w:p w14:paraId="61AC7D91" w14:textId="77777777" w:rsidR="00C93AEC" w:rsidRPr="0053268B" w:rsidRDefault="00C93AEC" w:rsidP="00B97566">
      <w:pPr>
        <w:rPr>
          <w:lang w:val="de-DE"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857C7F">
        <w:rPr>
          <w:rFonts w:hint="eastAsia"/>
          <w:vertAlign w:val="superscript"/>
          <w:lang w:eastAsia="zh-CN"/>
        </w:rPr>
        <w:t>s</w:t>
      </w:r>
      <w:r w:rsidRPr="00857C7F">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122"/>
        <w:gridCol w:w="7840"/>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5742B3D9" w:rsidR="007D6630" w:rsidRPr="00BA3EA3" w:rsidRDefault="009D1A47" w:rsidP="00F0006A">
            <w:pPr>
              <w:spacing w:before="0" w:after="0" w:line="240" w:lineRule="auto"/>
              <w:jc w:val="left"/>
              <w:rPr>
                <w:bCs/>
                <w:lang w:eastAsia="zh-CN"/>
              </w:rPr>
            </w:pPr>
            <w:r>
              <w:rPr>
                <w:bCs/>
                <w:lang w:eastAsia="zh-CN"/>
              </w:rPr>
              <w:t xml:space="preserve">Samsung </w:t>
            </w:r>
          </w:p>
        </w:tc>
        <w:tc>
          <w:tcPr>
            <w:tcW w:w="7840" w:type="dxa"/>
            <w:tcBorders>
              <w:top w:val="single" w:sz="4" w:space="0" w:color="auto"/>
              <w:left w:val="single" w:sz="4" w:space="0" w:color="auto"/>
              <w:bottom w:val="single" w:sz="4" w:space="0" w:color="auto"/>
              <w:right w:val="single" w:sz="4" w:space="0" w:color="auto"/>
            </w:tcBorders>
            <w:vAlign w:val="center"/>
          </w:tcPr>
          <w:p w14:paraId="1B34CA13" w14:textId="77777777" w:rsidR="009D1A47" w:rsidRDefault="009D1A47" w:rsidP="009D1A47">
            <w:pPr>
              <w:rPr>
                <w:lang w:val="en-GB"/>
              </w:rPr>
            </w:pPr>
            <w:r>
              <w:rPr>
                <w:lang w:val="en-GB"/>
              </w:rPr>
              <w:t xml:space="preserve">On P8-1, P8-2: We are not OK with them. They are non-essential, but requires large spec efforts to complete. </w:t>
            </w:r>
          </w:p>
          <w:p w14:paraId="53390CCC" w14:textId="28B9F87D" w:rsidR="009D1A47" w:rsidRDefault="009D1A47" w:rsidP="009D1A47">
            <w:pPr>
              <w:rPr>
                <w:lang w:val="en-GB"/>
              </w:rPr>
            </w:pPr>
            <w:r>
              <w:rPr>
                <w:lang w:val="en-GB"/>
              </w:rPr>
              <w:t xml:space="preserve">On P8-3, no need. DCI based triggering as in P7-2 works better. </w:t>
            </w:r>
          </w:p>
          <w:p w14:paraId="589043A4" w14:textId="56041A14" w:rsidR="009D1A47" w:rsidRDefault="009D1A47" w:rsidP="009D1A47">
            <w:pPr>
              <w:rPr>
                <w:lang w:val="en-GB"/>
              </w:rPr>
            </w:pPr>
            <w:r>
              <w:rPr>
                <w:lang w:val="en-GB"/>
              </w:rPr>
              <w:t xml:space="preserve">On P8-4, generally OK. The adaptation should be applied to target BWP after switching, similar as R16 PS scheme. But we think it’s related to application delay. </w:t>
            </w:r>
          </w:p>
          <w:p w14:paraId="46FA3B9D" w14:textId="36CF4036" w:rsidR="007D6630" w:rsidRPr="009D1A47" w:rsidRDefault="009D1A47" w:rsidP="009D1A47">
            <w:pPr>
              <w:rPr>
                <w:lang w:val="en-GB"/>
              </w:rPr>
            </w:pPr>
            <w:r>
              <w:rPr>
                <w:lang w:val="en-GB"/>
              </w:rPr>
              <w:t xml:space="preserve">On P8-5: OK. </w:t>
            </w:r>
          </w:p>
        </w:tc>
      </w:tr>
      <w:tr w:rsidR="00483C55" w:rsidRPr="00AE2703" w14:paraId="362E64DB" w14:textId="77777777" w:rsidTr="00F0006A">
        <w:tc>
          <w:tcPr>
            <w:tcW w:w="2122" w:type="dxa"/>
            <w:vAlign w:val="center"/>
          </w:tcPr>
          <w:p w14:paraId="58902E5C" w14:textId="0CD56A1E" w:rsidR="00483C55" w:rsidRPr="00622021" w:rsidRDefault="00483C55" w:rsidP="00483C55">
            <w:pPr>
              <w:spacing w:before="0" w:after="0" w:line="240" w:lineRule="auto"/>
              <w:rPr>
                <w:rFonts w:ascii="New York" w:eastAsiaTheme="minorEastAsia" w:hAnsi="New York"/>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7254C95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OK with proposal 8-1 and 8-2.</w:t>
            </w:r>
          </w:p>
          <w:p w14:paraId="39BD7456" w14:textId="77777777" w:rsidR="00483C55" w:rsidRDefault="00483C55" w:rsidP="00483C55">
            <w:pPr>
              <w:spacing w:before="0" w:after="0" w:line="240" w:lineRule="auto"/>
              <w:rPr>
                <w:rFonts w:ascii="New York" w:hAnsi="New York"/>
                <w:bCs/>
                <w:lang w:eastAsia="zh-CN"/>
              </w:rPr>
            </w:pPr>
          </w:p>
          <w:p w14:paraId="3424DDC9"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benefit of introducing 8-3 is uncertain, so it is not necessary to introduce this design at present. If the UE needs to switch to SSSG, it can be indicated by timer or DCI.</w:t>
            </w:r>
          </w:p>
          <w:p w14:paraId="055D39FF" w14:textId="77777777" w:rsidR="00483C55" w:rsidRDefault="00483C55" w:rsidP="00483C55">
            <w:pPr>
              <w:spacing w:before="0" w:after="0" w:line="240" w:lineRule="auto"/>
              <w:rPr>
                <w:rFonts w:ascii="New York" w:hAnsi="New York"/>
                <w:bCs/>
                <w:lang w:eastAsia="zh-CN"/>
              </w:rPr>
            </w:pPr>
          </w:p>
          <w:p w14:paraId="6486942C" w14:textId="77777777" w:rsidR="00483C55" w:rsidRDefault="00483C55" w:rsidP="00483C55">
            <w:pPr>
              <w:spacing w:before="0" w:after="0" w:line="240" w:lineRule="auto"/>
              <w:rPr>
                <w:rFonts w:ascii="New York" w:hAnsi="New York"/>
                <w:bCs/>
                <w:lang w:eastAsia="zh-CN"/>
              </w:rPr>
            </w:pPr>
            <w:r w:rsidRPr="00411AD5">
              <w:rPr>
                <w:rFonts w:ascii="New York" w:hAnsi="New York" w:hint="eastAsia"/>
                <w:bCs/>
                <w:lang w:eastAsia="zh-CN"/>
              </w:rPr>
              <w:t xml:space="preserve">For proposal 8-4,  </w:t>
            </w:r>
            <w:r>
              <w:rPr>
                <w:lang w:eastAsia="zh-CN"/>
              </w:rPr>
              <w:t>s</w:t>
            </w:r>
            <w:r w:rsidRPr="00411AD5">
              <w:rPr>
                <w:rFonts w:hint="eastAsia"/>
                <w:lang w:eastAsia="zh-CN"/>
              </w:rPr>
              <w:t>upport.</w:t>
            </w:r>
          </w:p>
          <w:p w14:paraId="19EF4017" w14:textId="77777777" w:rsidR="00483C55" w:rsidRDefault="00483C55" w:rsidP="00483C55">
            <w:pPr>
              <w:spacing w:before="0" w:after="0" w:line="240" w:lineRule="auto"/>
              <w:rPr>
                <w:rFonts w:ascii="New York" w:hAnsi="New York"/>
                <w:bCs/>
                <w:lang w:eastAsia="zh-CN"/>
              </w:rPr>
            </w:pPr>
          </w:p>
          <w:p w14:paraId="2E4F604E" w14:textId="2F324A6F" w:rsidR="00483C55" w:rsidRPr="00AE2703" w:rsidRDefault="00857C7F" w:rsidP="00483C55">
            <w:pPr>
              <w:spacing w:before="0" w:after="0" w:line="240" w:lineRule="auto"/>
              <w:rPr>
                <w:lang w:val="en-GB" w:eastAsia="zh-CN"/>
              </w:rPr>
            </w:pPr>
            <w:r>
              <w:rPr>
                <w:rFonts w:ascii="New York" w:hAnsi="New York"/>
                <w:bCs/>
                <w:lang w:eastAsia="zh-CN"/>
              </w:rPr>
              <w:t>P</w:t>
            </w:r>
            <w:r w:rsidR="00483C55">
              <w:rPr>
                <w:rFonts w:ascii="New York" w:hAnsi="New York" w:hint="eastAsia"/>
                <w:bCs/>
                <w:lang w:eastAsia="zh-CN"/>
              </w:rPr>
              <w:t>roposal 8-5</w:t>
            </w:r>
            <w:r w:rsidR="00483C55">
              <w:rPr>
                <w:rFonts w:ascii="New York" w:hAnsi="New York"/>
                <w:bCs/>
                <w:lang w:eastAsia="zh-CN"/>
              </w:rPr>
              <w:t>: not needed.</w:t>
            </w:r>
          </w:p>
        </w:tc>
      </w:tr>
      <w:tr w:rsidR="005A4BEB" w:rsidRPr="00AE2703" w14:paraId="5CF53815" w14:textId="77777777" w:rsidTr="00F0006A">
        <w:tc>
          <w:tcPr>
            <w:tcW w:w="2122" w:type="dxa"/>
            <w:vAlign w:val="center"/>
          </w:tcPr>
          <w:p w14:paraId="2CDFFB34" w14:textId="1FD386EF" w:rsidR="005A4BEB" w:rsidRDefault="005A4BEB" w:rsidP="005A4BEB">
            <w:pPr>
              <w:spacing w:before="0"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840" w:type="dxa"/>
            <w:vAlign w:val="center"/>
          </w:tcPr>
          <w:p w14:paraId="27B4C4F8" w14:textId="10EC31A1" w:rsidR="005A4BEB" w:rsidRDefault="005A4BEB" w:rsidP="005A4BEB">
            <w:pPr>
              <w:spacing w:before="0" w:after="0" w:line="240" w:lineRule="auto"/>
              <w:rPr>
                <w:rFonts w:eastAsiaTheme="minorEastAsia"/>
                <w:lang w:val="en-GB" w:eastAsia="zh-CN"/>
              </w:rPr>
            </w:pPr>
            <w:r>
              <w:rPr>
                <w:lang w:eastAsia="zh-CN"/>
              </w:rPr>
              <w:t>We support the proposal 8</w:t>
            </w:r>
            <w:r w:rsidRPr="00773173">
              <w:rPr>
                <w:lang w:eastAsia="zh-CN"/>
              </w:rPr>
              <w:t>-</w:t>
            </w:r>
            <w:r>
              <w:rPr>
                <w:lang w:eastAsia="zh-CN"/>
              </w:rPr>
              <w:t xml:space="preserve">3. </w:t>
            </w:r>
          </w:p>
        </w:tc>
      </w:tr>
      <w:tr w:rsidR="006C0DEB" w14:paraId="12FEB045" w14:textId="77777777" w:rsidTr="006C0DEB">
        <w:tc>
          <w:tcPr>
            <w:tcW w:w="2122" w:type="dxa"/>
          </w:tcPr>
          <w:p w14:paraId="67C01539" w14:textId="2B311169" w:rsidR="006C0DEB" w:rsidRDefault="006C0DEB" w:rsidP="006C0DEB">
            <w:pPr>
              <w:spacing w:before="0" w:after="0" w:line="240" w:lineRule="auto"/>
              <w:rPr>
                <w:rFonts w:ascii="New York" w:eastAsiaTheme="minorEastAsia" w:hAnsi="New York"/>
                <w:lang w:val="en-GB" w:eastAsia="zh-CN"/>
              </w:rPr>
            </w:pPr>
            <w:r>
              <w:rPr>
                <w:rFonts w:ascii="New York" w:eastAsia="MS Mincho" w:hAnsi="New York"/>
                <w:lang w:eastAsia="ja-JP"/>
              </w:rPr>
              <w:t>Huawei, HiSilicon</w:t>
            </w:r>
          </w:p>
        </w:tc>
        <w:tc>
          <w:tcPr>
            <w:tcW w:w="7840" w:type="dxa"/>
          </w:tcPr>
          <w:p w14:paraId="526DCED6" w14:textId="77777777" w:rsidR="006C0DEB" w:rsidRDefault="006C0DEB" w:rsidP="006C0DEB">
            <w:pPr>
              <w:spacing w:before="0" w:after="0" w:line="240" w:lineRule="auto"/>
              <w:rPr>
                <w:lang w:eastAsia="zh-CN"/>
              </w:rPr>
            </w:pPr>
            <w:r>
              <w:rPr>
                <w:lang w:eastAsia="zh-CN"/>
              </w:rPr>
              <w:t>OK for proposal 8-1 and 8-2.</w:t>
            </w:r>
          </w:p>
          <w:p w14:paraId="59A4C447" w14:textId="77777777" w:rsidR="00C94165" w:rsidRDefault="00C94165" w:rsidP="006C0DEB">
            <w:pPr>
              <w:spacing w:before="0" w:after="0" w:line="240" w:lineRule="auto"/>
              <w:rPr>
                <w:lang w:eastAsia="zh-CN"/>
              </w:rPr>
            </w:pPr>
          </w:p>
          <w:p w14:paraId="2073992E" w14:textId="77777777" w:rsidR="00C94165" w:rsidRDefault="00C94165" w:rsidP="006C0DEB">
            <w:pPr>
              <w:spacing w:before="0" w:after="0" w:line="240" w:lineRule="auto"/>
              <w:rPr>
                <w:lang w:eastAsia="zh-CN"/>
              </w:rPr>
            </w:pPr>
            <w:r>
              <w:rPr>
                <w:lang w:eastAsia="zh-CN"/>
              </w:rPr>
              <w:lastRenderedPageBreak/>
              <w:t xml:space="preserve">We don’t see a need to have proposal 8-3. The UE can always do the PDCCH monitoring </w:t>
            </w:r>
            <w:proofErr w:type="spellStart"/>
            <w:r>
              <w:rPr>
                <w:lang w:eastAsia="zh-CN"/>
              </w:rPr>
              <w:t>adaptaion</w:t>
            </w:r>
            <w:proofErr w:type="spellEnd"/>
            <w:r>
              <w:rPr>
                <w:lang w:eastAsia="zh-CN"/>
              </w:rPr>
              <w:t xml:space="preserve"> by scheduling DCI or non-scheduling DCI as mentioned by proposal 7-1 and 7-2.</w:t>
            </w:r>
          </w:p>
          <w:p w14:paraId="0DC844A5" w14:textId="77777777" w:rsidR="00C94165" w:rsidRDefault="00C94165" w:rsidP="006C0DEB">
            <w:pPr>
              <w:spacing w:before="0" w:after="0" w:line="240" w:lineRule="auto"/>
              <w:rPr>
                <w:lang w:eastAsia="zh-CN"/>
              </w:rPr>
            </w:pPr>
          </w:p>
          <w:p w14:paraId="01D0CC99" w14:textId="77777777" w:rsidR="00C94165" w:rsidRDefault="00C94165" w:rsidP="006C0DEB">
            <w:pPr>
              <w:spacing w:before="0" w:after="0" w:line="240" w:lineRule="auto"/>
              <w:rPr>
                <w:lang w:eastAsia="zh-CN"/>
              </w:rPr>
            </w:pPr>
            <w:r>
              <w:rPr>
                <w:lang w:eastAsia="zh-CN"/>
              </w:rPr>
              <w:t>We support proposal 8-4. We think this part we need to finish them, as similar as that in Rel-16. Otherwise, the feature is not complete.</w:t>
            </w:r>
          </w:p>
          <w:p w14:paraId="4245B74A" w14:textId="77777777" w:rsidR="00C94165" w:rsidRDefault="00C94165" w:rsidP="006C0DEB">
            <w:pPr>
              <w:spacing w:before="0" w:after="0" w:line="240" w:lineRule="auto"/>
              <w:rPr>
                <w:lang w:eastAsia="zh-CN"/>
              </w:rPr>
            </w:pPr>
          </w:p>
          <w:p w14:paraId="4EFB1FC5" w14:textId="0E04C58C" w:rsidR="00C94165" w:rsidRDefault="00C94165" w:rsidP="006C0DEB">
            <w:pPr>
              <w:spacing w:before="0" w:after="0" w:line="240" w:lineRule="auto"/>
              <w:rPr>
                <w:rFonts w:eastAsiaTheme="minorEastAsia"/>
                <w:lang w:val="en-GB" w:eastAsia="zh-CN"/>
              </w:rPr>
            </w:pPr>
            <w:r>
              <w:rPr>
                <w:lang w:eastAsia="zh-CN"/>
              </w:rPr>
              <w:t>We are open to discuss proposal 8-5, but may be deprioritized.</w:t>
            </w:r>
          </w:p>
        </w:tc>
      </w:tr>
      <w:tr w:rsidR="003A100E" w14:paraId="52D809D0" w14:textId="77777777" w:rsidTr="00CA295B">
        <w:tc>
          <w:tcPr>
            <w:tcW w:w="2122" w:type="dxa"/>
            <w:vAlign w:val="center"/>
          </w:tcPr>
          <w:p w14:paraId="03EB79C0" w14:textId="2C724931" w:rsidR="003A100E" w:rsidRPr="00001CFF" w:rsidRDefault="003A100E" w:rsidP="003A100E">
            <w:pPr>
              <w:spacing w:after="0" w:line="240" w:lineRule="auto"/>
              <w:rPr>
                <w:rFonts w:ascii="New York" w:eastAsiaTheme="minorEastAsia" w:hAnsi="New York"/>
                <w:lang w:eastAsia="zh-CN"/>
              </w:rPr>
            </w:pPr>
            <w:r>
              <w:rPr>
                <w:rFonts w:ascii="New York" w:eastAsia="MS Mincho" w:hAnsi="New York"/>
                <w:lang w:eastAsia="ja-JP"/>
              </w:rPr>
              <w:lastRenderedPageBreak/>
              <w:t>Nokia(1</w:t>
            </w:r>
            <w:r w:rsidRPr="00CD3C53">
              <w:rPr>
                <w:rFonts w:ascii="New York" w:eastAsia="MS Mincho" w:hAnsi="New York"/>
                <w:vertAlign w:val="superscript"/>
                <w:lang w:eastAsia="ja-JP"/>
              </w:rPr>
              <w:t>st</w:t>
            </w:r>
            <w:r>
              <w:rPr>
                <w:rFonts w:ascii="New York" w:eastAsia="MS Mincho" w:hAnsi="New York"/>
                <w:lang w:eastAsia="ja-JP"/>
              </w:rPr>
              <w:t xml:space="preserve"> round)</w:t>
            </w:r>
          </w:p>
        </w:tc>
        <w:tc>
          <w:tcPr>
            <w:tcW w:w="7840" w:type="dxa"/>
            <w:vAlign w:val="center"/>
          </w:tcPr>
          <w:p w14:paraId="3792ACB1" w14:textId="691B4F2B" w:rsidR="003A100E" w:rsidRDefault="003A100E" w:rsidP="003A100E">
            <w:pPr>
              <w:spacing w:after="0" w:line="240" w:lineRule="auto"/>
              <w:rPr>
                <w:lang w:eastAsia="zh-CN"/>
              </w:rPr>
            </w:pPr>
            <w:r>
              <w:rPr>
                <w:lang w:eastAsia="zh-CN"/>
              </w:rPr>
              <w:t xml:space="preserve">On Proposal 8-1 and 8-2, we think that UE </w:t>
            </w:r>
            <w:proofErr w:type="spellStart"/>
            <w:r>
              <w:rPr>
                <w:lang w:eastAsia="zh-CN"/>
              </w:rPr>
              <w:t>behaviour</w:t>
            </w:r>
            <w:proofErr w:type="spellEnd"/>
            <w:r>
              <w:rPr>
                <w:lang w:eastAsia="zh-CN"/>
              </w:rPr>
              <w:t xml:space="preserve"> due to SR or RACH triggering (BFD </w:t>
            </w:r>
            <w:proofErr w:type="spellStart"/>
            <w:r>
              <w:rPr>
                <w:lang w:eastAsia="zh-CN"/>
              </w:rPr>
              <w:t>etc</w:t>
            </w:r>
            <w:proofErr w:type="spellEnd"/>
            <w:r>
              <w:rPr>
                <w:lang w:eastAsia="zh-CN"/>
              </w:rPr>
              <w:t>) needs to be covered. It would seem non-intuitive to continue e.g. PDCCH skipping if SR is triggered.</w:t>
            </w:r>
          </w:p>
          <w:p w14:paraId="7746B0FB" w14:textId="77777777" w:rsidR="003A100E" w:rsidRDefault="003A100E" w:rsidP="003A100E">
            <w:pPr>
              <w:spacing w:after="0" w:line="240" w:lineRule="auto"/>
              <w:rPr>
                <w:lang w:eastAsia="zh-CN"/>
              </w:rPr>
            </w:pPr>
          </w:p>
          <w:p w14:paraId="28DB0716" w14:textId="01ECB98E" w:rsidR="003A100E" w:rsidRDefault="003A100E" w:rsidP="003A100E">
            <w:pPr>
              <w:spacing w:after="0" w:line="240" w:lineRule="auto"/>
              <w:rPr>
                <w:lang w:eastAsia="zh-CN"/>
              </w:rPr>
            </w:pPr>
            <w:r w:rsidRPr="003A100E">
              <w:rPr>
                <w:lang w:eastAsia="zh-CN"/>
              </w:rPr>
              <w:t xml:space="preserve">Proposal 8-3 </w:t>
            </w:r>
            <w:r>
              <w:rPr>
                <w:lang w:eastAsia="zh-CN"/>
              </w:rPr>
              <w:t xml:space="preserve">no strong view. </w:t>
            </w:r>
          </w:p>
          <w:p w14:paraId="1DDDDF5E" w14:textId="77777777" w:rsidR="003A100E" w:rsidRDefault="003A100E" w:rsidP="003A100E">
            <w:pPr>
              <w:spacing w:after="0" w:line="240" w:lineRule="auto"/>
              <w:rPr>
                <w:lang w:eastAsia="zh-CN"/>
              </w:rPr>
            </w:pPr>
          </w:p>
          <w:p w14:paraId="276B76B3" w14:textId="77777777" w:rsidR="003A100E" w:rsidRDefault="003A100E" w:rsidP="003A100E">
            <w:pPr>
              <w:spacing w:after="0" w:line="240" w:lineRule="auto"/>
              <w:rPr>
                <w:lang w:eastAsia="zh-CN"/>
              </w:rPr>
            </w:pPr>
            <w:r w:rsidRPr="003A100E">
              <w:rPr>
                <w:lang w:eastAsia="zh-CN"/>
              </w:rPr>
              <w:t>Proposal 8</w:t>
            </w:r>
            <w:r>
              <w:rPr>
                <w:lang w:eastAsia="zh-CN"/>
              </w:rPr>
              <w:t>-4</w:t>
            </w:r>
            <w:r w:rsidRPr="003A100E">
              <w:rPr>
                <w:lang w:eastAsia="zh-CN"/>
              </w:rPr>
              <w:t xml:space="preserve"> </w:t>
            </w:r>
            <w:r>
              <w:rPr>
                <w:lang w:eastAsia="zh-CN"/>
              </w:rPr>
              <w:t>I think this could be used as a starting point.</w:t>
            </w:r>
          </w:p>
          <w:p w14:paraId="60B57B94" w14:textId="7A7F9EF6" w:rsidR="003A100E" w:rsidRDefault="003A100E" w:rsidP="003A100E">
            <w:pPr>
              <w:spacing w:after="0" w:line="240" w:lineRule="auto"/>
              <w:rPr>
                <w:lang w:eastAsia="zh-CN"/>
              </w:rPr>
            </w:pPr>
            <w:r w:rsidRPr="003A100E">
              <w:rPr>
                <w:lang w:eastAsia="zh-CN"/>
              </w:rPr>
              <w:t>Proposal 8-</w:t>
            </w:r>
            <w:r>
              <w:rPr>
                <w:lang w:eastAsia="zh-CN"/>
              </w:rPr>
              <w:t xml:space="preserve">5 does not seem necessary. </w:t>
            </w:r>
          </w:p>
          <w:p w14:paraId="7BAA6455" w14:textId="28C1A1DD" w:rsidR="003A100E" w:rsidRDefault="003A100E" w:rsidP="003A100E">
            <w:pPr>
              <w:spacing w:after="0" w:line="240" w:lineRule="auto"/>
              <w:rPr>
                <w:lang w:eastAsia="zh-CN"/>
              </w:rPr>
            </w:pPr>
          </w:p>
        </w:tc>
      </w:tr>
      <w:tr w:rsidR="00247F70" w14:paraId="2E3DDB29" w14:textId="77777777" w:rsidTr="00CA295B">
        <w:tc>
          <w:tcPr>
            <w:tcW w:w="2122" w:type="dxa"/>
            <w:vAlign w:val="center"/>
          </w:tcPr>
          <w:p w14:paraId="523B636B" w14:textId="77777777" w:rsidR="00247F70" w:rsidRDefault="00247F70" w:rsidP="00CA295B">
            <w:pPr>
              <w:spacing w:after="0" w:line="240" w:lineRule="auto"/>
              <w:rPr>
                <w:rFonts w:ascii="New York" w:eastAsia="MS Mincho" w:hAnsi="New York"/>
                <w:lang w:eastAsia="ja-JP"/>
              </w:rPr>
            </w:pPr>
            <w:r>
              <w:rPr>
                <w:bCs/>
                <w:lang w:eastAsia="zh-CN"/>
              </w:rPr>
              <w:t>Ericsson1</w:t>
            </w:r>
          </w:p>
        </w:tc>
        <w:tc>
          <w:tcPr>
            <w:tcW w:w="7840" w:type="dxa"/>
            <w:vAlign w:val="center"/>
          </w:tcPr>
          <w:p w14:paraId="4B61DF41" w14:textId="77777777" w:rsidR="00247F70" w:rsidRDefault="00247F70" w:rsidP="00CA295B">
            <w:pPr>
              <w:spacing w:before="0" w:after="0" w:line="240" w:lineRule="auto"/>
              <w:rPr>
                <w:bCs/>
                <w:lang w:eastAsia="zh-CN"/>
              </w:rPr>
            </w:pPr>
            <w:r>
              <w:rPr>
                <w:bCs/>
                <w:lang w:eastAsia="zh-CN"/>
              </w:rPr>
              <w:t>8-1 : Support  - should be configurable.</w:t>
            </w:r>
          </w:p>
          <w:p w14:paraId="04BEA339" w14:textId="77777777" w:rsidR="00247F70" w:rsidRDefault="00247F70" w:rsidP="00CA295B">
            <w:pPr>
              <w:spacing w:before="0" w:after="0" w:line="240" w:lineRule="auto"/>
              <w:rPr>
                <w:bCs/>
                <w:lang w:eastAsia="zh-CN"/>
              </w:rPr>
            </w:pPr>
            <w:r>
              <w:rPr>
                <w:bCs/>
                <w:lang w:eastAsia="zh-CN"/>
              </w:rPr>
              <w:t>8-2: Support – should be configurable.</w:t>
            </w:r>
          </w:p>
          <w:p w14:paraId="208876AF" w14:textId="77777777" w:rsidR="00247F70" w:rsidRPr="0084114B" w:rsidRDefault="00247F70" w:rsidP="00CA295B">
            <w:pPr>
              <w:spacing w:after="0" w:line="240" w:lineRule="auto"/>
              <w:rPr>
                <w:bCs/>
                <w:lang w:eastAsia="zh-CN"/>
              </w:rPr>
            </w:pPr>
            <w:r>
              <w:rPr>
                <w:bCs/>
                <w:lang w:eastAsia="zh-CN"/>
              </w:rPr>
              <w:t xml:space="preserve">8-3: Support. </w:t>
            </w:r>
            <w:r>
              <w:rPr>
                <w:lang w:eastAsia="zh-CN"/>
              </w:rPr>
              <w:t xml:space="preserve"> </w:t>
            </w:r>
          </w:p>
        </w:tc>
      </w:tr>
      <w:tr w:rsidR="00D50E0D" w14:paraId="7C520B76" w14:textId="77777777" w:rsidTr="00CA295B">
        <w:tc>
          <w:tcPr>
            <w:tcW w:w="2122" w:type="dxa"/>
            <w:vAlign w:val="center"/>
          </w:tcPr>
          <w:p w14:paraId="43D9B068" w14:textId="7FCC6B76" w:rsidR="00D50E0D" w:rsidRDefault="00D50E0D" w:rsidP="00D50E0D">
            <w:pPr>
              <w:spacing w:after="0" w:line="240" w:lineRule="auto"/>
              <w:rPr>
                <w:rFonts w:ascii="New York" w:eastAsia="MS Mincho" w:hAnsi="New York"/>
                <w:lang w:eastAsia="ja-JP"/>
              </w:rPr>
            </w:pPr>
            <w:r>
              <w:rPr>
                <w:rFonts w:ascii="New York" w:eastAsia="MS Mincho" w:hAnsi="New York"/>
                <w:lang w:eastAsia="ja-JP"/>
              </w:rPr>
              <w:t>Intel</w:t>
            </w:r>
          </w:p>
        </w:tc>
        <w:tc>
          <w:tcPr>
            <w:tcW w:w="7840" w:type="dxa"/>
          </w:tcPr>
          <w:p w14:paraId="11517068" w14:textId="22B6A68C" w:rsidR="00D50E0D" w:rsidRDefault="00D50E0D" w:rsidP="00D50E0D">
            <w:pPr>
              <w:spacing w:after="0" w:line="240" w:lineRule="auto"/>
              <w:rPr>
                <w:lang w:eastAsia="zh-CN"/>
              </w:rPr>
            </w:pPr>
            <w:r>
              <w:rPr>
                <w:lang w:eastAsia="zh-CN"/>
              </w:rPr>
              <w:t>Do not support P 8-1/2/3. Support P 8-4, P 8-5 can be deprioritized or RAN2 can handle it</w:t>
            </w:r>
          </w:p>
        </w:tc>
      </w:tr>
      <w:tr w:rsidR="00165574" w14:paraId="52CEC6B3" w14:textId="77777777" w:rsidTr="00CA295B">
        <w:tc>
          <w:tcPr>
            <w:tcW w:w="2122" w:type="dxa"/>
            <w:vAlign w:val="center"/>
          </w:tcPr>
          <w:p w14:paraId="75E468FD" w14:textId="158024C9" w:rsidR="00165574" w:rsidRDefault="00165574" w:rsidP="00D50E0D">
            <w:pPr>
              <w:spacing w:after="0" w:line="240" w:lineRule="auto"/>
              <w:rPr>
                <w:rFonts w:ascii="New York" w:eastAsia="MS Mincho" w:hAnsi="New York"/>
                <w:lang w:eastAsia="ja-JP"/>
              </w:rPr>
            </w:pPr>
            <w:r>
              <w:rPr>
                <w:rFonts w:ascii="New York" w:eastAsia="MS Mincho" w:hAnsi="New York"/>
                <w:lang w:eastAsia="ja-JP"/>
              </w:rPr>
              <w:t xml:space="preserve">Apple </w:t>
            </w:r>
          </w:p>
        </w:tc>
        <w:tc>
          <w:tcPr>
            <w:tcW w:w="7840" w:type="dxa"/>
          </w:tcPr>
          <w:p w14:paraId="569CA766" w14:textId="66322FE1" w:rsidR="00165574" w:rsidRDefault="00165574" w:rsidP="00D50E0D">
            <w:pPr>
              <w:spacing w:after="0" w:line="240" w:lineRule="auto"/>
              <w:rPr>
                <w:lang w:eastAsia="zh-CN"/>
              </w:rPr>
            </w:pPr>
            <w:r>
              <w:rPr>
                <w:lang w:eastAsia="zh-CN"/>
              </w:rPr>
              <w:t>Do not support P8-1/2/3.</w:t>
            </w:r>
          </w:p>
        </w:tc>
      </w:tr>
      <w:tr w:rsidR="00857C7F" w14:paraId="5A50FF2B" w14:textId="77777777" w:rsidTr="00CA295B">
        <w:tc>
          <w:tcPr>
            <w:tcW w:w="2122" w:type="dxa"/>
            <w:vAlign w:val="center"/>
          </w:tcPr>
          <w:p w14:paraId="2A3E41AE" w14:textId="54DB72FB" w:rsidR="00857C7F" w:rsidRDefault="00857C7F" w:rsidP="00D50E0D">
            <w:pPr>
              <w:spacing w:after="0" w:line="240" w:lineRule="auto"/>
              <w:rPr>
                <w:rFonts w:ascii="New York" w:eastAsia="MS Mincho" w:hAnsi="New York"/>
                <w:lang w:eastAsia="ja-JP"/>
              </w:rPr>
            </w:pPr>
            <w:r>
              <w:rPr>
                <w:rFonts w:ascii="New York" w:eastAsia="MS Mincho" w:hAnsi="New York"/>
                <w:lang w:eastAsia="ja-JP"/>
              </w:rPr>
              <w:t>CATT</w:t>
            </w:r>
          </w:p>
        </w:tc>
        <w:tc>
          <w:tcPr>
            <w:tcW w:w="7840" w:type="dxa"/>
          </w:tcPr>
          <w:p w14:paraId="316A6928" w14:textId="3EA86ABD" w:rsidR="00857C7F" w:rsidRDefault="00857C7F" w:rsidP="00D50E0D">
            <w:pPr>
              <w:spacing w:after="0" w:line="240" w:lineRule="auto"/>
              <w:rPr>
                <w:lang w:eastAsia="zh-CN"/>
              </w:rPr>
            </w:pPr>
            <w:r>
              <w:rPr>
                <w:lang w:eastAsia="zh-CN"/>
              </w:rPr>
              <w:t>These are non-</w:t>
            </w:r>
            <w:proofErr w:type="spellStart"/>
            <w:r>
              <w:rPr>
                <w:lang w:eastAsia="zh-CN"/>
              </w:rPr>
              <w:t>esstentail</w:t>
            </w:r>
            <w:proofErr w:type="spellEnd"/>
            <w:r>
              <w:rPr>
                <w:lang w:eastAsia="zh-CN"/>
              </w:rPr>
              <w:t xml:space="preserve"> proposals and should </w:t>
            </w:r>
            <w:proofErr w:type="spellStart"/>
            <w:r>
              <w:rPr>
                <w:lang w:eastAsia="zh-CN"/>
              </w:rPr>
              <w:t>no</w:t>
            </w:r>
            <w:proofErr w:type="spellEnd"/>
            <w:r>
              <w:rPr>
                <w:lang w:eastAsia="zh-CN"/>
              </w:rPr>
              <w:t xml:space="preserve"> </w:t>
            </w:r>
            <w:proofErr w:type="spellStart"/>
            <w:r>
              <w:rPr>
                <w:lang w:eastAsia="zh-CN"/>
              </w:rPr>
              <w:t>tbe</w:t>
            </w:r>
            <w:proofErr w:type="spellEnd"/>
            <w:r>
              <w:rPr>
                <w:lang w:eastAsia="zh-CN"/>
              </w:rPr>
              <w:t xml:space="preserve"> discussed in Rel-17.</w:t>
            </w:r>
          </w:p>
        </w:tc>
      </w:tr>
      <w:tr w:rsidR="0076633D" w14:paraId="2419DA20" w14:textId="77777777" w:rsidTr="00CA295B">
        <w:tc>
          <w:tcPr>
            <w:tcW w:w="2122" w:type="dxa"/>
            <w:vAlign w:val="center"/>
          </w:tcPr>
          <w:p w14:paraId="286B584A" w14:textId="52ABDCD1" w:rsidR="0076633D" w:rsidRDefault="0076633D" w:rsidP="0076633D">
            <w:pPr>
              <w:spacing w:after="0" w:line="240" w:lineRule="auto"/>
              <w:rPr>
                <w:rFonts w:ascii="New York" w:eastAsia="MS Mincho" w:hAnsi="New York"/>
                <w:lang w:eastAsia="ja-JP"/>
              </w:rPr>
            </w:pPr>
            <w:r>
              <w:rPr>
                <w:rFonts w:ascii="New York" w:eastAsia="MS Mincho" w:hAnsi="New York"/>
                <w:lang w:eastAsia="ja-JP"/>
              </w:rPr>
              <w:t>Lenovo/Motorola Mobility</w:t>
            </w:r>
          </w:p>
        </w:tc>
        <w:tc>
          <w:tcPr>
            <w:tcW w:w="7840" w:type="dxa"/>
          </w:tcPr>
          <w:p w14:paraId="264326FA" w14:textId="77777777" w:rsidR="0076633D" w:rsidRDefault="0076633D" w:rsidP="0076633D">
            <w:pPr>
              <w:spacing w:after="0" w:line="240" w:lineRule="auto"/>
              <w:rPr>
                <w:lang w:eastAsia="zh-CN"/>
              </w:rPr>
            </w:pPr>
            <w:r>
              <w:rPr>
                <w:lang w:eastAsia="zh-CN"/>
              </w:rPr>
              <w:t>Proposal 8-1: Support</w:t>
            </w:r>
          </w:p>
          <w:p w14:paraId="793B119E" w14:textId="77777777" w:rsidR="0076633D" w:rsidRDefault="0076633D" w:rsidP="0076633D">
            <w:pPr>
              <w:spacing w:after="0" w:line="240" w:lineRule="auto"/>
              <w:rPr>
                <w:lang w:eastAsia="zh-CN"/>
              </w:rPr>
            </w:pPr>
            <w:r>
              <w:rPr>
                <w:lang w:eastAsia="zh-CN"/>
              </w:rPr>
              <w:t>Proposal 8-3: Not support. SSSG#0 should be a default.</w:t>
            </w:r>
          </w:p>
          <w:p w14:paraId="6A1FE191" w14:textId="77777777" w:rsidR="0076633D" w:rsidRDefault="0076633D" w:rsidP="0076633D">
            <w:pPr>
              <w:spacing w:after="0" w:line="240" w:lineRule="auto"/>
              <w:rPr>
                <w:lang w:eastAsia="zh-CN"/>
              </w:rPr>
            </w:pPr>
            <w:r>
              <w:rPr>
                <w:lang w:eastAsia="zh-CN"/>
              </w:rPr>
              <w:t xml:space="preserve">Proposal 8-4: For simplicity, BWP switching delay should be included in PDCCH skipping duration. </w:t>
            </w:r>
          </w:p>
          <w:p w14:paraId="3926E487" w14:textId="641D6B97" w:rsidR="0076633D" w:rsidRDefault="0076633D" w:rsidP="0076633D">
            <w:pPr>
              <w:spacing w:after="0" w:line="240" w:lineRule="auto"/>
              <w:rPr>
                <w:lang w:eastAsia="zh-CN"/>
              </w:rPr>
            </w:pPr>
            <w:r>
              <w:rPr>
                <w:lang w:eastAsia="zh-CN"/>
              </w:rPr>
              <w:t xml:space="preserve">Proposal 8-5: Not support. Transmitting UE assistance information diminishes power saving gain from PDCCH monitoring adaptation. </w:t>
            </w:r>
          </w:p>
        </w:tc>
      </w:tr>
    </w:tbl>
    <w:p w14:paraId="46755D3D" w14:textId="721DBE35" w:rsidR="007D6630" w:rsidRDefault="007D6630" w:rsidP="007D6630">
      <w:pPr>
        <w:rPr>
          <w:lang w:eastAsia="zh-CN"/>
        </w:rPr>
      </w:pPr>
    </w:p>
    <w:p w14:paraId="35C47A39" w14:textId="3AACC23C" w:rsidR="00A0131F" w:rsidRDefault="00002CCB">
      <w:pPr>
        <w:pStyle w:val="Heading1"/>
        <w:overflowPunct/>
        <w:autoSpaceDE/>
        <w:autoSpaceDN/>
        <w:adjustRightInd/>
        <w:textAlignment w:val="auto"/>
        <w:rPr>
          <w:sz w:val="44"/>
          <w:lang w:eastAsia="zh-CN"/>
        </w:rPr>
      </w:pPr>
      <w:r>
        <w:rPr>
          <w:sz w:val="44"/>
          <w:lang w:eastAsia="zh-CN"/>
        </w:rPr>
        <w:t>Proposals for GTW session</w:t>
      </w:r>
    </w:p>
    <w:p w14:paraId="0EFA95D0" w14:textId="77777777" w:rsidR="00002CCB" w:rsidRDefault="00002CCB" w:rsidP="00002CC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3E5216E4" w14:textId="77777777" w:rsidR="00002CCB" w:rsidRPr="00C01762" w:rsidRDefault="00002CCB" w:rsidP="00FA560F">
      <w:pPr>
        <w:pStyle w:val="BodyText"/>
        <w:numPr>
          <w:ilvl w:val="0"/>
          <w:numId w:val="66"/>
        </w:numPr>
        <w:adjustRightInd/>
        <w:spacing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E4509DC" w14:textId="77777777" w:rsidR="00002CCB" w:rsidRDefault="00002CCB" w:rsidP="00FA560F">
      <w:pPr>
        <w:pStyle w:val="BodyText"/>
        <w:numPr>
          <w:ilvl w:val="1"/>
          <w:numId w:val="66"/>
        </w:numPr>
        <w:adjustRightInd/>
        <w:spacing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9981F60" w14:textId="77777777" w:rsidR="00002CCB" w:rsidRPr="00C01762" w:rsidRDefault="00002CCB"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899CB"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r>
        <w:rPr>
          <w:rFonts w:ascii="Times New Roman" w:hAnsi="Times New Roman"/>
          <w:color w:val="FF0000"/>
          <w:szCs w:val="20"/>
          <w:lang w:val="en-GB"/>
        </w:rPr>
        <w:t xml:space="preserve"> </w:t>
      </w:r>
    </w:p>
    <w:p w14:paraId="5B30B425"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Pr>
          <w:rFonts w:ascii="Times New Roman" w:hAnsi="Times New Roman"/>
          <w:color w:val="FF0000"/>
          <w:szCs w:val="20"/>
          <w:lang w:val="en-GB"/>
        </w:rPr>
        <w:t xml:space="preserve"> </w:t>
      </w:r>
    </w:p>
    <w:p w14:paraId="767BE081"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(stay in current SSSG)</w:t>
      </w:r>
    </w:p>
    <w:p w14:paraId="0960B8B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[‘11’ is reserved]</w:t>
      </w:r>
    </w:p>
    <w:p w14:paraId="5E9BF882" w14:textId="77777777" w:rsidR="00002CCB" w:rsidRPr="00C01762" w:rsidRDefault="00002CCB"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09988D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‘00’ is </w:t>
      </w:r>
      <w:proofErr w:type="spellStart"/>
      <w:r>
        <w:rPr>
          <w:rFonts w:ascii="Times New Roman" w:hAnsi="Times New Roman"/>
          <w:szCs w:val="20"/>
          <w:lang w:val="en-GB"/>
        </w:rPr>
        <w:t>Beh</w:t>
      </w:r>
      <w:proofErr w:type="spellEnd"/>
      <w:r>
        <w:rPr>
          <w:rFonts w:ascii="Times New Roman" w:hAnsi="Times New Roman"/>
          <w:szCs w:val="20"/>
          <w:lang w:val="en-GB"/>
        </w:rPr>
        <w:t xml:space="preserve"> 2</w:t>
      </w:r>
    </w:p>
    <w:p w14:paraId="3D2466DE"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‘01’ is </w:t>
      </w:r>
      <w:proofErr w:type="spellStart"/>
      <w:r>
        <w:rPr>
          <w:rFonts w:ascii="Times New Roman" w:hAnsi="Times New Roman"/>
          <w:szCs w:val="20"/>
          <w:lang w:val="en-GB"/>
        </w:rPr>
        <w:t>Beh</w:t>
      </w:r>
      <w:proofErr w:type="spellEnd"/>
      <w:r>
        <w:rPr>
          <w:rFonts w:ascii="Times New Roman" w:hAnsi="Times New Roman"/>
          <w:szCs w:val="20"/>
          <w:lang w:val="en-GB"/>
        </w:rPr>
        <w:t xml:space="preserve"> 2A</w:t>
      </w:r>
      <w:r w:rsidRPr="00C01762">
        <w:rPr>
          <w:rFonts w:ascii="Times New Roman" w:hAnsi="Times New Roman"/>
          <w:szCs w:val="20"/>
          <w:lang w:val="en-GB"/>
        </w:rPr>
        <w:t xml:space="preserve"> </w:t>
      </w:r>
    </w:p>
    <w:p w14:paraId="388B31A9"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‘10’ is </w:t>
      </w:r>
      <w:proofErr w:type="spellStart"/>
      <w:r>
        <w:rPr>
          <w:rFonts w:ascii="Times New Roman" w:hAnsi="Times New Roman"/>
          <w:szCs w:val="20"/>
          <w:lang w:val="en-GB"/>
        </w:rPr>
        <w:t>Beh</w:t>
      </w:r>
      <w:proofErr w:type="spellEnd"/>
      <w:r>
        <w:rPr>
          <w:rFonts w:ascii="Times New Roman" w:hAnsi="Times New Roman"/>
          <w:szCs w:val="20"/>
          <w:lang w:val="en-GB"/>
        </w:rPr>
        <w:t xml:space="preserve"> 1A for duration T1  </w:t>
      </w:r>
      <w:r>
        <w:rPr>
          <w:rFonts w:ascii="Times New Roman" w:hAnsi="Times New Roman" w:hint="eastAsia"/>
          <w:szCs w:val="20"/>
          <w:lang w:val="en-GB"/>
        </w:rPr>
        <w:t>(</w:t>
      </w:r>
      <w:r>
        <w:rPr>
          <w:rFonts w:ascii="Times New Roman" w:hAnsi="Times New Roman"/>
          <w:szCs w:val="20"/>
          <w:lang w:val="en-GB"/>
        </w:rPr>
        <w:t>stay in current SSSG)</w:t>
      </w:r>
    </w:p>
    <w:p w14:paraId="4EFCE028" w14:textId="77777777" w:rsidR="00002CCB" w:rsidRDefault="00002CCB" w:rsidP="00FA560F">
      <w:pPr>
        <w:pStyle w:val="BodyText"/>
        <w:numPr>
          <w:ilvl w:val="3"/>
          <w:numId w:val="66"/>
        </w:numPr>
        <w:adjustRightInd/>
        <w:spacing w:after="0" w:line="240" w:lineRule="auto"/>
        <w:jc w:val="left"/>
        <w:textAlignment w:val="auto"/>
        <w:rPr>
          <w:rFonts w:ascii="Times New Roman" w:hAnsi="Times New Roman"/>
          <w:szCs w:val="20"/>
          <w:lang w:val="en-GB"/>
        </w:rPr>
      </w:pPr>
      <w:r w:rsidRPr="00A4171E">
        <w:rPr>
          <w:rFonts w:ascii="Times New Roman" w:hAnsi="Times New Roman"/>
          <w:szCs w:val="20"/>
          <w:lang w:val="en-GB"/>
        </w:rPr>
        <w:t xml:space="preserve">‘11’ is </w:t>
      </w:r>
      <w:proofErr w:type="spellStart"/>
      <w:r w:rsidRPr="00A4171E">
        <w:rPr>
          <w:rFonts w:ascii="Times New Roman" w:hAnsi="Times New Roman"/>
          <w:szCs w:val="20"/>
          <w:lang w:val="en-GB"/>
        </w:rPr>
        <w:t>Beh</w:t>
      </w:r>
      <w:proofErr w:type="spellEnd"/>
      <w:r w:rsidRPr="00A4171E">
        <w:rPr>
          <w:rFonts w:ascii="Times New Roman" w:hAnsi="Times New Roman"/>
          <w:szCs w:val="20"/>
          <w:lang w:val="en-GB"/>
        </w:rPr>
        <w:t xml:space="preserve">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6304E79" w14:textId="77777777" w:rsidR="00002CCB" w:rsidRPr="00CA295B" w:rsidRDefault="00002CCB" w:rsidP="00FA560F">
      <w:pPr>
        <w:pStyle w:val="BodyText"/>
        <w:numPr>
          <w:ilvl w:val="1"/>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163F6009" w14:textId="77777777" w:rsidR="00002CCB" w:rsidRPr="00CA295B" w:rsidRDefault="00002CCB" w:rsidP="00FA560F">
      <w:pPr>
        <w:pStyle w:val="BodyText"/>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lastRenderedPageBreak/>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853F836"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 </w:t>
      </w:r>
    </w:p>
    <w:p w14:paraId="6865F945"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w:t>
      </w:r>
    </w:p>
    <w:p w14:paraId="2B18BB1D"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w:t>
      </w:r>
    </w:p>
    <w:p w14:paraId="6ECF025A"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w:t>
      </w:r>
    </w:p>
    <w:p w14:paraId="169A2717" w14:textId="77777777" w:rsidR="00002CCB" w:rsidRPr="00CA295B" w:rsidRDefault="00002CCB" w:rsidP="00FA560F">
      <w:pPr>
        <w:pStyle w:val="BodyText"/>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32DA6284"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 </w:t>
      </w:r>
    </w:p>
    <w:p w14:paraId="7F022E87"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w:t>
      </w:r>
    </w:p>
    <w:p w14:paraId="11BFE350"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2A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 for duration T1 </w:t>
      </w:r>
    </w:p>
    <w:p w14:paraId="098027B1" w14:textId="77777777" w:rsidR="00002CCB" w:rsidRPr="00CA295B" w:rsidRDefault="00002CCB" w:rsidP="00FA560F">
      <w:pPr>
        <w:pStyle w:val="BodyText"/>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w:t>
      </w:r>
      <w:proofErr w:type="spellStart"/>
      <w:r w:rsidRPr="00CA295B">
        <w:rPr>
          <w:rFonts w:ascii="Times New Roman" w:hAnsi="Times New Roman"/>
          <w:strike/>
          <w:color w:val="FF0000"/>
          <w:szCs w:val="20"/>
          <w:lang w:val="en-GB"/>
        </w:rPr>
        <w:t>Beh</w:t>
      </w:r>
      <w:proofErr w:type="spellEnd"/>
      <w:r w:rsidRPr="00CA295B">
        <w:rPr>
          <w:rFonts w:ascii="Times New Roman" w:hAnsi="Times New Roman"/>
          <w:strike/>
          <w:color w:val="FF0000"/>
          <w:szCs w:val="20"/>
          <w:lang w:val="en-GB"/>
        </w:rPr>
        <w:t xml:space="preserve"> 1A for duration T2 </w:t>
      </w:r>
    </w:p>
    <w:p w14:paraId="147F6A8D" w14:textId="77777777" w:rsidR="00002CCB" w:rsidRPr="00CA295B" w:rsidRDefault="00002CCB" w:rsidP="00FA560F">
      <w:pPr>
        <w:pStyle w:val="BodyText"/>
        <w:numPr>
          <w:ilvl w:val="1"/>
          <w:numId w:val="66"/>
        </w:numPr>
        <w:adjustRightInd/>
        <w:spacing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77274E01" w14:textId="77777777" w:rsidR="00002CCB" w:rsidRPr="008F06D6" w:rsidRDefault="00002CCB" w:rsidP="00FA560F">
      <w:pPr>
        <w:pStyle w:val="BodyText"/>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for  ‘00’ and ‘01’, UE performs </w:t>
      </w:r>
      <w:proofErr w:type="spellStart"/>
      <w:r>
        <w:rPr>
          <w:lang w:eastAsia="zh-CN"/>
        </w:rPr>
        <w:t>Beh</w:t>
      </w:r>
      <w:proofErr w:type="spellEnd"/>
      <w:r>
        <w:rPr>
          <w:lang w:eastAsia="zh-CN"/>
        </w:rPr>
        <w:t xml:space="preserve"> 1(i.e., does not perform PDCCH skipping )</w:t>
      </w:r>
    </w:p>
    <w:p w14:paraId="39E871B4" w14:textId="77777777" w:rsidR="00002CCB" w:rsidRDefault="00002CCB" w:rsidP="00FA560F">
      <w:pPr>
        <w:pStyle w:val="BodyText"/>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255ECB40" w14:textId="77777777" w:rsidR="00002CCB" w:rsidRPr="00CA295B" w:rsidRDefault="00002CCB" w:rsidP="00FA560F">
      <w:pPr>
        <w:pStyle w:val="BodyText"/>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40A82D51" w14:textId="77777777" w:rsidR="00002CCB" w:rsidRPr="00010177" w:rsidRDefault="00002CCB" w:rsidP="00FA560F">
      <w:pPr>
        <w:pStyle w:val="BodyText"/>
        <w:numPr>
          <w:ilvl w:val="0"/>
          <w:numId w:val="66"/>
        </w:numPr>
        <w:adjustRightInd/>
        <w:spacing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p>
    <w:p w14:paraId="0EDF58D1" w14:textId="77777777" w:rsidR="00002CCB" w:rsidRPr="00C01762" w:rsidRDefault="00002CCB" w:rsidP="00FA560F">
      <w:pPr>
        <w:pStyle w:val="BodyText"/>
        <w:numPr>
          <w:ilvl w:val="0"/>
          <w:numId w:val="66"/>
        </w:numPr>
        <w:adjustRightInd/>
        <w:spacing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p w14:paraId="10A4402E" w14:textId="77777777" w:rsidR="00002CCB" w:rsidRPr="00002CCB" w:rsidRDefault="00002CCB" w:rsidP="00002CCB">
      <w:pPr>
        <w:rPr>
          <w:lang w:eastAsia="zh-CN"/>
        </w:rPr>
      </w:pPr>
    </w:p>
    <w:p w14:paraId="758F564A" w14:textId="77777777" w:rsidR="00002CCB" w:rsidRDefault="00002CCB" w:rsidP="00002CCB">
      <w:pPr>
        <w:pStyle w:val="BodyText"/>
        <w:jc w:val="left"/>
        <w:rPr>
          <w:rFonts w:ascii="Times New Roman" w:hAnsi="Times New Roman"/>
          <w:b/>
          <w:bCs/>
        </w:rPr>
      </w:pPr>
      <w:bookmarkStart w:id="15" w:name="_Toc529948046"/>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8FD5431" w14:textId="655D2A2C" w:rsidR="000135F3" w:rsidRDefault="00002CCB" w:rsidP="00002CCB">
      <w:pPr>
        <w:spacing w:line="252" w:lineRule="auto"/>
        <w:rPr>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p w14:paraId="62C05FBE" w14:textId="77777777" w:rsidR="00002CCB" w:rsidRPr="00434BF0" w:rsidRDefault="00002CCB" w:rsidP="00002CCB">
      <w:pPr>
        <w:pStyle w:val="BodyText"/>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0925F530" w14:textId="77777777" w:rsidR="00002CCB" w:rsidRPr="00434BF0" w:rsidRDefault="00002CCB" w:rsidP="00002CCB">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103BDAE7" w14:textId="77777777" w:rsidR="00002CCB" w:rsidRPr="00D54A2E" w:rsidRDefault="00002CCB" w:rsidP="00FA560F">
      <w:pPr>
        <w:pStyle w:val="ListParagraph"/>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634986B0" w14:textId="77777777" w:rsidR="00002CCB" w:rsidRPr="00147033" w:rsidRDefault="00002CCB"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16C105AD" w14:textId="77777777" w:rsidR="00002CCB" w:rsidRPr="00C00702" w:rsidRDefault="00002CCB" w:rsidP="00FA560F">
      <w:pPr>
        <w:pStyle w:val="ListParagraph"/>
        <w:numPr>
          <w:ilvl w:val="1"/>
          <w:numId w:val="127"/>
        </w:numPr>
        <w:spacing w:before="100" w:beforeAutospacing="1" w:line="240" w:lineRule="auto"/>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06037B5E" w14:textId="77777777" w:rsidR="00002CCB" w:rsidRPr="00147033" w:rsidRDefault="00002CCB" w:rsidP="00FA560F">
      <w:pPr>
        <w:pStyle w:val="ListParagraph"/>
        <w:numPr>
          <w:ilvl w:val="1"/>
          <w:numId w:val="127"/>
        </w:numPr>
        <w:spacing w:before="100" w:beforeAutospacing="1"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4EA07D7E" w14:textId="77777777" w:rsidR="00002CCB" w:rsidRPr="00434BF0" w:rsidRDefault="00002CCB" w:rsidP="00FA560F">
      <w:pPr>
        <w:pStyle w:val="ListParagraph"/>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p w14:paraId="0F32E4D0" w14:textId="77777777" w:rsidR="00002CCB" w:rsidRDefault="00002CCB" w:rsidP="00002CCB">
      <w:pPr>
        <w:pStyle w:val="BodyText"/>
        <w:jc w:val="left"/>
        <w:rPr>
          <w:b/>
          <w:bCs/>
          <w:highlight w:val="yellow"/>
          <w:lang w:eastAsia="zh-CN"/>
        </w:rPr>
      </w:pPr>
    </w:p>
    <w:p w14:paraId="4446F996" w14:textId="6753A6CD" w:rsidR="00002CCB" w:rsidRDefault="00002CCB" w:rsidP="00002CCB">
      <w:pPr>
        <w:pStyle w:val="BodyText"/>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71E1C834" w14:textId="77777777" w:rsidR="00002CCB" w:rsidRDefault="00002CCB" w:rsidP="00002CCB">
      <w:pPr>
        <w:pStyle w:val="BodyText"/>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7DCA757D" w14:textId="77777777" w:rsidR="00002CCB" w:rsidRPr="00DA0F6D" w:rsidRDefault="00002CCB"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B0A2D53" w14:textId="77777777" w:rsidR="00002CCB" w:rsidRPr="000E6677"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079BF2A" w14:textId="77777777" w:rsidR="00002CCB" w:rsidRPr="000E6677"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49A78B52" w14:textId="77777777" w:rsidR="00002CCB" w:rsidRPr="000E6677"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B989332" w14:textId="77777777" w:rsidR="00002CCB" w:rsidRPr="003137D9" w:rsidRDefault="00002CCB"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4227C522" w14:textId="4BE3329B" w:rsidR="00002CCB" w:rsidRDefault="00002CCB" w:rsidP="00002CCB">
      <w:pPr>
        <w:spacing w:line="252" w:lineRule="auto"/>
        <w:rPr>
          <w:sz w:val="22"/>
          <w:szCs w:val="22"/>
          <w:lang w:val="en-GB"/>
        </w:rPr>
      </w:pPr>
    </w:p>
    <w:p w14:paraId="66630A8B" w14:textId="77777777" w:rsidR="00002CCB" w:rsidRDefault="00002CCB" w:rsidP="00002CCB">
      <w:pPr>
        <w:pStyle w:val="BodyText"/>
        <w:spacing w:line="280" w:lineRule="atLeast"/>
        <w:jc w:val="lef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009871AF" w14:textId="77777777" w:rsidR="00002CCB" w:rsidRDefault="00002CCB" w:rsidP="00FA560F">
      <w:pPr>
        <w:pStyle w:val="ListParagraph"/>
        <w:numPr>
          <w:ilvl w:val="0"/>
          <w:numId w:val="68"/>
        </w:numPr>
        <w:spacing w:line="252" w:lineRule="auto"/>
        <w:rPr>
          <w:szCs w:val="20"/>
          <w:lang w:val="en-GB"/>
        </w:rPr>
      </w:pPr>
      <w:r>
        <w:rPr>
          <w:lang w:val="en-GB"/>
        </w:rPr>
        <w:t xml:space="preserve">For value X in </w:t>
      </w:r>
      <w:proofErr w:type="spellStart"/>
      <w:r>
        <w:rPr>
          <w:lang w:val="en-GB"/>
        </w:rPr>
        <w:t>Beh</w:t>
      </w:r>
      <w:proofErr w:type="spellEnd"/>
      <w:r>
        <w:rPr>
          <w:lang w:val="en-GB"/>
        </w:rPr>
        <w:t xml:space="preserve"> 1A, candidate skipping values are </w:t>
      </w:r>
    </w:p>
    <w:p w14:paraId="734DEB5C" w14:textId="77777777" w:rsidR="00002CCB" w:rsidRDefault="00002CCB" w:rsidP="00FA560F">
      <w:pPr>
        <w:pStyle w:val="ListParagraph"/>
        <w:numPr>
          <w:ilvl w:val="1"/>
          <w:numId w:val="68"/>
        </w:numPr>
        <w:spacing w:line="252" w:lineRule="auto"/>
        <w:rPr>
          <w:lang w:val="en-GB"/>
        </w:rPr>
      </w:pPr>
      <w:r>
        <w:rPr>
          <w:lang w:val="en-GB"/>
        </w:rPr>
        <w:t xml:space="preserve">Up to [100ms] length is supported, </w:t>
      </w:r>
    </w:p>
    <w:p w14:paraId="0F4B2FBF" w14:textId="77777777" w:rsidR="00002CCB" w:rsidRDefault="00002CCB" w:rsidP="00FA560F">
      <w:pPr>
        <w:pStyle w:val="ListParagraph"/>
        <w:numPr>
          <w:ilvl w:val="2"/>
          <w:numId w:val="68"/>
        </w:numPr>
        <w:spacing w:line="252" w:lineRule="auto"/>
        <w:rPr>
          <w:lang w:val="en-GB"/>
        </w:rPr>
      </w:pPr>
      <w:r>
        <w:rPr>
          <w:lang w:val="en-GB"/>
        </w:rPr>
        <w:t>The X is configured and indicated in the unit of slot.</w:t>
      </w:r>
    </w:p>
    <w:p w14:paraId="5273730D" w14:textId="77777777" w:rsidR="00002CCB" w:rsidRDefault="00002CCB" w:rsidP="00FA560F">
      <w:pPr>
        <w:pStyle w:val="ListParagraph"/>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32118A32" w14:textId="77777777" w:rsidR="00002CCB" w:rsidRDefault="00002CCB" w:rsidP="00FA560F">
      <w:pPr>
        <w:pStyle w:val="ListParagraph"/>
        <w:numPr>
          <w:ilvl w:val="1"/>
          <w:numId w:val="68"/>
        </w:numPr>
        <w:spacing w:line="252" w:lineRule="auto"/>
        <w:rPr>
          <w:lang w:val="en-GB"/>
        </w:rPr>
      </w:pPr>
      <w:r>
        <w:rPr>
          <w:lang w:val="en-GB"/>
        </w:rPr>
        <w:t>FFS: Equal to or longer than the applicable minimum scheduling offset</w:t>
      </w:r>
    </w:p>
    <w:p w14:paraId="66194843" w14:textId="21F0A604" w:rsidR="00002CCB" w:rsidRDefault="00002CCB" w:rsidP="00002CCB">
      <w:pPr>
        <w:spacing w:line="252" w:lineRule="auto"/>
        <w:rPr>
          <w:sz w:val="22"/>
          <w:szCs w:val="22"/>
          <w:lang w:val="en-GB"/>
        </w:rPr>
      </w:pPr>
    </w:p>
    <w:p w14:paraId="7018470A" w14:textId="77777777" w:rsidR="00002CCB" w:rsidRPr="0054783D" w:rsidRDefault="00002CCB" w:rsidP="00002CCB">
      <w:pPr>
        <w:pStyle w:val="BodyText"/>
        <w:spacing w:line="280" w:lineRule="atLeast"/>
        <w:jc w:val="lef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6E6A3E78" w14:textId="77777777" w:rsidR="00002CCB" w:rsidRDefault="00002CCB" w:rsidP="00FA560F">
      <w:pPr>
        <w:pStyle w:val="ListParagraph"/>
        <w:numPr>
          <w:ilvl w:val="0"/>
          <w:numId w:val="68"/>
        </w:numPr>
        <w:spacing w:line="252" w:lineRule="auto"/>
        <w:rPr>
          <w:lang w:val="en-GB"/>
        </w:rPr>
      </w:pPr>
      <w:r w:rsidRPr="009D399A">
        <w:rPr>
          <w:color w:val="FF0000"/>
          <w:lang w:val="en-GB"/>
        </w:rPr>
        <w:lastRenderedPageBreak/>
        <w:t xml:space="preserve">At </w:t>
      </w:r>
      <w:proofErr w:type="spellStart"/>
      <w:r w:rsidRPr="009D399A">
        <w:rPr>
          <w:color w:val="FF0000"/>
          <w:lang w:val="en-GB"/>
        </w:rPr>
        <w:t>lest</w:t>
      </w:r>
      <w:proofErr w:type="spellEnd"/>
      <w:r w:rsidRPr="009D399A">
        <w:rPr>
          <w:color w:val="FF0000"/>
          <w:lang w:val="en-GB"/>
        </w:rPr>
        <w:t xml:space="preserve">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7CEB7AE6" w14:textId="77777777" w:rsidR="00002CCB" w:rsidRDefault="00002CCB" w:rsidP="00FA560F">
      <w:pPr>
        <w:pStyle w:val="ListParagraph"/>
        <w:numPr>
          <w:ilvl w:val="1"/>
          <w:numId w:val="68"/>
        </w:numPr>
        <w:spacing w:line="252" w:lineRule="auto"/>
        <w:rPr>
          <w:lang w:val="en-GB"/>
        </w:rPr>
      </w:pPr>
      <w:r w:rsidRPr="009D399A">
        <w:rPr>
          <w:color w:val="FF0000"/>
          <w:lang w:val="en-GB"/>
        </w:rPr>
        <w:t>FFS when the SSSG switching is configured</w:t>
      </w:r>
    </w:p>
    <w:p w14:paraId="281D9E01" w14:textId="77777777" w:rsidR="00002CCB" w:rsidRPr="00002CCB" w:rsidRDefault="00002CCB" w:rsidP="00002CCB">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15"/>
    </w:p>
    <w:p w14:paraId="35C47A3C" w14:textId="77777777" w:rsidR="00A0131F" w:rsidRDefault="00B76C26" w:rsidP="00055B3A">
      <w:pPr>
        <w:pStyle w:val="Heading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lastRenderedPageBreak/>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Heading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VoIP traffic,</w:t>
      </w:r>
    </w:p>
    <w:p w14:paraId="76E19478"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For IM traffic,</w:t>
      </w:r>
    </w:p>
    <w:p w14:paraId="5877F03D"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57492C">
      <w:pPr>
        <w:pStyle w:val="Caption"/>
        <w:numPr>
          <w:ilvl w:val="1"/>
          <w:numId w:val="21"/>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57492C">
      <w:pPr>
        <w:pStyle w:val="Caption"/>
        <w:numPr>
          <w:ilvl w:val="2"/>
          <w:numId w:val="21"/>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57492C">
      <w:pPr>
        <w:pStyle w:val="Caption"/>
        <w:numPr>
          <w:ilvl w:val="0"/>
          <w:numId w:val="21"/>
        </w:numPr>
        <w:adjustRightInd/>
        <w:spacing w:before="0" w:after="0" w:line="240" w:lineRule="auto"/>
        <w:textAlignment w:val="auto"/>
        <w:rPr>
          <w:b w:val="0"/>
          <w:bCs w:val="0"/>
        </w:rPr>
      </w:pPr>
      <w:r>
        <w:rPr>
          <w:b w:val="0"/>
          <w:bCs w:val="0"/>
        </w:rPr>
        <w:lastRenderedPageBreak/>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57492C">
      <w:pPr>
        <w:numPr>
          <w:ilvl w:val="0"/>
          <w:numId w:val="2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57492C">
      <w:pPr>
        <w:numPr>
          <w:ilvl w:val="0"/>
          <w:numId w:val="21"/>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Heading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FA560F">
      <w:pPr>
        <w:numPr>
          <w:ilvl w:val="0"/>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FA560F">
      <w:pPr>
        <w:numPr>
          <w:ilvl w:val="1"/>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FA560F">
      <w:pPr>
        <w:pStyle w:val="a0"/>
        <w:numPr>
          <w:ilvl w:val="0"/>
          <w:numId w:val="26"/>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FA560F">
      <w:pPr>
        <w:pStyle w:val="a0"/>
        <w:numPr>
          <w:ilvl w:val="1"/>
          <w:numId w:val="27"/>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FA560F">
      <w:pPr>
        <w:pStyle w:val="a0"/>
        <w:numPr>
          <w:ilvl w:val="0"/>
          <w:numId w:val="26"/>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w:t>
      </w:r>
    </w:p>
    <w:p w14:paraId="26B8F43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0_1</w:t>
      </w:r>
    </w:p>
    <w:p w14:paraId="207E872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0_2/1_2</w:t>
      </w:r>
    </w:p>
    <w:p w14:paraId="311499F9"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2_0</w:t>
      </w:r>
    </w:p>
    <w:p w14:paraId="15F762C0"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lastRenderedPageBreak/>
        <w:t>additional indication mechanism</w:t>
      </w:r>
    </w:p>
    <w:p w14:paraId="2358F6B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FA560F">
      <w:pPr>
        <w:numPr>
          <w:ilvl w:val="0"/>
          <w:numId w:val="29"/>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FA560F">
      <w:pPr>
        <w:numPr>
          <w:ilvl w:val="0"/>
          <w:numId w:val="30"/>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FA560F">
      <w:pPr>
        <w:numPr>
          <w:ilvl w:val="1"/>
          <w:numId w:val="31"/>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Heading2"/>
        <w:numPr>
          <w:ilvl w:val="0"/>
          <w:numId w:val="0"/>
        </w:numPr>
        <w:ind w:left="576" w:hanging="576"/>
      </w:pPr>
      <w:r w:rsidRPr="00055B3A">
        <w:lastRenderedPageBreak/>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FA560F">
      <w:pPr>
        <w:pStyle w:val="ListParagraph"/>
        <w:numPr>
          <w:ilvl w:val="0"/>
          <w:numId w:val="39"/>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FA560F">
      <w:pPr>
        <w:pStyle w:val="ListParagraph"/>
        <w:numPr>
          <w:ilvl w:val="1"/>
          <w:numId w:val="39"/>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FA560F">
      <w:pPr>
        <w:pStyle w:val="ListParagraph"/>
        <w:numPr>
          <w:ilvl w:val="0"/>
          <w:numId w:val="40"/>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FA560F">
      <w:pPr>
        <w:pStyle w:val="ListParagraph"/>
        <w:numPr>
          <w:ilvl w:val="0"/>
          <w:numId w:val="40"/>
        </w:numPr>
        <w:spacing w:line="252" w:lineRule="auto"/>
        <w:rPr>
          <w:szCs w:val="20"/>
        </w:rPr>
      </w:pPr>
      <w:r>
        <w:t xml:space="preserve">Alt 1: Supporting SSSG  switching to emulate PDCCH skipping functionality, </w:t>
      </w:r>
    </w:p>
    <w:p w14:paraId="178198EA" w14:textId="77777777" w:rsidR="00583D57" w:rsidRDefault="00583D57" w:rsidP="00FA560F">
      <w:pPr>
        <w:pStyle w:val="ListParagraph"/>
        <w:numPr>
          <w:ilvl w:val="1"/>
          <w:numId w:val="40"/>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FA560F">
      <w:pPr>
        <w:pStyle w:val="ListParagraph"/>
        <w:numPr>
          <w:ilvl w:val="1"/>
          <w:numId w:val="40"/>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FA560F">
      <w:pPr>
        <w:pStyle w:val="ListParagraph"/>
        <w:numPr>
          <w:ilvl w:val="0"/>
          <w:numId w:val="40"/>
        </w:numPr>
        <w:spacing w:line="240" w:lineRule="auto"/>
        <w:jc w:val="both"/>
      </w:pPr>
      <w:r>
        <w:t>Alt 2: PDCCH schedules data and also indicates PDCCH monitoring adaptation by PDCCH skipping for a duration is supported.</w:t>
      </w:r>
    </w:p>
    <w:p w14:paraId="1A34105E" w14:textId="77777777" w:rsidR="00583D57" w:rsidRDefault="00583D57" w:rsidP="00FA560F">
      <w:pPr>
        <w:pStyle w:val="ListParagraph"/>
        <w:numPr>
          <w:ilvl w:val="1"/>
          <w:numId w:val="40"/>
        </w:numPr>
        <w:spacing w:line="240" w:lineRule="auto"/>
        <w:jc w:val="both"/>
      </w:pPr>
      <w:r>
        <w:t>FFS details, including</w:t>
      </w:r>
    </w:p>
    <w:p w14:paraId="5A64B293" w14:textId="77777777" w:rsidR="00583D57" w:rsidRDefault="00583D57" w:rsidP="00FA560F">
      <w:pPr>
        <w:pStyle w:val="ListParagraph"/>
        <w:numPr>
          <w:ilvl w:val="2"/>
          <w:numId w:val="40"/>
        </w:numPr>
        <w:spacing w:line="240" w:lineRule="auto"/>
        <w:jc w:val="both"/>
      </w:pPr>
      <w:r>
        <w:t>e.g., joint / separate indication of SSSG switching and PDCCH skipping</w:t>
      </w:r>
    </w:p>
    <w:p w14:paraId="642395BB" w14:textId="77777777" w:rsidR="00583D57" w:rsidRDefault="00583D57" w:rsidP="00FA560F">
      <w:pPr>
        <w:pStyle w:val="ListParagraph"/>
        <w:numPr>
          <w:ilvl w:val="2"/>
          <w:numId w:val="40"/>
        </w:numPr>
        <w:spacing w:line="240" w:lineRule="auto"/>
        <w:jc w:val="both"/>
      </w:pPr>
      <w:r>
        <w:t xml:space="preserve">Determination of the duration(s) for PDCCH skipping, e.g., </w:t>
      </w:r>
    </w:p>
    <w:p w14:paraId="44340917" w14:textId="77777777" w:rsidR="00583D57" w:rsidRDefault="00583D57" w:rsidP="00FA560F">
      <w:pPr>
        <w:pStyle w:val="ListParagraph"/>
        <w:numPr>
          <w:ilvl w:val="3"/>
          <w:numId w:val="40"/>
        </w:numPr>
        <w:spacing w:line="240" w:lineRule="auto"/>
        <w:jc w:val="both"/>
      </w:pPr>
      <w:r>
        <w:t xml:space="preserve">by RRC signaling, </w:t>
      </w:r>
    </w:p>
    <w:p w14:paraId="1B4D8F40" w14:textId="77777777" w:rsidR="00583D57" w:rsidRDefault="00583D57" w:rsidP="00FA560F">
      <w:pPr>
        <w:pStyle w:val="ListParagraph"/>
        <w:numPr>
          <w:ilvl w:val="3"/>
          <w:numId w:val="40"/>
        </w:numPr>
        <w:spacing w:line="240" w:lineRule="auto"/>
        <w:jc w:val="both"/>
      </w:pPr>
      <w:r>
        <w:t>by DCI indication</w:t>
      </w:r>
    </w:p>
    <w:p w14:paraId="097D4034" w14:textId="77777777" w:rsidR="00583D57" w:rsidRDefault="00583D57" w:rsidP="00FA560F">
      <w:pPr>
        <w:pStyle w:val="ListParagraph"/>
        <w:numPr>
          <w:ilvl w:val="3"/>
          <w:numId w:val="40"/>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FA560F">
      <w:pPr>
        <w:numPr>
          <w:ilvl w:val="0"/>
          <w:numId w:val="38"/>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Heading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FA560F">
      <w:pPr>
        <w:pStyle w:val="ListParagraph"/>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FA560F">
      <w:pPr>
        <w:pStyle w:val="ListParagraph"/>
        <w:numPr>
          <w:ilvl w:val="1"/>
          <w:numId w:val="40"/>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FA560F">
      <w:pPr>
        <w:pStyle w:val="ListParagraph"/>
        <w:numPr>
          <w:ilvl w:val="1"/>
          <w:numId w:val="40"/>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 PDCCH skipping is not activated</w:t>
      </w:r>
    </w:p>
    <w:p w14:paraId="717825FC"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monitoring  of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lastRenderedPageBreak/>
        <w:t>Beh</w:t>
      </w:r>
      <w:proofErr w:type="spellEnd"/>
      <w:r w:rsidRPr="00E05BFD">
        <w:rPr>
          <w:rFonts w:eastAsia="Microsoft YaHei UI" w:cs="Times"/>
          <w:color w:val="000000"/>
          <w:lang w:eastAsia="zh-CN"/>
        </w:rPr>
        <w:t xml:space="preserve"> 2A: stop monitoring SS sets associated with SSSG#0 and SSSG#2 (if confirmed)  and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FA560F">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FA560F">
      <w:pPr>
        <w:numPr>
          <w:ilvl w:val="0"/>
          <w:numId w:val="61"/>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FA560F">
      <w:pPr>
        <w:numPr>
          <w:ilvl w:val="1"/>
          <w:numId w:val="61"/>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游ゴシック Medium" w:cs="Times"/>
          <w:color w:val="000000"/>
          <w:lang w:eastAsia="zh-CN"/>
        </w:rPr>
        <w:t>‘</w:t>
      </w:r>
      <w:r w:rsidRPr="00E05BFD">
        <w:rPr>
          <w:rFonts w:eastAsia="Microsoft YaHei UI" w:cs="Times"/>
          <w:color w:val="000000"/>
          <w:lang w:eastAsia="zh-CN"/>
        </w:rPr>
        <w:t>empty</w:t>
      </w:r>
      <w:r w:rsidRPr="00E05BFD">
        <w:rPr>
          <w:rFonts w:eastAsia="游ゴシック Medium" w:cs="Times"/>
          <w:color w:val="000000"/>
          <w:lang w:eastAsia="zh-CN"/>
        </w:rPr>
        <w:t>’</w:t>
      </w:r>
      <w:r w:rsidRPr="00E05BFD">
        <w:rPr>
          <w:rFonts w:eastAsia="Microsoft YaHei UI" w:cs="Times"/>
          <w:color w:val="000000"/>
          <w:lang w:eastAsia="zh-CN"/>
        </w:rPr>
        <w:t> SSSG (i.e. Alt 1-1)or </w:t>
      </w:r>
      <w:r w:rsidRPr="00E05BFD">
        <w:rPr>
          <w:rFonts w:eastAsia="游ゴシック Medium" w:cs="Times"/>
          <w:color w:val="000000"/>
          <w:lang w:eastAsia="zh-CN"/>
        </w:rPr>
        <w:t>‘</w:t>
      </w:r>
      <w:r w:rsidRPr="00E05BFD">
        <w:rPr>
          <w:rFonts w:eastAsia="Microsoft YaHei UI" w:cs="Times"/>
          <w:color w:val="000000"/>
          <w:lang w:eastAsia="zh-CN"/>
        </w:rPr>
        <w:t>dormant</w:t>
      </w:r>
      <w:r w:rsidRPr="00E05BFD">
        <w:rPr>
          <w:rFonts w:eastAsia="游ゴシック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r w:rsidRPr="00E05BFD">
        <w:rPr>
          <w:rFonts w:eastAsia="Microsoft YaHei UI" w:cs="Times"/>
          <w:color w:val="FF0000"/>
          <w:lang w:eastAsia="zh-CN"/>
        </w:rPr>
        <w:t>including</w:t>
      </w:r>
      <w:r w:rsidRPr="00E05BFD">
        <w:rPr>
          <w:rFonts w:eastAsia="DengXian" w:cs="Times"/>
          <w:color w:val="FF0000"/>
          <w:lang w:eastAsia="zh-CN"/>
        </w:rPr>
        <w:t>‘</w:t>
      </w:r>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游ゴシック Medium" w:cs="Times"/>
          <w:color w:val="000000"/>
          <w:lang w:eastAsia="zh-CN"/>
        </w:rPr>
        <w:t>‘</w:t>
      </w:r>
      <w:r w:rsidRPr="00E05BFD">
        <w:rPr>
          <w:rFonts w:eastAsia="Microsoft YaHei UI" w:cs="Times"/>
          <w:color w:val="000000"/>
          <w:lang w:eastAsia="zh-CN"/>
        </w:rPr>
        <w:t>empty</w:t>
      </w:r>
      <w:r w:rsidRPr="00E05BFD">
        <w:rPr>
          <w:rFonts w:eastAsia="游ゴシック Medium" w:cs="Times"/>
          <w:color w:val="000000"/>
          <w:lang w:eastAsia="zh-CN"/>
        </w:rPr>
        <w:t>’</w:t>
      </w:r>
      <w:r w:rsidRPr="00E05BFD">
        <w:rPr>
          <w:rFonts w:eastAsia="Microsoft YaHei UI" w:cs="Times"/>
          <w:color w:val="000000"/>
          <w:lang w:eastAsia="zh-CN"/>
        </w:rPr>
        <w:t> SSSG (i.e. Alt 1-1)or </w:t>
      </w:r>
      <w:r w:rsidRPr="00E05BFD">
        <w:rPr>
          <w:rFonts w:eastAsia="游ゴシック Medium" w:cs="Times"/>
          <w:color w:val="000000"/>
          <w:lang w:eastAsia="zh-CN"/>
        </w:rPr>
        <w:t>‘</w:t>
      </w:r>
      <w:r w:rsidRPr="00E05BFD">
        <w:rPr>
          <w:rFonts w:eastAsia="Microsoft YaHei UI" w:cs="Times"/>
          <w:color w:val="000000"/>
          <w:lang w:eastAsia="zh-CN"/>
        </w:rPr>
        <w:t>dormant</w:t>
      </w:r>
      <w:r w:rsidRPr="00E05BFD">
        <w:rPr>
          <w:rFonts w:eastAsia="游ゴシック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游ゴシック Medium" w:cs="Times"/>
          <w:strike/>
          <w:color w:val="FF0000"/>
          <w:lang w:eastAsia="zh-CN"/>
        </w:rPr>
        <w:t>‘</w:t>
      </w:r>
      <w:r w:rsidRPr="00E05BFD">
        <w:rPr>
          <w:rFonts w:eastAsia="Microsoft YaHei UI" w:cs="Times"/>
          <w:strike/>
          <w:color w:val="FF0000"/>
          <w:lang w:eastAsia="zh-CN"/>
        </w:rPr>
        <w:t>empty</w:t>
      </w:r>
      <w:r w:rsidRPr="00E05BFD">
        <w:rPr>
          <w:rFonts w:eastAsia="游ゴシック Medium" w:cs="Times"/>
          <w:strike/>
          <w:color w:val="FF0000"/>
          <w:lang w:eastAsia="zh-CN"/>
        </w:rPr>
        <w:t>’</w:t>
      </w:r>
      <w:r w:rsidRPr="00E05BFD">
        <w:rPr>
          <w:rFonts w:eastAsia="Microsoft YaHei UI" w:cs="Times"/>
          <w:strike/>
          <w:color w:val="FF0000"/>
          <w:lang w:eastAsia="zh-CN"/>
        </w:rPr>
        <w:t> SSSG and </w:t>
      </w:r>
      <w:r w:rsidRPr="00E05BFD">
        <w:rPr>
          <w:rFonts w:eastAsia="游ゴシック Medium" w:cs="Times"/>
          <w:strike/>
          <w:color w:val="FF0000"/>
          <w:lang w:eastAsia="zh-CN"/>
        </w:rPr>
        <w:t>‘</w:t>
      </w:r>
      <w:r w:rsidRPr="00E05BFD">
        <w:rPr>
          <w:rFonts w:eastAsia="Microsoft YaHei UI" w:cs="Times"/>
          <w:strike/>
          <w:color w:val="FF0000"/>
          <w:lang w:eastAsia="zh-CN"/>
        </w:rPr>
        <w:t>dormant</w:t>
      </w:r>
      <w:r w:rsidRPr="00E05BFD">
        <w:rPr>
          <w:rFonts w:eastAsia="游ゴシック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lastRenderedPageBreak/>
        <w:t>FFS: whether multiple timer duration(s) can be configured by RRC, and DCI dynamically indicates a timer duration</w:t>
      </w:r>
    </w:p>
    <w:p w14:paraId="3CF62792"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游ゴシック Medium" w:cs="Times"/>
          <w:color w:val="000000"/>
          <w:lang w:eastAsia="zh-CN"/>
        </w:rPr>
        <w:t>‘</w:t>
      </w:r>
      <w:r w:rsidRPr="00E05BFD">
        <w:rPr>
          <w:rFonts w:eastAsia="Microsoft YaHei UI" w:cs="Times"/>
          <w:color w:val="000000"/>
          <w:lang w:eastAsia="zh-CN"/>
        </w:rPr>
        <w:t>empty</w:t>
      </w:r>
      <w:r w:rsidRPr="00E05BFD">
        <w:rPr>
          <w:rFonts w:eastAsia="游ゴシック Medium" w:cs="Times"/>
          <w:color w:val="000000"/>
          <w:lang w:eastAsia="zh-CN"/>
        </w:rPr>
        <w:t>’</w:t>
      </w:r>
      <w:r w:rsidRPr="00E05BFD">
        <w:rPr>
          <w:rFonts w:eastAsia="Microsoft YaHei UI" w:cs="Times"/>
          <w:color w:val="000000"/>
          <w:lang w:eastAsia="zh-CN"/>
        </w:rPr>
        <w:t> SSSG and </w:t>
      </w:r>
      <w:r w:rsidRPr="00E05BFD">
        <w:rPr>
          <w:rFonts w:eastAsia="游ゴシック Medium" w:cs="Times"/>
          <w:color w:val="000000"/>
          <w:lang w:eastAsia="zh-CN"/>
        </w:rPr>
        <w:t>‘</w:t>
      </w:r>
      <w:r w:rsidRPr="00E05BFD">
        <w:rPr>
          <w:rFonts w:eastAsia="Microsoft YaHei UI" w:cs="Times"/>
          <w:color w:val="000000"/>
          <w:lang w:eastAsia="zh-CN"/>
        </w:rPr>
        <w:t>dormant</w:t>
      </w:r>
      <w:r w:rsidRPr="00E05BFD">
        <w:rPr>
          <w:rFonts w:eastAsia="游ゴシック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FA560F">
      <w:pPr>
        <w:numPr>
          <w:ilvl w:val="0"/>
          <w:numId w:val="62"/>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FA560F">
      <w:pPr>
        <w:numPr>
          <w:ilvl w:val="1"/>
          <w:numId w:val="62"/>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FA560F">
      <w:pPr>
        <w:numPr>
          <w:ilvl w:val="4"/>
          <w:numId w:val="62"/>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Heading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DengXian"/>
          <w:b/>
          <w:bCs/>
          <w:smallCaps/>
          <w:highlight w:val="green"/>
          <w:lang w:eastAsia="zh-CN"/>
        </w:rPr>
      </w:pPr>
      <w:r w:rsidRPr="00AF0949">
        <w:rPr>
          <w:rFonts w:eastAsia="DengXian" w:hint="eastAsia"/>
          <w:b/>
          <w:bCs/>
          <w:highlight w:val="green"/>
          <w:lang w:eastAsia="zh-CN"/>
        </w:rPr>
        <w:t>C</w:t>
      </w:r>
      <w:r w:rsidRPr="00AF0949">
        <w:rPr>
          <w:rFonts w:eastAsia="DengXian"/>
          <w:b/>
          <w:bCs/>
          <w:highlight w:val="green"/>
          <w:lang w:eastAsia="zh-CN"/>
        </w:rPr>
        <w:t>onfirm the four working assumptions(extracted from package 1)</w:t>
      </w:r>
    </w:p>
    <w:p w14:paraId="535B5F27" w14:textId="77777777" w:rsidR="00055B3A" w:rsidRPr="00AF0949" w:rsidRDefault="00055B3A" w:rsidP="00055B3A">
      <w:pPr>
        <w:rPr>
          <w:rFonts w:eastAsia="DengXian"/>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 xml:space="preserve">Indication of </w:t>
      </w:r>
      <w:proofErr w:type="spellStart"/>
      <w:r w:rsidRPr="008921AA">
        <w:rPr>
          <w:rFonts w:eastAsia="Microsoft YaHei UI" w:cs="Times"/>
          <w:color w:val="000000"/>
          <w:lang w:eastAsia="zh-CN"/>
        </w:rPr>
        <w:t>Beh</w:t>
      </w:r>
      <w:proofErr w:type="spellEnd"/>
      <w:r w:rsidRPr="008921AA">
        <w:rPr>
          <w:rFonts w:eastAsia="Microsoft YaHei UI" w:cs="Times"/>
          <w:color w:val="000000"/>
          <w:lang w:eastAsia="zh-CN"/>
        </w:rPr>
        <w:t xml:space="preserve">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proofErr w:type="spellStart"/>
      <w:r w:rsidRPr="007D2E55">
        <w:rPr>
          <w:rFonts w:eastAsia="Microsoft YaHei UI" w:cs="Times"/>
          <w:color w:val="000000"/>
          <w:lang w:eastAsia="zh-CN"/>
        </w:rPr>
        <w:t>Beh</w:t>
      </w:r>
      <w:proofErr w:type="spellEnd"/>
      <w:r w:rsidRPr="007D2E55">
        <w:rPr>
          <w:rFonts w:eastAsia="Microsoft YaHei UI" w:cs="Times"/>
          <w:color w:val="000000"/>
          <w:lang w:eastAsia="zh-CN"/>
        </w:rPr>
        <w:t xml:space="preserve">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BodyText"/>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2C2D050" w:rsidR="00055B3A" w:rsidRDefault="00055B3A" w:rsidP="00055B3A">
      <w:pPr>
        <w:rPr>
          <w:rFonts w:eastAsia="Microsoft YaHei UI" w:cs="Times"/>
          <w:color w:val="000000"/>
          <w:lang w:eastAsia="zh-CN"/>
        </w:rPr>
      </w:pPr>
      <w:r w:rsidRPr="000B1141">
        <w:rPr>
          <w:rFonts w:eastAsia="Microsoft YaHei UI" w:cs="Times"/>
          <w:color w:val="000000"/>
          <w:lang w:eastAsia="zh-CN"/>
        </w:rPr>
        <w:lastRenderedPageBreak/>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36BE71C4" w14:textId="431F4AD6" w:rsidR="00272844" w:rsidRDefault="00272844" w:rsidP="00055B3A">
      <w:pPr>
        <w:rPr>
          <w:rFonts w:eastAsia="Microsoft YaHei UI" w:cs="Times"/>
          <w:color w:val="000000"/>
          <w:lang w:eastAsia="zh-CN"/>
        </w:rPr>
      </w:pPr>
    </w:p>
    <w:p w14:paraId="2923E6D1" w14:textId="77777777" w:rsidR="00272844" w:rsidRPr="00D439F4" w:rsidRDefault="00272844" w:rsidP="00272844">
      <w:pPr>
        <w:pStyle w:val="BodyText"/>
        <w:spacing w:line="280" w:lineRule="atLeast"/>
        <w:rPr>
          <w:rFonts w:ascii="Times New Roman" w:hAnsi="Times New Roman"/>
          <w:b/>
          <w:bCs/>
          <w:szCs w:val="20"/>
          <w:highlight w:val="green"/>
          <w:lang w:eastAsia="zh-CN"/>
        </w:rPr>
      </w:pPr>
      <w:r w:rsidRPr="00E12460">
        <w:rPr>
          <w:rFonts w:ascii="DengXian" w:eastAsia="DengXian" w:hAnsi="DengXian" w:hint="eastAsia"/>
          <w:b/>
          <w:bCs/>
          <w:szCs w:val="20"/>
          <w:highlight w:val="green"/>
          <w:lang w:eastAsia="zh-CN"/>
        </w:rPr>
        <w:t>Agreement</w:t>
      </w:r>
    </w:p>
    <w:p w14:paraId="615AB3EB" w14:textId="77777777" w:rsidR="00272844" w:rsidRDefault="00272844" w:rsidP="00272844">
      <w:pPr>
        <w:pStyle w:val="ListParagraph"/>
        <w:ind w:left="0"/>
        <w:jc w:val="both"/>
        <w:rPr>
          <w:szCs w:val="20"/>
        </w:rPr>
      </w:pPr>
      <w:r>
        <w:t xml:space="preserve">For </w:t>
      </w:r>
      <w:proofErr w:type="spellStart"/>
      <w:r>
        <w:t>Beh</w:t>
      </w:r>
      <w:proofErr w:type="spellEnd"/>
      <w:r>
        <w:t xml:space="preserve"> 1A,</w:t>
      </w:r>
    </w:p>
    <w:p w14:paraId="6FB52FF6" w14:textId="77777777" w:rsidR="00272844" w:rsidRDefault="00272844" w:rsidP="00FA560F">
      <w:pPr>
        <w:pStyle w:val="ListParagraph"/>
        <w:numPr>
          <w:ilvl w:val="1"/>
          <w:numId w:val="53"/>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14FDD84C" w14:textId="77777777" w:rsidR="00272844" w:rsidRDefault="00272844" w:rsidP="00FA560F">
      <w:pPr>
        <w:pStyle w:val="ListParagraph"/>
        <w:numPr>
          <w:ilvl w:val="2"/>
          <w:numId w:val="53"/>
        </w:numPr>
        <w:spacing w:before="120" w:after="160" w:line="252" w:lineRule="auto"/>
        <w:jc w:val="both"/>
        <w:rPr>
          <w:color w:val="000000"/>
        </w:rPr>
      </w:pPr>
      <w:r>
        <w:t>The bits for indicating PDCCH monitoring adaptation also indicating skipping duration. Details FFS</w:t>
      </w:r>
    </w:p>
    <w:p w14:paraId="695F8CAF" w14:textId="77777777" w:rsidR="00272844" w:rsidRDefault="00272844" w:rsidP="00FA560F">
      <w:pPr>
        <w:pStyle w:val="ListParagraph"/>
        <w:numPr>
          <w:ilvl w:val="2"/>
          <w:numId w:val="53"/>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A514CE" w14:textId="77777777" w:rsidR="00272844" w:rsidRPr="000135F3" w:rsidRDefault="00272844" w:rsidP="00FA560F">
      <w:pPr>
        <w:pStyle w:val="ListParagraph"/>
        <w:numPr>
          <w:ilvl w:val="2"/>
          <w:numId w:val="53"/>
        </w:numPr>
        <w:spacing w:before="120" w:after="160" w:line="252" w:lineRule="auto"/>
        <w:jc w:val="both"/>
        <w:rPr>
          <w:strike/>
          <w:color w:val="FF0000"/>
        </w:rPr>
      </w:pPr>
      <w:r w:rsidRPr="000135F3">
        <w:rPr>
          <w:strike/>
          <w:color w:val="FF0000"/>
        </w:rPr>
        <w:t>Note: M = 1 is not precluded.</w:t>
      </w:r>
    </w:p>
    <w:p w14:paraId="051BE6A6" w14:textId="77777777" w:rsidR="00272844" w:rsidRPr="00E61890" w:rsidRDefault="00272844" w:rsidP="00272844">
      <w:pPr>
        <w:pStyle w:val="BodyText"/>
        <w:spacing w:line="280" w:lineRule="atLeast"/>
        <w:rPr>
          <w:rFonts w:ascii="Times New Roman" w:hAnsi="Times New Roman"/>
          <w:b/>
          <w:bCs/>
          <w:szCs w:val="20"/>
          <w:highlight w:val="green"/>
          <w:lang w:eastAsia="zh-CN"/>
        </w:rPr>
      </w:pPr>
      <w:r w:rsidRPr="00E61890">
        <w:rPr>
          <w:rFonts w:ascii="DengXian" w:eastAsia="DengXian" w:hAnsi="DengXian" w:hint="eastAsia"/>
          <w:b/>
          <w:bCs/>
          <w:szCs w:val="20"/>
          <w:highlight w:val="green"/>
          <w:lang w:eastAsia="zh-CN"/>
        </w:rPr>
        <w:t>Agreement</w:t>
      </w:r>
    </w:p>
    <w:p w14:paraId="1A6C308B" w14:textId="77777777" w:rsidR="00272844" w:rsidRDefault="00272844" w:rsidP="00272844">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38F0DDA"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6213375D"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63FDC7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2AF916AC"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30E797BB"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3FB4B335"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124BBCAB"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7E919960"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32B5ECFD"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sidRPr="00384A11">
        <w:rPr>
          <w:rFonts w:ascii="Times New Roman" w:hAnsi="Times New Roman"/>
          <w:color w:val="7030A0"/>
          <w:szCs w:val="20"/>
        </w:rPr>
        <w:t>, the following is supported</w:t>
      </w:r>
    </w:p>
    <w:p w14:paraId="08517C28"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3914C0A1"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6C2EBFDF" w14:textId="77777777" w:rsidR="00272844" w:rsidRPr="00384A11" w:rsidRDefault="00272844" w:rsidP="00FA560F">
      <w:pPr>
        <w:pStyle w:val="BodyText"/>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sidRPr="00384A11">
        <w:rPr>
          <w:rFonts w:ascii="Times New Roman" w:hAnsi="Times New Roman"/>
          <w:color w:val="7030A0"/>
          <w:szCs w:val="20"/>
        </w:rPr>
        <w:t>, the following is supported</w:t>
      </w:r>
    </w:p>
    <w:p w14:paraId="5883B09E"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4F1B78B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6BF3AE3E"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7E707A9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3C1B7BE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056DE5D4" w14:textId="77777777" w:rsidR="00272844" w:rsidRDefault="00272844" w:rsidP="00FA560F">
      <w:pPr>
        <w:pStyle w:val="BodyText"/>
        <w:numPr>
          <w:ilvl w:val="3"/>
          <w:numId w:val="6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6416A85E"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5445FA62"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BA37272" w14:textId="77777777" w:rsidR="00272844" w:rsidRPr="00E61890" w:rsidRDefault="00272844" w:rsidP="00FA560F">
      <w:pPr>
        <w:pStyle w:val="BodyText"/>
        <w:numPr>
          <w:ilvl w:val="2"/>
          <w:numId w:val="66"/>
        </w:numPr>
        <w:adjustRightInd/>
        <w:spacing w:after="0" w:line="240" w:lineRule="auto"/>
        <w:textAlignment w:val="auto"/>
        <w:rPr>
          <w:rFonts w:ascii="Times New Roman" w:hAnsi="Times New Roman"/>
          <w:strike/>
          <w:color w:val="FF0000"/>
          <w:szCs w:val="20"/>
        </w:rPr>
      </w:pPr>
      <w:r w:rsidRPr="00E61890">
        <w:rPr>
          <w:rFonts w:ascii="Times New Roman" w:hAnsi="Times New Roman"/>
          <w:strike/>
          <w:color w:val="FF0000"/>
          <w:szCs w:val="20"/>
        </w:rPr>
        <w:t xml:space="preserve">Indicated UE behaviors are </w:t>
      </w:r>
      <w:proofErr w:type="spellStart"/>
      <w:r w:rsidRPr="00E61890">
        <w:rPr>
          <w:rFonts w:ascii="Times New Roman" w:hAnsi="Times New Roman"/>
          <w:strike/>
          <w:color w:val="FF0000"/>
          <w:szCs w:val="20"/>
        </w:rPr>
        <w:t>Beh</w:t>
      </w:r>
      <w:proofErr w:type="spellEnd"/>
      <w:r w:rsidRPr="00E61890">
        <w:rPr>
          <w:rFonts w:ascii="Times New Roman" w:hAnsi="Times New Roman"/>
          <w:strike/>
          <w:color w:val="FF0000"/>
          <w:szCs w:val="20"/>
        </w:rPr>
        <w:t xml:space="preserve"> 1A, 2, 2A and FFS whether indicate </w:t>
      </w:r>
      <w:proofErr w:type="spellStart"/>
      <w:r w:rsidRPr="00E61890">
        <w:rPr>
          <w:rFonts w:ascii="Times New Roman" w:hAnsi="Times New Roman"/>
          <w:strike/>
          <w:color w:val="FF0000"/>
          <w:szCs w:val="20"/>
        </w:rPr>
        <w:t>Beh</w:t>
      </w:r>
      <w:proofErr w:type="spellEnd"/>
      <w:r w:rsidRPr="00E61890">
        <w:rPr>
          <w:rFonts w:ascii="Times New Roman" w:hAnsi="Times New Roman"/>
          <w:strike/>
          <w:color w:val="FF0000"/>
          <w:szCs w:val="20"/>
        </w:rPr>
        <w:t xml:space="preserve"> 1</w:t>
      </w:r>
    </w:p>
    <w:p w14:paraId="686A4804"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5059C208" w14:textId="77777777" w:rsidR="00272844" w:rsidRPr="00E61890" w:rsidRDefault="00272844" w:rsidP="00FA560F">
      <w:pPr>
        <w:pStyle w:val="BodyText"/>
        <w:numPr>
          <w:ilvl w:val="2"/>
          <w:numId w:val="66"/>
        </w:numPr>
        <w:adjustRightInd/>
        <w:spacing w:after="0" w:line="240" w:lineRule="auto"/>
        <w:jc w:val="left"/>
        <w:textAlignment w:val="auto"/>
        <w:rPr>
          <w:rFonts w:ascii="Times New Roman" w:hAnsi="Times New Roman"/>
          <w:strike/>
          <w:color w:val="0070C0"/>
          <w:szCs w:val="20"/>
        </w:rPr>
      </w:pPr>
      <w:r w:rsidRPr="00E61890">
        <w:rPr>
          <w:rFonts w:ascii="Times New Roman" w:hAnsi="Times New Roman"/>
          <w:strike/>
          <w:color w:val="FF0000"/>
          <w:szCs w:val="20"/>
        </w:rPr>
        <w:t>FFS Timer behavior</w:t>
      </w:r>
      <w:r w:rsidRPr="00E61890">
        <w:rPr>
          <w:rFonts w:ascii="Times New Roman" w:hAnsi="Times New Roman"/>
          <w:strike/>
          <w:color w:val="548235"/>
          <w:szCs w:val="20"/>
        </w:rPr>
        <w:t xml:space="preserve"> (e.g., reset timer value) for PDCCH monitoring adaptation indication when </w:t>
      </w:r>
      <w:proofErr w:type="spellStart"/>
      <w:r w:rsidRPr="00E61890">
        <w:rPr>
          <w:rFonts w:ascii="Times New Roman" w:hAnsi="Times New Roman"/>
          <w:strike/>
          <w:color w:val="548235"/>
          <w:szCs w:val="20"/>
        </w:rPr>
        <w:t>Beh</w:t>
      </w:r>
      <w:proofErr w:type="spellEnd"/>
      <w:r w:rsidRPr="00E61890">
        <w:rPr>
          <w:rFonts w:ascii="Times New Roman" w:hAnsi="Times New Roman"/>
          <w:strike/>
          <w:color w:val="548235"/>
          <w:szCs w:val="20"/>
        </w:rPr>
        <w:t xml:space="preserve"> 1A is indicated</w:t>
      </w:r>
    </w:p>
    <w:p w14:paraId="1E757B0F"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BFEB33C"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52ED4E6"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0AA35B3"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CDAEC11"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59F326C" w14:textId="77777777" w:rsidR="00272844" w:rsidRDefault="00272844" w:rsidP="00FA560F">
      <w:pPr>
        <w:pStyle w:val="BodyText"/>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575E48CD" w14:textId="77777777" w:rsidR="00272844" w:rsidRDefault="00272844" w:rsidP="00FA560F">
      <w:pPr>
        <w:pStyle w:val="BodyText"/>
        <w:numPr>
          <w:ilvl w:val="1"/>
          <w:numId w:val="6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571BCC12"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sidRPr="000D52BC">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6070A215"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C06EDC6" w14:textId="77777777" w:rsidR="00272844" w:rsidRDefault="00272844" w:rsidP="00FA560F">
      <w:pPr>
        <w:pStyle w:val="BodyText"/>
        <w:numPr>
          <w:ilvl w:val="0"/>
          <w:numId w:val="6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2286DD65" w14:textId="77777777" w:rsidR="00272844" w:rsidRDefault="00272844" w:rsidP="00055B3A">
      <w:pPr>
        <w:rPr>
          <w:rFonts w:eastAsia="Microsoft YaHei UI" w:cs="Times"/>
          <w:color w:val="000000"/>
          <w:lang w:eastAsia="zh-CN"/>
        </w:rPr>
      </w:pPr>
    </w:p>
    <w:p w14:paraId="3F4B0D92" w14:textId="18B9A424"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3D546784"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color w:val="000000"/>
          <w:lang w:eastAsia="zh-CN"/>
        </w:rPr>
        <w:lastRenderedPageBreak/>
        <w:t>-</w:t>
      </w:r>
      <w:r w:rsidRPr="000126EC">
        <w:rPr>
          <w:color w:val="000000"/>
          <w:sz w:val="14"/>
          <w:szCs w:val="14"/>
          <w:lang w:eastAsia="zh-CN"/>
        </w:rPr>
        <w:t>         </w:t>
      </w:r>
      <w:r w:rsidRPr="000126EC">
        <w:rPr>
          <w:color w:val="000000"/>
          <w:lang w:eastAsia="zh-CN"/>
        </w:rPr>
        <w:t>The value of the </w:t>
      </w:r>
      <w:r w:rsidRPr="000126EC">
        <w:rPr>
          <w:color w:val="0070C0"/>
          <w:u w:val="single"/>
          <w:lang w:eastAsia="zh-CN"/>
        </w:rPr>
        <w:t>SSSG switching </w:t>
      </w:r>
      <w:r w:rsidRPr="000126EC">
        <w:rPr>
          <w:color w:val="000000"/>
          <w:lang w:eastAsia="zh-CN"/>
        </w:rPr>
        <w:t>timer in slots for </w:t>
      </w:r>
      <w:r w:rsidRPr="000126EC">
        <w:rPr>
          <w:strike/>
          <w:color w:val="0070C0"/>
          <w:lang w:eastAsia="zh-CN"/>
        </w:rPr>
        <w:t>monitoring PDCCH in the active DL BWP of the serving cell</w:t>
      </w:r>
      <w:r w:rsidRPr="000126EC">
        <w:rPr>
          <w:color w:val="000000"/>
          <w:lang w:eastAsia="zh-CN"/>
        </w:rPr>
        <w:t> </w:t>
      </w:r>
      <w:r w:rsidRPr="000126EC">
        <w:rPr>
          <w:color w:val="0070C0"/>
          <w:u w:val="single"/>
          <w:lang w:eastAsia="zh-CN"/>
        </w:rPr>
        <w:t>SSSG#1 and/or SSSG#2</w:t>
      </w:r>
      <w:r w:rsidRPr="000126EC">
        <w:rPr>
          <w:color w:val="000000"/>
          <w:lang w:eastAsia="zh-CN"/>
        </w:rPr>
        <w:t> </w:t>
      </w:r>
      <w:r w:rsidRPr="000126EC">
        <w:rPr>
          <w:strike/>
          <w:color w:val="0070C0"/>
          <w:lang w:eastAsia="zh-CN"/>
        </w:rPr>
        <w:t>before moving to the default search space group is</w:t>
      </w:r>
      <w:r w:rsidRPr="000126EC">
        <w:rPr>
          <w:color w:val="0070C0"/>
          <w:u w:val="single"/>
          <w:lang w:eastAsia="zh-CN"/>
        </w:rPr>
        <w:t> can be configured as</w:t>
      </w:r>
    </w:p>
    <w:p w14:paraId="6A1405BF"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1...20,40,60,80,100</w:t>
      </w:r>
      <w:r w:rsidRPr="000126EC">
        <w:rPr>
          <w:color w:val="C00000"/>
          <w:lang w:eastAsia="zh-CN"/>
        </w:rPr>
        <w:t>]</w:t>
      </w:r>
      <w:r w:rsidRPr="000126EC">
        <w:rPr>
          <w:color w:val="000000"/>
          <w:lang w:eastAsia="zh-CN"/>
        </w:rPr>
        <w:t>} for 15 kHz SCS,</w:t>
      </w:r>
    </w:p>
    <w:p w14:paraId="1D2D6594"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1...40, 80,100,160,200</w:t>
      </w:r>
      <w:r w:rsidRPr="000126EC">
        <w:rPr>
          <w:color w:val="C00000"/>
          <w:lang w:eastAsia="zh-CN"/>
        </w:rPr>
        <w:t>]</w:t>
      </w:r>
      <w:r w:rsidRPr="000126EC">
        <w:rPr>
          <w:color w:val="000000"/>
          <w:lang w:eastAsia="zh-CN"/>
        </w:rPr>
        <w:t>} for 30 kHz SCS,</w:t>
      </w:r>
    </w:p>
    <w:p w14:paraId="719E9589"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1...80, 160,200,320,400</w:t>
      </w:r>
      <w:r w:rsidRPr="000126EC">
        <w:rPr>
          <w:color w:val="C00000"/>
          <w:lang w:eastAsia="zh-CN"/>
        </w:rPr>
        <w:t>]</w:t>
      </w:r>
      <w:r w:rsidRPr="000126EC">
        <w:rPr>
          <w:color w:val="000000"/>
          <w:lang w:eastAsia="zh-CN"/>
        </w:rPr>
        <w:t>} for 60kHz SCS,</w:t>
      </w:r>
    </w:p>
    <w:p w14:paraId="6BDBA081"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w:t>
      </w:r>
      <w:r w:rsidRPr="000126EC">
        <w:rPr>
          <w:color w:val="C00000"/>
          <w:lang w:eastAsia="zh-CN"/>
        </w:rPr>
        <w:t>[</w:t>
      </w:r>
      <w:r w:rsidRPr="000126EC">
        <w:rPr>
          <w:color w:val="000000"/>
          <w:lang w:eastAsia="zh-CN"/>
        </w:rPr>
        <w:t>1...160,320,400,640,800</w:t>
      </w:r>
      <w:r w:rsidRPr="000126EC">
        <w:rPr>
          <w:color w:val="C00000"/>
          <w:lang w:eastAsia="zh-CN"/>
        </w:rPr>
        <w:t>]</w:t>
      </w:r>
      <w:r w:rsidRPr="000126EC">
        <w:rPr>
          <w:color w:val="000000"/>
          <w:lang w:eastAsia="zh-CN"/>
        </w:rPr>
        <w:t>} for 120kHz SCS</w:t>
      </w:r>
    </w:p>
    <w:p w14:paraId="63A958E4" w14:textId="77777777" w:rsidR="00272844" w:rsidRPr="000126EC" w:rsidRDefault="00272844" w:rsidP="00272844">
      <w:pPr>
        <w:shd w:val="clear" w:color="auto" w:fill="FFFFFF"/>
        <w:rPr>
          <w:rFonts w:ascii="SimSun" w:hAnsi="SimSun" w:cs="SimSun"/>
          <w:color w:val="000000"/>
          <w:sz w:val="24"/>
          <w:lang w:eastAsia="zh-CN"/>
        </w:rPr>
      </w:pPr>
      <w:r w:rsidRPr="000126EC">
        <w:rPr>
          <w:color w:val="000000"/>
          <w:sz w:val="22"/>
          <w:szCs w:val="22"/>
          <w:lang w:eastAsia="zh-CN"/>
        </w:rPr>
        <w:t> </w:t>
      </w:r>
    </w:p>
    <w:p w14:paraId="72C40F8C" w14:textId="2614D91A"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66955D33"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 xml:space="preserve">If the UE monitors PDCCH according to SSSG#1 and the timer expires, the UE starts monitoring PDCCH according to </w:t>
      </w:r>
      <w:proofErr w:type="spellStart"/>
      <w:r w:rsidRPr="000126EC">
        <w:rPr>
          <w:color w:val="000000"/>
          <w:lang w:eastAsia="zh-CN"/>
        </w:rPr>
        <w:t>Beh</w:t>
      </w:r>
      <w:proofErr w:type="spellEnd"/>
      <w:r w:rsidRPr="000126EC">
        <w:rPr>
          <w:color w:val="000000"/>
          <w:lang w:eastAsia="zh-CN"/>
        </w:rPr>
        <w:t xml:space="preserve"> 2.</w:t>
      </w:r>
    </w:p>
    <w:p w14:paraId="0B256ABC"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strike/>
          <w:color w:val="548235"/>
          <w:lang w:eastAsia="zh-CN"/>
        </w:rPr>
        <w:t>-</w:t>
      </w:r>
      <w:r w:rsidRPr="000126EC">
        <w:rPr>
          <w:strike/>
          <w:color w:val="548235"/>
          <w:sz w:val="14"/>
          <w:szCs w:val="14"/>
          <w:lang w:eastAsia="zh-CN"/>
        </w:rPr>
        <w:t>         </w:t>
      </w:r>
      <w:r w:rsidRPr="000126EC">
        <w:rPr>
          <w:color w:val="000000"/>
          <w:lang w:eastAsia="zh-CN"/>
        </w:rPr>
        <w:t>If the UE monitors PDCCH according to SSSG#2 and the timer expires,</w:t>
      </w:r>
    </w:p>
    <w:p w14:paraId="357C75C8" w14:textId="77777777" w:rsidR="00272844" w:rsidRPr="000126EC" w:rsidRDefault="00272844" w:rsidP="00272844">
      <w:pPr>
        <w:shd w:val="clear" w:color="auto" w:fill="FFFFFF"/>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Alt 1:</w:t>
      </w:r>
      <w:r w:rsidRPr="000126EC">
        <w:rPr>
          <w:color w:val="000000"/>
          <w:lang w:eastAsia="zh-CN"/>
        </w:rPr>
        <w:t xml:space="preserve"> the UE monitoring PDCCH according to </w:t>
      </w:r>
      <w:proofErr w:type="spellStart"/>
      <w:r w:rsidRPr="000126EC">
        <w:rPr>
          <w:color w:val="000000"/>
          <w:lang w:eastAsia="zh-CN"/>
        </w:rPr>
        <w:t>Beh</w:t>
      </w:r>
      <w:proofErr w:type="spellEnd"/>
      <w:r w:rsidRPr="000126EC">
        <w:rPr>
          <w:color w:val="000000"/>
          <w:lang w:eastAsia="zh-CN"/>
        </w:rPr>
        <w:t xml:space="preserve"> 2</w:t>
      </w:r>
    </w:p>
    <w:p w14:paraId="02BF3813" w14:textId="77777777" w:rsidR="00272844" w:rsidRPr="000126EC" w:rsidRDefault="00272844" w:rsidP="00272844">
      <w:pPr>
        <w:shd w:val="clear" w:color="auto" w:fill="FFFFFF"/>
        <w:ind w:left="126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alternatives are not precluded</w:t>
      </w:r>
    </w:p>
    <w:p w14:paraId="7CD6F023"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color w:val="7030A0"/>
          <w:lang w:eastAsia="zh-CN"/>
        </w:rPr>
        <w:t>-</w:t>
      </w:r>
      <w:r w:rsidRPr="000126EC">
        <w:rPr>
          <w:color w:val="7030A0"/>
          <w:sz w:val="14"/>
          <w:szCs w:val="14"/>
          <w:lang w:eastAsia="zh-CN"/>
        </w:rPr>
        <w:t>         </w:t>
      </w:r>
      <w:r w:rsidRPr="000126EC">
        <w:rPr>
          <w:color w:val="7030A0"/>
          <w:lang w:eastAsia="zh-CN"/>
        </w:rPr>
        <w:t>Timer can be optionally configured.</w:t>
      </w:r>
    </w:p>
    <w:p w14:paraId="5CC77A9B" w14:textId="77777777" w:rsidR="00272844" w:rsidRPr="000126EC" w:rsidRDefault="00272844" w:rsidP="00272844">
      <w:pPr>
        <w:shd w:val="clear" w:color="auto" w:fill="FFFFFF"/>
        <w:rPr>
          <w:rFonts w:ascii="SimSun" w:hAnsi="SimSun" w:cs="SimSun"/>
          <w:color w:val="000000"/>
          <w:sz w:val="24"/>
          <w:lang w:eastAsia="zh-CN"/>
        </w:rPr>
      </w:pPr>
      <w:r w:rsidRPr="000126EC">
        <w:rPr>
          <w:color w:val="000000"/>
          <w:sz w:val="22"/>
          <w:szCs w:val="22"/>
          <w:lang w:eastAsia="zh-CN"/>
        </w:rPr>
        <w:t> </w:t>
      </w:r>
    </w:p>
    <w:p w14:paraId="6BB781DE" w14:textId="2A8E75C6"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79FE219F" w14:textId="77777777" w:rsidR="00272844" w:rsidRPr="000126EC" w:rsidRDefault="00272844" w:rsidP="00272844">
      <w:pPr>
        <w:shd w:val="clear" w:color="auto" w:fill="FFFFFF"/>
        <w:rPr>
          <w:rFonts w:ascii="SimSun" w:hAnsi="SimSun" w:cs="SimSun"/>
          <w:color w:val="000000"/>
          <w:sz w:val="24"/>
          <w:lang w:eastAsia="zh-CN"/>
        </w:rPr>
      </w:pPr>
      <w:r w:rsidRPr="000126EC">
        <w:rPr>
          <w:b/>
          <w:bCs/>
          <w:color w:val="FF0000"/>
          <w:lang w:eastAsia="zh-CN"/>
        </w:rPr>
        <w:t>Select one of the alternatives from the following:</w:t>
      </w:r>
    </w:p>
    <w:p w14:paraId="255CDA42"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762DD570"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5762241F" w14:textId="77777777" w:rsidR="00272844" w:rsidRPr="000126EC" w:rsidRDefault="00272844" w:rsidP="00272844">
      <w:pPr>
        <w:shd w:val="clear" w:color="auto" w:fill="FFFFFF"/>
        <w:ind w:left="420" w:hanging="420"/>
        <w:rPr>
          <w:rFonts w:ascii="SimSun" w:hAnsi="SimSun" w:cs="SimSun"/>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p w14:paraId="6B108B9B" w14:textId="77777777" w:rsidR="00272844" w:rsidRPr="000126EC" w:rsidRDefault="00272844" w:rsidP="00272844">
      <w:pPr>
        <w:shd w:val="clear" w:color="auto" w:fill="FFFFFF"/>
        <w:rPr>
          <w:rFonts w:ascii="SimSun" w:hAnsi="SimSun" w:cs="SimSun"/>
          <w:color w:val="000000"/>
          <w:sz w:val="24"/>
          <w:lang w:eastAsia="zh-CN"/>
        </w:rPr>
      </w:pPr>
      <w:r w:rsidRPr="000126EC">
        <w:rPr>
          <w:color w:val="000000"/>
          <w:sz w:val="22"/>
          <w:szCs w:val="22"/>
          <w:lang w:eastAsia="zh-CN"/>
        </w:rPr>
        <w:t> </w:t>
      </w:r>
    </w:p>
    <w:p w14:paraId="74C8AB0C" w14:textId="506FE8DC" w:rsidR="00272844" w:rsidRPr="000126EC" w:rsidRDefault="00272844" w:rsidP="00272844">
      <w:pPr>
        <w:shd w:val="clear" w:color="auto" w:fill="FFFFFF"/>
        <w:rPr>
          <w:rFonts w:ascii="Microsoft YaHei UI" w:eastAsia="Microsoft YaHei UI" w:hAnsi="Microsoft YaHei UI" w:cs="SimSun"/>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5156E15F" w14:textId="77777777" w:rsidR="00272844" w:rsidRPr="000126EC" w:rsidRDefault="00272844" w:rsidP="00272844">
      <w:pPr>
        <w:shd w:val="clear" w:color="auto" w:fill="FFFFFF"/>
        <w:spacing w:after="0"/>
        <w:rPr>
          <w:rFonts w:ascii="SimSun" w:hAnsi="SimSun" w:cs="SimSun"/>
          <w:color w:val="000000"/>
          <w:sz w:val="24"/>
          <w:lang w:eastAsia="zh-CN"/>
        </w:rPr>
      </w:pPr>
      <w:r w:rsidRPr="000126EC">
        <w:rPr>
          <w:color w:val="000000"/>
          <w:lang w:eastAsia="zh-CN"/>
        </w:rPr>
        <w:t>The </w:t>
      </w:r>
      <w:r w:rsidRPr="000126EC">
        <w:rPr>
          <w:color w:val="7030A0"/>
          <w:lang w:eastAsia="zh-CN"/>
        </w:rPr>
        <w:t>following </w:t>
      </w:r>
      <w:r w:rsidRPr="000126EC">
        <w:rPr>
          <w:color w:val="000000"/>
          <w:lang w:eastAsia="zh-CN"/>
        </w:rPr>
        <w:t>application delay for a scheduling DCI based PDCCH monitoring adaptation indication </w:t>
      </w:r>
      <w:r w:rsidRPr="000126EC">
        <w:rPr>
          <w:color w:val="7030A0"/>
          <w:lang w:eastAsia="zh-CN"/>
        </w:rPr>
        <w:t>can be considered</w:t>
      </w:r>
      <w:r w:rsidRPr="000126EC">
        <w:rPr>
          <w:strike/>
          <w:color w:val="7030A0"/>
          <w:lang w:eastAsia="zh-CN"/>
        </w:rPr>
        <w:t> is as follows</w:t>
      </w:r>
      <w:r w:rsidRPr="000126EC">
        <w:rPr>
          <w:color w:val="000000"/>
          <w:lang w:eastAsia="zh-CN"/>
        </w:rPr>
        <w:t>,</w:t>
      </w:r>
    </w:p>
    <w:p w14:paraId="0D10D6A7"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PDCCH skipping,</w:t>
      </w:r>
    </w:p>
    <w:p w14:paraId="5A076FAD"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b</w:t>
      </w:r>
    </w:p>
    <w:p w14:paraId="6A5423BA"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f</w:t>
      </w:r>
    </w:p>
    <w:p w14:paraId="38EB7548"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3BFF156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i</w:t>
      </w:r>
    </w:p>
    <w:p w14:paraId="43E5373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Option j</w:t>
      </w:r>
    </w:p>
    <w:p w14:paraId="4B83D2D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1B3C0268"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SSSG switching,</w:t>
      </w:r>
    </w:p>
    <w:p w14:paraId="68351F21"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a</w:t>
      </w:r>
    </w:p>
    <w:p w14:paraId="58F81C8A"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416BB50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h</w:t>
      </w:r>
    </w:p>
    <w:p w14:paraId="5C0C6751"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lastRenderedPageBreak/>
        <w:t>o</w:t>
      </w:r>
      <w:r w:rsidRPr="000126EC">
        <w:rPr>
          <w:color w:val="000000"/>
          <w:sz w:val="14"/>
          <w:szCs w:val="14"/>
          <w:lang w:eastAsia="zh-CN"/>
        </w:rPr>
        <w:t>    </w:t>
      </w:r>
      <w:r w:rsidRPr="000126EC">
        <w:rPr>
          <w:color w:val="548235"/>
          <w:lang w:eastAsia="zh-CN"/>
        </w:rPr>
        <w:t>Option b</w:t>
      </w:r>
    </w:p>
    <w:p w14:paraId="62E47AD8"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7030A0"/>
          <w:lang w:eastAsia="zh-CN"/>
        </w:rPr>
        <w:t>Option d for downlink grant and Option g for uplink grant</w:t>
      </w:r>
    </w:p>
    <w:p w14:paraId="7249AA4D"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0F173327"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Options a </w:t>
      </w:r>
      <w:r w:rsidRPr="000126EC">
        <w:rPr>
          <w:rFonts w:ascii="游ゴシック Medium" w:eastAsia="游ゴシック Medium" w:hAnsi="游ゴシック Medium" w:cs="SimSun" w:hint="eastAsia"/>
          <w:color w:val="000000"/>
          <w:lang w:eastAsia="zh-CN"/>
        </w:rPr>
        <w:t>–</w:t>
      </w:r>
      <w:r w:rsidRPr="000126EC">
        <w:rPr>
          <w:color w:val="000000"/>
          <w:lang w:eastAsia="zh-CN"/>
        </w:rPr>
        <w:t> j is defined as follows,</w:t>
      </w:r>
    </w:p>
    <w:p w14:paraId="0812174B"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a</w:t>
      </w:r>
      <w:r w:rsidRPr="000126EC">
        <w:rPr>
          <w:color w:val="000000"/>
          <w:lang w:eastAsia="zh-CN"/>
        </w:rPr>
        <w:t>: the application timelines provided in Table 10.4-1 in TS38.213 for search-space group switching for unlicensed band form is reused.</w:t>
      </w:r>
    </w:p>
    <w:p w14:paraId="39144D99" w14:textId="70FAE25E" w:rsidR="00272844" w:rsidRPr="000126EC" w:rsidRDefault="00272844" w:rsidP="00272844">
      <w:pPr>
        <w:shd w:val="clear" w:color="auto" w:fill="FFFFFF"/>
        <w:spacing w:after="0"/>
        <w:ind w:left="1260" w:hanging="420"/>
        <w:rPr>
          <w:rFonts w:ascii="SimSun" w:hAnsi="SimSun" w:cs="SimSun"/>
          <w:color w:val="000000"/>
          <w:sz w:val="24"/>
          <w:lang w:eastAsia="zh-CN"/>
        </w:rPr>
      </w:pPr>
      <w:r w:rsidRPr="000126EC">
        <w:rPr>
          <w:rFonts w:ascii="Wingdings" w:hAnsi="Wingdings" w:cs="SimSun"/>
          <w:color w:val="000000"/>
          <w:lang w:eastAsia="zh-CN"/>
        </w:rPr>
        <w:t></w:t>
      </w:r>
      <w:r w:rsidRPr="000126EC">
        <w:rPr>
          <w:color w:val="000000"/>
          <w:sz w:val="14"/>
          <w:szCs w:val="14"/>
          <w:lang w:eastAsia="zh-CN"/>
        </w:rPr>
        <w:t>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"C:\\Users\\cmcc\\AppData\\Roaming\\Foxmail7\\Temp-11832-20211020043150\\Attach\\image002(10-21-17-33-12).png"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"C:\\Users\\cmcc\\AppData\\Roaming\\Foxmail7\\Temp-11832-20211020043150\\Attach\\image002(10-21-17-33-12).png"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"C:\\Users\\cmcc\\AppData\\Roaming\\Foxmail7\\Temp-11832-20211020043150\\Attach\\image002(10-21-17-33-12).png"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"C:\\Users\\cmcc\\AppData\\Roaming\\Foxmail7\\Temp-11832-20211020043150\\Attach\\image002(10-21-17-33-12).png"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"C:\\Users\\cmcc\\AppData\\Roaming\\Foxmail7\\Temp-11832-20211020043150\\Attach\\image002(10-21-17-33-12).png"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"C:\\Users\\cmcc\\AppData\\Roaming\\Foxmail7\\Temp-11832-20211020043150\\Attach\\image002(10-21-17-33-12).png"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"C:\\..\\cmcc\\AppData\\Roaming\\Foxmail7\\Temp-11832-20211020043150\\Attach\\image002(10-21-17-33-12).png"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"D:\\..\\..\\cmcc\\AppData\\Roaming\\Foxmail7\\Temp-11832-20211020043150\\Attach\\image002(10-21-17-33-12).png"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"C:\\cmcc\\AppData\\Roaming\\Foxmail7\\Temp-11832-20211020043150\\Attach\\image002(10-21-17-33-12).png"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"C:\\cmcc\\AppData\\Roaming\\Foxmail7\\Temp-11832-20211020043150\\Attach\\image002(10-21-17-33-12).png"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"C:\\cmcc\\AppData\\Roaming\\Foxmail7\\Temp-11832-20211020043150\\Attach\\image002(10-21-17-33-12).png"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"C:\\cmcc\\AppData\\Roaming\\Foxmail7\\Temp-11832-20211020043150\\Attach\\image002(10-21-17-33-12).png"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"C:\\..\\..\\cmcc\\AppData\\Roaming\\Foxmail7\\Temp-11832-20211020043150\\Attach\\image002(10-21-17-33-12).png"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"C:\\..\\..\\cmcc\\AppData\\Roaming\\Foxmail7\\Temp-11832-20211020043150\\Attach\\image002(10-21-17-33-12).png"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"C:\\..\\..\\cmcc\\AppData\\Roaming\\Foxmail7\\Temp-11832-20211020043150\\Attach\\image002(10-21-17-33-12).png"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"C:\\..\\..\\cmcc\\AppData\\Roaming\\Foxmail7\\Temp-11832-20211020043150\\Attach\\image002(10-21-17-33-12).png"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"C:\\..\\..\\cmcc\\AppData\\Roaming\\Foxmail7\\Temp-11832-20211020043150\\Attach\\image002(10-21-17-33-12).png"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"C:\\..\\..\\cmcc\\AppData\\Roaming\\Foxmail7\\Temp-11832-20211020043150\\Attach\\image002(10-21-17-33-12).png"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"C:\\..\\..\\cmcc\\AppData\\Roaming\\Foxmail7\\Temp-11832-20211020043150\\Attach\\image002(10-21-17-33-12).png"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"D:\\..\\..\\..\\..\\cmcc\\AppData\\Roaming\\Foxmail7\\Temp-11832-20211020043150\\Attach\\image002(10-21-17-33-12).png"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"D:\\..\\cmcc\\AppData\\Roaming\\Foxmail7\\Temp-11832-20211020043150\\Attach\\image002(10-21-17-33-12).png"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"D:\\..\\..\\cmcc\\AppData\\Roaming\\Foxmail7\\Temp-11832-20211020043150\\Attach\\image002(10-21-17-33-12).png"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"D:\\..\\..\\cmcc\\AppData\\Roaming\\Foxmail7\\Temp-11832-20211020043150\\Attach\\image002(10-21-17-33-12).png"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"C:\\..\\..\\..\\..\\..\\cmcc\\AppData\\Roaming\\Foxmail7\\Temp-11832-20211020043150\\Attach\\image002(10-21-17-33-12).png"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"C:\\..\\..\\..\\..\\..\\..\\..\\..\\..\\cmcc\\AppData\\Roaming\\Foxmail7\\Temp-11832-20211020043150\\Attach\\image002(10-21-17-33-12).png"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EE0DD4">
        <w:rPr>
          <w:rFonts w:ascii="SimSun" w:hAnsi="SimSun" w:cs="SimSun"/>
          <w:noProof/>
          <w:color w:val="000000"/>
          <w:sz w:val="24"/>
          <w:lang w:eastAsia="zh-CN"/>
        </w:rPr>
        <w:fldChar w:fldCharType="separate"/>
      </w:r>
      <w:r w:rsidR="00341FAF">
        <w:rPr>
          <w:rFonts w:ascii="SimSun" w:hAnsi="SimSun" w:cs="SimSun"/>
          <w:noProof/>
          <w:color w:val="000000"/>
          <w:sz w:val="24"/>
          <w:lang w:eastAsia="zh-CN"/>
        </w:rPr>
        <w:fldChar w:fldCharType="begin"/>
      </w:r>
      <w:r w:rsidR="00341FAF">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341FAF">
        <w:rPr>
          <w:rFonts w:ascii="SimSun" w:hAnsi="SimSun" w:cs="SimSun"/>
          <w:noProof/>
          <w:color w:val="000000"/>
          <w:sz w:val="24"/>
          <w:lang w:eastAsia="zh-CN"/>
        </w:rPr>
        <w:fldChar w:fldCharType="separate"/>
      </w:r>
      <w:r w:rsidR="00171EB4">
        <w:rPr>
          <w:rFonts w:ascii="SimSun" w:hAnsi="SimSun" w:cs="SimSun"/>
          <w:noProof/>
          <w:color w:val="000000"/>
          <w:sz w:val="24"/>
          <w:lang w:eastAsia="zh-CN"/>
        </w:rPr>
        <w:fldChar w:fldCharType="begin"/>
      </w:r>
      <w:r w:rsidR="00171EB4">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171EB4">
        <w:rPr>
          <w:rFonts w:ascii="SimSun" w:hAnsi="SimSun" w:cs="SimSun"/>
          <w:noProof/>
          <w:color w:val="000000"/>
          <w:sz w:val="24"/>
          <w:lang w:eastAsia="zh-CN"/>
        </w:rPr>
        <w:fldChar w:fldCharType="separate"/>
      </w:r>
      <w:r w:rsidR="00714463">
        <w:rPr>
          <w:rFonts w:ascii="SimSun" w:hAnsi="SimSun" w:cs="SimSun"/>
          <w:noProof/>
          <w:color w:val="000000"/>
          <w:sz w:val="24"/>
          <w:lang w:eastAsia="zh-CN"/>
        </w:rPr>
        <w:fldChar w:fldCharType="begin"/>
      </w:r>
      <w:r w:rsidR="00714463">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714463">
        <w:rPr>
          <w:rFonts w:ascii="SimSun" w:hAnsi="SimSun" w:cs="SimSun"/>
          <w:noProof/>
          <w:color w:val="000000"/>
          <w:sz w:val="24"/>
          <w:lang w:eastAsia="zh-CN"/>
        </w:rPr>
        <w:fldChar w:fldCharType="separate"/>
      </w:r>
      <w:r w:rsidR="002736DE">
        <w:rPr>
          <w:rFonts w:ascii="SimSun" w:hAnsi="SimSun" w:cs="SimSun"/>
          <w:noProof/>
          <w:color w:val="000000"/>
          <w:sz w:val="24"/>
          <w:lang w:eastAsia="zh-CN"/>
        </w:rPr>
        <w:fldChar w:fldCharType="begin"/>
      </w:r>
      <w:r w:rsidR="002736DE">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2736DE">
        <w:rPr>
          <w:rFonts w:ascii="SimSun" w:hAnsi="SimSun" w:cs="SimSun"/>
          <w:noProof/>
          <w:color w:val="000000"/>
          <w:sz w:val="24"/>
          <w:lang w:eastAsia="zh-CN"/>
        </w:rPr>
        <w:fldChar w:fldCharType="separate"/>
      </w:r>
      <w:r w:rsidR="00B671B0">
        <w:rPr>
          <w:rFonts w:ascii="SimSun" w:hAnsi="SimSun" w:cs="SimSun"/>
          <w:noProof/>
          <w:color w:val="000000"/>
          <w:sz w:val="24"/>
          <w:lang w:eastAsia="zh-CN"/>
        </w:rPr>
        <w:fldChar w:fldCharType="begin"/>
      </w:r>
      <w:r w:rsidR="00B671B0">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B671B0">
        <w:rPr>
          <w:rFonts w:ascii="SimSun" w:hAnsi="SimSun" w:cs="SimSun"/>
          <w:noProof/>
          <w:color w:val="000000"/>
          <w:sz w:val="24"/>
          <w:lang w:eastAsia="zh-CN"/>
        </w:rPr>
        <w:fldChar w:fldCharType="separate"/>
      </w:r>
      <w:r w:rsidR="00A502CA">
        <w:rPr>
          <w:rFonts w:ascii="SimSun" w:hAnsi="SimSun" w:cs="SimSun"/>
          <w:noProof/>
          <w:color w:val="000000"/>
          <w:sz w:val="24"/>
          <w:lang w:eastAsia="zh-CN"/>
        </w:rPr>
        <w:fldChar w:fldCharType="begin"/>
      </w:r>
      <w:r w:rsidR="00A502CA">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A502CA">
        <w:rPr>
          <w:rFonts w:ascii="SimSun" w:hAnsi="SimSun" w:cs="SimSun"/>
          <w:noProof/>
          <w:color w:val="000000"/>
          <w:sz w:val="24"/>
          <w:lang w:eastAsia="zh-CN"/>
        </w:rPr>
        <w:fldChar w:fldCharType="separate"/>
      </w:r>
      <w:r w:rsidR="00FB3BE7">
        <w:rPr>
          <w:rFonts w:ascii="SimSun" w:hAnsi="SimSun" w:cs="SimSun"/>
          <w:noProof/>
          <w:color w:val="000000"/>
          <w:sz w:val="24"/>
          <w:lang w:eastAsia="zh-CN"/>
        </w:rPr>
        <w:fldChar w:fldCharType="begin"/>
      </w:r>
      <w:r w:rsidR="00FB3BE7">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FB3BE7">
        <w:rPr>
          <w:rFonts w:ascii="SimSun" w:hAnsi="SimSun" w:cs="SimSun"/>
          <w:noProof/>
          <w:color w:val="000000"/>
          <w:sz w:val="24"/>
          <w:lang w:eastAsia="zh-CN"/>
        </w:rPr>
        <w:fldChar w:fldCharType="separate"/>
      </w:r>
      <w:r w:rsidR="00991FBF">
        <w:rPr>
          <w:rFonts w:ascii="SimSun" w:hAnsi="SimSun" w:cs="SimSun"/>
          <w:noProof/>
          <w:color w:val="000000"/>
          <w:sz w:val="24"/>
          <w:lang w:eastAsia="zh-CN"/>
        </w:rPr>
        <w:fldChar w:fldCharType="begin"/>
      </w:r>
      <w:r w:rsidR="00991FBF">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991FBF">
        <w:rPr>
          <w:rFonts w:ascii="SimSun" w:hAnsi="SimSun" w:cs="SimSun"/>
          <w:noProof/>
          <w:color w:val="000000"/>
          <w:sz w:val="24"/>
          <w:lang w:eastAsia="zh-CN"/>
        </w:rPr>
        <w:fldChar w:fldCharType="separate"/>
      </w:r>
      <w:r w:rsidR="00996D50">
        <w:rPr>
          <w:rFonts w:ascii="SimSun" w:hAnsi="SimSun" w:cs="SimSun"/>
          <w:noProof/>
          <w:color w:val="000000"/>
          <w:sz w:val="24"/>
          <w:lang w:eastAsia="zh-CN"/>
        </w:rPr>
        <w:fldChar w:fldCharType="begin"/>
      </w:r>
      <w:r w:rsidR="00996D50">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996D50">
        <w:rPr>
          <w:rFonts w:ascii="SimSun" w:hAnsi="SimSun" w:cs="SimSun"/>
          <w:noProof/>
          <w:color w:val="000000"/>
          <w:sz w:val="24"/>
          <w:lang w:eastAsia="zh-CN"/>
        </w:rPr>
        <w:fldChar w:fldCharType="separate"/>
      </w:r>
      <w:r w:rsidR="00465298">
        <w:rPr>
          <w:rFonts w:ascii="SimSun" w:hAnsi="SimSun" w:cs="SimSun"/>
          <w:noProof/>
          <w:color w:val="000000"/>
          <w:sz w:val="24"/>
          <w:lang w:eastAsia="zh-CN"/>
        </w:rPr>
        <w:fldChar w:fldCharType="begin"/>
      </w:r>
      <w:r w:rsidR="00465298">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465298">
        <w:rPr>
          <w:rFonts w:ascii="SimSun" w:hAnsi="SimSun" w:cs="SimSun"/>
          <w:noProof/>
          <w:color w:val="000000"/>
          <w:sz w:val="24"/>
          <w:lang w:eastAsia="zh-CN"/>
        </w:rPr>
        <w:fldChar w:fldCharType="separate"/>
      </w:r>
      <w:r w:rsidR="000C476F">
        <w:rPr>
          <w:rFonts w:ascii="SimSun" w:hAnsi="SimSun" w:cs="SimSun"/>
          <w:noProof/>
          <w:color w:val="000000"/>
          <w:sz w:val="24"/>
          <w:lang w:eastAsia="zh-CN"/>
        </w:rPr>
        <w:fldChar w:fldCharType="begin"/>
      </w:r>
      <w:r w:rsidR="000C476F">
        <w:rPr>
          <w:rFonts w:ascii="SimSun" w:hAnsi="SimSun" w:cs="SimSun"/>
          <w:noProof/>
          <w:color w:val="000000"/>
          <w:sz w:val="24"/>
          <w:lang w:eastAsia="zh-CN"/>
        </w:rPr>
        <w:instrText xml:space="preserve"> INCLUDEPICTURE  "\\\\Users\\..\\..\\..\\..\\..\\..\\..\\..\\..\\..\\cmcc\\AppData\\Roaming\\Foxmail7\\Temp-11832-20211020043150\\Attach\\image002(10-21-17-33-12).png" \* MERGEFORMATINET </w:instrText>
      </w:r>
      <w:r w:rsidR="000C476F">
        <w:rPr>
          <w:rFonts w:ascii="SimSun" w:hAnsi="SimSun" w:cs="SimSun"/>
          <w:noProof/>
          <w:color w:val="000000"/>
          <w:sz w:val="24"/>
          <w:lang w:eastAsia="zh-CN"/>
        </w:rPr>
        <w:fldChar w:fldCharType="separate"/>
      </w:r>
      <w:r w:rsidR="00B371A6">
        <w:rPr>
          <w:rFonts w:ascii="SimSun" w:hAnsi="SimSun" w:cs="SimSun"/>
          <w:noProof/>
          <w:color w:val="000000"/>
          <w:sz w:val="24"/>
          <w:lang w:eastAsia="zh-CN"/>
        </w:rPr>
        <w:fldChar w:fldCharType="begin"/>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instrText>INCLUDEPICTURE  "\\\\Users\\..\\..\\..\\..\\..\\..\\..\\..\\..\\..\\cmcc\\AppData\\Ro</w:instrText>
      </w:r>
      <w:r w:rsidR="00B371A6">
        <w:rPr>
          <w:rFonts w:ascii="SimSun" w:hAnsi="SimSun" w:cs="SimSun"/>
          <w:noProof/>
          <w:color w:val="000000"/>
          <w:sz w:val="24"/>
          <w:lang w:eastAsia="zh-CN"/>
        </w:rPr>
        <w:instrText>aming\\Foxmail7\\Temp-11832-20211020043150\\Attach\\image002(10-21-17-33-12).png" \* MERGEFORMATINET</w:instrText>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fldChar w:fldCharType="separate"/>
      </w:r>
      <w:r w:rsidR="00B371A6">
        <w:rPr>
          <w:rFonts w:ascii="SimSun" w:hAnsi="SimSun" w:cs="SimSun"/>
          <w:noProof/>
          <w:color w:val="000000"/>
          <w:sz w:val="24"/>
          <w:lang w:eastAsia="zh-CN"/>
        </w:rPr>
        <w:pict w14:anchorId="7106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5pt;height:15.05pt;mso-width-percent:0;mso-height-percent:0;mso-width-percent:0;mso-height-percent:0">
            <v:imagedata r:id="rId23" r:href="rId24"/>
          </v:shape>
        </w:pict>
      </w:r>
      <w:r w:rsidR="00B371A6">
        <w:rPr>
          <w:rFonts w:ascii="SimSun" w:hAnsi="SimSun" w:cs="SimSun"/>
          <w:noProof/>
          <w:color w:val="000000"/>
          <w:sz w:val="24"/>
          <w:lang w:eastAsia="zh-CN"/>
        </w:rPr>
        <w:fldChar w:fldCharType="end"/>
      </w:r>
      <w:r w:rsidR="000C476F">
        <w:rPr>
          <w:rFonts w:ascii="SimSun" w:hAnsi="SimSun" w:cs="SimSun"/>
          <w:noProof/>
          <w:color w:val="000000"/>
          <w:sz w:val="24"/>
          <w:lang w:eastAsia="zh-CN"/>
        </w:rPr>
        <w:fldChar w:fldCharType="end"/>
      </w:r>
      <w:r w:rsidR="00465298">
        <w:rPr>
          <w:rFonts w:ascii="SimSun" w:hAnsi="SimSun" w:cs="SimSun"/>
          <w:noProof/>
          <w:color w:val="000000"/>
          <w:sz w:val="24"/>
          <w:lang w:eastAsia="zh-CN"/>
        </w:rPr>
        <w:fldChar w:fldCharType="end"/>
      </w:r>
      <w:r w:rsidR="00996D50">
        <w:rPr>
          <w:rFonts w:ascii="SimSun" w:hAnsi="SimSun" w:cs="SimSun"/>
          <w:noProof/>
          <w:color w:val="000000"/>
          <w:sz w:val="24"/>
          <w:lang w:eastAsia="zh-CN"/>
        </w:rPr>
        <w:fldChar w:fldCharType="end"/>
      </w:r>
      <w:r w:rsidR="00991FBF">
        <w:rPr>
          <w:rFonts w:ascii="SimSun" w:hAnsi="SimSun" w:cs="SimSun"/>
          <w:noProof/>
          <w:color w:val="000000"/>
          <w:sz w:val="24"/>
          <w:lang w:eastAsia="zh-CN"/>
        </w:rPr>
        <w:fldChar w:fldCharType="end"/>
      </w:r>
      <w:r w:rsidR="00FB3BE7">
        <w:rPr>
          <w:rFonts w:ascii="SimSun" w:hAnsi="SimSun" w:cs="SimSun"/>
          <w:noProof/>
          <w:color w:val="000000"/>
          <w:sz w:val="24"/>
          <w:lang w:eastAsia="zh-CN"/>
        </w:rPr>
        <w:fldChar w:fldCharType="end"/>
      </w:r>
      <w:r w:rsidR="00A502CA">
        <w:rPr>
          <w:rFonts w:ascii="SimSun" w:hAnsi="SimSun" w:cs="SimSun"/>
          <w:noProof/>
          <w:color w:val="000000"/>
          <w:sz w:val="24"/>
          <w:lang w:eastAsia="zh-CN"/>
        </w:rPr>
        <w:fldChar w:fldCharType="end"/>
      </w:r>
      <w:r w:rsidR="00B671B0">
        <w:rPr>
          <w:rFonts w:ascii="SimSun" w:hAnsi="SimSun" w:cs="SimSun"/>
          <w:noProof/>
          <w:color w:val="000000"/>
          <w:sz w:val="24"/>
          <w:lang w:eastAsia="zh-CN"/>
        </w:rPr>
        <w:fldChar w:fldCharType="end"/>
      </w:r>
      <w:r w:rsidR="002736DE">
        <w:rPr>
          <w:rFonts w:ascii="SimSun" w:hAnsi="SimSun" w:cs="SimSun"/>
          <w:noProof/>
          <w:color w:val="000000"/>
          <w:sz w:val="24"/>
          <w:lang w:eastAsia="zh-CN"/>
        </w:rPr>
        <w:fldChar w:fldCharType="end"/>
      </w:r>
      <w:r w:rsidR="00714463">
        <w:rPr>
          <w:rFonts w:ascii="SimSun" w:hAnsi="SimSun" w:cs="SimSun"/>
          <w:noProof/>
          <w:color w:val="000000"/>
          <w:sz w:val="24"/>
          <w:lang w:eastAsia="zh-CN"/>
        </w:rPr>
        <w:fldChar w:fldCharType="end"/>
      </w:r>
      <w:r w:rsidR="00171EB4">
        <w:rPr>
          <w:rFonts w:ascii="SimSun" w:hAnsi="SimSun" w:cs="SimSun"/>
          <w:noProof/>
          <w:color w:val="000000"/>
          <w:sz w:val="24"/>
          <w:lang w:eastAsia="zh-CN"/>
        </w:rPr>
        <w:fldChar w:fldCharType="end"/>
      </w:r>
      <w:r w:rsidR="00341FAF">
        <w:rPr>
          <w:rFonts w:ascii="SimSun" w:hAnsi="SimSun" w:cs="SimSun"/>
          <w:noProof/>
          <w:color w:val="000000"/>
          <w:sz w:val="24"/>
          <w:lang w:eastAsia="zh-CN"/>
        </w:rPr>
        <w:fldChar w:fldCharType="end"/>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r w:rsidRPr="000126EC">
        <w:rPr>
          <w:color w:val="000000"/>
          <w:lang w:eastAsia="zh-CN"/>
        </w:rPr>
        <w:t> for SCS configuration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"C:\\Users\\cmcc\\AppData\\Roaming\\Foxmail7\\Temp-11832-20211020043150\\Attach\\image003(10-21-17-33-12).png"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"C:\\Users\\cmcc\\AppData\\Roaming\\Foxmail7\\Temp-11832-20211020043150\\Attach\\image003(10-21-17-33-12).png"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"C:\\Users\\cmcc\\AppData\\Roaming\\Foxmail7\\Temp-11832-20211020043150\\Attach\\image003(10-21-17-33-12).png"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"C:\\Users\\cmcc\\AppData\\Roaming\\Foxmail7\\Temp-11832-20211020043150\\Attach\\image003(10-21-17-33-12).png"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"C:\\Users\\cmcc\\AppData\\Roaming\\Foxmail7\\Temp-11832-20211020043150\\Attach\\image003(10-21-17-33-12).png"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"C:\\Users\\cmcc\\AppData\\Roaming\\Foxmail7\\Temp-11832-20211020043150\\Attach\\image003(10-21-17-33-12).png"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"C:\\..\\cmcc\\AppData\\Roaming\\Foxmail7\\Temp-11832-20211020043150\\Attach\\image003(10-21-17-33-12).png"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"D:\\..\\..\\cmcc\\AppData\\Roaming\\Foxmail7\\Temp-11832-20211020043150\\Attach\\image003(10-21-17-33-12).png"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"C:\\cmcc\\AppData\\Roaming\\Foxmail7\\Temp-11832-20211020043150\\Attach\\image003(10-21-17-33-12).png"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"C:\\cmcc\\AppData\\Roaming\\Foxmail7\\Temp-11832-20211020043150\\Attach\\image003(10-21-17-33-12).png"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"C:\\cmcc\\AppData\\Roaming\\Foxmail7\\Temp-11832-20211020043150\\Attach\\image003(10-21-17-33-12).png"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"C:\\cmcc\\AppData\\Roaming\\Foxmail7\\Temp-11832-20211020043150\\Attach\\image003(10-21-17-33-12).png"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"C:\\..\\..\\cmcc\\AppData\\Roaming\\Foxmail7\\Temp-11832-20211020043150\\Attach\\image003(10-21-17-33-12).png"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"C:\\..\\..\\cmcc\\AppData\\Roaming\\Foxmail7\\Temp-11832-20211020043150\\Attach\\image003(10-21-17-33-12).png"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"C:\\..\\..\\cmcc\\AppData\\Roaming\\Foxmail7\\Temp-11832-20211020043150\\Attach\\image003(10-21-17-33-12).png"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"C:\\..\\..\\cmcc\\AppData\\Roaming\\Foxmail7\\Temp-11832-20211020043150\\Attach\\image003(10-21-17-33-12).png"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"C:\\..\\..\\cmcc\\AppData\\Roaming\\Foxmail7\\Temp-11832-20211020043150\\Attach\\image003(10-21-17-33-12).png"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"C:\\..\\..\\cmcc\\AppData\\Roaming\\Foxmail7\\Temp-11832-20211020043150\\Attach\\image003(10-21-17-33-12).png"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"C:\\..\\..\\cmcc\\AppData\\Roaming\\Foxmail7\\Temp-11832-20211020043150\\Attach\\image003(10-21-17-33-12).png"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"D:\\..\\..\\..\\..\\cmcc\\AppData\\Roaming\\Foxmail7\\Temp-11832-20211020043150\\Attach\\image003(10-21-17-33-12).png"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"D:\\..\\cmcc\\AppData\\Roaming\\Foxmail7\\Temp-11832-20211020043150\\Attach\\image003(10-21-17-33-12).png"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"D:\\..\\..\\cmcc\\AppData\\Roaming\\Foxmail7\\Temp-11832-20211020043150\\Attach\\image003(10-21-17-33-12).png"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"D:\\..\\..\\cmcc\\AppData\\Roaming\\Foxmail7\\Temp-11832-20211020043150\\Attach\\image003(10-21-17-33-12).png"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"C:\\..\\..\\..\\..\\..\\cmcc\\AppData\\Roaming\\Foxmail7\\Temp-11832-20211020043150\\Attach\\image003(10-21-17-33-12).png"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"C:\\..\\..\\..\\..\\..\\..\\..\\..\\..\\cmcc\\AppData\\Roaming\\Foxmail7\\Temp-11832-20211020043150\\Attach\\image003(10-21-17-33-12).png"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EE0DD4">
        <w:rPr>
          <w:rFonts w:ascii="SimSun" w:hAnsi="SimSun" w:cs="SimSun"/>
          <w:noProof/>
          <w:color w:val="000000"/>
          <w:sz w:val="24"/>
          <w:lang w:eastAsia="zh-CN"/>
        </w:rPr>
        <w:fldChar w:fldCharType="separate"/>
      </w:r>
      <w:r w:rsidR="00341FAF">
        <w:rPr>
          <w:rFonts w:ascii="SimSun" w:hAnsi="SimSun" w:cs="SimSun"/>
          <w:noProof/>
          <w:color w:val="000000"/>
          <w:sz w:val="24"/>
          <w:lang w:eastAsia="zh-CN"/>
        </w:rPr>
        <w:fldChar w:fldCharType="begin"/>
      </w:r>
      <w:r w:rsidR="00341FAF">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341FAF">
        <w:rPr>
          <w:rFonts w:ascii="SimSun" w:hAnsi="SimSun" w:cs="SimSun"/>
          <w:noProof/>
          <w:color w:val="000000"/>
          <w:sz w:val="24"/>
          <w:lang w:eastAsia="zh-CN"/>
        </w:rPr>
        <w:fldChar w:fldCharType="separate"/>
      </w:r>
      <w:r w:rsidR="00171EB4">
        <w:rPr>
          <w:rFonts w:ascii="SimSun" w:hAnsi="SimSun" w:cs="SimSun"/>
          <w:noProof/>
          <w:color w:val="000000"/>
          <w:sz w:val="24"/>
          <w:lang w:eastAsia="zh-CN"/>
        </w:rPr>
        <w:fldChar w:fldCharType="begin"/>
      </w:r>
      <w:r w:rsidR="00171EB4">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171EB4">
        <w:rPr>
          <w:rFonts w:ascii="SimSun" w:hAnsi="SimSun" w:cs="SimSun"/>
          <w:noProof/>
          <w:color w:val="000000"/>
          <w:sz w:val="24"/>
          <w:lang w:eastAsia="zh-CN"/>
        </w:rPr>
        <w:fldChar w:fldCharType="separate"/>
      </w:r>
      <w:r w:rsidR="00714463">
        <w:rPr>
          <w:rFonts w:ascii="SimSun" w:hAnsi="SimSun" w:cs="SimSun"/>
          <w:noProof/>
          <w:color w:val="000000"/>
          <w:sz w:val="24"/>
          <w:lang w:eastAsia="zh-CN"/>
        </w:rPr>
        <w:fldChar w:fldCharType="begin"/>
      </w:r>
      <w:r w:rsidR="00714463">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714463">
        <w:rPr>
          <w:rFonts w:ascii="SimSun" w:hAnsi="SimSun" w:cs="SimSun"/>
          <w:noProof/>
          <w:color w:val="000000"/>
          <w:sz w:val="24"/>
          <w:lang w:eastAsia="zh-CN"/>
        </w:rPr>
        <w:fldChar w:fldCharType="separate"/>
      </w:r>
      <w:r w:rsidR="002736DE">
        <w:rPr>
          <w:rFonts w:ascii="SimSun" w:hAnsi="SimSun" w:cs="SimSun"/>
          <w:noProof/>
          <w:color w:val="000000"/>
          <w:sz w:val="24"/>
          <w:lang w:eastAsia="zh-CN"/>
        </w:rPr>
        <w:fldChar w:fldCharType="begin"/>
      </w:r>
      <w:r w:rsidR="002736DE">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2736DE">
        <w:rPr>
          <w:rFonts w:ascii="SimSun" w:hAnsi="SimSun" w:cs="SimSun"/>
          <w:noProof/>
          <w:color w:val="000000"/>
          <w:sz w:val="24"/>
          <w:lang w:eastAsia="zh-CN"/>
        </w:rPr>
        <w:fldChar w:fldCharType="separate"/>
      </w:r>
      <w:r w:rsidR="00B671B0">
        <w:rPr>
          <w:rFonts w:ascii="SimSun" w:hAnsi="SimSun" w:cs="SimSun"/>
          <w:noProof/>
          <w:color w:val="000000"/>
          <w:sz w:val="24"/>
          <w:lang w:eastAsia="zh-CN"/>
        </w:rPr>
        <w:fldChar w:fldCharType="begin"/>
      </w:r>
      <w:r w:rsidR="00B671B0">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B671B0">
        <w:rPr>
          <w:rFonts w:ascii="SimSun" w:hAnsi="SimSun" w:cs="SimSun"/>
          <w:noProof/>
          <w:color w:val="000000"/>
          <w:sz w:val="24"/>
          <w:lang w:eastAsia="zh-CN"/>
        </w:rPr>
        <w:fldChar w:fldCharType="separate"/>
      </w:r>
      <w:r w:rsidR="00A502CA">
        <w:rPr>
          <w:rFonts w:ascii="SimSun" w:hAnsi="SimSun" w:cs="SimSun"/>
          <w:noProof/>
          <w:color w:val="000000"/>
          <w:sz w:val="24"/>
          <w:lang w:eastAsia="zh-CN"/>
        </w:rPr>
        <w:fldChar w:fldCharType="begin"/>
      </w:r>
      <w:r w:rsidR="00A502CA">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A502CA">
        <w:rPr>
          <w:rFonts w:ascii="SimSun" w:hAnsi="SimSun" w:cs="SimSun"/>
          <w:noProof/>
          <w:color w:val="000000"/>
          <w:sz w:val="24"/>
          <w:lang w:eastAsia="zh-CN"/>
        </w:rPr>
        <w:fldChar w:fldCharType="separate"/>
      </w:r>
      <w:r w:rsidR="00FB3BE7">
        <w:rPr>
          <w:rFonts w:ascii="SimSun" w:hAnsi="SimSun" w:cs="SimSun"/>
          <w:noProof/>
          <w:color w:val="000000"/>
          <w:sz w:val="24"/>
          <w:lang w:eastAsia="zh-CN"/>
        </w:rPr>
        <w:fldChar w:fldCharType="begin"/>
      </w:r>
      <w:r w:rsidR="00FB3BE7">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FB3BE7">
        <w:rPr>
          <w:rFonts w:ascii="SimSun" w:hAnsi="SimSun" w:cs="SimSun"/>
          <w:noProof/>
          <w:color w:val="000000"/>
          <w:sz w:val="24"/>
          <w:lang w:eastAsia="zh-CN"/>
        </w:rPr>
        <w:fldChar w:fldCharType="separate"/>
      </w:r>
      <w:r w:rsidR="00991FBF">
        <w:rPr>
          <w:rFonts w:ascii="SimSun" w:hAnsi="SimSun" w:cs="SimSun"/>
          <w:noProof/>
          <w:color w:val="000000"/>
          <w:sz w:val="24"/>
          <w:lang w:eastAsia="zh-CN"/>
        </w:rPr>
        <w:fldChar w:fldCharType="begin"/>
      </w:r>
      <w:r w:rsidR="00991FBF">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991FBF">
        <w:rPr>
          <w:rFonts w:ascii="SimSun" w:hAnsi="SimSun" w:cs="SimSun"/>
          <w:noProof/>
          <w:color w:val="000000"/>
          <w:sz w:val="24"/>
          <w:lang w:eastAsia="zh-CN"/>
        </w:rPr>
        <w:fldChar w:fldCharType="separate"/>
      </w:r>
      <w:r w:rsidR="00996D50">
        <w:rPr>
          <w:rFonts w:ascii="SimSun" w:hAnsi="SimSun" w:cs="SimSun"/>
          <w:noProof/>
          <w:color w:val="000000"/>
          <w:sz w:val="24"/>
          <w:lang w:eastAsia="zh-CN"/>
        </w:rPr>
        <w:fldChar w:fldCharType="begin"/>
      </w:r>
      <w:r w:rsidR="00996D50">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996D50">
        <w:rPr>
          <w:rFonts w:ascii="SimSun" w:hAnsi="SimSun" w:cs="SimSun"/>
          <w:noProof/>
          <w:color w:val="000000"/>
          <w:sz w:val="24"/>
          <w:lang w:eastAsia="zh-CN"/>
        </w:rPr>
        <w:fldChar w:fldCharType="separate"/>
      </w:r>
      <w:r w:rsidR="00465298">
        <w:rPr>
          <w:rFonts w:ascii="SimSun" w:hAnsi="SimSun" w:cs="SimSun"/>
          <w:noProof/>
          <w:color w:val="000000"/>
          <w:sz w:val="24"/>
          <w:lang w:eastAsia="zh-CN"/>
        </w:rPr>
        <w:fldChar w:fldCharType="begin"/>
      </w:r>
      <w:r w:rsidR="00465298">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465298">
        <w:rPr>
          <w:rFonts w:ascii="SimSun" w:hAnsi="SimSun" w:cs="SimSun"/>
          <w:noProof/>
          <w:color w:val="000000"/>
          <w:sz w:val="24"/>
          <w:lang w:eastAsia="zh-CN"/>
        </w:rPr>
        <w:fldChar w:fldCharType="separate"/>
      </w:r>
      <w:r w:rsidR="000C476F">
        <w:rPr>
          <w:rFonts w:ascii="SimSun" w:hAnsi="SimSun" w:cs="SimSun"/>
          <w:noProof/>
          <w:color w:val="000000"/>
          <w:sz w:val="24"/>
          <w:lang w:eastAsia="zh-CN"/>
        </w:rPr>
        <w:fldChar w:fldCharType="begin"/>
      </w:r>
      <w:r w:rsidR="000C476F">
        <w:rPr>
          <w:rFonts w:ascii="SimSun" w:hAnsi="SimSun" w:cs="SimSun"/>
          <w:noProof/>
          <w:color w:val="000000"/>
          <w:sz w:val="24"/>
          <w:lang w:eastAsia="zh-CN"/>
        </w:rPr>
        <w:instrText xml:space="preserve"> INCLUDEPICTURE  "\\\\Users\\..\\..\\..\\..\\..\\..\\..\\..\\..\\..\\cmcc\\AppData\\Roaming\\Foxmail7\\Temp-11832-20211020043150\\Attach\\image003(10-21-17-33-12).png" \* MERGEFORMATINET </w:instrText>
      </w:r>
      <w:r w:rsidR="000C476F">
        <w:rPr>
          <w:rFonts w:ascii="SimSun" w:hAnsi="SimSun" w:cs="SimSun"/>
          <w:noProof/>
          <w:color w:val="000000"/>
          <w:sz w:val="24"/>
          <w:lang w:eastAsia="zh-CN"/>
        </w:rPr>
        <w:fldChar w:fldCharType="separate"/>
      </w:r>
      <w:r w:rsidR="00B371A6">
        <w:rPr>
          <w:rFonts w:ascii="SimSun" w:hAnsi="SimSun" w:cs="SimSun"/>
          <w:noProof/>
          <w:color w:val="000000"/>
          <w:sz w:val="24"/>
          <w:lang w:eastAsia="zh-CN"/>
        </w:rPr>
        <w:fldChar w:fldCharType="begin"/>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instrText>INCLUDEPICTURE  "\\</w:instrText>
      </w:r>
      <w:r w:rsidR="00B371A6">
        <w:rPr>
          <w:rFonts w:ascii="SimSun" w:hAnsi="SimSun" w:cs="SimSun"/>
          <w:noProof/>
          <w:color w:val="000000"/>
          <w:sz w:val="24"/>
          <w:lang w:eastAsia="zh-CN"/>
        </w:rPr>
        <w:instrText>\\Users\\..\\..\\..\\..\\..\\..\\..\\..\\..\\..\\cmcc\\AppData\\Roaming\\Foxmail7\\Temp-11832-20211020043150\\Attach\\image003(10-21-17-33-12).png" \* MERGEFORMATINET</w:instrText>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fldChar w:fldCharType="separate"/>
      </w:r>
      <w:r w:rsidR="00B371A6">
        <w:rPr>
          <w:rFonts w:ascii="SimSun" w:hAnsi="SimSun" w:cs="SimSun"/>
          <w:noProof/>
          <w:color w:val="000000"/>
          <w:sz w:val="24"/>
          <w:lang w:eastAsia="zh-CN"/>
        </w:rPr>
        <w:pict w14:anchorId="68F2A89A">
          <v:shape id="_x0000_i1026" type="#_x0000_t75" alt="" style="width:25.65pt;height:10pt;mso-width-percent:0;mso-height-percent:0;mso-width-percent:0;mso-height-percent:0">
            <v:imagedata r:id="rId25" r:href="rId26"/>
          </v:shape>
        </w:pict>
      </w:r>
      <w:r w:rsidR="00B371A6">
        <w:rPr>
          <w:rFonts w:ascii="SimSun" w:hAnsi="SimSun" w:cs="SimSun"/>
          <w:noProof/>
          <w:color w:val="000000"/>
          <w:sz w:val="24"/>
          <w:lang w:eastAsia="zh-CN"/>
        </w:rPr>
        <w:fldChar w:fldCharType="end"/>
      </w:r>
      <w:r w:rsidR="000C476F">
        <w:rPr>
          <w:rFonts w:ascii="SimSun" w:hAnsi="SimSun" w:cs="SimSun"/>
          <w:noProof/>
          <w:color w:val="000000"/>
          <w:sz w:val="24"/>
          <w:lang w:eastAsia="zh-CN"/>
        </w:rPr>
        <w:fldChar w:fldCharType="end"/>
      </w:r>
      <w:r w:rsidR="00465298">
        <w:rPr>
          <w:rFonts w:ascii="SimSun" w:hAnsi="SimSun" w:cs="SimSun"/>
          <w:noProof/>
          <w:color w:val="000000"/>
          <w:sz w:val="24"/>
          <w:lang w:eastAsia="zh-CN"/>
        </w:rPr>
        <w:fldChar w:fldCharType="end"/>
      </w:r>
      <w:r w:rsidR="00996D50">
        <w:rPr>
          <w:rFonts w:ascii="SimSun" w:hAnsi="SimSun" w:cs="SimSun"/>
          <w:noProof/>
          <w:color w:val="000000"/>
          <w:sz w:val="24"/>
          <w:lang w:eastAsia="zh-CN"/>
        </w:rPr>
        <w:fldChar w:fldCharType="end"/>
      </w:r>
      <w:r w:rsidR="00991FBF">
        <w:rPr>
          <w:rFonts w:ascii="SimSun" w:hAnsi="SimSun" w:cs="SimSun"/>
          <w:noProof/>
          <w:color w:val="000000"/>
          <w:sz w:val="24"/>
          <w:lang w:eastAsia="zh-CN"/>
        </w:rPr>
        <w:fldChar w:fldCharType="end"/>
      </w:r>
      <w:r w:rsidR="00FB3BE7">
        <w:rPr>
          <w:rFonts w:ascii="SimSun" w:hAnsi="SimSun" w:cs="SimSun"/>
          <w:noProof/>
          <w:color w:val="000000"/>
          <w:sz w:val="24"/>
          <w:lang w:eastAsia="zh-CN"/>
        </w:rPr>
        <w:fldChar w:fldCharType="end"/>
      </w:r>
      <w:r w:rsidR="00A502CA">
        <w:rPr>
          <w:rFonts w:ascii="SimSun" w:hAnsi="SimSun" w:cs="SimSun"/>
          <w:noProof/>
          <w:color w:val="000000"/>
          <w:sz w:val="24"/>
          <w:lang w:eastAsia="zh-CN"/>
        </w:rPr>
        <w:fldChar w:fldCharType="end"/>
      </w:r>
      <w:r w:rsidR="00B671B0">
        <w:rPr>
          <w:rFonts w:ascii="SimSun" w:hAnsi="SimSun" w:cs="SimSun"/>
          <w:noProof/>
          <w:color w:val="000000"/>
          <w:sz w:val="24"/>
          <w:lang w:eastAsia="zh-CN"/>
        </w:rPr>
        <w:fldChar w:fldCharType="end"/>
      </w:r>
      <w:r w:rsidR="002736DE">
        <w:rPr>
          <w:rFonts w:ascii="SimSun" w:hAnsi="SimSun" w:cs="SimSun"/>
          <w:noProof/>
          <w:color w:val="000000"/>
          <w:sz w:val="24"/>
          <w:lang w:eastAsia="zh-CN"/>
        </w:rPr>
        <w:fldChar w:fldCharType="end"/>
      </w:r>
      <w:r w:rsidR="00714463">
        <w:rPr>
          <w:rFonts w:ascii="SimSun" w:hAnsi="SimSun" w:cs="SimSun"/>
          <w:noProof/>
          <w:color w:val="000000"/>
          <w:sz w:val="24"/>
          <w:lang w:eastAsia="zh-CN"/>
        </w:rPr>
        <w:fldChar w:fldCharType="end"/>
      </w:r>
      <w:r w:rsidR="00171EB4">
        <w:rPr>
          <w:rFonts w:ascii="SimSun" w:hAnsi="SimSun" w:cs="SimSun"/>
          <w:noProof/>
          <w:color w:val="000000"/>
          <w:sz w:val="24"/>
          <w:lang w:eastAsia="zh-CN"/>
        </w:rPr>
        <w:fldChar w:fldCharType="end"/>
      </w:r>
      <w:r w:rsidR="00341FAF">
        <w:rPr>
          <w:rFonts w:ascii="SimSun" w:hAnsi="SimSun" w:cs="SimSun"/>
          <w:noProof/>
          <w:color w:val="000000"/>
          <w:sz w:val="24"/>
          <w:lang w:eastAsia="zh-CN"/>
        </w:rPr>
        <w:fldChar w:fldCharType="end"/>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r w:rsidRPr="000126EC">
        <w:rPr>
          <w:color w:val="000000"/>
          <w:lang w:eastAsia="zh-CN"/>
        </w:rPr>
        <w:t>, FFS X = 25 or 39</w:t>
      </w:r>
    </w:p>
    <w:p w14:paraId="5AF1A6A5" w14:textId="6B2FDA1A" w:rsidR="00272844" w:rsidRPr="000126EC" w:rsidRDefault="00272844" w:rsidP="00272844">
      <w:pPr>
        <w:shd w:val="clear" w:color="auto" w:fill="FFFFFF"/>
        <w:spacing w:after="0"/>
        <w:ind w:left="1260" w:hanging="420"/>
        <w:rPr>
          <w:rFonts w:ascii="SimSun" w:hAnsi="SimSun" w:cs="SimSun"/>
          <w:color w:val="000000"/>
          <w:sz w:val="24"/>
          <w:lang w:eastAsia="zh-CN"/>
        </w:rPr>
      </w:pPr>
      <w:r w:rsidRPr="000126EC">
        <w:rPr>
          <w:rFonts w:ascii="Wingdings" w:hAnsi="Wingdings" w:cs="SimSun"/>
          <w:color w:val="000000"/>
          <w:lang w:eastAsia="zh-CN"/>
        </w:rPr>
        <w:t></w:t>
      </w:r>
      <w:r w:rsidRPr="000126EC">
        <w:rPr>
          <w:color w:val="000000"/>
          <w:sz w:val="14"/>
          <w:szCs w:val="14"/>
          <w:lang w:eastAsia="zh-CN"/>
        </w:rPr>
        <w:t>      </w:t>
      </w:r>
      <w:r w:rsidRPr="000126EC">
        <w:rPr>
          <w:color w:val="000000"/>
          <w:lang w:eastAsia="zh-CN"/>
        </w:rPr>
        <w:t>FFS: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"C:\\Users\\cmcc\\AppData\\Roaming\\Foxmail7\\Temp-11832-20211020043150\\Attach\\image004(10-21-17-33-12).png"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"C:\\Users\\cmcc\\AppData\\Roaming\\Foxmail7\\Temp-11832-20211020043150\\Attach\\image004(10-21-17-33-12).png"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"C:\\Users\\cmcc\\AppData\\Roaming\\Foxmail7\\Temp-11832-20211020043150\\Attach\\image004(10-21-17-33-12).png"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"C:\\Users\\cmcc\\AppData\\Roaming\\Foxmail7\\Temp-11832-20211020043150\\Attach\\image004(10-21-17-33-12).png"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"C:\\Users\\cmcc\\AppData\\Roaming\\Foxmail7\\Temp-11832-20211020043150\\Attach\\image004(10-21-17-33-12).png"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"C:\\Users\\cmcc\\AppData\\Roaming\\Foxmail7\\Temp-11832-20211020043150\\Attach\\image004(10-21-17-33-12).png"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"C:\\..\\cmcc\\AppData\\Roaming\\Foxmail7\\Temp-11832-20211020043150\\Attach\\image004(10-21-17-33-12).png"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"D:\\..\\..\\cmcc\\AppData\\Roaming\\Foxmail7\\Temp-11832-20211020043150\\Attach\\image004(10-21-17-33-12).png"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"C:\\cmcc\\AppData\\Roaming\\Foxmail7\\Temp-11832-20211020043150\\Attach\\image004(10-21-17-33-12).png"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"C:\\cmcc\\AppData\\Roaming\\Foxmail7\\Temp-11832-20211020043150\\Attach\\image004(10-21-17-33-12).png"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"C:\\cmcc\\AppData\\Roaming\\Foxmail7\\Temp-11832-20211020043150\\Attach\\image004(10-21-17-33-12).png"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"C:\\cmcc\\AppData\\Roaming\\Foxmail7\\Temp-11832-20211020043150\\Attach\\image004(10-21-17-33-12).png"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"C:\\..\\..\\cmcc\\AppData\\Roaming\\Foxmail7\\Temp-11832-20211020043150\\Attach\\image004(10-21-17-33-12).png"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"C:\\..\\..\\cmcc\\AppData\\Roaming\\Foxmail7\\Temp-11832-20211020043150\\Attach\\image004(10-21-17-33-12).png"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"C:\\..\\..\\cmcc\\AppData\\Roaming\\Foxmail7\\Temp-11832-20211020043150\\Attach\\image004(10-21-17-33-12).png"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"C:\\..\\..\\cmcc\\AppData\\Roaming\\Foxmail7\\Temp-11832-20211020043150\\Attach\\image004(10-21-17-33-12).png"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"C:\\..\\..\\cmcc\\AppData\\Roaming\\Foxmail7\\Temp-11832-20211020043150\\Attach\\image004(10-21-17-33-12).png"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"C:\\..\\..\\cmcc\\AppData\\Roaming\\Foxmail7\\Temp-11832-20211020043150\\Attach\\image004(10-21-17-33-12).png"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"C:\\..\\..\\cmcc\\AppData\\Roaming\\Foxmail7\\Temp-11832-20211020043150\\Attach\\image004(10-21-17-33-12).png"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"D:\\..\\..\\..\\..\\cmcc\\AppData\\Roaming\\Foxmail7\\Temp-11832-20211020043150\\Attach\\image004(10-21-17-33-12).png"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"D:\\..\\cmcc\\AppData\\Roaming\\Foxmail7\\Temp-11832-20211020043150\\Attach\\image004(10-21-17-33-12).png"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"D:\\..\\..\\cmcc\\AppData\\Roaming\\Foxmail7\\Temp-11832-20211020043150\\Attach\\image004(10-21-17-33-12).png"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"D:\\..\\..\\cmcc\\AppData\\Roaming\\Foxmail7\\Temp-11832-20211020043150\\Attach\\image004(10-21-17-33-12).png"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"C:\\..\\..\\..\\..\\..\\cmcc\\AppData\\Roaming\\Foxmail7\\Temp-11832-20211020043150\\Attach\\image004(10-21-17-33-12).png"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"C:\\..\\..\\..\\..\\..\\..\\..\\..\\..\\cmcc\\AppData\\Roaming\\Foxmail7\\Temp-11832-20211020043150\\Attach\\image004(10-21-17-33-12).png"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EE0DD4">
        <w:rPr>
          <w:rFonts w:ascii="SimSun" w:hAnsi="SimSun" w:cs="SimSun"/>
          <w:noProof/>
          <w:color w:val="000000"/>
          <w:sz w:val="24"/>
          <w:lang w:eastAsia="zh-CN"/>
        </w:rPr>
        <w:fldChar w:fldCharType="separate"/>
      </w:r>
      <w:r w:rsidR="00341FAF">
        <w:rPr>
          <w:rFonts w:ascii="SimSun" w:hAnsi="SimSun" w:cs="SimSun"/>
          <w:noProof/>
          <w:color w:val="000000"/>
          <w:sz w:val="24"/>
          <w:lang w:eastAsia="zh-CN"/>
        </w:rPr>
        <w:fldChar w:fldCharType="begin"/>
      </w:r>
      <w:r w:rsidR="00341FAF">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341FAF">
        <w:rPr>
          <w:rFonts w:ascii="SimSun" w:hAnsi="SimSun" w:cs="SimSun"/>
          <w:noProof/>
          <w:color w:val="000000"/>
          <w:sz w:val="24"/>
          <w:lang w:eastAsia="zh-CN"/>
        </w:rPr>
        <w:fldChar w:fldCharType="separate"/>
      </w:r>
      <w:r w:rsidR="00171EB4">
        <w:rPr>
          <w:rFonts w:ascii="SimSun" w:hAnsi="SimSun" w:cs="SimSun"/>
          <w:noProof/>
          <w:color w:val="000000"/>
          <w:sz w:val="24"/>
          <w:lang w:eastAsia="zh-CN"/>
        </w:rPr>
        <w:fldChar w:fldCharType="begin"/>
      </w:r>
      <w:r w:rsidR="00171EB4">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171EB4">
        <w:rPr>
          <w:rFonts w:ascii="SimSun" w:hAnsi="SimSun" w:cs="SimSun"/>
          <w:noProof/>
          <w:color w:val="000000"/>
          <w:sz w:val="24"/>
          <w:lang w:eastAsia="zh-CN"/>
        </w:rPr>
        <w:fldChar w:fldCharType="separate"/>
      </w:r>
      <w:r w:rsidR="00714463">
        <w:rPr>
          <w:rFonts w:ascii="SimSun" w:hAnsi="SimSun" w:cs="SimSun"/>
          <w:noProof/>
          <w:color w:val="000000"/>
          <w:sz w:val="24"/>
          <w:lang w:eastAsia="zh-CN"/>
        </w:rPr>
        <w:fldChar w:fldCharType="begin"/>
      </w:r>
      <w:r w:rsidR="00714463">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714463">
        <w:rPr>
          <w:rFonts w:ascii="SimSun" w:hAnsi="SimSun" w:cs="SimSun"/>
          <w:noProof/>
          <w:color w:val="000000"/>
          <w:sz w:val="24"/>
          <w:lang w:eastAsia="zh-CN"/>
        </w:rPr>
        <w:fldChar w:fldCharType="separate"/>
      </w:r>
      <w:r w:rsidR="002736DE">
        <w:rPr>
          <w:rFonts w:ascii="SimSun" w:hAnsi="SimSun" w:cs="SimSun"/>
          <w:noProof/>
          <w:color w:val="000000"/>
          <w:sz w:val="24"/>
          <w:lang w:eastAsia="zh-CN"/>
        </w:rPr>
        <w:fldChar w:fldCharType="begin"/>
      </w:r>
      <w:r w:rsidR="002736DE">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2736DE">
        <w:rPr>
          <w:rFonts w:ascii="SimSun" w:hAnsi="SimSun" w:cs="SimSun"/>
          <w:noProof/>
          <w:color w:val="000000"/>
          <w:sz w:val="24"/>
          <w:lang w:eastAsia="zh-CN"/>
        </w:rPr>
        <w:fldChar w:fldCharType="separate"/>
      </w:r>
      <w:r w:rsidR="00B671B0">
        <w:rPr>
          <w:rFonts w:ascii="SimSun" w:hAnsi="SimSun" w:cs="SimSun"/>
          <w:noProof/>
          <w:color w:val="000000"/>
          <w:sz w:val="24"/>
          <w:lang w:eastAsia="zh-CN"/>
        </w:rPr>
        <w:fldChar w:fldCharType="begin"/>
      </w:r>
      <w:r w:rsidR="00B671B0">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B671B0">
        <w:rPr>
          <w:rFonts w:ascii="SimSun" w:hAnsi="SimSun" w:cs="SimSun"/>
          <w:noProof/>
          <w:color w:val="000000"/>
          <w:sz w:val="24"/>
          <w:lang w:eastAsia="zh-CN"/>
        </w:rPr>
        <w:fldChar w:fldCharType="separate"/>
      </w:r>
      <w:r w:rsidR="00A502CA">
        <w:rPr>
          <w:rFonts w:ascii="SimSun" w:hAnsi="SimSun" w:cs="SimSun"/>
          <w:noProof/>
          <w:color w:val="000000"/>
          <w:sz w:val="24"/>
          <w:lang w:eastAsia="zh-CN"/>
        </w:rPr>
        <w:fldChar w:fldCharType="begin"/>
      </w:r>
      <w:r w:rsidR="00A502CA">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A502CA">
        <w:rPr>
          <w:rFonts w:ascii="SimSun" w:hAnsi="SimSun" w:cs="SimSun"/>
          <w:noProof/>
          <w:color w:val="000000"/>
          <w:sz w:val="24"/>
          <w:lang w:eastAsia="zh-CN"/>
        </w:rPr>
        <w:fldChar w:fldCharType="separate"/>
      </w:r>
      <w:r w:rsidR="00FB3BE7">
        <w:rPr>
          <w:rFonts w:ascii="SimSun" w:hAnsi="SimSun" w:cs="SimSun"/>
          <w:noProof/>
          <w:color w:val="000000"/>
          <w:sz w:val="24"/>
          <w:lang w:eastAsia="zh-CN"/>
        </w:rPr>
        <w:fldChar w:fldCharType="begin"/>
      </w:r>
      <w:r w:rsidR="00FB3BE7">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FB3BE7">
        <w:rPr>
          <w:rFonts w:ascii="SimSun" w:hAnsi="SimSun" w:cs="SimSun"/>
          <w:noProof/>
          <w:color w:val="000000"/>
          <w:sz w:val="24"/>
          <w:lang w:eastAsia="zh-CN"/>
        </w:rPr>
        <w:fldChar w:fldCharType="separate"/>
      </w:r>
      <w:r w:rsidR="00991FBF">
        <w:rPr>
          <w:rFonts w:ascii="SimSun" w:hAnsi="SimSun" w:cs="SimSun"/>
          <w:noProof/>
          <w:color w:val="000000"/>
          <w:sz w:val="24"/>
          <w:lang w:eastAsia="zh-CN"/>
        </w:rPr>
        <w:fldChar w:fldCharType="begin"/>
      </w:r>
      <w:r w:rsidR="00991FBF">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991FBF">
        <w:rPr>
          <w:rFonts w:ascii="SimSun" w:hAnsi="SimSun" w:cs="SimSun"/>
          <w:noProof/>
          <w:color w:val="000000"/>
          <w:sz w:val="24"/>
          <w:lang w:eastAsia="zh-CN"/>
        </w:rPr>
        <w:fldChar w:fldCharType="separate"/>
      </w:r>
      <w:r w:rsidR="00996D50">
        <w:rPr>
          <w:rFonts w:ascii="SimSun" w:hAnsi="SimSun" w:cs="SimSun"/>
          <w:noProof/>
          <w:color w:val="000000"/>
          <w:sz w:val="24"/>
          <w:lang w:eastAsia="zh-CN"/>
        </w:rPr>
        <w:fldChar w:fldCharType="begin"/>
      </w:r>
      <w:r w:rsidR="00996D50">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996D50">
        <w:rPr>
          <w:rFonts w:ascii="SimSun" w:hAnsi="SimSun" w:cs="SimSun"/>
          <w:noProof/>
          <w:color w:val="000000"/>
          <w:sz w:val="24"/>
          <w:lang w:eastAsia="zh-CN"/>
        </w:rPr>
        <w:fldChar w:fldCharType="separate"/>
      </w:r>
      <w:r w:rsidR="00465298">
        <w:rPr>
          <w:rFonts w:ascii="SimSun" w:hAnsi="SimSun" w:cs="SimSun"/>
          <w:noProof/>
          <w:color w:val="000000"/>
          <w:sz w:val="24"/>
          <w:lang w:eastAsia="zh-CN"/>
        </w:rPr>
        <w:fldChar w:fldCharType="begin"/>
      </w:r>
      <w:r w:rsidR="00465298">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465298">
        <w:rPr>
          <w:rFonts w:ascii="SimSun" w:hAnsi="SimSun" w:cs="SimSun"/>
          <w:noProof/>
          <w:color w:val="000000"/>
          <w:sz w:val="24"/>
          <w:lang w:eastAsia="zh-CN"/>
        </w:rPr>
        <w:fldChar w:fldCharType="separate"/>
      </w:r>
      <w:r w:rsidR="000C476F">
        <w:rPr>
          <w:rFonts w:ascii="SimSun" w:hAnsi="SimSun" w:cs="SimSun"/>
          <w:noProof/>
          <w:color w:val="000000"/>
          <w:sz w:val="24"/>
          <w:lang w:eastAsia="zh-CN"/>
        </w:rPr>
        <w:fldChar w:fldCharType="begin"/>
      </w:r>
      <w:r w:rsidR="000C476F">
        <w:rPr>
          <w:rFonts w:ascii="SimSun" w:hAnsi="SimSun" w:cs="SimSun"/>
          <w:noProof/>
          <w:color w:val="000000"/>
          <w:sz w:val="24"/>
          <w:lang w:eastAsia="zh-CN"/>
        </w:rPr>
        <w:instrText xml:space="preserve"> INCLUDEPICTURE  "\\\\Users\\..\\..\\..\\..\\..\\..\\..\\..\\..\\..\\cmcc\\AppData\\Roaming\\Foxmail7\\Temp-11832-20211020043150\\Attach\\image004(10-21-17-33-12).png" \* MERGEFORMATINET </w:instrText>
      </w:r>
      <w:r w:rsidR="000C476F">
        <w:rPr>
          <w:rFonts w:ascii="SimSun" w:hAnsi="SimSun" w:cs="SimSun"/>
          <w:noProof/>
          <w:color w:val="000000"/>
          <w:sz w:val="24"/>
          <w:lang w:eastAsia="zh-CN"/>
        </w:rPr>
        <w:fldChar w:fldCharType="separate"/>
      </w:r>
      <w:r w:rsidR="00B371A6">
        <w:rPr>
          <w:rFonts w:ascii="SimSun" w:hAnsi="SimSun" w:cs="SimSun"/>
          <w:noProof/>
          <w:color w:val="000000"/>
          <w:sz w:val="24"/>
          <w:lang w:eastAsia="zh-CN"/>
        </w:rPr>
        <w:fldChar w:fldCharType="begin"/>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instrText>INCLUDEPICTURE  "\\\\Users\\..\\..\\..\\..\\..\\..\\..\\..\\..\\..\\cmcc\\AppData\\Roaming\\Foxmail7\\Temp-11832-20211020043150\\Attach\\image004(10-21-17-33</w:instrText>
      </w:r>
      <w:r w:rsidR="00B371A6">
        <w:rPr>
          <w:rFonts w:ascii="SimSun" w:hAnsi="SimSun" w:cs="SimSun"/>
          <w:noProof/>
          <w:color w:val="000000"/>
          <w:sz w:val="24"/>
          <w:lang w:eastAsia="zh-CN"/>
        </w:rPr>
        <w:instrText>-12).png" \* MERGEFORMATINET</w:instrText>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fldChar w:fldCharType="separate"/>
      </w:r>
      <w:r w:rsidR="00B371A6">
        <w:rPr>
          <w:rFonts w:ascii="SimSun" w:hAnsi="SimSun" w:cs="SimSun"/>
          <w:noProof/>
          <w:color w:val="000000"/>
          <w:sz w:val="24"/>
          <w:lang w:eastAsia="zh-CN"/>
        </w:rPr>
        <w:pict w14:anchorId="3A94E0A1">
          <v:shape id="_x0000_i1027" type="#_x0000_t75" alt="" style="width:32.55pt;height:10pt;mso-width-percent:0;mso-height-percent:0;mso-width-percent:0;mso-height-percent:0">
            <v:imagedata r:id="rId27" r:href="rId28"/>
          </v:shape>
        </w:pict>
      </w:r>
      <w:r w:rsidR="00B371A6">
        <w:rPr>
          <w:rFonts w:ascii="SimSun" w:hAnsi="SimSun" w:cs="SimSun"/>
          <w:noProof/>
          <w:color w:val="000000"/>
          <w:sz w:val="24"/>
          <w:lang w:eastAsia="zh-CN"/>
        </w:rPr>
        <w:fldChar w:fldCharType="end"/>
      </w:r>
      <w:r w:rsidR="000C476F">
        <w:rPr>
          <w:rFonts w:ascii="SimSun" w:hAnsi="SimSun" w:cs="SimSun"/>
          <w:noProof/>
          <w:color w:val="000000"/>
          <w:sz w:val="24"/>
          <w:lang w:eastAsia="zh-CN"/>
        </w:rPr>
        <w:fldChar w:fldCharType="end"/>
      </w:r>
      <w:r w:rsidR="00465298">
        <w:rPr>
          <w:rFonts w:ascii="SimSun" w:hAnsi="SimSun" w:cs="SimSun"/>
          <w:noProof/>
          <w:color w:val="000000"/>
          <w:sz w:val="24"/>
          <w:lang w:eastAsia="zh-CN"/>
        </w:rPr>
        <w:fldChar w:fldCharType="end"/>
      </w:r>
      <w:r w:rsidR="00996D50">
        <w:rPr>
          <w:rFonts w:ascii="SimSun" w:hAnsi="SimSun" w:cs="SimSun"/>
          <w:noProof/>
          <w:color w:val="000000"/>
          <w:sz w:val="24"/>
          <w:lang w:eastAsia="zh-CN"/>
        </w:rPr>
        <w:fldChar w:fldCharType="end"/>
      </w:r>
      <w:r w:rsidR="00991FBF">
        <w:rPr>
          <w:rFonts w:ascii="SimSun" w:hAnsi="SimSun" w:cs="SimSun"/>
          <w:noProof/>
          <w:color w:val="000000"/>
          <w:sz w:val="24"/>
          <w:lang w:eastAsia="zh-CN"/>
        </w:rPr>
        <w:fldChar w:fldCharType="end"/>
      </w:r>
      <w:r w:rsidR="00FB3BE7">
        <w:rPr>
          <w:rFonts w:ascii="SimSun" w:hAnsi="SimSun" w:cs="SimSun"/>
          <w:noProof/>
          <w:color w:val="000000"/>
          <w:sz w:val="24"/>
          <w:lang w:eastAsia="zh-CN"/>
        </w:rPr>
        <w:fldChar w:fldCharType="end"/>
      </w:r>
      <w:r w:rsidR="00A502CA">
        <w:rPr>
          <w:rFonts w:ascii="SimSun" w:hAnsi="SimSun" w:cs="SimSun"/>
          <w:noProof/>
          <w:color w:val="000000"/>
          <w:sz w:val="24"/>
          <w:lang w:eastAsia="zh-CN"/>
        </w:rPr>
        <w:fldChar w:fldCharType="end"/>
      </w:r>
      <w:r w:rsidR="00B671B0">
        <w:rPr>
          <w:rFonts w:ascii="SimSun" w:hAnsi="SimSun" w:cs="SimSun"/>
          <w:noProof/>
          <w:color w:val="000000"/>
          <w:sz w:val="24"/>
          <w:lang w:eastAsia="zh-CN"/>
        </w:rPr>
        <w:fldChar w:fldCharType="end"/>
      </w:r>
      <w:r w:rsidR="002736DE">
        <w:rPr>
          <w:rFonts w:ascii="SimSun" w:hAnsi="SimSun" w:cs="SimSun"/>
          <w:noProof/>
          <w:color w:val="000000"/>
          <w:sz w:val="24"/>
          <w:lang w:eastAsia="zh-CN"/>
        </w:rPr>
        <w:fldChar w:fldCharType="end"/>
      </w:r>
      <w:r w:rsidR="00714463">
        <w:rPr>
          <w:rFonts w:ascii="SimSun" w:hAnsi="SimSun" w:cs="SimSun"/>
          <w:noProof/>
          <w:color w:val="000000"/>
          <w:sz w:val="24"/>
          <w:lang w:eastAsia="zh-CN"/>
        </w:rPr>
        <w:fldChar w:fldCharType="end"/>
      </w:r>
      <w:r w:rsidR="00171EB4">
        <w:rPr>
          <w:rFonts w:ascii="SimSun" w:hAnsi="SimSun" w:cs="SimSun"/>
          <w:noProof/>
          <w:color w:val="000000"/>
          <w:sz w:val="24"/>
          <w:lang w:eastAsia="zh-CN"/>
        </w:rPr>
        <w:fldChar w:fldCharType="end"/>
      </w:r>
      <w:r w:rsidR="00341FAF">
        <w:rPr>
          <w:rFonts w:ascii="SimSun" w:hAnsi="SimSun" w:cs="SimSun"/>
          <w:noProof/>
          <w:color w:val="000000"/>
          <w:sz w:val="24"/>
          <w:lang w:eastAsia="zh-CN"/>
        </w:rPr>
        <w:fldChar w:fldCharType="end"/>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p>
    <w:p w14:paraId="0392ED66"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b</w:t>
      </w:r>
      <w:r w:rsidRPr="000126EC">
        <w:rPr>
          <w:color w:val="000000"/>
          <w:lang w:eastAsia="zh-CN"/>
        </w:rPr>
        <w:t>:  the application delay needed for PDCCH processing for Rel-16 minimum application delay for K0min/K2min indication is reused/extended.</w:t>
      </w:r>
    </w:p>
    <w:p w14:paraId="36AA134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c</w:t>
      </w:r>
      <w:r w:rsidRPr="000126EC">
        <w:rPr>
          <w:color w:val="000000"/>
          <w:lang w:eastAsia="zh-CN"/>
        </w:rPr>
        <w:t>: PDCCH monitoring adaptation command applies after PUSCH transmission if triggered by UL DCI</w:t>
      </w:r>
    </w:p>
    <w:p w14:paraId="35B297F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d</w:t>
      </w:r>
      <w:r w:rsidRPr="000126EC">
        <w:rPr>
          <w:color w:val="000000"/>
          <w:lang w:eastAsia="zh-CN"/>
        </w:rPr>
        <w:t>: PDCCH monitoring adaptation command applies after HARQ-ACK transmission (or plus some margin for HARQ-ACK decoding).</w:t>
      </w:r>
    </w:p>
    <w:p w14:paraId="1F7C73F0"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e: </w:t>
      </w:r>
      <w:r w:rsidRPr="000126EC">
        <w:rPr>
          <w:color w:val="000000"/>
          <w:lang w:eastAsia="zh-CN"/>
        </w:rPr>
        <w:t>after successfully decoding TB.</w:t>
      </w:r>
    </w:p>
    <w:p w14:paraId="0478812D"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f:</w:t>
      </w:r>
      <w:r w:rsidRPr="000126EC">
        <w:rPr>
          <w:color w:val="000000"/>
          <w:lang w:eastAsia="zh-CN"/>
        </w:rPr>
        <w:t>  Application delay should be </w:t>
      </w:r>
      <w:r w:rsidRPr="000126EC">
        <w:rPr>
          <w:rFonts w:ascii="游ゴシック Medium" w:eastAsia="游ゴシック Medium" w:hAnsi="游ゴシック Medium" w:cs="SimSun" w:hint="eastAsia"/>
          <w:color w:val="000000"/>
          <w:lang w:eastAsia="zh-CN"/>
        </w:rPr>
        <w:t>“</w:t>
      </w:r>
      <w:r w:rsidRPr="000126EC">
        <w:rPr>
          <w:color w:val="000000"/>
          <w:lang w:eastAsia="zh-CN"/>
        </w:rPr>
        <w:t>ZERO</w:t>
      </w:r>
      <w:r w:rsidRPr="000126EC">
        <w:rPr>
          <w:rFonts w:ascii="游ゴシック Medium" w:eastAsia="游ゴシック Medium" w:hAnsi="游ゴシック Medium" w:cs="SimSun" w:hint="eastAsia"/>
          <w:color w:val="000000"/>
          <w:lang w:eastAsia="zh-CN"/>
        </w:rPr>
        <w:t>”</w:t>
      </w:r>
      <w:r w:rsidRPr="000126EC">
        <w:rPr>
          <w:color w:val="000000"/>
          <w:lang w:eastAsia="zh-CN"/>
        </w:rPr>
        <w:t>  for PDCCH monitoring adaptation. PDCCH monitoring adaptation would be applied after UE receive the additional PDCCH monitoring adaptation control signaling bit(s) in DCI</w:t>
      </w:r>
    </w:p>
    <w:p w14:paraId="1E005DA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g</w:t>
      </w:r>
      <w:r w:rsidRPr="000126EC">
        <w:rPr>
          <w:color w:val="000000"/>
          <w:lang w:eastAsia="zh-CN"/>
        </w:rPr>
        <w:t>:  Application delay(s) are configured via RRC signaling</w:t>
      </w:r>
    </w:p>
    <w:p w14:paraId="0F15ECB9"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h</w:t>
      </w:r>
      <w:r w:rsidRPr="000126EC">
        <w:rPr>
          <w:color w:val="000000"/>
          <w:lang w:eastAsia="zh-CN"/>
        </w:rPr>
        <w:t xml:space="preserve">:  Application delay applies after </w:t>
      </w:r>
      <w:proofErr w:type="spellStart"/>
      <w:r w:rsidRPr="000126EC">
        <w:rPr>
          <w:color w:val="000000"/>
          <w:lang w:eastAsia="zh-CN"/>
        </w:rPr>
        <w:t>drx-RetransmissionTimerUL</w:t>
      </w:r>
      <w:proofErr w:type="spellEnd"/>
      <w:r w:rsidRPr="000126EC">
        <w:rPr>
          <w:color w:val="000000"/>
          <w:lang w:eastAsia="zh-CN"/>
        </w:rPr>
        <w:t xml:space="preserve"> expires</w:t>
      </w:r>
    </w:p>
    <w:p w14:paraId="57271DE4"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i</w:t>
      </w:r>
      <w:r w:rsidRPr="000126EC">
        <w:rPr>
          <w:color w:val="000000"/>
          <w:lang w:eastAsia="zh-CN"/>
        </w:rPr>
        <w:t>: Leave up to implementation</w:t>
      </w:r>
    </w:p>
    <w:p w14:paraId="12B2A5DF"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u w:val="single"/>
          <w:lang w:eastAsia="zh-CN"/>
        </w:rPr>
        <w:t>Option j</w:t>
      </w:r>
      <w:r w:rsidRPr="000126EC">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6A922105" w14:textId="77777777"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Other options not precluded.</w:t>
      </w:r>
    </w:p>
    <w:p w14:paraId="0309A1D3"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reference points for the application delay,</w:t>
      </w:r>
    </w:p>
    <w:p w14:paraId="2391C970" w14:textId="4889CC2A" w:rsidR="00272844" w:rsidRPr="000126EC" w:rsidRDefault="00272844" w:rsidP="00272844">
      <w:pPr>
        <w:shd w:val="clear" w:color="auto" w:fill="FFFFFF"/>
        <w:spacing w:after="0"/>
        <w:ind w:left="840" w:hanging="420"/>
        <w:rPr>
          <w:rFonts w:ascii="SimSun" w:hAnsi="SimSun" w:cs="SimSun"/>
          <w:color w:val="000000"/>
          <w:sz w:val="24"/>
          <w:lang w:eastAsia="zh-CN"/>
        </w:rPr>
      </w:pPr>
      <w:r w:rsidRPr="000126EC">
        <w:rPr>
          <w:rFonts w:ascii="Courier New" w:hAnsi="Courier New" w:cs="Courier New"/>
          <w:strike/>
          <w:color w:val="FF0000"/>
          <w:lang w:eastAsia="zh-CN"/>
        </w:rPr>
        <w:t>o</w:t>
      </w:r>
      <w:r w:rsidRPr="000126EC">
        <w:rPr>
          <w:strike/>
          <w:color w:val="FF0000"/>
          <w:sz w:val="14"/>
          <w:szCs w:val="14"/>
          <w:lang w:eastAsia="zh-CN"/>
        </w:rPr>
        <w:t>        </w:t>
      </w:r>
      <w:r w:rsidRPr="000126EC">
        <w:rPr>
          <w:strike/>
          <w:color w:val="FF0000"/>
          <w:lang w:eastAsia="zh-CN"/>
        </w:rPr>
        <w:t>e.g., the PDCCH monitoring indication applies at a first slot that is at least </w:t>
      </w:r>
      <w:r w:rsidRPr="000126EC">
        <w:rPr>
          <w:rFonts w:ascii="SimSun" w:hAnsi="SimSun" w:cs="SimSun"/>
          <w:color w:val="000000"/>
          <w:sz w:val="24"/>
          <w:lang w:eastAsia="zh-CN"/>
        </w:rPr>
        <w:fldChar w:fldCharType="begin"/>
      </w:r>
      <w:r w:rsidRPr="000126EC">
        <w:rPr>
          <w:rFonts w:ascii="SimSun" w:hAnsi="SimSun" w:cs="SimSun"/>
          <w:color w:val="000000"/>
          <w:sz w:val="24"/>
          <w:lang w:eastAsia="zh-CN"/>
        </w:rPr>
        <w:instrText xml:space="preserve"> INCLUDEPICTURE "C:\\Users\\cmcc\\AppData\\Roaming\\Foxmail7\\Temp-11832-20211020043150\\Attach\\image005(10-21-17-33-12).png" \* MERGEFORMATINET </w:instrText>
      </w:r>
      <w:r w:rsidRPr="000126EC">
        <w:rPr>
          <w:rFonts w:ascii="SimSun" w:hAnsi="SimSun" w:cs="SimSun"/>
          <w:color w:val="000000"/>
          <w:sz w:val="24"/>
          <w:lang w:eastAsia="zh-CN"/>
        </w:rPr>
        <w:fldChar w:fldCharType="separate"/>
      </w:r>
      <w:r w:rsidR="00C21956">
        <w:rPr>
          <w:rFonts w:ascii="SimSun" w:hAnsi="SimSun" w:cs="SimSun"/>
          <w:color w:val="000000"/>
          <w:sz w:val="24"/>
          <w:lang w:eastAsia="zh-CN"/>
        </w:rPr>
        <w:fldChar w:fldCharType="begin"/>
      </w:r>
      <w:r w:rsidR="00C21956">
        <w:rPr>
          <w:rFonts w:ascii="SimSun" w:hAnsi="SimSun" w:cs="SimSun"/>
          <w:color w:val="000000"/>
          <w:sz w:val="24"/>
          <w:lang w:eastAsia="zh-CN"/>
        </w:rPr>
        <w:instrText xml:space="preserve"> INCLUDEPICTURE  "C:\\Users\\cmcc\\AppData\\Roaming\\Foxmail7\\Temp-11832-20211020043150\\Attach\\image005(10-21-17-33-12).png" \* MERGEFORMATINET </w:instrText>
      </w:r>
      <w:r w:rsidR="00C21956">
        <w:rPr>
          <w:rFonts w:ascii="SimSun" w:hAnsi="SimSun" w:cs="SimSun"/>
          <w:color w:val="000000"/>
          <w:sz w:val="24"/>
          <w:lang w:eastAsia="zh-CN"/>
        </w:rPr>
        <w:fldChar w:fldCharType="separate"/>
      </w:r>
      <w:r w:rsidR="000233B0">
        <w:rPr>
          <w:rFonts w:ascii="SimSun" w:hAnsi="SimSun" w:cs="SimSun"/>
          <w:color w:val="000000"/>
          <w:sz w:val="24"/>
          <w:lang w:eastAsia="zh-CN"/>
        </w:rPr>
        <w:fldChar w:fldCharType="begin"/>
      </w:r>
      <w:r w:rsidR="000233B0">
        <w:rPr>
          <w:rFonts w:ascii="SimSun" w:hAnsi="SimSun" w:cs="SimSun"/>
          <w:color w:val="000000"/>
          <w:sz w:val="24"/>
          <w:lang w:eastAsia="zh-CN"/>
        </w:rPr>
        <w:instrText xml:space="preserve"> INCLUDEPICTURE  "C:\\Users\\cmcc\\AppData\\Roaming\\Foxmail7\\Temp-11832-20211020043150\\Attach\\image005(10-21-17-33-12).png" \* MERGEFORMATINET </w:instrText>
      </w:r>
      <w:r w:rsidR="000233B0">
        <w:rPr>
          <w:rFonts w:ascii="SimSun" w:hAnsi="SimSun" w:cs="SimSun"/>
          <w:color w:val="000000"/>
          <w:sz w:val="24"/>
          <w:lang w:eastAsia="zh-CN"/>
        </w:rPr>
        <w:fldChar w:fldCharType="separate"/>
      </w:r>
      <w:r w:rsidR="00CB1FFF">
        <w:rPr>
          <w:rFonts w:ascii="SimSun" w:hAnsi="SimSun" w:cs="SimSun"/>
          <w:color w:val="000000"/>
          <w:sz w:val="24"/>
          <w:lang w:eastAsia="zh-CN"/>
        </w:rPr>
        <w:fldChar w:fldCharType="begin"/>
      </w:r>
      <w:r w:rsidR="00CB1FFF">
        <w:rPr>
          <w:rFonts w:ascii="SimSun" w:hAnsi="SimSun" w:cs="SimSun"/>
          <w:color w:val="000000"/>
          <w:sz w:val="24"/>
          <w:lang w:eastAsia="zh-CN"/>
        </w:rPr>
        <w:instrText xml:space="preserve"> INCLUDEPICTURE  "C:\\Users\\cmcc\\AppData\\Roaming\\Foxmail7\\Temp-11832-20211020043150\\Attach\\image005(10-21-17-33-12).png" \* MERGEFORMATINET </w:instrText>
      </w:r>
      <w:r w:rsidR="00CB1FFF">
        <w:rPr>
          <w:rFonts w:ascii="SimSun" w:hAnsi="SimSun" w:cs="SimSun"/>
          <w:color w:val="000000"/>
          <w:sz w:val="24"/>
          <w:lang w:eastAsia="zh-CN"/>
        </w:rPr>
        <w:fldChar w:fldCharType="separate"/>
      </w:r>
      <w:r w:rsidR="00216A5C">
        <w:rPr>
          <w:rFonts w:ascii="SimSun" w:hAnsi="SimSun" w:cs="SimSun"/>
          <w:color w:val="000000"/>
          <w:sz w:val="24"/>
          <w:lang w:eastAsia="zh-CN"/>
        </w:rPr>
        <w:fldChar w:fldCharType="begin"/>
      </w:r>
      <w:r w:rsidR="00216A5C">
        <w:rPr>
          <w:rFonts w:ascii="SimSun" w:hAnsi="SimSun" w:cs="SimSun"/>
          <w:color w:val="000000"/>
          <w:sz w:val="24"/>
          <w:lang w:eastAsia="zh-CN"/>
        </w:rPr>
        <w:instrText xml:space="preserve"> INCLUDEPICTURE  "C:\\Users\\cmcc\\AppData\\Roaming\\Foxmail7\\Temp-11832-20211020043150\\Attach\\image005(10-21-17-33-12).png" \* MERGEFORMATINET </w:instrText>
      </w:r>
      <w:r w:rsidR="00216A5C">
        <w:rPr>
          <w:rFonts w:ascii="SimSun" w:hAnsi="SimSun" w:cs="SimSun"/>
          <w:color w:val="000000"/>
          <w:sz w:val="24"/>
          <w:lang w:eastAsia="zh-CN"/>
        </w:rPr>
        <w:fldChar w:fldCharType="separate"/>
      </w:r>
      <w:r w:rsidR="006234C1">
        <w:rPr>
          <w:rFonts w:ascii="SimSun" w:hAnsi="SimSun" w:cs="SimSun"/>
          <w:color w:val="000000"/>
          <w:sz w:val="24"/>
          <w:lang w:eastAsia="zh-CN"/>
        </w:rPr>
        <w:fldChar w:fldCharType="begin"/>
      </w:r>
      <w:r w:rsidR="006234C1">
        <w:rPr>
          <w:rFonts w:ascii="SimSun" w:hAnsi="SimSun" w:cs="SimSun"/>
          <w:color w:val="000000"/>
          <w:sz w:val="24"/>
          <w:lang w:eastAsia="zh-CN"/>
        </w:rPr>
        <w:instrText xml:space="preserve"> INCLUDEPICTURE  "C:\\Users\\cmcc\\AppData\\Roaming\\Foxmail7\\Temp-11832-20211020043150\\Attach\\image005(10-21-17-33-12).png" \* MERGEFORMATINET </w:instrText>
      </w:r>
      <w:r w:rsidR="006234C1">
        <w:rPr>
          <w:rFonts w:ascii="SimSun" w:hAnsi="SimSun" w:cs="SimSun"/>
          <w:color w:val="000000"/>
          <w:sz w:val="24"/>
          <w:lang w:eastAsia="zh-CN"/>
        </w:rPr>
        <w:fldChar w:fldCharType="separate"/>
      </w:r>
      <w:r w:rsidR="00802009">
        <w:rPr>
          <w:rFonts w:ascii="SimSun" w:hAnsi="SimSun" w:cs="SimSun"/>
          <w:color w:val="000000"/>
          <w:sz w:val="24"/>
          <w:lang w:eastAsia="zh-CN"/>
        </w:rPr>
        <w:fldChar w:fldCharType="begin"/>
      </w:r>
      <w:r w:rsidR="00802009">
        <w:rPr>
          <w:rFonts w:ascii="SimSun" w:hAnsi="SimSun" w:cs="SimSun"/>
          <w:color w:val="000000"/>
          <w:sz w:val="24"/>
          <w:lang w:eastAsia="zh-CN"/>
        </w:rPr>
        <w:instrText xml:space="preserve"> INCLUDEPICTURE  "C:\\..\\cmcc\\AppData\\Roaming\\Foxmail7\\Temp-11832-20211020043150\\Attach\\image005(10-21-17-33-12).png" \* MERGEFORMATINET </w:instrText>
      </w:r>
      <w:r w:rsidR="00802009">
        <w:rPr>
          <w:rFonts w:ascii="SimSun" w:hAnsi="SimSun" w:cs="SimSun"/>
          <w:color w:val="000000"/>
          <w:sz w:val="24"/>
          <w:lang w:eastAsia="zh-CN"/>
        </w:rPr>
        <w:fldChar w:fldCharType="separate"/>
      </w:r>
      <w:r w:rsidR="00082D6D">
        <w:rPr>
          <w:rFonts w:ascii="SimSun" w:hAnsi="SimSun" w:cs="SimSun"/>
          <w:color w:val="000000"/>
          <w:sz w:val="24"/>
          <w:lang w:eastAsia="zh-CN"/>
        </w:rPr>
        <w:fldChar w:fldCharType="begin"/>
      </w:r>
      <w:r w:rsidR="00082D6D">
        <w:rPr>
          <w:rFonts w:ascii="SimSun" w:hAnsi="SimSun" w:cs="SimSun"/>
          <w:color w:val="000000"/>
          <w:sz w:val="24"/>
          <w:lang w:eastAsia="zh-CN"/>
        </w:rPr>
        <w:instrText xml:space="preserve"> INCLUDEPICTURE  "D:\\..\\..\\cmcc\\AppData\\Roaming\\Foxmail7\\Temp-11832-20211020043150\\Attach\\image005(10-21-17-33-12).png" \* MERGEFORMATINET </w:instrText>
      </w:r>
      <w:r w:rsidR="00082D6D">
        <w:rPr>
          <w:rFonts w:ascii="SimSun" w:hAnsi="SimSun" w:cs="SimSun"/>
          <w:color w:val="000000"/>
          <w:sz w:val="24"/>
          <w:lang w:eastAsia="zh-CN"/>
        </w:rPr>
        <w:fldChar w:fldCharType="separate"/>
      </w:r>
      <w:r w:rsidR="002E6A3F">
        <w:rPr>
          <w:rFonts w:ascii="SimSun" w:hAnsi="SimSun" w:cs="SimSun"/>
          <w:color w:val="000000"/>
          <w:sz w:val="24"/>
          <w:lang w:eastAsia="zh-CN"/>
        </w:rPr>
        <w:fldChar w:fldCharType="begin"/>
      </w:r>
      <w:r w:rsidR="002E6A3F">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sidR="002E6A3F">
        <w:rPr>
          <w:rFonts w:ascii="SimSun" w:hAnsi="SimSun" w:cs="SimSun"/>
          <w:color w:val="000000"/>
          <w:sz w:val="24"/>
          <w:lang w:eastAsia="zh-CN"/>
        </w:rPr>
        <w:fldChar w:fldCharType="separate"/>
      </w:r>
      <w:r w:rsidR="003D0EBC">
        <w:rPr>
          <w:rFonts w:ascii="SimSun" w:hAnsi="SimSun" w:cs="SimSun"/>
          <w:color w:val="000000"/>
          <w:sz w:val="24"/>
          <w:lang w:eastAsia="zh-CN"/>
        </w:rPr>
        <w:fldChar w:fldCharType="begin"/>
      </w:r>
      <w:r w:rsidR="003D0EBC">
        <w:rPr>
          <w:rFonts w:ascii="SimSun" w:hAnsi="SimSun" w:cs="SimSun"/>
          <w:color w:val="000000"/>
          <w:sz w:val="24"/>
          <w:lang w:eastAsia="zh-CN"/>
        </w:rPr>
        <w:instrText xml:space="preserve"> INCLUDEPICTURE  "C:\\cmcc\\AppData\\Roaming\\Foxmail7\\Temp-11832-20211020043150\\Attach\\image005(10-21-17-33-12).png" \* MERGEFORMATINET </w:instrText>
      </w:r>
      <w:r w:rsidR="003D0EBC">
        <w:rPr>
          <w:rFonts w:ascii="SimSun" w:hAnsi="SimSun" w:cs="SimSun"/>
          <w:color w:val="000000"/>
          <w:sz w:val="24"/>
          <w:lang w:eastAsia="zh-CN"/>
        </w:rPr>
        <w:fldChar w:fldCharType="separate"/>
      </w:r>
      <w:r w:rsidR="00A42C0E">
        <w:rPr>
          <w:rFonts w:ascii="SimSun" w:hAnsi="SimSun" w:cs="SimSun"/>
          <w:color w:val="000000"/>
          <w:sz w:val="24"/>
          <w:lang w:eastAsia="zh-CN"/>
        </w:rPr>
        <w:fldChar w:fldCharType="begin"/>
      </w:r>
      <w:r w:rsidR="00A42C0E">
        <w:rPr>
          <w:rFonts w:ascii="SimSun" w:hAnsi="SimSun" w:cs="SimSun"/>
          <w:color w:val="000000"/>
          <w:sz w:val="24"/>
          <w:lang w:eastAsia="zh-CN"/>
        </w:rPr>
        <w:instrText xml:space="preserve"> INCLUDEPICTURE  "C:\\cmcc\\AppData\\Roaming\\Foxmail7\\Temp-11832-20211020043150\\Attach\\image005(10-21-17-33-12).png" \* MERGEFORMATINET </w:instrText>
      </w:r>
      <w:r w:rsidR="00A42C0E">
        <w:rPr>
          <w:rFonts w:ascii="SimSun" w:hAnsi="SimSun" w:cs="SimSun"/>
          <w:color w:val="000000"/>
          <w:sz w:val="24"/>
          <w:lang w:eastAsia="zh-CN"/>
        </w:rPr>
        <w:fldChar w:fldCharType="separate"/>
      </w:r>
      <w:r w:rsidR="00F36BE7">
        <w:rPr>
          <w:rFonts w:ascii="SimSun" w:hAnsi="SimSun" w:cs="SimSun"/>
          <w:color w:val="000000"/>
          <w:sz w:val="24"/>
          <w:lang w:eastAsia="zh-CN"/>
        </w:rPr>
        <w:fldChar w:fldCharType="begin"/>
      </w:r>
      <w:r w:rsidR="00F36BE7">
        <w:rPr>
          <w:rFonts w:ascii="SimSun" w:hAnsi="SimSun" w:cs="SimSun"/>
          <w:color w:val="000000"/>
          <w:sz w:val="24"/>
          <w:lang w:eastAsia="zh-CN"/>
        </w:rPr>
        <w:instrText xml:space="preserve"> INCLUDEPICTURE  "C:\\cmcc\\AppData\\Roaming\\Foxmail7\\Temp-11832-20211020043150\\Attach\\image005(10-21-17-33-12).png" \* MERGEFORMATINET </w:instrText>
      </w:r>
      <w:r w:rsidR="00F36BE7">
        <w:rPr>
          <w:rFonts w:ascii="SimSun" w:hAnsi="SimSun" w:cs="SimSun"/>
          <w:color w:val="000000"/>
          <w:sz w:val="24"/>
          <w:lang w:eastAsia="zh-CN"/>
        </w:rPr>
        <w:fldChar w:fldCharType="separate"/>
      </w:r>
      <w:r w:rsidR="007216CA">
        <w:rPr>
          <w:rFonts w:ascii="SimSun" w:hAnsi="SimSun" w:cs="SimSun"/>
          <w:color w:val="000000"/>
          <w:sz w:val="24"/>
          <w:lang w:eastAsia="zh-CN"/>
        </w:rPr>
        <w:fldChar w:fldCharType="begin"/>
      </w:r>
      <w:r w:rsidR="007216CA">
        <w:rPr>
          <w:rFonts w:ascii="SimSun" w:hAnsi="SimSun" w:cs="SimSun"/>
          <w:color w:val="000000"/>
          <w:sz w:val="24"/>
          <w:lang w:eastAsia="zh-CN"/>
        </w:rPr>
        <w:instrText xml:space="preserve"> INCLUDEPICTURE  "C:\\cmcc\\AppData\\Roaming\\Foxmail7\\Temp-11832-20211020043150\\Attach\\image005(10-21-17-33-12).png" \* MERGEFORMATINET </w:instrText>
      </w:r>
      <w:r w:rsidR="007216CA">
        <w:rPr>
          <w:rFonts w:ascii="SimSun" w:hAnsi="SimSun" w:cs="SimSun"/>
          <w:color w:val="000000"/>
          <w:sz w:val="24"/>
          <w:lang w:eastAsia="zh-CN"/>
        </w:rPr>
        <w:fldChar w:fldCharType="separate"/>
      </w:r>
      <w:r w:rsidR="006C0DEB">
        <w:rPr>
          <w:rFonts w:ascii="SimSun" w:hAnsi="SimSun" w:cs="SimSun"/>
          <w:color w:val="000000"/>
          <w:sz w:val="24"/>
          <w:lang w:eastAsia="zh-CN"/>
        </w:rPr>
        <w:fldChar w:fldCharType="begin"/>
      </w:r>
      <w:r w:rsidR="006C0DEB">
        <w:rPr>
          <w:rFonts w:ascii="SimSun" w:hAnsi="SimSun" w:cs="SimSun"/>
          <w:color w:val="000000"/>
          <w:sz w:val="24"/>
          <w:lang w:eastAsia="zh-CN"/>
        </w:rPr>
        <w:instrText xml:space="preserve"> INCLUDEPICTURE  "C:\\..\\..\\cmcc\\AppData\\Roaming\\Foxmail7\\Temp-11832-20211020043150\\Attach\\image005(10-21-17-33-12).png" \* MERGEFORMATINET </w:instrText>
      </w:r>
      <w:r w:rsidR="006C0DEB">
        <w:rPr>
          <w:rFonts w:ascii="SimSun" w:hAnsi="SimSun" w:cs="SimSun"/>
          <w:color w:val="000000"/>
          <w:sz w:val="24"/>
          <w:lang w:eastAsia="zh-CN"/>
        </w:rPr>
        <w:fldChar w:fldCharType="separate"/>
      </w:r>
      <w:r w:rsidR="00345DF4">
        <w:rPr>
          <w:rFonts w:ascii="SimSun" w:hAnsi="SimSun" w:cs="SimSun"/>
          <w:color w:val="000000"/>
          <w:sz w:val="24"/>
          <w:lang w:eastAsia="zh-CN"/>
        </w:rPr>
        <w:fldChar w:fldCharType="begin"/>
      </w:r>
      <w:r w:rsidR="00345DF4">
        <w:rPr>
          <w:rFonts w:ascii="SimSun" w:hAnsi="SimSun" w:cs="SimSun"/>
          <w:color w:val="000000"/>
          <w:sz w:val="24"/>
          <w:lang w:eastAsia="zh-CN"/>
        </w:rPr>
        <w:instrText xml:space="preserve"> INCLUDEPICTURE  "C:\\..\\..\\cmcc\\AppData\\Roaming\\Foxmail7\\Temp-11832-20211020043150\\Attach\\image005(10-21-17-33-12).png" \* MERGEFORMATINET </w:instrText>
      </w:r>
      <w:r w:rsidR="00345DF4">
        <w:rPr>
          <w:rFonts w:ascii="SimSun" w:hAnsi="SimSun" w:cs="SimSun"/>
          <w:color w:val="000000"/>
          <w:sz w:val="24"/>
          <w:lang w:eastAsia="zh-CN"/>
        </w:rPr>
        <w:fldChar w:fldCharType="separate"/>
      </w:r>
      <w:r w:rsidR="00417358">
        <w:rPr>
          <w:rFonts w:ascii="SimSun" w:hAnsi="SimSun" w:cs="SimSun"/>
          <w:color w:val="000000"/>
          <w:sz w:val="24"/>
          <w:lang w:eastAsia="zh-CN"/>
        </w:rPr>
        <w:fldChar w:fldCharType="begin"/>
      </w:r>
      <w:r w:rsidR="00417358">
        <w:rPr>
          <w:rFonts w:ascii="SimSun" w:hAnsi="SimSun" w:cs="SimSun"/>
          <w:color w:val="000000"/>
          <w:sz w:val="24"/>
          <w:lang w:eastAsia="zh-CN"/>
        </w:rPr>
        <w:instrText xml:space="preserve"> INCLUDEPICTURE  "C:\\..\\..\\cmcc\\AppData\\Roaming\\Foxmail7\\Temp-11832-20211020043150\\Attach\\image005(10-21-17-33-12).png" \* MERGEFORMATINET </w:instrText>
      </w:r>
      <w:r w:rsidR="00417358">
        <w:rPr>
          <w:rFonts w:ascii="SimSun" w:hAnsi="SimSun" w:cs="SimSun"/>
          <w:color w:val="000000"/>
          <w:sz w:val="24"/>
          <w:lang w:eastAsia="zh-CN"/>
        </w:rPr>
        <w:fldChar w:fldCharType="separate"/>
      </w:r>
      <w:r w:rsidR="000436AB">
        <w:rPr>
          <w:rFonts w:ascii="SimSun" w:hAnsi="SimSun" w:cs="SimSun"/>
          <w:color w:val="000000"/>
          <w:sz w:val="24"/>
          <w:lang w:eastAsia="zh-CN"/>
        </w:rPr>
        <w:fldChar w:fldCharType="begin"/>
      </w:r>
      <w:r w:rsidR="000436AB">
        <w:rPr>
          <w:rFonts w:ascii="SimSun" w:hAnsi="SimSun" w:cs="SimSun"/>
          <w:color w:val="000000"/>
          <w:sz w:val="24"/>
          <w:lang w:eastAsia="zh-CN"/>
        </w:rPr>
        <w:instrText xml:space="preserve"> INCLUDEPICTURE  "C:\\..\\..\\cmcc\\AppData\\Roaming\\Foxmail7\\Temp-11832-20211020043150\\Attach\\image005(10-21-17-33-12).png" \* MERGEFORMATINET </w:instrText>
      </w:r>
      <w:r w:rsidR="000436AB">
        <w:rPr>
          <w:rFonts w:ascii="SimSun" w:hAnsi="SimSun" w:cs="SimSun"/>
          <w:color w:val="000000"/>
          <w:sz w:val="24"/>
          <w:lang w:eastAsia="zh-CN"/>
        </w:rPr>
        <w:fldChar w:fldCharType="separate"/>
      </w:r>
      <w:r w:rsidR="003A100E">
        <w:rPr>
          <w:rFonts w:ascii="SimSun" w:hAnsi="SimSun" w:cs="SimSun"/>
          <w:color w:val="000000"/>
          <w:sz w:val="24"/>
          <w:lang w:eastAsia="zh-CN"/>
        </w:rPr>
        <w:fldChar w:fldCharType="begin"/>
      </w:r>
      <w:r w:rsidR="003A100E">
        <w:rPr>
          <w:rFonts w:ascii="SimSun" w:hAnsi="SimSun" w:cs="SimSun"/>
          <w:color w:val="000000"/>
          <w:sz w:val="24"/>
          <w:lang w:eastAsia="zh-CN"/>
        </w:rPr>
        <w:instrText xml:space="preserve"> INCLUDEPICTURE  "C:\\..\\..\\cmcc\\AppData\\Roaming\\Foxmail7\\Temp-11832-20211020043150\\Attach\\image005(10-21-17-33-12).png" \* MERGEFORMATINET </w:instrText>
      </w:r>
      <w:r w:rsidR="003A100E">
        <w:rPr>
          <w:rFonts w:ascii="SimSun" w:hAnsi="SimSun" w:cs="SimSun"/>
          <w:color w:val="000000"/>
          <w:sz w:val="24"/>
          <w:lang w:eastAsia="zh-CN"/>
        </w:rPr>
        <w:fldChar w:fldCharType="separate"/>
      </w:r>
      <w:r w:rsidR="003D7CEE">
        <w:rPr>
          <w:rFonts w:ascii="SimSun" w:hAnsi="SimSun" w:cs="SimSun"/>
          <w:color w:val="000000"/>
          <w:sz w:val="24"/>
          <w:lang w:eastAsia="zh-CN"/>
        </w:rPr>
        <w:fldChar w:fldCharType="begin"/>
      </w:r>
      <w:r w:rsidR="003D7CEE">
        <w:rPr>
          <w:rFonts w:ascii="SimSun" w:hAnsi="SimSun" w:cs="SimSun"/>
          <w:color w:val="000000"/>
          <w:sz w:val="24"/>
          <w:lang w:eastAsia="zh-CN"/>
        </w:rPr>
        <w:instrText xml:space="preserve"> INCLUDEPICTURE  "C:\\..\\..\\cmcc\\AppData\\Roaming\\Foxmail7\\Temp-11832-20211020043150\\Attach\\image005(10-21-17-33-12).png" \* MERGEFORMATINET </w:instrText>
      </w:r>
      <w:r w:rsidR="003D7CEE">
        <w:rPr>
          <w:rFonts w:ascii="SimSun" w:hAnsi="SimSun" w:cs="SimSun"/>
          <w:color w:val="000000"/>
          <w:sz w:val="24"/>
          <w:lang w:eastAsia="zh-CN"/>
        </w:rPr>
        <w:fldChar w:fldCharType="separate"/>
      </w:r>
      <w:r w:rsidR="00C25C05">
        <w:rPr>
          <w:rFonts w:ascii="SimSun" w:hAnsi="SimSun" w:cs="SimSun"/>
          <w:color w:val="000000"/>
          <w:sz w:val="24"/>
          <w:lang w:eastAsia="zh-CN"/>
        </w:rPr>
        <w:fldChar w:fldCharType="begin"/>
      </w:r>
      <w:r w:rsidR="00C25C05">
        <w:rPr>
          <w:rFonts w:ascii="SimSun" w:hAnsi="SimSun" w:cs="SimSun"/>
          <w:color w:val="000000"/>
          <w:sz w:val="24"/>
          <w:lang w:eastAsia="zh-CN"/>
        </w:rPr>
        <w:instrText xml:space="preserve"> INCLUDEPICTURE  "C:\\..\\..\\cmcc\\AppData\\Roaming\\Foxmail7\\Temp-11832-20211020043150\\Attach\\image005(10-21-17-33-12).png" \* MERGEFORMATINET </w:instrText>
      </w:r>
      <w:r w:rsidR="00C25C05">
        <w:rPr>
          <w:rFonts w:ascii="SimSun" w:hAnsi="SimSun" w:cs="SimSun"/>
          <w:color w:val="000000"/>
          <w:sz w:val="24"/>
          <w:lang w:eastAsia="zh-CN"/>
        </w:rPr>
        <w:fldChar w:fldCharType="separate"/>
      </w:r>
      <w:r w:rsidR="00D50E0D">
        <w:rPr>
          <w:rFonts w:ascii="SimSun" w:hAnsi="SimSun" w:cs="SimSun"/>
          <w:color w:val="000000"/>
          <w:sz w:val="24"/>
          <w:lang w:eastAsia="zh-CN"/>
        </w:rPr>
        <w:fldChar w:fldCharType="begin"/>
      </w:r>
      <w:r w:rsidR="00D50E0D">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sidR="00D50E0D">
        <w:rPr>
          <w:rFonts w:ascii="SimSun" w:hAnsi="SimSun" w:cs="SimSun"/>
          <w:color w:val="000000"/>
          <w:sz w:val="24"/>
          <w:lang w:eastAsia="zh-CN"/>
        </w:rPr>
        <w:fldChar w:fldCharType="separate"/>
      </w:r>
      <w:r w:rsidR="00762DDD">
        <w:rPr>
          <w:rFonts w:ascii="SimSun" w:hAnsi="SimSun" w:cs="SimSun"/>
          <w:color w:val="000000"/>
          <w:sz w:val="24"/>
          <w:lang w:eastAsia="zh-CN"/>
        </w:rPr>
        <w:fldChar w:fldCharType="begin"/>
      </w:r>
      <w:r w:rsidR="00762DDD">
        <w:rPr>
          <w:rFonts w:ascii="SimSun" w:hAnsi="SimSun" w:cs="SimSun"/>
          <w:color w:val="000000"/>
          <w:sz w:val="24"/>
          <w:lang w:eastAsia="zh-CN"/>
        </w:rPr>
        <w:instrText xml:space="preserve"> INCLUDEPICTURE  "D:\\..\\..\\..\\..\\cmcc\\AppData\\Roaming\\Foxmail7\\Temp-11832-20211020043150\\Attach\\image005(10-21-17-33-12).png" \* MERGEFORMATINET </w:instrText>
      </w:r>
      <w:r w:rsidR="00762DDD">
        <w:rPr>
          <w:rFonts w:ascii="SimSun" w:hAnsi="SimSun" w:cs="SimSun"/>
          <w:color w:val="000000"/>
          <w:sz w:val="24"/>
          <w:lang w:eastAsia="zh-CN"/>
        </w:rPr>
        <w:fldChar w:fldCharType="separate"/>
      </w:r>
      <w:r w:rsidR="00661D04">
        <w:rPr>
          <w:rFonts w:ascii="SimSun" w:hAnsi="SimSun" w:cs="SimSun"/>
          <w:color w:val="000000"/>
          <w:sz w:val="24"/>
          <w:lang w:eastAsia="zh-CN"/>
        </w:rPr>
        <w:fldChar w:fldCharType="begin"/>
      </w:r>
      <w:r w:rsidR="00661D04">
        <w:rPr>
          <w:rFonts w:ascii="SimSun" w:hAnsi="SimSun" w:cs="SimSun"/>
          <w:color w:val="000000"/>
          <w:sz w:val="24"/>
          <w:lang w:eastAsia="zh-CN"/>
        </w:rPr>
        <w:instrText xml:space="preserve"> INCLUDEPICTURE  "D:\\..\\cmcc\\AppData\\Roaming\\Foxmail7\\Temp-11832-20211020043150\\Attach\\image005(10-21-17-33-12).png" \* MERGEFORMATINET </w:instrText>
      </w:r>
      <w:r w:rsidR="00661D04">
        <w:rPr>
          <w:rFonts w:ascii="SimSun" w:hAnsi="SimSun" w:cs="SimSun"/>
          <w:color w:val="000000"/>
          <w:sz w:val="24"/>
          <w:lang w:eastAsia="zh-CN"/>
        </w:rPr>
        <w:fldChar w:fldCharType="separate"/>
      </w:r>
      <w:r w:rsidR="00CA295B">
        <w:rPr>
          <w:rFonts w:ascii="SimSun" w:hAnsi="SimSun" w:cs="SimSun"/>
          <w:color w:val="000000"/>
          <w:sz w:val="24"/>
          <w:lang w:eastAsia="zh-CN"/>
        </w:rPr>
        <w:fldChar w:fldCharType="begin"/>
      </w:r>
      <w:r w:rsidR="00CA295B">
        <w:rPr>
          <w:rFonts w:ascii="SimSun" w:hAnsi="SimSun" w:cs="SimSun"/>
          <w:color w:val="000000"/>
          <w:sz w:val="24"/>
          <w:lang w:eastAsia="zh-CN"/>
        </w:rPr>
        <w:instrText xml:space="preserve"> INCLUDEPICTURE  "D:\\..\\..\\cmcc\\AppData\\Roaming\\Foxmail7\\Temp-11832-20211020043150\\Attach\\image005(10-21-17-33-12).png" \* MERGEFORMATINET </w:instrText>
      </w:r>
      <w:r w:rsidR="00CA295B">
        <w:rPr>
          <w:rFonts w:ascii="SimSun" w:hAnsi="SimSun" w:cs="SimSun"/>
          <w:color w:val="000000"/>
          <w:sz w:val="24"/>
          <w:lang w:eastAsia="zh-CN"/>
        </w:rPr>
        <w:fldChar w:fldCharType="separate"/>
      </w:r>
      <w:r w:rsidR="00B53EF7">
        <w:rPr>
          <w:rFonts w:ascii="SimSun" w:hAnsi="SimSun" w:cs="SimSun"/>
          <w:color w:val="000000"/>
          <w:sz w:val="24"/>
          <w:lang w:eastAsia="zh-CN"/>
        </w:rPr>
        <w:fldChar w:fldCharType="begin"/>
      </w:r>
      <w:r w:rsidR="00B53EF7">
        <w:rPr>
          <w:rFonts w:ascii="SimSun" w:hAnsi="SimSun" w:cs="SimSun"/>
          <w:color w:val="000000"/>
          <w:sz w:val="24"/>
          <w:lang w:eastAsia="zh-CN"/>
        </w:rPr>
        <w:instrText xml:space="preserve"> INCLUDEPICTURE  "D:\\..\\..\\cmcc\\AppData\\Roaming\\Foxmail7\\Temp-11832-20211020043150\\Attach\\image005(10-21-17-33-12).png" \* MERGEFORMATINET </w:instrText>
      </w:r>
      <w:r w:rsidR="00B53EF7">
        <w:rPr>
          <w:rFonts w:ascii="SimSun" w:hAnsi="SimSun" w:cs="SimSun"/>
          <w:color w:val="000000"/>
          <w:sz w:val="24"/>
          <w:lang w:eastAsia="zh-CN"/>
        </w:rPr>
        <w:fldChar w:fldCharType="separate"/>
      </w:r>
      <w:r w:rsidR="00041778">
        <w:rPr>
          <w:rFonts w:ascii="SimSun" w:hAnsi="SimSun" w:cs="SimSun"/>
          <w:color w:val="000000"/>
          <w:sz w:val="24"/>
          <w:lang w:eastAsia="zh-CN"/>
        </w:rPr>
        <w:fldChar w:fldCharType="begin"/>
      </w:r>
      <w:r w:rsidR="00041778">
        <w:rPr>
          <w:rFonts w:ascii="SimSun" w:hAnsi="SimSun" w:cs="SimSun"/>
          <w:color w:val="000000"/>
          <w:sz w:val="24"/>
          <w:lang w:eastAsia="zh-CN"/>
        </w:rPr>
        <w:instrText xml:space="preserve"> INCLUDEPICTURE  "C:\\..\\..\\..\\..\\..\\cmcc\\AppData\\Roaming\\Foxmail7\\Temp-11832-20211020043150\\Attach\\image005(10-21-17-33-12).png" \* MERGEFORMATINET </w:instrText>
      </w:r>
      <w:r w:rsidR="00041778">
        <w:rPr>
          <w:rFonts w:ascii="SimSun" w:hAnsi="SimSun" w:cs="SimSun"/>
          <w:color w:val="000000"/>
          <w:sz w:val="24"/>
          <w:lang w:eastAsia="zh-CN"/>
        </w:rPr>
        <w:fldChar w:fldCharType="separate"/>
      </w:r>
      <w:r w:rsidR="001C2255">
        <w:rPr>
          <w:rFonts w:ascii="SimSun" w:hAnsi="SimSun" w:cs="SimSun"/>
          <w:color w:val="000000"/>
          <w:sz w:val="24"/>
          <w:lang w:eastAsia="zh-CN"/>
        </w:rPr>
        <w:fldChar w:fldCharType="begin"/>
      </w:r>
      <w:r w:rsidR="001C2255">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sidR="001C2255">
        <w:rPr>
          <w:rFonts w:ascii="SimSun" w:hAnsi="SimSun" w:cs="SimSun"/>
          <w:color w:val="000000"/>
          <w:sz w:val="24"/>
          <w:lang w:eastAsia="zh-CN"/>
        </w:rPr>
        <w:fldChar w:fldCharType="separate"/>
      </w:r>
      <w:r w:rsidR="00D3473A">
        <w:rPr>
          <w:rFonts w:ascii="SimSun" w:hAnsi="SimSun" w:cs="SimSun"/>
          <w:color w:val="000000"/>
          <w:sz w:val="24"/>
          <w:lang w:eastAsia="zh-CN"/>
        </w:rPr>
        <w:fldChar w:fldCharType="begin"/>
      </w:r>
      <w:r w:rsidR="00374B59">
        <w:rPr>
          <w:rFonts w:ascii="SimSun" w:hAnsi="SimSun" w:cs="SimSun"/>
          <w:color w:val="000000"/>
          <w:sz w:val="24"/>
          <w:lang w:eastAsia="zh-CN"/>
        </w:rPr>
        <w:instrText xml:space="preserve"> INCLUDEPICTURE "C:\\..\\..\\..\\..\\..\\..\\..\\..\\..\\cmcc\\AppData\\Roaming\\Foxmail7\\Temp-11832-20211020043150\\Attach\\image005(10-21-17-33-12).png" \* MERGEFORMAT </w:instrText>
      </w:r>
      <w:r w:rsidR="00D3473A">
        <w:rPr>
          <w:rFonts w:ascii="SimSun" w:hAnsi="SimSun" w:cs="SimSun"/>
          <w:color w:val="000000"/>
          <w:sz w:val="24"/>
          <w:lang w:eastAsia="zh-CN"/>
        </w:rPr>
        <w:fldChar w:fldCharType="separate"/>
      </w:r>
      <w:r w:rsidR="008C5865">
        <w:rPr>
          <w:rFonts w:ascii="SimSun" w:hAnsi="SimSun" w:cs="SimSun"/>
          <w:noProof/>
          <w:color w:val="000000"/>
          <w:sz w:val="24"/>
          <w:lang w:eastAsia="zh-CN"/>
        </w:rPr>
        <w:fldChar w:fldCharType="begin"/>
      </w:r>
      <w:r w:rsidR="008C5865">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8C5865">
        <w:rPr>
          <w:rFonts w:ascii="SimSun" w:hAnsi="SimSun" w:cs="SimSun"/>
          <w:noProof/>
          <w:color w:val="000000"/>
          <w:sz w:val="24"/>
          <w:lang w:eastAsia="zh-CN"/>
        </w:rPr>
        <w:fldChar w:fldCharType="separate"/>
      </w:r>
      <w:r w:rsidR="009777F7">
        <w:rPr>
          <w:rFonts w:ascii="SimSun" w:hAnsi="SimSun" w:cs="SimSun"/>
          <w:noProof/>
          <w:color w:val="000000"/>
          <w:sz w:val="24"/>
          <w:lang w:eastAsia="zh-CN"/>
        </w:rPr>
        <w:fldChar w:fldCharType="begin"/>
      </w:r>
      <w:r w:rsidR="009777F7">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9777F7">
        <w:rPr>
          <w:rFonts w:ascii="SimSun" w:hAnsi="SimSun" w:cs="SimSun"/>
          <w:noProof/>
          <w:color w:val="000000"/>
          <w:sz w:val="24"/>
          <w:lang w:eastAsia="zh-CN"/>
        </w:rPr>
        <w:fldChar w:fldCharType="separate"/>
      </w:r>
      <w:r w:rsidR="004E5949">
        <w:rPr>
          <w:rFonts w:ascii="SimSun" w:hAnsi="SimSun" w:cs="SimSun"/>
          <w:noProof/>
          <w:color w:val="000000"/>
          <w:sz w:val="24"/>
          <w:lang w:eastAsia="zh-CN"/>
        </w:rPr>
        <w:fldChar w:fldCharType="begin"/>
      </w:r>
      <w:r w:rsidR="004E5949">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4E5949">
        <w:rPr>
          <w:rFonts w:ascii="SimSun" w:hAnsi="SimSun" w:cs="SimSun"/>
          <w:noProof/>
          <w:color w:val="000000"/>
          <w:sz w:val="24"/>
          <w:lang w:eastAsia="zh-CN"/>
        </w:rPr>
        <w:fldChar w:fldCharType="separate"/>
      </w:r>
      <w:r w:rsidR="008F140F">
        <w:rPr>
          <w:rFonts w:ascii="SimSun" w:hAnsi="SimSun" w:cs="SimSun"/>
          <w:noProof/>
          <w:color w:val="000000"/>
          <w:sz w:val="24"/>
          <w:lang w:eastAsia="zh-CN"/>
        </w:rPr>
        <w:fldChar w:fldCharType="begin"/>
      </w:r>
      <w:r w:rsidR="008F140F">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8F140F">
        <w:rPr>
          <w:rFonts w:ascii="SimSun" w:hAnsi="SimSun" w:cs="SimSun"/>
          <w:noProof/>
          <w:color w:val="000000"/>
          <w:sz w:val="24"/>
          <w:lang w:eastAsia="zh-CN"/>
        </w:rPr>
        <w:fldChar w:fldCharType="separate"/>
      </w:r>
      <w:r w:rsidR="00EE0DD4">
        <w:rPr>
          <w:rFonts w:ascii="SimSun" w:hAnsi="SimSun" w:cs="SimSun"/>
          <w:noProof/>
          <w:color w:val="000000"/>
          <w:sz w:val="24"/>
          <w:lang w:eastAsia="zh-CN"/>
        </w:rPr>
        <w:fldChar w:fldCharType="begin"/>
      </w:r>
      <w:r w:rsidR="00EE0DD4">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EE0DD4">
        <w:rPr>
          <w:rFonts w:ascii="SimSun" w:hAnsi="SimSun" w:cs="SimSun"/>
          <w:noProof/>
          <w:color w:val="000000"/>
          <w:sz w:val="24"/>
          <w:lang w:eastAsia="zh-CN"/>
        </w:rPr>
        <w:fldChar w:fldCharType="separate"/>
      </w:r>
      <w:r w:rsidR="00341FAF">
        <w:rPr>
          <w:rFonts w:ascii="SimSun" w:hAnsi="SimSun" w:cs="SimSun"/>
          <w:noProof/>
          <w:color w:val="000000"/>
          <w:sz w:val="24"/>
          <w:lang w:eastAsia="zh-CN"/>
        </w:rPr>
        <w:fldChar w:fldCharType="begin"/>
      </w:r>
      <w:r w:rsidR="00341FAF">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341FAF">
        <w:rPr>
          <w:rFonts w:ascii="SimSun" w:hAnsi="SimSun" w:cs="SimSun"/>
          <w:noProof/>
          <w:color w:val="000000"/>
          <w:sz w:val="24"/>
          <w:lang w:eastAsia="zh-CN"/>
        </w:rPr>
        <w:fldChar w:fldCharType="separate"/>
      </w:r>
      <w:r w:rsidR="00171EB4">
        <w:rPr>
          <w:rFonts w:ascii="SimSun" w:hAnsi="SimSun" w:cs="SimSun"/>
          <w:noProof/>
          <w:color w:val="000000"/>
          <w:sz w:val="24"/>
          <w:lang w:eastAsia="zh-CN"/>
        </w:rPr>
        <w:fldChar w:fldCharType="begin"/>
      </w:r>
      <w:r w:rsidR="00171EB4">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171EB4">
        <w:rPr>
          <w:rFonts w:ascii="SimSun" w:hAnsi="SimSun" w:cs="SimSun"/>
          <w:noProof/>
          <w:color w:val="000000"/>
          <w:sz w:val="24"/>
          <w:lang w:eastAsia="zh-CN"/>
        </w:rPr>
        <w:fldChar w:fldCharType="separate"/>
      </w:r>
      <w:r w:rsidR="00714463">
        <w:rPr>
          <w:rFonts w:ascii="SimSun" w:hAnsi="SimSun" w:cs="SimSun"/>
          <w:noProof/>
          <w:color w:val="000000"/>
          <w:sz w:val="24"/>
          <w:lang w:eastAsia="zh-CN"/>
        </w:rPr>
        <w:fldChar w:fldCharType="begin"/>
      </w:r>
      <w:r w:rsidR="00714463">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714463">
        <w:rPr>
          <w:rFonts w:ascii="SimSun" w:hAnsi="SimSun" w:cs="SimSun"/>
          <w:noProof/>
          <w:color w:val="000000"/>
          <w:sz w:val="24"/>
          <w:lang w:eastAsia="zh-CN"/>
        </w:rPr>
        <w:fldChar w:fldCharType="separate"/>
      </w:r>
      <w:r w:rsidR="002736DE">
        <w:rPr>
          <w:rFonts w:ascii="SimSun" w:hAnsi="SimSun" w:cs="SimSun"/>
          <w:noProof/>
          <w:color w:val="000000"/>
          <w:sz w:val="24"/>
          <w:lang w:eastAsia="zh-CN"/>
        </w:rPr>
        <w:fldChar w:fldCharType="begin"/>
      </w:r>
      <w:r w:rsidR="002736DE">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2736DE">
        <w:rPr>
          <w:rFonts w:ascii="SimSun" w:hAnsi="SimSun" w:cs="SimSun"/>
          <w:noProof/>
          <w:color w:val="000000"/>
          <w:sz w:val="24"/>
          <w:lang w:eastAsia="zh-CN"/>
        </w:rPr>
        <w:fldChar w:fldCharType="separate"/>
      </w:r>
      <w:r w:rsidR="00B671B0">
        <w:rPr>
          <w:rFonts w:ascii="SimSun" w:hAnsi="SimSun" w:cs="SimSun"/>
          <w:noProof/>
          <w:color w:val="000000"/>
          <w:sz w:val="24"/>
          <w:lang w:eastAsia="zh-CN"/>
        </w:rPr>
        <w:fldChar w:fldCharType="begin"/>
      </w:r>
      <w:r w:rsidR="00B671B0">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B671B0">
        <w:rPr>
          <w:rFonts w:ascii="SimSun" w:hAnsi="SimSun" w:cs="SimSun"/>
          <w:noProof/>
          <w:color w:val="000000"/>
          <w:sz w:val="24"/>
          <w:lang w:eastAsia="zh-CN"/>
        </w:rPr>
        <w:fldChar w:fldCharType="separate"/>
      </w:r>
      <w:r w:rsidR="00A502CA">
        <w:rPr>
          <w:rFonts w:ascii="SimSun" w:hAnsi="SimSun" w:cs="SimSun"/>
          <w:noProof/>
          <w:color w:val="000000"/>
          <w:sz w:val="24"/>
          <w:lang w:eastAsia="zh-CN"/>
        </w:rPr>
        <w:fldChar w:fldCharType="begin"/>
      </w:r>
      <w:r w:rsidR="00A502CA">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A502CA">
        <w:rPr>
          <w:rFonts w:ascii="SimSun" w:hAnsi="SimSun" w:cs="SimSun"/>
          <w:noProof/>
          <w:color w:val="000000"/>
          <w:sz w:val="24"/>
          <w:lang w:eastAsia="zh-CN"/>
        </w:rPr>
        <w:fldChar w:fldCharType="separate"/>
      </w:r>
      <w:r w:rsidR="00FB3BE7">
        <w:rPr>
          <w:rFonts w:ascii="SimSun" w:hAnsi="SimSun" w:cs="SimSun"/>
          <w:noProof/>
          <w:color w:val="000000"/>
          <w:sz w:val="24"/>
          <w:lang w:eastAsia="zh-CN"/>
        </w:rPr>
        <w:fldChar w:fldCharType="begin"/>
      </w:r>
      <w:r w:rsidR="00FB3BE7">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FB3BE7">
        <w:rPr>
          <w:rFonts w:ascii="SimSun" w:hAnsi="SimSun" w:cs="SimSun"/>
          <w:noProof/>
          <w:color w:val="000000"/>
          <w:sz w:val="24"/>
          <w:lang w:eastAsia="zh-CN"/>
        </w:rPr>
        <w:fldChar w:fldCharType="separate"/>
      </w:r>
      <w:r w:rsidR="00991FBF">
        <w:rPr>
          <w:rFonts w:ascii="SimSun" w:hAnsi="SimSun" w:cs="SimSun"/>
          <w:noProof/>
          <w:color w:val="000000"/>
          <w:sz w:val="24"/>
          <w:lang w:eastAsia="zh-CN"/>
        </w:rPr>
        <w:fldChar w:fldCharType="begin"/>
      </w:r>
      <w:r w:rsidR="00991FBF">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991FBF">
        <w:rPr>
          <w:rFonts w:ascii="SimSun" w:hAnsi="SimSun" w:cs="SimSun"/>
          <w:noProof/>
          <w:color w:val="000000"/>
          <w:sz w:val="24"/>
          <w:lang w:eastAsia="zh-CN"/>
        </w:rPr>
        <w:fldChar w:fldCharType="separate"/>
      </w:r>
      <w:r w:rsidR="00996D50">
        <w:rPr>
          <w:rFonts w:ascii="SimSun" w:hAnsi="SimSun" w:cs="SimSun"/>
          <w:noProof/>
          <w:color w:val="000000"/>
          <w:sz w:val="24"/>
          <w:lang w:eastAsia="zh-CN"/>
        </w:rPr>
        <w:fldChar w:fldCharType="begin"/>
      </w:r>
      <w:r w:rsidR="00996D50">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996D50">
        <w:rPr>
          <w:rFonts w:ascii="SimSun" w:hAnsi="SimSun" w:cs="SimSun"/>
          <w:noProof/>
          <w:color w:val="000000"/>
          <w:sz w:val="24"/>
          <w:lang w:eastAsia="zh-CN"/>
        </w:rPr>
        <w:fldChar w:fldCharType="separate"/>
      </w:r>
      <w:r w:rsidR="00465298">
        <w:rPr>
          <w:rFonts w:ascii="SimSun" w:hAnsi="SimSun" w:cs="SimSun"/>
          <w:noProof/>
          <w:color w:val="000000"/>
          <w:sz w:val="24"/>
          <w:lang w:eastAsia="zh-CN"/>
        </w:rPr>
        <w:fldChar w:fldCharType="begin"/>
      </w:r>
      <w:r w:rsidR="00465298">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465298">
        <w:rPr>
          <w:rFonts w:ascii="SimSun" w:hAnsi="SimSun" w:cs="SimSun"/>
          <w:noProof/>
          <w:color w:val="000000"/>
          <w:sz w:val="24"/>
          <w:lang w:eastAsia="zh-CN"/>
        </w:rPr>
        <w:fldChar w:fldCharType="separate"/>
      </w:r>
      <w:r w:rsidR="000C476F">
        <w:rPr>
          <w:rFonts w:ascii="SimSun" w:hAnsi="SimSun" w:cs="SimSun"/>
          <w:noProof/>
          <w:color w:val="000000"/>
          <w:sz w:val="24"/>
          <w:lang w:eastAsia="zh-CN"/>
        </w:rPr>
        <w:fldChar w:fldCharType="begin"/>
      </w:r>
      <w:r w:rsidR="000C476F">
        <w:rPr>
          <w:rFonts w:ascii="SimSun" w:hAnsi="SimSun" w:cs="SimSun"/>
          <w:noProof/>
          <w:color w:val="000000"/>
          <w:sz w:val="24"/>
          <w:lang w:eastAsia="zh-CN"/>
        </w:rPr>
        <w:instrText xml:space="preserve"> INCLUDEPICTURE  "\\\\Users\\..\\..\\..\\..\\..\\..\\..\\..\\..\\..\\cmcc\\AppData\\Roaming\\Foxmail7\\Temp-11832-20211020043150\\Attach\\image005(10-21-17-33-12).png" \* MERGEFORMATINET </w:instrText>
      </w:r>
      <w:r w:rsidR="000C476F">
        <w:rPr>
          <w:rFonts w:ascii="SimSun" w:hAnsi="SimSun" w:cs="SimSun"/>
          <w:noProof/>
          <w:color w:val="000000"/>
          <w:sz w:val="24"/>
          <w:lang w:eastAsia="zh-CN"/>
        </w:rPr>
        <w:fldChar w:fldCharType="separate"/>
      </w:r>
      <w:r w:rsidR="00B371A6">
        <w:rPr>
          <w:rFonts w:ascii="SimSun" w:hAnsi="SimSun" w:cs="SimSun"/>
          <w:noProof/>
          <w:color w:val="000000"/>
          <w:sz w:val="24"/>
          <w:lang w:eastAsia="zh-CN"/>
        </w:rPr>
        <w:fldChar w:fldCharType="begin"/>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instrText>INCLUDEPICTURE  "\\\\Users\\..\\..\\..\\..\\..\\..\\..\\..\\..\\..\\cmcc\\AppData\\Roaming\\Foxmail7\\Temp-11832-20211020043150\\Attach\\image005(10-21-17-33-12).png" \* MERGEFORMATINET</w:instrText>
      </w:r>
      <w:r w:rsidR="00B371A6">
        <w:rPr>
          <w:rFonts w:ascii="SimSun" w:hAnsi="SimSun" w:cs="SimSun"/>
          <w:noProof/>
          <w:color w:val="000000"/>
          <w:sz w:val="24"/>
          <w:lang w:eastAsia="zh-CN"/>
        </w:rPr>
        <w:instrText xml:space="preserve"> </w:instrText>
      </w:r>
      <w:r w:rsidR="00B371A6">
        <w:rPr>
          <w:rFonts w:ascii="SimSun" w:hAnsi="SimSun" w:cs="SimSun"/>
          <w:noProof/>
          <w:color w:val="000000"/>
          <w:sz w:val="24"/>
          <w:lang w:eastAsia="zh-CN"/>
        </w:rPr>
        <w:fldChar w:fldCharType="separate"/>
      </w:r>
      <w:r w:rsidR="00B371A6">
        <w:rPr>
          <w:rFonts w:ascii="SimSun" w:hAnsi="SimSun" w:cs="SimSun"/>
          <w:noProof/>
          <w:color w:val="000000"/>
          <w:sz w:val="24"/>
          <w:lang w:eastAsia="zh-CN"/>
        </w:rPr>
        <w:pict w14:anchorId="497BC2C9">
          <v:shape id="_x0000_i1028" type="#_x0000_t75" alt="" style="width:9.4pt;height:10pt;mso-width-percent:0;mso-height-percent:0;mso-width-percent:0;mso-height-percent:0">
            <v:imagedata r:id="rId29" r:href="rId30"/>
          </v:shape>
        </w:pict>
      </w:r>
      <w:r w:rsidR="00B371A6">
        <w:rPr>
          <w:rFonts w:ascii="SimSun" w:hAnsi="SimSun" w:cs="SimSun"/>
          <w:noProof/>
          <w:color w:val="000000"/>
          <w:sz w:val="24"/>
          <w:lang w:eastAsia="zh-CN"/>
        </w:rPr>
        <w:fldChar w:fldCharType="end"/>
      </w:r>
      <w:r w:rsidR="000C476F">
        <w:rPr>
          <w:rFonts w:ascii="SimSun" w:hAnsi="SimSun" w:cs="SimSun"/>
          <w:noProof/>
          <w:color w:val="000000"/>
          <w:sz w:val="24"/>
          <w:lang w:eastAsia="zh-CN"/>
        </w:rPr>
        <w:fldChar w:fldCharType="end"/>
      </w:r>
      <w:r w:rsidR="00465298">
        <w:rPr>
          <w:rFonts w:ascii="SimSun" w:hAnsi="SimSun" w:cs="SimSun"/>
          <w:noProof/>
          <w:color w:val="000000"/>
          <w:sz w:val="24"/>
          <w:lang w:eastAsia="zh-CN"/>
        </w:rPr>
        <w:fldChar w:fldCharType="end"/>
      </w:r>
      <w:r w:rsidR="00996D50">
        <w:rPr>
          <w:rFonts w:ascii="SimSun" w:hAnsi="SimSun" w:cs="SimSun"/>
          <w:noProof/>
          <w:color w:val="000000"/>
          <w:sz w:val="24"/>
          <w:lang w:eastAsia="zh-CN"/>
        </w:rPr>
        <w:fldChar w:fldCharType="end"/>
      </w:r>
      <w:r w:rsidR="00991FBF">
        <w:rPr>
          <w:rFonts w:ascii="SimSun" w:hAnsi="SimSun" w:cs="SimSun"/>
          <w:noProof/>
          <w:color w:val="000000"/>
          <w:sz w:val="24"/>
          <w:lang w:eastAsia="zh-CN"/>
        </w:rPr>
        <w:fldChar w:fldCharType="end"/>
      </w:r>
      <w:r w:rsidR="00FB3BE7">
        <w:rPr>
          <w:rFonts w:ascii="SimSun" w:hAnsi="SimSun" w:cs="SimSun"/>
          <w:noProof/>
          <w:color w:val="000000"/>
          <w:sz w:val="24"/>
          <w:lang w:eastAsia="zh-CN"/>
        </w:rPr>
        <w:fldChar w:fldCharType="end"/>
      </w:r>
      <w:r w:rsidR="00A502CA">
        <w:rPr>
          <w:rFonts w:ascii="SimSun" w:hAnsi="SimSun" w:cs="SimSun"/>
          <w:noProof/>
          <w:color w:val="000000"/>
          <w:sz w:val="24"/>
          <w:lang w:eastAsia="zh-CN"/>
        </w:rPr>
        <w:fldChar w:fldCharType="end"/>
      </w:r>
      <w:r w:rsidR="00B671B0">
        <w:rPr>
          <w:rFonts w:ascii="SimSun" w:hAnsi="SimSun" w:cs="SimSun"/>
          <w:noProof/>
          <w:color w:val="000000"/>
          <w:sz w:val="24"/>
          <w:lang w:eastAsia="zh-CN"/>
        </w:rPr>
        <w:fldChar w:fldCharType="end"/>
      </w:r>
      <w:r w:rsidR="002736DE">
        <w:rPr>
          <w:rFonts w:ascii="SimSun" w:hAnsi="SimSun" w:cs="SimSun"/>
          <w:noProof/>
          <w:color w:val="000000"/>
          <w:sz w:val="24"/>
          <w:lang w:eastAsia="zh-CN"/>
        </w:rPr>
        <w:fldChar w:fldCharType="end"/>
      </w:r>
      <w:r w:rsidR="00714463">
        <w:rPr>
          <w:rFonts w:ascii="SimSun" w:hAnsi="SimSun" w:cs="SimSun"/>
          <w:noProof/>
          <w:color w:val="000000"/>
          <w:sz w:val="24"/>
          <w:lang w:eastAsia="zh-CN"/>
        </w:rPr>
        <w:fldChar w:fldCharType="end"/>
      </w:r>
      <w:r w:rsidR="00171EB4">
        <w:rPr>
          <w:rFonts w:ascii="SimSun" w:hAnsi="SimSun" w:cs="SimSun"/>
          <w:noProof/>
          <w:color w:val="000000"/>
          <w:sz w:val="24"/>
          <w:lang w:eastAsia="zh-CN"/>
        </w:rPr>
        <w:fldChar w:fldCharType="end"/>
      </w:r>
      <w:r w:rsidR="00341FAF">
        <w:rPr>
          <w:rFonts w:ascii="SimSun" w:hAnsi="SimSun" w:cs="SimSun"/>
          <w:noProof/>
          <w:color w:val="000000"/>
          <w:sz w:val="24"/>
          <w:lang w:eastAsia="zh-CN"/>
        </w:rPr>
        <w:fldChar w:fldCharType="end"/>
      </w:r>
      <w:r w:rsidR="00EE0DD4">
        <w:rPr>
          <w:rFonts w:ascii="SimSun" w:hAnsi="SimSun" w:cs="SimSun"/>
          <w:noProof/>
          <w:color w:val="000000"/>
          <w:sz w:val="24"/>
          <w:lang w:eastAsia="zh-CN"/>
        </w:rPr>
        <w:fldChar w:fldCharType="end"/>
      </w:r>
      <w:r w:rsidR="008F140F">
        <w:rPr>
          <w:rFonts w:ascii="SimSun" w:hAnsi="SimSun" w:cs="SimSun"/>
          <w:noProof/>
          <w:color w:val="000000"/>
          <w:sz w:val="24"/>
          <w:lang w:eastAsia="zh-CN"/>
        </w:rPr>
        <w:fldChar w:fldCharType="end"/>
      </w:r>
      <w:r w:rsidR="004E5949">
        <w:rPr>
          <w:rFonts w:ascii="SimSun" w:hAnsi="SimSun" w:cs="SimSun"/>
          <w:noProof/>
          <w:color w:val="000000"/>
          <w:sz w:val="24"/>
          <w:lang w:eastAsia="zh-CN"/>
        </w:rPr>
        <w:fldChar w:fldCharType="end"/>
      </w:r>
      <w:r w:rsidR="009777F7">
        <w:rPr>
          <w:rFonts w:ascii="SimSun" w:hAnsi="SimSun" w:cs="SimSun"/>
          <w:noProof/>
          <w:color w:val="000000"/>
          <w:sz w:val="24"/>
          <w:lang w:eastAsia="zh-CN"/>
        </w:rPr>
        <w:fldChar w:fldCharType="end"/>
      </w:r>
      <w:r w:rsidR="008C5865">
        <w:rPr>
          <w:rFonts w:ascii="SimSun" w:hAnsi="SimSun" w:cs="SimSun"/>
          <w:noProof/>
          <w:color w:val="000000"/>
          <w:sz w:val="24"/>
          <w:lang w:eastAsia="zh-CN"/>
        </w:rPr>
        <w:fldChar w:fldCharType="end"/>
      </w:r>
      <w:r w:rsidR="00D3473A">
        <w:rPr>
          <w:rFonts w:ascii="SimSun" w:hAnsi="SimSun" w:cs="SimSun"/>
          <w:color w:val="000000"/>
          <w:sz w:val="24"/>
          <w:lang w:eastAsia="zh-CN"/>
        </w:rPr>
        <w:fldChar w:fldCharType="end"/>
      </w:r>
      <w:r w:rsidR="001C2255">
        <w:rPr>
          <w:rFonts w:ascii="SimSun" w:hAnsi="SimSun" w:cs="SimSun"/>
          <w:color w:val="000000"/>
          <w:sz w:val="24"/>
          <w:lang w:eastAsia="zh-CN"/>
        </w:rPr>
        <w:fldChar w:fldCharType="end"/>
      </w:r>
      <w:r w:rsidR="00041778">
        <w:rPr>
          <w:rFonts w:ascii="SimSun" w:hAnsi="SimSun" w:cs="SimSun"/>
          <w:color w:val="000000"/>
          <w:sz w:val="24"/>
          <w:lang w:eastAsia="zh-CN"/>
        </w:rPr>
        <w:fldChar w:fldCharType="end"/>
      </w:r>
      <w:r w:rsidR="00B53EF7">
        <w:rPr>
          <w:rFonts w:ascii="SimSun" w:hAnsi="SimSun" w:cs="SimSun"/>
          <w:color w:val="000000"/>
          <w:sz w:val="24"/>
          <w:lang w:eastAsia="zh-CN"/>
        </w:rPr>
        <w:fldChar w:fldCharType="end"/>
      </w:r>
      <w:r w:rsidR="00CA295B">
        <w:rPr>
          <w:rFonts w:ascii="SimSun" w:hAnsi="SimSun" w:cs="SimSun"/>
          <w:color w:val="000000"/>
          <w:sz w:val="24"/>
          <w:lang w:eastAsia="zh-CN"/>
        </w:rPr>
        <w:fldChar w:fldCharType="end"/>
      </w:r>
      <w:r w:rsidR="00661D04">
        <w:rPr>
          <w:rFonts w:ascii="SimSun" w:hAnsi="SimSun" w:cs="SimSun"/>
          <w:color w:val="000000"/>
          <w:sz w:val="24"/>
          <w:lang w:eastAsia="zh-CN"/>
        </w:rPr>
        <w:fldChar w:fldCharType="end"/>
      </w:r>
      <w:r w:rsidR="00762DDD">
        <w:rPr>
          <w:rFonts w:ascii="SimSun" w:hAnsi="SimSun" w:cs="SimSun"/>
          <w:color w:val="000000"/>
          <w:sz w:val="24"/>
          <w:lang w:eastAsia="zh-CN"/>
        </w:rPr>
        <w:fldChar w:fldCharType="end"/>
      </w:r>
      <w:r w:rsidR="00D50E0D">
        <w:rPr>
          <w:rFonts w:ascii="SimSun" w:hAnsi="SimSun" w:cs="SimSun"/>
          <w:color w:val="000000"/>
          <w:sz w:val="24"/>
          <w:lang w:eastAsia="zh-CN"/>
        </w:rPr>
        <w:fldChar w:fldCharType="end"/>
      </w:r>
      <w:r w:rsidR="00C25C05">
        <w:rPr>
          <w:rFonts w:ascii="SimSun" w:hAnsi="SimSun" w:cs="SimSun"/>
          <w:color w:val="000000"/>
          <w:sz w:val="24"/>
          <w:lang w:eastAsia="zh-CN"/>
        </w:rPr>
        <w:fldChar w:fldCharType="end"/>
      </w:r>
      <w:r w:rsidR="003D7CEE">
        <w:rPr>
          <w:rFonts w:ascii="SimSun" w:hAnsi="SimSun" w:cs="SimSun"/>
          <w:color w:val="000000"/>
          <w:sz w:val="24"/>
          <w:lang w:eastAsia="zh-CN"/>
        </w:rPr>
        <w:fldChar w:fldCharType="end"/>
      </w:r>
      <w:r w:rsidR="003A100E">
        <w:rPr>
          <w:rFonts w:ascii="SimSun" w:hAnsi="SimSun" w:cs="SimSun"/>
          <w:color w:val="000000"/>
          <w:sz w:val="24"/>
          <w:lang w:eastAsia="zh-CN"/>
        </w:rPr>
        <w:fldChar w:fldCharType="end"/>
      </w:r>
      <w:r w:rsidR="000436AB">
        <w:rPr>
          <w:rFonts w:ascii="SimSun" w:hAnsi="SimSun" w:cs="SimSun"/>
          <w:color w:val="000000"/>
          <w:sz w:val="24"/>
          <w:lang w:eastAsia="zh-CN"/>
        </w:rPr>
        <w:fldChar w:fldCharType="end"/>
      </w:r>
      <w:r w:rsidR="00417358">
        <w:rPr>
          <w:rFonts w:ascii="SimSun" w:hAnsi="SimSun" w:cs="SimSun"/>
          <w:color w:val="000000"/>
          <w:sz w:val="24"/>
          <w:lang w:eastAsia="zh-CN"/>
        </w:rPr>
        <w:fldChar w:fldCharType="end"/>
      </w:r>
      <w:r w:rsidR="00345DF4">
        <w:rPr>
          <w:rFonts w:ascii="SimSun" w:hAnsi="SimSun" w:cs="SimSun"/>
          <w:color w:val="000000"/>
          <w:sz w:val="24"/>
          <w:lang w:eastAsia="zh-CN"/>
        </w:rPr>
        <w:fldChar w:fldCharType="end"/>
      </w:r>
      <w:r w:rsidR="006C0DEB">
        <w:rPr>
          <w:rFonts w:ascii="SimSun" w:hAnsi="SimSun" w:cs="SimSun"/>
          <w:color w:val="000000"/>
          <w:sz w:val="24"/>
          <w:lang w:eastAsia="zh-CN"/>
        </w:rPr>
        <w:fldChar w:fldCharType="end"/>
      </w:r>
      <w:r w:rsidR="007216CA">
        <w:rPr>
          <w:rFonts w:ascii="SimSun" w:hAnsi="SimSun" w:cs="SimSun"/>
          <w:color w:val="000000"/>
          <w:sz w:val="24"/>
          <w:lang w:eastAsia="zh-CN"/>
        </w:rPr>
        <w:fldChar w:fldCharType="end"/>
      </w:r>
      <w:r w:rsidR="00F36BE7">
        <w:rPr>
          <w:rFonts w:ascii="SimSun" w:hAnsi="SimSun" w:cs="SimSun"/>
          <w:color w:val="000000"/>
          <w:sz w:val="24"/>
          <w:lang w:eastAsia="zh-CN"/>
        </w:rPr>
        <w:fldChar w:fldCharType="end"/>
      </w:r>
      <w:r w:rsidR="00A42C0E">
        <w:rPr>
          <w:rFonts w:ascii="SimSun" w:hAnsi="SimSun" w:cs="SimSun"/>
          <w:color w:val="000000"/>
          <w:sz w:val="24"/>
          <w:lang w:eastAsia="zh-CN"/>
        </w:rPr>
        <w:fldChar w:fldCharType="end"/>
      </w:r>
      <w:r w:rsidR="003D0EBC">
        <w:rPr>
          <w:rFonts w:ascii="SimSun" w:hAnsi="SimSun" w:cs="SimSun"/>
          <w:color w:val="000000"/>
          <w:sz w:val="24"/>
          <w:lang w:eastAsia="zh-CN"/>
        </w:rPr>
        <w:fldChar w:fldCharType="end"/>
      </w:r>
      <w:r w:rsidR="002E6A3F">
        <w:rPr>
          <w:rFonts w:ascii="SimSun" w:hAnsi="SimSun" w:cs="SimSun"/>
          <w:color w:val="000000"/>
          <w:sz w:val="24"/>
          <w:lang w:eastAsia="zh-CN"/>
        </w:rPr>
        <w:fldChar w:fldCharType="end"/>
      </w:r>
      <w:r w:rsidR="00082D6D">
        <w:rPr>
          <w:rFonts w:ascii="SimSun" w:hAnsi="SimSun" w:cs="SimSun"/>
          <w:color w:val="000000"/>
          <w:sz w:val="24"/>
          <w:lang w:eastAsia="zh-CN"/>
        </w:rPr>
        <w:fldChar w:fldCharType="end"/>
      </w:r>
      <w:r w:rsidR="00802009">
        <w:rPr>
          <w:rFonts w:ascii="SimSun" w:hAnsi="SimSun" w:cs="SimSun"/>
          <w:color w:val="000000"/>
          <w:sz w:val="24"/>
          <w:lang w:eastAsia="zh-CN"/>
        </w:rPr>
        <w:fldChar w:fldCharType="end"/>
      </w:r>
      <w:r w:rsidR="006234C1">
        <w:rPr>
          <w:rFonts w:ascii="SimSun" w:hAnsi="SimSun" w:cs="SimSun"/>
          <w:color w:val="000000"/>
          <w:sz w:val="24"/>
          <w:lang w:eastAsia="zh-CN"/>
        </w:rPr>
        <w:fldChar w:fldCharType="end"/>
      </w:r>
      <w:r w:rsidR="00216A5C">
        <w:rPr>
          <w:rFonts w:ascii="SimSun" w:hAnsi="SimSun" w:cs="SimSun"/>
          <w:color w:val="000000"/>
          <w:sz w:val="24"/>
          <w:lang w:eastAsia="zh-CN"/>
        </w:rPr>
        <w:fldChar w:fldCharType="end"/>
      </w:r>
      <w:r w:rsidR="00CB1FFF">
        <w:rPr>
          <w:rFonts w:ascii="SimSun" w:hAnsi="SimSun" w:cs="SimSun"/>
          <w:color w:val="000000"/>
          <w:sz w:val="24"/>
          <w:lang w:eastAsia="zh-CN"/>
        </w:rPr>
        <w:fldChar w:fldCharType="end"/>
      </w:r>
      <w:r w:rsidR="000233B0">
        <w:rPr>
          <w:rFonts w:ascii="SimSun" w:hAnsi="SimSun" w:cs="SimSun"/>
          <w:color w:val="000000"/>
          <w:sz w:val="24"/>
          <w:lang w:eastAsia="zh-CN"/>
        </w:rPr>
        <w:fldChar w:fldCharType="end"/>
      </w:r>
      <w:r w:rsidR="00C21956">
        <w:rPr>
          <w:rFonts w:ascii="SimSun" w:hAnsi="SimSun" w:cs="SimSun"/>
          <w:color w:val="000000"/>
          <w:sz w:val="24"/>
          <w:lang w:eastAsia="zh-CN"/>
        </w:rPr>
        <w:fldChar w:fldCharType="end"/>
      </w:r>
      <w:r w:rsidRPr="000126EC">
        <w:rPr>
          <w:rFonts w:ascii="SimSun" w:hAnsi="SimSun" w:cs="SimSun"/>
          <w:color w:val="000000"/>
          <w:sz w:val="24"/>
          <w:lang w:eastAsia="zh-CN"/>
        </w:rPr>
        <w:fldChar w:fldCharType="end"/>
      </w:r>
      <w:r w:rsidRPr="000126EC">
        <w:rPr>
          <w:strike/>
          <w:color w:val="FF0000"/>
          <w:lang w:eastAsia="zh-CN"/>
        </w:rPr>
        <w:t> symbols after the last symbol of the PDCCH, where T is defined as application delay</w:t>
      </w:r>
    </w:p>
    <w:p w14:paraId="2AE9807E"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whether the same or different and how application delay for PDCCH monitoring adaptation indicated by DCI and timer expiration</w:t>
      </w:r>
    </w:p>
    <w:p w14:paraId="5AF33218" w14:textId="77777777" w:rsidR="00272844" w:rsidRPr="000126EC" w:rsidRDefault="00272844" w:rsidP="00272844">
      <w:pPr>
        <w:shd w:val="clear" w:color="auto" w:fill="FFFFFF"/>
        <w:spacing w:after="0"/>
        <w:ind w:left="420" w:hanging="420"/>
        <w:rPr>
          <w:rFonts w:ascii="SimSun" w:hAnsi="SimSun" w:cs="SimSun"/>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non-scheduling DCI if supported</w:t>
      </w:r>
    </w:p>
    <w:p w14:paraId="3ED5B822" w14:textId="77777777" w:rsidR="00272844" w:rsidRPr="000126EC" w:rsidRDefault="00272844" w:rsidP="00272844">
      <w:pPr>
        <w:rPr>
          <w:rFonts w:eastAsia="Microsoft YaHei UI" w:cs="Times"/>
          <w:color w:val="000000"/>
          <w:lang w:eastAsia="zh-CN"/>
        </w:rPr>
      </w:pP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FA560F">
      <w:pPr>
        <w:pStyle w:val="Heading2"/>
        <w:numPr>
          <w:ilvl w:val="0"/>
          <w:numId w:val="36"/>
        </w:numPr>
        <w:spacing w:line="240" w:lineRule="auto"/>
        <w:rPr>
          <w:lang w:eastAsia="zh-CN"/>
        </w:rPr>
      </w:pPr>
      <w:r w:rsidRPr="009A2DDA">
        <w:rPr>
          <w:lang w:eastAsia="zh-CN"/>
        </w:rPr>
        <w:t>Huawei, HiSilicon</w:t>
      </w:r>
    </w:p>
    <w:p w14:paraId="43F4F4F0" w14:textId="620D0137" w:rsidR="00767198" w:rsidRPr="00E20B09" w:rsidRDefault="00CB1FFF"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CB1FFF">
        <w:rPr>
          <w:rFonts w:ascii="Times New Roman" w:hAnsi="Times New Roman"/>
          <w:b/>
          <w:lang w:eastAsia="zh-CN"/>
        </w:rPr>
        <w:t>R1-2110840</w:t>
      </w:r>
      <w:r w:rsidRPr="00CB1FFF">
        <w:rPr>
          <w:rFonts w:ascii="Times New Roman" w:hAnsi="Times New Roman"/>
          <w:b/>
          <w:lang w:eastAsia="zh-CN"/>
        </w:rPr>
        <w:tab/>
        <w:t>Extensions to Rel-16 DCI-based power saving adaptation for an active BWP</w:t>
      </w:r>
      <w:r w:rsidRPr="00CB1FFF">
        <w:rPr>
          <w:rFonts w:ascii="Times New Roman" w:hAnsi="Times New Roman"/>
          <w:b/>
          <w:lang w:eastAsia="zh-CN"/>
        </w:rPr>
        <w:tab/>
        <w:t>Huawei, HiSilicon</w:t>
      </w:r>
    </w:p>
    <w:p w14:paraId="692C973E" w14:textId="77777777" w:rsidR="00AE06B7" w:rsidRPr="00A338C6" w:rsidRDefault="00AE06B7" w:rsidP="00AE06B7">
      <w:pPr>
        <w:rPr>
          <w:lang w:eastAsia="zh-CN"/>
        </w:rPr>
      </w:pPr>
      <w:r w:rsidRPr="000C5560">
        <w:rPr>
          <w:b/>
          <w:i/>
          <w:lang w:eastAsia="zh-CN"/>
        </w:rPr>
        <w:t xml:space="preserve">Observation </w:t>
      </w:r>
      <w:r w:rsidRPr="00507471">
        <w:rPr>
          <w:b/>
          <w:i/>
          <w:lang w:eastAsia="zh-CN"/>
        </w:rPr>
        <w:t>1</w:t>
      </w:r>
      <w:r w:rsidRPr="00B62713">
        <w:rPr>
          <w:b/>
          <w:i/>
          <w:lang w:eastAsia="zh-CN"/>
        </w:rPr>
        <w:t>:</w:t>
      </w:r>
      <w:r w:rsidRPr="001468D2">
        <w:rPr>
          <w:b/>
          <w:i/>
          <w:lang w:eastAsia="zh-CN"/>
        </w:rPr>
        <w:t xml:space="preserve"> </w:t>
      </w:r>
      <w:r>
        <w:rPr>
          <w:b/>
          <w:i/>
          <w:lang w:eastAsia="zh-CN"/>
        </w:rPr>
        <w:t xml:space="preserve">When SSSG(s) are configured, configuring skipping duration per SSSG can adapt to different </w:t>
      </w:r>
      <w:r w:rsidRPr="00A338C6">
        <w:rPr>
          <w:b/>
          <w:i/>
          <w:lang w:eastAsia="zh-CN"/>
        </w:rPr>
        <w:t>traffic statistic</w:t>
      </w:r>
      <w:r>
        <w:rPr>
          <w:b/>
          <w:i/>
          <w:lang w:eastAsia="zh-CN"/>
        </w:rPr>
        <w:t xml:space="preserve"> and give </w:t>
      </w:r>
      <w:proofErr w:type="spellStart"/>
      <w:r>
        <w:rPr>
          <w:b/>
          <w:i/>
          <w:lang w:eastAsia="zh-CN"/>
        </w:rPr>
        <w:t>gNB</w:t>
      </w:r>
      <w:proofErr w:type="spellEnd"/>
      <w:r>
        <w:rPr>
          <w:b/>
          <w:i/>
          <w:lang w:eastAsia="zh-CN"/>
        </w:rPr>
        <w:t xml:space="preserve"> more flexibility.</w:t>
      </w:r>
    </w:p>
    <w:p w14:paraId="6EB316F6" w14:textId="77777777" w:rsidR="00AE06B7" w:rsidRPr="00A338C6" w:rsidRDefault="00AE06B7" w:rsidP="00AE06B7">
      <w:pPr>
        <w:rPr>
          <w:lang w:eastAsia="zh-CN"/>
        </w:rPr>
      </w:pPr>
      <w:r w:rsidRPr="000C5560">
        <w:rPr>
          <w:b/>
          <w:i/>
          <w:lang w:eastAsia="zh-CN"/>
        </w:rPr>
        <w:t xml:space="preserve">Observation </w:t>
      </w:r>
      <w:r w:rsidRPr="00512671">
        <w:rPr>
          <w:b/>
          <w:i/>
          <w:lang w:eastAsia="zh-CN"/>
        </w:rPr>
        <w:t>2</w:t>
      </w:r>
      <w:r w:rsidRPr="00573CB0">
        <w:rPr>
          <w:b/>
          <w:i/>
          <w:lang w:eastAsia="zh-CN"/>
        </w:rPr>
        <w:t>:</w:t>
      </w:r>
      <w:r w:rsidRPr="001468D2">
        <w:rPr>
          <w:b/>
          <w:i/>
          <w:lang w:eastAsia="zh-CN"/>
        </w:rPr>
        <w:t xml:space="preserve"> </w:t>
      </w:r>
      <w:r>
        <w:rPr>
          <w:b/>
          <w:i/>
          <w:lang w:eastAsia="zh-CN"/>
        </w:rPr>
        <w:t>When SSSG(s) are configured, c</w:t>
      </w:r>
      <w:r w:rsidRPr="00A338C6">
        <w:rPr>
          <w:b/>
          <w:i/>
          <w:lang w:eastAsia="zh-CN"/>
        </w:rPr>
        <w:t>onfiguring skipping duration per BWP instead of configuring it per SSSG cannot help to solve the SSSG misalignment issue.</w:t>
      </w:r>
    </w:p>
    <w:p w14:paraId="6784DBB8" w14:textId="77777777" w:rsidR="00AE06B7" w:rsidRDefault="00AE06B7" w:rsidP="00AE06B7">
      <w:pPr>
        <w:rPr>
          <w:b/>
          <w:i/>
          <w:lang w:eastAsia="zh-CN"/>
        </w:rPr>
      </w:pPr>
      <w:r w:rsidRPr="000A226A">
        <w:rPr>
          <w:b/>
          <w:i/>
          <w:lang w:eastAsia="zh-CN"/>
        </w:rPr>
        <w:lastRenderedPageBreak/>
        <w:t>Observation</w:t>
      </w:r>
      <w:r>
        <w:rPr>
          <w:b/>
          <w:i/>
          <w:lang w:eastAsia="zh-CN"/>
        </w:rPr>
        <w:t xml:space="preserve"> 3</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6EEE0186" w14:textId="77777777" w:rsidR="00AE06B7" w:rsidRDefault="00AE06B7" w:rsidP="00AE06B7">
      <w:pPr>
        <w:rPr>
          <w:b/>
          <w:i/>
          <w:lang w:eastAsia="zh-CN"/>
        </w:rPr>
      </w:pPr>
      <w:r w:rsidRPr="000A226A">
        <w:rPr>
          <w:b/>
          <w:i/>
          <w:lang w:eastAsia="zh-CN"/>
        </w:rPr>
        <w:t>Observation</w:t>
      </w:r>
      <w:r>
        <w:rPr>
          <w:b/>
          <w:i/>
          <w:lang w:eastAsia="zh-CN"/>
        </w:rPr>
        <w:t xml:space="preserve"> 4</w:t>
      </w:r>
      <w:r w:rsidRPr="0064309A">
        <w:rPr>
          <w:b/>
          <w:i/>
          <w:lang w:eastAsia="zh-CN"/>
        </w:rPr>
        <w:t xml:space="preserve">: If PDCCH skipping/SSSG switching and BWP switching are indicated simultaneously by the same scheduling DCI, </w:t>
      </w:r>
      <w:r>
        <w:rPr>
          <w:b/>
          <w:i/>
          <w:lang w:eastAsia="zh-CN"/>
        </w:rPr>
        <w:t>the DCI indicates the PDCCH monitoring adaptation to be applied in the target BWP, which is the same as R15 rule</w:t>
      </w:r>
      <w:r w:rsidRPr="00565392">
        <w:rPr>
          <w:lang w:eastAsia="zh-CN"/>
        </w:rPr>
        <w:t xml:space="preserve"> </w:t>
      </w:r>
      <w:r w:rsidRPr="00565392">
        <w:rPr>
          <w:b/>
          <w:i/>
          <w:lang w:eastAsia="zh-CN"/>
        </w:rPr>
        <w:t>in cross-BWP scheduling</w:t>
      </w:r>
      <w:r>
        <w:rPr>
          <w:b/>
          <w:i/>
          <w:lang w:eastAsia="zh-CN"/>
        </w:rPr>
        <w:t>. No special specification change is needed.</w:t>
      </w:r>
    </w:p>
    <w:p w14:paraId="3BBD7029" w14:textId="77777777" w:rsidR="00AE06B7" w:rsidRDefault="00AE06B7" w:rsidP="00AE06B7">
      <w:pPr>
        <w:rPr>
          <w:lang w:eastAsia="zh-CN"/>
        </w:rPr>
      </w:pPr>
      <w:r>
        <w:rPr>
          <w:rFonts w:hint="eastAsia"/>
          <w:lang w:eastAsia="zh-CN"/>
        </w:rPr>
        <w:t>B</w:t>
      </w:r>
      <w:r>
        <w:rPr>
          <w:lang w:eastAsia="zh-CN"/>
        </w:rPr>
        <w:t>ased on the observations, we have the following proposals.</w:t>
      </w:r>
    </w:p>
    <w:p w14:paraId="6D849FBF" w14:textId="77777777" w:rsidR="00AE06B7" w:rsidRPr="00B62713" w:rsidRDefault="00AE06B7" w:rsidP="00AE06B7">
      <w:pPr>
        <w:rPr>
          <w:rFonts w:eastAsia="Microsoft YaHei UI"/>
          <w:b/>
          <w:i/>
          <w:color w:val="000000"/>
          <w:lang w:eastAsia="zh-CN"/>
        </w:rPr>
      </w:pPr>
      <w:r w:rsidRPr="00B62713">
        <w:rPr>
          <w:rFonts w:eastAsia="Microsoft YaHei UI" w:hint="eastAsia"/>
          <w:b/>
          <w:i/>
          <w:color w:val="000000"/>
          <w:lang w:eastAsia="zh-CN"/>
        </w:rPr>
        <w:t>P</w:t>
      </w:r>
      <w:r w:rsidRPr="00B62713">
        <w:rPr>
          <w:rFonts w:eastAsia="Microsoft YaHei UI"/>
          <w:b/>
          <w:i/>
          <w:color w:val="000000"/>
          <w:lang w:eastAsia="zh-CN"/>
        </w:rPr>
        <w:t xml:space="preserve">roposal 1: </w:t>
      </w:r>
      <w:r w:rsidRPr="001247CF">
        <w:rPr>
          <w:rFonts w:eastAsia="Microsoft YaHei UI"/>
          <w:b/>
          <w:i/>
          <w:color w:val="000000"/>
          <w:lang w:eastAsia="zh-CN"/>
        </w:rPr>
        <w:t xml:space="preserve">The bit mapping of DCI indication PDCCH monitoring adaptation </w:t>
      </w:r>
      <w:r>
        <w:rPr>
          <w:rFonts w:eastAsia="Microsoft YaHei UI"/>
          <w:b/>
          <w:i/>
          <w:color w:val="000000"/>
          <w:lang w:eastAsia="zh-CN"/>
        </w:rPr>
        <w:t>f</w:t>
      </w:r>
      <w:r w:rsidRPr="00B62713">
        <w:rPr>
          <w:rFonts w:eastAsia="Microsoft YaHei UI"/>
          <w:b/>
          <w:i/>
          <w:color w:val="000000"/>
          <w:lang w:eastAsia="zh-CN"/>
        </w:rPr>
        <w:t>or Case 4 (</w:t>
      </w:r>
      <w:r w:rsidRPr="00B62713">
        <w:rPr>
          <w:b/>
          <w:i/>
          <w:lang w:eastAsia="zh-CN"/>
        </w:rPr>
        <w:t>i.e., 2 SSSG switching with PDCCH skipping</w:t>
      </w:r>
      <w:r w:rsidRPr="00B62713">
        <w:rPr>
          <w:rFonts w:eastAsia="Microsoft YaHei UI"/>
          <w:b/>
          <w:i/>
          <w:color w:val="000000"/>
          <w:lang w:eastAsia="zh-CN"/>
        </w:rPr>
        <w:t>)</w:t>
      </w:r>
      <w:r>
        <w:rPr>
          <w:rFonts w:eastAsia="Microsoft YaHei UI"/>
          <w:b/>
          <w:i/>
          <w:color w:val="000000"/>
          <w:lang w:eastAsia="zh-CN"/>
        </w:rPr>
        <w:t xml:space="preserve"> are as following:</w:t>
      </w:r>
    </w:p>
    <w:p w14:paraId="13F14DD6" w14:textId="77777777" w:rsidR="00AE06B7" w:rsidRPr="001247CF" w:rsidRDefault="00AE06B7" w:rsidP="00FA560F">
      <w:pPr>
        <w:pStyle w:val="ListParagraph"/>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1</w:t>
      </w:r>
      <w:r>
        <w:rPr>
          <w:rFonts w:eastAsia="Microsoft YaHei UI"/>
          <w:b/>
          <w:i/>
          <w:color w:val="000000"/>
          <w:sz w:val="22"/>
          <w:lang w:eastAsia="zh-CN"/>
        </w:rPr>
        <w:t>, i.e. one skipping duration is configured:</w:t>
      </w:r>
    </w:p>
    <w:p w14:paraId="2B43D081"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‘00’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2</w:t>
      </w:r>
    </w:p>
    <w:p w14:paraId="63A29C75"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‘01’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2A</w:t>
      </w:r>
    </w:p>
    <w:p w14:paraId="70592C29"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‘10’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1A, UE stays in current SSSG</w:t>
      </w:r>
    </w:p>
    <w:p w14:paraId="2800242C"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reserved</w:t>
      </w:r>
    </w:p>
    <w:p w14:paraId="28786874" w14:textId="77777777" w:rsidR="00AE06B7" w:rsidRPr="001247CF" w:rsidRDefault="00AE06B7" w:rsidP="00FA560F">
      <w:pPr>
        <w:pStyle w:val="ListParagraph"/>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2</w:t>
      </w:r>
      <w:r>
        <w:rPr>
          <w:rFonts w:eastAsia="Microsoft YaHei UI"/>
          <w:b/>
          <w:i/>
          <w:color w:val="000000"/>
          <w:sz w:val="22"/>
          <w:lang w:eastAsia="zh-CN"/>
        </w:rPr>
        <w:t xml:space="preserve">, i.e. two skipping durations are </w:t>
      </w:r>
      <w:proofErr w:type="spellStart"/>
      <w:r>
        <w:rPr>
          <w:rFonts w:eastAsia="Microsoft YaHei UI"/>
          <w:b/>
          <w:i/>
          <w:color w:val="000000"/>
          <w:sz w:val="22"/>
          <w:lang w:eastAsia="zh-CN"/>
        </w:rPr>
        <w:t>configurd</w:t>
      </w:r>
      <w:proofErr w:type="spellEnd"/>
      <w:r>
        <w:rPr>
          <w:rFonts w:eastAsia="Microsoft YaHei UI"/>
          <w:b/>
          <w:i/>
          <w:color w:val="000000"/>
          <w:sz w:val="22"/>
          <w:lang w:eastAsia="zh-CN"/>
        </w:rPr>
        <w:t>:</w:t>
      </w:r>
    </w:p>
    <w:p w14:paraId="2E4BF405"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‘00’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2 and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1</w:t>
      </w:r>
    </w:p>
    <w:p w14:paraId="32DD4167"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‘01’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2A and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1</w:t>
      </w:r>
    </w:p>
    <w:p w14:paraId="6D22E13C"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‘10’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1A for duration T1, UE stays in current SSSG</w:t>
      </w:r>
    </w:p>
    <w:p w14:paraId="6E27AC50" w14:textId="77777777" w:rsidR="00AE06B7" w:rsidRPr="001247CF" w:rsidRDefault="00AE06B7" w:rsidP="00FA560F">
      <w:pPr>
        <w:pStyle w:val="ListParagraph"/>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 xml:space="preserve">‘11’ is </w:t>
      </w:r>
      <w:proofErr w:type="spellStart"/>
      <w:r w:rsidRPr="001247CF">
        <w:rPr>
          <w:rFonts w:eastAsia="Microsoft YaHei UI"/>
          <w:b/>
          <w:i/>
          <w:color w:val="000000"/>
          <w:sz w:val="22"/>
          <w:lang w:eastAsia="zh-CN"/>
        </w:rPr>
        <w:t>Beh</w:t>
      </w:r>
      <w:proofErr w:type="spellEnd"/>
      <w:r w:rsidRPr="001247CF">
        <w:rPr>
          <w:rFonts w:eastAsia="Microsoft YaHei UI"/>
          <w:b/>
          <w:i/>
          <w:color w:val="000000"/>
          <w:sz w:val="22"/>
          <w:lang w:eastAsia="zh-CN"/>
        </w:rPr>
        <w:t xml:space="preserve"> 1A for duration T2, UE stays in current SSSG</w:t>
      </w:r>
    </w:p>
    <w:p w14:paraId="030A5A19" w14:textId="77777777" w:rsidR="00AE06B7" w:rsidRDefault="00AE06B7" w:rsidP="00AE06B7">
      <w:pPr>
        <w:rPr>
          <w:b/>
          <w:i/>
        </w:rPr>
      </w:pPr>
      <w:r>
        <w:rPr>
          <w:b/>
          <w:i/>
          <w:lang w:eastAsia="zh-CN"/>
        </w:rPr>
        <w:t xml:space="preserve">Proposal 2: </w:t>
      </w:r>
      <w:r w:rsidRPr="0028797A">
        <w:rPr>
          <w:b/>
          <w:i/>
        </w:rPr>
        <w:t>Case 5 (i.e., 3 SSSG switching and skipping)</w:t>
      </w:r>
      <w:r>
        <w:rPr>
          <w:b/>
          <w:i/>
        </w:rPr>
        <w:t xml:space="preserve"> is not supported.</w:t>
      </w:r>
    </w:p>
    <w:p w14:paraId="3F2F2D40" w14:textId="77777777" w:rsidR="00AE06B7" w:rsidRDefault="00AE06B7" w:rsidP="00AE06B7">
      <w:r w:rsidRPr="00507471">
        <w:rPr>
          <w:b/>
          <w:i/>
          <w:lang w:eastAsia="zh-CN"/>
        </w:rPr>
        <w:t xml:space="preserve">Proposal </w:t>
      </w:r>
      <w:r>
        <w:rPr>
          <w:b/>
          <w:i/>
          <w:lang w:eastAsia="zh-CN"/>
        </w:rPr>
        <w:t>3</w:t>
      </w:r>
      <w:r w:rsidRPr="00507471">
        <w:rPr>
          <w:b/>
          <w:i/>
          <w:lang w:eastAsia="zh-CN"/>
        </w:rPr>
        <w:t>:</w:t>
      </w:r>
      <w:r w:rsidRPr="004C4F77">
        <w:t xml:space="preserve"> </w:t>
      </w:r>
      <w:r>
        <w:rPr>
          <w:b/>
          <w:i/>
          <w:lang w:eastAsia="zh-CN"/>
        </w:rPr>
        <w:t>The value of skipping duration(s) is configured per BWP at least when SSSG is not configured.</w:t>
      </w:r>
    </w:p>
    <w:p w14:paraId="0FE7C4A0" w14:textId="77777777" w:rsidR="00AE06B7" w:rsidRDefault="00AE06B7" w:rsidP="00AE06B7">
      <w:pPr>
        <w:rPr>
          <w:b/>
          <w:i/>
          <w:lang w:eastAsia="zh-CN"/>
        </w:rPr>
      </w:pPr>
      <w:r w:rsidRPr="00512671">
        <w:rPr>
          <w:b/>
          <w:i/>
          <w:lang w:eastAsia="zh-CN"/>
        </w:rPr>
        <w:t xml:space="preserve">Proposal </w:t>
      </w:r>
      <w:r>
        <w:rPr>
          <w:b/>
          <w:i/>
          <w:lang w:eastAsia="zh-CN"/>
        </w:rPr>
        <w:t>4</w:t>
      </w:r>
      <w:r w:rsidRPr="00512671">
        <w:rPr>
          <w:b/>
          <w:i/>
          <w:lang w:eastAsia="zh-CN"/>
        </w:rPr>
        <w:t>:</w:t>
      </w:r>
      <w:r w:rsidRPr="004C4F77">
        <w:t xml:space="preserve"> </w:t>
      </w:r>
      <w:r>
        <w:rPr>
          <w:b/>
          <w:i/>
          <w:lang w:eastAsia="zh-CN"/>
        </w:rPr>
        <w:t xml:space="preserve">When SSSGs are configured, </w:t>
      </w:r>
      <w:proofErr w:type="spellStart"/>
      <w:r>
        <w:rPr>
          <w:b/>
          <w:i/>
          <w:lang w:eastAsia="zh-CN"/>
        </w:rPr>
        <w:t>gNB</w:t>
      </w:r>
      <w:proofErr w:type="spellEnd"/>
      <w:r>
        <w:rPr>
          <w:b/>
          <w:i/>
          <w:lang w:eastAsia="zh-CN"/>
        </w:rPr>
        <w:t xml:space="preserve"> can configure skipping duration per BWP, and can </w:t>
      </w:r>
      <w:r w:rsidRPr="00FD0DE2">
        <w:rPr>
          <w:b/>
          <w:i/>
          <w:lang w:eastAsia="zh-CN"/>
        </w:rPr>
        <w:t xml:space="preserve">additionally configure </w:t>
      </w:r>
      <w:r>
        <w:rPr>
          <w:b/>
          <w:i/>
          <w:lang w:eastAsia="zh-CN"/>
        </w:rPr>
        <w:t>skipping duration</w:t>
      </w:r>
      <w:r w:rsidRPr="00FD0DE2">
        <w:rPr>
          <w:b/>
          <w:i/>
          <w:lang w:eastAsia="zh-CN"/>
        </w:rPr>
        <w:t xml:space="preserve"> per SSSG</w:t>
      </w:r>
    </w:p>
    <w:p w14:paraId="496EE679" w14:textId="77777777" w:rsidR="00AE06B7" w:rsidRPr="000C5560" w:rsidRDefault="00AE06B7" w:rsidP="00FA560F">
      <w:pPr>
        <w:pStyle w:val="ListParagraph"/>
        <w:numPr>
          <w:ilvl w:val="0"/>
          <w:numId w:val="70"/>
        </w:numPr>
        <w:overflowPunct w:val="0"/>
        <w:autoSpaceDE w:val="0"/>
        <w:autoSpaceDN w:val="0"/>
        <w:adjustRightInd w:val="0"/>
        <w:spacing w:after="180" w:line="240" w:lineRule="auto"/>
        <w:contextualSpacing/>
        <w:rPr>
          <w:b/>
          <w:i/>
          <w:lang w:eastAsia="zh-CN"/>
        </w:rPr>
      </w:pPr>
      <w:r>
        <w:rPr>
          <w:rFonts w:eastAsia="SimSun"/>
          <w:b/>
          <w:i/>
          <w:sz w:val="22"/>
          <w:lang w:eastAsia="zh-CN"/>
        </w:rPr>
        <w:t xml:space="preserve">If </w:t>
      </w:r>
      <w:proofErr w:type="spellStart"/>
      <w:r w:rsidRPr="00FD0DE2">
        <w:rPr>
          <w:rFonts w:eastAsia="SimSun"/>
          <w:b/>
          <w:i/>
          <w:sz w:val="22"/>
          <w:lang w:eastAsia="zh-CN"/>
        </w:rPr>
        <w:t>gNB</w:t>
      </w:r>
      <w:proofErr w:type="spellEnd"/>
      <w:r w:rsidRPr="00FD0DE2">
        <w:rPr>
          <w:rFonts w:eastAsia="SimSun"/>
          <w:b/>
          <w:i/>
          <w:sz w:val="22"/>
          <w:lang w:eastAsia="zh-CN"/>
        </w:rPr>
        <w:t xml:space="preserve"> provides per SSSG configur</w:t>
      </w:r>
      <w:r>
        <w:rPr>
          <w:rFonts w:eastAsia="SimSun"/>
          <w:b/>
          <w:i/>
          <w:sz w:val="22"/>
          <w:lang w:eastAsia="zh-CN"/>
        </w:rPr>
        <w:t>ed skipping duration(s) for a SSSG</w:t>
      </w:r>
      <w:r w:rsidRPr="00FD0DE2">
        <w:rPr>
          <w:rFonts w:eastAsia="SimSun"/>
          <w:b/>
          <w:i/>
          <w:sz w:val="22"/>
          <w:lang w:eastAsia="zh-CN"/>
        </w:rPr>
        <w:t xml:space="preserve">, UE will use </w:t>
      </w:r>
      <w:r>
        <w:rPr>
          <w:rFonts w:eastAsia="SimSun"/>
          <w:b/>
          <w:i/>
          <w:sz w:val="22"/>
          <w:lang w:eastAsia="zh-CN"/>
        </w:rPr>
        <w:t xml:space="preserve">the one </w:t>
      </w:r>
      <w:r w:rsidRPr="00FD0DE2">
        <w:rPr>
          <w:rFonts w:eastAsia="SimSun"/>
          <w:b/>
          <w:i/>
          <w:sz w:val="22"/>
          <w:lang w:eastAsia="zh-CN"/>
        </w:rPr>
        <w:t>per SSSG configured</w:t>
      </w:r>
      <w:r>
        <w:rPr>
          <w:rFonts w:eastAsia="SimSun"/>
          <w:b/>
          <w:i/>
          <w:sz w:val="22"/>
          <w:lang w:eastAsia="zh-CN"/>
        </w:rPr>
        <w:t xml:space="preserve"> for the SSSG.</w:t>
      </w:r>
    </w:p>
    <w:p w14:paraId="3E8C7A36" w14:textId="77777777" w:rsidR="00AE06B7" w:rsidRPr="00CF50CF" w:rsidRDefault="00AE06B7" w:rsidP="00AE06B7">
      <w:pPr>
        <w:rPr>
          <w:b/>
          <w:i/>
        </w:rPr>
      </w:pPr>
      <w:r w:rsidRPr="00394078">
        <w:rPr>
          <w:b/>
          <w:i/>
          <w:lang w:eastAsia="zh-CN"/>
        </w:rPr>
        <w:t xml:space="preserve">Proposal </w:t>
      </w:r>
      <w:r>
        <w:rPr>
          <w:b/>
          <w:i/>
          <w:lang w:eastAsia="zh-CN"/>
        </w:rPr>
        <w:t>5</w:t>
      </w:r>
      <w:r w:rsidRPr="00394078">
        <w:rPr>
          <w:b/>
          <w:i/>
          <w:lang w:eastAsia="zh-CN"/>
        </w:rPr>
        <w:t>:</w:t>
      </w:r>
      <w:r w:rsidRPr="00CF50CF">
        <w:rPr>
          <w:b/>
          <w:i/>
          <w:lang w:eastAsia="zh-CN"/>
        </w:rPr>
        <w:t xml:space="preserve"> </w:t>
      </w:r>
      <w:r w:rsidRPr="00CF50CF">
        <w:rPr>
          <w:rFonts w:eastAsiaTheme="minorEastAsia"/>
          <w:b/>
          <w:i/>
        </w:rPr>
        <w:t xml:space="preserve">For value X in </w:t>
      </w:r>
      <w:proofErr w:type="spellStart"/>
      <w:r w:rsidRPr="00CF50CF">
        <w:rPr>
          <w:rFonts w:eastAsiaTheme="minorEastAsia"/>
          <w:b/>
          <w:i/>
        </w:rPr>
        <w:t>Beh</w:t>
      </w:r>
      <w:proofErr w:type="spellEnd"/>
      <w:r w:rsidRPr="00CF50CF">
        <w:rPr>
          <w:rFonts w:eastAsiaTheme="minorEastAsia"/>
          <w:b/>
          <w:i/>
        </w:rPr>
        <w:t xml:space="preserve"> 1A, </w:t>
      </w:r>
      <w:r w:rsidRPr="00CF50CF">
        <w:rPr>
          <w:rFonts w:eastAsiaTheme="minorEastAsia" w:hint="eastAsia"/>
          <w:b/>
          <w:i/>
          <w:lang w:eastAsia="zh-CN"/>
        </w:rPr>
        <w:t>c</w:t>
      </w:r>
      <w:r w:rsidRPr="00CF50CF">
        <w:rPr>
          <w:rFonts w:eastAsiaTheme="minorEastAsia"/>
          <w:b/>
          <w:i/>
        </w:rPr>
        <w:t xml:space="preserve">andidate skipping values are </w:t>
      </w:r>
      <w:r w:rsidRPr="00CF50CF">
        <w:rPr>
          <w:rFonts w:eastAsiaTheme="minorEastAsia"/>
          <w:b/>
          <w:i/>
          <w:lang w:eastAsia="zh-CN"/>
        </w:rPr>
        <w:t xml:space="preserve">up to 20ms length. </w:t>
      </w:r>
      <w:r w:rsidRPr="00CF50CF">
        <w:rPr>
          <w:b/>
          <w:i/>
        </w:rPr>
        <w:t>The unit of PDCCH skipping duration can be slot.</w:t>
      </w:r>
    </w:p>
    <w:p w14:paraId="2E3943AF" w14:textId="77777777" w:rsidR="00AE06B7" w:rsidRDefault="00AE06B7" w:rsidP="00AE06B7">
      <w:pPr>
        <w:rPr>
          <w:b/>
          <w:i/>
          <w:lang w:eastAsia="zh-CN"/>
        </w:rPr>
      </w:pPr>
      <w:r w:rsidRPr="000723FA">
        <w:rPr>
          <w:rFonts w:hint="eastAsia"/>
          <w:b/>
          <w:i/>
          <w:lang w:eastAsia="zh-CN"/>
        </w:rPr>
        <w:t>P</w:t>
      </w:r>
      <w:r>
        <w:rPr>
          <w:b/>
          <w:i/>
          <w:lang w:eastAsia="zh-CN"/>
        </w:rPr>
        <w:t>roposal 6</w:t>
      </w:r>
      <w:r w:rsidRPr="000723FA">
        <w:rPr>
          <w:b/>
          <w:i/>
          <w:lang w:eastAsia="zh-CN"/>
        </w:rPr>
        <w:t>:</w:t>
      </w:r>
      <w:r w:rsidRPr="00A53625">
        <w:rPr>
          <w:b/>
          <w:i/>
          <w:lang w:eastAsia="zh-CN"/>
        </w:rPr>
        <w:t xml:space="preserve"> </w:t>
      </w:r>
      <w:r>
        <w:rPr>
          <w:b/>
          <w:i/>
          <w:lang w:eastAsia="zh-CN"/>
        </w:rPr>
        <w:t>The timer value</w:t>
      </w:r>
      <w:r w:rsidRPr="00A53625">
        <w:rPr>
          <w:b/>
          <w:i/>
          <w:lang w:eastAsia="zh-CN"/>
        </w:rPr>
        <w:t xml:space="preserve"> for switching from SSSG#2 to SSSG#0 and from SSSG#1 to SSSG#0 is common and </w:t>
      </w:r>
      <w:r>
        <w:rPr>
          <w:b/>
          <w:i/>
          <w:lang w:eastAsia="zh-CN"/>
        </w:rPr>
        <w:t>it is configured per cell or per BWP.</w:t>
      </w:r>
    </w:p>
    <w:p w14:paraId="65E650C9" w14:textId="77777777" w:rsidR="00AE06B7" w:rsidRDefault="00AE06B7" w:rsidP="00AE06B7">
      <w:pPr>
        <w:rPr>
          <w:b/>
          <w:i/>
          <w:lang w:eastAsia="zh-CN"/>
        </w:rPr>
      </w:pPr>
      <w:r w:rsidRPr="000723FA">
        <w:rPr>
          <w:rFonts w:hint="eastAsia"/>
          <w:b/>
          <w:i/>
          <w:lang w:eastAsia="zh-CN"/>
        </w:rPr>
        <w:t>P</w:t>
      </w:r>
      <w:r>
        <w:rPr>
          <w:b/>
          <w:i/>
          <w:lang w:eastAsia="zh-CN"/>
        </w:rPr>
        <w:t>roposal 7</w:t>
      </w:r>
      <w:r w:rsidRPr="000723FA">
        <w:rPr>
          <w:b/>
          <w:i/>
          <w:lang w:eastAsia="zh-CN"/>
        </w:rPr>
        <w:t>:</w:t>
      </w:r>
      <w:r>
        <w:rPr>
          <w:b/>
          <w:i/>
          <w:lang w:eastAsia="zh-CN"/>
        </w:rPr>
        <w:t xml:space="preserve"> Remove the bracket of agreement in RAN1#106bis-e as following:</w:t>
      </w:r>
    </w:p>
    <w:p w14:paraId="4FB62269" w14:textId="77777777" w:rsidR="00AE06B7" w:rsidRPr="00C25B7D" w:rsidRDefault="00AE06B7" w:rsidP="00FA560F">
      <w:pPr>
        <w:pStyle w:val="ListParagraph"/>
        <w:numPr>
          <w:ilvl w:val="0"/>
          <w:numId w:val="75"/>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The value of the SSSG switching timer in slots for SSSG</w:t>
      </w:r>
      <w:r>
        <w:rPr>
          <w:b/>
          <w:i/>
          <w:sz w:val="22"/>
          <w:lang w:eastAsia="zh-CN"/>
        </w:rPr>
        <w:t>(s)</w:t>
      </w:r>
      <w:r w:rsidRPr="00C25B7D" w:rsidDel="00963885">
        <w:rPr>
          <w:b/>
          <w:i/>
          <w:sz w:val="22"/>
          <w:lang w:eastAsia="zh-CN"/>
        </w:rPr>
        <w:t xml:space="preserve"> </w:t>
      </w:r>
      <w:r w:rsidRPr="00C25B7D">
        <w:rPr>
          <w:b/>
          <w:i/>
          <w:sz w:val="22"/>
          <w:lang w:eastAsia="zh-CN"/>
        </w:rPr>
        <w:t>can be configured as</w:t>
      </w:r>
    </w:p>
    <w:p w14:paraId="1952E57F"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{1...20,40,60,80,100} for 15 kHz SCS,</w:t>
      </w:r>
    </w:p>
    <w:p w14:paraId="1C3AFA54"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{1...40, 80,100,160,200} for 30 kHz SCS,</w:t>
      </w:r>
    </w:p>
    <w:p w14:paraId="1DA21D0B"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{1...80, 160,200,320,400} for 60kHz SCS,</w:t>
      </w:r>
    </w:p>
    <w:p w14:paraId="6F40EF22" w14:textId="77777777" w:rsidR="00AE06B7" w:rsidRPr="00C25B7D" w:rsidRDefault="00AE06B7" w:rsidP="00FA560F">
      <w:pPr>
        <w:pStyle w:val="ListParagraph"/>
        <w:numPr>
          <w:ilvl w:val="0"/>
          <w:numId w:val="76"/>
        </w:numPr>
        <w:shd w:val="clear" w:color="auto" w:fill="FFFFFF"/>
        <w:overflowPunct w:val="0"/>
        <w:autoSpaceDE w:val="0"/>
        <w:autoSpaceDN w:val="0"/>
        <w:adjustRightInd w:val="0"/>
        <w:spacing w:after="180" w:line="240" w:lineRule="auto"/>
        <w:contextualSpacing/>
        <w:rPr>
          <w:rFonts w:ascii="SimSun" w:hAnsi="SimSun" w:cs="SimSun"/>
          <w:b/>
          <w:i/>
          <w:sz w:val="22"/>
          <w:lang w:eastAsia="zh-CN"/>
        </w:rPr>
      </w:pPr>
      <w:r w:rsidRPr="00C25B7D">
        <w:rPr>
          <w:b/>
          <w:i/>
          <w:sz w:val="22"/>
          <w:lang w:eastAsia="zh-CN"/>
        </w:rPr>
        <w:t>{1...160,320,400,640,800} for 120kHz SCS</w:t>
      </w:r>
    </w:p>
    <w:p w14:paraId="2922D7C6" w14:textId="77777777" w:rsidR="00AE06B7" w:rsidRDefault="00AE06B7" w:rsidP="00AE06B7">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8</w:t>
      </w:r>
      <w:r w:rsidRPr="001C6CB1">
        <w:rPr>
          <w:b/>
          <w:i/>
          <w:lang w:eastAsia="zh-CN"/>
        </w:rPr>
        <w:t xml:space="preserve">: </w:t>
      </w:r>
      <w:r>
        <w:rPr>
          <w:b/>
          <w:i/>
          <w:lang w:eastAsia="zh-CN"/>
        </w:rPr>
        <w:t>U</w:t>
      </w:r>
      <w:r w:rsidRPr="00512671">
        <w:rPr>
          <w:b/>
          <w:i/>
          <w:lang w:eastAsia="zh-CN"/>
        </w:rPr>
        <w:t xml:space="preserve">se </w:t>
      </w:r>
      <w:r>
        <w:rPr>
          <w:b/>
          <w:i/>
          <w:lang w:eastAsia="zh-CN"/>
        </w:rPr>
        <w:t xml:space="preserve">2-bits </w:t>
      </w:r>
      <w:r w:rsidRPr="00512671">
        <w:rPr>
          <w:b/>
          <w:i/>
          <w:lang w:eastAsia="zh-CN"/>
        </w:rPr>
        <w:t>new indication field in scheduling DCI format</w:t>
      </w:r>
      <w:r>
        <w:rPr>
          <w:b/>
          <w:i/>
          <w:lang w:eastAsia="zh-CN"/>
        </w:rPr>
        <w:t>s</w:t>
      </w:r>
      <w:r w:rsidRPr="00512671">
        <w:rPr>
          <w:b/>
          <w:i/>
          <w:lang w:eastAsia="zh-CN"/>
        </w:rPr>
        <w:t xml:space="preserve">, as that in draft CR of </w:t>
      </w:r>
      <w:r>
        <w:rPr>
          <w:b/>
          <w:i/>
          <w:lang w:eastAsia="zh-CN"/>
        </w:rPr>
        <w:t>TS38.</w:t>
      </w:r>
      <w:r w:rsidRPr="00512671">
        <w:rPr>
          <w:b/>
          <w:i/>
          <w:lang w:eastAsia="zh-CN"/>
        </w:rPr>
        <w:t>212</w:t>
      </w:r>
      <w:r>
        <w:rPr>
          <w:b/>
          <w:i/>
          <w:lang w:eastAsia="zh-CN"/>
        </w:rPr>
        <w:t>, to indicate PDCCH monitoring occasion when only single cell is configured</w:t>
      </w:r>
      <w:r w:rsidRPr="001C6CB1">
        <w:rPr>
          <w:b/>
          <w:i/>
          <w:lang w:eastAsia="zh-CN"/>
        </w:rPr>
        <w:t>.</w:t>
      </w:r>
    </w:p>
    <w:p w14:paraId="38BC9A7A" w14:textId="77777777" w:rsidR="00AE06B7" w:rsidRDefault="00AE06B7" w:rsidP="00AE06B7">
      <w:pPr>
        <w:rPr>
          <w:b/>
          <w:i/>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 xml:space="preserve">: </w:t>
      </w:r>
      <w:r>
        <w:rPr>
          <w:b/>
          <w:i/>
          <w:lang w:eastAsia="zh-CN"/>
        </w:rPr>
        <w:t>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when multiple cell are configured</w:t>
      </w:r>
      <w:r w:rsidRPr="001C6CB1">
        <w:rPr>
          <w:b/>
          <w:i/>
          <w:lang w:eastAsia="zh-CN"/>
        </w:rPr>
        <w:t>.</w:t>
      </w:r>
    </w:p>
    <w:p w14:paraId="367F021A" w14:textId="77777777" w:rsidR="00AE06B7" w:rsidRPr="008110DD" w:rsidRDefault="00AE06B7" w:rsidP="00AE06B7">
      <w:pPr>
        <w:rPr>
          <w:rFonts w:eastAsiaTheme="minorEastAsia"/>
          <w:lang w:eastAsia="zh-CN"/>
        </w:rPr>
      </w:pPr>
      <w:r>
        <w:rPr>
          <w:b/>
          <w:i/>
          <w:lang w:eastAsia="zh-CN"/>
        </w:rPr>
        <w:t>Proposal 10: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418079BC" w14:textId="77777777" w:rsidR="00AE06B7" w:rsidRPr="000A226A" w:rsidRDefault="00AE06B7" w:rsidP="00AE06B7">
      <w:pPr>
        <w:rPr>
          <w:b/>
          <w:i/>
          <w:lang w:eastAsia="zh-CN"/>
        </w:rPr>
      </w:pPr>
      <w:r>
        <w:rPr>
          <w:b/>
          <w:i/>
          <w:lang w:eastAsia="zh-CN"/>
        </w:rPr>
        <w:lastRenderedPageBreak/>
        <w:t>Proposal 11: Support group common DCI, e.g. DCI format 2_6 inside DRX active time, to indicate PDCCH skipping and SSSG switching.</w:t>
      </w:r>
    </w:p>
    <w:p w14:paraId="78CAF66A" w14:textId="77777777" w:rsidR="00AE06B7" w:rsidRDefault="00AE06B7" w:rsidP="00AE06B7">
      <w:pPr>
        <w:rPr>
          <w:lang w:eastAsia="zh-CN"/>
        </w:rPr>
      </w:pPr>
      <w:r w:rsidRPr="001C6CB1">
        <w:rPr>
          <w:rFonts w:hint="eastAsia"/>
          <w:b/>
          <w:i/>
          <w:lang w:eastAsia="zh-CN"/>
        </w:rPr>
        <w:t>P</w:t>
      </w:r>
      <w:r w:rsidRPr="001C6CB1">
        <w:rPr>
          <w:b/>
          <w:i/>
          <w:lang w:eastAsia="zh-CN"/>
        </w:rPr>
        <w:t>roposal</w:t>
      </w:r>
      <w:r>
        <w:rPr>
          <w:b/>
          <w:i/>
          <w:lang w:eastAsia="zh-CN"/>
        </w:rPr>
        <w:t xml:space="preserve"> 12</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1D5C2789" w14:textId="77777777" w:rsidR="00AE06B7" w:rsidRPr="001A22A3"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switching to another SSSG, UE applies the DCI after HARQ-ACK feedback for </w:t>
      </w:r>
      <w:r>
        <w:rPr>
          <w:b/>
          <w:i/>
          <w:sz w:val="22"/>
          <w:lang w:eastAsia="zh-CN"/>
        </w:rPr>
        <w:t xml:space="preserve">DL </w:t>
      </w:r>
      <w:r w:rsidRPr="000A226A">
        <w:rPr>
          <w:b/>
          <w:i/>
          <w:sz w:val="22"/>
          <w:lang w:eastAsia="zh-CN"/>
        </w:rPr>
        <w:t>DCI</w:t>
      </w:r>
      <w:r>
        <w:rPr>
          <w:b/>
          <w:i/>
          <w:sz w:val="22"/>
          <w:lang w:eastAsia="zh-CN"/>
        </w:rPr>
        <w:t xml:space="preserve"> format</w:t>
      </w:r>
      <w:r w:rsidRPr="000A226A">
        <w:rPr>
          <w:b/>
          <w:i/>
          <w:sz w:val="22"/>
          <w:lang w:eastAsia="zh-CN"/>
        </w:rPr>
        <w:t xml:space="preserve"> or PUSCH transmitting for </w:t>
      </w:r>
      <w:r>
        <w:rPr>
          <w:b/>
          <w:i/>
          <w:sz w:val="22"/>
          <w:lang w:eastAsia="zh-CN"/>
        </w:rPr>
        <w:t xml:space="preserve">UL </w:t>
      </w:r>
      <w:r w:rsidRPr="000A226A">
        <w:rPr>
          <w:b/>
          <w:i/>
          <w:sz w:val="22"/>
          <w:lang w:eastAsia="zh-CN"/>
        </w:rPr>
        <w:t>DCI</w:t>
      </w:r>
      <w:r>
        <w:rPr>
          <w:b/>
          <w:i/>
          <w:sz w:val="22"/>
          <w:lang w:eastAsia="zh-CN"/>
        </w:rPr>
        <w:t xml:space="preserve"> format</w:t>
      </w:r>
      <w:r w:rsidRPr="001A22A3">
        <w:rPr>
          <w:b/>
          <w:i/>
          <w:sz w:val="22"/>
          <w:lang w:eastAsia="zh-CN"/>
        </w:rPr>
        <w:t>;</w:t>
      </w:r>
    </w:p>
    <w:p w14:paraId="73658351" w14:textId="77777777" w:rsidR="00AE06B7"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w:t>
      </w:r>
      <w:r>
        <w:rPr>
          <w:b/>
          <w:i/>
          <w:sz w:val="22"/>
          <w:lang w:eastAsia="zh-CN"/>
        </w:rPr>
        <w:t xml:space="preserve"> </w:t>
      </w:r>
      <w:r w:rsidRPr="000A226A">
        <w:rPr>
          <w:b/>
          <w:i/>
          <w:sz w:val="22"/>
          <w:lang w:eastAsia="zh-CN"/>
        </w:rPr>
        <w:t>(applicable K0min, Z)</w:t>
      </w:r>
      <w:r>
        <w:rPr>
          <w:b/>
          <w:i/>
          <w:sz w:val="22"/>
          <w:lang w:eastAsia="zh-CN"/>
        </w:rPr>
        <w:t>, after which the UE stops monitoring PDCCH in a duration.</w:t>
      </w:r>
    </w:p>
    <w:p w14:paraId="186B9E62" w14:textId="77777777" w:rsidR="00AE06B7" w:rsidRDefault="00AE06B7" w:rsidP="00FA560F">
      <w:pPr>
        <w:pStyle w:val="ListParagraph"/>
        <w:numPr>
          <w:ilvl w:val="0"/>
          <w:numId w:val="33"/>
        </w:numPr>
        <w:overflowPunct w:val="0"/>
        <w:autoSpaceDE w:val="0"/>
        <w:autoSpaceDN w:val="0"/>
        <w:adjustRightInd w:val="0"/>
        <w:spacing w:after="180" w:line="240" w:lineRule="auto"/>
        <w:contextualSpacing/>
        <w:rPr>
          <w:b/>
          <w:i/>
          <w:sz w:val="22"/>
          <w:lang w:eastAsia="zh-CN"/>
        </w:rPr>
      </w:pPr>
      <w:r>
        <w:rPr>
          <w:b/>
          <w:i/>
          <w:sz w:val="22"/>
          <w:lang w:eastAsia="zh-CN"/>
        </w:rPr>
        <w:t xml:space="preserve">For timer based SSSG switching, </w:t>
      </w:r>
      <w:r w:rsidRPr="00287741">
        <w:rPr>
          <w:b/>
          <w:i/>
          <w:sz w:val="22"/>
          <w:lang w:eastAsia="zh-CN"/>
        </w:rPr>
        <w:t>the UE starts monitoring PDCCH according to SS sets with SSSG index 0 in the slot after the timer expiration.</w:t>
      </w:r>
    </w:p>
    <w:p w14:paraId="73A7D510" w14:textId="77777777" w:rsidR="00AE06B7" w:rsidRPr="00C91916" w:rsidRDefault="00AE06B7" w:rsidP="00AE06B7">
      <w:pPr>
        <w:rPr>
          <w:b/>
          <w:i/>
          <w:lang w:eastAsia="zh-CN"/>
        </w:rPr>
      </w:pPr>
      <w:r w:rsidRPr="00C91916">
        <w:rPr>
          <w:rFonts w:hint="eastAsia"/>
          <w:b/>
          <w:i/>
          <w:lang w:eastAsia="zh-CN"/>
        </w:rPr>
        <w:t>P</w:t>
      </w:r>
      <w:r w:rsidRPr="00C91916">
        <w:rPr>
          <w:b/>
          <w:i/>
          <w:lang w:eastAsia="zh-CN"/>
        </w:rPr>
        <w:t xml:space="preserve">roposal </w:t>
      </w:r>
      <w:r>
        <w:rPr>
          <w:b/>
          <w:i/>
          <w:lang w:eastAsia="zh-CN"/>
        </w:rPr>
        <w:t>13</w:t>
      </w:r>
      <w:r w:rsidRPr="00C91916">
        <w:rPr>
          <w:b/>
          <w:i/>
          <w:lang w:eastAsia="zh-CN"/>
        </w:rPr>
        <w:t xml:space="preserve">: </w:t>
      </w:r>
      <w:r w:rsidRPr="00C95283">
        <w:rPr>
          <w:b/>
          <w:i/>
          <w:lang w:val="en-GB" w:eastAsia="zh-CN"/>
        </w:rPr>
        <w:t>Monitoring of PDCCH candidates for DCI format 0_0 and DCI format 1_0 with CRC scrambled by the C-RNTI, the MCS-C-RNTI, or the CS-RNTI in Type0/0A/1 or 2 PDCCH CSS is not affected by SSSG switching indication, but is affected by PDCCH skipping indication.</w:t>
      </w:r>
    </w:p>
    <w:p w14:paraId="08A5C140" w14:textId="77777777" w:rsidR="00AE06B7" w:rsidRDefault="00AE06B7" w:rsidP="00AE06B7">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If the active BWP is switched due to the expiration of</w:t>
      </w:r>
      <w:r w:rsidRPr="00DE19B5">
        <w:rPr>
          <w:b/>
          <w:i/>
          <w:lang w:eastAsia="zh-CN"/>
        </w:rPr>
        <w:t xml:space="preserve"> </w:t>
      </w:r>
      <w:proofErr w:type="spellStart"/>
      <w:r w:rsidRPr="005C5777">
        <w:rPr>
          <w:b/>
          <w:i/>
          <w:lang w:eastAsia="zh-CN"/>
        </w:rPr>
        <w:t>bwp-InactivityTimer</w:t>
      </w:r>
      <w:proofErr w:type="spellEnd"/>
      <w:r>
        <w:rPr>
          <w:b/>
          <w:i/>
          <w:lang w:eastAsia="zh-CN"/>
        </w:rPr>
        <w:t xml:space="preserve"> before the end of the PDCCH skipping duration, the default behavior on the new active BWP, i.e., default BWP, is </w:t>
      </w:r>
    </w:p>
    <w:p w14:paraId="59F3603B" w14:textId="77777777" w:rsidR="00AE06B7" w:rsidRPr="00791904" w:rsidRDefault="00AE06B7" w:rsidP="00FA560F">
      <w:pPr>
        <w:pStyle w:val="ListParagraph"/>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UE starts monitoring PDCCH according to configured SS sets if SSSG is not configured on the new active BWP;</w:t>
      </w:r>
    </w:p>
    <w:p w14:paraId="68BFA92C" w14:textId="77777777" w:rsidR="00AE06B7" w:rsidRPr="00791904" w:rsidRDefault="00AE06B7" w:rsidP="00FA560F">
      <w:pPr>
        <w:pStyle w:val="ListParagraph"/>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 xml:space="preserve"> UE starts monitoring PDCCH according to SS set in SSSG0 if SSSG is configured on the new active BWP.</w:t>
      </w:r>
    </w:p>
    <w:p w14:paraId="1BC9F2D9" w14:textId="77777777" w:rsidR="00AE06B7" w:rsidRDefault="00AE06B7" w:rsidP="00AE06B7">
      <w:pPr>
        <w:rPr>
          <w:b/>
          <w:i/>
          <w:lang w:eastAsia="zh-CN"/>
        </w:rPr>
      </w:pPr>
      <w:r w:rsidRPr="000A226A">
        <w:rPr>
          <w:b/>
          <w:i/>
          <w:lang w:eastAsia="zh-CN"/>
        </w:rPr>
        <w:t xml:space="preserve">Proposal </w:t>
      </w:r>
      <w:r>
        <w:rPr>
          <w:b/>
          <w:i/>
          <w:lang w:eastAsia="zh-CN"/>
        </w:rPr>
        <w:t>15</w:t>
      </w:r>
      <w:r w:rsidRPr="00F839A6">
        <w:rPr>
          <w:b/>
          <w:i/>
          <w:lang w:eastAsia="zh-CN"/>
        </w:rPr>
        <w:t>:</w:t>
      </w:r>
      <w:r>
        <w:rPr>
          <w:b/>
          <w:i/>
          <w:lang w:eastAsia="zh-CN"/>
        </w:rPr>
        <w:t xml:space="preserve"> In case of </w:t>
      </w:r>
      <w:r w:rsidRPr="00A112EB">
        <w:rPr>
          <w:b/>
          <w:i/>
          <w:lang w:eastAsia="zh-CN"/>
        </w:rPr>
        <w:t xml:space="preserve">a scheduling DCI indicating </w:t>
      </w:r>
      <w:r>
        <w:rPr>
          <w:b/>
          <w:i/>
          <w:lang w:eastAsia="zh-CN"/>
        </w:rPr>
        <w:t xml:space="preserve">PDCCH monitoring adaptation </w:t>
      </w:r>
      <w:r w:rsidRPr="00A112EB">
        <w:rPr>
          <w:b/>
          <w:i/>
          <w:lang w:eastAsia="zh-CN"/>
        </w:rPr>
        <w:t>and BWP switching simultaneously,</w:t>
      </w:r>
      <w:r>
        <w:rPr>
          <w:b/>
          <w:i/>
          <w:lang w:eastAsia="zh-CN"/>
        </w:rPr>
        <w:t xml:space="preserve"> </w:t>
      </w:r>
    </w:p>
    <w:p w14:paraId="2D763DF5" w14:textId="77777777" w:rsidR="00AE06B7" w:rsidRPr="00F342AB" w:rsidRDefault="00AE06B7" w:rsidP="00FA560F">
      <w:pPr>
        <w:pStyle w:val="ListParagraph"/>
        <w:numPr>
          <w:ilvl w:val="0"/>
          <w:numId w:val="74"/>
        </w:numPr>
        <w:overflowPunct w:val="0"/>
        <w:autoSpaceDE w:val="0"/>
        <w:autoSpaceDN w:val="0"/>
        <w:adjustRightInd w:val="0"/>
        <w:spacing w:after="180" w:line="240" w:lineRule="auto"/>
        <w:contextualSpacing/>
        <w:rPr>
          <w:b/>
          <w:i/>
          <w:sz w:val="22"/>
          <w:lang w:eastAsia="zh-CN"/>
        </w:rPr>
      </w:pPr>
      <w:r w:rsidRPr="00F342AB">
        <w:rPr>
          <w:b/>
          <w:i/>
          <w:sz w:val="22"/>
          <w:lang w:eastAsia="zh-CN"/>
        </w:rPr>
        <w:t>If PDCCH skipping is indicated, PDCCH skipping duration starts after BWP switching delay;</w:t>
      </w:r>
    </w:p>
    <w:p w14:paraId="2C33B2A7" w14:textId="77777777" w:rsidR="00AE06B7" w:rsidRDefault="00AE06B7" w:rsidP="00FA560F">
      <w:pPr>
        <w:pStyle w:val="ListParagraph"/>
        <w:numPr>
          <w:ilvl w:val="0"/>
          <w:numId w:val="74"/>
        </w:numPr>
        <w:overflowPunct w:val="0"/>
        <w:autoSpaceDE w:val="0"/>
        <w:autoSpaceDN w:val="0"/>
        <w:adjustRightInd w:val="0"/>
        <w:spacing w:after="180" w:line="240" w:lineRule="auto"/>
        <w:contextualSpacing/>
        <w:rPr>
          <w:b/>
          <w:i/>
          <w:lang w:eastAsia="zh-CN"/>
        </w:rPr>
      </w:pPr>
      <w:r w:rsidRPr="00F342AB">
        <w:rPr>
          <w:b/>
          <w:i/>
          <w:sz w:val="22"/>
          <w:lang w:eastAsia="zh-CN"/>
        </w:rPr>
        <w:t>If SSSG switching is indicated, the indicated SSSG takes effect after BWP switching delay.</w:t>
      </w:r>
    </w:p>
    <w:p w14:paraId="5659718E" w14:textId="77777777" w:rsidR="00AE06B7" w:rsidRDefault="00AE06B7" w:rsidP="00AE06B7">
      <w:pPr>
        <w:rPr>
          <w:b/>
          <w:i/>
          <w:lang w:eastAsia="zh-CN"/>
        </w:rPr>
      </w:pPr>
      <w:r w:rsidRPr="000A226A">
        <w:rPr>
          <w:b/>
          <w:i/>
          <w:lang w:eastAsia="zh-CN"/>
        </w:rPr>
        <w:t xml:space="preserve">Proposal </w:t>
      </w:r>
      <w:r>
        <w:rPr>
          <w:b/>
          <w:i/>
          <w:lang w:eastAsia="zh-CN"/>
        </w:rPr>
        <w:t>16</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406639F7" w14:textId="77777777" w:rsidR="00AE06B7" w:rsidRDefault="00AE06B7" w:rsidP="00AE06B7">
      <w:pPr>
        <w:rPr>
          <w:b/>
          <w:i/>
          <w:lang w:eastAsia="zh-CN"/>
        </w:rPr>
      </w:pPr>
      <w:r>
        <w:rPr>
          <w:b/>
          <w:i/>
          <w:lang w:eastAsia="zh-CN"/>
        </w:rPr>
        <w:t xml:space="preserve">Proposal 17: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2CCA895B" w14:textId="77777777" w:rsidR="00AE06B7" w:rsidRDefault="00AE06B7" w:rsidP="00AE06B7">
      <w:pPr>
        <w:rPr>
          <w:lang w:eastAsia="zh-CN"/>
        </w:rPr>
      </w:pPr>
      <w:r>
        <w:rPr>
          <w:b/>
          <w:i/>
          <w:lang w:eastAsia="zh-CN"/>
        </w:rPr>
        <w:t>Proposal 18: To simplify UE’s implementation,</w:t>
      </w:r>
      <w:r>
        <w:t xml:space="preserve"> </w:t>
      </w:r>
      <w:r>
        <w:rPr>
          <w:b/>
          <w:i/>
          <w:lang w:eastAsia="zh-CN"/>
        </w:rPr>
        <w:t>UE ignores the PDCCH adaptation field in the DCI received during a skipped duration.</w:t>
      </w:r>
    </w:p>
    <w:p w14:paraId="71042C9E" w14:textId="77777777" w:rsidR="00AE06B7" w:rsidRDefault="00AE06B7" w:rsidP="00AE06B7">
      <w:pPr>
        <w:rPr>
          <w:lang w:eastAsia="zh-CN"/>
        </w:rPr>
      </w:pPr>
      <w:r>
        <w:rPr>
          <w:b/>
          <w:i/>
          <w:lang w:eastAsia="zh-CN"/>
        </w:rPr>
        <w:t>Proposal 19: UE monitors PDCCH for retransmission scheduling if the HARQ retransmission timer of any HARQ process is running during an indicated skipping duration.</w:t>
      </w:r>
    </w:p>
    <w:p w14:paraId="68520C89" w14:textId="77777777" w:rsidR="00CB1FFF" w:rsidRPr="00AE06B7" w:rsidRDefault="00CB1FFF" w:rsidP="00C13AE3">
      <w:pPr>
        <w:rPr>
          <w:b/>
          <w:i/>
          <w:lang w:eastAsia="zh-CN"/>
        </w:rPr>
      </w:pP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FA560F">
      <w:pPr>
        <w:pStyle w:val="Heading2"/>
        <w:numPr>
          <w:ilvl w:val="0"/>
          <w:numId w:val="36"/>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520F15F7" w:rsidR="00E20B09" w:rsidRPr="00E20B09"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AE06B7">
        <w:rPr>
          <w:rFonts w:ascii="Times New Roman" w:hAnsi="Times New Roman"/>
          <w:b/>
          <w:lang w:eastAsia="zh-CN"/>
        </w:rPr>
        <w:t>R1-2110940</w:t>
      </w:r>
      <w:r w:rsidRPr="00AE06B7">
        <w:rPr>
          <w:rFonts w:ascii="Times New Roman" w:hAnsi="Times New Roman"/>
          <w:b/>
          <w:lang w:eastAsia="zh-CN"/>
        </w:rPr>
        <w:tab/>
        <w:t>Extension to Rel-16 DCI-based power saving adaptation during DRX Active Time</w:t>
      </w:r>
      <w:r w:rsidRPr="00AE06B7">
        <w:rPr>
          <w:rFonts w:ascii="Times New Roman" w:hAnsi="Times New Roman"/>
          <w:b/>
          <w:lang w:eastAsia="zh-CN"/>
        </w:rPr>
        <w:tab/>
        <w:t xml:space="preserve">ZTE, </w:t>
      </w:r>
      <w:proofErr w:type="spellStart"/>
      <w:r w:rsidRPr="00AE06B7">
        <w:rPr>
          <w:rFonts w:ascii="Times New Roman" w:hAnsi="Times New Roman"/>
          <w:b/>
          <w:lang w:eastAsia="zh-CN"/>
        </w:rPr>
        <w:t>Sanechips</w:t>
      </w:r>
      <w:proofErr w:type="spellEnd"/>
    </w:p>
    <w:p w14:paraId="6FD89F5C" w14:textId="2881B293" w:rsidR="00E20B09" w:rsidRDefault="00E20B09" w:rsidP="00E20B09">
      <w:pPr>
        <w:spacing w:afterLines="50" w:after="120"/>
        <w:rPr>
          <w:b/>
        </w:rPr>
      </w:pPr>
    </w:p>
    <w:p w14:paraId="00656987" w14:textId="77777777" w:rsidR="00AE06B7" w:rsidRPr="00AE06B7" w:rsidRDefault="00AE06B7" w:rsidP="00AE06B7">
      <w:pPr>
        <w:spacing w:afterLines="50" w:after="120"/>
        <w:rPr>
          <w:b/>
        </w:rPr>
      </w:pPr>
      <w:r w:rsidRPr="00AE06B7">
        <w:rPr>
          <w:b/>
          <w:bCs/>
        </w:rPr>
        <w:fldChar w:fldCharType="begin"/>
      </w:r>
      <w:r w:rsidRPr="00AE06B7">
        <w:rPr>
          <w:b/>
          <w:bCs/>
        </w:rPr>
        <w:instrText>TOC \n  \t "YJ-Observation,1,sub-observation,2,3rd level observation,3" \h</w:instrText>
      </w:r>
      <w:r w:rsidRPr="00AE06B7">
        <w:rPr>
          <w:b/>
          <w:bCs/>
        </w:rPr>
        <w:fldChar w:fldCharType="separate"/>
      </w:r>
      <w:hyperlink w:anchor="_Toc87033076" w:history="1">
        <w:r w:rsidRPr="00AE06B7">
          <w:rPr>
            <w:rStyle w:val="Hyperlink"/>
            <w:b/>
            <w:bCs/>
            <w:iCs/>
          </w:rPr>
          <w:t>Observation 1:</w:t>
        </w:r>
        <w:r w:rsidRPr="00AE06B7">
          <w:rPr>
            <w:rStyle w:val="Hyperlink"/>
            <w:b/>
          </w:rPr>
          <w:tab/>
        </w:r>
        <w:r w:rsidRPr="00AE06B7">
          <w:rPr>
            <w:rStyle w:val="Hyperlink"/>
            <w:b/>
            <w:bCs/>
            <w:iCs/>
          </w:rPr>
          <w:t>For PDCCH adaptation, the processing time for responding DL SPS PDSCH release needs to be considered.</w:t>
        </w:r>
      </w:hyperlink>
    </w:p>
    <w:p w14:paraId="4D8E0309" w14:textId="77777777" w:rsidR="00AE06B7" w:rsidRPr="00AE06B7" w:rsidRDefault="00B371A6" w:rsidP="00AE06B7">
      <w:pPr>
        <w:spacing w:afterLines="50" w:after="120"/>
        <w:rPr>
          <w:b/>
        </w:rPr>
      </w:pPr>
      <w:hyperlink w:anchor="_Toc87033077" w:history="1">
        <w:r w:rsidR="00AE06B7" w:rsidRPr="00AE06B7">
          <w:rPr>
            <w:rStyle w:val="Hyperlink"/>
            <w:b/>
            <w:bCs/>
            <w:iCs/>
          </w:rPr>
          <w:t>Observation 2:</w:t>
        </w:r>
        <w:r w:rsidR="00AE06B7" w:rsidRPr="00AE06B7">
          <w:rPr>
            <w:rStyle w:val="Hyperlink"/>
            <w:b/>
          </w:rPr>
          <w:tab/>
        </w:r>
        <w:r w:rsidR="00AE06B7" w:rsidRPr="00AE06B7">
          <w:rPr>
            <w:rStyle w:val="Hyperlink"/>
            <w:b/>
            <w:bCs/>
            <w:iCs/>
          </w:rPr>
          <w:t>According to the agreements in RAN1#106bis-e, Option b and Option c+d are the two alternative application delay considered in both SSSG switching and PDCCH skipping.</w:t>
        </w:r>
      </w:hyperlink>
    </w:p>
    <w:p w14:paraId="5C174371" w14:textId="77777777" w:rsidR="00AE06B7" w:rsidRPr="00AE06B7" w:rsidRDefault="00AE06B7" w:rsidP="00AE06B7">
      <w:pPr>
        <w:spacing w:afterLines="50" w:after="120"/>
        <w:rPr>
          <w:b/>
        </w:rPr>
      </w:pPr>
      <w:r w:rsidRPr="00AE06B7">
        <w:rPr>
          <w:b/>
        </w:rPr>
        <w:lastRenderedPageBreak/>
        <w:fldChar w:fldCharType="end"/>
      </w:r>
    </w:p>
    <w:p w14:paraId="03831FBE" w14:textId="77777777" w:rsidR="00AE06B7" w:rsidRPr="00AE06B7" w:rsidRDefault="00AE06B7" w:rsidP="00AE06B7">
      <w:pPr>
        <w:spacing w:afterLines="50" w:after="120"/>
        <w:rPr>
          <w:b/>
        </w:rPr>
      </w:pPr>
      <w:r w:rsidRPr="00AE06B7">
        <w:rPr>
          <w:b/>
          <w:bCs/>
        </w:rPr>
        <w:fldChar w:fldCharType="begin"/>
      </w:r>
      <w:r w:rsidRPr="00AE06B7">
        <w:rPr>
          <w:b/>
          <w:bCs/>
        </w:rPr>
        <w:instrText>TOC \n  \t "YJ-Proposal,1,sub-proposal,2,3rd level proposal,3" \h</w:instrText>
      </w:r>
      <w:r w:rsidRPr="00AE06B7">
        <w:rPr>
          <w:b/>
          <w:bCs/>
        </w:rPr>
        <w:fldChar w:fldCharType="separate"/>
      </w:r>
      <w:hyperlink w:anchor="_Toc87033078" w:history="1">
        <w:r w:rsidRPr="00AE06B7">
          <w:rPr>
            <w:rStyle w:val="Hyperlink"/>
            <w:b/>
            <w:bCs/>
            <w:iCs/>
          </w:rPr>
          <w:t>Proposal 1:</w:t>
        </w:r>
        <w:r w:rsidRPr="00AE06B7">
          <w:rPr>
            <w:rStyle w:val="Hyperlink"/>
            <w:b/>
          </w:rPr>
          <w:tab/>
        </w:r>
        <w:r w:rsidRPr="00AE06B7">
          <w:rPr>
            <w:rStyle w:val="Hyperlink"/>
            <w:b/>
            <w:bCs/>
            <w:iCs/>
          </w:rPr>
          <w:t>A flag field used to enable one of SSSG switching and PDCCH skipping can be introduced.</w:t>
        </w:r>
      </w:hyperlink>
    </w:p>
    <w:p w14:paraId="58657FC2" w14:textId="77777777" w:rsidR="00AE06B7" w:rsidRPr="00AE06B7" w:rsidRDefault="00B371A6" w:rsidP="00AE06B7">
      <w:pPr>
        <w:spacing w:afterLines="50" w:after="120"/>
        <w:rPr>
          <w:b/>
        </w:rPr>
      </w:pPr>
      <w:hyperlink w:anchor="_Toc87033079" w:history="1">
        <w:r w:rsidR="00AE06B7" w:rsidRPr="00AE06B7">
          <w:rPr>
            <w:rStyle w:val="Hyperlink"/>
            <w:b/>
            <w:bCs/>
            <w:iCs/>
          </w:rPr>
          <w:t>Proposal 2:</w:t>
        </w:r>
        <w:r w:rsidR="00AE06B7" w:rsidRPr="00AE06B7">
          <w:rPr>
            <w:rStyle w:val="Hyperlink"/>
            <w:b/>
          </w:rPr>
          <w:tab/>
        </w:r>
        <w:r w:rsidR="00AE06B7" w:rsidRPr="00AE06B7">
          <w:rPr>
            <w:rStyle w:val="Hyperlink"/>
            <w:b/>
            <w:bCs/>
            <w:iCs/>
          </w:rPr>
          <w:t>The case 5, i.e., 3 SSSG switching and skipping, indicated by 2 bits in scheduling DCI, is not supported.</w:t>
        </w:r>
      </w:hyperlink>
    </w:p>
    <w:p w14:paraId="48E3171C" w14:textId="77777777" w:rsidR="00AE06B7" w:rsidRPr="00AE06B7" w:rsidRDefault="00B371A6" w:rsidP="00AE06B7">
      <w:pPr>
        <w:spacing w:afterLines="50" w:after="120"/>
        <w:rPr>
          <w:b/>
        </w:rPr>
      </w:pPr>
      <w:hyperlink w:anchor="_Toc87033080" w:history="1">
        <w:r w:rsidR="00AE06B7" w:rsidRPr="00AE06B7">
          <w:rPr>
            <w:rStyle w:val="Hyperlink"/>
            <w:b/>
            <w:bCs/>
            <w:iCs/>
          </w:rPr>
          <w:t>Proposal 3:</w:t>
        </w:r>
        <w:r w:rsidR="00AE06B7" w:rsidRPr="00AE06B7">
          <w:rPr>
            <w:rStyle w:val="Hyperlink"/>
            <w:b/>
          </w:rPr>
          <w:tab/>
        </w:r>
        <w:r w:rsidR="00AE06B7" w:rsidRPr="00AE06B7">
          <w:rPr>
            <w:rStyle w:val="Hyperlink"/>
            <w:b/>
            <w:bCs/>
            <w:iCs/>
          </w:rPr>
          <w:t>The timer value for switching from SSSG#2 to SSSG#0 and from SSSG#1 to SSSG#0 should be common and configured per BWP.</w:t>
        </w:r>
      </w:hyperlink>
    </w:p>
    <w:p w14:paraId="4AFA5AA6" w14:textId="77777777" w:rsidR="00AE06B7" w:rsidRPr="00AE06B7" w:rsidRDefault="00B371A6" w:rsidP="00AE06B7">
      <w:pPr>
        <w:spacing w:afterLines="50" w:after="120"/>
        <w:rPr>
          <w:b/>
        </w:rPr>
      </w:pPr>
      <w:hyperlink w:anchor="_Toc87033081" w:history="1">
        <w:r w:rsidR="00AE06B7" w:rsidRPr="00AE06B7">
          <w:rPr>
            <w:rStyle w:val="Hyperlink"/>
            <w:b/>
            <w:bCs/>
            <w:iCs/>
          </w:rPr>
          <w:t>Proposal 4:</w:t>
        </w:r>
        <w:r w:rsidR="00AE06B7" w:rsidRPr="00AE06B7">
          <w:rPr>
            <w:rStyle w:val="Hyperlink"/>
            <w:b/>
          </w:rPr>
          <w:tab/>
        </w:r>
        <w:r w:rsidR="00AE06B7" w:rsidRPr="00AE06B7">
          <w:rPr>
            <w:rStyle w:val="Hyperlink"/>
            <w:b/>
            <w:bCs/>
            <w:iCs/>
          </w:rPr>
          <w:t>UE switches to SSSG #0 after the end of PDCCH skipping duration if both PDCCH skipping and SSSG switching are configured.</w:t>
        </w:r>
      </w:hyperlink>
    </w:p>
    <w:p w14:paraId="0174651B" w14:textId="77777777" w:rsidR="00AE06B7" w:rsidRPr="00AE06B7" w:rsidRDefault="00B371A6" w:rsidP="00AE06B7">
      <w:pPr>
        <w:spacing w:afterLines="50" w:after="120"/>
        <w:rPr>
          <w:b/>
        </w:rPr>
      </w:pPr>
      <w:hyperlink w:anchor="_Toc87033082" w:history="1">
        <w:r w:rsidR="00AE06B7" w:rsidRPr="00AE06B7">
          <w:rPr>
            <w:rStyle w:val="Hyperlink"/>
            <w:b/>
            <w:bCs/>
            <w:iCs/>
          </w:rPr>
          <w:t>Proposal 5:</w:t>
        </w:r>
        <w:r w:rsidR="00AE06B7" w:rsidRPr="00AE06B7">
          <w:rPr>
            <w:rStyle w:val="Hyperlink"/>
            <w:b/>
          </w:rPr>
          <w:tab/>
        </w:r>
        <w:r w:rsidR="00AE06B7" w:rsidRPr="00AE06B7">
          <w:rPr>
            <w:rStyle w:val="Hyperlink"/>
            <w:b/>
            <w:bCs/>
            <w:iCs/>
          </w:rPr>
          <w:t>The UE should monitor PDCCH according to all of search space sets configured in the DL active BWP or SSSG#0 when the following events occur during a skipping duration.</w:t>
        </w:r>
      </w:hyperlink>
    </w:p>
    <w:p w14:paraId="69576545" w14:textId="77777777" w:rsidR="00AE06B7" w:rsidRPr="00AE06B7" w:rsidRDefault="00B371A6" w:rsidP="00AE06B7">
      <w:pPr>
        <w:spacing w:afterLines="50" w:after="120"/>
        <w:rPr>
          <w:b/>
        </w:rPr>
      </w:pPr>
      <w:hyperlink w:anchor="_Toc87033083" w:history="1">
        <w:r w:rsidR="00AE06B7" w:rsidRPr="00AE06B7">
          <w:rPr>
            <w:rStyle w:val="Hyperlink"/>
            <w:b/>
          </w:rPr>
          <w:t>•</w:t>
        </w:r>
        <w:r w:rsidR="00AE06B7" w:rsidRPr="00AE06B7">
          <w:rPr>
            <w:rStyle w:val="Hyperlink"/>
            <w:b/>
          </w:rPr>
          <w:tab/>
          <w:t>SR indicated by the UE,</w:t>
        </w:r>
      </w:hyperlink>
    </w:p>
    <w:p w14:paraId="58D4E534" w14:textId="77777777" w:rsidR="00AE06B7" w:rsidRPr="00AE06B7" w:rsidRDefault="00B371A6" w:rsidP="00AE06B7">
      <w:pPr>
        <w:spacing w:afterLines="50" w:after="120"/>
        <w:rPr>
          <w:b/>
        </w:rPr>
      </w:pPr>
      <w:hyperlink w:anchor="_Toc87033084" w:history="1">
        <w:r w:rsidR="00AE06B7" w:rsidRPr="00AE06B7">
          <w:rPr>
            <w:rStyle w:val="Hyperlink"/>
            <w:b/>
          </w:rPr>
          <w:t>•</w:t>
        </w:r>
        <w:r w:rsidR="00AE06B7" w:rsidRPr="00AE06B7">
          <w:rPr>
            <w:rStyle w:val="Hyperlink"/>
            <w:b/>
          </w:rPr>
          <w:tab/>
          <w:t>beam failure detection, or</w:t>
        </w:r>
      </w:hyperlink>
    </w:p>
    <w:p w14:paraId="7A69D8B9" w14:textId="77777777" w:rsidR="00AE06B7" w:rsidRPr="00AE06B7" w:rsidRDefault="00B371A6" w:rsidP="00AE06B7">
      <w:pPr>
        <w:spacing w:afterLines="50" w:after="120"/>
        <w:rPr>
          <w:b/>
        </w:rPr>
      </w:pPr>
      <w:hyperlink w:anchor="_Toc87033085" w:history="1">
        <w:r w:rsidR="00AE06B7" w:rsidRPr="00AE06B7">
          <w:rPr>
            <w:rStyle w:val="Hyperlink"/>
            <w:b/>
          </w:rPr>
          <w:t>•</w:t>
        </w:r>
        <w:r w:rsidR="00AE06B7" w:rsidRPr="00AE06B7">
          <w:rPr>
            <w:rStyle w:val="Hyperlink"/>
            <w:b/>
          </w:rPr>
          <w:tab/>
          <w:t>random access procedure in RRC connected mode due to out-of sync, etc.</w:t>
        </w:r>
      </w:hyperlink>
    </w:p>
    <w:p w14:paraId="49AC336F" w14:textId="77777777" w:rsidR="00AE06B7" w:rsidRPr="00AE06B7" w:rsidRDefault="00B371A6" w:rsidP="00AE06B7">
      <w:pPr>
        <w:spacing w:afterLines="50" w:after="120"/>
        <w:rPr>
          <w:b/>
        </w:rPr>
      </w:pPr>
      <w:hyperlink w:anchor="_Toc87033086" w:history="1">
        <w:r w:rsidR="00AE06B7" w:rsidRPr="00AE06B7">
          <w:rPr>
            <w:rStyle w:val="Hyperlink"/>
            <w:b/>
            <w:bCs/>
            <w:iCs/>
          </w:rPr>
          <w:t>Proposal 6:</w:t>
        </w:r>
        <w:r w:rsidR="00AE06B7" w:rsidRPr="00AE06B7">
          <w:rPr>
            <w:rStyle w:val="Hyperlink"/>
            <w:b/>
          </w:rPr>
          <w:tab/>
        </w:r>
        <w:r w:rsidR="00AE06B7" w:rsidRPr="00AE06B7">
          <w:rPr>
            <w:rStyle w:val="Hyperlink"/>
            <w:b/>
            <w:bCs/>
            <w:iCs/>
          </w:rPr>
          <w:t>The application delay for different triggering methods should be considered separately.</w:t>
        </w:r>
      </w:hyperlink>
    </w:p>
    <w:p w14:paraId="6E3DF779" w14:textId="77777777" w:rsidR="00AE06B7" w:rsidRPr="00AE06B7" w:rsidRDefault="00B371A6" w:rsidP="00AE06B7">
      <w:pPr>
        <w:spacing w:afterLines="50" w:after="120"/>
        <w:rPr>
          <w:b/>
        </w:rPr>
      </w:pPr>
      <w:hyperlink w:anchor="_Toc87033087" w:history="1">
        <w:r w:rsidR="00AE06B7" w:rsidRPr="00AE06B7">
          <w:rPr>
            <w:rStyle w:val="Hyperlink"/>
            <w:b/>
            <w:bCs/>
            <w:iCs/>
          </w:rPr>
          <w:t>Proposal 7:</w:t>
        </w:r>
        <w:r w:rsidR="00AE06B7" w:rsidRPr="00AE06B7">
          <w:rPr>
            <w:rStyle w:val="Hyperlink"/>
            <w:b/>
          </w:rPr>
          <w:tab/>
        </w:r>
        <w:r w:rsidR="00AE06B7" w:rsidRPr="00AE06B7">
          <w:rPr>
            <w:rStyle w:val="Hyperlink"/>
            <w:b/>
            <w:bCs/>
            <w:iCs/>
          </w:rPr>
          <w:t>The application delay for SSSG switching triggered by a timer is:</w:t>
        </w:r>
      </w:hyperlink>
    </w:p>
    <w:p w14:paraId="5A4BC81A" w14:textId="77777777" w:rsidR="00AE06B7" w:rsidRPr="00AE06B7" w:rsidRDefault="00B371A6" w:rsidP="00AE06B7">
      <w:pPr>
        <w:spacing w:afterLines="50" w:after="120"/>
        <w:rPr>
          <w:b/>
        </w:rPr>
      </w:pPr>
      <w:hyperlink w:anchor="_Toc87033088" w:history="1">
        <w:r w:rsidR="00AE06B7" w:rsidRPr="00AE06B7">
          <w:rPr>
            <w:rStyle w:val="Hyperlink"/>
            <w:b/>
          </w:rPr>
          <w:t>reuse the application delay of SSSG switching in Rel-16 for μ=0/1/2;</w:t>
        </w:r>
      </w:hyperlink>
    </w:p>
    <w:p w14:paraId="2848840F" w14:textId="77777777" w:rsidR="00AE06B7" w:rsidRPr="00AE06B7" w:rsidRDefault="00B371A6" w:rsidP="00AE06B7">
      <w:pPr>
        <w:spacing w:afterLines="50" w:after="120"/>
        <w:rPr>
          <w:b/>
        </w:rPr>
      </w:pPr>
      <w:hyperlink w:anchor="_Toc87033089" w:history="1">
        <w:r w:rsidR="00AE06B7" w:rsidRPr="00AE06B7">
          <w:rPr>
            <w:rStyle w:val="Hyperlink"/>
            <w:b/>
          </w:rPr>
          <w:t>the value of application delay of SSSG switching for μ=3 can be 25 symbols.</w:t>
        </w:r>
      </w:hyperlink>
    </w:p>
    <w:p w14:paraId="00FEFB89" w14:textId="77777777" w:rsidR="00AE06B7" w:rsidRPr="00AE06B7" w:rsidRDefault="00B371A6" w:rsidP="00AE06B7">
      <w:pPr>
        <w:spacing w:afterLines="50" w:after="120"/>
        <w:rPr>
          <w:b/>
        </w:rPr>
      </w:pPr>
      <w:hyperlink w:anchor="_Toc87033090" w:history="1">
        <w:r w:rsidR="00AE06B7" w:rsidRPr="00AE06B7">
          <w:rPr>
            <w:rStyle w:val="Hyperlink"/>
            <w:b/>
            <w:bCs/>
            <w:iCs/>
          </w:rPr>
          <w:t>Proposal 8:</w:t>
        </w:r>
        <w:r w:rsidR="00AE06B7" w:rsidRPr="00AE06B7">
          <w:rPr>
            <w:rStyle w:val="Hyperlink"/>
            <w:b/>
          </w:rPr>
          <w:tab/>
        </w:r>
        <w:r w:rsidR="00AE06B7" w:rsidRPr="00AE06B7">
          <w:rPr>
            <w:rStyle w:val="Hyperlink"/>
            <w:b/>
            <w:bCs/>
            <w:iCs/>
          </w:rPr>
          <w:t>For application delay for PDCCH monitoring adaptation indicated by scheduling DCI, down-select from the following two options:</w:t>
        </w:r>
      </w:hyperlink>
    </w:p>
    <w:p w14:paraId="51046034" w14:textId="77777777" w:rsidR="00AE06B7" w:rsidRPr="00AE06B7" w:rsidRDefault="00B371A6" w:rsidP="00AE06B7">
      <w:pPr>
        <w:spacing w:afterLines="50" w:after="120"/>
        <w:rPr>
          <w:b/>
        </w:rPr>
      </w:pPr>
      <w:hyperlink w:anchor="_Toc87033091" w:history="1">
        <w:r w:rsidR="00AE06B7" w:rsidRPr="00AE06B7">
          <w:rPr>
            <w:rStyle w:val="Hyperlink"/>
            <w:b/>
          </w:rPr>
          <w:t>•</w:t>
        </w:r>
        <w:r w:rsidR="00AE06B7" w:rsidRPr="00AE06B7">
          <w:rPr>
            <w:rStyle w:val="Hyperlink"/>
            <w:b/>
          </w:rPr>
          <w:tab/>
          <w:t>Option 1: PDCCH monitoring adaptation command applies after PUSCH transmission if triggered by UL DCI. PDCCH monitoring adaptation command applies after HARQ-ACK transmission if triggered by DL DCI.</w:t>
        </w:r>
      </w:hyperlink>
    </w:p>
    <w:p w14:paraId="2FEB95E4" w14:textId="77777777" w:rsidR="00AE06B7" w:rsidRPr="00AE06B7" w:rsidRDefault="00B371A6" w:rsidP="00AE06B7">
      <w:pPr>
        <w:spacing w:afterLines="50" w:after="120"/>
        <w:rPr>
          <w:b/>
        </w:rPr>
      </w:pPr>
      <w:hyperlink w:anchor="_Toc87033092" w:history="1">
        <w:r w:rsidR="00AE06B7" w:rsidRPr="00AE06B7">
          <w:rPr>
            <w:rStyle w:val="Hyperlink"/>
            <w:b/>
          </w:rPr>
          <w:t>•</w:t>
        </w:r>
        <w:r w:rsidR="00AE06B7" w:rsidRPr="00AE06B7">
          <w:rPr>
            <w:rStyle w:val="Hyperlink"/>
            <w:b/>
          </w:rPr>
          <w:tab/>
          <w:t>Option 2: Reuse the application delay for K0min/K2min indication if K0min/K2min is configured. Otherwise, the application delay is “ZERO” for PDCCH skipping, and the application delay triggered by timer can be reused for SSSG switching.</w:t>
        </w:r>
      </w:hyperlink>
    </w:p>
    <w:p w14:paraId="12AC8327" w14:textId="7BE21973" w:rsidR="00AE06B7" w:rsidRDefault="00AE06B7" w:rsidP="00AE06B7">
      <w:pPr>
        <w:spacing w:afterLines="50" w:after="120"/>
        <w:rPr>
          <w:b/>
        </w:rPr>
      </w:pPr>
      <w:r w:rsidRPr="00AE06B7">
        <w:rPr>
          <w:b/>
        </w:rPr>
        <w:fldChar w:fldCharType="end"/>
      </w:r>
    </w:p>
    <w:p w14:paraId="526882B5" w14:textId="5453A8DB" w:rsidR="00C13AE3" w:rsidRDefault="00C13AE3" w:rsidP="00C13AE3">
      <w:pPr>
        <w:spacing w:afterLines="50" w:after="120"/>
        <w:rPr>
          <w:kern w:val="2"/>
          <w:sz w:val="21"/>
          <w:lang w:eastAsia="zh-CN"/>
        </w:rPr>
      </w:pPr>
    </w:p>
    <w:p w14:paraId="1DA03D89" w14:textId="7EF90A60" w:rsidR="00C13AE3" w:rsidRPr="00AE06B7" w:rsidRDefault="00C13AE3" w:rsidP="00C13AE3">
      <w:pPr>
        <w:rPr>
          <w:rFonts w:ascii="Times" w:eastAsia="Batang" w:hAnsi="Times"/>
          <w:b/>
          <w:i/>
          <w:lang w:val="en-GB" w:eastAsia="x-none"/>
        </w:rPr>
      </w:pP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FA560F">
      <w:pPr>
        <w:pStyle w:val="Heading2"/>
        <w:numPr>
          <w:ilvl w:val="0"/>
          <w:numId w:val="36"/>
        </w:numPr>
        <w:spacing w:line="240" w:lineRule="auto"/>
        <w:rPr>
          <w:lang w:eastAsia="zh-CN"/>
        </w:rPr>
      </w:pPr>
      <w:r>
        <w:rPr>
          <w:lang w:eastAsia="zh-CN"/>
        </w:rPr>
        <w:t>vivo</w:t>
      </w:r>
    </w:p>
    <w:p w14:paraId="5A7FF3A1" w14:textId="1D3C0066" w:rsidR="00E20B09"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32A9E72" w14:textId="77777777" w:rsidR="00AE06B7" w:rsidRPr="00625399" w:rsidRDefault="00AE06B7" w:rsidP="00AE06B7">
      <w:pPr>
        <w:pStyle w:val="BodyText"/>
        <w:jc w:val="left"/>
        <w:rPr>
          <w:rFonts w:cs="Times"/>
          <w:b/>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1</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not supported.</w:t>
      </w:r>
    </w:p>
    <w:p w14:paraId="250D66F0" w14:textId="77777777" w:rsidR="00AE06B7" w:rsidRDefault="00AE06B7" w:rsidP="00AE06B7">
      <w:pPr>
        <w:pStyle w:val="BodyText"/>
        <w:jc w:val="left"/>
        <w:rPr>
          <w:rFonts w:ascii="Times New Roman" w:hAnsi="Times New Roman"/>
          <w:b/>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32D1C5"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3</w:t>
      </w:r>
      <w:r w:rsidRPr="00532E22">
        <w:rPr>
          <w:b/>
          <w:bCs/>
        </w:rPr>
        <w:fldChar w:fldCharType="end"/>
      </w:r>
    </w:p>
    <w:p w14:paraId="4EA6181B" w14:textId="77777777" w:rsidR="00AE06B7" w:rsidRPr="00DA0F6D" w:rsidRDefault="00AE06B7" w:rsidP="00FA560F">
      <w:pPr>
        <w:pStyle w:val="ListParagraph"/>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F79DB9"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A6A9AD9"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6C34C1A"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D4B500C" w14:textId="77777777" w:rsidR="00AE06B7" w:rsidRPr="000E6677" w:rsidRDefault="00AE06B7" w:rsidP="00FA560F">
      <w:pPr>
        <w:pStyle w:val="ListParagraph"/>
        <w:widowControl w:val="0"/>
        <w:numPr>
          <w:ilvl w:val="0"/>
          <w:numId w:val="77"/>
        </w:numPr>
        <w:shd w:val="clear" w:color="auto" w:fill="FFFFFF"/>
        <w:spacing w:line="240" w:lineRule="auto"/>
        <w:rPr>
          <w:rFonts w:ascii="SimSun" w:hAnsi="SimSun" w:cs="SimSun"/>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3D4AA497" w14:textId="77777777" w:rsidR="00AE06B7" w:rsidRPr="008921AA" w:rsidRDefault="00AE06B7" w:rsidP="00FA560F">
      <w:pPr>
        <w:pStyle w:val="ListParagraph"/>
        <w:numPr>
          <w:ilvl w:val="0"/>
          <w:numId w:val="53"/>
        </w:numPr>
        <w:rPr>
          <w:szCs w:val="20"/>
        </w:r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73991297" w14:textId="77777777" w:rsidR="00AE06B7" w:rsidRPr="00194DA1" w:rsidRDefault="00AE06B7" w:rsidP="00AE06B7">
      <w:pPr>
        <w:rPr>
          <w:b/>
        </w:rPr>
      </w:pPr>
      <w:r w:rsidRPr="00532E22">
        <w:rPr>
          <w:b/>
          <w:bCs/>
        </w:rPr>
        <w:lastRenderedPageBreak/>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4</w:t>
      </w:r>
      <w:r w:rsidRPr="00532E22">
        <w:rPr>
          <w:b/>
          <w:bCs/>
        </w:rPr>
        <w:fldChar w:fldCharType="end"/>
      </w:r>
    </w:p>
    <w:p w14:paraId="526B0D9C" w14:textId="77777777" w:rsidR="00AE06B7" w:rsidRPr="004C0914" w:rsidRDefault="00AE06B7" w:rsidP="00FA560F">
      <w:pPr>
        <w:pStyle w:val="ListParagraph"/>
        <w:widowControl w:val="0"/>
        <w:numPr>
          <w:ilvl w:val="0"/>
          <w:numId w:val="53"/>
        </w:numPr>
        <w:spacing w:line="240" w:lineRule="auto"/>
        <w:rPr>
          <w:rFonts w:eastAsiaTheme="minorEastAsia"/>
          <w:szCs w:val="20"/>
        </w:rPr>
      </w:pPr>
      <w:r w:rsidRPr="004C0914">
        <w:rPr>
          <w:rFonts w:eastAsiaTheme="minorEastAsia"/>
          <w:szCs w:val="20"/>
        </w:rPr>
        <w:t xml:space="preserve">For value X in </w:t>
      </w:r>
      <w:proofErr w:type="spellStart"/>
      <w:r w:rsidRPr="004C0914">
        <w:rPr>
          <w:rFonts w:eastAsiaTheme="minorEastAsia"/>
          <w:szCs w:val="20"/>
        </w:rPr>
        <w:t>Beh</w:t>
      </w:r>
      <w:proofErr w:type="spellEnd"/>
      <w:r w:rsidRPr="004C0914">
        <w:rPr>
          <w:rFonts w:eastAsiaTheme="minorEastAsia"/>
          <w:szCs w:val="20"/>
        </w:rPr>
        <w:t xml:space="preserve"> 1A, candidate skipping values are </w:t>
      </w:r>
    </w:p>
    <w:p w14:paraId="6FF60318" w14:textId="77777777" w:rsidR="00AE06B7" w:rsidRPr="00401305" w:rsidRDefault="00AE06B7" w:rsidP="00FA560F">
      <w:pPr>
        <w:pStyle w:val="ListParagraph"/>
        <w:numPr>
          <w:ilvl w:val="1"/>
          <w:numId w:val="53"/>
        </w:numPr>
        <w:rPr>
          <w:szCs w:val="20"/>
        </w:rPr>
      </w:pPr>
      <w:r>
        <w:rPr>
          <w:szCs w:val="20"/>
        </w:rPr>
        <w:t>X is in the unit of slot</w:t>
      </w:r>
    </w:p>
    <w:p w14:paraId="4BE19F5D" w14:textId="77777777" w:rsidR="00AE06B7" w:rsidRPr="00401305" w:rsidRDefault="00AE06B7" w:rsidP="00FA560F">
      <w:pPr>
        <w:pStyle w:val="ListParagraph"/>
        <w:numPr>
          <w:ilvl w:val="2"/>
          <w:numId w:val="53"/>
        </w:numPr>
        <w:rPr>
          <w:rFonts w:eastAsiaTheme="minorEastAsia"/>
          <w:szCs w:val="20"/>
        </w:rPr>
      </w:pPr>
      <w:r w:rsidRPr="00401305">
        <w:rPr>
          <w:rFonts w:eastAsiaTheme="minorEastAsia"/>
          <w:szCs w:val="20"/>
        </w:rPr>
        <w:t xml:space="preserve">Candidate skipping values: </w:t>
      </w:r>
    </w:p>
    <w:p w14:paraId="29AB7F24" w14:textId="77777777" w:rsidR="00AE06B7" w:rsidRPr="00401305" w:rsidRDefault="00AE06B7" w:rsidP="00FA560F">
      <w:pPr>
        <w:pStyle w:val="ListParagraph"/>
        <w:numPr>
          <w:ilvl w:val="3"/>
          <w:numId w:val="53"/>
        </w:numPr>
        <w:rPr>
          <w:szCs w:val="20"/>
          <w:lang w:val="en-GB"/>
        </w:rPr>
      </w:pPr>
      <w:r w:rsidRPr="00401305">
        <w:rPr>
          <w:szCs w:val="20"/>
          <w:lang w:eastAsia="sv-SE"/>
        </w:rPr>
        <w:t>For 15 kHz SCS, {1...20}</w:t>
      </w:r>
    </w:p>
    <w:p w14:paraId="33393F14" w14:textId="77777777" w:rsidR="00AE06B7" w:rsidRPr="00401305" w:rsidRDefault="00AE06B7" w:rsidP="00FA560F">
      <w:pPr>
        <w:pStyle w:val="ListParagraph"/>
        <w:numPr>
          <w:ilvl w:val="3"/>
          <w:numId w:val="53"/>
        </w:numPr>
        <w:rPr>
          <w:szCs w:val="20"/>
          <w:lang w:val="en-GB"/>
        </w:rPr>
      </w:pPr>
      <w:r w:rsidRPr="00401305">
        <w:rPr>
          <w:szCs w:val="20"/>
          <w:lang w:eastAsia="sv-SE"/>
        </w:rPr>
        <w:t>For 30 kHz SCS, {1…40}</w:t>
      </w:r>
    </w:p>
    <w:p w14:paraId="3635A22E" w14:textId="77777777" w:rsidR="00AE06B7" w:rsidRPr="00401305" w:rsidRDefault="00AE06B7" w:rsidP="00FA560F">
      <w:pPr>
        <w:pStyle w:val="ListParagraph"/>
        <w:numPr>
          <w:ilvl w:val="3"/>
          <w:numId w:val="53"/>
        </w:numPr>
        <w:rPr>
          <w:szCs w:val="20"/>
          <w:lang w:val="en-GB"/>
        </w:rPr>
      </w:pPr>
      <w:r w:rsidRPr="00401305">
        <w:rPr>
          <w:szCs w:val="20"/>
          <w:lang w:eastAsia="sv-SE"/>
        </w:rPr>
        <w:t>For 60kHz SCS, {1…80}</w:t>
      </w:r>
    </w:p>
    <w:p w14:paraId="429B963A" w14:textId="77777777" w:rsidR="00AE06B7" w:rsidRPr="00401305" w:rsidRDefault="00AE06B7" w:rsidP="00FA560F">
      <w:pPr>
        <w:pStyle w:val="ListParagraph"/>
        <w:numPr>
          <w:ilvl w:val="3"/>
          <w:numId w:val="53"/>
        </w:numPr>
        <w:rPr>
          <w:szCs w:val="20"/>
          <w:lang w:val="en-GB"/>
        </w:rPr>
      </w:pPr>
      <w:r w:rsidRPr="00401305">
        <w:rPr>
          <w:szCs w:val="20"/>
          <w:lang w:eastAsia="sv-SE"/>
        </w:rPr>
        <w:t>For 120kHz SCS, {1…160}</w:t>
      </w:r>
    </w:p>
    <w:p w14:paraId="65DF0EE7" w14:textId="77777777" w:rsidR="00AE06B7" w:rsidRPr="00401305" w:rsidRDefault="00AE06B7" w:rsidP="00FA560F">
      <w:pPr>
        <w:pStyle w:val="ListParagraph"/>
        <w:numPr>
          <w:ilvl w:val="3"/>
          <w:numId w:val="53"/>
        </w:numPr>
        <w:rPr>
          <w:rFonts w:eastAsiaTheme="minorEastAsia"/>
          <w:szCs w:val="20"/>
        </w:rPr>
      </w:pPr>
      <w:r w:rsidRPr="00401305">
        <w:rPr>
          <w:rFonts w:eastAsiaTheme="minorEastAsia"/>
          <w:szCs w:val="20"/>
        </w:rPr>
        <w:t>skipping current DRX</w:t>
      </w:r>
    </w:p>
    <w:p w14:paraId="394B99F9" w14:textId="77777777" w:rsidR="00AE06B7" w:rsidRDefault="00AE06B7" w:rsidP="00AE06B7">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5</w:t>
      </w:r>
      <w:r w:rsidRPr="00532E22">
        <w:rPr>
          <w:b w:val="0"/>
          <w:bCs w:val="0"/>
        </w:rPr>
        <w:fldChar w:fldCharType="end"/>
      </w:r>
      <w:r w:rsidRPr="00482E55">
        <w:rPr>
          <w:lang w:eastAsia="zh-CN"/>
        </w:rPr>
        <w:t>:</w:t>
      </w:r>
      <w:r>
        <w:rPr>
          <w:lang w:eastAsia="zh-CN"/>
        </w:rPr>
        <w:t xml:space="preserve"> for PDCCH monitoring adaptation case 1-4, the following application delay is supported for UE, </w:t>
      </w:r>
    </w:p>
    <w:tbl>
      <w:tblPr>
        <w:tblStyle w:val="TableGrid"/>
        <w:tblW w:w="5000" w:type="pct"/>
        <w:tblLook w:val="04A0" w:firstRow="1" w:lastRow="0" w:firstColumn="1" w:lastColumn="0" w:noHBand="0" w:noVBand="1"/>
      </w:tblPr>
      <w:tblGrid>
        <w:gridCol w:w="1885"/>
        <w:gridCol w:w="1201"/>
        <w:gridCol w:w="3521"/>
        <w:gridCol w:w="3355"/>
      </w:tblGrid>
      <w:tr w:rsidR="00AE06B7" w14:paraId="1BDCC6CA" w14:textId="77777777" w:rsidTr="006F4FA7">
        <w:tc>
          <w:tcPr>
            <w:tcW w:w="1549" w:type="pct"/>
            <w:gridSpan w:val="2"/>
            <w:tcBorders>
              <w:tl2br w:val="single" w:sz="4" w:space="0" w:color="auto"/>
            </w:tcBorders>
          </w:tcPr>
          <w:p w14:paraId="245EA812" w14:textId="77777777" w:rsidR="00AE06B7" w:rsidRDefault="00AE06B7" w:rsidP="006F4FA7">
            <w:pPr>
              <w:pStyle w:val="Caption"/>
              <w:spacing w:before="0" w:after="0"/>
              <w:rPr>
                <w:lang w:eastAsia="zh-CN"/>
              </w:rPr>
            </w:pPr>
            <w:r>
              <w:rPr>
                <w:rFonts w:hint="eastAsia"/>
                <w:lang w:eastAsia="zh-CN"/>
              </w:rPr>
              <w:t xml:space="preserve"> </w:t>
            </w:r>
            <w:r>
              <w:rPr>
                <w:lang w:eastAsia="zh-CN"/>
              </w:rPr>
              <w:t xml:space="preserve">              </w:t>
            </w:r>
            <w:r>
              <w:rPr>
                <w:rFonts w:hint="eastAsia"/>
                <w:lang w:eastAsia="zh-CN"/>
              </w:rPr>
              <w:t>A</w:t>
            </w:r>
            <w:r>
              <w:rPr>
                <w:lang w:eastAsia="zh-CN"/>
              </w:rPr>
              <w:t>pplication delay</w:t>
            </w:r>
          </w:p>
          <w:p w14:paraId="5E62805F" w14:textId="77777777" w:rsidR="00AE06B7" w:rsidRDefault="00AE06B7" w:rsidP="006F4FA7">
            <w:pPr>
              <w:pStyle w:val="Caption"/>
              <w:spacing w:before="0" w:after="0"/>
              <w:rPr>
                <w:lang w:eastAsia="zh-CN"/>
              </w:rPr>
            </w:pPr>
            <w:r>
              <w:rPr>
                <w:lang w:eastAsia="zh-CN"/>
              </w:rPr>
              <w:t xml:space="preserve">Category </w:t>
            </w:r>
          </w:p>
        </w:tc>
        <w:tc>
          <w:tcPr>
            <w:tcW w:w="1767" w:type="pct"/>
          </w:tcPr>
          <w:p w14:paraId="03E3A172" w14:textId="77777777" w:rsidR="00AE06B7" w:rsidRDefault="00AE06B7" w:rsidP="006F4FA7">
            <w:pPr>
              <w:pStyle w:val="Caption"/>
              <w:spacing w:before="0" w:after="0"/>
              <w:jc w:val="center"/>
              <w:rPr>
                <w:lang w:eastAsia="zh-CN"/>
              </w:rPr>
            </w:pPr>
            <w:r>
              <w:rPr>
                <w:lang w:eastAsia="zh-CN"/>
              </w:rPr>
              <w:t>Definition#1:</w:t>
            </w:r>
          </w:p>
          <w:p w14:paraId="4EB5393A" w14:textId="77777777" w:rsidR="00AE06B7" w:rsidRPr="008E6FB1" w:rsidRDefault="00AE06B7" w:rsidP="006F4FA7">
            <w:pPr>
              <w:pStyle w:val="Caption"/>
              <w:spacing w:before="0" w:after="0"/>
              <w:jc w:val="center"/>
              <w:rPr>
                <w:lang w:eastAsia="zh-CN"/>
              </w:rPr>
            </w:pPr>
            <w:r w:rsidRPr="008E6FB1">
              <w:rPr>
                <w:lang w:eastAsia="zh-CN"/>
              </w:rPr>
              <w:t xml:space="preserve">Explicit </w:t>
            </w:r>
            <w:r>
              <w:rPr>
                <w:lang w:eastAsia="zh-CN"/>
              </w:rPr>
              <w:t>indication</w:t>
            </w:r>
          </w:p>
        </w:tc>
        <w:tc>
          <w:tcPr>
            <w:tcW w:w="1684" w:type="pct"/>
          </w:tcPr>
          <w:p w14:paraId="1961435C" w14:textId="77777777" w:rsidR="00AE06B7" w:rsidRDefault="00AE06B7" w:rsidP="006F4FA7">
            <w:pPr>
              <w:pStyle w:val="Caption"/>
              <w:spacing w:before="0" w:after="0"/>
              <w:jc w:val="center"/>
              <w:rPr>
                <w:lang w:eastAsia="zh-CN"/>
              </w:rPr>
            </w:pPr>
            <w:r>
              <w:rPr>
                <w:rFonts w:hint="eastAsia"/>
                <w:lang w:eastAsia="zh-CN"/>
              </w:rPr>
              <w:t>D</w:t>
            </w:r>
            <w:r>
              <w:rPr>
                <w:lang w:eastAsia="zh-CN"/>
              </w:rPr>
              <w:t>efinition#2:</w:t>
            </w:r>
          </w:p>
          <w:p w14:paraId="4361D95E" w14:textId="77777777" w:rsidR="00AE06B7" w:rsidRPr="008E6FB1" w:rsidRDefault="00AE06B7" w:rsidP="006F4FA7">
            <w:pPr>
              <w:jc w:val="center"/>
              <w:rPr>
                <w:lang w:eastAsia="zh-CN"/>
              </w:rPr>
            </w:pPr>
            <w:r w:rsidRPr="008E6FB1">
              <w:rPr>
                <w:lang w:eastAsia="zh-CN"/>
              </w:rPr>
              <w:t>Conditionally implicitly adaptation</w:t>
            </w:r>
          </w:p>
        </w:tc>
      </w:tr>
      <w:tr w:rsidR="00AE06B7" w14:paraId="70C9C4F5" w14:textId="77777777" w:rsidTr="006F4FA7">
        <w:tc>
          <w:tcPr>
            <w:tcW w:w="946" w:type="pct"/>
            <w:vMerge w:val="restart"/>
          </w:tcPr>
          <w:p w14:paraId="7FC2EC79" w14:textId="77777777" w:rsidR="00AE06B7" w:rsidRDefault="00AE06B7" w:rsidP="006F4FA7">
            <w:pPr>
              <w:pStyle w:val="Caption"/>
              <w:spacing w:before="0" w:after="0"/>
              <w:rPr>
                <w:lang w:eastAsia="zh-CN"/>
              </w:rPr>
            </w:pPr>
            <w:r>
              <w:rPr>
                <w:rFonts w:hint="eastAsia"/>
                <w:lang w:eastAsia="zh-CN"/>
              </w:rPr>
              <w:t>P</w:t>
            </w:r>
            <w:r>
              <w:rPr>
                <w:lang w:eastAsia="zh-CN"/>
              </w:rPr>
              <w:t xml:space="preserve">DCCH skipping </w:t>
            </w:r>
          </w:p>
          <w:p w14:paraId="73F6EDE4" w14:textId="77777777" w:rsidR="00AE06B7" w:rsidRDefault="00AE06B7" w:rsidP="006F4FA7">
            <w:pPr>
              <w:pStyle w:val="Caption"/>
              <w:spacing w:before="0" w:after="0"/>
              <w:rPr>
                <w:lang w:eastAsia="zh-CN"/>
              </w:rPr>
            </w:pPr>
            <w:r w:rsidRPr="00964B92">
              <w:rPr>
                <w:color w:val="7F7F7F" w:themeColor="text1" w:themeTint="80"/>
                <w:lang w:eastAsia="zh-CN"/>
              </w:rPr>
              <w:t>(case 1)</w:t>
            </w:r>
          </w:p>
        </w:tc>
        <w:tc>
          <w:tcPr>
            <w:tcW w:w="603" w:type="pct"/>
          </w:tcPr>
          <w:p w14:paraId="6311417B" w14:textId="77777777" w:rsidR="00AE06B7" w:rsidRDefault="00AE06B7" w:rsidP="006F4FA7">
            <w:pPr>
              <w:pStyle w:val="Caption"/>
              <w:spacing w:before="0" w:after="0"/>
              <w:rPr>
                <w:lang w:eastAsia="zh-CN"/>
              </w:rPr>
            </w:pPr>
            <w:r>
              <w:rPr>
                <w:rFonts w:hint="eastAsia"/>
                <w:lang w:eastAsia="zh-CN"/>
              </w:rPr>
              <w:t>D</w:t>
            </w:r>
            <w:r>
              <w:rPr>
                <w:lang w:eastAsia="zh-CN"/>
              </w:rPr>
              <w:t>L grant</w:t>
            </w:r>
          </w:p>
        </w:tc>
        <w:tc>
          <w:tcPr>
            <w:tcW w:w="1767" w:type="pct"/>
          </w:tcPr>
          <w:p w14:paraId="2809FD0D" w14:textId="77777777" w:rsidR="00AE06B7" w:rsidRDefault="00AE06B7" w:rsidP="006F4FA7">
            <w:pPr>
              <w:pStyle w:val="Caption"/>
              <w:spacing w:before="0" w:after="0"/>
              <w:rPr>
                <w:lang w:eastAsia="zh-CN"/>
              </w:rPr>
            </w:pPr>
            <w:r>
              <w:rPr>
                <w:lang w:eastAsia="zh-CN"/>
              </w:rPr>
              <w:t xml:space="preserve">Zero application delay or by implementation </w:t>
            </w:r>
          </w:p>
          <w:p w14:paraId="223DAEBF"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 xml:space="preserve">or option </w:t>
            </w:r>
            <w:r w:rsidRPr="00964B92">
              <w:rPr>
                <w:color w:val="7F7F7F" w:themeColor="text1" w:themeTint="80"/>
                <w:lang w:eastAsia="zh-CN"/>
              </w:rPr>
              <w:t>i)</w:t>
            </w:r>
          </w:p>
        </w:tc>
        <w:tc>
          <w:tcPr>
            <w:tcW w:w="1684" w:type="pct"/>
          </w:tcPr>
          <w:p w14:paraId="336592C1" w14:textId="77777777" w:rsidR="00AE06B7" w:rsidRDefault="00AE06B7" w:rsidP="006F4FA7">
            <w:pPr>
              <w:pStyle w:val="Caption"/>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proofErr w:type="spellStart"/>
            <w:r>
              <w:rPr>
                <w:lang w:eastAsia="zh-CN"/>
              </w:rPr>
              <w:t>Beh</w:t>
            </w:r>
            <w:proofErr w:type="spellEnd"/>
            <w:r>
              <w:rPr>
                <w:lang w:eastAsia="zh-CN"/>
              </w:rPr>
              <w:t xml:space="preserve"> 1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5ABBC6E2" w14:textId="77777777" w:rsidR="00AE06B7" w:rsidRPr="00964B92" w:rsidRDefault="00AE06B7" w:rsidP="006F4FA7">
            <w:pPr>
              <w:pStyle w:val="Caption"/>
              <w:spacing w:before="0" w:after="0"/>
              <w:rPr>
                <w:lang w:eastAsia="zh-CN"/>
              </w:rPr>
            </w:pPr>
            <w:r w:rsidRPr="00964B92">
              <w:rPr>
                <w:color w:val="7F7F7F" w:themeColor="text1" w:themeTint="80"/>
                <w:lang w:eastAsia="zh-CN"/>
              </w:rPr>
              <w:t>(i.e., option j)</w:t>
            </w:r>
          </w:p>
        </w:tc>
      </w:tr>
      <w:tr w:rsidR="00AE06B7" w14:paraId="541EAC99" w14:textId="77777777" w:rsidTr="006F4FA7">
        <w:tc>
          <w:tcPr>
            <w:tcW w:w="946" w:type="pct"/>
            <w:vMerge/>
          </w:tcPr>
          <w:p w14:paraId="0795EAAF" w14:textId="77777777" w:rsidR="00AE06B7" w:rsidRDefault="00AE06B7" w:rsidP="006F4FA7">
            <w:pPr>
              <w:pStyle w:val="Caption"/>
              <w:spacing w:before="0" w:after="0"/>
              <w:rPr>
                <w:lang w:eastAsia="zh-CN"/>
              </w:rPr>
            </w:pPr>
          </w:p>
        </w:tc>
        <w:tc>
          <w:tcPr>
            <w:tcW w:w="603" w:type="pct"/>
          </w:tcPr>
          <w:p w14:paraId="1D5902D5" w14:textId="77777777" w:rsidR="00AE06B7" w:rsidRDefault="00AE06B7" w:rsidP="006F4FA7">
            <w:pPr>
              <w:pStyle w:val="Caption"/>
              <w:spacing w:before="0" w:after="0"/>
              <w:rPr>
                <w:lang w:eastAsia="zh-CN"/>
              </w:rPr>
            </w:pPr>
            <w:r>
              <w:rPr>
                <w:rFonts w:hint="eastAsia"/>
                <w:lang w:eastAsia="zh-CN"/>
              </w:rPr>
              <w:t>U</w:t>
            </w:r>
            <w:r>
              <w:rPr>
                <w:lang w:eastAsia="zh-CN"/>
              </w:rPr>
              <w:t>L grant</w:t>
            </w:r>
          </w:p>
        </w:tc>
        <w:tc>
          <w:tcPr>
            <w:tcW w:w="1767" w:type="pct"/>
          </w:tcPr>
          <w:p w14:paraId="7ACE7540" w14:textId="77777777" w:rsidR="00AE06B7" w:rsidRDefault="00AE06B7" w:rsidP="006F4FA7">
            <w:pPr>
              <w:pStyle w:val="Caption"/>
              <w:spacing w:before="0" w:after="0"/>
              <w:rPr>
                <w:lang w:eastAsia="zh-CN"/>
              </w:rPr>
            </w:pPr>
            <w:r>
              <w:rPr>
                <w:lang w:eastAsia="zh-CN"/>
              </w:rPr>
              <w:t>Zero application delay or by implementation or by RRC configured application delay</w:t>
            </w:r>
          </w:p>
          <w:p w14:paraId="5D750A37"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or option i or option j</w:t>
            </w:r>
            <w:r w:rsidRPr="00964B92">
              <w:rPr>
                <w:color w:val="7F7F7F" w:themeColor="text1" w:themeTint="80"/>
                <w:lang w:eastAsia="zh-CN"/>
              </w:rPr>
              <w:t>)</w:t>
            </w:r>
          </w:p>
        </w:tc>
        <w:tc>
          <w:tcPr>
            <w:tcW w:w="1684" w:type="pct"/>
          </w:tcPr>
          <w:p w14:paraId="6E15C475" w14:textId="77777777" w:rsidR="00AE06B7" w:rsidRDefault="00AE06B7" w:rsidP="006F4FA7">
            <w:pPr>
              <w:pStyle w:val="Caption"/>
              <w:spacing w:before="0" w:after="0"/>
              <w:rPr>
                <w:lang w:eastAsia="zh-CN"/>
              </w:rPr>
            </w:pPr>
            <w:r>
              <w:rPr>
                <w:rFonts w:hint="eastAsia"/>
                <w:lang w:eastAsia="zh-CN"/>
              </w:rPr>
              <w:t>N</w:t>
            </w:r>
            <w:r>
              <w:rPr>
                <w:lang w:eastAsia="zh-CN"/>
              </w:rPr>
              <w:t>/A</w:t>
            </w:r>
          </w:p>
        </w:tc>
      </w:tr>
      <w:tr w:rsidR="00AE06B7" w14:paraId="54802BB9" w14:textId="77777777" w:rsidTr="006F4FA7">
        <w:tc>
          <w:tcPr>
            <w:tcW w:w="946" w:type="pct"/>
            <w:vMerge w:val="restart"/>
          </w:tcPr>
          <w:p w14:paraId="37D0393B" w14:textId="77777777" w:rsidR="00AE06B7" w:rsidRDefault="00AE06B7" w:rsidP="006F4FA7">
            <w:pPr>
              <w:pStyle w:val="Caption"/>
              <w:spacing w:before="0" w:after="0"/>
              <w:rPr>
                <w:lang w:eastAsia="zh-CN"/>
              </w:rPr>
            </w:pPr>
            <w:r>
              <w:rPr>
                <w:rFonts w:hint="eastAsia"/>
                <w:lang w:eastAsia="zh-CN"/>
              </w:rPr>
              <w:t>S</w:t>
            </w:r>
            <w:r>
              <w:rPr>
                <w:lang w:eastAsia="zh-CN"/>
              </w:rPr>
              <w:t xml:space="preserve">SSG switching </w:t>
            </w:r>
          </w:p>
          <w:p w14:paraId="4A30697F" w14:textId="77777777" w:rsidR="00AE06B7" w:rsidRDefault="00AE06B7" w:rsidP="006F4FA7">
            <w:pPr>
              <w:pStyle w:val="Caption"/>
              <w:spacing w:before="0" w:after="0"/>
              <w:rPr>
                <w:lang w:eastAsia="zh-CN"/>
              </w:rPr>
            </w:pPr>
            <w:r w:rsidRPr="00964B92">
              <w:rPr>
                <w:color w:val="7F7F7F" w:themeColor="text1" w:themeTint="80"/>
                <w:lang w:eastAsia="zh-CN"/>
              </w:rPr>
              <w:t>(case 2,3,4)</w:t>
            </w:r>
          </w:p>
        </w:tc>
        <w:tc>
          <w:tcPr>
            <w:tcW w:w="603" w:type="pct"/>
          </w:tcPr>
          <w:p w14:paraId="3E4BF78A" w14:textId="77777777" w:rsidR="00AE06B7" w:rsidRDefault="00AE06B7" w:rsidP="006F4FA7">
            <w:pPr>
              <w:pStyle w:val="Caption"/>
              <w:spacing w:before="0" w:after="0"/>
              <w:rPr>
                <w:lang w:eastAsia="zh-CN"/>
              </w:rPr>
            </w:pPr>
            <w:r>
              <w:rPr>
                <w:rFonts w:hint="eastAsia"/>
                <w:lang w:eastAsia="zh-CN"/>
              </w:rPr>
              <w:t>D</w:t>
            </w:r>
            <w:r>
              <w:rPr>
                <w:lang w:eastAsia="zh-CN"/>
              </w:rPr>
              <w:t>L grant</w:t>
            </w:r>
          </w:p>
        </w:tc>
        <w:tc>
          <w:tcPr>
            <w:tcW w:w="1767" w:type="pct"/>
          </w:tcPr>
          <w:p w14:paraId="03645123" w14:textId="77777777" w:rsidR="00AE06B7" w:rsidRPr="00B60934" w:rsidRDefault="00AE06B7" w:rsidP="006F4FA7">
            <w:pPr>
              <w:spacing w:line="259" w:lineRule="auto"/>
              <w:rPr>
                <w:lang w:val="en-GB"/>
              </w:rPr>
            </w:pPr>
            <w:r w:rsidRPr="00B60934">
              <w:rPr>
                <w:rFonts w:hint="eastAsia"/>
              </w:rPr>
              <w:t>T</w:t>
            </w:r>
            <w:r w:rsidRPr="00B60934">
              <w:t>he application timelines provided in Table 10.4-1 in TS38.213 for search</w:t>
            </w:r>
            <w:r>
              <w:t xml:space="preserve"> </w:t>
            </w:r>
            <w:r w:rsidRPr="00B60934">
              <w:t xml:space="preserve">space group switching for unlicensed band form is reused. </w:t>
            </w:r>
            <w:r w:rsidRPr="00B60934">
              <w:tab/>
            </w:r>
            <w:r>
              <w:t xml:space="preserve">And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3A8963B0"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43C224B7" w14:textId="77777777" w:rsidR="00AE06B7" w:rsidRDefault="00AE06B7" w:rsidP="006F4FA7">
            <w:pPr>
              <w:pStyle w:val="Caption"/>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proofErr w:type="spellStart"/>
            <w:r>
              <w:rPr>
                <w:lang w:eastAsia="zh-CN"/>
              </w:rPr>
              <w:t>Beh</w:t>
            </w:r>
            <w:proofErr w:type="spellEnd"/>
            <w:r>
              <w:rPr>
                <w:lang w:eastAsia="zh-CN"/>
              </w:rPr>
              <w:t xml:space="preserve"> 2A or 2B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0A0748CA" w14:textId="77777777" w:rsidR="00AE06B7" w:rsidRDefault="00AE06B7" w:rsidP="006F4FA7">
            <w:pPr>
              <w:pStyle w:val="Caption"/>
              <w:spacing w:before="0" w:after="0"/>
              <w:rPr>
                <w:lang w:eastAsia="zh-CN"/>
              </w:rPr>
            </w:pPr>
          </w:p>
        </w:tc>
      </w:tr>
      <w:tr w:rsidR="00AE06B7" w14:paraId="2015D421" w14:textId="77777777" w:rsidTr="006F4FA7">
        <w:tc>
          <w:tcPr>
            <w:tcW w:w="946" w:type="pct"/>
            <w:vMerge/>
          </w:tcPr>
          <w:p w14:paraId="541A36D7" w14:textId="77777777" w:rsidR="00AE06B7" w:rsidRDefault="00AE06B7" w:rsidP="006F4FA7">
            <w:pPr>
              <w:pStyle w:val="Caption"/>
              <w:spacing w:before="0" w:after="0"/>
              <w:rPr>
                <w:lang w:eastAsia="zh-CN"/>
              </w:rPr>
            </w:pPr>
          </w:p>
        </w:tc>
        <w:tc>
          <w:tcPr>
            <w:tcW w:w="603" w:type="pct"/>
          </w:tcPr>
          <w:p w14:paraId="0CB6BFC2" w14:textId="77777777" w:rsidR="00AE06B7" w:rsidRDefault="00AE06B7" w:rsidP="006F4FA7">
            <w:pPr>
              <w:pStyle w:val="Caption"/>
              <w:spacing w:before="0" w:after="0"/>
              <w:rPr>
                <w:lang w:eastAsia="zh-CN"/>
              </w:rPr>
            </w:pPr>
            <w:r>
              <w:rPr>
                <w:rFonts w:hint="eastAsia"/>
                <w:lang w:eastAsia="zh-CN"/>
              </w:rPr>
              <w:t>U</w:t>
            </w:r>
            <w:r>
              <w:rPr>
                <w:lang w:eastAsia="zh-CN"/>
              </w:rPr>
              <w:t>L grant</w:t>
            </w:r>
          </w:p>
        </w:tc>
        <w:tc>
          <w:tcPr>
            <w:tcW w:w="1767" w:type="pct"/>
          </w:tcPr>
          <w:p w14:paraId="59E72D4C" w14:textId="77777777" w:rsidR="00AE06B7" w:rsidRPr="00B60934" w:rsidRDefault="00AE06B7" w:rsidP="006F4FA7">
            <w:pPr>
              <w:spacing w:line="259" w:lineRule="auto"/>
              <w:rPr>
                <w:lang w:val="en-GB"/>
              </w:rPr>
            </w:pPr>
            <w:r w:rsidRPr="00B60934">
              <w:rPr>
                <w:rFonts w:hint="eastAsia"/>
              </w:rPr>
              <w:t>T</w:t>
            </w:r>
            <w:r w:rsidRPr="00B60934">
              <w:t xml:space="preserve">he application timelines provided in Table 10.4-1 in TS38.213 for search-space group switching for unlicensed band form is reused. </w:t>
            </w:r>
            <w:r w:rsidRPr="00B60934">
              <w:tab/>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14C1A2D1" w14:textId="77777777" w:rsidR="00AE06B7" w:rsidRDefault="00AE06B7" w:rsidP="006F4FA7">
            <w:pPr>
              <w:pStyle w:val="Caption"/>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638FD61C" w14:textId="77777777" w:rsidR="00AE06B7" w:rsidRPr="001D36FE" w:rsidRDefault="00AE06B7" w:rsidP="006F4FA7">
            <w:pPr>
              <w:pStyle w:val="Caption"/>
              <w:spacing w:before="0" w:after="0"/>
              <w:rPr>
                <w:lang w:eastAsia="zh-CN"/>
              </w:rPr>
            </w:pPr>
            <w:r>
              <w:rPr>
                <w:lang w:eastAsia="zh-CN"/>
              </w:rPr>
              <w:t>N/A</w:t>
            </w:r>
          </w:p>
        </w:tc>
      </w:tr>
    </w:tbl>
    <w:p w14:paraId="4B0F07CE" w14:textId="1BB4A2BB" w:rsidR="00C13AE3" w:rsidRDefault="00C13AE3" w:rsidP="00C13AE3">
      <w:pPr>
        <w:jc w:val="both"/>
        <w:rPr>
          <w:lang w:eastAsia="zh-CN"/>
        </w:rPr>
      </w:pPr>
    </w:p>
    <w:p w14:paraId="00B0BEF7" w14:textId="77777777" w:rsidR="00AE06B7" w:rsidRPr="009A2DDA" w:rsidRDefault="00AE06B7" w:rsidP="00FA560F">
      <w:pPr>
        <w:pStyle w:val="Heading2"/>
        <w:numPr>
          <w:ilvl w:val="0"/>
          <w:numId w:val="36"/>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79AB6EA" w14:textId="77777777" w:rsidR="00AE06B7" w:rsidRDefault="00AE06B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r>
      <w:proofErr w:type="spellStart"/>
      <w:r w:rsidRPr="00965385">
        <w:rPr>
          <w:rFonts w:ascii="Times New Roman" w:hAnsi="Times New Roman"/>
          <w:lang w:eastAsia="zh-CN"/>
        </w:rPr>
        <w:t>Spreadtrum</w:t>
      </w:r>
      <w:proofErr w:type="spellEnd"/>
      <w:r w:rsidRPr="00965385">
        <w:rPr>
          <w:rFonts w:ascii="Times New Roman" w:hAnsi="Times New Roman"/>
          <w:lang w:eastAsia="zh-CN"/>
        </w:rPr>
        <w:t xml:space="preserve"> Communications</w:t>
      </w:r>
    </w:p>
    <w:p w14:paraId="2567F6CB" w14:textId="77777777" w:rsidR="00AE06B7" w:rsidRPr="004D1E2A" w:rsidRDefault="00AE06B7" w:rsidP="00AE06B7">
      <w:pPr>
        <w:spacing w:afterLines="50" w:after="120"/>
        <w:rPr>
          <w:kern w:val="2"/>
          <w:u w:val="single"/>
          <w:lang w:eastAsia="zh-CN"/>
        </w:rPr>
      </w:pPr>
      <w:r w:rsidRPr="004D1E2A">
        <w:rPr>
          <w:kern w:val="2"/>
          <w:u w:val="single"/>
          <w:lang w:eastAsia="zh-CN"/>
        </w:rPr>
        <w:t>Rel-17 SSSG switching technique</w:t>
      </w:r>
    </w:p>
    <w:p w14:paraId="2073892D" w14:textId="77777777" w:rsidR="00AE06B7" w:rsidRDefault="00AE06B7" w:rsidP="00AE06B7">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0B6240C1" w14:textId="77777777" w:rsidR="00AE06B7" w:rsidRDefault="00AE06B7" w:rsidP="00AE06B7">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535AED30" w14:textId="77777777" w:rsidR="00AE06B7" w:rsidRDefault="00AE06B7" w:rsidP="00AE06B7">
      <w:pPr>
        <w:spacing w:after="80"/>
        <w:rPr>
          <w:b/>
          <w:i/>
        </w:rPr>
      </w:pPr>
      <w:r>
        <w:rPr>
          <w:b/>
          <w:i/>
        </w:rPr>
        <w:lastRenderedPageBreak/>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624A2E0E" w14:textId="77777777" w:rsidR="00AE06B7" w:rsidRPr="004D1E2A" w:rsidRDefault="00AE06B7" w:rsidP="00AE06B7">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52D5A88D" w14:textId="77777777" w:rsidR="00AE06B7" w:rsidRDefault="00AE06B7" w:rsidP="00AE06B7">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69AFFE6A" w14:textId="77777777" w:rsidR="00AE06B7" w:rsidRDefault="00AE06B7" w:rsidP="00AE06B7">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1FC01681" w14:textId="77777777" w:rsidR="00AE06B7" w:rsidRDefault="00AE06B7" w:rsidP="00AE06B7">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272C1F38" w14:textId="77777777" w:rsidR="00AE06B7" w:rsidRPr="004D1E2A" w:rsidRDefault="00AE06B7" w:rsidP="00AE06B7">
      <w:pPr>
        <w:spacing w:afterLines="50" w:after="120"/>
        <w:rPr>
          <w:kern w:val="2"/>
          <w:u w:val="single"/>
          <w:lang w:eastAsia="zh-CN"/>
        </w:rPr>
      </w:pPr>
      <w:r>
        <w:rPr>
          <w:kern w:val="2"/>
          <w:u w:val="single"/>
          <w:lang w:eastAsia="zh-CN"/>
        </w:rPr>
        <w:t>Scheduling DCI</w:t>
      </w:r>
    </w:p>
    <w:p w14:paraId="62B65E57" w14:textId="77777777" w:rsidR="00AE06B7" w:rsidRDefault="00AE06B7" w:rsidP="00AE06B7">
      <w:pPr>
        <w:rPr>
          <w:b/>
          <w:i/>
          <w:lang w:val="en-GB" w:eastAsia="zh-CN"/>
        </w:rPr>
      </w:pPr>
      <w:r>
        <w:rPr>
          <w:b/>
          <w:i/>
          <w:lang w:val="en-GB" w:eastAsia="zh-CN"/>
        </w:rPr>
        <w:t>Proposal 7</w:t>
      </w:r>
      <w:r w:rsidRPr="00363985">
        <w:rPr>
          <w:b/>
          <w:i/>
          <w:lang w:val="en-GB" w:eastAsia="zh-CN"/>
        </w:rPr>
        <w:t>: The bits size for indication in self-scheduling DCI is configurable.</w:t>
      </w:r>
    </w:p>
    <w:p w14:paraId="094E15E3" w14:textId="77777777" w:rsidR="00AE06B7" w:rsidRDefault="00AE06B7" w:rsidP="00AE06B7">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13AA569F" w14:textId="77777777" w:rsidR="00AE06B7" w:rsidRPr="002A44EB" w:rsidRDefault="00AE06B7" w:rsidP="00AE06B7">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08C9CB3C" w14:textId="77777777" w:rsidR="00AE06B7" w:rsidRPr="00A4003B" w:rsidRDefault="00AE06B7" w:rsidP="00AE06B7">
      <w:pPr>
        <w:rPr>
          <w:b/>
          <w:i/>
          <w:lang w:val="en-GB" w:eastAsia="zh-CN"/>
        </w:rPr>
      </w:pPr>
      <w:r>
        <w:rPr>
          <w:b/>
          <w:i/>
          <w:lang w:val="en-GB" w:eastAsia="zh-CN"/>
        </w:rPr>
        <w:t>Proposal 10</w:t>
      </w:r>
      <w:r w:rsidRPr="00A4003B">
        <w:rPr>
          <w:b/>
          <w:i/>
          <w:lang w:val="en-GB" w:eastAsia="zh-CN"/>
        </w:rPr>
        <w:t xml:space="preserve">: </w:t>
      </w:r>
      <w:r>
        <w:rPr>
          <w:b/>
          <w:i/>
          <w:lang w:val="en-GB" w:eastAsia="zh-CN"/>
        </w:rPr>
        <w:t>The number of values of skipping duration for 2-bit indication is 3</w:t>
      </w:r>
      <w:r w:rsidRPr="00A4003B">
        <w:rPr>
          <w:b/>
          <w:i/>
          <w:lang w:val="en-GB" w:eastAsia="zh-CN"/>
        </w:rPr>
        <w:t>.</w:t>
      </w:r>
    </w:p>
    <w:p w14:paraId="40867C7C" w14:textId="77777777" w:rsidR="00AE06B7" w:rsidRPr="00A4003B" w:rsidRDefault="00AE06B7" w:rsidP="00AE06B7">
      <w:pPr>
        <w:rPr>
          <w:u w:val="single"/>
          <w:lang w:val="en-GB"/>
        </w:rPr>
      </w:pPr>
      <w:r w:rsidRPr="00A4003B">
        <w:rPr>
          <w:rFonts w:hint="eastAsia"/>
          <w:u w:val="single"/>
          <w:lang w:val="en-GB"/>
        </w:rPr>
        <w:t>DCI fields</w:t>
      </w:r>
    </w:p>
    <w:p w14:paraId="02628A07"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11</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1955CE04" w14:textId="77777777" w:rsidR="00AE06B7" w:rsidRDefault="00AE06B7" w:rsidP="00FA560F">
      <w:pPr>
        <w:pStyle w:val="ListParagraph"/>
        <w:numPr>
          <w:ilvl w:val="0"/>
          <w:numId w:val="42"/>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0BCD2E06" w14:textId="77777777" w:rsidR="00AE06B7" w:rsidRPr="00AF2A80" w:rsidRDefault="00AE06B7" w:rsidP="00FA560F">
      <w:pPr>
        <w:pStyle w:val="ListParagraph"/>
        <w:numPr>
          <w:ilvl w:val="0"/>
          <w:numId w:val="42"/>
        </w:numPr>
        <w:autoSpaceDE w:val="0"/>
        <w:autoSpaceDN w:val="0"/>
        <w:adjustRightInd w:val="0"/>
        <w:snapToGrid w:val="0"/>
        <w:spacing w:after="120" w:line="240" w:lineRule="auto"/>
        <w:jc w:val="both"/>
        <w:rPr>
          <w:b/>
          <w:i/>
          <w:lang w:val="en-GB"/>
        </w:rPr>
      </w:pPr>
      <w:r>
        <w:rPr>
          <w:b/>
          <w:i/>
          <w:lang w:val="en-GB"/>
        </w:rPr>
        <w:t xml:space="preserve">Reusing the Rel-16 Indication of </w:t>
      </w:r>
      <w:proofErr w:type="spellStart"/>
      <w:r>
        <w:rPr>
          <w:b/>
          <w:i/>
          <w:lang w:val="en-GB"/>
        </w:rPr>
        <w:t>SCell</w:t>
      </w:r>
      <w:proofErr w:type="spellEnd"/>
      <w:r>
        <w:rPr>
          <w:b/>
          <w:i/>
          <w:lang w:val="en-GB"/>
        </w:rPr>
        <w:t xml:space="preserve"> dormancy</w:t>
      </w:r>
    </w:p>
    <w:p w14:paraId="596B59FF" w14:textId="77777777" w:rsidR="00AE06B7" w:rsidRPr="00A4003B" w:rsidRDefault="00AE06B7" w:rsidP="00AE06B7">
      <w:pPr>
        <w:rPr>
          <w:b/>
          <w:i/>
          <w:u w:val="single"/>
          <w:lang w:val="en-GB"/>
        </w:rPr>
      </w:pPr>
      <w:r w:rsidRPr="00A4003B">
        <w:rPr>
          <w:u w:val="single"/>
          <w:lang w:val="en-GB"/>
        </w:rPr>
        <w:t>Non-scheduling DCI with C-RNTI scrambling</w:t>
      </w:r>
    </w:p>
    <w:p w14:paraId="06685FDC"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3C4F2A17" w14:textId="77777777" w:rsidR="0025796E" w:rsidRPr="009A2DDA" w:rsidRDefault="0025796E" w:rsidP="00FA560F">
      <w:pPr>
        <w:pStyle w:val="Heading2"/>
        <w:numPr>
          <w:ilvl w:val="0"/>
          <w:numId w:val="36"/>
        </w:numPr>
        <w:spacing w:line="240" w:lineRule="auto"/>
        <w:rPr>
          <w:lang w:eastAsia="zh-CN"/>
        </w:rPr>
      </w:pPr>
      <w:r>
        <w:rPr>
          <w:lang w:eastAsia="zh-CN"/>
        </w:rPr>
        <w:t>NEC</w:t>
      </w:r>
    </w:p>
    <w:p w14:paraId="440E885A" w14:textId="77777777" w:rsidR="0025796E" w:rsidRDefault="0025796E"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7C91AFEC" w14:textId="77777777" w:rsidR="0025796E" w:rsidRDefault="0025796E" w:rsidP="0025796E">
      <w:pPr>
        <w:autoSpaceDE/>
        <w:autoSpaceDN/>
        <w:adjustRightInd/>
        <w:rPr>
          <w:rFonts w:eastAsia="Malgun Gothic"/>
          <w:b/>
          <w:bCs/>
          <w:lang w:val="en-GB" w:eastAsia="ko-KR"/>
        </w:rPr>
      </w:pPr>
      <w:r w:rsidRPr="00D828A2">
        <w:rPr>
          <w:rFonts w:eastAsia="Malgun Gothic"/>
          <w:b/>
          <w:bCs/>
          <w:lang w:val="en-GB" w:eastAsia="ko-KR"/>
        </w:rPr>
        <w:t xml:space="preserve">Proposal 1: </w:t>
      </w:r>
      <w:r w:rsidRPr="0091654B">
        <w:rPr>
          <w:rFonts w:eastAsia="Malgun Gothic"/>
          <w:b/>
          <w:bCs/>
          <w:lang w:val="en-GB" w:eastAsia="ko-KR"/>
        </w:rPr>
        <w:t xml:space="preserve">The timer value(s) for switching from SSSG#2 to SSSG#0 and from SSSG#1 to SSSG#0 is common and configured per cell. </w:t>
      </w:r>
    </w:p>
    <w:p w14:paraId="7C16D8A8" w14:textId="77777777" w:rsidR="0025796E" w:rsidRDefault="0025796E" w:rsidP="0025796E">
      <w:pPr>
        <w:autoSpaceDE/>
        <w:autoSpaceDN/>
        <w:adjustRightInd/>
        <w:rPr>
          <w:rFonts w:eastAsia="Malgun Gothic"/>
          <w:b/>
          <w:bCs/>
          <w:lang w:val="en-GB" w:eastAsia="ko-KR"/>
        </w:rPr>
      </w:pPr>
      <w:r w:rsidRPr="0091654B">
        <w:rPr>
          <w:rFonts w:eastAsia="Malgun Gothic"/>
          <w:b/>
          <w:bCs/>
          <w:lang w:val="en-GB" w:eastAsia="ko-KR"/>
        </w:rPr>
        <w:t>Proposal 2: DCI format DCI 1-1, 0-1, 1-2 and 0-2 should support the same PDCCH monitoring adaptation configurations.</w:t>
      </w:r>
    </w:p>
    <w:p w14:paraId="1382A2D7" w14:textId="77777777" w:rsidR="0025796E" w:rsidRPr="00E15CF6" w:rsidRDefault="0025796E" w:rsidP="0025796E">
      <w:pPr>
        <w:autoSpaceDE/>
        <w:autoSpaceDN/>
        <w:adjustRightInd/>
        <w:rPr>
          <w:rFonts w:eastAsia="Malgun Gothic"/>
          <w:b/>
          <w:bCs/>
          <w:lang w:val="en-GB" w:eastAsia="ko-KR"/>
        </w:rPr>
      </w:pPr>
      <w:r w:rsidRPr="0091654B">
        <w:rPr>
          <w:rFonts w:eastAsia="Malgun Gothic"/>
          <w:b/>
          <w:bCs/>
          <w:lang w:val="en-GB" w:eastAsia="ko-KR"/>
        </w:rPr>
        <w:t xml:space="preserve">Proposal 3: PDCCH monitoring skipping may be applied without delay and SSSG switching may be applied after </w:t>
      </w:r>
      <w:r w:rsidRPr="00994640">
        <w:rPr>
          <w:rFonts w:eastAsia="Malgun Gothic"/>
          <w:b/>
          <w:bCs/>
          <w:i/>
          <w:iCs/>
          <w:lang w:val="en-GB" w:eastAsia="ko-KR"/>
        </w:rPr>
        <w:t xml:space="preserve">T </w:t>
      </w:r>
      <w:r w:rsidRPr="0091654B">
        <w:rPr>
          <w:rFonts w:eastAsia="Malgun Gothic"/>
          <w:b/>
          <w:bCs/>
          <w:lang w:val="en-GB" w:eastAsia="ko-KR"/>
        </w:rPr>
        <w:t>symbols.</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FA560F">
      <w:pPr>
        <w:pStyle w:val="Heading2"/>
        <w:numPr>
          <w:ilvl w:val="0"/>
          <w:numId w:val="36"/>
        </w:numPr>
        <w:spacing w:line="240" w:lineRule="auto"/>
        <w:rPr>
          <w:lang w:eastAsia="zh-CN"/>
        </w:rPr>
      </w:pPr>
      <w:r>
        <w:rPr>
          <w:lang w:eastAsia="zh-CN"/>
        </w:rPr>
        <w:t>CATT</w:t>
      </w:r>
    </w:p>
    <w:p w14:paraId="4C823AD6" w14:textId="4E01B92C" w:rsidR="00FB6976" w:rsidRDefault="0025796E"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17C958A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25A18D8"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2</w:t>
      </w:r>
      <w:r w:rsidRPr="0025796E">
        <w:rPr>
          <w:b/>
          <w:bCs/>
          <w:i/>
          <w:iCs/>
          <w:lang w:eastAsia="zh-CN"/>
        </w:rPr>
        <w:t>: For the Beh.2 and Beh.2A,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or 1, i.e.</w:t>
      </w:r>
      <w:r w:rsidRPr="0025796E">
        <w:rPr>
          <w:b/>
          <w:bCs/>
          <w:i/>
          <w:iCs/>
          <w:lang w:eastAsia="zh-CN"/>
        </w:rPr>
        <w:t xml:space="preserve"> SSSG#0 or SSSG#1.</w:t>
      </w:r>
    </w:p>
    <w:p w14:paraId="7577CFB6"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3: The PDCCH skipping is </w:t>
      </w:r>
      <w:r w:rsidRPr="0025796E">
        <w:rPr>
          <w:b/>
          <w:bCs/>
          <w:i/>
          <w:iCs/>
          <w:lang w:eastAsia="zh-CN"/>
        </w:rPr>
        <w:t>a specific behavior associated with a given Search Space</w:t>
      </w:r>
      <w:r w:rsidRPr="0025796E">
        <w:rPr>
          <w:rFonts w:hint="eastAsia"/>
          <w:b/>
          <w:bCs/>
          <w:i/>
          <w:iCs/>
          <w:lang w:eastAsia="zh-CN"/>
        </w:rPr>
        <w:t xml:space="preserve"> set.</w:t>
      </w:r>
    </w:p>
    <w:p w14:paraId="106870A2"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lastRenderedPageBreak/>
        <w:t xml:space="preserve">Proposal </w:t>
      </w:r>
      <w:r w:rsidRPr="0025796E">
        <w:rPr>
          <w:rFonts w:hint="eastAsia"/>
          <w:b/>
          <w:bCs/>
          <w:i/>
          <w:iCs/>
          <w:lang w:eastAsia="zh-CN"/>
        </w:rPr>
        <w:t>4</w:t>
      </w:r>
      <w:r w:rsidRPr="0025796E">
        <w:rPr>
          <w:b/>
          <w:bCs/>
          <w:i/>
          <w:iCs/>
          <w:lang w:eastAsia="zh-CN"/>
        </w:rPr>
        <w:t>: The 2 bits adaptation indication could be used for indicating the two SSSGs and the PDCCH skipping for the different skipping durations as shown in Table 3</w:t>
      </w:r>
      <w:r w:rsidRPr="0025796E">
        <w:rPr>
          <w:rFonts w:hint="eastAsia"/>
          <w:b/>
          <w:bCs/>
          <w:i/>
          <w:iCs/>
          <w:lang w:eastAsia="zh-CN"/>
        </w:rPr>
        <w:t>.</w:t>
      </w:r>
    </w:p>
    <w:p w14:paraId="11B59F8A"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_Ref86745054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3</w:t>
      </w:r>
      <w:r w:rsidRPr="0025796E">
        <w:rPr>
          <w:rFonts w:hint="eastAsia"/>
          <w:b/>
          <w:bCs/>
          <w:i/>
          <w:iCs/>
          <w:lang w:val="en-GB" w:eastAsia="zh-CN"/>
        </w:rPr>
        <w:t xml:space="preserve">. </w:t>
      </w:r>
      <w:r w:rsidRPr="0025796E">
        <w:rPr>
          <w:rFonts w:hint="eastAsia"/>
          <w:b/>
          <w:bCs/>
          <w:i/>
          <w:iCs/>
          <w:lang w:eastAsia="zh-CN"/>
        </w:rPr>
        <w:t>The 2-bit indication for UE adaptation behaviors when SSSG is configured</w:t>
      </w:r>
      <w:r w:rsidRPr="0025796E">
        <w:rPr>
          <w:b/>
          <w:bCs/>
          <w:i/>
          <w:iCs/>
          <w:lang w:eastAsia="zh-CN"/>
        </w:rPr>
        <w:fldChar w:fldCharType="end"/>
      </w:r>
    </w:p>
    <w:tbl>
      <w:tblPr>
        <w:tblStyle w:val="2"/>
        <w:tblW w:w="0" w:type="auto"/>
        <w:jc w:val="center"/>
        <w:tblLook w:val="04A0" w:firstRow="1" w:lastRow="0" w:firstColumn="1" w:lastColumn="0" w:noHBand="0" w:noVBand="1"/>
      </w:tblPr>
      <w:tblGrid>
        <w:gridCol w:w="2568"/>
        <w:gridCol w:w="3984"/>
      </w:tblGrid>
      <w:tr w:rsidR="0025796E" w:rsidRPr="0025796E" w14:paraId="141A121F" w14:textId="77777777" w:rsidTr="006F4FA7">
        <w:trPr>
          <w:trHeight w:val="350"/>
          <w:jc w:val="center"/>
        </w:trPr>
        <w:tc>
          <w:tcPr>
            <w:tcW w:w="2568" w:type="dxa"/>
            <w:vAlign w:val="center"/>
          </w:tcPr>
          <w:p w14:paraId="7FB63CCF"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eastAsia="zh-CN"/>
              </w:rPr>
              <w:t>A</w:t>
            </w:r>
            <w:r w:rsidRPr="0025796E">
              <w:rPr>
                <w:rFonts w:eastAsia="MS Mincho" w:hint="eastAsia"/>
                <w:b/>
                <w:i/>
                <w:lang w:eastAsia="zh-CN"/>
              </w:rPr>
              <w:t xml:space="preserve">daptation </w:t>
            </w:r>
            <w:r w:rsidRPr="0025796E">
              <w:rPr>
                <w:rFonts w:eastAsia="MS Mincho"/>
                <w:b/>
                <w:i/>
                <w:lang w:eastAsia="zh-CN"/>
              </w:rPr>
              <w:t>indication</w:t>
            </w:r>
            <w:r w:rsidRPr="0025796E">
              <w:rPr>
                <w:rFonts w:eastAsia="MS Mincho" w:hint="eastAsia"/>
                <w:b/>
                <w:i/>
                <w:lang w:eastAsia="zh-CN"/>
              </w:rPr>
              <w:t xml:space="preserve"> in DCI</w:t>
            </w:r>
          </w:p>
        </w:tc>
        <w:tc>
          <w:tcPr>
            <w:tcW w:w="3984" w:type="dxa"/>
            <w:vAlign w:val="center"/>
          </w:tcPr>
          <w:p w14:paraId="0D47BC9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UE behaviors</w:t>
            </w:r>
          </w:p>
        </w:tc>
      </w:tr>
      <w:tr w:rsidR="0025796E" w:rsidRPr="0025796E" w14:paraId="36392469" w14:textId="77777777" w:rsidTr="006F4FA7">
        <w:trPr>
          <w:trHeight w:val="350"/>
          <w:jc w:val="center"/>
        </w:trPr>
        <w:tc>
          <w:tcPr>
            <w:tcW w:w="2568" w:type="dxa"/>
            <w:vAlign w:val="center"/>
          </w:tcPr>
          <w:p w14:paraId="4735E4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00</w:t>
            </w:r>
          </w:p>
        </w:tc>
        <w:tc>
          <w:tcPr>
            <w:tcW w:w="3984" w:type="dxa"/>
          </w:tcPr>
          <w:p w14:paraId="79791C21"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lang w:val="en-GB" w:eastAsia="zh-CN"/>
              </w:rPr>
              <w:t>Beh</w:t>
            </w:r>
            <w:proofErr w:type="spellEnd"/>
            <w:r w:rsidRPr="0025796E">
              <w:rPr>
                <w:rFonts w:eastAsia="MS Mincho"/>
                <w:b/>
                <w:i/>
                <w:lang w:val="en-GB" w:eastAsia="zh-CN"/>
              </w:rPr>
              <w:t xml:space="preserve"> 2</w:t>
            </w:r>
            <w:r w:rsidRPr="0025796E">
              <w:rPr>
                <w:rFonts w:eastAsia="MS Mincho"/>
                <w:b/>
                <w:i/>
                <w:lang w:eastAsia="zh-CN"/>
              </w:rPr>
              <w:t xml:space="preserve"> without PDCCH skipping</w:t>
            </w:r>
          </w:p>
        </w:tc>
      </w:tr>
      <w:tr w:rsidR="0025796E" w:rsidRPr="0025796E" w14:paraId="218EEF2C" w14:textId="77777777" w:rsidTr="006F4FA7">
        <w:trPr>
          <w:trHeight w:val="350"/>
          <w:jc w:val="center"/>
        </w:trPr>
        <w:tc>
          <w:tcPr>
            <w:tcW w:w="2568" w:type="dxa"/>
            <w:vAlign w:val="center"/>
          </w:tcPr>
          <w:p w14:paraId="4936A4E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01</w:t>
            </w:r>
          </w:p>
        </w:tc>
        <w:tc>
          <w:tcPr>
            <w:tcW w:w="3984" w:type="dxa"/>
          </w:tcPr>
          <w:p w14:paraId="50608303"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b/>
                <w:i/>
                <w:lang w:val="en-GB" w:eastAsia="zh-CN"/>
              </w:rPr>
              <w:t>Beh</w:t>
            </w:r>
            <w:proofErr w:type="spellEnd"/>
            <w:r w:rsidRPr="0025796E">
              <w:rPr>
                <w:b/>
                <w:i/>
                <w:lang w:val="en-GB" w:eastAsia="zh-CN"/>
              </w:rPr>
              <w:t xml:space="preserve"> 2A without PDCCH skipping</w:t>
            </w:r>
          </w:p>
        </w:tc>
      </w:tr>
      <w:tr w:rsidR="0025796E" w:rsidRPr="0025796E" w14:paraId="13EA9DAB" w14:textId="77777777" w:rsidTr="006F4FA7">
        <w:trPr>
          <w:trHeight w:val="350"/>
          <w:jc w:val="center"/>
        </w:trPr>
        <w:tc>
          <w:tcPr>
            <w:tcW w:w="2568" w:type="dxa"/>
            <w:vAlign w:val="center"/>
          </w:tcPr>
          <w:p w14:paraId="037A1FB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10</w:t>
            </w:r>
          </w:p>
        </w:tc>
        <w:tc>
          <w:tcPr>
            <w:tcW w:w="3984" w:type="dxa"/>
            <w:vAlign w:val="center"/>
          </w:tcPr>
          <w:p w14:paraId="7F204456"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lang w:val="en-GB" w:eastAsia="zh-CN"/>
              </w:rPr>
              <w:t>Beh</w:t>
            </w:r>
            <w:proofErr w:type="spellEnd"/>
            <w:r w:rsidRPr="0025796E">
              <w:rPr>
                <w:rFonts w:eastAsia="MS Mincho"/>
                <w:b/>
                <w:i/>
                <w:lang w:val="en-GB" w:eastAsia="zh-CN"/>
              </w:rPr>
              <w:t xml:space="preserve"> 1</w:t>
            </w:r>
            <w:r w:rsidRPr="0025796E">
              <w:rPr>
                <w:rFonts w:eastAsia="MS Mincho"/>
                <w:b/>
                <w:i/>
                <w:lang w:eastAsia="zh-CN"/>
              </w:rPr>
              <w:t>A duration 1</w:t>
            </w:r>
          </w:p>
        </w:tc>
      </w:tr>
      <w:tr w:rsidR="0025796E" w:rsidRPr="0025796E" w14:paraId="19541571" w14:textId="77777777" w:rsidTr="006F4FA7">
        <w:trPr>
          <w:trHeight w:val="350"/>
          <w:jc w:val="center"/>
        </w:trPr>
        <w:tc>
          <w:tcPr>
            <w:tcW w:w="2568" w:type="dxa"/>
            <w:vAlign w:val="center"/>
          </w:tcPr>
          <w:p w14:paraId="2AAF578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11</w:t>
            </w:r>
          </w:p>
        </w:tc>
        <w:tc>
          <w:tcPr>
            <w:tcW w:w="3984" w:type="dxa"/>
            <w:vAlign w:val="center"/>
          </w:tcPr>
          <w:p w14:paraId="23BCB40D"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lang w:val="en-GB" w:eastAsia="zh-CN"/>
              </w:rPr>
              <w:t>Beh</w:t>
            </w:r>
            <w:proofErr w:type="spellEnd"/>
            <w:r w:rsidRPr="0025796E">
              <w:rPr>
                <w:rFonts w:eastAsia="MS Mincho"/>
                <w:b/>
                <w:i/>
                <w:lang w:val="en-GB" w:eastAsia="zh-CN"/>
              </w:rPr>
              <w:t xml:space="preserve"> 1A duration 2</w:t>
            </w:r>
          </w:p>
        </w:tc>
      </w:tr>
    </w:tbl>
    <w:p w14:paraId="49C744CD"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5</w:t>
      </w:r>
      <w:r w:rsidRPr="0025796E">
        <w:rPr>
          <w:b/>
          <w:bCs/>
          <w:i/>
          <w:iCs/>
          <w:lang w:eastAsia="zh-CN"/>
        </w:rPr>
        <w:t>: For the Beh.2</w:t>
      </w:r>
      <w:r w:rsidRPr="0025796E">
        <w:rPr>
          <w:rFonts w:hint="eastAsia"/>
          <w:b/>
          <w:bCs/>
          <w:i/>
          <w:iCs/>
          <w:lang w:eastAsia="zh-CN"/>
        </w:rPr>
        <w:t>,</w:t>
      </w:r>
      <w:r w:rsidRPr="0025796E">
        <w:rPr>
          <w:b/>
          <w:bCs/>
          <w:i/>
          <w:iCs/>
          <w:lang w:eastAsia="zh-CN"/>
        </w:rPr>
        <w:t xml:space="preserve"> Beh.2A and Beh.2</w:t>
      </w:r>
      <w:r w:rsidRPr="0025796E">
        <w:rPr>
          <w:rFonts w:hint="eastAsia"/>
          <w:b/>
          <w:bCs/>
          <w:i/>
          <w:iCs/>
          <w:lang w:eastAsia="zh-CN"/>
        </w:rPr>
        <w:t>B</w:t>
      </w:r>
      <w:r w:rsidRPr="0025796E">
        <w:rPr>
          <w:b/>
          <w:bCs/>
          <w:i/>
          <w:iCs/>
          <w:lang w:eastAsia="zh-CN"/>
        </w:rPr>
        <w:t>,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1 or 2, i.e.</w:t>
      </w:r>
      <w:r w:rsidRPr="0025796E">
        <w:rPr>
          <w:b/>
          <w:bCs/>
          <w:i/>
          <w:iCs/>
          <w:lang w:eastAsia="zh-CN"/>
        </w:rPr>
        <w:t xml:space="preserve"> SSSG#0</w:t>
      </w:r>
      <w:r w:rsidRPr="0025796E">
        <w:rPr>
          <w:rFonts w:hint="eastAsia"/>
          <w:b/>
          <w:bCs/>
          <w:i/>
          <w:iCs/>
          <w:lang w:eastAsia="zh-CN"/>
        </w:rPr>
        <w:t>,</w:t>
      </w:r>
      <w:r w:rsidRPr="0025796E">
        <w:rPr>
          <w:b/>
          <w:bCs/>
          <w:i/>
          <w:iCs/>
          <w:lang w:eastAsia="zh-CN"/>
        </w:rPr>
        <w:t xml:space="preserve"> SSSG#1 or SSSG#</w:t>
      </w:r>
      <w:r w:rsidRPr="0025796E">
        <w:rPr>
          <w:rFonts w:hint="eastAsia"/>
          <w:b/>
          <w:bCs/>
          <w:i/>
          <w:iCs/>
          <w:lang w:eastAsia="zh-CN"/>
        </w:rPr>
        <w:t>2</w:t>
      </w:r>
      <w:r w:rsidRPr="0025796E">
        <w:rPr>
          <w:b/>
          <w:bCs/>
          <w:i/>
          <w:iCs/>
          <w:lang w:eastAsia="zh-CN"/>
        </w:rPr>
        <w:t>.</w:t>
      </w:r>
    </w:p>
    <w:p w14:paraId="7CA7418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6</w:t>
      </w:r>
      <w:r w:rsidRPr="0025796E">
        <w:rPr>
          <w:b/>
          <w:bCs/>
          <w:i/>
          <w:iCs/>
          <w:lang w:eastAsia="zh-CN"/>
        </w:rPr>
        <w:t xml:space="preserve">: The 2 bits adaptation indication could be used for indicating the </w:t>
      </w:r>
      <w:r w:rsidRPr="0025796E">
        <w:rPr>
          <w:rFonts w:hint="eastAsia"/>
          <w:b/>
          <w:bCs/>
          <w:i/>
          <w:iCs/>
          <w:lang w:eastAsia="zh-CN"/>
        </w:rPr>
        <w:t>three</w:t>
      </w:r>
      <w:r w:rsidRPr="0025796E">
        <w:rPr>
          <w:b/>
          <w:bCs/>
          <w:i/>
          <w:iCs/>
          <w:lang w:eastAsia="zh-CN"/>
        </w:rPr>
        <w:t xml:space="preserve"> SSSGs and the PDCCH skipping as </w:t>
      </w:r>
      <w:r w:rsidRPr="0025796E">
        <w:rPr>
          <w:b/>
          <w:bCs/>
          <w:i/>
          <w:iCs/>
          <w:lang w:eastAsia="zh-CN"/>
        </w:rPr>
        <w:fldChar w:fldCharType="begin"/>
      </w:r>
      <w:r w:rsidRPr="0025796E">
        <w:rPr>
          <w:b/>
          <w:bCs/>
          <w:i/>
          <w:iCs/>
          <w:lang w:eastAsia="zh-CN"/>
        </w:rPr>
        <w:instrText xml:space="preserve"> REF _Ref86427468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4</w:t>
      </w:r>
      <w:r w:rsidRPr="0025796E">
        <w:rPr>
          <w:b/>
          <w:bCs/>
          <w:i/>
          <w:iCs/>
          <w:lang w:eastAsia="zh-CN"/>
        </w:rPr>
        <w:fldChar w:fldCharType="end"/>
      </w:r>
      <w:r w:rsidRPr="0025796E">
        <w:rPr>
          <w:rFonts w:hint="eastAsia"/>
          <w:b/>
          <w:bCs/>
          <w:i/>
          <w:iCs/>
          <w:lang w:eastAsia="zh-CN"/>
        </w:rPr>
        <w:t xml:space="preserve"> and the timer behavior is not necessary when Beh.1A-PDCCH skipping is indicated.</w:t>
      </w:r>
    </w:p>
    <w:p w14:paraId="37894503"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_Ref86745091 \h  \* MERGEFORMAT </w:instrText>
      </w:r>
      <w:r w:rsidRPr="0025796E">
        <w:rPr>
          <w:b/>
          <w:bCs/>
          <w:i/>
          <w:iCs/>
          <w:lang w:eastAsia="zh-CN"/>
        </w:rPr>
      </w:r>
      <w:r w:rsidRPr="0025796E">
        <w:rPr>
          <w:b/>
          <w:bCs/>
          <w:i/>
          <w:iCs/>
          <w:lang w:eastAsia="zh-CN"/>
        </w:rPr>
        <w:fldChar w:fldCharType="separate"/>
      </w:r>
      <w:r w:rsidRPr="0025796E">
        <w:rPr>
          <w:b/>
          <w:i/>
          <w:lang w:val="en-GB" w:eastAsia="zh-CN"/>
        </w:rPr>
        <w:t xml:space="preserve">Table </w:t>
      </w:r>
      <w:r w:rsidRPr="0025796E">
        <w:rPr>
          <w:b/>
          <w:i/>
          <w:noProof/>
          <w:lang w:val="en-GB" w:eastAsia="zh-CN"/>
        </w:rPr>
        <w:t>4</w:t>
      </w:r>
      <w:r w:rsidRPr="0025796E">
        <w:rPr>
          <w:rFonts w:hint="eastAsia"/>
          <w:b/>
          <w:i/>
          <w:noProof/>
          <w:lang w:val="en-GB" w:eastAsia="zh-CN"/>
        </w:rPr>
        <w:t>.</w:t>
      </w:r>
      <w:r w:rsidRPr="0025796E">
        <w:rPr>
          <w:rFonts w:hint="eastAsia"/>
          <w:b/>
          <w:i/>
          <w:lang w:val="en-GB" w:eastAsia="zh-CN"/>
        </w:rPr>
        <w:t xml:space="preserve"> </w:t>
      </w:r>
      <w:r w:rsidRPr="0025796E">
        <w:rPr>
          <w:rFonts w:hint="eastAsia"/>
          <w:b/>
          <w:i/>
          <w:lang w:eastAsia="zh-CN"/>
        </w:rPr>
        <w:t xml:space="preserve">The 2-bit indication for UE adaptation behaviors when three SSSG is configured </w:t>
      </w:r>
      <w:r w:rsidRPr="0025796E">
        <w:rPr>
          <w:b/>
          <w:bCs/>
          <w:i/>
          <w:iCs/>
          <w:lang w:eastAsia="zh-CN"/>
        </w:rPr>
        <w:fldChar w:fldCharType="end"/>
      </w:r>
    </w:p>
    <w:tbl>
      <w:tblPr>
        <w:tblStyle w:val="2"/>
        <w:tblW w:w="0" w:type="auto"/>
        <w:jc w:val="center"/>
        <w:tblLook w:val="04A0" w:firstRow="1" w:lastRow="0" w:firstColumn="1" w:lastColumn="0" w:noHBand="0" w:noVBand="1"/>
      </w:tblPr>
      <w:tblGrid>
        <w:gridCol w:w="2568"/>
        <w:gridCol w:w="3984"/>
      </w:tblGrid>
      <w:tr w:rsidR="0025796E" w:rsidRPr="0025796E" w14:paraId="5885E22D" w14:textId="77777777" w:rsidTr="006F4FA7">
        <w:trPr>
          <w:trHeight w:val="350"/>
          <w:jc w:val="center"/>
        </w:trPr>
        <w:tc>
          <w:tcPr>
            <w:tcW w:w="2568" w:type="dxa"/>
            <w:vAlign w:val="center"/>
          </w:tcPr>
          <w:p w14:paraId="282958D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bCs/>
                <w:i/>
                <w:iCs/>
                <w:lang w:eastAsia="zh-CN"/>
              </w:rPr>
              <w:t>A</w:t>
            </w:r>
            <w:r w:rsidRPr="0025796E">
              <w:rPr>
                <w:rFonts w:hint="eastAsia"/>
                <w:b/>
                <w:bCs/>
                <w:i/>
                <w:iCs/>
                <w:lang w:eastAsia="zh-CN"/>
              </w:rPr>
              <w:t xml:space="preserve">daptation </w:t>
            </w:r>
            <w:r w:rsidRPr="0025796E">
              <w:rPr>
                <w:b/>
                <w:bCs/>
                <w:i/>
                <w:iCs/>
                <w:lang w:eastAsia="zh-CN"/>
              </w:rPr>
              <w:t>indication</w:t>
            </w:r>
            <w:r w:rsidRPr="0025796E">
              <w:rPr>
                <w:rFonts w:hint="eastAsia"/>
                <w:b/>
                <w:bCs/>
                <w:i/>
                <w:iCs/>
                <w:lang w:eastAsia="zh-CN"/>
              </w:rPr>
              <w:t xml:space="preserve"> in DCI</w:t>
            </w:r>
          </w:p>
        </w:tc>
        <w:tc>
          <w:tcPr>
            <w:tcW w:w="3984" w:type="dxa"/>
            <w:vAlign w:val="center"/>
          </w:tcPr>
          <w:p w14:paraId="5541CDE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hint="eastAsia"/>
                <w:b/>
                <w:bCs/>
                <w:i/>
                <w:iCs/>
                <w:lang w:eastAsia="zh-CN"/>
              </w:rPr>
              <w:t>UE behaviors</w:t>
            </w:r>
          </w:p>
        </w:tc>
      </w:tr>
      <w:tr w:rsidR="0025796E" w:rsidRPr="0025796E" w14:paraId="773CECB3" w14:textId="77777777" w:rsidTr="006F4FA7">
        <w:trPr>
          <w:trHeight w:val="350"/>
          <w:jc w:val="center"/>
        </w:trPr>
        <w:tc>
          <w:tcPr>
            <w:tcW w:w="2568" w:type="dxa"/>
            <w:vAlign w:val="center"/>
          </w:tcPr>
          <w:p w14:paraId="2342B37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00</w:t>
            </w:r>
          </w:p>
        </w:tc>
        <w:tc>
          <w:tcPr>
            <w:tcW w:w="3984" w:type="dxa"/>
          </w:tcPr>
          <w:p w14:paraId="50EB8AE9"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rPr>
              <w:t>Beh</w:t>
            </w:r>
            <w:proofErr w:type="spellEnd"/>
            <w:r w:rsidRPr="0025796E">
              <w:rPr>
                <w:rFonts w:eastAsia="MS Mincho"/>
                <w:b/>
                <w:i/>
              </w:rPr>
              <w:t xml:space="preserve"> 2 without PDCCH skipping </w:t>
            </w:r>
          </w:p>
        </w:tc>
      </w:tr>
      <w:tr w:rsidR="0025796E" w:rsidRPr="0025796E" w14:paraId="18637CCD" w14:textId="77777777" w:rsidTr="006F4FA7">
        <w:trPr>
          <w:trHeight w:val="350"/>
          <w:jc w:val="center"/>
        </w:trPr>
        <w:tc>
          <w:tcPr>
            <w:tcW w:w="2568" w:type="dxa"/>
            <w:vAlign w:val="center"/>
          </w:tcPr>
          <w:p w14:paraId="775189FB"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01</w:t>
            </w:r>
          </w:p>
        </w:tc>
        <w:tc>
          <w:tcPr>
            <w:tcW w:w="3984" w:type="dxa"/>
          </w:tcPr>
          <w:p w14:paraId="0E27653D"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rPr>
              <w:t>Beh</w:t>
            </w:r>
            <w:proofErr w:type="spellEnd"/>
            <w:r w:rsidRPr="0025796E">
              <w:rPr>
                <w:rFonts w:eastAsia="MS Mincho"/>
                <w:b/>
                <w:i/>
              </w:rPr>
              <w:t xml:space="preserve"> 2A without PDCCH skipping </w:t>
            </w:r>
          </w:p>
        </w:tc>
      </w:tr>
      <w:tr w:rsidR="0025796E" w:rsidRPr="0025796E" w14:paraId="4C1DBEBF" w14:textId="77777777" w:rsidTr="006F4FA7">
        <w:trPr>
          <w:trHeight w:val="350"/>
          <w:jc w:val="center"/>
        </w:trPr>
        <w:tc>
          <w:tcPr>
            <w:tcW w:w="2568" w:type="dxa"/>
            <w:vAlign w:val="center"/>
          </w:tcPr>
          <w:p w14:paraId="3BB77B5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10</w:t>
            </w:r>
          </w:p>
        </w:tc>
        <w:tc>
          <w:tcPr>
            <w:tcW w:w="3984" w:type="dxa"/>
          </w:tcPr>
          <w:p w14:paraId="0902D122"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rPr>
              <w:t>Beh</w:t>
            </w:r>
            <w:proofErr w:type="spellEnd"/>
            <w:r w:rsidRPr="0025796E">
              <w:rPr>
                <w:rFonts w:eastAsia="MS Mincho"/>
                <w:b/>
                <w:i/>
              </w:rPr>
              <w:t xml:space="preserve"> 2B without PDCCH skipping</w:t>
            </w:r>
          </w:p>
        </w:tc>
      </w:tr>
      <w:tr w:rsidR="0025796E" w:rsidRPr="0025796E" w14:paraId="567037C2" w14:textId="77777777" w:rsidTr="006F4FA7">
        <w:trPr>
          <w:trHeight w:val="350"/>
          <w:jc w:val="center"/>
        </w:trPr>
        <w:tc>
          <w:tcPr>
            <w:tcW w:w="2568" w:type="dxa"/>
            <w:vAlign w:val="center"/>
          </w:tcPr>
          <w:p w14:paraId="2C2B847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11</w:t>
            </w:r>
          </w:p>
        </w:tc>
        <w:tc>
          <w:tcPr>
            <w:tcW w:w="3984" w:type="dxa"/>
          </w:tcPr>
          <w:p w14:paraId="1C85DCB1" w14:textId="77777777" w:rsidR="0025796E" w:rsidRPr="0025796E" w:rsidRDefault="0025796E" w:rsidP="0025796E">
            <w:pPr>
              <w:overflowPunct/>
              <w:autoSpaceDE/>
              <w:autoSpaceDN/>
              <w:adjustRightInd/>
              <w:spacing w:after="120"/>
              <w:jc w:val="center"/>
              <w:textAlignment w:val="auto"/>
              <w:rPr>
                <w:b/>
                <w:bCs/>
                <w:i/>
                <w:iCs/>
                <w:lang w:eastAsia="zh-CN"/>
              </w:rPr>
            </w:pPr>
            <w:proofErr w:type="spellStart"/>
            <w:r w:rsidRPr="0025796E">
              <w:rPr>
                <w:rFonts w:eastAsia="MS Mincho"/>
                <w:b/>
                <w:i/>
              </w:rPr>
              <w:t>Beh</w:t>
            </w:r>
            <w:proofErr w:type="spellEnd"/>
            <w:r w:rsidRPr="0025796E">
              <w:rPr>
                <w:rFonts w:eastAsia="MS Mincho"/>
                <w:b/>
                <w:i/>
              </w:rPr>
              <w:t xml:space="preserve"> 1A of duration 1 in the given SSSG</w:t>
            </w:r>
          </w:p>
        </w:tc>
      </w:tr>
    </w:tbl>
    <w:p w14:paraId="2A17F5EE"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744266E0"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 xml:space="preserve">Proposal 7: </w:t>
      </w:r>
      <w:proofErr w:type="spellStart"/>
      <w:r w:rsidRPr="0025796E">
        <w:rPr>
          <w:b/>
          <w:bCs/>
          <w:i/>
          <w:iCs/>
          <w:lang w:eastAsia="zh-CN"/>
        </w:rPr>
        <w:t>Fo</w:t>
      </w:r>
      <w:proofErr w:type="spellEnd"/>
      <w:r w:rsidRPr="0025796E">
        <w:rPr>
          <w:b/>
          <w:bCs/>
          <w:i/>
          <w:iCs/>
          <w:lang w:val="en-GB" w:eastAsia="zh-CN"/>
        </w:rPr>
        <w:t>r</w:t>
      </w:r>
      <w:r w:rsidRPr="0025796E">
        <w:rPr>
          <w:rFonts w:hint="eastAsia"/>
          <w:b/>
          <w:bCs/>
          <w:i/>
          <w:iCs/>
          <w:lang w:val="en-GB" w:eastAsia="zh-CN"/>
        </w:rPr>
        <w:t xml:space="preserve"> the</w:t>
      </w:r>
      <w:r w:rsidRPr="0025796E">
        <w:rPr>
          <w:b/>
          <w:bCs/>
          <w:i/>
          <w:iCs/>
          <w:lang w:val="en-GB" w:eastAsia="zh-CN"/>
        </w:rPr>
        <w:t xml:space="preserve"> </w:t>
      </w:r>
      <w:proofErr w:type="spellStart"/>
      <w:r w:rsidRPr="0025796E">
        <w:rPr>
          <w:b/>
          <w:bCs/>
          <w:i/>
          <w:iCs/>
          <w:lang w:val="en-GB" w:eastAsia="zh-CN"/>
        </w:rPr>
        <w:t>Beh</w:t>
      </w:r>
      <w:proofErr w:type="spellEnd"/>
      <w:r w:rsidRPr="0025796E">
        <w:rPr>
          <w:b/>
          <w:bCs/>
          <w:i/>
          <w:iCs/>
          <w:lang w:val="en-GB" w:eastAsia="zh-CN"/>
        </w:rPr>
        <w:t xml:space="preserve"> 1A</w:t>
      </w:r>
      <w:r w:rsidRPr="0025796E">
        <w:rPr>
          <w:rFonts w:hint="eastAsia"/>
          <w:b/>
          <w:bCs/>
          <w:i/>
          <w:iCs/>
          <w:lang w:val="en-GB" w:eastAsia="zh-CN"/>
        </w:rPr>
        <w:t>-PDCCH skipping</w:t>
      </w:r>
      <w:r w:rsidRPr="0025796E">
        <w:rPr>
          <w:b/>
          <w:bCs/>
          <w:i/>
          <w:iCs/>
          <w:lang w:val="en-GB" w:eastAsia="zh-CN"/>
        </w:rPr>
        <w:t xml:space="preserve">, </w:t>
      </w:r>
      <w:r w:rsidRPr="0025796E">
        <w:rPr>
          <w:rFonts w:hint="eastAsia"/>
          <w:b/>
          <w:bCs/>
          <w:i/>
          <w:iCs/>
          <w:lang w:val="en-GB" w:eastAsia="zh-CN"/>
        </w:rPr>
        <w:t xml:space="preserve">the </w:t>
      </w:r>
      <w:r w:rsidRPr="0025796E">
        <w:rPr>
          <w:b/>
          <w:bCs/>
          <w:i/>
          <w:iCs/>
          <w:lang w:val="en-GB" w:eastAsia="zh-CN"/>
        </w:rPr>
        <w:t>skipping duration X is configured per Search Space.</w:t>
      </w:r>
    </w:p>
    <w:p w14:paraId="3271A127"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8: The skipping duration X  would be defined as skipping the </w:t>
      </w:r>
      <w:r w:rsidRPr="0025796E">
        <w:rPr>
          <w:b/>
          <w:bCs/>
          <w:i/>
          <w:iCs/>
          <w:lang w:eastAsia="zh-CN"/>
        </w:rPr>
        <w:t>2</w:t>
      </w:r>
      <w:r w:rsidRPr="0025796E">
        <w:rPr>
          <w:b/>
          <w:bCs/>
          <w:i/>
          <w:iCs/>
          <w:vertAlign w:val="superscript"/>
          <w:lang w:eastAsia="zh-CN"/>
        </w:rPr>
        <w:t>K</w:t>
      </w:r>
      <w:r w:rsidRPr="0025796E">
        <w:rPr>
          <w:b/>
          <w:bCs/>
          <w:i/>
          <w:iCs/>
          <w:lang w:eastAsia="zh-CN"/>
        </w:rPr>
        <w:t xml:space="preserve"> times of the monitoring periodicity</w:t>
      </w:r>
      <w:r w:rsidRPr="0025796E">
        <w:rPr>
          <w:rFonts w:hint="eastAsia"/>
          <w:b/>
          <w:bCs/>
          <w:i/>
          <w:iCs/>
          <w:lang w:eastAsia="zh-CN"/>
        </w:rPr>
        <w:t xml:space="preserve">, </w:t>
      </w:r>
      <w:r w:rsidRPr="0025796E">
        <w:rPr>
          <w:rFonts w:hint="eastAsia"/>
          <w:b/>
          <w:bCs/>
          <w:i/>
          <w:iCs/>
          <w:lang w:val="en-GB" w:eastAsia="zh-CN"/>
        </w:rPr>
        <w:t xml:space="preserve">such as 1, 2, 4 etc. times of the monitoring periodicity, </w:t>
      </w:r>
      <w:r w:rsidRPr="0025796E">
        <w:rPr>
          <w:rFonts w:hint="eastAsia"/>
          <w:b/>
          <w:bCs/>
          <w:i/>
          <w:iCs/>
          <w:lang w:eastAsia="zh-CN"/>
        </w:rPr>
        <w:t xml:space="preserve">which </w:t>
      </w:r>
      <w:r w:rsidRPr="0025796E">
        <w:rPr>
          <w:b/>
          <w:bCs/>
          <w:i/>
          <w:iCs/>
          <w:lang w:eastAsia="zh-CN"/>
        </w:rPr>
        <w:t>means that UE skip</w:t>
      </w:r>
      <w:r w:rsidRPr="0025796E">
        <w:rPr>
          <w:rFonts w:hint="eastAsia"/>
          <w:b/>
          <w:bCs/>
          <w:i/>
          <w:iCs/>
          <w:lang w:eastAsia="zh-CN"/>
        </w:rPr>
        <w:t>s</w:t>
      </w:r>
      <w:r w:rsidRPr="0025796E">
        <w:rPr>
          <w:b/>
          <w:bCs/>
          <w:i/>
          <w:iCs/>
          <w:lang w:eastAsia="zh-CN"/>
        </w:rPr>
        <w:t xml:space="preserve"> the</w:t>
      </w:r>
      <w:r w:rsidRPr="0025796E">
        <w:rPr>
          <w:rFonts w:hint="eastAsia"/>
          <w:b/>
          <w:bCs/>
          <w:i/>
          <w:iCs/>
          <w:lang w:eastAsia="zh-CN"/>
        </w:rPr>
        <w:t xml:space="preserve"> subsequent</w:t>
      </w:r>
      <w:r w:rsidRPr="0025796E">
        <w:rPr>
          <w:b/>
          <w:bCs/>
          <w:i/>
          <w:iCs/>
          <w:lang w:eastAsia="zh-CN"/>
        </w:rPr>
        <w:t xml:space="preserve"> 2</w:t>
      </w:r>
      <w:r w:rsidRPr="0025796E">
        <w:rPr>
          <w:b/>
          <w:bCs/>
          <w:i/>
          <w:iCs/>
          <w:vertAlign w:val="superscript"/>
          <w:lang w:eastAsia="zh-CN"/>
        </w:rPr>
        <w:t>K</w:t>
      </w:r>
      <w:r w:rsidRPr="0025796E">
        <w:rPr>
          <w:b/>
          <w:bCs/>
          <w:i/>
          <w:iCs/>
          <w:lang w:eastAsia="zh-CN"/>
        </w:rPr>
        <w:t xml:space="preserve"> -1 monitoring periodicities.</w:t>
      </w:r>
    </w:p>
    <w:p w14:paraId="4C401FB9"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val="en-GB" w:eastAsia="zh-CN"/>
        </w:rPr>
        <w:t>Proposal 9: T</w:t>
      </w:r>
      <w:r w:rsidRPr="0025796E">
        <w:rPr>
          <w:b/>
          <w:bCs/>
          <w:i/>
          <w:iCs/>
          <w:lang w:val="en-GB" w:eastAsia="zh-CN"/>
        </w:rPr>
        <w:t xml:space="preserve">he </w:t>
      </w:r>
      <w:r w:rsidRPr="0025796E">
        <w:rPr>
          <w:rFonts w:hint="eastAsia"/>
          <w:b/>
          <w:bCs/>
          <w:i/>
          <w:iCs/>
          <w:lang w:val="en-GB" w:eastAsia="zh-CN"/>
        </w:rPr>
        <w:t xml:space="preserve">skipping duration </w:t>
      </w:r>
      <w:r w:rsidRPr="0025796E">
        <w:rPr>
          <w:b/>
          <w:bCs/>
          <w:i/>
          <w:iCs/>
          <w:lang w:val="en-GB" w:eastAsia="zh-CN"/>
        </w:rPr>
        <w:t xml:space="preserve">configuration </w:t>
      </w:r>
      <w:r w:rsidRPr="0025796E">
        <w:rPr>
          <w:rFonts w:hint="eastAsia"/>
          <w:b/>
          <w:bCs/>
          <w:i/>
          <w:iCs/>
          <w:lang w:val="en-GB" w:eastAsia="zh-CN"/>
        </w:rPr>
        <w:t>could be</w:t>
      </w:r>
      <w:r w:rsidRPr="0025796E">
        <w:rPr>
          <w:b/>
          <w:bCs/>
          <w:i/>
          <w:iCs/>
          <w:lang w:val="en-GB" w:eastAsia="zh-CN"/>
        </w:rPr>
        <w:t xml:space="preserve"> different for DCI format x_1 and DCI format x_2</w:t>
      </w:r>
      <w:r w:rsidRPr="0025796E">
        <w:rPr>
          <w:rFonts w:hint="eastAsia"/>
          <w:b/>
          <w:bCs/>
          <w:i/>
          <w:iCs/>
          <w:lang w:val="en-GB" w:eastAsia="zh-CN"/>
        </w:rPr>
        <w:t xml:space="preserve"> based on its configuration per Search Space.</w:t>
      </w:r>
    </w:p>
    <w:p w14:paraId="530DCBC8"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Proposal 10:</w:t>
      </w:r>
      <w:r w:rsidRPr="0025796E">
        <w:rPr>
          <w:b/>
          <w:bCs/>
          <w:i/>
          <w:iCs/>
          <w:lang w:val="en-GB" w:eastAsia="zh-CN"/>
        </w:rPr>
        <w:t xml:space="preserve"> T</w:t>
      </w:r>
      <w:r w:rsidRPr="0025796E">
        <w:rPr>
          <w:rFonts w:hint="eastAsia"/>
          <w:b/>
          <w:bCs/>
          <w:i/>
          <w:iCs/>
          <w:lang w:val="en-GB" w:eastAsia="zh-CN"/>
        </w:rPr>
        <w:t>he parameter configuration of the skipping duration in the RRC signalling in TS38.311 is also provided as following:</w:t>
      </w:r>
    </w:p>
    <w:p w14:paraId="534F8DBF" w14:textId="77777777" w:rsidR="0025796E" w:rsidRPr="0025796E" w:rsidRDefault="0025796E" w:rsidP="0025796E">
      <w:pPr>
        <w:keepNext/>
        <w:keepLines/>
        <w:overflowPunct/>
        <w:autoSpaceDE/>
        <w:autoSpaceDN/>
        <w:adjustRightInd/>
        <w:spacing w:before="60" w:line="240" w:lineRule="auto"/>
        <w:jc w:val="center"/>
        <w:textAlignment w:val="auto"/>
        <w:rPr>
          <w:rFonts w:ascii="Arial" w:hAnsi="Arial"/>
          <w:b/>
          <w:lang w:val="en-GB"/>
        </w:rPr>
      </w:pPr>
      <w:proofErr w:type="spellStart"/>
      <w:r w:rsidRPr="0025796E">
        <w:rPr>
          <w:rFonts w:ascii="Arial" w:hAnsi="Arial"/>
          <w:b/>
          <w:i/>
          <w:lang w:val="en-GB"/>
        </w:rPr>
        <w:t>SearchSpace</w:t>
      </w:r>
      <w:proofErr w:type="spellEnd"/>
      <w:r w:rsidRPr="0025796E">
        <w:rPr>
          <w:rFonts w:ascii="Arial" w:hAnsi="Arial"/>
          <w:b/>
          <w:lang w:val="en-GB"/>
        </w:rPr>
        <w:t xml:space="preserve"> information element</w:t>
      </w:r>
    </w:p>
    <w:p w14:paraId="2DFDCD47"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ASN1START</w:t>
      </w:r>
    </w:p>
    <w:p w14:paraId="7CB8DE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TAG-SEARCHSPACE-START</w:t>
      </w:r>
    </w:p>
    <w:p w14:paraId="5B2BA0F1"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33CA201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SearchSpace ::=                         </w:t>
      </w:r>
      <w:r w:rsidRPr="0025796E">
        <w:rPr>
          <w:rFonts w:ascii="Courier New" w:eastAsia="Batang" w:hAnsi="Courier New"/>
          <w:noProof/>
          <w:color w:val="993366"/>
          <w:sz w:val="16"/>
          <w:lang w:val="en-GB" w:eastAsia="sv-SE"/>
        </w:rPr>
        <w:t>SEQUENCE</w:t>
      </w:r>
      <w:r w:rsidRPr="0025796E">
        <w:rPr>
          <w:rFonts w:ascii="Courier New" w:eastAsia="Batang" w:hAnsi="Courier New"/>
          <w:noProof/>
          <w:sz w:val="16"/>
          <w:lang w:val="en-GB" w:eastAsia="sv-SE"/>
        </w:rPr>
        <w:t xml:space="preserve"> {</w:t>
      </w:r>
    </w:p>
    <w:p w14:paraId="6C3D99F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searchSpaceId                           SearchSpaceId,</w:t>
      </w:r>
    </w:p>
    <w:p w14:paraId="1249B9B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controlResourceSetId                    ControlResourceSetId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SetupOnly</w:t>
      </w:r>
    </w:p>
    <w:p w14:paraId="3166282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monitoringSlotPeriodicityAndOffset      </w:t>
      </w:r>
      <w:r w:rsidRPr="0025796E">
        <w:rPr>
          <w:rFonts w:ascii="Courier New" w:eastAsia="Batang" w:hAnsi="Courier New"/>
          <w:noProof/>
          <w:color w:val="993366"/>
          <w:sz w:val="16"/>
          <w:lang w:val="en-GB" w:eastAsia="sv-SE"/>
        </w:rPr>
        <w:t>CHOICE</w:t>
      </w:r>
      <w:r w:rsidRPr="0025796E">
        <w:rPr>
          <w:rFonts w:ascii="Courier New" w:eastAsia="Batang" w:hAnsi="Courier New"/>
          <w:noProof/>
          <w:sz w:val="16"/>
          <w:lang w:val="en-GB" w:eastAsia="sv-SE"/>
        </w:rPr>
        <w:t xml:space="preserve"> {</w:t>
      </w:r>
    </w:p>
    <w:p w14:paraId="371F1A0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sl1                                     </w:t>
      </w:r>
      <w:r w:rsidRPr="0025796E">
        <w:rPr>
          <w:rFonts w:ascii="Courier New" w:eastAsia="Batang" w:hAnsi="Courier New"/>
          <w:noProof/>
          <w:color w:val="993366"/>
          <w:sz w:val="16"/>
          <w:lang w:val="en-GB" w:eastAsia="sv-SE"/>
        </w:rPr>
        <w:t>NULL</w:t>
      </w:r>
      <w:r w:rsidRPr="0025796E">
        <w:rPr>
          <w:rFonts w:ascii="Courier New" w:eastAsia="Batang" w:hAnsi="Courier New"/>
          <w:noProof/>
          <w:sz w:val="16"/>
          <w:lang w:val="en-GB" w:eastAsia="sv-SE"/>
        </w:rPr>
        <w:t>,</w:t>
      </w:r>
    </w:p>
    <w:p w14:paraId="3F35C79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sl2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(0..1),</w:t>
      </w:r>
    </w:p>
    <w:p w14:paraId="0D37F32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25796E">
        <w:rPr>
          <w:rFonts w:ascii="Courier New" w:eastAsia="Batang" w:hAnsi="Courier New"/>
          <w:noProof/>
          <w:sz w:val="16"/>
          <w:lang w:val="en-GB" w:eastAsia="sv-SE"/>
        </w:rPr>
        <w:t xml:space="preserve">        </w:t>
      </w:r>
      <w:r w:rsidRPr="00092C52">
        <w:rPr>
          <w:rFonts w:ascii="Courier New" w:eastAsia="Batang" w:hAnsi="Courier New"/>
          <w:noProof/>
          <w:sz w:val="16"/>
          <w:lang w:val="nl-NL" w:eastAsia="sv-SE"/>
        </w:rPr>
        <w:t xml:space="preserve">sl4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w:t>
      </w:r>
    </w:p>
    <w:p w14:paraId="3677270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sl5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(0..4),</w:t>
      </w:r>
    </w:p>
    <w:p w14:paraId="14223DC6"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w:t>
      </w:r>
    </w:p>
    <w:p w14:paraId="00A887C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(0..9),</w:t>
      </w:r>
    </w:p>
    <w:p w14:paraId="5C6ED07C"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w:t>
      </w:r>
    </w:p>
    <w:p w14:paraId="22411F68"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(0..19),</w:t>
      </w:r>
    </w:p>
    <w:p w14:paraId="375EAF79"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(0..39),</w:t>
      </w:r>
    </w:p>
    <w:p w14:paraId="467E94DD"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(0..79),</w:t>
      </w:r>
    </w:p>
    <w:p w14:paraId="0121CF4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(0..159),</w:t>
      </w:r>
    </w:p>
    <w:p w14:paraId="091AC831"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sl320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(0..319),</w:t>
      </w:r>
    </w:p>
    <w:p w14:paraId="637EC60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lastRenderedPageBreak/>
        <w:t xml:space="preserve">        sl640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(0..639),</w:t>
      </w:r>
    </w:p>
    <w:p w14:paraId="117F27A3"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sl1280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(0..1279),</w:t>
      </w:r>
    </w:p>
    <w:p w14:paraId="56205F6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092C52">
        <w:rPr>
          <w:rFonts w:ascii="Courier New" w:eastAsia="Batang" w:hAnsi="Courier New"/>
          <w:noProof/>
          <w:sz w:val="16"/>
          <w:lang w:val="nl-NL" w:eastAsia="sv-SE"/>
        </w:rPr>
        <w:t xml:space="preserve">        </w:t>
      </w:r>
      <w:r w:rsidRPr="0025796E">
        <w:rPr>
          <w:rFonts w:ascii="Courier New" w:eastAsia="Batang" w:hAnsi="Courier New"/>
          <w:noProof/>
          <w:sz w:val="16"/>
          <w:lang w:val="en-GB" w:eastAsia="sv-SE"/>
        </w:rPr>
        <w:t xml:space="preserve">sl2560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(0..2559)</w:t>
      </w:r>
    </w:p>
    <w:p w14:paraId="32F894F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0577711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duration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(2..2559)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Need R</w:t>
      </w:r>
    </w:p>
    <w:p w14:paraId="523A636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monitoringSymbolsWithinSlot             </w:t>
      </w:r>
      <w:r w:rsidRPr="0025796E">
        <w:rPr>
          <w:rFonts w:ascii="Courier New" w:eastAsia="Batang" w:hAnsi="Courier New"/>
          <w:noProof/>
          <w:color w:val="993366"/>
          <w:sz w:val="16"/>
          <w:lang w:val="en-GB" w:eastAsia="sv-SE"/>
        </w:rPr>
        <w:t>BIT</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STRING</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SIZE</w:t>
      </w:r>
      <w:r w:rsidRPr="0025796E">
        <w:rPr>
          <w:rFonts w:ascii="Courier New" w:eastAsia="Batang" w:hAnsi="Courier New"/>
          <w:noProof/>
          <w:sz w:val="16"/>
          <w:lang w:val="en-GB" w:eastAsia="sv-SE"/>
        </w:rPr>
        <w:t xml:space="preserve"> (14))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25039340"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r w:rsidRPr="0025796E">
        <w:rPr>
          <w:rFonts w:ascii="Courier New" w:hAnsi="Courier New"/>
          <w:noProof/>
          <w:sz w:val="16"/>
          <w:lang w:val="en-GB" w:eastAsia="zh-CN"/>
        </w:rPr>
        <w:t>...</w:t>
      </w:r>
      <w:r w:rsidRPr="0025796E">
        <w:rPr>
          <w:rFonts w:eastAsia="Batang"/>
          <w:lang w:val="en-GB" w:eastAsia="ja-JP"/>
        </w:rPr>
        <w:t xml:space="preserve"> </w:t>
      </w:r>
      <w:r w:rsidRPr="0025796E">
        <w:rPr>
          <w:rFonts w:ascii="Courier New" w:hAnsi="Courier New"/>
          <w:noProof/>
          <w:sz w:val="16"/>
          <w:lang w:val="en-GB" w:eastAsia="zh-CN"/>
        </w:rPr>
        <w:t>...</w:t>
      </w:r>
    </w:p>
    <w:p w14:paraId="1534C04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23C0A52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noProof/>
          <w:color w:val="FF0000"/>
          <w:sz w:val="16"/>
          <w:lang w:val="en-GB" w:eastAsia="zh-CN"/>
        </w:rPr>
        <w:t>SearchSpaceExt-r1</w:t>
      </w:r>
      <w:r w:rsidRPr="0025796E">
        <w:rPr>
          <w:rFonts w:ascii="Courier New" w:hAnsi="Courier New" w:hint="eastAsia"/>
          <w:noProof/>
          <w:color w:val="FF0000"/>
          <w:sz w:val="16"/>
          <w:lang w:val="en-GB" w:eastAsia="zh-CN"/>
        </w:rPr>
        <w:t>7</w:t>
      </w:r>
      <w:r w:rsidRPr="0025796E">
        <w:rPr>
          <w:rFonts w:ascii="Courier New" w:hAnsi="Courier New"/>
          <w:noProof/>
          <w:color w:val="FF0000"/>
          <w:sz w:val="16"/>
          <w:lang w:val="en-GB" w:eastAsia="zh-CN"/>
        </w:rPr>
        <w:t xml:space="preserve"> ::=                   SEQUENCE {</w:t>
      </w:r>
    </w:p>
    <w:p w14:paraId="308CA8B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ind w:left="5380" w:hanging="5380"/>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w:t>
      </w:r>
      <w:r w:rsidRPr="0025796E">
        <w:rPr>
          <w:rFonts w:ascii="Courier New" w:hAnsi="Courier New" w:hint="eastAsia"/>
          <w:noProof/>
          <w:color w:val="FF0000"/>
          <w:sz w:val="16"/>
          <w:lang w:val="en-GB" w:eastAsia="zh-CN"/>
        </w:rPr>
        <w:t>List</w:t>
      </w:r>
      <w:r w:rsidRPr="0025796E">
        <w:rPr>
          <w:rFonts w:ascii="Courier New" w:hAnsi="Courier New"/>
          <w:noProof/>
          <w:color w:val="FF0000"/>
          <w:sz w:val="16"/>
          <w:lang w:val="en-GB" w:eastAsia="zh-CN"/>
        </w:rPr>
        <w:t>-r17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SEQUENCE (SIZE (1..maxNrofPDCCHMonitoringDuration</w:t>
      </w:r>
      <w:r w:rsidRPr="0025796E">
        <w:rPr>
          <w:rFonts w:ascii="Courier New" w:hAnsi="Courier New" w:hint="eastAsia"/>
          <w:noProof/>
          <w:color w:val="FF0000"/>
          <w:sz w:val="16"/>
          <w:lang w:val="en-GB" w:eastAsia="zh-CN"/>
        </w:rPr>
        <w:t>s</w:t>
      </w:r>
      <w:r w:rsidRPr="0025796E">
        <w:rPr>
          <w:rFonts w:ascii="Courier New" w:hAnsi="Courier New"/>
          <w:noProof/>
          <w:color w:val="FF0000"/>
          <w:sz w:val="16"/>
          <w:lang w:val="en-GB" w:eastAsia="zh-CN"/>
        </w:rPr>
        <w:t>)) OF StopPDCCHMonitoringDuration-r17</w:t>
      </w:r>
    </w:p>
    <w:p w14:paraId="1F30CB9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2DFE732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 ::=                   SEQUENCE {</w:t>
      </w:r>
    </w:p>
    <w:p w14:paraId="1593CA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INTEGER (0..</w:t>
      </w:r>
      <w:r w:rsidRPr="0025796E">
        <w:rPr>
          <w:rFonts w:ascii="Courier New" w:hAnsi="Courier New" w:hint="eastAsia"/>
          <w:noProof/>
          <w:color w:val="FF0000"/>
          <w:sz w:val="16"/>
          <w:lang w:val="en-GB" w:eastAsia="zh-CN"/>
        </w:rPr>
        <w:t>X</w:t>
      </w:r>
      <w:r w:rsidRPr="0025796E">
        <w:rPr>
          <w:rFonts w:ascii="Courier New" w:hAnsi="Courier New"/>
          <w:noProof/>
          <w:color w:val="FF0000"/>
          <w:sz w:val="16"/>
          <w:lang w:val="en-GB" w:eastAsia="zh-CN"/>
        </w:rPr>
        <w:t>),</w:t>
      </w:r>
    </w:p>
    <w:p w14:paraId="61BB215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62FC32BE"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p>
    <w:p w14:paraId="00339F2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w:t>
      </w:r>
    </w:p>
    <w:p w14:paraId="576E80BA"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p>
    <w:p w14:paraId="454D315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TAG-SEARCHSPACE-STOP</w:t>
      </w:r>
    </w:p>
    <w:p w14:paraId="3D69DF2C"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ASN1STOP</w:t>
      </w:r>
    </w:p>
    <w:p w14:paraId="21A3604C"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13B1F7C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11: </w:t>
      </w:r>
      <w:r w:rsidRPr="0025796E">
        <w:rPr>
          <w:b/>
          <w:bCs/>
          <w:i/>
          <w:iCs/>
          <w:lang w:eastAsia="zh-CN"/>
        </w:rPr>
        <w:t xml:space="preserve">The application delay </w:t>
      </w:r>
      <w:r w:rsidRPr="0025796E">
        <w:rPr>
          <w:rFonts w:hint="eastAsia"/>
          <w:b/>
          <w:bCs/>
          <w:i/>
          <w:iCs/>
          <w:lang w:eastAsia="zh-CN"/>
        </w:rPr>
        <w:t xml:space="preserve">for PDCCH skipping </w:t>
      </w:r>
      <w:r w:rsidRPr="0025796E">
        <w:rPr>
          <w:b/>
          <w:bCs/>
          <w:i/>
          <w:iCs/>
          <w:lang w:eastAsia="zh-CN"/>
        </w:rPr>
        <w:t>should be Option f, which application delay is “ZERO” for PDCCH skipping. PDCCH skipping would be applied at the first symbol after the last symbol of the received PDCCH with the adaptation indication.</w:t>
      </w:r>
    </w:p>
    <w:p w14:paraId="2D7AB780"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hint="eastAsia"/>
          <w:b/>
          <w:bCs/>
          <w:i/>
          <w:iCs/>
          <w:lang w:eastAsia="zh-CN"/>
        </w:rPr>
        <w:t>Proposal</w:t>
      </w:r>
      <w:r w:rsidRPr="0025796E">
        <w:rPr>
          <w:rFonts w:eastAsia="MS Mincho" w:hint="eastAsia"/>
          <w:b/>
          <w:bCs/>
          <w:i/>
          <w:iCs/>
          <w:lang w:eastAsia="zh-CN"/>
        </w:rPr>
        <w:t xml:space="preserve"> 1</w:t>
      </w:r>
      <w:r w:rsidRPr="0025796E">
        <w:rPr>
          <w:rFonts w:hint="eastAsia"/>
          <w:b/>
          <w:bCs/>
          <w:i/>
          <w:iCs/>
          <w:lang w:eastAsia="zh-CN"/>
        </w:rPr>
        <w:t xml:space="preserve">2: </w:t>
      </w:r>
      <w:r w:rsidRPr="0025796E">
        <w:rPr>
          <w:rFonts w:eastAsia="MS Mincho" w:hint="eastAsia"/>
          <w:b/>
          <w:bCs/>
          <w:i/>
          <w:iCs/>
          <w:lang w:eastAsia="zh-CN"/>
        </w:rPr>
        <w:t>The application delay for SSSG switching indicated by DCI and timer expiration would be the different.</w:t>
      </w:r>
    </w:p>
    <w:p w14:paraId="57DE8429"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eastAsia="MS Mincho" w:hint="eastAsia"/>
          <w:b/>
          <w:bCs/>
          <w:i/>
          <w:iCs/>
          <w:lang w:eastAsia="zh-CN"/>
        </w:rPr>
        <w:t xml:space="preserve">Proposal 13: The </w:t>
      </w:r>
      <w:r w:rsidRPr="0025796E">
        <w:rPr>
          <w:rFonts w:eastAsia="MS Mincho"/>
          <w:b/>
          <w:bCs/>
          <w:i/>
          <w:iCs/>
          <w:lang w:eastAsia="zh-CN"/>
        </w:rPr>
        <w:t>application</w:t>
      </w:r>
      <w:r w:rsidRPr="0025796E">
        <w:rPr>
          <w:rFonts w:eastAsia="MS Mincho" w:hint="eastAsia"/>
          <w:b/>
          <w:bCs/>
          <w:i/>
          <w:iCs/>
          <w:lang w:eastAsia="zh-CN"/>
        </w:rPr>
        <w:t xml:space="preserve"> delay for timer based SSSG switching would be the legacy delay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hint="eastAsia"/>
          <w:b/>
          <w:bCs/>
          <w:i/>
          <w:iCs/>
          <w:lang w:eastAsia="zh-CN"/>
        </w:rPr>
        <w:t xml:space="preserve"> </w:t>
      </w:r>
      <w:r w:rsidRPr="0025796E">
        <w:rPr>
          <w:rFonts w:eastAsia="MS Mincho" w:hint="eastAsia"/>
          <w:b/>
          <w:bCs/>
          <w:i/>
          <w:iCs/>
          <w:lang w:val="en-GB" w:eastAsia="zh-CN"/>
        </w:rPr>
        <w:t xml:space="preserve">or </w:t>
      </w:r>
      <w:r w:rsidRPr="0025796E">
        <w:rPr>
          <w:rFonts w:eastAsia="MS Mincho" w:hint="eastAsia"/>
          <w:b/>
          <w:bCs/>
          <w:i/>
          <w:iCs/>
          <w:lang w:eastAsia="zh-CN"/>
        </w:rPr>
        <w:t xml:space="preserve">the </w:t>
      </w:r>
      <w:r w:rsidRPr="0025796E">
        <w:rPr>
          <w:rFonts w:eastAsia="MS Mincho"/>
          <w:b/>
          <w:bCs/>
          <w:i/>
          <w:iCs/>
          <w:lang w:val="en-GB" w:eastAsia="zh-CN"/>
        </w:rPr>
        <w:t>Option d: PDCCH monitoring adaptation command applies after HARQ-ACK transmission (or plus some margin for HARQ-ACK decoding). The PDCCH adaptation would be performed</w:t>
      </w:r>
      <w:r w:rsidRPr="0025796E">
        <w:rPr>
          <w:rFonts w:eastAsia="MS Mincho" w:hint="eastAsia"/>
          <w:b/>
          <w:bCs/>
          <w:i/>
          <w:iCs/>
          <w:lang w:val="en-GB" w:eastAsia="zh-CN"/>
        </w:rPr>
        <w:t xml:space="preserve"> </w:t>
      </w:r>
      <w:r w:rsidRPr="0025796E">
        <w:rPr>
          <w:rFonts w:eastAsia="MS Mincho"/>
          <w:b/>
          <w:bCs/>
          <w:i/>
          <w:iCs/>
          <w:lang w:val="en-GB" w:eastAsia="zh-CN"/>
        </w:rPr>
        <w:t xml:space="preserve">at the beginning of the first slot that is at least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b/>
          <w:bCs/>
          <w:i/>
          <w:iCs/>
          <w:lang w:val="en-GB" w:eastAsia="zh-CN"/>
        </w:rPr>
        <w:t xml:space="preserve"> symbols after a slot where the timer expires</w:t>
      </w:r>
      <w:r w:rsidRPr="0025796E">
        <w:rPr>
          <w:rFonts w:eastAsia="MS Mincho" w:hint="eastAsia"/>
          <w:b/>
          <w:bCs/>
          <w:i/>
          <w:iCs/>
          <w:lang w:val="en-GB" w:eastAsia="zh-CN"/>
        </w:rPr>
        <w:t xml:space="preserve"> or</w:t>
      </w:r>
      <w:r w:rsidRPr="0025796E">
        <w:rPr>
          <w:rFonts w:eastAsia="MS Mincho"/>
          <w:b/>
          <w:bCs/>
          <w:i/>
          <w:iCs/>
          <w:lang w:val="en-GB" w:eastAsia="zh-CN"/>
        </w:rPr>
        <w:t xml:space="preserve"> after the slot of HACK-ACK of the last retransmission is sent from the UE.</w:t>
      </w:r>
    </w:p>
    <w:p w14:paraId="0E8110D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hint="eastAsia"/>
          <w:b/>
          <w:i/>
          <w:iCs/>
          <w:lang w:eastAsia="zh-CN"/>
        </w:rPr>
        <w:t xml:space="preserve">Proposal 14: </w:t>
      </w:r>
      <w:r w:rsidRPr="0025796E">
        <w:rPr>
          <w:b/>
          <w:i/>
          <w:iCs/>
          <w:lang w:eastAsia="zh-CN"/>
        </w:rPr>
        <w:t xml:space="preserve">The application delay </w:t>
      </w:r>
      <w:r w:rsidRPr="0025796E">
        <w:rPr>
          <w:rFonts w:hint="eastAsia"/>
          <w:b/>
          <w:i/>
          <w:iCs/>
          <w:lang w:eastAsia="zh-CN"/>
        </w:rPr>
        <w:t xml:space="preserve">for DCI based SSSG switching </w:t>
      </w:r>
      <w:r w:rsidRPr="0025796E">
        <w:rPr>
          <w:b/>
          <w:i/>
          <w:iCs/>
          <w:lang w:eastAsia="zh-CN"/>
        </w:rPr>
        <w:t xml:space="preserve">would be </w:t>
      </w:r>
      <w:r w:rsidRPr="0025796E">
        <w:rPr>
          <w:b/>
          <w:i/>
          <w:iCs/>
          <w:lang w:val="en-GB" w:eastAsia="zh-CN"/>
        </w:rPr>
        <w:t>Option d: PDCCH monitoring adaptation command applies after HARQ-ACK transmission (or plus some margin for HARQ-ACK decoding).</w:t>
      </w:r>
      <w:r w:rsidRPr="0025796E">
        <w:rPr>
          <w:rFonts w:hint="eastAsia"/>
          <w:b/>
          <w:i/>
          <w:iCs/>
          <w:lang w:eastAsia="zh-CN"/>
        </w:rPr>
        <w:t xml:space="preserve"> T</w:t>
      </w:r>
      <w:r w:rsidRPr="0025796E">
        <w:rPr>
          <w:b/>
          <w:i/>
          <w:iCs/>
          <w:lang w:eastAsia="zh-CN"/>
        </w:rPr>
        <w:t>he PDCCH adaptation would be performed after the slot of HACK-ACK of the last retransmission is sent from the UE.</w:t>
      </w:r>
    </w:p>
    <w:p w14:paraId="087073F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eastAsia="MS Mincho"/>
          <w:b/>
          <w:i/>
          <w:iCs/>
          <w:lang w:eastAsia="zh-CN"/>
        </w:rPr>
        <w:t>Proposal</w:t>
      </w:r>
      <w:r w:rsidRPr="0025796E">
        <w:rPr>
          <w:rFonts w:eastAsia="MS Mincho" w:hint="eastAsia"/>
          <w:b/>
          <w:i/>
          <w:iCs/>
          <w:lang w:eastAsia="zh-CN"/>
        </w:rPr>
        <w:t xml:space="preserve"> 15</w:t>
      </w:r>
      <w:r w:rsidRPr="0025796E">
        <w:rPr>
          <w:rFonts w:eastAsia="MS Mincho"/>
          <w:b/>
          <w:i/>
          <w:iCs/>
          <w:lang w:eastAsia="zh-CN"/>
        </w:rPr>
        <w:t>: The</w:t>
      </w:r>
      <w:r w:rsidRPr="0025796E">
        <w:rPr>
          <w:rFonts w:eastAsia="MS Mincho" w:hint="eastAsia"/>
          <w:b/>
          <w:i/>
          <w:iCs/>
          <w:lang w:eastAsia="zh-CN"/>
        </w:rPr>
        <w:t xml:space="preserve"> non-scheduling DCI should also be supported for</w:t>
      </w:r>
      <w:r w:rsidRPr="0025796E">
        <w:rPr>
          <w:rFonts w:eastAsia="MS Mincho"/>
          <w:b/>
          <w:i/>
          <w:iCs/>
          <w:lang w:eastAsia="zh-CN"/>
        </w:rPr>
        <w:t xml:space="preserve"> PDCCH monitoring adaptation </w:t>
      </w:r>
      <w:r w:rsidRPr="0025796E">
        <w:rPr>
          <w:rFonts w:eastAsia="MS Mincho" w:hint="eastAsia"/>
          <w:b/>
          <w:i/>
          <w:iCs/>
          <w:lang w:eastAsia="zh-CN"/>
        </w:rPr>
        <w:t xml:space="preserve">to </w:t>
      </w:r>
      <w:r w:rsidRPr="0025796E">
        <w:rPr>
          <w:rFonts w:eastAsia="MS Mincho"/>
          <w:b/>
          <w:i/>
          <w:iCs/>
          <w:lang w:eastAsia="zh-CN"/>
        </w:rPr>
        <w:t>dynamically indicate UE to reduce the PDCCH monitoring without any changes of Search</w:t>
      </w:r>
      <w:r w:rsidRPr="0025796E">
        <w:rPr>
          <w:rFonts w:eastAsia="MS Mincho" w:hint="eastAsia"/>
          <w:b/>
          <w:i/>
          <w:iCs/>
          <w:lang w:eastAsia="zh-CN"/>
        </w:rPr>
        <w:t xml:space="preserve"> </w:t>
      </w:r>
      <w:r w:rsidRPr="0025796E">
        <w:rPr>
          <w:rFonts w:eastAsia="MS Mincho"/>
          <w:b/>
          <w:i/>
          <w:iCs/>
          <w:lang w:eastAsia="zh-CN"/>
        </w:rPr>
        <w:t>Space configuration.</w:t>
      </w:r>
    </w:p>
    <w:p w14:paraId="026A415A" w14:textId="321302A3" w:rsidR="006B5D7E" w:rsidRPr="00C13AE3" w:rsidRDefault="006B5D7E" w:rsidP="006B5D7E">
      <w:pPr>
        <w:spacing w:after="80"/>
        <w:rPr>
          <w:b/>
          <w:i/>
          <w:lang w:val="en-GB"/>
        </w:rPr>
      </w:pPr>
    </w:p>
    <w:p w14:paraId="0297E6EC" w14:textId="77777777" w:rsidR="008B4812" w:rsidRPr="009A2DDA" w:rsidRDefault="008B4812" w:rsidP="00FA560F">
      <w:pPr>
        <w:pStyle w:val="Heading2"/>
        <w:numPr>
          <w:ilvl w:val="0"/>
          <w:numId w:val="36"/>
        </w:numPr>
        <w:spacing w:line="240" w:lineRule="auto"/>
        <w:rPr>
          <w:lang w:eastAsia="zh-CN"/>
        </w:rPr>
      </w:pPr>
      <w:r w:rsidRPr="009A2DDA">
        <w:rPr>
          <w:lang w:eastAsia="zh-CN"/>
        </w:rPr>
        <w:t>OPPO</w:t>
      </w:r>
    </w:p>
    <w:p w14:paraId="18828A62" w14:textId="4E8E1FA3" w:rsidR="008B481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711FB5A5" w14:textId="77777777" w:rsidR="008B4812" w:rsidRDefault="008B4812" w:rsidP="008B4812">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8886FD4" w14:textId="77777777" w:rsidR="008B4812" w:rsidRDefault="008B4812" w:rsidP="008B4812">
      <w:pPr>
        <w:ind w:left="576"/>
        <w:rPr>
          <w:b/>
          <w:i/>
        </w:rPr>
      </w:pPr>
      <w:r>
        <w:rPr>
          <w:b/>
          <w:i/>
        </w:rPr>
        <w:t>The number of indication bits could be 1 or 2, depending on the number of adaptation behaviors configured.</w:t>
      </w:r>
    </w:p>
    <w:p w14:paraId="5536FFA4" w14:textId="77777777" w:rsidR="008B4812" w:rsidRDefault="008B4812" w:rsidP="008B4812">
      <w:pPr>
        <w:rPr>
          <w:rFonts w:eastAsia="DengXian"/>
          <w:b/>
          <w:i/>
          <w:lang w:eastAsia="zh-CN"/>
        </w:rPr>
      </w:pPr>
      <w:r w:rsidRPr="00742967">
        <w:rPr>
          <w:b/>
          <w:i/>
        </w:rPr>
        <w:t>Proposal</w:t>
      </w:r>
      <w:r>
        <w:rPr>
          <w:b/>
          <w:i/>
        </w:rPr>
        <w:t xml:space="preserve"> 2</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F62211">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9FA186F" w14:textId="77777777" w:rsidR="008B4812" w:rsidRDefault="008B4812" w:rsidP="008B4812">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4A883CB4" w14:textId="77777777" w:rsidR="008B4812" w:rsidRDefault="008B4812" w:rsidP="008B4812">
      <w:pPr>
        <w:rPr>
          <w:b/>
          <w:i/>
        </w:rPr>
      </w:pPr>
      <w:r w:rsidRPr="00742967">
        <w:rPr>
          <w:b/>
          <w:i/>
        </w:rPr>
        <w:t>Proposal</w:t>
      </w:r>
      <w:r>
        <w:rPr>
          <w:b/>
          <w:i/>
        </w:rPr>
        <w:t xml:space="preserve"> 3</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678DB22F" w14:textId="77777777" w:rsidR="008B4812" w:rsidRDefault="008B4812" w:rsidP="008B4812">
      <w:pPr>
        <w:ind w:left="720"/>
        <w:rPr>
          <w:b/>
          <w:i/>
        </w:rPr>
      </w:pPr>
      <w:r>
        <w:rPr>
          <w:b/>
          <w:i/>
        </w:rPr>
        <w:t>O</w:t>
      </w:r>
      <w:r w:rsidRPr="001967F9">
        <w:rPr>
          <w:b/>
          <w:i/>
        </w:rPr>
        <w:t xml:space="preserve">nly one timer will be </w:t>
      </w:r>
      <w:r>
        <w:rPr>
          <w:b/>
          <w:i/>
        </w:rPr>
        <w:t xml:space="preserve">activated </w:t>
      </w:r>
      <w:r w:rsidRPr="001967F9">
        <w:rPr>
          <w:b/>
          <w:i/>
        </w:rPr>
        <w:t>for th</w:t>
      </w:r>
      <w:r>
        <w:rPr>
          <w:b/>
          <w:i/>
        </w:rPr>
        <w:t>e</w:t>
      </w:r>
      <w:r w:rsidRPr="001967F9">
        <w:rPr>
          <w:b/>
          <w:i/>
        </w:rPr>
        <w:t xml:space="preserve"> autonomous fallback adaptation of SSSG</w:t>
      </w:r>
      <w:r>
        <w:rPr>
          <w:b/>
          <w:i/>
        </w:rPr>
        <w:t>.</w:t>
      </w:r>
    </w:p>
    <w:p w14:paraId="41F9AB63" w14:textId="77777777" w:rsidR="008B4812" w:rsidRPr="00075058" w:rsidRDefault="008B4812" w:rsidP="008B4812">
      <w:pPr>
        <w:rPr>
          <w:rFonts w:eastAsia="DengXian"/>
          <w:b/>
          <w:i/>
          <w:lang w:eastAsia="zh-CN"/>
        </w:rPr>
      </w:pPr>
      <w:r w:rsidRPr="00075058">
        <w:rPr>
          <w:b/>
          <w:i/>
        </w:rPr>
        <w:t xml:space="preserve">Proposal </w:t>
      </w:r>
      <w:r>
        <w:rPr>
          <w:b/>
          <w:i/>
        </w:rPr>
        <w:t>4</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2230C78A" w14:textId="77777777" w:rsidR="008B4812" w:rsidRDefault="008B4812" w:rsidP="008B4812">
      <w:pPr>
        <w:ind w:left="720"/>
        <w:rPr>
          <w:b/>
          <w:i/>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4463B30D" w14:textId="77777777" w:rsidR="008B4812" w:rsidRPr="00675F80" w:rsidRDefault="008B4812" w:rsidP="008B4812">
      <w:pPr>
        <w:rPr>
          <w:b/>
          <w:bCs/>
          <w:i/>
          <w:iCs/>
          <w:lang w:val="en-GB" w:eastAsia="x-none"/>
        </w:rPr>
      </w:pPr>
      <w:r w:rsidRPr="00675F80">
        <w:rPr>
          <w:b/>
          <w:bCs/>
          <w:i/>
          <w:iCs/>
          <w:lang w:val="en-GB" w:eastAsia="x-none"/>
        </w:rPr>
        <w:lastRenderedPageBreak/>
        <w:t>Proposal</w:t>
      </w:r>
      <w:r>
        <w:rPr>
          <w:b/>
          <w:bCs/>
          <w:i/>
          <w:iCs/>
          <w:lang w:val="en-GB" w:eastAsia="x-none"/>
        </w:rPr>
        <w:t>5</w:t>
      </w:r>
      <w:r w:rsidRPr="00675F80">
        <w:rPr>
          <w:b/>
          <w:bCs/>
          <w:i/>
          <w:iCs/>
          <w:lang w:val="en-GB" w:eastAsia="x-none"/>
        </w:rPr>
        <w:t>:</w:t>
      </w:r>
    </w:p>
    <w:p w14:paraId="3FD8E339" w14:textId="77777777" w:rsidR="008B4812" w:rsidRPr="00675F80" w:rsidRDefault="008B4812" w:rsidP="008B4812">
      <w:pPr>
        <w:ind w:left="720"/>
        <w:rPr>
          <w:b/>
          <w:bCs/>
          <w:i/>
          <w:iCs/>
          <w:lang w:val="en-GB" w:eastAsia="x-none"/>
        </w:rPr>
      </w:pPr>
      <w:r w:rsidRPr="00675F80">
        <w:rPr>
          <w:b/>
          <w:bCs/>
          <w:i/>
          <w:iCs/>
          <w:lang w:val="en-GB" w:eastAsia="x-none"/>
        </w:rPr>
        <w:t>For indication of 3 skipping duration</w:t>
      </w:r>
      <w:r>
        <w:rPr>
          <w:b/>
          <w:bCs/>
          <w:i/>
          <w:iCs/>
          <w:lang w:val="en-GB" w:eastAsia="x-none"/>
        </w:rPr>
        <w:t>s</w:t>
      </w:r>
      <w:r w:rsidRPr="00675F80">
        <w:rPr>
          <w:b/>
          <w:bCs/>
          <w:i/>
          <w:iCs/>
          <w:lang w:val="en-GB" w:eastAsia="x-none"/>
        </w:rPr>
        <w:t xml:space="preserve">, ‘11’ is </w:t>
      </w:r>
      <w:proofErr w:type="spellStart"/>
      <w:r w:rsidRPr="00675F80">
        <w:rPr>
          <w:b/>
          <w:bCs/>
          <w:i/>
          <w:iCs/>
          <w:lang w:val="en-GB" w:eastAsia="x-none"/>
        </w:rPr>
        <w:t>Beh</w:t>
      </w:r>
      <w:proofErr w:type="spellEnd"/>
      <w:r w:rsidRPr="00675F80">
        <w:rPr>
          <w:b/>
          <w:bCs/>
          <w:i/>
          <w:iCs/>
          <w:lang w:val="en-GB" w:eastAsia="x-none"/>
        </w:rPr>
        <w:t xml:space="preserve"> 1A with skipping duration 3.</w:t>
      </w:r>
    </w:p>
    <w:p w14:paraId="7E91D1F4" w14:textId="77777777" w:rsidR="008B4812" w:rsidRPr="00675F80" w:rsidRDefault="008B4812" w:rsidP="008B4812">
      <w:pPr>
        <w:ind w:left="720"/>
        <w:rPr>
          <w:b/>
          <w:bCs/>
          <w:i/>
          <w:iCs/>
          <w:lang w:val="en-GB" w:eastAsia="x-none"/>
        </w:rPr>
      </w:pPr>
      <w:r w:rsidRPr="00675F80">
        <w:rPr>
          <w:b/>
          <w:bCs/>
          <w:i/>
          <w:iCs/>
          <w:lang w:val="en-GB" w:eastAsia="x-none"/>
        </w:rPr>
        <w:t>For 2 SSSG switching, support 2 skipping duration indications.</w:t>
      </w:r>
    </w:p>
    <w:p w14:paraId="3B306C16" w14:textId="77777777" w:rsidR="008B4812" w:rsidRPr="00675F80" w:rsidRDefault="008B4812" w:rsidP="008B4812">
      <w:pPr>
        <w:ind w:left="720"/>
        <w:rPr>
          <w:b/>
          <w:bCs/>
          <w:i/>
          <w:iCs/>
          <w:lang w:val="en-GB"/>
        </w:rPr>
      </w:pPr>
      <w:r w:rsidRPr="00675F80">
        <w:rPr>
          <w:b/>
          <w:bCs/>
          <w:i/>
          <w:iCs/>
          <w:lang w:val="en-GB"/>
        </w:rPr>
        <w:t>Supporting Case 5, i.e., 3 SSSG switching and 1 skipping.</w:t>
      </w:r>
    </w:p>
    <w:p w14:paraId="4BAF57F1" w14:textId="77777777" w:rsidR="008B4812" w:rsidRPr="0042414D" w:rsidRDefault="008B4812" w:rsidP="008B4812">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20CD8B20" w14:textId="77777777" w:rsidR="008B4812" w:rsidRDefault="008B4812" w:rsidP="008B4812">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085F048C" w14:textId="77777777" w:rsidR="008B4812" w:rsidRDefault="008B4812" w:rsidP="008B4812">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403E31FF" w14:textId="77777777" w:rsidR="008B4812" w:rsidRPr="009A6AF2" w:rsidRDefault="008B4812" w:rsidP="008B4812">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30DB88E6" w14:textId="77777777" w:rsidR="008B4812" w:rsidRPr="008B4812" w:rsidRDefault="008B4812" w:rsidP="008B4812">
      <w:pPr>
        <w:pStyle w:val="BodyText"/>
        <w:rPr>
          <w:rFonts w:ascii="Times New Roman" w:hAnsi="Times New Roman"/>
          <w:lang w:eastAsia="zh-CN"/>
        </w:rPr>
      </w:pPr>
    </w:p>
    <w:p w14:paraId="2B0536CF" w14:textId="77777777" w:rsidR="008B4812" w:rsidRPr="009A2DDA" w:rsidRDefault="008B4812" w:rsidP="00FA560F">
      <w:pPr>
        <w:pStyle w:val="Heading2"/>
        <w:numPr>
          <w:ilvl w:val="0"/>
          <w:numId w:val="36"/>
        </w:numPr>
        <w:spacing w:line="240" w:lineRule="auto"/>
        <w:rPr>
          <w:lang w:eastAsia="zh-CN"/>
        </w:rPr>
      </w:pPr>
      <w:r w:rsidRPr="009A2DDA">
        <w:rPr>
          <w:lang w:eastAsia="zh-CN"/>
        </w:rPr>
        <w:t>Intel Corporation</w:t>
      </w:r>
    </w:p>
    <w:p w14:paraId="0214722E" w14:textId="77777777" w:rsidR="008B481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656CED0E" w14:textId="77777777" w:rsidR="008B4812" w:rsidRPr="00E1591A" w:rsidRDefault="008B4812" w:rsidP="008B4812">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1ECF2195" w14:textId="77777777" w:rsidR="008B4812" w:rsidRDefault="008B4812" w:rsidP="008B4812">
      <w:pPr>
        <w:pStyle w:val="3GPPText"/>
        <w:rPr>
          <w:b/>
          <w:bCs/>
        </w:rPr>
      </w:pPr>
    </w:p>
    <w:p w14:paraId="0B482667" w14:textId="77777777" w:rsidR="008B4812" w:rsidRDefault="008B4812" w:rsidP="008B4812">
      <w:pPr>
        <w:pStyle w:val="3GPPText"/>
        <w:rPr>
          <w:b/>
          <w:bCs/>
        </w:rPr>
      </w:pPr>
      <w:r>
        <w:rPr>
          <w:b/>
          <w:bCs/>
        </w:rPr>
        <w:t>Observation 2:</w:t>
      </w:r>
    </w:p>
    <w:p w14:paraId="69F5E5A7" w14:textId="77777777" w:rsidR="008B4812" w:rsidRDefault="008B4812" w:rsidP="00FA560F">
      <w:pPr>
        <w:pStyle w:val="3GPPText"/>
        <w:numPr>
          <w:ilvl w:val="0"/>
          <w:numId w:val="46"/>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19782644" w14:textId="77777777" w:rsidR="008B4812" w:rsidRDefault="008B4812" w:rsidP="00FA560F">
      <w:pPr>
        <w:pStyle w:val="3GPPText"/>
        <w:numPr>
          <w:ilvl w:val="0"/>
          <w:numId w:val="46"/>
        </w:numPr>
        <w:spacing w:line="240" w:lineRule="auto"/>
        <w:rPr>
          <w:b/>
          <w:bCs/>
        </w:rPr>
      </w:pPr>
      <w:r>
        <w:rPr>
          <w:b/>
          <w:bCs/>
        </w:rPr>
        <w:t xml:space="preserve">Impact to HARQ retransmission due to PDCCH monitoring adaptation can be avoided by </w:t>
      </w:r>
      <w:proofErr w:type="spellStart"/>
      <w:r>
        <w:rPr>
          <w:b/>
          <w:bCs/>
        </w:rPr>
        <w:t>gNB</w:t>
      </w:r>
      <w:proofErr w:type="spellEnd"/>
      <w:r>
        <w:rPr>
          <w:b/>
          <w:bCs/>
        </w:rPr>
        <w:t xml:space="preserve"> implementation</w:t>
      </w:r>
    </w:p>
    <w:p w14:paraId="3160B614" w14:textId="77777777" w:rsidR="008B4812" w:rsidRDefault="008B4812" w:rsidP="008B4812">
      <w:pPr>
        <w:pStyle w:val="3GPPText"/>
        <w:rPr>
          <w:b/>
          <w:bCs/>
        </w:rPr>
      </w:pPr>
    </w:p>
    <w:p w14:paraId="6635D9A8" w14:textId="77777777" w:rsidR="008B4812" w:rsidRPr="00162451" w:rsidRDefault="008B4812" w:rsidP="008B4812">
      <w:pPr>
        <w:pStyle w:val="3GPPText"/>
        <w:rPr>
          <w:b/>
          <w:bCs/>
        </w:rPr>
      </w:pPr>
      <w:r w:rsidRPr="00162451">
        <w:rPr>
          <w:b/>
          <w:bCs/>
        </w:rPr>
        <w:t xml:space="preserve">Proposal </w:t>
      </w:r>
      <w:r>
        <w:rPr>
          <w:b/>
          <w:bCs/>
        </w:rPr>
        <w:t>1</w:t>
      </w:r>
      <w:r w:rsidRPr="00162451">
        <w:rPr>
          <w:b/>
          <w:bCs/>
        </w:rPr>
        <w:t xml:space="preserve">: </w:t>
      </w:r>
      <w:r w:rsidRPr="009302DD">
        <w:rPr>
          <w:b/>
          <w:bCs/>
        </w:rPr>
        <w:t>For Case 4 (i.e., 2 SSSG switching with PDCCH skipping)</w:t>
      </w:r>
      <w:r>
        <w:rPr>
          <w:b/>
          <w:bCs/>
        </w:rPr>
        <w:t>, support indication of following combination of behaviors for M =2 skipping durations.</w:t>
      </w:r>
    </w:p>
    <w:p w14:paraId="3AEBEB4E" w14:textId="77777777" w:rsidR="008B4812" w:rsidRDefault="008B4812" w:rsidP="008B4812">
      <w:pPr>
        <w:pStyle w:val="3GPPText"/>
      </w:pPr>
    </w:p>
    <w:tbl>
      <w:tblPr>
        <w:tblStyle w:val="TableGrid"/>
        <w:tblW w:w="0" w:type="auto"/>
        <w:tblInd w:w="1345" w:type="dxa"/>
        <w:tblLook w:val="04A0" w:firstRow="1" w:lastRow="0" w:firstColumn="1" w:lastColumn="0" w:noHBand="0" w:noVBand="1"/>
      </w:tblPr>
      <w:tblGrid>
        <w:gridCol w:w="2430"/>
        <w:gridCol w:w="3150"/>
      </w:tblGrid>
      <w:tr w:rsidR="008B4812" w14:paraId="14C448BA" w14:textId="77777777" w:rsidTr="006F4FA7">
        <w:tc>
          <w:tcPr>
            <w:tcW w:w="2430" w:type="dxa"/>
            <w:tcBorders>
              <w:bottom w:val="double" w:sz="4" w:space="0" w:color="auto"/>
            </w:tcBorders>
          </w:tcPr>
          <w:p w14:paraId="07AEF10C" w14:textId="77777777" w:rsidR="008B4812" w:rsidRDefault="008B4812" w:rsidP="006F4FA7">
            <w:pPr>
              <w:pStyle w:val="3GPPText"/>
              <w:rPr>
                <w:b/>
                <w:bCs/>
              </w:rPr>
            </w:pPr>
            <w:r>
              <w:rPr>
                <w:b/>
                <w:bCs/>
              </w:rPr>
              <w:t>Codepoint</w:t>
            </w:r>
          </w:p>
        </w:tc>
        <w:tc>
          <w:tcPr>
            <w:tcW w:w="3150" w:type="dxa"/>
            <w:tcBorders>
              <w:bottom w:val="double" w:sz="4" w:space="0" w:color="auto"/>
            </w:tcBorders>
          </w:tcPr>
          <w:p w14:paraId="5D620770" w14:textId="77777777" w:rsidR="008B4812" w:rsidRDefault="008B4812" w:rsidP="006F4FA7">
            <w:pPr>
              <w:pStyle w:val="3GPPText"/>
              <w:rPr>
                <w:b/>
                <w:bCs/>
              </w:rPr>
            </w:pPr>
            <w:proofErr w:type="spellStart"/>
            <w:r>
              <w:rPr>
                <w:b/>
                <w:bCs/>
              </w:rPr>
              <w:t>Behv</w:t>
            </w:r>
            <w:proofErr w:type="spellEnd"/>
          </w:p>
        </w:tc>
      </w:tr>
      <w:tr w:rsidR="008B4812" w14:paraId="090E50D8" w14:textId="77777777" w:rsidTr="006F4FA7">
        <w:tc>
          <w:tcPr>
            <w:tcW w:w="2430" w:type="dxa"/>
            <w:tcBorders>
              <w:top w:val="double" w:sz="4" w:space="0" w:color="auto"/>
            </w:tcBorders>
          </w:tcPr>
          <w:p w14:paraId="4926D6C5" w14:textId="77777777" w:rsidR="008B4812" w:rsidRPr="00A05764" w:rsidRDefault="008B4812" w:rsidP="006F4FA7">
            <w:pPr>
              <w:pStyle w:val="3GPPText"/>
            </w:pPr>
            <w:r w:rsidRPr="00A05764">
              <w:t>00</w:t>
            </w:r>
          </w:p>
        </w:tc>
        <w:tc>
          <w:tcPr>
            <w:tcW w:w="3150" w:type="dxa"/>
            <w:tcBorders>
              <w:top w:val="double" w:sz="4" w:space="0" w:color="auto"/>
            </w:tcBorders>
          </w:tcPr>
          <w:p w14:paraId="720A1D2E" w14:textId="77777777" w:rsidR="008B4812" w:rsidRPr="00A05764" w:rsidRDefault="008B4812" w:rsidP="006F4FA7">
            <w:pPr>
              <w:pStyle w:val="3GPPText"/>
            </w:pPr>
            <w:proofErr w:type="spellStart"/>
            <w:r w:rsidRPr="00A05764">
              <w:t>Behv</w:t>
            </w:r>
            <w:proofErr w:type="spellEnd"/>
            <w:r w:rsidRPr="00A05764">
              <w:t xml:space="preserve"> 2</w:t>
            </w:r>
          </w:p>
        </w:tc>
      </w:tr>
      <w:tr w:rsidR="008B4812" w14:paraId="47CF0C63" w14:textId="77777777" w:rsidTr="006F4FA7">
        <w:tc>
          <w:tcPr>
            <w:tcW w:w="2430" w:type="dxa"/>
          </w:tcPr>
          <w:p w14:paraId="05402DF0" w14:textId="77777777" w:rsidR="008B4812" w:rsidRPr="00A05764" w:rsidRDefault="008B4812" w:rsidP="006F4FA7">
            <w:pPr>
              <w:pStyle w:val="3GPPText"/>
            </w:pPr>
            <w:r w:rsidRPr="00A05764">
              <w:t>01</w:t>
            </w:r>
          </w:p>
        </w:tc>
        <w:tc>
          <w:tcPr>
            <w:tcW w:w="3150" w:type="dxa"/>
          </w:tcPr>
          <w:p w14:paraId="0A2EFDE6" w14:textId="77777777" w:rsidR="008B4812" w:rsidRPr="00A05764" w:rsidRDefault="008B4812" w:rsidP="006F4FA7">
            <w:pPr>
              <w:pStyle w:val="3GPPText"/>
            </w:pPr>
            <w:proofErr w:type="spellStart"/>
            <w:r w:rsidRPr="00A05764">
              <w:t>Behv</w:t>
            </w:r>
            <w:proofErr w:type="spellEnd"/>
            <w:r w:rsidRPr="00A05764">
              <w:t xml:space="preserve"> 2A</w:t>
            </w:r>
          </w:p>
        </w:tc>
      </w:tr>
      <w:tr w:rsidR="008B4812" w14:paraId="170EEB27" w14:textId="77777777" w:rsidTr="006F4FA7">
        <w:tc>
          <w:tcPr>
            <w:tcW w:w="2430" w:type="dxa"/>
          </w:tcPr>
          <w:p w14:paraId="6D1B15C4" w14:textId="77777777" w:rsidR="008B4812" w:rsidRPr="00A05764" w:rsidRDefault="008B4812" w:rsidP="006F4FA7">
            <w:pPr>
              <w:pStyle w:val="3GPPText"/>
            </w:pPr>
            <w:r w:rsidRPr="00A05764">
              <w:t>10</w:t>
            </w:r>
          </w:p>
        </w:tc>
        <w:tc>
          <w:tcPr>
            <w:tcW w:w="3150" w:type="dxa"/>
          </w:tcPr>
          <w:p w14:paraId="431EFE4F" w14:textId="77777777" w:rsidR="008B4812" w:rsidRPr="00A05764" w:rsidRDefault="008B4812" w:rsidP="006F4FA7">
            <w:pPr>
              <w:pStyle w:val="3GPPText"/>
            </w:pPr>
            <w:proofErr w:type="spellStart"/>
            <w:r w:rsidRPr="00A05764">
              <w:t>Behv</w:t>
            </w:r>
            <w:proofErr w:type="spellEnd"/>
            <w:r w:rsidRPr="00A05764">
              <w:t xml:space="preserve"> 1A with first duration</w:t>
            </w:r>
          </w:p>
        </w:tc>
      </w:tr>
      <w:tr w:rsidR="008B4812" w14:paraId="30823D7A" w14:textId="77777777" w:rsidTr="006F4FA7">
        <w:tc>
          <w:tcPr>
            <w:tcW w:w="2430" w:type="dxa"/>
          </w:tcPr>
          <w:p w14:paraId="325FF177" w14:textId="77777777" w:rsidR="008B4812" w:rsidRPr="00A05764" w:rsidRDefault="008B4812" w:rsidP="006F4FA7">
            <w:pPr>
              <w:pStyle w:val="3GPPText"/>
            </w:pPr>
            <w:r w:rsidRPr="00A05764">
              <w:t>11</w:t>
            </w:r>
          </w:p>
        </w:tc>
        <w:tc>
          <w:tcPr>
            <w:tcW w:w="3150" w:type="dxa"/>
          </w:tcPr>
          <w:p w14:paraId="25BF21D9" w14:textId="77777777" w:rsidR="008B4812" w:rsidRPr="00A05764" w:rsidRDefault="008B4812" w:rsidP="006F4FA7">
            <w:pPr>
              <w:pStyle w:val="3GPPText"/>
            </w:pPr>
            <w:r w:rsidRPr="00A05764">
              <w:t>Behv1A with second duration</w:t>
            </w:r>
          </w:p>
        </w:tc>
      </w:tr>
    </w:tbl>
    <w:p w14:paraId="0F7D3B47" w14:textId="77777777" w:rsidR="008B4812" w:rsidRDefault="008B4812" w:rsidP="008B4812">
      <w:pPr>
        <w:pStyle w:val="3GPPText"/>
        <w:rPr>
          <w:b/>
          <w:bCs/>
        </w:rPr>
      </w:pPr>
    </w:p>
    <w:p w14:paraId="5257D0FC" w14:textId="77777777" w:rsidR="008B4812" w:rsidRDefault="008B4812" w:rsidP="008B4812">
      <w:pPr>
        <w:pStyle w:val="3GPPText"/>
        <w:rPr>
          <w:b/>
          <w:bCs/>
        </w:rPr>
      </w:pPr>
      <w:r w:rsidRPr="00162451">
        <w:rPr>
          <w:b/>
          <w:bCs/>
        </w:rPr>
        <w:lastRenderedPageBreak/>
        <w:t xml:space="preserve">Proposal </w:t>
      </w:r>
      <w:r>
        <w:rPr>
          <w:b/>
          <w:bCs/>
        </w:rPr>
        <w:t>2</w:t>
      </w:r>
      <w:r w:rsidRPr="00162451">
        <w:rPr>
          <w:b/>
          <w:bCs/>
        </w:rPr>
        <w:t xml:space="preserve">: </w:t>
      </w:r>
      <w:r>
        <w:rPr>
          <w:b/>
          <w:bCs/>
        </w:rPr>
        <w:t>Multiple PDCCH skipping durations can be configured by RRC signaling per BWP.</w:t>
      </w:r>
    </w:p>
    <w:p w14:paraId="0DF9243F" w14:textId="77777777" w:rsidR="008B4812" w:rsidRPr="00381847" w:rsidRDefault="008B4812" w:rsidP="00FA560F">
      <w:pPr>
        <w:pStyle w:val="3GPPText"/>
        <w:numPr>
          <w:ilvl w:val="0"/>
          <w:numId w:val="54"/>
        </w:numPr>
        <w:spacing w:line="240" w:lineRule="auto"/>
      </w:pPr>
      <w:r>
        <w:rPr>
          <w:b/>
          <w:bCs/>
        </w:rPr>
        <w:t xml:space="preserve">Possible values for skipping duration include </w:t>
      </w:r>
      <w:r w:rsidRPr="0057149A">
        <w:rPr>
          <w:b/>
          <w:bCs/>
        </w:rPr>
        <w:t>4ms, 8ms, 16ms, 32ms, 64ms etc.</w:t>
      </w:r>
    </w:p>
    <w:p w14:paraId="29F0506B" w14:textId="77777777" w:rsidR="008B4812" w:rsidRDefault="008B4812" w:rsidP="008B4812">
      <w:pPr>
        <w:pStyle w:val="3GPPText"/>
        <w:rPr>
          <w:b/>
          <w:bCs/>
        </w:rPr>
      </w:pPr>
    </w:p>
    <w:p w14:paraId="0349CFF3" w14:textId="77777777" w:rsidR="008B4812" w:rsidRPr="008848B9" w:rsidRDefault="008B4812" w:rsidP="008B4812">
      <w:pPr>
        <w:pStyle w:val="3GPPText"/>
        <w:rPr>
          <w:b/>
          <w:bCs/>
        </w:rPr>
      </w:pPr>
      <w:r w:rsidRPr="008848B9">
        <w:rPr>
          <w:b/>
          <w:bCs/>
        </w:rPr>
        <w:t xml:space="preserve">Proposal 3: </w:t>
      </w:r>
      <w:r>
        <w:rPr>
          <w:b/>
          <w:bCs/>
        </w:rPr>
        <w:t>T</w:t>
      </w:r>
      <w:r w:rsidRPr="008848B9">
        <w:rPr>
          <w:b/>
          <w:bCs/>
        </w:rPr>
        <w:t xml:space="preserve">he timer value(s) for switching from SSSG#2 to SSSG#0 and from SSSG#1 to SSSG#0 is common and configured per </w:t>
      </w:r>
      <w:r>
        <w:rPr>
          <w:b/>
          <w:bCs/>
        </w:rPr>
        <w:t>BWP</w:t>
      </w:r>
      <w:r w:rsidRPr="008848B9">
        <w:rPr>
          <w:b/>
          <w:bCs/>
        </w:rPr>
        <w:t>.</w:t>
      </w:r>
    </w:p>
    <w:p w14:paraId="41BB3DCC" w14:textId="77777777" w:rsidR="008B4812" w:rsidRDefault="008B4812" w:rsidP="008B4812">
      <w:pPr>
        <w:pStyle w:val="3GPPText"/>
        <w:rPr>
          <w:b/>
          <w:bCs/>
        </w:rPr>
      </w:pPr>
    </w:p>
    <w:p w14:paraId="473E8E82" w14:textId="77777777" w:rsidR="008B4812" w:rsidRDefault="008B4812" w:rsidP="008B4812">
      <w:pPr>
        <w:pStyle w:val="3GPPText"/>
        <w:rPr>
          <w:b/>
          <w:bCs/>
        </w:rPr>
      </w:pPr>
      <w:r w:rsidRPr="00633FBF">
        <w:rPr>
          <w:b/>
          <w:bCs/>
        </w:rPr>
        <w:t xml:space="preserve">Proposal </w:t>
      </w:r>
      <w:r>
        <w:rPr>
          <w:b/>
          <w:bCs/>
        </w:rPr>
        <w:t>4</w:t>
      </w:r>
      <w:r w:rsidRPr="00633FBF">
        <w:rPr>
          <w:b/>
          <w:bCs/>
        </w:rPr>
        <w:t>:</w:t>
      </w:r>
      <w:r>
        <w:rPr>
          <w:b/>
          <w:bCs/>
        </w:rPr>
        <w:t xml:space="preserve"> Support indication of PDCCH monitoring adaptation by following ways.</w:t>
      </w:r>
    </w:p>
    <w:p w14:paraId="45EDE213" w14:textId="77777777" w:rsidR="008B4812" w:rsidRDefault="008B4812" w:rsidP="00FA560F">
      <w:pPr>
        <w:pStyle w:val="3GPPText"/>
        <w:numPr>
          <w:ilvl w:val="0"/>
          <w:numId w:val="45"/>
        </w:numPr>
        <w:spacing w:line="240" w:lineRule="auto"/>
        <w:rPr>
          <w:b/>
          <w:bCs/>
        </w:rPr>
      </w:pPr>
      <w:r w:rsidRPr="004C6041">
        <w:rPr>
          <w:b/>
          <w:bCs/>
        </w:rPr>
        <w:t>DCI Format 1_1 (</w:t>
      </w:r>
      <w:proofErr w:type="spellStart"/>
      <w:r w:rsidRPr="004C6041">
        <w:rPr>
          <w:b/>
          <w:bCs/>
        </w:rPr>
        <w:t>SCell</w:t>
      </w:r>
      <w:proofErr w:type="spellEnd"/>
      <w:r w:rsidRPr="004C6041">
        <w:rPr>
          <w:b/>
          <w:bCs/>
        </w:rPr>
        <w:t xml:space="preserve"> dormancy case 2)</w:t>
      </w:r>
      <w:r>
        <w:rPr>
          <w:b/>
          <w:bCs/>
        </w:rPr>
        <w:t xml:space="preserve"> when not scheduling data.</w:t>
      </w:r>
    </w:p>
    <w:p w14:paraId="5206CC5E" w14:textId="77777777" w:rsidR="008B4812" w:rsidRPr="004C6041" w:rsidRDefault="008B4812" w:rsidP="00FA560F">
      <w:pPr>
        <w:pStyle w:val="3GPPText"/>
        <w:numPr>
          <w:ilvl w:val="0"/>
          <w:numId w:val="45"/>
        </w:numPr>
        <w:spacing w:line="240" w:lineRule="auto"/>
        <w:rPr>
          <w:b/>
          <w:bCs/>
        </w:rPr>
      </w:pPr>
      <w:r>
        <w:rPr>
          <w:b/>
          <w:bCs/>
        </w:rPr>
        <w:t>DCI Format 2_6 during active time.</w:t>
      </w:r>
    </w:p>
    <w:p w14:paraId="69DB0757" w14:textId="77777777" w:rsidR="008B4812" w:rsidRDefault="008B4812" w:rsidP="008B4812">
      <w:pPr>
        <w:pStyle w:val="3GPPText"/>
        <w:rPr>
          <w:b/>
          <w:bCs/>
        </w:rPr>
      </w:pPr>
    </w:p>
    <w:p w14:paraId="12B5829A" w14:textId="77777777" w:rsidR="008B4812" w:rsidRDefault="008B4812" w:rsidP="008B4812">
      <w:pPr>
        <w:pStyle w:val="3GPPText"/>
        <w:rPr>
          <w:b/>
          <w:bCs/>
        </w:rPr>
      </w:pPr>
      <w:r w:rsidRPr="00633FBF">
        <w:rPr>
          <w:b/>
          <w:bCs/>
        </w:rPr>
        <w:t xml:space="preserve">Proposal </w:t>
      </w:r>
      <w:r>
        <w:rPr>
          <w:b/>
          <w:bCs/>
        </w:rPr>
        <w:t>5</w:t>
      </w:r>
      <w:r w:rsidRPr="00633FBF">
        <w:rPr>
          <w:b/>
          <w:bCs/>
        </w:rPr>
        <w:t>:</w:t>
      </w:r>
      <w:r>
        <w:rPr>
          <w:b/>
          <w:bCs/>
        </w:rPr>
        <w:t xml:space="preserve"> PDCCH monitoring adaptation should not be dependent on HARQ outcome or start of PUSCH transmission.</w:t>
      </w:r>
    </w:p>
    <w:p w14:paraId="58601A4C" w14:textId="77777777" w:rsidR="008B4812" w:rsidRDefault="008B4812" w:rsidP="008B4812">
      <w:pPr>
        <w:pStyle w:val="3GPPText"/>
        <w:rPr>
          <w:b/>
          <w:bCs/>
        </w:rPr>
      </w:pPr>
    </w:p>
    <w:p w14:paraId="79DDB2F8" w14:textId="77777777" w:rsidR="008B4812" w:rsidRDefault="008B4812" w:rsidP="008B4812">
      <w:pPr>
        <w:pStyle w:val="3GPPText"/>
        <w:rPr>
          <w:b/>
          <w:bCs/>
        </w:rPr>
      </w:pPr>
      <w:r>
        <w:rPr>
          <w:b/>
          <w:bCs/>
        </w:rPr>
        <w:t>Proposal 6: Adopt Option a and Option b for SSSG switching and PDCCH skipping, respectively, for application delay.</w:t>
      </w:r>
    </w:p>
    <w:p w14:paraId="765D3C8E" w14:textId="0DF6FBAC" w:rsidR="00E20B09" w:rsidRPr="008B4812" w:rsidRDefault="00E20B09" w:rsidP="00E20B09">
      <w:pPr>
        <w:pStyle w:val="BodyText"/>
        <w:rPr>
          <w:rFonts w:ascii="Times New Roman" w:hAnsi="Times New Roman"/>
          <w:lang w:eastAsia="zh-CN"/>
        </w:rPr>
      </w:pPr>
    </w:p>
    <w:p w14:paraId="7420C4A0" w14:textId="77777777" w:rsidR="005F7CD2" w:rsidRPr="009A2DDA" w:rsidRDefault="005F7CD2" w:rsidP="00FA560F">
      <w:pPr>
        <w:pStyle w:val="Heading2"/>
        <w:numPr>
          <w:ilvl w:val="0"/>
          <w:numId w:val="36"/>
        </w:numPr>
        <w:spacing w:line="240" w:lineRule="auto"/>
        <w:rPr>
          <w:lang w:eastAsia="zh-CN"/>
        </w:rPr>
      </w:pPr>
      <w:r>
        <w:rPr>
          <w:lang w:eastAsia="zh-CN"/>
        </w:rPr>
        <w:t>CMCC</w:t>
      </w:r>
    </w:p>
    <w:p w14:paraId="28241621" w14:textId="03621A40" w:rsidR="005F7CD2" w:rsidRDefault="008B481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0CA022C7" w14:textId="77777777" w:rsidR="004247DD" w:rsidRPr="00E73D9B" w:rsidRDefault="004247DD" w:rsidP="004247DD">
      <w:pPr>
        <w:spacing w:after="60"/>
        <w:jc w:val="both"/>
        <w:rPr>
          <w:b/>
        </w:rPr>
      </w:pPr>
      <w:r w:rsidRPr="00E73D9B">
        <w:rPr>
          <w:rFonts w:hint="eastAsia"/>
          <w:b/>
        </w:rPr>
        <w:t>P</w:t>
      </w:r>
      <w:r w:rsidRPr="00E73D9B">
        <w:rPr>
          <w:b/>
        </w:rPr>
        <w:t>roposal 1. Support Case 5 (i.e., 3 SSSG switching and skipping) for PDCCH monitoring adaptation.</w:t>
      </w:r>
    </w:p>
    <w:p w14:paraId="7662F439" w14:textId="77777777" w:rsidR="004247DD" w:rsidRPr="00E73D9B" w:rsidRDefault="004247DD" w:rsidP="004247DD">
      <w:pPr>
        <w:spacing w:after="60"/>
        <w:jc w:val="both"/>
        <w:rPr>
          <w:b/>
        </w:rPr>
      </w:pPr>
      <w:r w:rsidRPr="00E73D9B">
        <w:rPr>
          <w:b/>
        </w:rPr>
        <w:t>Proposal 2. For Case 4 (i.e., 2 SSSG switching with PDCCH skipping), the bit mapping is:</w:t>
      </w:r>
    </w:p>
    <w:p w14:paraId="4D4016EF" w14:textId="77777777" w:rsidR="004247DD" w:rsidRPr="00FC21A4" w:rsidRDefault="004247DD" w:rsidP="00FA560F">
      <w:pPr>
        <w:pStyle w:val="ListParagraph"/>
        <w:numPr>
          <w:ilvl w:val="0"/>
          <w:numId w:val="79"/>
        </w:numPr>
        <w:spacing w:before="120" w:after="60" w:line="240" w:lineRule="auto"/>
        <w:jc w:val="both"/>
        <w:rPr>
          <w:b/>
        </w:rPr>
      </w:pPr>
      <w:r w:rsidRPr="00FC21A4">
        <w:rPr>
          <w:b/>
        </w:rPr>
        <w:t xml:space="preserve">‘00’ is </w:t>
      </w:r>
      <w:proofErr w:type="spellStart"/>
      <w:r w:rsidRPr="00FC21A4">
        <w:rPr>
          <w:b/>
        </w:rPr>
        <w:t>Beh</w:t>
      </w:r>
      <w:proofErr w:type="spellEnd"/>
      <w:r w:rsidRPr="00FC21A4">
        <w:rPr>
          <w:b/>
        </w:rPr>
        <w:t xml:space="preserve"> 2 + </w:t>
      </w:r>
      <w:proofErr w:type="spellStart"/>
      <w:r w:rsidRPr="00FC21A4">
        <w:rPr>
          <w:b/>
        </w:rPr>
        <w:t>Beh</w:t>
      </w:r>
      <w:proofErr w:type="spellEnd"/>
      <w:r w:rsidRPr="00FC21A4">
        <w:rPr>
          <w:b/>
        </w:rPr>
        <w:t xml:space="preserve"> 1</w:t>
      </w:r>
    </w:p>
    <w:p w14:paraId="2EBC9BC7" w14:textId="77777777" w:rsidR="004247DD" w:rsidRPr="00FC21A4" w:rsidRDefault="004247DD" w:rsidP="00FA560F">
      <w:pPr>
        <w:pStyle w:val="ListParagraph"/>
        <w:numPr>
          <w:ilvl w:val="0"/>
          <w:numId w:val="79"/>
        </w:numPr>
        <w:spacing w:before="120" w:after="60" w:line="240" w:lineRule="auto"/>
        <w:jc w:val="both"/>
        <w:rPr>
          <w:b/>
        </w:rPr>
      </w:pPr>
      <w:r w:rsidRPr="00FC21A4">
        <w:rPr>
          <w:b/>
        </w:rPr>
        <w:t xml:space="preserve">‘01’ is </w:t>
      </w:r>
      <w:proofErr w:type="spellStart"/>
      <w:r w:rsidRPr="00FC21A4">
        <w:rPr>
          <w:b/>
        </w:rPr>
        <w:t>Beh</w:t>
      </w:r>
      <w:proofErr w:type="spellEnd"/>
      <w:r w:rsidRPr="00FC21A4">
        <w:rPr>
          <w:b/>
        </w:rPr>
        <w:t xml:space="preserve"> 2 + </w:t>
      </w:r>
      <w:proofErr w:type="spellStart"/>
      <w:r w:rsidRPr="00FC21A4">
        <w:rPr>
          <w:b/>
        </w:rPr>
        <w:t>Beh</w:t>
      </w:r>
      <w:proofErr w:type="spellEnd"/>
      <w:r w:rsidRPr="00FC21A4">
        <w:rPr>
          <w:b/>
        </w:rPr>
        <w:t xml:space="preserve"> 1A</w:t>
      </w:r>
    </w:p>
    <w:p w14:paraId="14B0E9AD" w14:textId="77777777" w:rsidR="004247DD" w:rsidRPr="00FC21A4" w:rsidRDefault="004247DD" w:rsidP="00FA560F">
      <w:pPr>
        <w:pStyle w:val="ListParagraph"/>
        <w:numPr>
          <w:ilvl w:val="0"/>
          <w:numId w:val="79"/>
        </w:numPr>
        <w:spacing w:before="120" w:after="60" w:line="240" w:lineRule="auto"/>
        <w:jc w:val="both"/>
        <w:rPr>
          <w:b/>
        </w:rPr>
      </w:pPr>
      <w:r w:rsidRPr="00FC21A4">
        <w:rPr>
          <w:b/>
        </w:rPr>
        <w:t xml:space="preserve">‘10’ is </w:t>
      </w:r>
      <w:proofErr w:type="spellStart"/>
      <w:r w:rsidRPr="00FC21A4">
        <w:rPr>
          <w:b/>
        </w:rPr>
        <w:t>Beh</w:t>
      </w:r>
      <w:proofErr w:type="spellEnd"/>
      <w:r w:rsidRPr="00FC21A4">
        <w:rPr>
          <w:b/>
        </w:rPr>
        <w:t xml:space="preserve"> 2A + </w:t>
      </w:r>
      <w:proofErr w:type="spellStart"/>
      <w:r w:rsidRPr="00FC21A4">
        <w:rPr>
          <w:b/>
        </w:rPr>
        <w:t>Beh</w:t>
      </w:r>
      <w:proofErr w:type="spellEnd"/>
      <w:r w:rsidRPr="00FC21A4">
        <w:rPr>
          <w:b/>
        </w:rPr>
        <w:t xml:space="preserve"> 1</w:t>
      </w:r>
    </w:p>
    <w:p w14:paraId="62015728" w14:textId="77777777" w:rsidR="004247DD" w:rsidRPr="00FC21A4" w:rsidRDefault="004247DD" w:rsidP="00FA560F">
      <w:pPr>
        <w:pStyle w:val="ListParagraph"/>
        <w:numPr>
          <w:ilvl w:val="0"/>
          <w:numId w:val="79"/>
        </w:numPr>
        <w:spacing w:before="120" w:after="60" w:line="240" w:lineRule="auto"/>
        <w:jc w:val="both"/>
        <w:rPr>
          <w:b/>
        </w:rPr>
      </w:pPr>
      <w:r w:rsidRPr="00FC21A4">
        <w:rPr>
          <w:b/>
        </w:rPr>
        <w:t xml:space="preserve">‘11’ is </w:t>
      </w:r>
      <w:proofErr w:type="spellStart"/>
      <w:r w:rsidRPr="00FC21A4">
        <w:rPr>
          <w:b/>
        </w:rPr>
        <w:t>Beh</w:t>
      </w:r>
      <w:proofErr w:type="spellEnd"/>
      <w:r w:rsidRPr="00FC21A4">
        <w:rPr>
          <w:b/>
        </w:rPr>
        <w:t xml:space="preserve"> 2A + </w:t>
      </w:r>
      <w:proofErr w:type="spellStart"/>
      <w:r w:rsidRPr="00FC21A4">
        <w:rPr>
          <w:b/>
        </w:rPr>
        <w:t>Beh</w:t>
      </w:r>
      <w:proofErr w:type="spellEnd"/>
      <w:r w:rsidRPr="00FC21A4">
        <w:rPr>
          <w:b/>
        </w:rPr>
        <w:t xml:space="preserve"> 1A</w:t>
      </w:r>
    </w:p>
    <w:p w14:paraId="6879740B" w14:textId="77777777" w:rsidR="004247DD" w:rsidRPr="00E73D9B" w:rsidRDefault="004247DD" w:rsidP="004247DD">
      <w:pPr>
        <w:spacing w:after="60"/>
        <w:jc w:val="both"/>
        <w:rPr>
          <w:b/>
        </w:rPr>
      </w:pPr>
      <w:r w:rsidRPr="00E73D9B">
        <w:rPr>
          <w:b/>
        </w:rPr>
        <w:t xml:space="preserve">Proposal 3. </w:t>
      </w:r>
      <w:r w:rsidRPr="00E73D9B">
        <w:rPr>
          <w:rFonts w:hint="eastAsia"/>
          <w:b/>
        </w:rPr>
        <w:t>S</w:t>
      </w:r>
      <w:r w:rsidRPr="00E73D9B">
        <w:rPr>
          <w:b/>
        </w:rPr>
        <w:t>upport Alt 1: Separate RRC configuration for timer value(s) is supported for switching from SSSG#2 to SSSG#0 and from SSSG#1 to SSSG#0 respectively.</w:t>
      </w:r>
    </w:p>
    <w:p w14:paraId="1665B406" w14:textId="77777777" w:rsidR="004247DD" w:rsidRPr="00F90064" w:rsidRDefault="004247DD" w:rsidP="004247DD">
      <w:pPr>
        <w:spacing w:after="60"/>
        <w:jc w:val="both"/>
        <w:rPr>
          <w:b/>
        </w:rPr>
      </w:pPr>
      <w:r w:rsidRPr="00F90064">
        <w:rPr>
          <w:b/>
        </w:rPr>
        <w:t>Proposal</w:t>
      </w:r>
      <w:r>
        <w:rPr>
          <w:b/>
        </w:rPr>
        <w:t xml:space="preserve"> 4. A</w:t>
      </w:r>
      <w:r w:rsidRPr="00F90064">
        <w:rPr>
          <w:b/>
        </w:rPr>
        <w:t xml:space="preserve"> default SSSG can be configured and applied for the following cases</w:t>
      </w:r>
      <w:r>
        <w:rPr>
          <w:b/>
        </w:rPr>
        <w:t>:</w:t>
      </w:r>
    </w:p>
    <w:p w14:paraId="56B7FE7B" w14:textId="77777777" w:rsidR="004247DD" w:rsidRPr="00FC21A4" w:rsidRDefault="004247DD" w:rsidP="00FA560F">
      <w:pPr>
        <w:pStyle w:val="ListParagraph"/>
        <w:numPr>
          <w:ilvl w:val="0"/>
          <w:numId w:val="78"/>
        </w:numPr>
        <w:spacing w:before="120" w:after="60" w:line="240" w:lineRule="auto"/>
        <w:jc w:val="both"/>
        <w:rPr>
          <w:b/>
        </w:rPr>
      </w:pPr>
      <w:r w:rsidRPr="00FC21A4">
        <w:rPr>
          <w:b/>
        </w:rPr>
        <w:t>SSSG switching triggered by SR</w:t>
      </w:r>
    </w:p>
    <w:p w14:paraId="6BAA8647" w14:textId="77777777" w:rsidR="004247DD" w:rsidRPr="00FC21A4" w:rsidRDefault="004247DD" w:rsidP="00FA560F">
      <w:pPr>
        <w:pStyle w:val="ListParagraph"/>
        <w:numPr>
          <w:ilvl w:val="0"/>
          <w:numId w:val="78"/>
        </w:numPr>
        <w:spacing w:before="120" w:after="60" w:line="240" w:lineRule="auto"/>
        <w:jc w:val="both"/>
        <w:rPr>
          <w:b/>
        </w:rPr>
      </w:pPr>
      <w:r w:rsidRPr="00FC21A4">
        <w:rPr>
          <w:b/>
        </w:rPr>
        <w:t>SSSG switching triggered by RACH</w:t>
      </w:r>
    </w:p>
    <w:p w14:paraId="07EE4A95" w14:textId="77777777" w:rsidR="004247DD" w:rsidRPr="00E73D9B" w:rsidRDefault="004247DD" w:rsidP="004247DD">
      <w:pPr>
        <w:spacing w:after="60"/>
        <w:jc w:val="both"/>
        <w:rPr>
          <w:b/>
        </w:rPr>
      </w:pPr>
      <w:r w:rsidRPr="00E73D9B">
        <w:rPr>
          <w:b/>
        </w:rPr>
        <w:t xml:space="preserve">Proposal </w:t>
      </w:r>
      <w:r>
        <w:rPr>
          <w:b/>
        </w:rPr>
        <w:t>5</w:t>
      </w:r>
      <w:r w:rsidRPr="00E73D9B">
        <w:rPr>
          <w:b/>
        </w:rPr>
        <w:t>. The skipping duration(s) is configured per BWP.</w:t>
      </w:r>
    </w:p>
    <w:p w14:paraId="5BAFE21C" w14:textId="77777777" w:rsidR="004247DD" w:rsidRDefault="004247DD" w:rsidP="004247DD">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Pr>
          <w:b/>
        </w:rPr>
        <w:t>PDCCH monitoring adaptation</w:t>
      </w:r>
      <w:r w:rsidRPr="00D910D9">
        <w:rPr>
          <w:b/>
        </w:rPr>
        <w:t xml:space="preserve"> in active time for an active BWP</w:t>
      </w:r>
      <w:r>
        <w:rPr>
          <w:b/>
        </w:rPr>
        <w:t>.</w:t>
      </w:r>
    </w:p>
    <w:p w14:paraId="5721BF36" w14:textId="7286238A" w:rsidR="005F7CD2" w:rsidRPr="004247DD" w:rsidRDefault="005F7CD2" w:rsidP="00E20B09">
      <w:pPr>
        <w:pStyle w:val="BodyText"/>
        <w:rPr>
          <w:rFonts w:ascii="Times New Roman" w:hAnsi="Times New Roman"/>
          <w:lang w:eastAsia="zh-CN"/>
        </w:rPr>
      </w:pPr>
    </w:p>
    <w:p w14:paraId="34E5470B" w14:textId="77777777" w:rsidR="004247DD" w:rsidRPr="009A2DDA" w:rsidRDefault="004247DD" w:rsidP="00FA560F">
      <w:pPr>
        <w:pStyle w:val="Heading2"/>
        <w:numPr>
          <w:ilvl w:val="0"/>
          <w:numId w:val="36"/>
        </w:numPr>
        <w:spacing w:line="240" w:lineRule="auto"/>
        <w:rPr>
          <w:lang w:eastAsia="zh-CN"/>
        </w:rPr>
      </w:pPr>
      <w:r>
        <w:rPr>
          <w:rFonts w:hint="eastAsia"/>
          <w:lang w:eastAsia="zh-CN"/>
        </w:rPr>
        <w:t>P</w:t>
      </w:r>
      <w:r>
        <w:rPr>
          <w:lang w:eastAsia="zh-CN"/>
        </w:rPr>
        <w:t>anasonic</w:t>
      </w:r>
    </w:p>
    <w:p w14:paraId="5AE332EF" w14:textId="77777777" w:rsidR="004247DD" w:rsidRDefault="004247DD"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 xml:space="preserve">Potential extension(s) to Rel-16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Panasonic</w:t>
      </w:r>
    </w:p>
    <w:p w14:paraId="5925CEAB" w14:textId="77777777" w:rsidR="004247DD" w:rsidRPr="005910C5" w:rsidRDefault="004247DD" w:rsidP="004247DD">
      <w:pPr>
        <w:ind w:right="-96"/>
        <w:rPr>
          <w:b/>
        </w:rPr>
      </w:pPr>
      <w:r w:rsidRPr="005910C5">
        <w:rPr>
          <w:b/>
        </w:rPr>
        <w:lastRenderedPageBreak/>
        <w:t xml:space="preserve">Proposal 1: On bit mapping design of DCI indicated PDCCH monitoring adaptation, Case 5 and Case 3 should be supported as a single case, where the state ‘11’ UE </w:t>
      </w:r>
      <w:proofErr w:type="spellStart"/>
      <w:r w:rsidRPr="005910C5">
        <w:rPr>
          <w:b/>
        </w:rPr>
        <w:t>behaviour</w:t>
      </w:r>
      <w:proofErr w:type="spellEnd"/>
      <w:r w:rsidRPr="005910C5">
        <w:rPr>
          <w:b/>
        </w:rPr>
        <w:t xml:space="preserve"> is RRC configurable.</w:t>
      </w:r>
    </w:p>
    <w:p w14:paraId="1A7659C7" w14:textId="77777777" w:rsidR="004247DD" w:rsidRPr="00D03E59" w:rsidRDefault="004247DD" w:rsidP="004247DD">
      <w:pPr>
        <w:ind w:right="-96"/>
        <w:rPr>
          <w:b/>
        </w:rPr>
      </w:pPr>
      <w:r w:rsidRPr="00D03E59">
        <w:rPr>
          <w:b/>
        </w:rPr>
        <w:t>Proposal 2: For Case 4 (i.e., 2 SSSG switching with PDCCH skipping) , the following is supported</w:t>
      </w:r>
    </w:p>
    <w:p w14:paraId="495EF119" w14:textId="77777777" w:rsidR="004247DD" w:rsidRDefault="004247DD" w:rsidP="00FA560F">
      <w:pPr>
        <w:pStyle w:val="ListParagraph"/>
        <w:widowControl w:val="0"/>
        <w:numPr>
          <w:ilvl w:val="0"/>
          <w:numId w:val="80"/>
        </w:numPr>
        <w:spacing w:line="240" w:lineRule="auto"/>
        <w:ind w:right="-96"/>
        <w:contextualSpacing/>
        <w:jc w:val="both"/>
        <w:rPr>
          <w:rFonts w:eastAsia="SimSun"/>
          <w:b/>
          <w:szCs w:val="20"/>
        </w:rPr>
      </w:pPr>
      <w:r w:rsidRPr="00D03E59">
        <w:rPr>
          <w:rFonts w:eastAsia="SimSun"/>
          <w:b/>
          <w:szCs w:val="20"/>
        </w:rPr>
        <w:t>2-bit in scheduling DCI is supported to indicate PDCCH monitoring adaptation UE behaviors,</w:t>
      </w:r>
    </w:p>
    <w:p w14:paraId="5A5422B3" w14:textId="77777777" w:rsidR="004247DD"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 xml:space="preserve">‘00’ is </w:t>
      </w:r>
      <w:proofErr w:type="spellStart"/>
      <w:r>
        <w:rPr>
          <w:rFonts w:eastAsia="SimSun"/>
          <w:b/>
          <w:szCs w:val="20"/>
        </w:rPr>
        <w:t>Beh</w:t>
      </w:r>
      <w:proofErr w:type="spellEnd"/>
      <w:r>
        <w:rPr>
          <w:rFonts w:eastAsia="SimSun"/>
          <w:b/>
          <w:szCs w:val="20"/>
        </w:rPr>
        <w:t xml:space="preserve"> 2</w:t>
      </w:r>
    </w:p>
    <w:p w14:paraId="68C405F7" w14:textId="77777777" w:rsidR="004247DD"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 xml:space="preserve">‘01’ is </w:t>
      </w:r>
      <w:proofErr w:type="spellStart"/>
      <w:r>
        <w:rPr>
          <w:rFonts w:eastAsia="SimSun"/>
          <w:b/>
          <w:szCs w:val="20"/>
        </w:rPr>
        <w:t>Beh</w:t>
      </w:r>
      <w:proofErr w:type="spellEnd"/>
      <w:r>
        <w:rPr>
          <w:rFonts w:eastAsia="SimSun"/>
          <w:b/>
          <w:szCs w:val="20"/>
        </w:rPr>
        <w:t xml:space="preserve"> 2A</w:t>
      </w:r>
    </w:p>
    <w:p w14:paraId="4325C5DF" w14:textId="77777777" w:rsidR="004247DD"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 xml:space="preserve">‘10’ is </w:t>
      </w:r>
      <w:proofErr w:type="spellStart"/>
      <w:r>
        <w:rPr>
          <w:rFonts w:eastAsia="SimSun"/>
          <w:b/>
          <w:szCs w:val="20"/>
        </w:rPr>
        <w:t>Beh</w:t>
      </w:r>
      <w:proofErr w:type="spellEnd"/>
      <w:r>
        <w:rPr>
          <w:rFonts w:eastAsia="SimSun"/>
          <w:b/>
          <w:szCs w:val="20"/>
        </w:rPr>
        <w:t xml:space="preserve"> 1A with skipping duration 1</w:t>
      </w:r>
    </w:p>
    <w:p w14:paraId="1B24E07E" w14:textId="77777777" w:rsidR="004247DD" w:rsidRPr="00D03E59" w:rsidRDefault="004247DD" w:rsidP="00FA560F">
      <w:pPr>
        <w:pStyle w:val="ListParagraph"/>
        <w:widowControl w:val="0"/>
        <w:numPr>
          <w:ilvl w:val="1"/>
          <w:numId w:val="80"/>
        </w:numPr>
        <w:spacing w:line="240" w:lineRule="auto"/>
        <w:ind w:right="-96"/>
        <w:contextualSpacing/>
        <w:jc w:val="both"/>
        <w:rPr>
          <w:rFonts w:eastAsia="SimSun"/>
          <w:b/>
          <w:szCs w:val="20"/>
        </w:rPr>
      </w:pPr>
      <w:r>
        <w:rPr>
          <w:rFonts w:eastAsia="SimSun"/>
          <w:b/>
          <w:szCs w:val="20"/>
        </w:rPr>
        <w:t xml:space="preserve">‘11’ is </w:t>
      </w:r>
      <w:proofErr w:type="spellStart"/>
      <w:r>
        <w:rPr>
          <w:rFonts w:eastAsia="SimSun"/>
          <w:b/>
          <w:szCs w:val="20"/>
        </w:rPr>
        <w:t>Beh</w:t>
      </w:r>
      <w:proofErr w:type="spellEnd"/>
      <w:r>
        <w:rPr>
          <w:rFonts w:eastAsia="SimSun"/>
          <w:b/>
          <w:szCs w:val="20"/>
        </w:rPr>
        <w:t xml:space="preserve"> 1A with skipping duration 2</w:t>
      </w:r>
    </w:p>
    <w:p w14:paraId="70C50B80"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3</w:t>
      </w:r>
      <w:r w:rsidRPr="00FF48A9">
        <w:rPr>
          <w:rFonts w:eastAsia="Microsoft YaHei UI"/>
          <w:b/>
          <w:bCs/>
          <w:color w:val="000000"/>
        </w:rPr>
        <w:t xml:space="preserve">: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52572383"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73FA35B9"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Proposal 5: No need to restrict skipping duration to be shorter than SSSG initial timer value.</w:t>
      </w:r>
    </w:p>
    <w:p w14:paraId="60EBF1F1"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6</w:t>
      </w:r>
      <w:r w:rsidRPr="006766DE">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When SSSG timer expires within PDCCH skipping duration, </w:t>
      </w:r>
      <w:r w:rsidRPr="0045427A">
        <w:rPr>
          <w:rFonts w:ascii="Times New Roman" w:hAnsi="Times New Roman" w:cs="Times New Roman"/>
          <w:sz w:val="20"/>
          <w:szCs w:val="20"/>
          <w:lang w:eastAsia="en-US"/>
        </w:rPr>
        <w:t>UE perform SSSG fallback switching</w:t>
      </w:r>
      <w:r>
        <w:rPr>
          <w:rFonts w:ascii="Times New Roman" w:hAnsi="Times New Roman" w:cs="Times New Roman"/>
          <w:sz w:val="20"/>
          <w:szCs w:val="20"/>
          <w:lang w:eastAsia="en-US"/>
        </w:rPr>
        <w:t xml:space="preserve">. PDCCH skipping </w:t>
      </w:r>
      <w:r w:rsidRPr="0045427A">
        <w:rPr>
          <w:rFonts w:ascii="Times New Roman" w:hAnsi="Times New Roman" w:cs="Times New Roman"/>
          <w:sz w:val="20"/>
          <w:szCs w:val="20"/>
          <w:lang w:eastAsia="en-US"/>
        </w:rPr>
        <w:t>continue</w:t>
      </w:r>
      <w:r>
        <w:rPr>
          <w:rFonts w:ascii="Times New Roman" w:hAnsi="Times New Roman" w:cs="Times New Roman"/>
          <w:sz w:val="20"/>
          <w:szCs w:val="20"/>
          <w:lang w:eastAsia="en-US"/>
        </w:rPr>
        <w:t>s until the expire of PDCCH skipping duration</w:t>
      </w:r>
      <w:r w:rsidRPr="0045427A">
        <w:rPr>
          <w:rFonts w:ascii="Times New Roman" w:hAnsi="Times New Roman" w:cs="Times New Roman"/>
          <w:sz w:val="20"/>
          <w:szCs w:val="20"/>
          <w:lang w:eastAsia="en-US"/>
        </w:rPr>
        <w:t>.</w:t>
      </w:r>
    </w:p>
    <w:p w14:paraId="56AD8E94" w14:textId="77777777" w:rsidR="004247DD" w:rsidRPr="00EE2BAD" w:rsidRDefault="004247DD" w:rsidP="004247DD">
      <w:pPr>
        <w:pStyle w:val="Proposal"/>
        <w:numPr>
          <w:ilvl w:val="0"/>
          <w:numId w:val="0"/>
        </w:numPr>
        <w:rPr>
          <w:rFonts w:ascii="Times New Roman" w:hAnsi="Times New Roman" w:cs="Times New Roman"/>
          <w:sz w:val="20"/>
          <w:szCs w:val="20"/>
          <w:lang w:eastAsia="en-US"/>
        </w:rPr>
      </w:pPr>
      <w:r w:rsidRPr="00CD4FFD">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7</w:t>
      </w:r>
      <w:r w:rsidRPr="00CD4FFD">
        <w:rPr>
          <w:rFonts w:ascii="Times New Roman" w:hAnsi="Times New Roman" w:cs="Times New Roman"/>
          <w:sz w:val="20"/>
          <w:szCs w:val="20"/>
          <w:lang w:eastAsia="en-US"/>
        </w:rPr>
        <w:t xml:space="preserve">: Separate RRC configuration for timer value(s) is supported for switching from SSSG#2 to SSSG#0 and from SSSG#1 to SSSG#0 respectively, which are configured per BWP. </w:t>
      </w:r>
    </w:p>
    <w:p w14:paraId="663AAD8C" w14:textId="77777777" w:rsidR="005F7CD2" w:rsidRPr="004247DD" w:rsidRDefault="005F7CD2" w:rsidP="00E20B09">
      <w:pPr>
        <w:pStyle w:val="BodyText"/>
        <w:rPr>
          <w:rFonts w:ascii="Times New Roman" w:hAnsi="Times New Roman"/>
          <w:lang w:eastAsia="zh-CN"/>
        </w:rPr>
      </w:pPr>
    </w:p>
    <w:p w14:paraId="2AC09794" w14:textId="77777777" w:rsidR="004476CF" w:rsidRPr="009A2DDA" w:rsidRDefault="004476CF" w:rsidP="00FA560F">
      <w:pPr>
        <w:pStyle w:val="Heading2"/>
        <w:numPr>
          <w:ilvl w:val="0"/>
          <w:numId w:val="36"/>
        </w:numPr>
        <w:spacing w:line="240" w:lineRule="auto"/>
        <w:rPr>
          <w:lang w:eastAsia="zh-CN"/>
        </w:rPr>
      </w:pPr>
      <w:r>
        <w:rPr>
          <w:lang w:eastAsia="zh-CN"/>
        </w:rPr>
        <w:t>Samsung</w:t>
      </w:r>
    </w:p>
    <w:p w14:paraId="3983D6D7" w14:textId="4E91CF72" w:rsidR="004476CF" w:rsidRDefault="004476CF"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6F4FA7">
        <w:rPr>
          <w:rFonts w:ascii="Times New Roman" w:hAnsi="Times New Roman"/>
          <w:lang w:eastAsia="zh-CN"/>
        </w:rPr>
        <w:t>2111750</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5136992" w14:textId="77777777" w:rsidR="006F4FA7" w:rsidRPr="00022E1E" w:rsidRDefault="006F4FA7" w:rsidP="006F4FA7">
      <w:pPr>
        <w:snapToGrid w:val="0"/>
        <w:spacing w:after="0" w:line="257" w:lineRule="auto"/>
        <w:rPr>
          <w:rFonts w:eastAsia="Times New Roman"/>
          <w:b/>
          <w:lang w:val="en-GB" w:eastAsia="zh-CN"/>
        </w:rPr>
      </w:pPr>
      <w:r w:rsidRPr="00022E1E">
        <w:rPr>
          <w:rFonts w:eastAsia="Times New Roman"/>
          <w:b/>
          <w:lang w:val="en-GB" w:eastAsia="zh-CN"/>
        </w:rPr>
        <w:t xml:space="preserve">Proposal 1: </w:t>
      </w:r>
      <w:r w:rsidRPr="00022E1E">
        <w:rPr>
          <w:rFonts w:eastAsia="Times New Roman"/>
          <w:b/>
          <w:lang w:val="en-GB" w:eastAsia="x-none"/>
        </w:rPr>
        <w:t xml:space="preserve">For Case 4 (i.e., 2 SSSG switching with PDCCH skipping), support the following code-point mapping </w:t>
      </w:r>
    </w:p>
    <w:p w14:paraId="34C5E5E0"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When only one PDCCH skipping duration is configured, i.e. M = 1 </w:t>
      </w:r>
    </w:p>
    <w:p w14:paraId="27108211"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‘00’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 and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w:t>
      </w:r>
    </w:p>
    <w:p w14:paraId="3F5A88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‘01’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2A and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w:t>
      </w:r>
    </w:p>
    <w:p w14:paraId="0F3E733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1A for duration T1, for current SSSG </w:t>
      </w:r>
    </w:p>
    <w:p w14:paraId="69D6E9E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reserved. </w:t>
      </w:r>
    </w:p>
    <w:p w14:paraId="74D85CD1"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When two PDCCH skipping duration is configured, i.e. M = 2</w:t>
      </w:r>
    </w:p>
    <w:p w14:paraId="2B6DC194"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‘00’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 and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w:t>
      </w:r>
    </w:p>
    <w:p w14:paraId="2CA803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‘01’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2A and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w:t>
      </w:r>
    </w:p>
    <w:p w14:paraId="44A618A0"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1A for duration T1, for current SSSG </w:t>
      </w:r>
    </w:p>
    <w:p w14:paraId="330B8D77"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1A for duration T2, for current SSSG</w:t>
      </w:r>
    </w:p>
    <w:p w14:paraId="5D3ED1D0" w14:textId="77777777" w:rsidR="006F4FA7" w:rsidRPr="00022E1E" w:rsidRDefault="006F4FA7" w:rsidP="006F4FA7">
      <w:pPr>
        <w:snapToGrid w:val="0"/>
        <w:spacing w:after="0" w:line="257" w:lineRule="auto"/>
        <w:rPr>
          <w:rFonts w:eastAsia="Times New Roman"/>
          <w:lang w:eastAsia="zh-CN"/>
        </w:rPr>
      </w:pPr>
    </w:p>
    <w:p w14:paraId="4E04129F" w14:textId="77777777" w:rsidR="006F4FA7" w:rsidRPr="00022E1E" w:rsidRDefault="006F4FA7" w:rsidP="006F4FA7">
      <w:pPr>
        <w:snapToGrid w:val="0"/>
        <w:spacing w:after="0" w:line="257" w:lineRule="auto"/>
        <w:rPr>
          <w:rFonts w:eastAsia="Times New Roman"/>
          <w:b/>
          <w:u w:val="single"/>
          <w:lang w:eastAsia="zh-CN"/>
        </w:rPr>
      </w:pPr>
      <w:r w:rsidRPr="00022E1E">
        <w:rPr>
          <w:rFonts w:eastAsia="Times New Roman"/>
          <w:b/>
          <w:u w:val="single"/>
          <w:lang w:val="en-GB" w:eastAsia="zh-CN"/>
        </w:rPr>
        <w:t>Proposal 2:</w:t>
      </w:r>
      <w:r w:rsidRPr="00022E1E">
        <w:rPr>
          <w:rFonts w:eastAsia="Times New Roman"/>
          <w:b/>
          <w:u w:val="single"/>
          <w:lang w:eastAsia="zh-CN"/>
        </w:rPr>
        <w:t xml:space="preserve"> </w:t>
      </w:r>
      <w:r w:rsidRPr="00022E1E">
        <w:rPr>
          <w:rFonts w:eastAsia="Times New Roman"/>
          <w:b/>
          <w:u w:val="single"/>
          <w:lang w:val="en-GB" w:eastAsia="x-none"/>
        </w:rPr>
        <w:t>For Case 5 (i.e., 3 SSSG switching and skipping), support the following code-point mapping:</w:t>
      </w:r>
    </w:p>
    <w:p w14:paraId="0D4B337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‘00’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w:t>
      </w:r>
    </w:p>
    <w:p w14:paraId="1902C7B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‘01’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2A</w:t>
      </w:r>
    </w:p>
    <w:p w14:paraId="1AB526CE"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2B</w:t>
      </w:r>
    </w:p>
    <w:p w14:paraId="329E6675"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is </w:t>
      </w:r>
      <w:proofErr w:type="spellStart"/>
      <w:r w:rsidRPr="00022E1E">
        <w:rPr>
          <w:rFonts w:eastAsia="Times New Roman"/>
          <w:b/>
          <w:u w:val="single"/>
          <w:lang w:eastAsia="x-none"/>
        </w:rPr>
        <w:t>Beh</w:t>
      </w:r>
      <w:proofErr w:type="spellEnd"/>
      <w:r w:rsidRPr="00022E1E">
        <w:rPr>
          <w:rFonts w:eastAsia="Times New Roman"/>
          <w:b/>
          <w:u w:val="single"/>
          <w:lang w:eastAsia="x-none"/>
        </w:rPr>
        <w:t xml:space="preserve"> 1A </w:t>
      </w:r>
      <w:r w:rsidRPr="00022E1E">
        <w:rPr>
          <w:rFonts w:eastAsia="Microsoft YaHei UI"/>
          <w:b/>
          <w:color w:val="000000"/>
          <w:u w:val="single"/>
          <w:lang w:val="en-GB" w:eastAsia="x-none"/>
        </w:rPr>
        <w:t>for current SSSG</w:t>
      </w:r>
    </w:p>
    <w:p w14:paraId="01CD6422" w14:textId="77777777" w:rsidR="006F4FA7" w:rsidRPr="00022E1E" w:rsidRDefault="006F4FA7" w:rsidP="006F4FA7">
      <w:pPr>
        <w:spacing w:after="0" w:line="240" w:lineRule="auto"/>
        <w:rPr>
          <w:rFonts w:eastAsia="Times New Roman"/>
          <w:sz w:val="24"/>
          <w:szCs w:val="24"/>
          <w:lang w:eastAsia="zh-CN"/>
        </w:rPr>
      </w:pPr>
    </w:p>
    <w:p w14:paraId="3F8726B9" w14:textId="77777777" w:rsidR="006F4FA7" w:rsidRPr="00022E1E" w:rsidRDefault="006F4FA7" w:rsidP="006F4FA7">
      <w:pPr>
        <w:spacing w:after="0" w:line="240" w:lineRule="auto"/>
        <w:rPr>
          <w:b/>
          <w:u w:val="single"/>
          <w:lang w:val="en-GB"/>
        </w:rPr>
      </w:pPr>
      <w:r w:rsidRPr="00022E1E">
        <w:rPr>
          <w:b/>
          <w:u w:val="single"/>
          <w:lang w:val="en-GB"/>
        </w:rPr>
        <w:t>Proposal 3: Support up to 3 PDCCH skipping duration(s) configured per DL BWP.</w:t>
      </w:r>
    </w:p>
    <w:p w14:paraId="3EE54DCB" w14:textId="77777777" w:rsidR="006F4FA7" w:rsidRPr="00022E1E" w:rsidRDefault="006F4FA7" w:rsidP="006F4FA7">
      <w:pPr>
        <w:spacing w:after="0" w:line="240" w:lineRule="auto"/>
        <w:rPr>
          <w:b/>
          <w:u w:val="single"/>
          <w:lang w:val="en-GB"/>
        </w:rPr>
      </w:pPr>
    </w:p>
    <w:p w14:paraId="7DE63344" w14:textId="77777777" w:rsidR="006F4FA7" w:rsidRPr="00022E1E" w:rsidRDefault="006F4FA7" w:rsidP="006F4FA7">
      <w:pPr>
        <w:snapToGrid w:val="0"/>
        <w:spacing w:after="0" w:line="257" w:lineRule="auto"/>
        <w:rPr>
          <w:b/>
          <w:u w:val="single"/>
          <w:lang w:val="en-GB"/>
        </w:rPr>
      </w:pPr>
      <w:r w:rsidRPr="00022E1E">
        <w:rPr>
          <w:b/>
          <w:u w:val="single"/>
          <w:lang w:val="en-GB"/>
        </w:rPr>
        <w:t xml:space="preserve">Proposal 4: If the UE monitors PDCCH according to SSSG#2 and the timer expires, support Alt 1: the UE monitoring PDCCH according to </w:t>
      </w:r>
      <w:proofErr w:type="spellStart"/>
      <w:r w:rsidRPr="00022E1E">
        <w:rPr>
          <w:b/>
          <w:u w:val="single"/>
          <w:lang w:val="en-GB"/>
        </w:rPr>
        <w:t>Beh</w:t>
      </w:r>
      <w:proofErr w:type="spellEnd"/>
      <w:r w:rsidRPr="00022E1E">
        <w:rPr>
          <w:b/>
          <w:u w:val="single"/>
          <w:lang w:val="en-GB"/>
        </w:rPr>
        <w:t xml:space="preserve"> 2.</w:t>
      </w:r>
    </w:p>
    <w:p w14:paraId="0349C5B2" w14:textId="77777777" w:rsidR="006F4FA7" w:rsidRPr="00022E1E" w:rsidRDefault="006F4FA7" w:rsidP="006F4FA7">
      <w:pPr>
        <w:snapToGrid w:val="0"/>
        <w:spacing w:after="0" w:line="257" w:lineRule="auto"/>
        <w:rPr>
          <w:lang w:val="en-GB"/>
        </w:rPr>
      </w:pPr>
    </w:p>
    <w:p w14:paraId="4031F93B" w14:textId="77777777" w:rsidR="006F4FA7" w:rsidRPr="00022E1E" w:rsidRDefault="006F4FA7" w:rsidP="006F4FA7">
      <w:pPr>
        <w:snapToGrid w:val="0"/>
        <w:spacing w:after="0" w:line="257" w:lineRule="auto"/>
        <w:rPr>
          <w:b/>
          <w:u w:val="single"/>
          <w:lang w:val="en-GB"/>
        </w:rPr>
      </w:pPr>
      <w:r w:rsidRPr="00022E1E">
        <w:rPr>
          <w:b/>
          <w:u w:val="single"/>
          <w:lang w:val="en-GB"/>
        </w:rPr>
        <w:t>Proposal 5: Support Alt 3, i.e. the timer value for switching from SSSG#2 to SSSG#0 and from SSSG#1 to SSSG#0 is common and configured per BWP.</w:t>
      </w:r>
    </w:p>
    <w:p w14:paraId="583335C9" w14:textId="77777777" w:rsidR="006F4FA7" w:rsidRPr="00022E1E" w:rsidRDefault="006F4FA7" w:rsidP="006F4FA7">
      <w:pPr>
        <w:spacing w:after="0" w:line="240" w:lineRule="auto"/>
        <w:rPr>
          <w:rFonts w:eastAsia="Times New Roman"/>
          <w:lang w:val="en-GB" w:eastAsia="zh-CN"/>
        </w:rPr>
      </w:pPr>
    </w:p>
    <w:p w14:paraId="3FA33956"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 xml:space="preserve">Proposal 6: Support the following timer behaviour for UE to fall-back to default SSSG, i.e. SSSG#0: </w:t>
      </w:r>
    </w:p>
    <w:p w14:paraId="73DB5F7F"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UE resets</w:t>
      </w:r>
      <w:r w:rsidRPr="00022E1E">
        <w:rPr>
          <w:rFonts w:hint="eastAsia"/>
          <w:b/>
          <w:u w:val="single"/>
          <w:lang w:val="en-GB"/>
        </w:rPr>
        <w:t xml:space="preserve"> the timer </w:t>
      </w:r>
      <w:r w:rsidRPr="00022E1E">
        <w:rPr>
          <w:b/>
          <w:u w:val="single"/>
          <w:lang w:val="en-GB"/>
        </w:rPr>
        <w:t>after the application delay from a slot when the UE receives an indication of SSSG#1 or SSSG#2 in the slot</w:t>
      </w:r>
    </w:p>
    <w:p w14:paraId="41EB8160"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lastRenderedPageBreak/>
        <w:t>When the timer is running, the UE decrements</w:t>
      </w:r>
      <w:r w:rsidRPr="00022E1E">
        <w:rPr>
          <w:rFonts w:hint="eastAsia"/>
          <w:b/>
          <w:u w:val="single"/>
          <w:lang w:val="en-GB"/>
        </w:rPr>
        <w:t xml:space="preserve"> the timer </w:t>
      </w:r>
      <w:r w:rsidRPr="00022E1E">
        <w:rPr>
          <w:b/>
          <w:u w:val="single"/>
          <w:lang w:val="en-GB"/>
        </w:rPr>
        <w:t>after a slot when the UE does not receives an indication of SSSG#1 or SSSG#2 in the slot</w:t>
      </w:r>
    </w:p>
    <w:p w14:paraId="02CF0BA2" w14:textId="77777777" w:rsidR="006F4FA7" w:rsidRPr="00022E1E" w:rsidRDefault="006F4FA7" w:rsidP="006F4FA7">
      <w:pPr>
        <w:spacing w:after="0" w:line="240" w:lineRule="auto"/>
        <w:rPr>
          <w:rFonts w:eastAsia="Times New Roman"/>
          <w:sz w:val="24"/>
          <w:szCs w:val="24"/>
          <w:lang w:val="en-GB" w:eastAsia="zh-CN"/>
        </w:rPr>
      </w:pPr>
    </w:p>
    <w:p w14:paraId="5BFDEB77"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7: For PDCCH monitoring adaptation indication of </w:t>
      </w:r>
      <w:proofErr w:type="spellStart"/>
      <w:r w:rsidRPr="00022E1E">
        <w:rPr>
          <w:rFonts w:eastAsia="Times New Roman"/>
          <w:b/>
          <w:u w:val="single"/>
          <w:lang w:val="en-GB"/>
        </w:rPr>
        <w:t>Beh</w:t>
      </w:r>
      <w:proofErr w:type="spellEnd"/>
      <w:r w:rsidRPr="00022E1E">
        <w:rPr>
          <w:rFonts w:eastAsia="Times New Roman"/>
          <w:b/>
          <w:u w:val="single"/>
          <w:lang w:val="en-GB"/>
        </w:rPr>
        <w:t xml:space="preserve"> 1A, support Option d for downlink grant and Option c for uplink grant as application delay. </w:t>
      </w:r>
    </w:p>
    <w:p w14:paraId="373F151E" w14:textId="77777777" w:rsidR="006F4FA7" w:rsidRPr="00022E1E" w:rsidRDefault="006F4FA7" w:rsidP="006F4FA7">
      <w:pPr>
        <w:spacing w:after="0" w:line="240" w:lineRule="auto"/>
        <w:rPr>
          <w:rFonts w:eastAsia="Times New Roman"/>
          <w:sz w:val="24"/>
          <w:szCs w:val="24"/>
          <w:lang w:val="en-GB" w:eastAsia="zh-CN"/>
        </w:rPr>
      </w:pPr>
    </w:p>
    <w:p w14:paraId="0A19E510"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8: For PDCCH monitoring adaptation indication of a SSSG, i.e. </w:t>
      </w:r>
      <w:proofErr w:type="spellStart"/>
      <w:r w:rsidRPr="00022E1E">
        <w:rPr>
          <w:rFonts w:eastAsia="Times New Roman"/>
          <w:b/>
          <w:u w:val="single"/>
          <w:lang w:val="en-GB"/>
        </w:rPr>
        <w:t>Beh</w:t>
      </w:r>
      <w:proofErr w:type="spellEnd"/>
      <w:r w:rsidRPr="00022E1E">
        <w:rPr>
          <w:rFonts w:eastAsia="Times New Roman"/>
          <w:b/>
          <w:u w:val="single"/>
          <w:lang w:val="en-GB"/>
        </w:rPr>
        <w:t xml:space="preserve"> 2/2A/2B, support Option b, i.e. reuse Rel-16 minimum application delay for K0min/K2min indication. </w:t>
      </w:r>
    </w:p>
    <w:p w14:paraId="1E753D07" w14:textId="77777777" w:rsidR="006F4FA7" w:rsidRPr="00022E1E" w:rsidRDefault="006F4FA7" w:rsidP="006F4FA7">
      <w:pPr>
        <w:spacing w:after="0" w:line="240" w:lineRule="auto"/>
        <w:rPr>
          <w:rFonts w:eastAsia="Times New Roman"/>
          <w:sz w:val="24"/>
          <w:szCs w:val="24"/>
          <w:lang w:val="en-GB" w:eastAsia="zh-CN"/>
        </w:rPr>
      </w:pPr>
    </w:p>
    <w:p w14:paraId="12B30173" w14:textId="77777777" w:rsidR="006F4FA7" w:rsidRPr="00022E1E" w:rsidRDefault="006F4FA7" w:rsidP="006F4FA7">
      <w:pPr>
        <w:snapToGrid w:val="0"/>
        <w:spacing w:after="0" w:line="257" w:lineRule="auto"/>
        <w:rPr>
          <w:b/>
          <w:u w:val="single"/>
          <w:lang w:val="en-GB"/>
        </w:rPr>
      </w:pPr>
      <w:r w:rsidRPr="00022E1E">
        <w:rPr>
          <w:b/>
          <w:u w:val="single"/>
          <w:lang w:val="en-GB"/>
        </w:rPr>
        <w:t xml:space="preserve">Proposal 9: UE can continue receiving scheduling PDCCH during the application delay of a PDCCH monitoring adaptation indication, but the UE doesn’t expect to different PDCCH monitoring adaptation indication during the application delay. </w:t>
      </w:r>
    </w:p>
    <w:p w14:paraId="784B4C53" w14:textId="77777777" w:rsidR="006F4FA7" w:rsidRPr="00022E1E" w:rsidRDefault="006F4FA7" w:rsidP="006F4FA7">
      <w:pPr>
        <w:spacing w:after="0" w:line="240" w:lineRule="auto"/>
        <w:rPr>
          <w:rFonts w:eastAsia="Times New Roman"/>
          <w:lang w:val="en-GB" w:eastAsia="zh-CN"/>
        </w:rPr>
      </w:pPr>
    </w:p>
    <w:p w14:paraId="7BBC0B27"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Propose 10: Support UE assistance information for PDCCH monitoring adaptation, including</w:t>
      </w:r>
    </w:p>
    <w:p w14:paraId="7804D2DF"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 xml:space="preserve">preferred search space set group, </w:t>
      </w:r>
    </w:p>
    <w:p w14:paraId="6C1AB104"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preferred PDCCH skipping duration.</w:t>
      </w:r>
    </w:p>
    <w:p w14:paraId="331E5847" w14:textId="5D4B754E" w:rsidR="00FB6976" w:rsidRDefault="00FB6976" w:rsidP="00613D6C">
      <w:pPr>
        <w:pStyle w:val="BodyText"/>
        <w:rPr>
          <w:b/>
          <w:i/>
          <w:iCs/>
          <w:lang w:eastAsia="zh-CN"/>
        </w:rPr>
      </w:pPr>
    </w:p>
    <w:p w14:paraId="58952975" w14:textId="77777777" w:rsidR="006F4FA7" w:rsidRPr="009A2DDA" w:rsidRDefault="006F4FA7" w:rsidP="00FA560F">
      <w:pPr>
        <w:pStyle w:val="Heading2"/>
        <w:numPr>
          <w:ilvl w:val="0"/>
          <w:numId w:val="36"/>
        </w:numPr>
        <w:spacing w:line="240" w:lineRule="auto"/>
        <w:rPr>
          <w:lang w:eastAsia="zh-CN"/>
        </w:rPr>
      </w:pPr>
      <w:r>
        <w:rPr>
          <w:lang w:eastAsia="zh-CN"/>
        </w:rPr>
        <w:t>Apple</w:t>
      </w:r>
    </w:p>
    <w:p w14:paraId="6D645580" w14:textId="77777777" w:rsidR="006F4FA7" w:rsidRPr="00E06F86" w:rsidRDefault="006F4FA7" w:rsidP="006F4FA7">
      <w:pPr>
        <w:pStyle w:val="BodyText"/>
        <w:rPr>
          <w:rFonts w:ascii="Times New Roman" w:hAnsi="Times New Roman"/>
          <w:lang w:eastAsia="zh-CN"/>
        </w:rPr>
      </w:pPr>
    </w:p>
    <w:p w14:paraId="3D311433" w14:textId="77777777" w:rsidR="006F4FA7" w:rsidRDefault="006F4FA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1EE0B661" w14:textId="77777777" w:rsidR="006F4FA7" w:rsidRDefault="006F4FA7" w:rsidP="006F4FA7">
      <w:pPr>
        <w:pStyle w:val="0Maintext"/>
        <w:spacing w:after="120"/>
        <w:ind w:firstLine="0"/>
        <w:jc w:val="left"/>
        <w:rPr>
          <w:b/>
          <w:i/>
          <w:lang w:val="en-US"/>
        </w:rPr>
      </w:pPr>
    </w:p>
    <w:p w14:paraId="2DC17684" w14:textId="77777777" w:rsidR="006F4FA7" w:rsidRPr="00FC7590" w:rsidRDefault="006F4FA7" w:rsidP="006F4FA7">
      <w:pPr>
        <w:pStyle w:val="0Maintext"/>
        <w:spacing w:after="120"/>
        <w:ind w:firstLine="0"/>
        <w:jc w:val="left"/>
        <w:rPr>
          <w:b/>
          <w:i/>
          <w:strike/>
          <w:lang w:val="en-US"/>
        </w:rPr>
      </w:pPr>
      <w:r w:rsidRPr="00C3119D">
        <w:rPr>
          <w:b/>
          <w:i/>
          <w:lang w:val="en-US"/>
        </w:rPr>
        <w:t>Proposal</w:t>
      </w:r>
      <w:r>
        <w:rPr>
          <w:b/>
          <w:i/>
          <w:lang w:val="en-US"/>
        </w:rPr>
        <w:t xml:space="preserve"> 1</w:t>
      </w:r>
      <w:r w:rsidRPr="00C3119D">
        <w:rPr>
          <w:b/>
          <w:i/>
          <w:lang w:val="en-US"/>
        </w:rPr>
        <w:t>:</w:t>
      </w:r>
      <w:r>
        <w:rPr>
          <w:b/>
          <w:i/>
          <w:lang w:val="en-US"/>
        </w:rPr>
        <w:t xml:space="preserve"> For case 1 where only PDCCH skipping is signaled with M=2 or 3, enable RRC configured skipping step to “until next DRX cycle”.</w:t>
      </w:r>
    </w:p>
    <w:p w14:paraId="71EC602B" w14:textId="77777777" w:rsidR="006F4FA7" w:rsidRDefault="006F4FA7" w:rsidP="006F4FA7">
      <w:pPr>
        <w:pStyle w:val="0Maintext"/>
        <w:spacing w:after="120"/>
        <w:ind w:firstLine="0"/>
        <w:jc w:val="left"/>
      </w:pPr>
      <w:r w:rsidRPr="00C3119D">
        <w:rPr>
          <w:b/>
          <w:i/>
          <w:lang w:val="en-US"/>
        </w:rPr>
        <w:t>Proposal</w:t>
      </w:r>
      <w:r>
        <w:rPr>
          <w:b/>
          <w:i/>
          <w:lang w:val="en-US"/>
        </w:rPr>
        <w:t xml:space="preserve"> 2</w:t>
      </w:r>
      <w:r w:rsidRPr="00C3119D">
        <w:rPr>
          <w:b/>
          <w:i/>
          <w:lang w:val="en-US"/>
        </w:rPr>
        <w:t>:</w:t>
      </w:r>
      <w:r>
        <w:rPr>
          <w:b/>
          <w:i/>
          <w:lang w:val="en-US"/>
        </w:rPr>
        <w:t xml:space="preserve"> When 3 SSSGs are configured, SSSG2 is associated with empty SS set.  </w:t>
      </w:r>
    </w:p>
    <w:p w14:paraId="143256FF" w14:textId="77777777" w:rsidR="006F4FA7" w:rsidRDefault="006F4FA7" w:rsidP="006F4FA7">
      <w:pPr>
        <w:jc w:val="both"/>
        <w:rPr>
          <w:b/>
          <w:i/>
        </w:rPr>
      </w:pPr>
      <w:r w:rsidRPr="0026037C">
        <w:rPr>
          <w:b/>
          <w:i/>
        </w:rPr>
        <w:t xml:space="preserve">Proposal </w:t>
      </w:r>
      <w:r>
        <w:rPr>
          <w:b/>
          <w:i/>
        </w:rPr>
        <w:t>3</w:t>
      </w:r>
      <w:r w:rsidRPr="0026037C">
        <w:rPr>
          <w:b/>
          <w:i/>
        </w:rPr>
        <w:t xml:space="preserve">: In case 3 when </w:t>
      </w:r>
      <w:proofErr w:type="spellStart"/>
      <w:r w:rsidRPr="0026037C">
        <w:rPr>
          <w:b/>
          <w:i/>
        </w:rPr>
        <w:t>Beh</w:t>
      </w:r>
      <w:proofErr w:type="spellEnd"/>
      <w:r w:rsidRPr="0026037C">
        <w:rPr>
          <w:b/>
          <w:i/>
        </w:rPr>
        <w:t xml:space="preserve"> 2/2A/2B are signaled in one DCI, </w:t>
      </w:r>
      <w:r>
        <w:rPr>
          <w:b/>
          <w:i/>
        </w:rPr>
        <w:t xml:space="preserve">and </w:t>
      </w:r>
      <w:proofErr w:type="spellStart"/>
      <w:r>
        <w:rPr>
          <w:b/>
          <w:i/>
        </w:rPr>
        <w:t>Beh</w:t>
      </w:r>
      <w:proofErr w:type="spellEnd"/>
      <w:r>
        <w:rPr>
          <w:b/>
          <w:i/>
        </w:rPr>
        <w:t xml:space="preserve"> 2B is used to emulate PDCCH skipping, </w:t>
      </w:r>
    </w:p>
    <w:p w14:paraId="6A403466" w14:textId="77777777" w:rsidR="006F4FA7" w:rsidRPr="00C31173" w:rsidRDefault="006F4FA7" w:rsidP="00FA560F">
      <w:pPr>
        <w:pStyle w:val="ListParagraph"/>
        <w:numPr>
          <w:ilvl w:val="0"/>
          <w:numId w:val="84"/>
        </w:numPr>
        <w:spacing w:line="240" w:lineRule="auto"/>
        <w:jc w:val="both"/>
        <w:rPr>
          <w:b/>
          <w:i/>
          <w:szCs w:val="20"/>
        </w:rPr>
      </w:pPr>
      <w:proofErr w:type="spellStart"/>
      <w:r w:rsidRPr="00C31173">
        <w:rPr>
          <w:rFonts w:eastAsia="Times New Roman"/>
          <w:b/>
          <w:i/>
          <w:szCs w:val="20"/>
          <w:lang w:eastAsia="zh-CN"/>
        </w:rPr>
        <w:t>Beh</w:t>
      </w:r>
      <w:proofErr w:type="spellEnd"/>
      <w:r w:rsidRPr="00C31173">
        <w:rPr>
          <w:rFonts w:eastAsia="Times New Roman"/>
          <w:b/>
          <w:i/>
          <w:szCs w:val="20"/>
          <w:lang w:eastAsia="zh-CN"/>
        </w:rPr>
        <w:t xml:space="preserve"> 2B can be triggered from either default SSSG, or non-default SSSG.  </w:t>
      </w:r>
    </w:p>
    <w:p w14:paraId="3C271D00" w14:textId="77777777" w:rsidR="006F4FA7" w:rsidRPr="00C31173" w:rsidRDefault="006F4FA7" w:rsidP="00FA560F">
      <w:pPr>
        <w:pStyle w:val="ListParagraph"/>
        <w:numPr>
          <w:ilvl w:val="0"/>
          <w:numId w:val="84"/>
        </w:numPr>
        <w:spacing w:line="240" w:lineRule="auto"/>
        <w:jc w:val="both"/>
        <w:rPr>
          <w:b/>
          <w:i/>
          <w:szCs w:val="20"/>
        </w:rPr>
      </w:pPr>
      <w:r w:rsidRPr="00C31173">
        <w:rPr>
          <w:b/>
          <w:i/>
          <w:szCs w:val="20"/>
        </w:rPr>
        <w:t xml:space="preserve">Different timer can be configured per non-default SSSG when 3 SSSGs are enabled. </w:t>
      </w:r>
    </w:p>
    <w:p w14:paraId="43904AB6" w14:textId="77777777" w:rsidR="006F4FA7" w:rsidRPr="00C31173" w:rsidRDefault="006F4FA7" w:rsidP="00FA560F">
      <w:pPr>
        <w:pStyle w:val="ListParagraph"/>
        <w:numPr>
          <w:ilvl w:val="0"/>
          <w:numId w:val="84"/>
        </w:numPr>
        <w:spacing w:line="240" w:lineRule="auto"/>
        <w:jc w:val="both"/>
        <w:rPr>
          <w:b/>
          <w:i/>
          <w:szCs w:val="20"/>
        </w:rPr>
      </w:pPr>
      <w:r w:rsidRPr="00C31173">
        <w:rPr>
          <w:b/>
          <w:i/>
          <w:szCs w:val="20"/>
        </w:rPr>
        <w:t xml:space="preserve">When empty SSSG2 is triggered from non-default SSSG 1, freeze timer 1 of SSSG1 and start counting down of timer 2. When timer 2 expires, fall back to SSSG 1.  </w:t>
      </w:r>
    </w:p>
    <w:p w14:paraId="118F0D6C" w14:textId="77777777" w:rsidR="006F4FA7" w:rsidRDefault="006F4FA7" w:rsidP="006F4FA7">
      <w:pPr>
        <w:pStyle w:val="0Maintext"/>
        <w:spacing w:after="0" w:afterAutospacing="0"/>
        <w:ind w:firstLine="0"/>
        <w:jc w:val="left"/>
        <w:rPr>
          <w:b/>
          <w:i/>
          <w:lang w:val="en-US"/>
        </w:rPr>
      </w:pPr>
    </w:p>
    <w:p w14:paraId="3802B1E4" w14:textId="77777777" w:rsidR="006F4FA7" w:rsidRDefault="006F4FA7" w:rsidP="006F4FA7">
      <w:pPr>
        <w:pStyle w:val="0Maintext"/>
        <w:spacing w:after="0" w:afterAutospacing="0"/>
        <w:ind w:firstLine="0"/>
        <w:jc w:val="left"/>
        <w:rPr>
          <w:b/>
          <w:i/>
          <w:lang w:val="en-US"/>
        </w:rPr>
      </w:pPr>
      <w:r w:rsidRPr="00051FB2">
        <w:rPr>
          <w:b/>
          <w:i/>
          <w:lang w:val="en-US"/>
        </w:rPr>
        <w:t xml:space="preserve">Proposal </w:t>
      </w:r>
      <w:r>
        <w:rPr>
          <w:b/>
          <w:i/>
          <w:lang w:val="en-US"/>
        </w:rPr>
        <w:t xml:space="preserve">4:  In case 4 when both </w:t>
      </w:r>
      <w:proofErr w:type="spellStart"/>
      <w:r>
        <w:rPr>
          <w:b/>
          <w:i/>
          <w:lang w:val="en-US"/>
        </w:rPr>
        <w:t>Beh</w:t>
      </w:r>
      <w:proofErr w:type="spellEnd"/>
      <w:r>
        <w:rPr>
          <w:b/>
          <w:i/>
          <w:lang w:val="en-US"/>
        </w:rPr>
        <w:t xml:space="preserve"> 1/1A/2/2A is enabled, use one bit in DCI to signal 2/2A, one bit in DCI t signal 1/1A. </w:t>
      </w:r>
    </w:p>
    <w:p w14:paraId="5A6F4082" w14:textId="77777777" w:rsidR="006F4FA7" w:rsidRDefault="006F4FA7" w:rsidP="00FA560F">
      <w:pPr>
        <w:pStyle w:val="0Maintext"/>
        <w:numPr>
          <w:ilvl w:val="0"/>
          <w:numId w:val="83"/>
        </w:numPr>
        <w:spacing w:after="0" w:afterAutospacing="0"/>
        <w:jc w:val="left"/>
        <w:rPr>
          <w:b/>
          <w:i/>
          <w:lang w:val="en-US"/>
        </w:rPr>
      </w:pPr>
      <w:r>
        <w:rPr>
          <w:b/>
          <w:i/>
          <w:lang w:val="en-US"/>
        </w:rPr>
        <w:t xml:space="preserve">Different skipping duration can be configured per SSSG. </w:t>
      </w:r>
    </w:p>
    <w:p w14:paraId="790A9C68" w14:textId="77777777" w:rsidR="006F4FA7" w:rsidRDefault="006F4FA7" w:rsidP="00FA560F">
      <w:pPr>
        <w:pStyle w:val="0Maintext"/>
        <w:numPr>
          <w:ilvl w:val="0"/>
          <w:numId w:val="83"/>
        </w:numPr>
        <w:spacing w:after="120"/>
        <w:jc w:val="left"/>
        <w:rPr>
          <w:b/>
          <w:i/>
          <w:lang w:val="en-US"/>
        </w:rPr>
      </w:pPr>
      <w:r>
        <w:rPr>
          <w:b/>
          <w:i/>
          <w:lang w:val="en-US"/>
        </w:rPr>
        <w:t xml:space="preserve">When PDCCH skipping is triggered from non-default SSSG, the non-default SSSG timer (if configured) freeze during skipping duration. </w:t>
      </w:r>
    </w:p>
    <w:p w14:paraId="271F322D" w14:textId="77777777" w:rsidR="006F4FA7" w:rsidRDefault="006F4FA7" w:rsidP="00FA560F">
      <w:pPr>
        <w:pStyle w:val="0Maintext"/>
        <w:numPr>
          <w:ilvl w:val="0"/>
          <w:numId w:val="83"/>
        </w:numPr>
        <w:spacing w:after="0" w:afterAutospacing="0"/>
        <w:jc w:val="left"/>
        <w:rPr>
          <w:b/>
          <w:i/>
          <w:lang w:val="en-US"/>
        </w:rPr>
      </w:pPr>
      <w:r w:rsidRPr="008426BC">
        <w:rPr>
          <w:b/>
          <w:i/>
          <w:lang w:val="en-US"/>
        </w:rPr>
        <w:t>When both SSSG switching bit and PDCCH skipping bit are triggered with one DCI, PDCCH skipping is applied first, after skipping, the UE continue monitoring with the triggered SSSG.</w:t>
      </w:r>
    </w:p>
    <w:p w14:paraId="72D4AD81" w14:textId="77777777" w:rsidR="006F4FA7" w:rsidRDefault="006F4FA7" w:rsidP="006F4FA7">
      <w:pPr>
        <w:pStyle w:val="0Maintext"/>
        <w:spacing w:after="120" w:afterAutospacing="0" w:line="240" w:lineRule="auto"/>
        <w:ind w:firstLine="0"/>
        <w:rPr>
          <w:b/>
          <w:i/>
          <w:lang w:val="en-US"/>
        </w:rPr>
      </w:pPr>
    </w:p>
    <w:p w14:paraId="641120CD" w14:textId="77777777" w:rsidR="006F4FA7" w:rsidRDefault="006F4FA7" w:rsidP="006F4FA7">
      <w:pPr>
        <w:pStyle w:val="0Maintext"/>
        <w:spacing w:after="120"/>
        <w:ind w:firstLine="0"/>
        <w:jc w:val="left"/>
        <w:rPr>
          <w:b/>
          <w:i/>
          <w:lang w:val="en-US"/>
        </w:rPr>
      </w:pPr>
      <w:r w:rsidRPr="00C3119D">
        <w:rPr>
          <w:b/>
          <w:i/>
          <w:lang w:val="en-US"/>
        </w:rPr>
        <w:t xml:space="preserve">Proposal </w:t>
      </w:r>
      <w:r>
        <w:rPr>
          <w:b/>
          <w:i/>
          <w:lang w:val="en-US"/>
        </w:rPr>
        <w:t>5</w:t>
      </w:r>
      <w:r w:rsidRPr="00C3119D">
        <w:rPr>
          <w:b/>
          <w:i/>
          <w:lang w:val="en-US"/>
        </w:rPr>
        <w:t xml:space="preserve">: </w:t>
      </w:r>
      <w:r>
        <w:rPr>
          <w:b/>
          <w:i/>
          <w:lang w:val="en-US"/>
        </w:rPr>
        <w:t>Do not support case 5, 3 SSSG switching and skipping</w:t>
      </w:r>
    </w:p>
    <w:p w14:paraId="00244AE4"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6: </w:t>
      </w:r>
      <w:r>
        <w:rPr>
          <w:b/>
          <w:i/>
        </w:rPr>
        <w:t xml:space="preserve">When PDCCH monitoring adaptation is triggered by DCI format 1-1 and 1-2, application delay applies after the last OFDM symbol of ACK transmission. Application delay can be 1 slot considering </w:t>
      </w:r>
      <w:proofErr w:type="spellStart"/>
      <w:r>
        <w:rPr>
          <w:b/>
          <w:i/>
        </w:rPr>
        <w:t>gNB</w:t>
      </w:r>
      <w:proofErr w:type="spellEnd"/>
      <w:r>
        <w:rPr>
          <w:b/>
          <w:i/>
        </w:rPr>
        <w:t xml:space="preserve"> ACK decoding time and UE processing time to apply the new configuration. </w:t>
      </w:r>
    </w:p>
    <w:p w14:paraId="0B59CE52" w14:textId="77777777" w:rsidR="006F4FA7" w:rsidRDefault="006F4FA7" w:rsidP="006F4FA7">
      <w:pPr>
        <w:pStyle w:val="0Maintext"/>
        <w:spacing w:after="120"/>
        <w:ind w:firstLine="0"/>
        <w:jc w:val="left"/>
        <w:rPr>
          <w:b/>
          <w:i/>
        </w:rPr>
      </w:pPr>
      <w:r w:rsidRPr="00FA3352">
        <w:rPr>
          <w:b/>
          <w:i/>
          <w:lang w:val="en-US"/>
        </w:rPr>
        <w:lastRenderedPageBreak/>
        <w:t xml:space="preserve">Proposal </w:t>
      </w:r>
      <w:r>
        <w:rPr>
          <w:b/>
          <w:i/>
          <w:lang w:val="en-US"/>
        </w:rPr>
        <w:t xml:space="preserve">7: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0F4CC9D4" w14:textId="77777777" w:rsidR="006F4FA7" w:rsidRDefault="006F4FA7" w:rsidP="006F4FA7">
      <w:pPr>
        <w:pStyle w:val="0Maintext"/>
        <w:spacing w:after="120"/>
        <w:ind w:firstLine="0"/>
        <w:jc w:val="left"/>
        <w:rPr>
          <w:b/>
          <w:i/>
          <w:lang w:val="en-US"/>
        </w:rPr>
      </w:pPr>
      <w:r w:rsidRPr="00FA3352">
        <w:rPr>
          <w:b/>
          <w:i/>
          <w:lang w:val="en-US"/>
        </w:rPr>
        <w:t xml:space="preserve">Proposal </w:t>
      </w:r>
      <w:r>
        <w:rPr>
          <w:b/>
          <w:i/>
          <w:lang w:val="en-US"/>
        </w:rPr>
        <w:t xml:space="preserve">8: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0FE7880D" w14:textId="77777777" w:rsidR="006F4FA7" w:rsidRPr="00D622DD" w:rsidRDefault="006F4FA7" w:rsidP="006F4FA7">
      <w:pPr>
        <w:pStyle w:val="0Maintext"/>
        <w:spacing w:after="120"/>
        <w:ind w:firstLine="0"/>
        <w:jc w:val="left"/>
      </w:pPr>
      <w:r w:rsidRPr="00051FB2">
        <w:rPr>
          <w:b/>
          <w:i/>
          <w:lang w:val="en-US"/>
        </w:rPr>
        <w:t xml:space="preserve">Proposal </w:t>
      </w:r>
      <w:r>
        <w:rPr>
          <w:b/>
          <w:i/>
          <w:lang w:val="en-US"/>
        </w:rPr>
        <w:t xml:space="preserve">9: For DCI based PDCCH monitoring adaptation, the adaptation is applied to all CCs within a RRC configured CC group.  </w:t>
      </w:r>
    </w:p>
    <w:p w14:paraId="405B0E3C" w14:textId="77777777" w:rsidR="006F4FA7" w:rsidRDefault="006F4FA7" w:rsidP="006F4FA7">
      <w:pPr>
        <w:pStyle w:val="0Maintext"/>
        <w:spacing w:after="120"/>
        <w:ind w:firstLine="0"/>
        <w:jc w:val="left"/>
        <w:rPr>
          <w:b/>
          <w:i/>
          <w:lang w:val="en-US"/>
        </w:rPr>
      </w:pPr>
      <w:r w:rsidRPr="00051FB2">
        <w:rPr>
          <w:b/>
          <w:i/>
          <w:lang w:val="en-US"/>
        </w:rPr>
        <w:t xml:space="preserve">Proposal </w:t>
      </w:r>
      <w:r>
        <w:rPr>
          <w:b/>
          <w:i/>
          <w:lang w:val="en-US"/>
        </w:rPr>
        <w:t xml:space="preserve">10: For PDCCH based adaptation using non-scheduling DCI, enable DCI format 1-1 with triggering bits per cell group.   </w:t>
      </w:r>
    </w:p>
    <w:p w14:paraId="003DFC24" w14:textId="77777777" w:rsidR="006F4FA7" w:rsidRDefault="006F4FA7" w:rsidP="006F4FA7">
      <w:pPr>
        <w:pStyle w:val="0Maintext"/>
        <w:spacing w:after="120"/>
        <w:ind w:firstLine="0"/>
        <w:jc w:val="left"/>
      </w:pPr>
      <w:r w:rsidRPr="00051FB2">
        <w:rPr>
          <w:b/>
          <w:i/>
          <w:lang w:val="en-US"/>
        </w:rPr>
        <w:t xml:space="preserve">Proposal </w:t>
      </w:r>
      <w:r>
        <w:rPr>
          <w:b/>
          <w:i/>
          <w:lang w:val="en-US"/>
        </w:rPr>
        <w:t xml:space="preserve">11: For PDCCH based adaptation using non-scheduling DCI, enable DCI format 2-6 monitoring in DRX-ON duration, with triggering bits per cell group indication.  </w:t>
      </w:r>
    </w:p>
    <w:p w14:paraId="64FE8EE6" w14:textId="77777777" w:rsidR="006F4FA7" w:rsidRPr="00DE7078" w:rsidRDefault="006F4FA7" w:rsidP="006F4FA7">
      <w:pPr>
        <w:pStyle w:val="0Maintext"/>
        <w:spacing w:after="120"/>
        <w:ind w:firstLine="0"/>
        <w:jc w:val="left"/>
      </w:pPr>
      <w:r w:rsidRPr="00051FB2">
        <w:rPr>
          <w:b/>
          <w:i/>
          <w:lang w:val="en-US"/>
        </w:rPr>
        <w:t xml:space="preserve">Proposal </w:t>
      </w:r>
      <w:r>
        <w:rPr>
          <w:b/>
          <w:i/>
          <w:lang w:val="en-US"/>
        </w:rPr>
        <w:t xml:space="preserve">12: Allow more than 2 bits in non-scheduling DCI, with maximum skipping size can be configured to until next DRX cycle.     </w:t>
      </w:r>
    </w:p>
    <w:p w14:paraId="14BCF2A3" w14:textId="77777777" w:rsidR="006F4FA7" w:rsidRDefault="006F4FA7" w:rsidP="006F4FA7">
      <w:pPr>
        <w:spacing w:before="100" w:beforeAutospacing="1" w:after="100" w:afterAutospacing="1"/>
        <w:rPr>
          <w:rFonts w:cs="Batang"/>
          <w:b/>
          <w:i/>
        </w:rPr>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Pr>
          <w:rFonts w:cs="Batang"/>
          <w:b/>
          <w:i/>
        </w:rPr>
        <w:t>.</w:t>
      </w:r>
    </w:p>
    <w:p w14:paraId="2FB51A5A" w14:textId="77777777" w:rsidR="006F4FA7" w:rsidRDefault="006F4FA7" w:rsidP="006F4FA7">
      <w:pPr>
        <w:spacing w:before="100" w:beforeAutospacing="1" w:after="100" w:afterAutospacing="1"/>
      </w:pPr>
      <w:r w:rsidRPr="0049567D">
        <w:rPr>
          <w:rFonts w:cs="Batang"/>
          <w:b/>
          <w:i/>
        </w:rPr>
        <w:t>Proposal</w:t>
      </w:r>
      <w:r>
        <w:rPr>
          <w:rFonts w:cs="Batang"/>
          <w:b/>
          <w:i/>
        </w:rPr>
        <w:t xml:space="preserve"> 14</w:t>
      </w:r>
      <w:r w:rsidRPr="0049567D">
        <w:rPr>
          <w:rFonts w:cs="Batang"/>
          <w:b/>
          <w:i/>
        </w:rPr>
        <w:t>:</w:t>
      </w:r>
      <w:r>
        <w:rPr>
          <w:rFonts w:cs="Batang"/>
          <w:b/>
          <w:i/>
        </w:rPr>
        <w:t xml:space="preserve"> When PDCCH monitoring adaptation is triggered by non-scheduling DCI, application delay for SSSG switching is 12 slots and 24 slots for </w:t>
      </w:r>
      <w:r w:rsidRPr="0049567D">
        <w:rPr>
          <w:rFonts w:cs="Batang"/>
          <w:b/>
          <w:i/>
        </w:rPr>
        <w:t xml:space="preserve"> </w:t>
      </w:r>
      <m:oMath>
        <m:r>
          <m:rPr>
            <m:sty m:val="bi"/>
          </m:rPr>
          <w:rPr>
            <w:rFonts w:ascii="Cambria Math" w:hAnsi="Cambria Math" w:cs="Batang"/>
          </w:rPr>
          <m:t>μ=5,6</m:t>
        </m:r>
      </m:oMath>
      <w:r>
        <w:rPr>
          <w:rFonts w:cs="Batang"/>
          <w:b/>
          <w:i/>
        </w:rPr>
        <w:t xml:space="preserve"> respectively.</w:t>
      </w:r>
    </w:p>
    <w:p w14:paraId="51C0BEF1" w14:textId="77777777" w:rsidR="006F4FA7" w:rsidRDefault="006F4FA7" w:rsidP="006F4FA7">
      <w:pPr>
        <w:spacing w:before="100" w:beforeAutospacing="1" w:after="100" w:afterAutospacing="1"/>
      </w:pPr>
      <w:r w:rsidRPr="0049567D">
        <w:rPr>
          <w:rFonts w:cs="Batang"/>
          <w:b/>
          <w:i/>
        </w:rPr>
        <w:t>Proposal</w:t>
      </w:r>
      <w:r>
        <w:rPr>
          <w:rFonts w:cs="Batang"/>
          <w:b/>
          <w:i/>
        </w:rPr>
        <w:t xml:space="preserve"> 15</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6A6A11FE" w14:textId="77777777" w:rsidR="006F4FA7" w:rsidRDefault="006F4FA7" w:rsidP="006F4FA7">
      <w:pPr>
        <w:spacing w:before="100" w:beforeAutospacing="1" w:after="100" w:afterAutospacing="1"/>
      </w:pPr>
      <w:r w:rsidRPr="0049567D">
        <w:rPr>
          <w:rFonts w:cs="Batang"/>
          <w:b/>
          <w:i/>
        </w:rPr>
        <w:t>Proposal</w:t>
      </w:r>
      <w:r>
        <w:rPr>
          <w:rFonts w:cs="Batang"/>
          <w:b/>
          <w:i/>
        </w:rPr>
        <w:t xml:space="preserve"> 16</w:t>
      </w:r>
      <w:r w:rsidRPr="0049567D">
        <w:rPr>
          <w:rFonts w:cs="Batang"/>
          <w:b/>
          <w:i/>
        </w:rPr>
        <w:t>:</w:t>
      </w:r>
      <w:r>
        <w:rPr>
          <w:rFonts w:cs="Batang"/>
          <w:b/>
          <w:i/>
        </w:rPr>
        <w:t xml:space="preserve"> When PDCCH monitoring adaptation is triggered by non-scheduling DCI, application delay for PDCCH skipping is 8 slots and 16 slots for </w:t>
      </w:r>
      <w:r w:rsidRPr="0049567D">
        <w:rPr>
          <w:rFonts w:cs="Batang"/>
          <w:b/>
          <w:i/>
        </w:rPr>
        <w:t xml:space="preserve"> </w:t>
      </w:r>
      <m:oMath>
        <m:r>
          <m:rPr>
            <m:sty m:val="bi"/>
          </m:rPr>
          <w:rPr>
            <w:rFonts w:ascii="Cambria Math" w:hAnsi="Cambria Math" w:cs="Batang"/>
          </w:rPr>
          <m:t>μ=5,6</m:t>
        </m:r>
      </m:oMath>
      <w:r>
        <w:rPr>
          <w:rFonts w:cs="Batang"/>
          <w:b/>
          <w:i/>
        </w:rPr>
        <w:t xml:space="preserve">. </w:t>
      </w:r>
    </w:p>
    <w:p w14:paraId="5BC0C3AD" w14:textId="77777777" w:rsidR="006F4FA7" w:rsidRPr="009A2DDA" w:rsidRDefault="006F4FA7" w:rsidP="00FA560F">
      <w:pPr>
        <w:pStyle w:val="Heading2"/>
        <w:numPr>
          <w:ilvl w:val="0"/>
          <w:numId w:val="36"/>
        </w:numPr>
        <w:spacing w:line="240" w:lineRule="auto"/>
        <w:rPr>
          <w:lang w:eastAsia="zh-CN"/>
        </w:rPr>
      </w:pPr>
      <w:r w:rsidRPr="009A2DDA">
        <w:rPr>
          <w:lang w:eastAsia="zh-CN"/>
        </w:rPr>
        <w:t>Lenovo, Motorola Mobility</w:t>
      </w:r>
    </w:p>
    <w:p w14:paraId="0D1F9A78" w14:textId="77777777" w:rsidR="006F4FA7" w:rsidRDefault="006F4FA7"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1075A02C" w14:textId="77777777" w:rsidR="006F4FA7" w:rsidRDefault="006F4FA7" w:rsidP="006F4FA7">
      <w:pPr>
        <w:spacing w:after="0" w:line="276" w:lineRule="auto"/>
        <w:jc w:val="both"/>
        <w:rPr>
          <w:rFonts w:eastAsia="Malgun Gothic"/>
          <w:b/>
          <w:bCs/>
          <w:lang w:eastAsia="zh-CN"/>
        </w:rPr>
      </w:pPr>
      <w:r>
        <w:rPr>
          <w:rFonts w:eastAsia="Malgun Gothic"/>
          <w:b/>
          <w:bCs/>
          <w:lang w:eastAsia="zh-CN"/>
        </w:rPr>
        <w:t xml:space="preserve">Proposal 1: </w:t>
      </w:r>
      <w:r w:rsidRPr="00405C54">
        <w:rPr>
          <w:rFonts w:eastAsia="Malgun Gothic"/>
          <w:b/>
          <w:bCs/>
          <w:lang w:eastAsia="zh-CN"/>
        </w:rPr>
        <w:t>When a UE is configured with 2 SSSGs and PDCCH skipping</w:t>
      </w:r>
      <w:r>
        <w:rPr>
          <w:rFonts w:eastAsia="Malgun Gothic"/>
          <w:b/>
          <w:bCs/>
          <w:lang w:eastAsia="zh-CN"/>
        </w:rPr>
        <w:t xml:space="preserve">,  </w:t>
      </w:r>
    </w:p>
    <w:p w14:paraId="0B8E82C4" w14:textId="77777777" w:rsidR="006F4FA7" w:rsidRPr="00405C54" w:rsidRDefault="006F4FA7" w:rsidP="00FA560F">
      <w:pPr>
        <w:pStyle w:val="BodyText"/>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753B5751"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 xml:space="preserve">‘00’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2</w:t>
      </w:r>
    </w:p>
    <w:p w14:paraId="0091AE86"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 xml:space="preserve">‘01’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2A</w:t>
      </w:r>
    </w:p>
    <w:p w14:paraId="6FE0F3F6" w14:textId="77777777" w:rsidR="006F4FA7" w:rsidRPr="00EA25C3"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 xml:space="preserve">‘10’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1A</w:t>
      </w:r>
    </w:p>
    <w:p w14:paraId="23FC27CB" w14:textId="77777777" w:rsidR="006F4FA7" w:rsidRPr="007F2FE0" w:rsidRDefault="006F4FA7" w:rsidP="00FA560F">
      <w:pPr>
        <w:pStyle w:val="BodyText"/>
        <w:numPr>
          <w:ilvl w:val="2"/>
          <w:numId w:val="66"/>
        </w:numPr>
        <w:adjustRightInd/>
        <w:spacing w:after="200" w:line="240" w:lineRule="auto"/>
        <w:ind w:left="1253" w:hanging="418"/>
        <w:jc w:val="left"/>
        <w:textAlignment w:val="auto"/>
        <w:rPr>
          <w:rFonts w:eastAsia="Malgun Gothic"/>
          <w:b/>
          <w:bCs/>
          <w:lang w:eastAsia="zh-CN"/>
        </w:rPr>
      </w:pPr>
      <w:r w:rsidRPr="00EA25C3">
        <w:rPr>
          <w:rFonts w:ascii="Times New Roman" w:hAnsi="Times New Roman"/>
          <w:b/>
          <w:bCs/>
          <w:szCs w:val="20"/>
        </w:rPr>
        <w:t xml:space="preserve">‘11’ </w:t>
      </w:r>
      <w:r>
        <w:rPr>
          <w:rFonts w:ascii="Times New Roman" w:hAnsi="Times New Roman"/>
          <w:b/>
          <w:bCs/>
          <w:szCs w:val="20"/>
        </w:rPr>
        <w:t>is reserved</w:t>
      </w:r>
    </w:p>
    <w:p w14:paraId="1B8F6CB1" w14:textId="77777777" w:rsidR="006F4FA7" w:rsidRPr="00405C54" w:rsidRDefault="006F4FA7" w:rsidP="006F4FA7">
      <w:pPr>
        <w:pStyle w:val="BodyText"/>
        <w:spacing w:after="0"/>
        <w:jc w:val="left"/>
        <w:rPr>
          <w:rFonts w:ascii="Times New Roman" w:hAnsi="Times New Roman"/>
          <w:b/>
          <w:bCs/>
          <w:szCs w:val="20"/>
        </w:rPr>
      </w:pPr>
      <w:r w:rsidRPr="00405C54">
        <w:rPr>
          <w:rFonts w:eastAsia="Malgun Gothic"/>
          <w:b/>
          <w:bCs/>
          <w:lang w:eastAsia="zh-CN"/>
        </w:rPr>
        <w:t xml:space="preserve">Proposal </w:t>
      </w:r>
      <w:r>
        <w:rPr>
          <w:rFonts w:eastAsia="Malgun Gothic"/>
          <w:b/>
          <w:bCs/>
          <w:lang w:eastAsia="zh-CN"/>
        </w:rPr>
        <w:t>2</w:t>
      </w:r>
      <w:r w:rsidRPr="00405C54">
        <w:rPr>
          <w:rFonts w:eastAsia="Malgun Gothic"/>
          <w:b/>
          <w:bCs/>
          <w:lang w:eastAsia="zh-CN"/>
        </w:rPr>
        <w:t xml:space="preserve">: When a UE is configured with </w:t>
      </w:r>
      <w:r>
        <w:rPr>
          <w:rFonts w:eastAsia="Malgun Gothic"/>
          <w:b/>
          <w:bCs/>
          <w:lang w:eastAsia="zh-CN"/>
        </w:rPr>
        <w:t>3</w:t>
      </w:r>
      <w:r w:rsidRPr="00405C54">
        <w:rPr>
          <w:rFonts w:eastAsia="Malgun Gothic"/>
          <w:b/>
          <w:bCs/>
          <w:lang w:eastAsia="zh-CN"/>
        </w:rPr>
        <w:t xml:space="preserve"> SSSGs and PDCCH skipping,  </w:t>
      </w:r>
    </w:p>
    <w:p w14:paraId="684982E3" w14:textId="77777777" w:rsidR="006F4FA7" w:rsidRPr="00405C54" w:rsidRDefault="006F4FA7" w:rsidP="00FA560F">
      <w:pPr>
        <w:pStyle w:val="BodyText"/>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672F2E55"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 xml:space="preserve">‘00’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2</w:t>
      </w:r>
    </w:p>
    <w:p w14:paraId="181153FD"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 xml:space="preserve">‘01’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2A</w:t>
      </w:r>
    </w:p>
    <w:p w14:paraId="6BCFD3F8" w14:textId="77777777" w:rsidR="006F4FA7" w:rsidRPr="00405C54" w:rsidRDefault="006F4FA7" w:rsidP="00FA560F">
      <w:pPr>
        <w:pStyle w:val="BodyText"/>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 xml:space="preserve">‘10’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2B</w:t>
      </w:r>
    </w:p>
    <w:p w14:paraId="1F03C0BD" w14:textId="77777777" w:rsidR="006F4FA7" w:rsidRPr="007F2FE0" w:rsidRDefault="006F4FA7" w:rsidP="00FA560F">
      <w:pPr>
        <w:pStyle w:val="BodyText"/>
        <w:numPr>
          <w:ilvl w:val="2"/>
          <w:numId w:val="66"/>
        </w:numPr>
        <w:adjustRightInd/>
        <w:spacing w:after="200" w:line="240" w:lineRule="auto"/>
        <w:ind w:left="1253" w:hanging="418"/>
        <w:jc w:val="left"/>
        <w:textAlignment w:val="auto"/>
        <w:rPr>
          <w:rFonts w:ascii="Times New Roman" w:hAnsi="Times New Roman"/>
          <w:b/>
          <w:bCs/>
          <w:szCs w:val="20"/>
        </w:rPr>
      </w:pPr>
      <w:r w:rsidRPr="00405C54">
        <w:rPr>
          <w:rFonts w:ascii="Times New Roman" w:hAnsi="Times New Roman"/>
          <w:b/>
          <w:bCs/>
          <w:szCs w:val="20"/>
        </w:rPr>
        <w:t xml:space="preserve">‘11’ is </w:t>
      </w:r>
      <w:proofErr w:type="spellStart"/>
      <w:r w:rsidRPr="00405C54">
        <w:rPr>
          <w:rFonts w:ascii="Times New Roman" w:hAnsi="Times New Roman"/>
          <w:b/>
          <w:bCs/>
          <w:szCs w:val="20"/>
        </w:rPr>
        <w:t>Beh</w:t>
      </w:r>
      <w:proofErr w:type="spellEnd"/>
      <w:r w:rsidRPr="00405C54">
        <w:rPr>
          <w:rFonts w:ascii="Times New Roman" w:hAnsi="Times New Roman"/>
          <w:b/>
          <w:bCs/>
          <w:szCs w:val="20"/>
        </w:rPr>
        <w:t xml:space="preserve"> 1A</w:t>
      </w:r>
    </w:p>
    <w:p w14:paraId="6E05DF02" w14:textId="77777777" w:rsidR="006F4FA7" w:rsidRPr="00A650A3" w:rsidRDefault="006F4FA7" w:rsidP="006F4FA7">
      <w:pPr>
        <w:spacing w:after="200" w:line="276" w:lineRule="auto"/>
        <w:jc w:val="both"/>
        <w:rPr>
          <w:b/>
          <w:bCs/>
        </w:rPr>
      </w:pPr>
      <w:r w:rsidRPr="006D6609">
        <w:rPr>
          <w:b/>
          <w:bCs/>
        </w:rPr>
        <w:t xml:space="preserve">Observation 1: </w:t>
      </w:r>
      <w:r>
        <w:rPr>
          <w:b/>
          <w:bCs/>
        </w:rPr>
        <w:t xml:space="preserve">Different </w:t>
      </w:r>
      <w:r w:rsidRPr="00792EDC">
        <w:rPr>
          <w:b/>
          <w:bCs/>
        </w:rPr>
        <w:t xml:space="preserve">search space switch timer values for SSSG 1 and SSSG 2 could increase </w:t>
      </w:r>
      <w:r>
        <w:rPr>
          <w:b/>
          <w:bCs/>
        </w:rPr>
        <w:t xml:space="preserve">the </w:t>
      </w:r>
      <w:r w:rsidRPr="00792EDC">
        <w:rPr>
          <w:b/>
          <w:bCs/>
        </w:rPr>
        <w:t>number of hypotheses</w:t>
      </w:r>
      <w:r>
        <w:rPr>
          <w:b/>
          <w:bCs/>
        </w:rPr>
        <w:t xml:space="preserve"> on</w:t>
      </w:r>
      <w:r w:rsidRPr="00792EDC">
        <w:rPr>
          <w:b/>
          <w:bCs/>
        </w:rPr>
        <w:t xml:space="preserve"> potential SSSG switching instances</w:t>
      </w:r>
      <w:r>
        <w:rPr>
          <w:b/>
          <w:bCs/>
        </w:rPr>
        <w:t xml:space="preserve"> and could result in more ambiguity,</w:t>
      </w:r>
      <w:r w:rsidRPr="00792EDC">
        <w:rPr>
          <w:b/>
          <w:bCs/>
        </w:rPr>
        <w:t xml:space="preserve"> </w:t>
      </w:r>
      <w:r>
        <w:rPr>
          <w:b/>
          <w:bCs/>
        </w:rPr>
        <w:t>when one or multiple DCI indicating SSSG switching are missed.</w:t>
      </w:r>
    </w:p>
    <w:p w14:paraId="72495373" w14:textId="77777777" w:rsidR="006F4FA7" w:rsidRDefault="006F4FA7" w:rsidP="006F4FA7">
      <w:pPr>
        <w:jc w:val="both"/>
        <w:rPr>
          <w:rFonts w:eastAsia="Malgun Gothic"/>
          <w:b/>
          <w:bCs/>
          <w:lang w:eastAsia="zh-CN"/>
        </w:rPr>
      </w:pPr>
      <w:r>
        <w:rPr>
          <w:rFonts w:eastAsia="Malgun Gothic"/>
          <w:b/>
          <w:bCs/>
          <w:lang w:eastAsia="zh-CN"/>
        </w:rPr>
        <w:lastRenderedPageBreak/>
        <w:t xml:space="preserve">Proposal 3: When 2 or 3 SSSGs configured, one search space switch timer value is configured for a serving cell, as in Rel-16 NR. </w:t>
      </w:r>
    </w:p>
    <w:p w14:paraId="02134935" w14:textId="77777777" w:rsidR="006F4FA7" w:rsidRPr="009447AA" w:rsidRDefault="006F4FA7" w:rsidP="006F4FA7">
      <w:pPr>
        <w:spacing w:after="200" w:line="276" w:lineRule="auto"/>
        <w:jc w:val="both"/>
        <w:rPr>
          <w:rFonts w:eastAsia="Malgun Gothic"/>
          <w:lang w:eastAsia="zh-CN"/>
        </w:rPr>
      </w:pPr>
      <w:r>
        <w:rPr>
          <w:rFonts w:eastAsia="Malgun Gothic"/>
          <w:b/>
          <w:bCs/>
          <w:lang w:eastAsia="zh-CN"/>
        </w:rPr>
        <w:t xml:space="preserve">Proposal 4: </w:t>
      </w:r>
      <w:r w:rsidRPr="00286748">
        <w:rPr>
          <w:rFonts w:eastAsia="Malgun Gothic"/>
          <w:b/>
          <w:bCs/>
          <w:lang w:eastAsia="zh-CN"/>
        </w:rPr>
        <w:t>If a UE detects DCI indicating PDCCH skipping while running a search space switch timer, the UE</w:t>
      </w:r>
      <w:r>
        <w:rPr>
          <w:rFonts w:eastAsia="Malgun Gothic"/>
          <w:b/>
          <w:bCs/>
          <w:lang w:eastAsia="zh-CN"/>
        </w:rPr>
        <w:t xml:space="preserve"> </w:t>
      </w:r>
      <w:r w:rsidRPr="00286748">
        <w:rPr>
          <w:rFonts w:eastAsia="Malgun Gothic"/>
          <w:b/>
          <w:bCs/>
          <w:lang w:eastAsia="zh-CN"/>
        </w:rPr>
        <w:t>continue</w:t>
      </w:r>
      <w:r>
        <w:rPr>
          <w:rFonts w:eastAsia="Malgun Gothic"/>
          <w:b/>
          <w:bCs/>
          <w:lang w:eastAsia="zh-CN"/>
        </w:rPr>
        <w:t>s</w:t>
      </w:r>
      <w:r w:rsidRPr="00286748">
        <w:rPr>
          <w:rFonts w:eastAsia="Malgun Gothic"/>
          <w:b/>
          <w:bCs/>
          <w:lang w:eastAsia="zh-CN"/>
        </w:rPr>
        <w:t xml:space="preserve"> running the search space switch timer</w:t>
      </w:r>
      <w:r>
        <w:rPr>
          <w:rFonts w:eastAsia="Malgun Gothic"/>
          <w:b/>
          <w:bCs/>
          <w:lang w:eastAsia="zh-CN"/>
        </w:rPr>
        <w:t>.</w:t>
      </w:r>
    </w:p>
    <w:p w14:paraId="38EC356B" w14:textId="77777777" w:rsidR="006F4FA7" w:rsidRPr="001E0819" w:rsidRDefault="006F4FA7" w:rsidP="006F4FA7">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5</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8CA286F" w14:textId="77777777" w:rsidR="006F4FA7" w:rsidRDefault="006F4FA7" w:rsidP="006F4FA7">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6: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5E7DFDA5" w14:textId="77777777" w:rsidR="006F4FA7" w:rsidRPr="00655617" w:rsidRDefault="006F4FA7" w:rsidP="00FA560F">
      <w:pPr>
        <w:numPr>
          <w:ilvl w:val="0"/>
          <w:numId w:val="56"/>
        </w:numPr>
        <w:overflowPunct/>
        <w:autoSpaceDE/>
        <w:autoSpaceDN/>
        <w:adjustRightInd/>
        <w:spacing w:after="60" w:line="240" w:lineRule="auto"/>
        <w:textAlignment w:val="auto"/>
        <w:rPr>
          <w:rFonts w:eastAsia="Malgun Gothic"/>
          <w:b/>
          <w:bCs/>
          <w:lang w:val="x-none" w:eastAsia="zh-CN" w:bidi="en-US"/>
        </w:rPr>
      </w:pPr>
      <w:proofErr w:type="spellStart"/>
      <w:r w:rsidRPr="00655617">
        <w:rPr>
          <w:rFonts w:eastAsia="Malgun Gothic"/>
          <w:b/>
          <w:bCs/>
          <w:lang w:val="x-none" w:eastAsia="zh-CN" w:bidi="en-US"/>
        </w:rPr>
        <w:t>not</w:t>
      </w:r>
      <w:proofErr w:type="spellEnd"/>
      <w:r w:rsidRPr="00655617">
        <w:rPr>
          <w:rFonts w:eastAsia="Malgun Gothic"/>
          <w:b/>
          <w:bCs/>
          <w:lang w:val="x-none" w:eastAsia="zh-CN" w:bidi="en-US"/>
        </w:rPr>
        <w:t xml:space="preserve"> </w:t>
      </w:r>
      <w:proofErr w:type="spellStart"/>
      <w:r w:rsidRPr="00655617">
        <w:rPr>
          <w:rFonts w:eastAsia="Malgun Gothic"/>
          <w:b/>
          <w:bCs/>
          <w:lang w:val="x-none" w:eastAsia="zh-CN" w:bidi="en-US"/>
        </w:rPr>
        <w:t>earlier</w:t>
      </w:r>
      <w:proofErr w:type="spellEnd"/>
      <w:r w:rsidRPr="00655617">
        <w:rPr>
          <w:rFonts w:eastAsia="Malgun Gothic"/>
          <w:b/>
          <w:bCs/>
          <w:lang w:val="x-none" w:eastAsia="zh-CN" w:bidi="en-US"/>
        </w:rPr>
        <w:t xml:space="preserve"> </w:t>
      </w:r>
      <w:proofErr w:type="spellStart"/>
      <w:r w:rsidRPr="00655617">
        <w:rPr>
          <w:rFonts w:eastAsia="Malgun Gothic"/>
          <w:b/>
          <w:bCs/>
          <w:lang w:val="x-none" w:eastAsia="zh-CN" w:bidi="en-US"/>
        </w:rPr>
        <w:t>than</w:t>
      </w:r>
      <w:proofErr w:type="spellEnd"/>
      <w:r w:rsidRPr="00655617">
        <w:rPr>
          <w:rFonts w:eastAsia="Malgun Gothic"/>
          <w:b/>
          <w:bCs/>
          <w:lang w:val="x-none" w:eastAsia="zh-CN" w:bidi="en-US"/>
        </w:rPr>
        <w:t xml:space="preserve"> </w:t>
      </w:r>
      <w:r>
        <w:rPr>
          <w:rFonts w:eastAsia="Malgun Gothic"/>
          <w:b/>
          <w:bCs/>
          <w:lang w:eastAsia="zh-CN" w:bidi="en-US"/>
        </w:rPr>
        <w:t xml:space="preserve">the </w:t>
      </w:r>
      <w:proofErr w:type="spellStart"/>
      <w:r w:rsidRPr="00655617">
        <w:rPr>
          <w:rFonts w:eastAsia="Malgun Gothic"/>
          <w:b/>
          <w:bCs/>
          <w:lang w:val="x-none" w:eastAsia="zh-CN" w:bidi="en-US"/>
        </w:rPr>
        <w:t>application</w:t>
      </w:r>
      <w:proofErr w:type="spellEnd"/>
      <w:r w:rsidRPr="00655617">
        <w:rPr>
          <w:rFonts w:eastAsia="Malgun Gothic"/>
          <w:b/>
          <w:bCs/>
          <w:lang w:val="x-none" w:eastAsia="zh-CN" w:bidi="en-US"/>
        </w:rPr>
        <w:t xml:space="preserve"> </w:t>
      </w:r>
      <w:proofErr w:type="spellStart"/>
      <w:r w:rsidRPr="00655617">
        <w:rPr>
          <w:rFonts w:eastAsia="Malgun Gothic"/>
          <w:b/>
          <w:bCs/>
          <w:lang w:val="x-none" w:eastAsia="zh-CN" w:bidi="en-US"/>
        </w:rPr>
        <w:t>delay</w:t>
      </w:r>
      <w:proofErr w:type="spellEnd"/>
      <w:r w:rsidRPr="00655617">
        <w:rPr>
          <w:rFonts w:eastAsia="Malgun Gothic"/>
          <w:b/>
          <w:bCs/>
          <w:lang w:val="x-none" w:eastAsia="zh-CN" w:bidi="en-US"/>
        </w:rPr>
        <w:t xml:space="preserve"> </w:t>
      </w:r>
      <w:proofErr w:type="spellStart"/>
      <w:r w:rsidRPr="00655617">
        <w:rPr>
          <w:rFonts w:eastAsia="Malgun Gothic"/>
          <w:b/>
          <w:bCs/>
          <w:lang w:val="x-none" w:eastAsia="zh-CN" w:bidi="en-US"/>
        </w:rPr>
        <w:t>after</w:t>
      </w:r>
      <w:proofErr w:type="spellEnd"/>
      <w:r w:rsidRPr="00655617">
        <w:rPr>
          <w:rFonts w:eastAsia="Malgun Gothic"/>
          <w:b/>
          <w:bCs/>
          <w:lang w:val="x-none" w:eastAsia="zh-CN" w:bidi="en-US"/>
        </w:rPr>
        <w:t xml:space="preserve"> </w:t>
      </w:r>
      <w:r>
        <w:rPr>
          <w:rFonts w:eastAsia="Malgun Gothic"/>
          <w:b/>
          <w:bCs/>
          <w:lang w:eastAsia="zh-CN" w:bidi="en-US"/>
        </w:rPr>
        <w:t>the</w:t>
      </w:r>
      <w:r w:rsidRPr="00655617">
        <w:rPr>
          <w:rFonts w:eastAsia="Malgun Gothic"/>
          <w:b/>
          <w:bCs/>
          <w:lang w:val="x-none" w:eastAsia="zh-CN" w:bidi="en-US"/>
        </w:rPr>
        <w:t xml:space="preserve"> </w:t>
      </w:r>
      <w:proofErr w:type="spellStart"/>
      <w:r w:rsidRPr="00655617">
        <w:rPr>
          <w:rFonts w:eastAsia="Malgun Gothic"/>
          <w:b/>
          <w:bCs/>
          <w:lang w:val="x-none" w:eastAsia="zh-CN" w:bidi="en-US"/>
        </w:rPr>
        <w:t>end</w:t>
      </w:r>
      <w:proofErr w:type="spellEnd"/>
      <w:r w:rsidRPr="00655617">
        <w:rPr>
          <w:rFonts w:eastAsia="Malgun Gothic"/>
          <w:b/>
          <w:bCs/>
          <w:lang w:val="x-none" w:eastAsia="zh-CN" w:bidi="en-US"/>
        </w:rPr>
        <w:t xml:space="preserve"> of PDCCH </w:t>
      </w:r>
      <w:proofErr w:type="spellStart"/>
      <w:r w:rsidRPr="00655617">
        <w:rPr>
          <w:rFonts w:eastAsia="Malgun Gothic"/>
          <w:b/>
          <w:bCs/>
          <w:lang w:val="x-none" w:eastAsia="zh-CN" w:bidi="en-US"/>
        </w:rPr>
        <w:t>including</w:t>
      </w:r>
      <w:proofErr w:type="spellEnd"/>
      <w:r w:rsidRPr="00655617">
        <w:rPr>
          <w:rFonts w:eastAsia="Malgun Gothic"/>
          <w:b/>
          <w:bCs/>
          <w:lang w:val="x-none" w:eastAsia="zh-CN" w:bidi="en-US"/>
        </w:rPr>
        <w:t xml:space="preserve"> </w:t>
      </w:r>
      <w:proofErr w:type="spellStart"/>
      <w:r w:rsidRPr="00655617">
        <w:rPr>
          <w:rFonts w:eastAsia="Malgun Gothic"/>
          <w:b/>
          <w:bCs/>
          <w:lang w:val="x-none" w:eastAsia="zh-CN" w:bidi="en-US"/>
        </w:rPr>
        <w:t>the</w:t>
      </w:r>
      <w:proofErr w:type="spellEnd"/>
      <w:r w:rsidRPr="00655617">
        <w:rPr>
          <w:rFonts w:eastAsia="Malgun Gothic"/>
          <w:b/>
          <w:bCs/>
          <w:lang w:val="x-none" w:eastAsia="zh-CN" w:bidi="en-US"/>
        </w:rPr>
        <w:t xml:space="preserve"> </w:t>
      </w:r>
      <w:proofErr w:type="spellStart"/>
      <w:r w:rsidRPr="00655617">
        <w:rPr>
          <w:rFonts w:eastAsia="Malgun Gothic"/>
          <w:b/>
          <w:bCs/>
          <w:lang w:val="x-none" w:eastAsia="zh-CN" w:bidi="en-US"/>
        </w:rPr>
        <w:t>indication</w:t>
      </w:r>
      <w:proofErr w:type="spellEnd"/>
      <w:r w:rsidRPr="00655617">
        <w:rPr>
          <w:rFonts w:eastAsia="Malgun Gothic"/>
          <w:b/>
          <w:bCs/>
          <w:lang w:val="x-none" w:eastAsia="zh-CN" w:bidi="en-US"/>
        </w:rPr>
        <w:t xml:space="preserve">, and  </w:t>
      </w:r>
    </w:p>
    <w:p w14:paraId="22787C2F" w14:textId="77777777" w:rsidR="006F4FA7" w:rsidRPr="00655617" w:rsidRDefault="006F4FA7" w:rsidP="00FA560F">
      <w:pPr>
        <w:pStyle w:val="ListParagraph"/>
        <w:numPr>
          <w:ilvl w:val="0"/>
          <w:numId w:val="56"/>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0340D75E" w14:textId="77777777" w:rsidR="006F4FA7" w:rsidRPr="00EA1B9F" w:rsidRDefault="006F4FA7" w:rsidP="00FA560F">
      <w:pPr>
        <w:numPr>
          <w:ilvl w:val="0"/>
          <w:numId w:val="56"/>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6992DEC7" w14:textId="77777777" w:rsidR="006F4FA7" w:rsidRPr="00EA1B9F" w:rsidRDefault="006F4FA7" w:rsidP="006F4FA7">
      <w:pPr>
        <w:spacing w:after="200" w:line="276" w:lineRule="auto"/>
        <w:jc w:val="both"/>
        <w:rPr>
          <w:b/>
          <w:bCs/>
        </w:rPr>
      </w:pPr>
      <w:r w:rsidRPr="004036FC">
        <w:rPr>
          <w:b/>
          <w:bCs/>
        </w:rPr>
        <w:t xml:space="preserve">Proposal </w:t>
      </w:r>
      <w:r>
        <w:rPr>
          <w:b/>
          <w:bCs/>
        </w:rPr>
        <w:t>7</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36944104" w14:textId="77777777" w:rsidR="003055A4" w:rsidRPr="009A2DDA" w:rsidRDefault="003055A4" w:rsidP="00FA560F">
      <w:pPr>
        <w:pStyle w:val="Heading2"/>
        <w:numPr>
          <w:ilvl w:val="0"/>
          <w:numId w:val="36"/>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708F08B9" w14:textId="77777777" w:rsidR="003055A4" w:rsidRDefault="003055A4"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w:t>
      </w:r>
      <w:r>
        <w:rPr>
          <w:rFonts w:ascii="Times New Roman" w:hAnsi="Times New Roman"/>
          <w:lang w:eastAsia="zh-CN"/>
        </w:rPr>
        <w:t>11962</w:t>
      </w:r>
      <w:r w:rsidRPr="009E645A">
        <w:rPr>
          <w:rFonts w:ascii="Times New Roman" w:hAnsi="Times New Roman"/>
          <w:lang w:eastAsia="zh-CN"/>
        </w:rPr>
        <w:tab/>
        <w:t>PDCCH monitoring reduction in Active Time</w:t>
      </w:r>
      <w:r w:rsidRPr="009E645A">
        <w:rPr>
          <w:rFonts w:ascii="Times New Roman" w:hAnsi="Times New Roman"/>
          <w:lang w:eastAsia="zh-CN"/>
        </w:rPr>
        <w:tab/>
      </w:r>
      <w:proofErr w:type="spellStart"/>
      <w:r w:rsidRPr="009E645A">
        <w:rPr>
          <w:rFonts w:ascii="Times New Roman" w:hAnsi="Times New Roman"/>
          <w:lang w:eastAsia="zh-CN"/>
        </w:rPr>
        <w:t>InterDigital</w:t>
      </w:r>
      <w:proofErr w:type="spellEnd"/>
      <w:r w:rsidRPr="009E645A">
        <w:rPr>
          <w:rFonts w:ascii="Times New Roman" w:hAnsi="Times New Roman"/>
          <w:lang w:eastAsia="zh-CN"/>
        </w:rPr>
        <w:t>, Inc.</w:t>
      </w:r>
    </w:p>
    <w:p w14:paraId="3A4E8BFB" w14:textId="77777777" w:rsidR="003055A4" w:rsidRPr="00E2096A" w:rsidRDefault="003055A4" w:rsidP="003055A4">
      <w:pPr>
        <w:jc w:val="both"/>
        <w:rPr>
          <w:b/>
          <w:bCs/>
          <w:lang w:val="en-GB" w:eastAsia="zh-CN"/>
        </w:rPr>
      </w:pPr>
      <w:r w:rsidRPr="0070381F">
        <w:rPr>
          <w:b/>
          <w:bCs/>
          <w:lang w:val="en-GB" w:eastAsia="zh-CN"/>
        </w:rPr>
        <w:t>Proposal 1:</w:t>
      </w:r>
      <w:r>
        <w:rPr>
          <w:b/>
          <w:bCs/>
          <w:lang w:val="en-GB" w:eastAsia="zh-CN"/>
        </w:rPr>
        <w:t xml:space="preserve"> </w:t>
      </w:r>
      <w:r w:rsidRPr="00E2096A">
        <w:rPr>
          <w:b/>
          <w:bCs/>
          <w:lang w:val="en-GB" w:eastAsia="zh-CN"/>
        </w:rPr>
        <w:t>For Case 4, support the following codepoint mapping:</w:t>
      </w:r>
    </w:p>
    <w:p w14:paraId="725CEFE0"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 xml:space="preserve">‘00’ is </w:t>
      </w:r>
      <w:proofErr w:type="spellStart"/>
      <w:r w:rsidRPr="00E2096A">
        <w:rPr>
          <w:rFonts w:ascii="Times New Roman" w:hAnsi="Times New Roman"/>
          <w:b/>
          <w:bCs/>
          <w:lang w:val="en-GB" w:eastAsia="zh-CN"/>
        </w:rPr>
        <w:t>Beh</w:t>
      </w:r>
      <w:proofErr w:type="spellEnd"/>
      <w:r w:rsidRPr="00E2096A">
        <w:rPr>
          <w:rFonts w:ascii="Times New Roman" w:hAnsi="Times New Roman"/>
          <w:b/>
          <w:bCs/>
          <w:lang w:val="en-GB" w:eastAsia="zh-CN"/>
        </w:rPr>
        <w:t xml:space="preserve"> 2 + </w:t>
      </w:r>
      <w:proofErr w:type="spellStart"/>
      <w:r w:rsidRPr="00E2096A">
        <w:rPr>
          <w:rFonts w:ascii="Times New Roman" w:hAnsi="Times New Roman"/>
          <w:b/>
          <w:bCs/>
          <w:lang w:val="en-GB" w:eastAsia="zh-CN"/>
        </w:rPr>
        <w:t>Beh</w:t>
      </w:r>
      <w:proofErr w:type="spellEnd"/>
      <w:r w:rsidRPr="00E2096A">
        <w:rPr>
          <w:rFonts w:ascii="Times New Roman" w:hAnsi="Times New Roman"/>
          <w:b/>
          <w:bCs/>
          <w:lang w:val="en-GB" w:eastAsia="zh-CN"/>
        </w:rPr>
        <w:t xml:space="preserve"> 1</w:t>
      </w:r>
    </w:p>
    <w:p w14:paraId="726B6074"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 xml:space="preserve">‘01’ is </w:t>
      </w:r>
      <w:proofErr w:type="spellStart"/>
      <w:r w:rsidRPr="00E2096A">
        <w:rPr>
          <w:rFonts w:ascii="Times New Roman" w:hAnsi="Times New Roman"/>
          <w:b/>
          <w:bCs/>
          <w:lang w:val="en-GB" w:eastAsia="zh-CN"/>
        </w:rPr>
        <w:t>Beh</w:t>
      </w:r>
      <w:proofErr w:type="spellEnd"/>
      <w:r w:rsidRPr="00E2096A">
        <w:rPr>
          <w:rFonts w:ascii="Times New Roman" w:hAnsi="Times New Roman"/>
          <w:b/>
          <w:bCs/>
          <w:lang w:val="en-GB" w:eastAsia="zh-CN"/>
        </w:rPr>
        <w:t xml:space="preserve"> 2</w:t>
      </w:r>
      <w:r w:rsidRPr="00E2096A">
        <w:rPr>
          <w:rFonts w:ascii="Times New Roman" w:hAnsi="Times New Roman" w:hint="eastAsia"/>
          <w:b/>
          <w:bCs/>
          <w:lang w:val="en-GB" w:eastAsia="zh-CN"/>
        </w:rPr>
        <w:t>A</w:t>
      </w:r>
      <w:r w:rsidRPr="00E2096A">
        <w:rPr>
          <w:rFonts w:ascii="Times New Roman" w:hAnsi="Times New Roman"/>
          <w:b/>
          <w:bCs/>
          <w:lang w:val="en-GB" w:eastAsia="zh-CN"/>
        </w:rPr>
        <w:t xml:space="preserve"> + </w:t>
      </w:r>
      <w:proofErr w:type="spellStart"/>
      <w:r w:rsidRPr="00E2096A">
        <w:rPr>
          <w:rFonts w:ascii="Times New Roman" w:hAnsi="Times New Roman"/>
          <w:b/>
          <w:bCs/>
          <w:lang w:val="en-GB" w:eastAsia="zh-CN"/>
        </w:rPr>
        <w:t>Beh</w:t>
      </w:r>
      <w:proofErr w:type="spellEnd"/>
      <w:r w:rsidRPr="00E2096A">
        <w:rPr>
          <w:rFonts w:ascii="Times New Roman" w:hAnsi="Times New Roman"/>
          <w:b/>
          <w:bCs/>
          <w:lang w:val="en-GB" w:eastAsia="zh-CN"/>
        </w:rPr>
        <w:t xml:space="preserve"> 1</w:t>
      </w:r>
    </w:p>
    <w:p w14:paraId="1C603A8E"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 xml:space="preserve">‘10’ is </w:t>
      </w:r>
      <w:proofErr w:type="spellStart"/>
      <w:r w:rsidRPr="00E2096A">
        <w:rPr>
          <w:rFonts w:ascii="Times New Roman" w:hAnsi="Times New Roman"/>
          <w:b/>
          <w:bCs/>
          <w:lang w:val="en-GB" w:eastAsia="zh-CN"/>
        </w:rPr>
        <w:t>Beh</w:t>
      </w:r>
      <w:proofErr w:type="spellEnd"/>
      <w:r w:rsidRPr="00E2096A">
        <w:rPr>
          <w:rFonts w:ascii="Times New Roman" w:hAnsi="Times New Roman"/>
          <w:b/>
          <w:bCs/>
          <w:lang w:val="en-GB" w:eastAsia="zh-CN"/>
        </w:rPr>
        <w:t xml:space="preserve"> 1A (in current SSSG)</w:t>
      </w:r>
    </w:p>
    <w:p w14:paraId="32B3092B" w14:textId="77777777" w:rsidR="003055A4" w:rsidRPr="00E2096A" w:rsidRDefault="003055A4" w:rsidP="00FA560F">
      <w:pPr>
        <w:pStyle w:val="BodyText"/>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 xml:space="preserve">‘11’ is </w:t>
      </w:r>
      <w:proofErr w:type="spellStart"/>
      <w:r w:rsidRPr="00E2096A">
        <w:rPr>
          <w:rFonts w:ascii="Times New Roman" w:hAnsi="Times New Roman"/>
          <w:b/>
          <w:bCs/>
          <w:lang w:val="en-GB" w:eastAsia="zh-CN"/>
        </w:rPr>
        <w:t>Beh</w:t>
      </w:r>
      <w:proofErr w:type="spellEnd"/>
      <w:r w:rsidRPr="00E2096A">
        <w:rPr>
          <w:rFonts w:ascii="Times New Roman" w:hAnsi="Times New Roman"/>
          <w:b/>
          <w:bCs/>
          <w:lang w:val="en-GB" w:eastAsia="zh-CN"/>
        </w:rPr>
        <w:t xml:space="preserve"> 1A (in current SSSG)</w:t>
      </w:r>
    </w:p>
    <w:p w14:paraId="19737736" w14:textId="77777777" w:rsidR="003055A4" w:rsidRDefault="003055A4" w:rsidP="003055A4">
      <w:pPr>
        <w:jc w:val="both"/>
        <w:rPr>
          <w:rFonts w:eastAsia="Arial Unicode MS"/>
          <w:lang w:val="en-GB"/>
        </w:rPr>
      </w:pPr>
    </w:p>
    <w:p w14:paraId="7DB11C1E" w14:textId="77777777" w:rsidR="003055A4" w:rsidRDefault="003055A4" w:rsidP="003055A4">
      <w:pPr>
        <w:spacing w:after="0"/>
        <w:rPr>
          <w:b/>
          <w:bCs/>
        </w:rPr>
      </w:pPr>
      <w:r w:rsidRPr="004948FB">
        <w:rPr>
          <w:b/>
          <w:bCs/>
        </w:rPr>
        <w:t xml:space="preserve">Proposal </w:t>
      </w:r>
      <w:r>
        <w:rPr>
          <w:b/>
          <w:bCs/>
        </w:rPr>
        <w:t>2</w:t>
      </w:r>
      <w:r w:rsidRPr="004948FB">
        <w:rPr>
          <w:b/>
          <w:bCs/>
        </w:rPr>
        <w:t>: PDCCH skipping duration</w:t>
      </w:r>
      <w:r>
        <w:rPr>
          <w:b/>
          <w:bCs/>
        </w:rPr>
        <w:t>(s) are</w:t>
      </w:r>
      <w:r w:rsidRPr="004948FB">
        <w:rPr>
          <w:b/>
          <w:bCs/>
        </w:rPr>
        <w:t xml:space="preserve"> configured per SSSG.</w:t>
      </w:r>
    </w:p>
    <w:p w14:paraId="0E90B25F" w14:textId="77777777" w:rsidR="003055A4" w:rsidRDefault="003055A4" w:rsidP="003055A4">
      <w:pPr>
        <w:jc w:val="both"/>
        <w:rPr>
          <w:rFonts w:eastAsia="Arial Unicode MS"/>
        </w:rPr>
      </w:pPr>
    </w:p>
    <w:p w14:paraId="6017A992" w14:textId="77777777" w:rsidR="003055A4" w:rsidRPr="00871A25" w:rsidRDefault="003055A4" w:rsidP="003055A4">
      <w:pPr>
        <w:spacing w:line="240" w:lineRule="auto"/>
        <w:contextualSpacing/>
        <w:jc w:val="both"/>
        <w:rPr>
          <w:lang w:eastAsia="zh-CN"/>
        </w:rPr>
      </w:pPr>
      <w:r w:rsidRPr="000D3870">
        <w:rPr>
          <w:b/>
          <w:bCs/>
          <w:lang w:eastAsia="zh-CN"/>
        </w:rPr>
        <w:t>Proposal 3: Separate RRC configuration for timer value(s) is supported for switching from SSSG#2 to SSSG#0 and from SSSG#1 to SSSG#0</w:t>
      </w:r>
      <w:r>
        <w:rPr>
          <w:b/>
          <w:bCs/>
          <w:lang w:eastAsia="zh-CN"/>
        </w:rPr>
        <w:t>,</w:t>
      </w:r>
      <w:r w:rsidRPr="000D3870">
        <w:rPr>
          <w:b/>
          <w:bCs/>
          <w:lang w:eastAsia="zh-CN"/>
        </w:rPr>
        <w:t xml:space="preserve"> respectively.</w:t>
      </w:r>
    </w:p>
    <w:p w14:paraId="06D135B0" w14:textId="77777777" w:rsidR="003055A4" w:rsidRDefault="003055A4" w:rsidP="003055A4">
      <w:pPr>
        <w:jc w:val="both"/>
        <w:rPr>
          <w:rFonts w:eastAsia="Arial Unicode MS"/>
        </w:rPr>
      </w:pPr>
    </w:p>
    <w:p w14:paraId="230546C7" w14:textId="77777777" w:rsidR="003055A4" w:rsidRPr="0025792B" w:rsidRDefault="003055A4" w:rsidP="003055A4">
      <w:pPr>
        <w:jc w:val="both"/>
        <w:rPr>
          <w:b/>
          <w:bCs/>
        </w:rPr>
      </w:pPr>
      <w:r w:rsidRPr="0025792B">
        <w:rPr>
          <w:b/>
          <w:bCs/>
        </w:rPr>
        <w:t>Proposal 4: Regarding application delay,</w:t>
      </w:r>
    </w:p>
    <w:p w14:paraId="1C790FB8" w14:textId="77777777" w:rsidR="003055A4" w:rsidRPr="0025792B" w:rsidRDefault="003055A4" w:rsidP="00FA560F">
      <w:pPr>
        <w:pStyle w:val="ListParagraph"/>
        <w:widowControl w:val="0"/>
        <w:numPr>
          <w:ilvl w:val="0"/>
          <w:numId w:val="85"/>
        </w:numPr>
        <w:spacing w:line="240" w:lineRule="auto"/>
        <w:jc w:val="both"/>
        <w:rPr>
          <w:b/>
          <w:bCs/>
        </w:rPr>
      </w:pPr>
      <w:r w:rsidRPr="0025792B">
        <w:rPr>
          <w:b/>
          <w:bCs/>
        </w:rPr>
        <w:t xml:space="preserve">For PDCCH skipping: Option f is supported. </w:t>
      </w:r>
      <w:r w:rsidRPr="0025792B">
        <w:rPr>
          <w:b/>
          <w:bCs/>
          <w:lang w:eastAsia="zh-CN"/>
        </w:rPr>
        <w:t xml:space="preserve">Application delay should be “ZERO” for PDCCH monitoring adaptation. </w:t>
      </w:r>
    </w:p>
    <w:p w14:paraId="6B5CCDFF" w14:textId="77777777" w:rsidR="003055A4" w:rsidRPr="0025792B" w:rsidRDefault="003055A4" w:rsidP="00FA560F">
      <w:pPr>
        <w:pStyle w:val="ListParagraph"/>
        <w:widowControl w:val="0"/>
        <w:numPr>
          <w:ilvl w:val="0"/>
          <w:numId w:val="85"/>
        </w:numPr>
        <w:spacing w:line="240" w:lineRule="auto"/>
        <w:jc w:val="both"/>
        <w:rPr>
          <w:b/>
          <w:bCs/>
        </w:rPr>
      </w:pPr>
      <w:r w:rsidRPr="0025792B">
        <w:rPr>
          <w:b/>
          <w:bCs/>
        </w:rPr>
        <w:t>For SSSG switching: Option b is supported. The application delay needed for PDCCH processing for Rel-16 minimum application delay for K0min/K2min indication is reused/extended</w:t>
      </w:r>
    </w:p>
    <w:p w14:paraId="6257ACC4" w14:textId="77777777" w:rsidR="003055A4" w:rsidRDefault="003055A4" w:rsidP="003055A4">
      <w:pPr>
        <w:jc w:val="both"/>
        <w:rPr>
          <w:rFonts w:eastAsia="Arial Unicode MS"/>
        </w:rPr>
      </w:pPr>
    </w:p>
    <w:p w14:paraId="588BC23A" w14:textId="77777777" w:rsidR="003055A4" w:rsidRDefault="003055A4" w:rsidP="003055A4">
      <w:pPr>
        <w:jc w:val="both"/>
        <w:rPr>
          <w:b/>
          <w:bCs/>
        </w:rPr>
      </w:pPr>
      <w:r w:rsidRPr="00305B22">
        <w:rPr>
          <w:b/>
          <w:bCs/>
        </w:rPr>
        <w:t>Proposal 5:</w:t>
      </w:r>
      <w:r>
        <w:t xml:space="preserve"> </w:t>
      </w:r>
      <w:r w:rsidRPr="00E32E80">
        <w:rPr>
          <w:b/>
          <w:bCs/>
        </w:rPr>
        <w:t>PDCCH skipping indication is not applied in an interval when the DL</w:t>
      </w:r>
      <w:r>
        <w:rPr>
          <w:b/>
          <w:bCs/>
        </w:rPr>
        <w:t>/UL</w:t>
      </w:r>
      <w:r w:rsidRPr="00E32E80">
        <w:rPr>
          <w:b/>
          <w:bCs/>
        </w:rPr>
        <w:t xml:space="preserve"> </w:t>
      </w:r>
      <w:r>
        <w:rPr>
          <w:b/>
          <w:bCs/>
        </w:rPr>
        <w:t>retransmission</w:t>
      </w:r>
      <w:r w:rsidRPr="00E32E80">
        <w:rPr>
          <w:b/>
          <w:bCs/>
        </w:rPr>
        <w:t xml:space="preserve"> timer is running</w:t>
      </w:r>
      <w:r>
        <w:rPr>
          <w:b/>
          <w:bCs/>
        </w:rPr>
        <w:t xml:space="preserve"> and PDCCH is monitored.</w:t>
      </w:r>
    </w:p>
    <w:p w14:paraId="04A721E9" w14:textId="77777777" w:rsidR="003055A4" w:rsidRPr="00E32E80" w:rsidRDefault="003055A4" w:rsidP="003055A4">
      <w:pPr>
        <w:jc w:val="both"/>
        <w:rPr>
          <w:b/>
          <w:bCs/>
        </w:rPr>
      </w:pPr>
      <w:r>
        <w:rPr>
          <w:b/>
          <w:bCs/>
        </w:rPr>
        <w:t xml:space="preserve">Proposal 6: If the UE switches to a null SSSG, PDCCH is monitored according to a configured/defines search space set while </w:t>
      </w:r>
      <w:r w:rsidRPr="00E32E80">
        <w:rPr>
          <w:b/>
          <w:bCs/>
        </w:rPr>
        <w:t>DL</w:t>
      </w:r>
      <w:r>
        <w:rPr>
          <w:b/>
          <w:bCs/>
        </w:rPr>
        <w:t>/UL</w:t>
      </w:r>
      <w:r w:rsidRPr="00E32E80">
        <w:rPr>
          <w:b/>
          <w:bCs/>
        </w:rPr>
        <w:t xml:space="preserve"> </w:t>
      </w:r>
      <w:r>
        <w:rPr>
          <w:b/>
          <w:bCs/>
        </w:rPr>
        <w:t>retransmission</w:t>
      </w:r>
      <w:r w:rsidRPr="00E32E80">
        <w:rPr>
          <w:b/>
          <w:bCs/>
        </w:rPr>
        <w:t xml:space="preserve"> timer is running</w:t>
      </w:r>
      <w:r>
        <w:rPr>
          <w:b/>
          <w:bCs/>
        </w:rPr>
        <w:t>.</w:t>
      </w:r>
    </w:p>
    <w:p w14:paraId="75001CD7" w14:textId="77777777" w:rsidR="003055A4" w:rsidRPr="009A2DDA" w:rsidRDefault="003055A4" w:rsidP="00FA560F">
      <w:pPr>
        <w:pStyle w:val="Heading2"/>
        <w:numPr>
          <w:ilvl w:val="0"/>
          <w:numId w:val="36"/>
        </w:numPr>
        <w:spacing w:line="240" w:lineRule="auto"/>
        <w:rPr>
          <w:lang w:eastAsia="zh-CN"/>
        </w:rPr>
      </w:pPr>
      <w:r>
        <w:rPr>
          <w:rFonts w:hint="eastAsia"/>
          <w:lang w:eastAsia="zh-CN"/>
        </w:rPr>
        <w:t>ETRI</w:t>
      </w:r>
    </w:p>
    <w:p w14:paraId="205F6CA1" w14:textId="77777777" w:rsidR="003055A4" w:rsidRDefault="003055A4"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07D70E2B" w14:textId="77777777" w:rsidR="003055A4" w:rsidRPr="00B915FE" w:rsidRDefault="003055A4" w:rsidP="003055A4">
      <w:pPr>
        <w:spacing w:after="60"/>
        <w:rPr>
          <w:rFonts w:eastAsiaTheme="minorEastAsia"/>
          <w:b/>
        </w:rPr>
      </w:pPr>
      <w:r w:rsidRPr="00B915FE">
        <w:rPr>
          <w:rFonts w:eastAsiaTheme="minorEastAsia"/>
          <w:b/>
        </w:rPr>
        <w:lastRenderedPageBreak/>
        <w:t xml:space="preserve">Proposal 1: Adopt the followings for the </w:t>
      </w:r>
      <w:r>
        <w:rPr>
          <w:rFonts w:eastAsiaTheme="minorEastAsia"/>
          <w:b/>
        </w:rPr>
        <w:t xml:space="preserve">new </w:t>
      </w:r>
      <w:r w:rsidRPr="00B915FE">
        <w:rPr>
          <w:rFonts w:eastAsiaTheme="minorEastAsia"/>
          <w:b/>
        </w:rPr>
        <w:t xml:space="preserve">DCI field </w:t>
      </w:r>
      <w:r>
        <w:rPr>
          <w:rFonts w:eastAsiaTheme="minorEastAsia"/>
          <w:b/>
        </w:rPr>
        <w:t>indicating</w:t>
      </w:r>
      <w:r w:rsidRPr="00B915FE">
        <w:rPr>
          <w:rFonts w:eastAsiaTheme="minorEastAsia"/>
          <w:b/>
        </w:rPr>
        <w:t xml:space="preserve"> PDCCH monitoring adaptation:</w:t>
      </w:r>
    </w:p>
    <w:p w14:paraId="60474B81"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3 (i.e., 3 SSSG switching)</w:t>
      </w:r>
    </w:p>
    <w:p w14:paraId="2A28836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‘00’ is </w:t>
      </w:r>
      <w:proofErr w:type="spellStart"/>
      <w:r w:rsidRPr="00B915FE">
        <w:rPr>
          <w:rFonts w:eastAsiaTheme="minorEastAsia"/>
          <w:b/>
          <w:szCs w:val="22"/>
        </w:rPr>
        <w:t>Beh</w:t>
      </w:r>
      <w:proofErr w:type="spellEnd"/>
      <w:r w:rsidRPr="00B915FE">
        <w:rPr>
          <w:rFonts w:eastAsiaTheme="minorEastAsia"/>
          <w:b/>
          <w:szCs w:val="22"/>
        </w:rPr>
        <w:t xml:space="preserve"> 2</w:t>
      </w:r>
    </w:p>
    <w:p w14:paraId="6F46FE8E"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‘01’ is </w:t>
      </w:r>
      <w:proofErr w:type="spellStart"/>
      <w:r w:rsidRPr="00B915FE">
        <w:rPr>
          <w:rFonts w:eastAsiaTheme="minorEastAsia"/>
          <w:b/>
          <w:szCs w:val="22"/>
        </w:rPr>
        <w:t>Beh</w:t>
      </w:r>
      <w:proofErr w:type="spellEnd"/>
      <w:r w:rsidRPr="00B915FE">
        <w:rPr>
          <w:rFonts w:eastAsiaTheme="minorEastAsia"/>
          <w:b/>
          <w:szCs w:val="22"/>
        </w:rPr>
        <w:t xml:space="preserve"> 2A</w:t>
      </w:r>
    </w:p>
    <w:p w14:paraId="11A0877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‘10’ is </w:t>
      </w:r>
      <w:proofErr w:type="spellStart"/>
      <w:r w:rsidRPr="00B915FE">
        <w:rPr>
          <w:rFonts w:eastAsiaTheme="minorEastAsia"/>
          <w:b/>
          <w:szCs w:val="22"/>
        </w:rPr>
        <w:t>Beh</w:t>
      </w:r>
      <w:proofErr w:type="spellEnd"/>
      <w:r w:rsidRPr="00B915FE">
        <w:rPr>
          <w:rFonts w:eastAsiaTheme="minorEastAsia"/>
          <w:b/>
          <w:szCs w:val="22"/>
        </w:rPr>
        <w:t xml:space="preserve"> 2B</w:t>
      </w:r>
    </w:p>
    <w:p w14:paraId="567ADAFE"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‘11’ is reserved</w:t>
      </w:r>
    </w:p>
    <w:p w14:paraId="42302388"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4 (i.e., 2 SSSG switching with PDCCH skipping)</w:t>
      </w:r>
    </w:p>
    <w:p w14:paraId="4BCFE967"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‘00’ is </w:t>
      </w:r>
      <w:proofErr w:type="spellStart"/>
      <w:r w:rsidRPr="00B915FE">
        <w:rPr>
          <w:rFonts w:eastAsiaTheme="minorEastAsia"/>
          <w:b/>
          <w:szCs w:val="22"/>
        </w:rPr>
        <w:t>Beh</w:t>
      </w:r>
      <w:proofErr w:type="spellEnd"/>
      <w:r w:rsidRPr="00B915FE">
        <w:rPr>
          <w:rFonts w:eastAsiaTheme="minorEastAsia"/>
          <w:b/>
          <w:szCs w:val="22"/>
        </w:rPr>
        <w:t xml:space="preserve"> 2</w:t>
      </w:r>
    </w:p>
    <w:p w14:paraId="0239FBD3"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‘01’ is </w:t>
      </w:r>
      <w:proofErr w:type="spellStart"/>
      <w:r w:rsidRPr="00B915FE">
        <w:rPr>
          <w:rFonts w:eastAsiaTheme="minorEastAsia"/>
          <w:b/>
          <w:szCs w:val="22"/>
        </w:rPr>
        <w:t>Beh</w:t>
      </w:r>
      <w:proofErr w:type="spellEnd"/>
      <w:r w:rsidRPr="00B915FE">
        <w:rPr>
          <w:rFonts w:eastAsiaTheme="minorEastAsia"/>
          <w:b/>
          <w:szCs w:val="22"/>
        </w:rPr>
        <w:t xml:space="preserve"> 2A</w:t>
      </w:r>
    </w:p>
    <w:p w14:paraId="057E743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‘10’ is </w:t>
      </w:r>
      <w:proofErr w:type="spellStart"/>
      <w:r w:rsidRPr="00B915FE">
        <w:rPr>
          <w:rFonts w:eastAsiaTheme="minorEastAsia"/>
          <w:b/>
          <w:szCs w:val="22"/>
        </w:rPr>
        <w:t>Beh</w:t>
      </w:r>
      <w:proofErr w:type="spellEnd"/>
      <w:r w:rsidRPr="00B915FE">
        <w:rPr>
          <w:rFonts w:eastAsiaTheme="minorEastAsia"/>
          <w:b/>
          <w:szCs w:val="22"/>
        </w:rPr>
        <w:t xml:space="preserve"> 1A</w:t>
      </w:r>
      <w:r>
        <w:rPr>
          <w:rFonts w:eastAsiaTheme="minorEastAsia"/>
          <w:b/>
          <w:szCs w:val="22"/>
        </w:rPr>
        <w:t xml:space="preserve"> with skipping duration 1</w:t>
      </w:r>
    </w:p>
    <w:p w14:paraId="5F3E36E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‘11’ is </w:t>
      </w:r>
      <w:proofErr w:type="spellStart"/>
      <w:r>
        <w:rPr>
          <w:rFonts w:eastAsiaTheme="minorEastAsia"/>
          <w:b/>
          <w:szCs w:val="22"/>
        </w:rPr>
        <w:t>Beh</w:t>
      </w:r>
      <w:proofErr w:type="spellEnd"/>
      <w:r>
        <w:rPr>
          <w:rFonts w:eastAsiaTheme="minorEastAsia"/>
          <w:b/>
          <w:szCs w:val="22"/>
        </w:rPr>
        <w:t xml:space="preserve"> 1A with skipping duration 2 (if M=2)</w:t>
      </w:r>
    </w:p>
    <w:p w14:paraId="70CD3E95" w14:textId="77777777" w:rsidR="003055A4" w:rsidRPr="00B915FE" w:rsidRDefault="003055A4" w:rsidP="00FA560F">
      <w:pPr>
        <w:pStyle w:val="BodyText"/>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 xml:space="preserve">For Case 5 (i.e., 3 SSSG switching </w:t>
      </w:r>
      <w:r>
        <w:rPr>
          <w:rFonts w:eastAsiaTheme="minorEastAsia"/>
          <w:b/>
          <w:szCs w:val="22"/>
        </w:rPr>
        <w:t>with PDCCH</w:t>
      </w:r>
      <w:r w:rsidRPr="00B915FE">
        <w:rPr>
          <w:rFonts w:eastAsiaTheme="minorEastAsia"/>
          <w:b/>
          <w:szCs w:val="22"/>
        </w:rPr>
        <w:t xml:space="preserve"> skipping)</w:t>
      </w:r>
    </w:p>
    <w:p w14:paraId="0CE6C2A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‘00’ is </w:t>
      </w:r>
      <w:proofErr w:type="spellStart"/>
      <w:r w:rsidRPr="00B915FE">
        <w:rPr>
          <w:rFonts w:eastAsiaTheme="minorEastAsia"/>
          <w:b/>
          <w:szCs w:val="22"/>
        </w:rPr>
        <w:t>Beh</w:t>
      </w:r>
      <w:proofErr w:type="spellEnd"/>
      <w:r w:rsidRPr="00B915FE">
        <w:rPr>
          <w:rFonts w:eastAsiaTheme="minorEastAsia"/>
          <w:b/>
          <w:szCs w:val="22"/>
        </w:rPr>
        <w:t xml:space="preserve"> 2</w:t>
      </w:r>
    </w:p>
    <w:p w14:paraId="0BC6697F"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‘01’ is </w:t>
      </w:r>
      <w:proofErr w:type="spellStart"/>
      <w:r w:rsidRPr="00B915FE">
        <w:rPr>
          <w:rFonts w:eastAsiaTheme="minorEastAsia"/>
          <w:b/>
          <w:szCs w:val="22"/>
        </w:rPr>
        <w:t>Beh</w:t>
      </w:r>
      <w:proofErr w:type="spellEnd"/>
      <w:r w:rsidRPr="00B915FE">
        <w:rPr>
          <w:rFonts w:eastAsiaTheme="minorEastAsia"/>
          <w:b/>
          <w:szCs w:val="22"/>
        </w:rPr>
        <w:t xml:space="preserve"> 2A</w:t>
      </w:r>
    </w:p>
    <w:p w14:paraId="55C9E508" w14:textId="77777777" w:rsidR="003055A4" w:rsidRPr="00B915FE" w:rsidRDefault="003055A4" w:rsidP="00FA560F">
      <w:pPr>
        <w:pStyle w:val="BodyText"/>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‘10’ is </w:t>
      </w:r>
      <w:proofErr w:type="spellStart"/>
      <w:r w:rsidRPr="00B915FE">
        <w:rPr>
          <w:rFonts w:eastAsiaTheme="minorEastAsia"/>
          <w:b/>
          <w:szCs w:val="22"/>
        </w:rPr>
        <w:t>Beh</w:t>
      </w:r>
      <w:proofErr w:type="spellEnd"/>
      <w:r w:rsidRPr="00B915FE">
        <w:rPr>
          <w:rFonts w:eastAsiaTheme="minorEastAsia"/>
          <w:b/>
          <w:szCs w:val="22"/>
        </w:rPr>
        <w:t xml:space="preserve"> 2B</w:t>
      </w:r>
    </w:p>
    <w:p w14:paraId="3D645114" w14:textId="77777777" w:rsidR="003055A4" w:rsidRPr="00B915FE" w:rsidRDefault="003055A4" w:rsidP="00FA560F">
      <w:pPr>
        <w:pStyle w:val="BodyText"/>
        <w:numPr>
          <w:ilvl w:val="1"/>
          <w:numId w:val="66"/>
        </w:numPr>
        <w:adjustRightInd/>
        <w:spacing w:after="180" w:line="240" w:lineRule="auto"/>
        <w:ind w:left="704" w:hanging="284"/>
        <w:jc w:val="left"/>
        <w:textAlignment w:val="auto"/>
        <w:rPr>
          <w:rFonts w:eastAsiaTheme="minorEastAsia"/>
          <w:b/>
          <w:szCs w:val="22"/>
        </w:rPr>
      </w:pPr>
      <w:r w:rsidRPr="00B915FE">
        <w:rPr>
          <w:rFonts w:eastAsiaTheme="minorEastAsia"/>
          <w:b/>
          <w:szCs w:val="22"/>
        </w:rPr>
        <w:t xml:space="preserve">‘11’ is </w:t>
      </w:r>
      <w:proofErr w:type="spellStart"/>
      <w:r w:rsidRPr="00B915FE">
        <w:rPr>
          <w:rFonts w:eastAsiaTheme="minorEastAsia"/>
          <w:b/>
          <w:szCs w:val="22"/>
        </w:rPr>
        <w:t>Beh</w:t>
      </w:r>
      <w:proofErr w:type="spellEnd"/>
      <w:r w:rsidRPr="00B915FE">
        <w:rPr>
          <w:rFonts w:eastAsiaTheme="minorEastAsia"/>
          <w:b/>
          <w:szCs w:val="22"/>
        </w:rPr>
        <w:t xml:space="preserve"> 1A</w:t>
      </w:r>
    </w:p>
    <w:p w14:paraId="4C8738B1" w14:textId="77777777" w:rsidR="003055A4" w:rsidRPr="00E87E30" w:rsidRDefault="003055A4" w:rsidP="003055A4">
      <w:pPr>
        <w:rPr>
          <w:b/>
        </w:rPr>
      </w:pPr>
      <w:r w:rsidRPr="00E87E30">
        <w:rPr>
          <w:rFonts w:hint="eastAsia"/>
          <w:b/>
        </w:rPr>
        <w:t>P</w:t>
      </w:r>
      <w:r w:rsidRPr="00E87E30">
        <w:rPr>
          <w:b/>
        </w:rPr>
        <w:t xml:space="preserve">roposal 2: </w:t>
      </w:r>
      <w:r>
        <w:rPr>
          <w:b/>
        </w:rPr>
        <w:t>For Case 4 and Case 5, the SSSG timer runs independently with the PDCCH skipping duration. I</w:t>
      </w:r>
      <w:r w:rsidRPr="00E87E30">
        <w:rPr>
          <w:b/>
        </w:rPr>
        <w:t>f the timer</w:t>
      </w:r>
      <w:r>
        <w:rPr>
          <w:b/>
        </w:rPr>
        <w:t xml:space="preserve"> of the prior SSSG</w:t>
      </w:r>
      <w:r w:rsidRPr="00E87E30">
        <w:rPr>
          <w:b/>
        </w:rPr>
        <w:t xml:space="preserve"> has expired</w:t>
      </w:r>
      <w:r>
        <w:rPr>
          <w:b/>
        </w:rPr>
        <w:t xml:space="preserve"> at the end of the skipping duration</w:t>
      </w:r>
      <w:r w:rsidRPr="00E87E30">
        <w:rPr>
          <w:b/>
        </w:rPr>
        <w:t xml:space="preserve">, </w:t>
      </w:r>
      <w:r>
        <w:rPr>
          <w:b/>
        </w:rPr>
        <w:t>UE monitors</w:t>
      </w:r>
      <w:r w:rsidRPr="00E87E30">
        <w:rPr>
          <w:b/>
        </w:rPr>
        <w:t xml:space="preserve"> the default SSSG. Otherwise, </w:t>
      </w:r>
      <w:r>
        <w:rPr>
          <w:b/>
        </w:rPr>
        <w:t xml:space="preserve">UE </w:t>
      </w:r>
      <w:r w:rsidRPr="00E87E30">
        <w:rPr>
          <w:b/>
        </w:rPr>
        <w:t>monitor</w:t>
      </w:r>
      <w:r>
        <w:rPr>
          <w:b/>
        </w:rPr>
        <w:t>s</w:t>
      </w:r>
      <w:r w:rsidRPr="00E87E30">
        <w:rPr>
          <w:b/>
        </w:rPr>
        <w:t xml:space="preserve"> the </w:t>
      </w:r>
      <w:r>
        <w:rPr>
          <w:b/>
        </w:rPr>
        <w:t xml:space="preserve">prior </w:t>
      </w:r>
      <w:r w:rsidRPr="00E87E30">
        <w:rPr>
          <w:b/>
        </w:rPr>
        <w:t>SSSG.</w:t>
      </w:r>
    </w:p>
    <w:p w14:paraId="7A96C2A0" w14:textId="77777777" w:rsidR="003055A4" w:rsidRPr="00A928B1" w:rsidRDefault="003055A4" w:rsidP="003055A4">
      <w:pPr>
        <w:rPr>
          <w:b/>
        </w:rPr>
      </w:pPr>
      <w:r w:rsidRPr="00A928B1">
        <w:rPr>
          <w:rFonts w:hint="eastAsia"/>
          <w:b/>
        </w:rPr>
        <w:t>P</w:t>
      </w:r>
      <w:r w:rsidRPr="00A928B1">
        <w:rPr>
          <w:b/>
        </w:rPr>
        <w:t xml:space="preserve">roposal 3: The timer value(s) for switching from SSSG#2 to SSSG#0 and from SSSG#1 to SSSG#0 is common and </w:t>
      </w:r>
      <w:r>
        <w:rPr>
          <w:b/>
        </w:rPr>
        <w:t xml:space="preserve">is </w:t>
      </w:r>
      <w:r w:rsidRPr="00A928B1">
        <w:rPr>
          <w:b/>
        </w:rPr>
        <w:t>configured per BWP (Alt. 3).</w:t>
      </w:r>
    </w:p>
    <w:p w14:paraId="04B57CA6" w14:textId="77777777" w:rsidR="003055A4" w:rsidRPr="00130D40" w:rsidRDefault="003055A4" w:rsidP="003055A4">
      <w:pPr>
        <w:rPr>
          <w:b/>
        </w:rPr>
      </w:pPr>
      <w:r w:rsidRPr="00130D40">
        <w:rPr>
          <w:b/>
        </w:rPr>
        <w:t>Proposal</w:t>
      </w:r>
      <w:r>
        <w:rPr>
          <w:b/>
        </w:rPr>
        <w:t xml:space="preserve"> 4</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w:t>
      </w:r>
      <w:proofErr w:type="spellStart"/>
      <w:r w:rsidRPr="00130D40">
        <w:rPr>
          <w:b/>
        </w:rPr>
        <w:t>SCell</w:t>
      </w:r>
      <w:proofErr w:type="spellEnd"/>
      <w:r w:rsidRPr="00130D40">
        <w:rPr>
          <w:b/>
        </w:rPr>
        <w:t xml:space="preserve"> dormancy case 2 like)</w:t>
      </w:r>
      <w:r>
        <w:rPr>
          <w:b/>
        </w:rPr>
        <w:t>.</w:t>
      </w:r>
    </w:p>
    <w:p w14:paraId="417B9DFB" w14:textId="77777777" w:rsidR="003055A4" w:rsidRPr="00130D40" w:rsidRDefault="003055A4" w:rsidP="003055A4">
      <w:pPr>
        <w:rPr>
          <w:b/>
        </w:rPr>
      </w:pPr>
      <w:r w:rsidRPr="00130D40">
        <w:rPr>
          <w:b/>
        </w:rPr>
        <w:t xml:space="preserve">Proposal </w:t>
      </w:r>
      <w:r>
        <w:rPr>
          <w:b/>
        </w:rPr>
        <w:t>5</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3E68906F" w14:textId="77777777" w:rsidR="003055A4" w:rsidRPr="00130D40" w:rsidRDefault="003055A4" w:rsidP="003055A4">
      <w:pPr>
        <w:rPr>
          <w:b/>
        </w:rPr>
      </w:pPr>
      <w:r w:rsidRPr="00130D40">
        <w:rPr>
          <w:b/>
        </w:rPr>
        <w:t xml:space="preserve">Proposal </w:t>
      </w:r>
      <w:r>
        <w:rPr>
          <w:b/>
        </w:rPr>
        <w:t>6</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4C79BB87" w14:textId="77777777" w:rsidR="003055A4" w:rsidRPr="00523F3A" w:rsidRDefault="003055A4" w:rsidP="003055A4">
      <w:pPr>
        <w:rPr>
          <w:b/>
        </w:rPr>
      </w:pPr>
      <w:r w:rsidRPr="00523F3A">
        <w:rPr>
          <w:rFonts w:hint="eastAsia"/>
          <w:b/>
        </w:rPr>
        <w:t>P</w:t>
      </w:r>
      <w:r w:rsidRPr="00523F3A">
        <w:rPr>
          <w:b/>
        </w:rPr>
        <w:t xml:space="preserve">roposal 7: For </w:t>
      </w:r>
      <w:r>
        <w:rPr>
          <w:b/>
        </w:rPr>
        <w:t>DL</w:t>
      </w:r>
      <w:r w:rsidRPr="00523F3A">
        <w:rPr>
          <w:b/>
        </w:rPr>
        <w:t xml:space="preserve"> </w:t>
      </w:r>
      <w:r>
        <w:rPr>
          <w:b/>
        </w:rPr>
        <w:t xml:space="preserve">scheduling </w:t>
      </w:r>
      <w:r w:rsidRPr="00523F3A">
        <w:rPr>
          <w:b/>
        </w:rPr>
        <w:t>DCI, at least in case where ACK/NACK is fed back, application tim</w:t>
      </w:r>
      <w:r>
        <w:rPr>
          <w:b/>
        </w:rPr>
        <w:t>ing</w:t>
      </w:r>
      <w:r w:rsidRPr="00523F3A">
        <w:rPr>
          <w:b/>
        </w:rPr>
        <w:t xml:space="preserve"> of SSSG switching and PDCCH skipping </w:t>
      </w:r>
      <w:r>
        <w:rPr>
          <w:b/>
        </w:rPr>
        <w:t xml:space="preserve">comes </w:t>
      </w:r>
      <w:r w:rsidRPr="00523F3A">
        <w:rPr>
          <w:b/>
        </w:rPr>
        <w:t xml:space="preserve">after HARQ-ACK transmission timing + margin for </w:t>
      </w:r>
      <w:proofErr w:type="spellStart"/>
      <w:r w:rsidRPr="00523F3A">
        <w:rPr>
          <w:b/>
        </w:rPr>
        <w:t>gNB’s</w:t>
      </w:r>
      <w:proofErr w:type="spellEnd"/>
      <w:r w:rsidRPr="00523F3A">
        <w:rPr>
          <w:b/>
        </w:rPr>
        <w:t xml:space="preserve"> HARQ-ACK decoding processing time (Option d).</w:t>
      </w:r>
    </w:p>
    <w:p w14:paraId="751C15A3" w14:textId="77777777" w:rsidR="003055A4" w:rsidRDefault="003055A4" w:rsidP="003055A4">
      <w:pPr>
        <w:rPr>
          <w:b/>
        </w:rPr>
      </w:pPr>
      <w:r w:rsidRPr="00523F3A">
        <w:rPr>
          <w:rFonts w:hint="eastAsia"/>
          <w:b/>
        </w:rPr>
        <w:t>P</w:t>
      </w:r>
      <w:r w:rsidRPr="00523F3A">
        <w:rPr>
          <w:b/>
        </w:rPr>
        <w:t xml:space="preserve">roposal 8: For </w:t>
      </w:r>
      <w:r>
        <w:rPr>
          <w:b/>
        </w:rPr>
        <w:t>UL scheduling</w:t>
      </w:r>
      <w:r w:rsidRPr="00523F3A">
        <w:rPr>
          <w:b/>
        </w:rPr>
        <w:t xml:space="preserve"> DCI, application tim</w:t>
      </w:r>
      <w:r>
        <w:rPr>
          <w:b/>
        </w:rPr>
        <w:t>ing</w:t>
      </w:r>
      <w:r w:rsidRPr="00523F3A">
        <w:rPr>
          <w:b/>
        </w:rPr>
        <w:t xml:space="preserve"> of SSSG switching and PDCCH skipping </w:t>
      </w:r>
      <w:r>
        <w:rPr>
          <w:b/>
        </w:rPr>
        <w:t>comes</w:t>
      </w:r>
      <w:r w:rsidRPr="00523F3A">
        <w:rPr>
          <w:b/>
        </w:rPr>
        <w:t xml:space="preserve"> after PUSCH transmission timing + margin for </w:t>
      </w:r>
      <w:proofErr w:type="spellStart"/>
      <w:r w:rsidRPr="00523F3A">
        <w:rPr>
          <w:b/>
        </w:rPr>
        <w:t>gNB’s</w:t>
      </w:r>
      <w:proofErr w:type="spellEnd"/>
      <w:r w:rsidRPr="00523F3A">
        <w:rPr>
          <w:b/>
        </w:rPr>
        <w:t xml:space="preserve"> PUSCH decoding processing time (Option c).</w:t>
      </w:r>
    </w:p>
    <w:p w14:paraId="5177081F" w14:textId="77777777" w:rsidR="003055A4" w:rsidRPr="00523F3A" w:rsidRDefault="003055A4" w:rsidP="003055A4">
      <w:pPr>
        <w:rPr>
          <w:b/>
        </w:rPr>
      </w:pPr>
      <w:r>
        <w:rPr>
          <w:rFonts w:hint="eastAsia"/>
          <w:b/>
        </w:rPr>
        <w:t>P</w:t>
      </w:r>
      <w:r>
        <w:rPr>
          <w:b/>
        </w:rPr>
        <w:t xml:space="preserve">roposal 9: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5E7F7B7B" w14:textId="77777777" w:rsidR="003055A4" w:rsidRPr="00D143EF" w:rsidRDefault="003055A4" w:rsidP="003055A4">
      <w:pPr>
        <w:rPr>
          <w:b/>
        </w:rPr>
      </w:pPr>
      <w:r w:rsidRPr="0055064D">
        <w:rPr>
          <w:rFonts w:hint="eastAsia"/>
          <w:b/>
        </w:rPr>
        <w:t>P</w:t>
      </w:r>
      <w:r w:rsidRPr="0055064D">
        <w:rPr>
          <w:b/>
        </w:rPr>
        <w:t xml:space="preserve">roposal </w:t>
      </w:r>
      <w:r>
        <w:rPr>
          <w:b/>
        </w:rPr>
        <w:t>10</w:t>
      </w:r>
      <w:r w:rsidRPr="0055064D">
        <w:rPr>
          <w:b/>
        </w:rPr>
        <w:t xml:space="preserve">: </w:t>
      </w:r>
      <w:r>
        <w:rPr>
          <w:b/>
        </w:rPr>
        <w:t>When the retransmission period, i.e., time period while DRX retransmission timer for PDSCH/PUSCH is running, is expected to occur, the application timing of SSSG switching and PDCCH skipping is configured to be after the retransmission period.</w:t>
      </w:r>
    </w:p>
    <w:p w14:paraId="5273D118" w14:textId="77777777" w:rsidR="007B4F70" w:rsidRPr="006F4FA7" w:rsidRDefault="007B4F70" w:rsidP="007B4F70">
      <w:pPr>
        <w:pStyle w:val="BodyText"/>
        <w:rPr>
          <w:rFonts w:ascii="Times New Roman" w:hAnsi="Times New Roman"/>
          <w:lang w:eastAsia="zh-CN"/>
        </w:rPr>
      </w:pPr>
    </w:p>
    <w:p w14:paraId="402964CE" w14:textId="77777777" w:rsidR="007B4F70" w:rsidRPr="003055A4" w:rsidRDefault="007B4F70" w:rsidP="007B4F70">
      <w:pPr>
        <w:pStyle w:val="BodyText"/>
        <w:rPr>
          <w:rFonts w:ascii="Times New Roman" w:hAnsi="Times New Roman"/>
          <w:lang w:eastAsia="zh-CN"/>
        </w:rPr>
      </w:pPr>
    </w:p>
    <w:p w14:paraId="0F0CF992" w14:textId="77777777" w:rsidR="007B4F70" w:rsidRPr="009A2DDA" w:rsidRDefault="007B4F70" w:rsidP="00FA560F">
      <w:pPr>
        <w:pStyle w:val="Heading2"/>
        <w:numPr>
          <w:ilvl w:val="0"/>
          <w:numId w:val="36"/>
        </w:numPr>
        <w:spacing w:line="240" w:lineRule="auto"/>
        <w:rPr>
          <w:lang w:eastAsia="zh-CN"/>
        </w:rPr>
      </w:pPr>
      <w:r w:rsidRPr="009A2DDA">
        <w:rPr>
          <w:lang w:eastAsia="zh-CN"/>
        </w:rPr>
        <w:t>LG Electronics</w:t>
      </w:r>
    </w:p>
    <w:p w14:paraId="7FCF1B7E"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12062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75EBF96" w14:textId="77777777" w:rsidR="007B4F70" w:rsidRPr="001F2397" w:rsidRDefault="007B4F70" w:rsidP="007B4F70">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18E8BF6D" w14:textId="77777777" w:rsidR="007B4F70" w:rsidRPr="00653FA3" w:rsidRDefault="007B4F70" w:rsidP="007B4F70">
      <w:pPr>
        <w:rPr>
          <w:rFonts w:eastAsiaTheme="minorEastAsia"/>
          <w:b/>
          <w:i/>
          <w:sz w:val="22"/>
          <w:lang w:eastAsia="ko-KR"/>
        </w:rPr>
      </w:pPr>
      <w:r>
        <w:rPr>
          <w:rFonts w:eastAsiaTheme="minorEastAsia"/>
          <w:b/>
          <w:i/>
          <w:sz w:val="22"/>
          <w:lang w:eastAsia="ko-KR"/>
        </w:rPr>
        <w:lastRenderedPageBreak/>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34047B96" w14:textId="77777777" w:rsidR="007B4F70" w:rsidRDefault="007B4F70" w:rsidP="007B4F70">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 xml:space="preserve">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shut down UE’s monitoring PDCCH candidates for a DCI with CRC scrambled by RNTIs controlled by a DRX functionality.</w:t>
      </w:r>
    </w:p>
    <w:p w14:paraId="2B05EBCE" w14:textId="77777777" w:rsidR="007B4F70" w:rsidRDefault="007B4F70" w:rsidP="007B4F70">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 PDCCH candidates for a DCI with CRC scrambled by C-RNTI</w:t>
      </w:r>
      <w:r>
        <w:rPr>
          <w:rFonts w:eastAsiaTheme="minorEastAsia"/>
          <w:b/>
          <w:i/>
          <w:sz w:val="22"/>
          <w:lang w:eastAsia="ko-KR"/>
        </w:rPr>
        <w:t xml:space="preserve"> (and MCS-C-RNTI, CS-RNTI)</w:t>
      </w:r>
      <w:r w:rsidRPr="00E642CE">
        <w:rPr>
          <w:rFonts w:eastAsiaTheme="minorEastAsia"/>
          <w:b/>
          <w:i/>
          <w:sz w:val="22"/>
          <w:lang w:eastAsia="ko-KR"/>
        </w:rPr>
        <w:t xml:space="preserve"> in a Type0/0A/1/2-PDCCH CSS set for a </w:t>
      </w:r>
      <w:r>
        <w:rPr>
          <w:rFonts w:eastAsiaTheme="minorEastAsia"/>
          <w:b/>
          <w:i/>
          <w:sz w:val="22"/>
          <w:lang w:eastAsia="ko-KR"/>
        </w:rPr>
        <w:t xml:space="preserve">skipping </w:t>
      </w:r>
      <w:r w:rsidRPr="00E642CE">
        <w:rPr>
          <w:rFonts w:eastAsiaTheme="minorEastAsia"/>
          <w:b/>
          <w:i/>
          <w:sz w:val="22"/>
          <w:lang w:eastAsia="ko-KR"/>
        </w:rPr>
        <w:t>duration.</w:t>
      </w:r>
    </w:p>
    <w:p w14:paraId="1D340E29" w14:textId="77777777" w:rsidR="007B4F70" w:rsidRDefault="007B4F70" w:rsidP="007B4F70">
      <w:pPr>
        <w:rPr>
          <w:rFonts w:eastAsiaTheme="minorEastAsia"/>
          <w:b/>
          <w:i/>
          <w:sz w:val="22"/>
          <w:lang w:eastAsia="ko-KR"/>
        </w:rPr>
      </w:pPr>
      <w:r w:rsidRPr="007772F7">
        <w:rPr>
          <w:rFonts w:eastAsiaTheme="minorEastAsia"/>
          <w:b/>
          <w:i/>
          <w:sz w:val="22"/>
          <w:lang w:eastAsia="ko-KR"/>
        </w:rPr>
        <w:t xml:space="preserve">Proposal 2: </w:t>
      </w:r>
      <w:r w:rsidRPr="002261F8">
        <w:rPr>
          <w:rFonts w:eastAsiaTheme="minorEastAsia"/>
          <w:b/>
          <w:i/>
          <w:sz w:val="22"/>
          <w:lang w:eastAsia="ko-KR"/>
        </w:rPr>
        <w:t xml:space="preserve">For the bit mapping of DCI indication PDCCH monitoring adaptation for case 3, ‘11’ is </w:t>
      </w:r>
      <w:proofErr w:type="spellStart"/>
      <w:r w:rsidRPr="002261F8">
        <w:rPr>
          <w:rFonts w:eastAsiaTheme="minorEastAsia"/>
          <w:b/>
          <w:i/>
          <w:sz w:val="22"/>
          <w:lang w:eastAsia="ko-KR"/>
        </w:rPr>
        <w:t>Beh</w:t>
      </w:r>
      <w:proofErr w:type="spellEnd"/>
      <w:r w:rsidRPr="002261F8">
        <w:rPr>
          <w:rFonts w:eastAsiaTheme="minorEastAsia"/>
          <w:b/>
          <w:i/>
          <w:sz w:val="22"/>
          <w:lang w:eastAsia="ko-KR"/>
        </w:rPr>
        <w:t xml:space="preserve"> 1 or ‘no indication’.</w:t>
      </w:r>
    </w:p>
    <w:p w14:paraId="711009F1" w14:textId="77777777" w:rsidR="007B4F70" w:rsidRPr="007772F7" w:rsidRDefault="007B4F70" w:rsidP="00FA560F">
      <w:pPr>
        <w:pStyle w:val="ListParagraph"/>
        <w:numPr>
          <w:ilvl w:val="0"/>
          <w:numId w:val="88"/>
        </w:numPr>
        <w:wordWrap w:val="0"/>
        <w:autoSpaceDE w:val="0"/>
        <w:autoSpaceDN w:val="0"/>
        <w:spacing w:before="60" w:line="360" w:lineRule="atLeast"/>
        <w:jc w:val="both"/>
        <w:rPr>
          <w:rFonts w:eastAsiaTheme="minorEastAsia"/>
          <w:b/>
          <w:i/>
          <w:sz w:val="22"/>
        </w:rPr>
      </w:pPr>
      <w:r w:rsidRPr="007772F7">
        <w:rPr>
          <w:rFonts w:eastAsiaTheme="minorEastAsia"/>
          <w:b/>
          <w:i/>
          <w:sz w:val="22"/>
        </w:rPr>
        <w:t xml:space="preserve">SSSG switching timer is not affected by </w:t>
      </w:r>
      <w:proofErr w:type="spellStart"/>
      <w:r w:rsidRPr="007772F7">
        <w:rPr>
          <w:rFonts w:eastAsiaTheme="minorEastAsia"/>
          <w:b/>
          <w:i/>
          <w:sz w:val="22"/>
        </w:rPr>
        <w:t>Beh</w:t>
      </w:r>
      <w:proofErr w:type="spellEnd"/>
      <w:r w:rsidRPr="007772F7">
        <w:rPr>
          <w:rFonts w:eastAsiaTheme="minorEastAsia"/>
          <w:b/>
          <w:i/>
          <w:sz w:val="22"/>
        </w:rPr>
        <w:t xml:space="preserve"> 1.</w:t>
      </w:r>
    </w:p>
    <w:p w14:paraId="0F5A5498"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76C1061" w14:textId="77777777" w:rsidR="007B4F70" w:rsidRDefault="007B4F70" w:rsidP="007B4F70">
      <w:pPr>
        <w:rPr>
          <w:rFonts w:eastAsiaTheme="minorEastAsia"/>
          <w:b/>
          <w:i/>
          <w:sz w:val="22"/>
          <w:lang w:eastAsia="ko-KR"/>
        </w:rPr>
      </w:pPr>
      <w:r>
        <w:rPr>
          <w:rFonts w:eastAsiaTheme="minorEastAsia"/>
          <w:b/>
          <w:i/>
          <w:sz w:val="22"/>
          <w:lang w:eastAsia="ko-KR"/>
        </w:rPr>
        <w:t xml:space="preserve">Proposal 4: 0, 1, and 2 bit indication of monitoring adaptation can be configured for DCI format x_2 </w:t>
      </w:r>
      <w:r w:rsidRPr="00917FFE">
        <w:rPr>
          <w:rFonts w:eastAsiaTheme="minorEastAsia"/>
          <w:b/>
          <w:i/>
          <w:sz w:val="22"/>
          <w:lang w:eastAsia="ko-KR"/>
        </w:rPr>
        <w:t>via higher layer signal</w:t>
      </w:r>
      <w:r>
        <w:rPr>
          <w:rFonts w:eastAsiaTheme="minorEastAsia"/>
          <w:b/>
          <w:i/>
          <w:sz w:val="22"/>
          <w:lang w:eastAsia="ko-KR"/>
        </w:rPr>
        <w:t>.</w:t>
      </w:r>
    </w:p>
    <w:p w14:paraId="27BD25D1" w14:textId="77777777" w:rsidR="007B4F70" w:rsidRDefault="007B4F70" w:rsidP="007B4F7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or ‘dormant’ SSSG should be defined.</w:t>
      </w:r>
    </w:p>
    <w:p w14:paraId="1E608ED5" w14:textId="77777777" w:rsidR="007B4F70" w:rsidRDefault="007B4F70" w:rsidP="007B4F70">
      <w:pPr>
        <w:rPr>
          <w:rFonts w:eastAsiaTheme="minorEastAsia"/>
          <w:b/>
          <w:i/>
          <w:sz w:val="22"/>
          <w:lang w:eastAsia="ko-KR"/>
        </w:rPr>
      </w:pPr>
      <w:r w:rsidRPr="002261F8">
        <w:rPr>
          <w:rFonts w:eastAsiaTheme="minorEastAsia"/>
          <w:b/>
          <w:i/>
          <w:sz w:val="22"/>
          <w:lang w:eastAsia="ko-KR"/>
        </w:rPr>
        <w:t>Observation 5: If the DCI based indication is an only option for SSSG switching when timer is not configured, fallback behavior from ‘empty’ or ‘dormant’ SSSG to other SSSG may not work properly</w:t>
      </w:r>
      <w:r>
        <w:rPr>
          <w:rFonts w:eastAsiaTheme="minorEastAsia"/>
          <w:b/>
          <w:i/>
          <w:sz w:val="22"/>
          <w:lang w:eastAsia="ko-KR"/>
        </w:rPr>
        <w:t>.</w:t>
      </w:r>
    </w:p>
    <w:p w14:paraId="795434ED" w14:textId="77777777" w:rsidR="007B4F70" w:rsidRDefault="007B4F70" w:rsidP="007B4F70">
      <w:pPr>
        <w:spacing w:after="0"/>
        <w:rPr>
          <w:b/>
          <w:i/>
          <w:sz w:val="22"/>
        </w:rPr>
      </w:pPr>
      <w:r w:rsidRPr="00211440">
        <w:rPr>
          <w:b/>
          <w:i/>
          <w:sz w:val="22"/>
        </w:rPr>
        <w:t xml:space="preserve">Proposal </w:t>
      </w:r>
      <w:r>
        <w:rPr>
          <w:b/>
          <w:i/>
          <w:sz w:val="22"/>
        </w:rPr>
        <w:t>5</w:t>
      </w:r>
      <w:r w:rsidRPr="00211440">
        <w:rPr>
          <w:b/>
          <w:i/>
          <w:sz w:val="22"/>
        </w:rPr>
        <w:t xml:space="preserve">: </w:t>
      </w:r>
      <w:r>
        <w:rPr>
          <w:b/>
          <w:i/>
          <w:sz w:val="22"/>
        </w:rPr>
        <w:t>For SSSG which is configured to ‘empty’ or ‘dormant’, support one of following alternatives:</w:t>
      </w:r>
    </w:p>
    <w:p w14:paraId="2E7F671A" w14:textId="77777777" w:rsidR="007B4F70" w:rsidRPr="007772F7" w:rsidRDefault="007B4F70" w:rsidP="00FA560F">
      <w:pPr>
        <w:pStyle w:val="ListParagraph"/>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b/>
          <w:i/>
          <w:sz w:val="22"/>
        </w:rPr>
        <w:t>Alt 1: Introduce default timer that can be used when a UE is indicated to switch to SSSG with no timer configured.</w:t>
      </w:r>
    </w:p>
    <w:p w14:paraId="68A325C9" w14:textId="77777777" w:rsidR="007B4F70" w:rsidRPr="007772F7" w:rsidRDefault="007B4F70" w:rsidP="00FA560F">
      <w:pPr>
        <w:pStyle w:val="ListParagraph"/>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hint="cs"/>
          <w:b/>
          <w:i/>
          <w:sz w:val="22"/>
        </w:rPr>
        <w:t>A</w:t>
      </w:r>
      <w:r w:rsidRPr="007772F7">
        <w:rPr>
          <w:rFonts w:eastAsiaTheme="minorEastAsia"/>
          <w:b/>
          <w:i/>
          <w:sz w:val="22"/>
        </w:rPr>
        <w:t>lt 2: Switching timer should be configured.</w:t>
      </w:r>
    </w:p>
    <w:p w14:paraId="55ED8BF3" w14:textId="77777777" w:rsidR="007B4F70" w:rsidRDefault="007B4F70" w:rsidP="007B4F70">
      <w:pPr>
        <w:spacing w:after="0"/>
        <w:rPr>
          <w:b/>
          <w:i/>
          <w:sz w:val="22"/>
        </w:rPr>
      </w:pPr>
      <w:r w:rsidRPr="00211440">
        <w:rPr>
          <w:b/>
          <w:i/>
          <w:sz w:val="22"/>
        </w:rPr>
        <w:t xml:space="preserve">Proposal </w:t>
      </w:r>
      <w:r>
        <w:rPr>
          <w:b/>
          <w:i/>
          <w:sz w:val="22"/>
        </w:rPr>
        <w:t>6</w:t>
      </w:r>
      <w:r w:rsidRPr="00211440">
        <w:rPr>
          <w:b/>
          <w:i/>
          <w:sz w:val="22"/>
        </w:rPr>
        <w:t xml:space="preserve">: </w:t>
      </w:r>
      <w:r>
        <w:rPr>
          <w:b/>
          <w:i/>
          <w:sz w:val="22"/>
        </w:rPr>
        <w:t xml:space="preserve">Support skipping </w:t>
      </w:r>
      <w:r w:rsidRPr="002261F8">
        <w:rPr>
          <w:b/>
          <w:i/>
          <w:sz w:val="22"/>
        </w:rPr>
        <w:t>durations of {1…20, 40, 60, 80, 100ms} that are aligned with switching timer.</w:t>
      </w:r>
    </w:p>
    <w:p w14:paraId="151ED3C1" w14:textId="77777777" w:rsidR="007B4F70" w:rsidRPr="00E4259E"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5AAE4ADC"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6B7AB927" w14:textId="77777777" w:rsidR="007B4F70" w:rsidRPr="00AA75C4" w:rsidRDefault="007B4F70" w:rsidP="00FA560F">
      <w:pPr>
        <w:pStyle w:val="ListParagraph"/>
        <w:numPr>
          <w:ilvl w:val="1"/>
          <w:numId w:val="89"/>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5E1E0833" w14:textId="77777777" w:rsidR="007B4F70" w:rsidRPr="00A96910" w:rsidRDefault="007B4F70" w:rsidP="00FA560F">
      <w:pPr>
        <w:pStyle w:val="ListParagraph"/>
        <w:numPr>
          <w:ilvl w:val="1"/>
          <w:numId w:val="89"/>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412D7042"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PDCCH monitoring adaptation indicated by a DCI format 2_6 inside/outside DRX Active Time.</w:t>
      </w:r>
    </w:p>
    <w:p w14:paraId="073864C1" w14:textId="77777777" w:rsidR="007B4F70" w:rsidRDefault="007B4F70" w:rsidP="00FA560F">
      <w:pPr>
        <w:pStyle w:val="ListParagraph"/>
        <w:numPr>
          <w:ilvl w:val="1"/>
          <w:numId w:val="90"/>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97DEC40"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10: Support implicit PDCCH monitoring adaptation triggered by SR and RACH</w:t>
      </w:r>
    </w:p>
    <w:p w14:paraId="0EDD0634" w14:textId="77777777" w:rsidR="007B4F70" w:rsidRPr="000805B0" w:rsidRDefault="007B4F70" w:rsidP="00FA560F">
      <w:pPr>
        <w:pStyle w:val="ListParagraph"/>
        <w:numPr>
          <w:ilvl w:val="1"/>
          <w:numId w:val="91"/>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4E3D9353" w14:textId="77777777" w:rsidR="007B4F70" w:rsidRPr="009A2DDA" w:rsidRDefault="007B4F70" w:rsidP="00FA560F">
      <w:pPr>
        <w:pStyle w:val="Heading2"/>
        <w:numPr>
          <w:ilvl w:val="0"/>
          <w:numId w:val="36"/>
        </w:numPr>
        <w:spacing w:line="240" w:lineRule="auto"/>
        <w:rPr>
          <w:lang w:eastAsia="zh-CN"/>
        </w:rPr>
      </w:pPr>
      <w:r w:rsidRPr="00B3755E">
        <w:rPr>
          <w:lang w:eastAsia="zh-CN"/>
        </w:rPr>
        <w:lastRenderedPageBreak/>
        <w:t>FGI, Asia Pacific Telecom</w:t>
      </w:r>
    </w:p>
    <w:p w14:paraId="2B49AF32"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w:t>
      </w:r>
      <w:r>
        <w:rPr>
          <w:rFonts w:ascii="Times New Roman" w:hAnsi="Times New Roman"/>
          <w:lang w:eastAsia="zh-CN"/>
        </w:rPr>
        <w:t>12075</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44D2D50D" w14:textId="77777777" w:rsidR="007B4F70" w:rsidRDefault="007B4F70" w:rsidP="007B4F70">
      <w:pPr>
        <w:pStyle w:val="BodyText"/>
        <w:rPr>
          <w:rFonts w:ascii="Times New Roman" w:hAnsi="Times New Roman"/>
          <w:lang w:eastAsia="zh-CN"/>
        </w:rPr>
      </w:pPr>
    </w:p>
    <w:p w14:paraId="67441CED" w14:textId="77777777" w:rsidR="007B4F70" w:rsidRPr="000519A7" w:rsidRDefault="007B4F70" w:rsidP="007B4F70">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 xml:space="preserve">bservation </w:t>
      </w:r>
      <w:r>
        <w:rPr>
          <w:rFonts w:eastAsia="PMingLiU"/>
          <w:b/>
          <w:u w:val="single"/>
          <w:lang w:eastAsia="zh-TW"/>
        </w:rPr>
        <w:t>1</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3B169BB2" w14:textId="77777777" w:rsidR="007B4F70" w:rsidRDefault="007B4F70" w:rsidP="007B4F70">
      <w:pPr>
        <w:rPr>
          <w:rFonts w:eastAsia="PMingLiU"/>
          <w:b/>
          <w:lang w:eastAsia="zh-TW"/>
        </w:rPr>
      </w:pPr>
      <w:r w:rsidRPr="00D160A2">
        <w:rPr>
          <w:rFonts w:eastAsia="PMingLiU"/>
          <w:b/>
          <w:u w:val="single"/>
          <w:lang w:eastAsia="zh-TW"/>
        </w:rPr>
        <w:t xml:space="preserve">Proposal </w:t>
      </w:r>
      <w:r>
        <w:rPr>
          <w:rFonts w:eastAsia="PMingLiU"/>
          <w:b/>
          <w:u w:val="single"/>
          <w:lang w:eastAsia="zh-TW"/>
        </w:rPr>
        <w:t>1</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6D5FCF35" w14:textId="77777777" w:rsidR="007B4F70" w:rsidRPr="00C50C7C" w:rsidRDefault="007B4F70" w:rsidP="007B4F70">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w:t>
      </w:r>
      <w:r>
        <w:rPr>
          <w:rFonts w:eastAsia="PMingLiU"/>
          <w:b/>
          <w:u w:val="single"/>
          <w:lang w:eastAsia="zh-TW"/>
        </w:rPr>
        <w:t>2</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F9D1267" w14:textId="77777777" w:rsidR="007B4F70" w:rsidRDefault="007B4F70" w:rsidP="007B4F70">
      <w:pPr>
        <w:rPr>
          <w:b/>
          <w:bCs/>
          <w:lang w:eastAsia="zh-CN"/>
        </w:rPr>
      </w:pPr>
      <w:r w:rsidRPr="001E4477">
        <w:rPr>
          <w:rFonts w:eastAsia="PMingLiU" w:hint="eastAsia"/>
          <w:b/>
          <w:u w:val="single"/>
          <w:lang w:eastAsia="zh-TW"/>
        </w:rPr>
        <w:t>Pr</w:t>
      </w:r>
      <w:r w:rsidRPr="001E4477">
        <w:rPr>
          <w:rFonts w:eastAsia="PMingLiU"/>
          <w:b/>
          <w:u w:val="single"/>
          <w:lang w:eastAsia="zh-TW"/>
        </w:rPr>
        <w:t xml:space="preserve">oposal </w:t>
      </w:r>
      <w:r>
        <w:rPr>
          <w:rFonts w:eastAsia="PMingLiU"/>
          <w:b/>
          <w:u w:val="single"/>
          <w:lang w:eastAsia="zh-TW"/>
        </w:rPr>
        <w:t>2</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17D7AD7F" w14:textId="77777777" w:rsidR="007B4F70" w:rsidRPr="00CC6969" w:rsidRDefault="007B4F70" w:rsidP="00FA560F">
      <w:pPr>
        <w:pStyle w:val="ListParagraph"/>
        <w:numPr>
          <w:ilvl w:val="0"/>
          <w:numId w:val="55"/>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drx-RetransmissionTimerDL</w:t>
      </w:r>
      <w:proofErr w:type="spell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48279DD4" w14:textId="77777777" w:rsidR="007B4F70" w:rsidRPr="00CC6969" w:rsidRDefault="007B4F70" w:rsidP="00FA560F">
      <w:pPr>
        <w:pStyle w:val="ListParagraph"/>
        <w:numPr>
          <w:ilvl w:val="0"/>
          <w:numId w:val="55"/>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drx-RetransmissionTimerDL</w:t>
      </w:r>
      <w:proofErr w:type="spellEnd"/>
      <w:r w:rsidRPr="00CC6969">
        <w:rPr>
          <w:rFonts w:eastAsia="PMingLiU"/>
          <w:b/>
          <w:bCs/>
          <w:i/>
          <w:lang w:eastAsia="zh-TW"/>
        </w:rPr>
        <w:t>(UL)</w:t>
      </w:r>
      <w:r w:rsidRPr="00CC6969">
        <w:rPr>
          <w:rFonts w:eastAsia="PMingLiU"/>
          <w:b/>
          <w:bCs/>
          <w:lang w:eastAsia="zh-TW"/>
        </w:rPr>
        <w:t xml:space="preserve"> is running.</w:t>
      </w:r>
    </w:p>
    <w:p w14:paraId="32DEACCD" w14:textId="77777777" w:rsidR="007B4F70"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239805B2" w14:textId="77777777" w:rsidR="007B4F70" w:rsidRPr="00D645F7"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1A1F539C" w14:textId="77777777" w:rsidR="007B4F70" w:rsidRPr="00AE1CF5" w:rsidRDefault="007B4F70" w:rsidP="007B4F70">
      <w:pPr>
        <w:rPr>
          <w:rFonts w:eastAsia="PMingLiU"/>
          <w:b/>
          <w:lang w:eastAsia="zh-TW"/>
        </w:rPr>
      </w:pPr>
      <w:r w:rsidRPr="001071C7">
        <w:rPr>
          <w:rFonts w:eastAsia="PMingLiU"/>
          <w:b/>
          <w:u w:val="single"/>
          <w:lang w:eastAsia="zh-TW"/>
        </w:rPr>
        <w:t xml:space="preserve">Proposal </w:t>
      </w:r>
      <w:r>
        <w:rPr>
          <w:rFonts w:eastAsia="PMingLiU"/>
          <w:b/>
          <w:u w:val="single"/>
          <w:lang w:eastAsia="zh-TW"/>
        </w:rPr>
        <w:t>3</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32E00E66" w14:textId="1ECC30F4" w:rsidR="006F4FA7" w:rsidRDefault="006F4FA7" w:rsidP="00613D6C">
      <w:pPr>
        <w:pStyle w:val="BodyText"/>
        <w:rPr>
          <w:b/>
          <w:i/>
          <w:iCs/>
          <w:lang w:eastAsia="zh-CN"/>
        </w:rPr>
      </w:pPr>
    </w:p>
    <w:p w14:paraId="0E937DBD" w14:textId="77777777" w:rsidR="007B4F70" w:rsidRPr="009A2DDA" w:rsidRDefault="007B4F70" w:rsidP="00FA560F">
      <w:pPr>
        <w:pStyle w:val="Heading2"/>
        <w:numPr>
          <w:ilvl w:val="0"/>
          <w:numId w:val="36"/>
        </w:numPr>
        <w:spacing w:line="240" w:lineRule="auto"/>
        <w:rPr>
          <w:lang w:eastAsia="zh-CN"/>
        </w:rPr>
      </w:pPr>
      <w:r w:rsidRPr="009A2DDA">
        <w:rPr>
          <w:lang w:eastAsia="zh-CN"/>
        </w:rPr>
        <w:t>NTT DOCOMO, INC</w:t>
      </w:r>
      <w:r>
        <w:rPr>
          <w:lang w:eastAsia="zh-CN"/>
        </w:rPr>
        <w:t>.</w:t>
      </w:r>
    </w:p>
    <w:p w14:paraId="4B4B8012" w14:textId="77777777" w:rsidR="007B4F70" w:rsidRDefault="007B4F70"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2112118</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A7D0629" w14:textId="77777777" w:rsidR="007B4F70" w:rsidRDefault="007B4F70" w:rsidP="007B4F70">
      <w:pPr>
        <w:spacing w:afterLines="50" w:after="120"/>
        <w:jc w:val="both"/>
        <w:rPr>
          <w:rFonts w:eastAsia="MS Mincho"/>
          <w:sz w:val="22"/>
          <w:szCs w:val="22"/>
        </w:rPr>
      </w:pPr>
    </w:p>
    <w:p w14:paraId="196221A6" w14:textId="77777777" w:rsidR="007B4F70" w:rsidRPr="00372194" w:rsidRDefault="007B4F70" w:rsidP="007B4F70">
      <w:pPr>
        <w:rPr>
          <w:b/>
          <w:bCs/>
          <w:sz w:val="22"/>
          <w:szCs w:val="18"/>
          <w:lang w:eastAsia="zh-CN"/>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1</w:t>
      </w:r>
      <w:r w:rsidRPr="007617BD">
        <w:rPr>
          <w:rFonts w:eastAsia="Yu Mincho"/>
          <w:b/>
          <w:sz w:val="22"/>
          <w:szCs w:val="22"/>
        </w:rPr>
        <w:t>:</w:t>
      </w:r>
      <w:r>
        <w:rPr>
          <w:rFonts w:eastAsia="Yu Mincho"/>
          <w:b/>
          <w:sz w:val="22"/>
          <w:szCs w:val="22"/>
        </w:rPr>
        <w:t xml:space="preserve"> We prefer to the revised Alt2/3 </w:t>
      </w:r>
      <w:r w:rsidRPr="00CB319F">
        <w:rPr>
          <w:rFonts w:eastAsiaTheme="minorEastAsia"/>
          <w:b/>
          <w:bCs/>
          <w:sz w:val="22"/>
          <w:szCs w:val="18"/>
          <w:lang w:eastAsia="zh-CN"/>
        </w:rPr>
        <w:t xml:space="preserve">because those </w:t>
      </w:r>
      <w:proofErr w:type="spellStart"/>
      <w:r w:rsidRPr="00CB319F">
        <w:rPr>
          <w:rFonts w:eastAsiaTheme="minorEastAsia"/>
          <w:b/>
          <w:bCs/>
          <w:sz w:val="22"/>
          <w:szCs w:val="18"/>
          <w:lang w:eastAsia="zh-CN"/>
        </w:rPr>
        <w:t>methouds</w:t>
      </w:r>
      <w:proofErr w:type="spellEnd"/>
      <w:r w:rsidRPr="00CB319F">
        <w:rPr>
          <w:rFonts w:eastAsiaTheme="minorEastAsia"/>
          <w:b/>
          <w:bCs/>
          <w:sz w:val="22"/>
          <w:szCs w:val="18"/>
          <w:lang w:eastAsia="zh-CN"/>
        </w:rPr>
        <w:t xml:space="preserve"> can avoid</w:t>
      </w:r>
      <w:r w:rsidRPr="00CB319F">
        <w:rPr>
          <w:b/>
          <w:bCs/>
          <w:sz w:val="22"/>
          <w:szCs w:val="18"/>
          <w:lang w:eastAsia="zh-CN"/>
        </w:rPr>
        <w:t xml:space="preserve"> any misalignment issue between </w:t>
      </w:r>
      <w:proofErr w:type="spellStart"/>
      <w:r w:rsidRPr="00CB319F">
        <w:rPr>
          <w:b/>
          <w:bCs/>
          <w:sz w:val="22"/>
          <w:szCs w:val="18"/>
          <w:lang w:eastAsia="zh-CN"/>
        </w:rPr>
        <w:t>gNB</w:t>
      </w:r>
      <w:proofErr w:type="spellEnd"/>
      <w:r w:rsidRPr="00CB319F">
        <w:rPr>
          <w:b/>
          <w:bCs/>
          <w:sz w:val="22"/>
          <w:szCs w:val="18"/>
          <w:lang w:eastAsia="zh-CN"/>
        </w:rPr>
        <w:t xml:space="preserve"> and UE in case of missing the DCI indication.</w:t>
      </w:r>
    </w:p>
    <w:p w14:paraId="64B18D1B" w14:textId="77777777" w:rsidR="007B4F70" w:rsidRPr="00372194" w:rsidRDefault="007B4F70" w:rsidP="007B4F70">
      <w:pPr>
        <w:spacing w:afterLines="50" w:after="120"/>
        <w:jc w:val="both"/>
        <w:rPr>
          <w:rFonts w:eastAsia="Yu Mincho"/>
          <w:b/>
          <w:sz w:val="22"/>
          <w:szCs w:val="22"/>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2</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0A7F40AB" w14:textId="77777777" w:rsidR="007B4F70" w:rsidRPr="00372194" w:rsidRDefault="007B4F70" w:rsidP="007B4F70">
      <w:r w:rsidRPr="00372194">
        <w:rPr>
          <w:rFonts w:eastAsia="Yu Mincho"/>
          <w:b/>
          <w:sz w:val="22"/>
          <w:szCs w:val="22"/>
          <w:u w:val="single"/>
        </w:rPr>
        <w:t>Proposal</w:t>
      </w:r>
      <w:r w:rsidRPr="00372194">
        <w:rPr>
          <w:rFonts w:eastAsia="Yu Mincho" w:hint="eastAsia"/>
          <w:b/>
          <w:sz w:val="22"/>
          <w:szCs w:val="22"/>
          <w:u w:val="single"/>
        </w:rPr>
        <w:t xml:space="preserve"> </w:t>
      </w:r>
      <w:r w:rsidRPr="00372194">
        <w:rPr>
          <w:rFonts w:eastAsia="Yu Mincho"/>
          <w:b/>
          <w:sz w:val="22"/>
          <w:szCs w:val="22"/>
          <w:u w:val="single"/>
        </w:rPr>
        <w:t>3</w:t>
      </w:r>
      <w:r w:rsidRPr="00372194">
        <w:rPr>
          <w:rFonts w:eastAsia="Yu Mincho" w:hint="eastAsia"/>
          <w:b/>
          <w:sz w:val="22"/>
          <w:szCs w:val="22"/>
        </w:rPr>
        <w:t xml:space="preserve">: </w:t>
      </w:r>
      <w:r w:rsidRPr="00372194">
        <w:rPr>
          <w:rFonts w:eastAsia="Yu Mincho"/>
          <w:b/>
          <w:sz w:val="22"/>
          <w:szCs w:val="22"/>
        </w:rPr>
        <w:t>At least in the case that the UE is configured cross-slot scheduling</w:t>
      </w:r>
      <w:r w:rsidRPr="00372194">
        <w:rPr>
          <w:rFonts w:eastAsia="Yu Mincho" w:hint="eastAsia"/>
          <w:b/>
          <w:sz w:val="22"/>
          <w:szCs w:val="22"/>
        </w:rPr>
        <w:t xml:space="preserve"> </w:t>
      </w:r>
      <w:r w:rsidRPr="00372194">
        <w:rPr>
          <w:rFonts w:eastAsia="Yu Mincho"/>
          <w:b/>
          <w:sz w:val="22"/>
          <w:szCs w:val="22"/>
        </w:rPr>
        <w:t xml:space="preserve">together </w:t>
      </w:r>
      <w:r w:rsidRPr="00372194">
        <w:rPr>
          <w:rFonts w:eastAsia="Yu Mincho" w:hint="eastAsia"/>
          <w:b/>
          <w:sz w:val="22"/>
          <w:szCs w:val="22"/>
        </w:rPr>
        <w:t>with</w:t>
      </w:r>
      <w:r w:rsidRPr="00372194">
        <w:rPr>
          <w:rFonts w:eastAsia="Yu Mincho"/>
          <w:b/>
          <w:sz w:val="22"/>
          <w:szCs w:val="22"/>
        </w:rPr>
        <w:t xml:space="preserve"> PDCCH skipping, we prefer to </w:t>
      </w:r>
      <w:r w:rsidRPr="00372194">
        <w:rPr>
          <w:b/>
          <w:sz w:val="22"/>
          <w:szCs w:val="22"/>
          <w:lang w:eastAsia="zh-CN"/>
        </w:rPr>
        <w:t>Option b.</w:t>
      </w:r>
    </w:p>
    <w:p w14:paraId="6815DAA9" w14:textId="77777777" w:rsidR="00BE0AD2" w:rsidRPr="009A2DDA" w:rsidRDefault="00BE0AD2" w:rsidP="00FA560F">
      <w:pPr>
        <w:pStyle w:val="Heading2"/>
        <w:numPr>
          <w:ilvl w:val="0"/>
          <w:numId w:val="36"/>
        </w:numPr>
        <w:spacing w:line="240" w:lineRule="auto"/>
        <w:rPr>
          <w:lang w:eastAsia="zh-CN"/>
        </w:rPr>
      </w:pPr>
      <w:r>
        <w:rPr>
          <w:rFonts w:hint="eastAsia"/>
          <w:lang w:eastAsia="zh-CN"/>
        </w:rPr>
        <w:t>E</w:t>
      </w:r>
      <w:r>
        <w:rPr>
          <w:lang w:eastAsia="zh-CN"/>
        </w:rPr>
        <w:t>ricsson</w:t>
      </w:r>
    </w:p>
    <w:p w14:paraId="29727DF5" w14:textId="77777777" w:rsidR="00BE0AD2" w:rsidRDefault="00BE0AD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w:t>
      </w:r>
      <w:r w:rsidRPr="00965385">
        <w:rPr>
          <w:rFonts w:ascii="Times New Roman" w:hAnsi="Times New Roman"/>
          <w:lang w:eastAsia="zh-CN"/>
        </w:rPr>
        <w:t>2112152</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2856DD72" w14:textId="77777777" w:rsidR="00BE0AD2" w:rsidRDefault="00BE0AD2" w:rsidP="00BE0AD2">
      <w:pPr>
        <w:pStyle w:val="BodyText"/>
        <w:rPr>
          <w:rFonts w:ascii="Arial" w:eastAsiaTheme="minorEastAsia" w:hAnsi="Arial" w:cstheme="minorBidi"/>
          <w:bCs/>
          <w:sz w:val="22"/>
          <w:szCs w:val="22"/>
        </w:rPr>
      </w:pPr>
    </w:p>
    <w:p w14:paraId="277A3628" w14:textId="77777777" w:rsidR="00BE0AD2" w:rsidRDefault="00BE0AD2" w:rsidP="00BE0AD2">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7041586" w:history="1">
        <w:r w:rsidRPr="00B55C45">
          <w:rPr>
            <w:rStyle w:val="Hyperlink"/>
            <w:rFonts w:cstheme="minorHAnsi"/>
            <w:noProof/>
          </w:rPr>
          <w:t>Proposal 1</w:t>
        </w:r>
        <w:r>
          <w:rPr>
            <w:rFonts w:asciiTheme="minorHAnsi" w:hAnsiTheme="minorHAnsi"/>
            <w:b w:val="0"/>
            <w:noProof/>
          </w:rPr>
          <w:tab/>
        </w:r>
        <w:r w:rsidRPr="00B55C45">
          <w:rPr>
            <w:rStyle w:val="Hyperlink"/>
            <w:rFonts w:cstheme="minorHAnsi"/>
            <w:noProof/>
          </w:rPr>
          <w:t xml:space="preserve">Support </w:t>
        </w:r>
        <w:r w:rsidRPr="00B55C45">
          <w:rPr>
            <w:rStyle w:val="Hyperlink"/>
            <w:rFonts w:cstheme="minorHAnsi"/>
            <w:i/>
            <w:iCs/>
            <w:noProof/>
          </w:rPr>
          <w:t>M</w:t>
        </w:r>
        <w:r w:rsidRPr="00B55C45">
          <w:rPr>
            <w:rStyle w:val="Hyperlink"/>
            <w:rFonts w:cstheme="minorHAnsi"/>
            <w:noProof/>
          </w:rPr>
          <w:t xml:space="preserve"> = 3 for PDCCH-skipping with 2 bits indication.</w:t>
        </w:r>
      </w:hyperlink>
    </w:p>
    <w:p w14:paraId="167C6AE9" w14:textId="77777777" w:rsidR="00BE0AD2" w:rsidRDefault="00B371A6" w:rsidP="00BE0AD2">
      <w:pPr>
        <w:pStyle w:val="TableofFigures"/>
        <w:tabs>
          <w:tab w:val="right" w:leader="dot" w:pos="9629"/>
        </w:tabs>
        <w:rPr>
          <w:rFonts w:asciiTheme="minorHAnsi" w:hAnsiTheme="minorHAnsi"/>
          <w:b w:val="0"/>
          <w:noProof/>
        </w:rPr>
      </w:pPr>
      <w:hyperlink w:anchor="_Toc87041587" w:history="1">
        <w:r w:rsidR="00BE0AD2" w:rsidRPr="00B55C45">
          <w:rPr>
            <w:rStyle w:val="Hyperlink"/>
            <w:rFonts w:cstheme="minorHAnsi"/>
            <w:noProof/>
          </w:rPr>
          <w:t>Proposal 2</w:t>
        </w:r>
        <w:r w:rsidR="00BE0AD2">
          <w:rPr>
            <w:rFonts w:asciiTheme="minorHAnsi" w:hAnsiTheme="minorHAnsi"/>
            <w:b w:val="0"/>
            <w:noProof/>
          </w:rPr>
          <w:tab/>
        </w:r>
        <w:r w:rsidR="00BE0AD2" w:rsidRPr="00B55C45">
          <w:rPr>
            <w:rStyle w:val="Hyperlink"/>
            <w:rFonts w:cstheme="minorHAnsi"/>
            <w:noProof/>
          </w:rPr>
          <w:t>The following codepoints are used for Case 4 (2 SSSGs with PDCCH-skipping).</w:t>
        </w:r>
      </w:hyperlink>
    </w:p>
    <w:p w14:paraId="3E1E1FF9" w14:textId="77777777" w:rsidR="00BE0AD2" w:rsidRDefault="00B371A6" w:rsidP="00BE0AD2">
      <w:pPr>
        <w:pStyle w:val="TableofFigures"/>
        <w:tabs>
          <w:tab w:val="right" w:leader="dot" w:pos="9629"/>
        </w:tabs>
        <w:rPr>
          <w:rFonts w:asciiTheme="minorHAnsi" w:hAnsiTheme="minorHAnsi"/>
          <w:b w:val="0"/>
          <w:noProof/>
        </w:rPr>
      </w:pPr>
      <w:hyperlink w:anchor="_Toc87041588"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00: Behaviour 1A for skipping duration T1, same SSSG</w:t>
        </w:r>
      </w:hyperlink>
    </w:p>
    <w:p w14:paraId="24BD5732" w14:textId="77777777" w:rsidR="00BE0AD2" w:rsidRDefault="00B371A6" w:rsidP="00BE0AD2">
      <w:pPr>
        <w:pStyle w:val="TableofFigures"/>
        <w:tabs>
          <w:tab w:val="right" w:leader="dot" w:pos="9629"/>
        </w:tabs>
        <w:rPr>
          <w:rFonts w:asciiTheme="minorHAnsi" w:hAnsiTheme="minorHAnsi"/>
          <w:b w:val="0"/>
          <w:noProof/>
        </w:rPr>
      </w:pPr>
      <w:hyperlink w:anchor="_Toc87041589"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01: Behaviour 1A for skipping duration T2, same SSSG (if T2 is configured)</w:t>
        </w:r>
      </w:hyperlink>
    </w:p>
    <w:p w14:paraId="0EC6D470" w14:textId="77777777" w:rsidR="00BE0AD2" w:rsidRDefault="00B371A6" w:rsidP="00BE0AD2">
      <w:pPr>
        <w:pStyle w:val="TableofFigures"/>
        <w:tabs>
          <w:tab w:val="right" w:leader="dot" w:pos="9629"/>
        </w:tabs>
        <w:rPr>
          <w:rFonts w:asciiTheme="minorHAnsi" w:hAnsiTheme="minorHAnsi"/>
          <w:b w:val="0"/>
          <w:noProof/>
        </w:rPr>
      </w:pPr>
      <w:hyperlink w:anchor="_Toc87041590"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10: Behaviour 2 and no skipping</w:t>
        </w:r>
      </w:hyperlink>
    </w:p>
    <w:p w14:paraId="7CD073CC" w14:textId="77777777" w:rsidR="00BE0AD2" w:rsidRDefault="00B371A6" w:rsidP="00BE0AD2">
      <w:pPr>
        <w:pStyle w:val="TableofFigures"/>
        <w:tabs>
          <w:tab w:val="right" w:leader="dot" w:pos="9629"/>
        </w:tabs>
        <w:rPr>
          <w:rFonts w:asciiTheme="minorHAnsi" w:hAnsiTheme="minorHAnsi"/>
          <w:b w:val="0"/>
          <w:noProof/>
        </w:rPr>
      </w:pPr>
      <w:hyperlink w:anchor="_Toc87041591"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11: Behaviour 2A and no skipping</w:t>
        </w:r>
      </w:hyperlink>
    </w:p>
    <w:p w14:paraId="63F75244" w14:textId="77777777" w:rsidR="00BE0AD2" w:rsidRDefault="00B371A6" w:rsidP="00BE0AD2">
      <w:pPr>
        <w:pStyle w:val="TableofFigures"/>
        <w:tabs>
          <w:tab w:val="right" w:leader="dot" w:pos="9629"/>
        </w:tabs>
        <w:rPr>
          <w:rFonts w:asciiTheme="minorHAnsi" w:hAnsiTheme="minorHAnsi"/>
          <w:b w:val="0"/>
          <w:noProof/>
        </w:rPr>
      </w:pPr>
      <w:hyperlink w:anchor="_Toc87041592" w:history="1">
        <w:r w:rsidR="00BE0AD2" w:rsidRPr="00B55C45">
          <w:rPr>
            <w:rStyle w:val="Hyperlink"/>
            <w:rFonts w:cstheme="minorHAnsi"/>
            <w:noProof/>
          </w:rPr>
          <w:t>Proposal 3</w:t>
        </w:r>
        <w:r w:rsidR="00BE0AD2">
          <w:rPr>
            <w:rFonts w:asciiTheme="minorHAnsi" w:hAnsiTheme="minorHAnsi"/>
            <w:b w:val="0"/>
            <w:noProof/>
          </w:rPr>
          <w:tab/>
        </w:r>
        <w:r w:rsidR="00BE0AD2" w:rsidRPr="00B55C45">
          <w:rPr>
            <w:rStyle w:val="Hyperlink"/>
            <w:rFonts w:cstheme="minorHAnsi"/>
            <w:noProof/>
          </w:rPr>
          <w:t>For PDCCH-skipping, the skipping durations are configured per BWP.</w:t>
        </w:r>
      </w:hyperlink>
    </w:p>
    <w:p w14:paraId="221BEFF8" w14:textId="77777777" w:rsidR="00BE0AD2" w:rsidRDefault="00B371A6" w:rsidP="00BE0AD2">
      <w:pPr>
        <w:pStyle w:val="TableofFigures"/>
        <w:tabs>
          <w:tab w:val="right" w:leader="dot" w:pos="9629"/>
        </w:tabs>
        <w:rPr>
          <w:rFonts w:asciiTheme="minorHAnsi" w:hAnsiTheme="minorHAnsi"/>
          <w:b w:val="0"/>
          <w:noProof/>
        </w:rPr>
      </w:pPr>
      <w:hyperlink w:anchor="_Toc87041593" w:history="1">
        <w:r w:rsidR="00BE0AD2" w:rsidRPr="00B55C45">
          <w:rPr>
            <w:rStyle w:val="Hyperlink"/>
            <w:rFonts w:cstheme="minorHAnsi"/>
            <w:noProof/>
          </w:rPr>
          <w:t>Proposal 4</w:t>
        </w:r>
        <w:r w:rsidR="00BE0AD2">
          <w:rPr>
            <w:rFonts w:asciiTheme="minorHAnsi" w:hAnsiTheme="minorHAnsi"/>
            <w:b w:val="0"/>
            <w:noProof/>
          </w:rPr>
          <w:tab/>
        </w:r>
        <w:r w:rsidR="00BE0AD2" w:rsidRPr="00B55C45">
          <w:rPr>
            <w:rStyle w:val="Hyperlink"/>
            <w:rFonts w:cstheme="minorHAnsi"/>
            <w:noProof/>
          </w:rPr>
          <w:t>For PDCCH-skipping, the skipping duration is defined in units of slots (including half-slot) of the currently active BWP of the cell in which PDCCH monitoring behavior is being adapted.</w:t>
        </w:r>
      </w:hyperlink>
    </w:p>
    <w:p w14:paraId="24D1BAD6" w14:textId="77777777" w:rsidR="00BE0AD2" w:rsidRDefault="00B371A6" w:rsidP="00BE0AD2">
      <w:pPr>
        <w:pStyle w:val="TableofFigures"/>
        <w:tabs>
          <w:tab w:val="right" w:leader="dot" w:pos="9629"/>
        </w:tabs>
        <w:rPr>
          <w:rFonts w:asciiTheme="minorHAnsi" w:hAnsiTheme="minorHAnsi"/>
          <w:b w:val="0"/>
          <w:noProof/>
        </w:rPr>
      </w:pPr>
      <w:hyperlink w:anchor="_Toc87041594" w:history="1">
        <w:r w:rsidR="00BE0AD2" w:rsidRPr="00B55C45">
          <w:rPr>
            <w:rStyle w:val="Hyperlink"/>
            <w:rFonts w:cstheme="minorHAnsi"/>
            <w:noProof/>
          </w:rPr>
          <w:t>Proposal 5</w:t>
        </w:r>
        <w:r w:rsidR="00BE0AD2">
          <w:rPr>
            <w:rFonts w:asciiTheme="minorHAnsi" w:hAnsiTheme="minorHAnsi"/>
            <w:b w:val="0"/>
            <w:noProof/>
          </w:rPr>
          <w:tab/>
        </w:r>
        <w:r w:rsidR="00BE0AD2" w:rsidRPr="00B55C45">
          <w:rPr>
            <w:rStyle w:val="Hyperlink"/>
            <w:rFonts w:cstheme="minorHAnsi"/>
            <w:noProof/>
          </w:rPr>
          <w:t>Support the following for PDCCH-skipping durations:</w:t>
        </w:r>
      </w:hyperlink>
    </w:p>
    <w:p w14:paraId="1CF970FF" w14:textId="77777777" w:rsidR="00BE0AD2" w:rsidRDefault="00B371A6" w:rsidP="00BE0AD2">
      <w:pPr>
        <w:pStyle w:val="TableofFigures"/>
        <w:tabs>
          <w:tab w:val="right" w:leader="dot" w:pos="9629"/>
        </w:tabs>
        <w:rPr>
          <w:rFonts w:asciiTheme="minorHAnsi" w:hAnsiTheme="minorHAnsi"/>
          <w:b w:val="0"/>
          <w:noProof/>
        </w:rPr>
      </w:pPr>
      <w:hyperlink w:anchor="_Toc87041595" w:history="1">
        <w:r w:rsidR="00BE0AD2" w:rsidRPr="00B55C45">
          <w:rPr>
            <w:rStyle w:val="Hyperlink"/>
            <w:rFonts w:cstheme="minorHAnsi"/>
            <w:noProof/>
          </w:rPr>
          <w:t>{0.5, 1, 2, … 20, 40, 60, 80, 100} for 15kHz SCS,</w:t>
        </w:r>
      </w:hyperlink>
    </w:p>
    <w:p w14:paraId="2870A487" w14:textId="77777777" w:rsidR="00BE0AD2" w:rsidRDefault="00B371A6" w:rsidP="00BE0AD2">
      <w:pPr>
        <w:pStyle w:val="TableofFigures"/>
        <w:tabs>
          <w:tab w:val="right" w:leader="dot" w:pos="9629"/>
        </w:tabs>
        <w:rPr>
          <w:rFonts w:asciiTheme="minorHAnsi" w:hAnsiTheme="minorHAnsi"/>
          <w:b w:val="0"/>
          <w:noProof/>
        </w:rPr>
      </w:pPr>
      <w:hyperlink w:anchor="_Toc87041596" w:history="1">
        <w:r w:rsidR="00BE0AD2" w:rsidRPr="00B55C45">
          <w:rPr>
            <w:rStyle w:val="Hyperlink"/>
            <w:rFonts w:cstheme="minorHAnsi"/>
            <w:noProof/>
          </w:rPr>
          <w:t>{0.5, 1, 2, … 40, 80, 100, 160, 200} for 30kHz SCS,</w:t>
        </w:r>
      </w:hyperlink>
    </w:p>
    <w:p w14:paraId="0464AA3C" w14:textId="77777777" w:rsidR="00BE0AD2" w:rsidRDefault="00B371A6" w:rsidP="00BE0AD2">
      <w:pPr>
        <w:pStyle w:val="TableofFigures"/>
        <w:tabs>
          <w:tab w:val="right" w:leader="dot" w:pos="9629"/>
        </w:tabs>
        <w:rPr>
          <w:rFonts w:asciiTheme="minorHAnsi" w:hAnsiTheme="minorHAnsi"/>
          <w:b w:val="0"/>
          <w:noProof/>
        </w:rPr>
      </w:pPr>
      <w:hyperlink w:anchor="_Toc87041597" w:history="1">
        <w:r w:rsidR="00BE0AD2" w:rsidRPr="00B55C45">
          <w:rPr>
            <w:rStyle w:val="Hyperlink"/>
            <w:rFonts w:cstheme="minorHAnsi"/>
            <w:noProof/>
          </w:rPr>
          <w:t>{0.5, 1, 2, … 80, 160, 200, 320, 400} for 60kHz SCS, and</w:t>
        </w:r>
      </w:hyperlink>
    </w:p>
    <w:p w14:paraId="24E37573" w14:textId="77777777" w:rsidR="00BE0AD2" w:rsidRDefault="00B371A6" w:rsidP="00BE0AD2">
      <w:pPr>
        <w:pStyle w:val="TableofFigures"/>
        <w:tabs>
          <w:tab w:val="right" w:leader="dot" w:pos="9629"/>
        </w:tabs>
        <w:rPr>
          <w:rFonts w:asciiTheme="minorHAnsi" w:hAnsiTheme="minorHAnsi"/>
          <w:b w:val="0"/>
          <w:noProof/>
        </w:rPr>
      </w:pPr>
      <w:hyperlink w:anchor="_Toc87041598" w:history="1">
        <w:r w:rsidR="00BE0AD2" w:rsidRPr="00B55C45">
          <w:rPr>
            <w:rStyle w:val="Hyperlink"/>
            <w:rFonts w:cstheme="minorHAnsi"/>
            <w:noProof/>
          </w:rPr>
          <w:t>{0.5, 1, 2, … 160, 320, 400, 640, 800} for 120kHz SCS</w:t>
        </w:r>
      </w:hyperlink>
    </w:p>
    <w:p w14:paraId="451D725A" w14:textId="77777777" w:rsidR="00BE0AD2" w:rsidRDefault="00B371A6" w:rsidP="00BE0AD2">
      <w:pPr>
        <w:pStyle w:val="TableofFigures"/>
        <w:tabs>
          <w:tab w:val="right" w:leader="dot" w:pos="9629"/>
        </w:tabs>
        <w:rPr>
          <w:rFonts w:asciiTheme="minorHAnsi" w:hAnsiTheme="minorHAnsi"/>
          <w:b w:val="0"/>
          <w:noProof/>
        </w:rPr>
      </w:pPr>
      <w:hyperlink w:anchor="_Toc87041599" w:history="1">
        <w:r w:rsidR="00BE0AD2" w:rsidRPr="00B55C45">
          <w:rPr>
            <w:rStyle w:val="Hyperlink"/>
            <w:rFonts w:cstheme="minorHAnsi"/>
            <w:noProof/>
          </w:rPr>
          <w:t>Proposal 6</w:t>
        </w:r>
        <w:r w:rsidR="00BE0AD2">
          <w:rPr>
            <w:rFonts w:asciiTheme="minorHAnsi" w:hAnsiTheme="minorHAnsi"/>
            <w:b w:val="0"/>
            <w:noProof/>
          </w:rPr>
          <w:tab/>
        </w:r>
        <w:r w:rsidR="00BE0AD2" w:rsidRPr="00B55C45">
          <w:rPr>
            <w:rStyle w:val="Hyperlink"/>
            <w:rFonts w:cstheme="minorHAnsi"/>
            <w:noProof/>
          </w:rPr>
          <w:t>For SSSG-switching, the switching timer can be configured per non-default SSSG.</w:t>
        </w:r>
      </w:hyperlink>
    </w:p>
    <w:p w14:paraId="15B8BBAB" w14:textId="77777777" w:rsidR="00BE0AD2" w:rsidRDefault="00B371A6" w:rsidP="00BE0AD2">
      <w:pPr>
        <w:pStyle w:val="TableofFigures"/>
        <w:tabs>
          <w:tab w:val="right" w:leader="dot" w:pos="9629"/>
        </w:tabs>
        <w:rPr>
          <w:rFonts w:asciiTheme="minorHAnsi" w:hAnsiTheme="minorHAnsi"/>
          <w:b w:val="0"/>
          <w:noProof/>
        </w:rPr>
      </w:pPr>
      <w:hyperlink w:anchor="_Toc87041600" w:history="1">
        <w:r w:rsidR="00BE0AD2" w:rsidRPr="00B55C45">
          <w:rPr>
            <w:rStyle w:val="Hyperlink"/>
            <w:rFonts w:cstheme="minorHAnsi"/>
            <w:noProof/>
          </w:rPr>
          <w:t>Proposal 7</w:t>
        </w:r>
        <w:r w:rsidR="00BE0AD2">
          <w:rPr>
            <w:rFonts w:asciiTheme="minorHAnsi" w:hAnsiTheme="minorHAnsi"/>
            <w:b w:val="0"/>
            <w:noProof/>
          </w:rPr>
          <w:tab/>
        </w:r>
        <w:r w:rsidR="00BE0AD2" w:rsidRPr="00B55C45">
          <w:rPr>
            <w:rStyle w:val="Hyperlink"/>
            <w:rFonts w:cstheme="minorHAnsi"/>
            <w:noProof/>
          </w:rPr>
          <w:t>For Rel. 17 PDCCH monitoring adaptation, following extended value range of SSSG switching timer (compared to Rel-16) is supported.</w:t>
        </w:r>
      </w:hyperlink>
    </w:p>
    <w:p w14:paraId="6B0441D8" w14:textId="77777777" w:rsidR="00BE0AD2" w:rsidRDefault="00B371A6" w:rsidP="00BE0AD2">
      <w:pPr>
        <w:pStyle w:val="TableofFigures"/>
        <w:tabs>
          <w:tab w:val="right" w:leader="dot" w:pos="9629"/>
        </w:tabs>
        <w:rPr>
          <w:rFonts w:asciiTheme="minorHAnsi" w:hAnsiTheme="minorHAnsi"/>
          <w:b w:val="0"/>
          <w:noProof/>
        </w:rPr>
      </w:pPr>
      <w:hyperlink w:anchor="_Toc87041601"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{1…20, 40, 60, 80, 100} for 15 kHz SCS,</w:t>
        </w:r>
      </w:hyperlink>
    </w:p>
    <w:p w14:paraId="1D5EFA8D" w14:textId="77777777" w:rsidR="00BE0AD2" w:rsidRDefault="00B371A6" w:rsidP="00BE0AD2">
      <w:pPr>
        <w:pStyle w:val="TableofFigures"/>
        <w:tabs>
          <w:tab w:val="right" w:leader="dot" w:pos="9629"/>
        </w:tabs>
        <w:rPr>
          <w:rFonts w:asciiTheme="minorHAnsi" w:hAnsiTheme="minorHAnsi"/>
          <w:b w:val="0"/>
          <w:noProof/>
        </w:rPr>
      </w:pPr>
      <w:hyperlink w:anchor="_Toc87041602"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{1...40, 80, 100, 160, 200} for 30 kHz SCS,</w:t>
        </w:r>
      </w:hyperlink>
    </w:p>
    <w:p w14:paraId="5FBEA918" w14:textId="77777777" w:rsidR="00BE0AD2" w:rsidRDefault="00B371A6" w:rsidP="00BE0AD2">
      <w:pPr>
        <w:pStyle w:val="TableofFigures"/>
        <w:tabs>
          <w:tab w:val="right" w:leader="dot" w:pos="9629"/>
        </w:tabs>
        <w:rPr>
          <w:rFonts w:asciiTheme="minorHAnsi" w:hAnsiTheme="minorHAnsi"/>
          <w:b w:val="0"/>
          <w:noProof/>
        </w:rPr>
      </w:pPr>
      <w:hyperlink w:anchor="_Toc87041603"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{1…80, 160, 200, 320, 400} for 60kHz SCS, and</w:t>
        </w:r>
      </w:hyperlink>
    </w:p>
    <w:p w14:paraId="3069EE90" w14:textId="77777777" w:rsidR="00BE0AD2" w:rsidRDefault="00B371A6" w:rsidP="00BE0AD2">
      <w:pPr>
        <w:pStyle w:val="TableofFigures"/>
        <w:tabs>
          <w:tab w:val="right" w:leader="dot" w:pos="9629"/>
        </w:tabs>
        <w:rPr>
          <w:rFonts w:asciiTheme="minorHAnsi" w:hAnsiTheme="minorHAnsi"/>
          <w:b w:val="0"/>
          <w:noProof/>
        </w:rPr>
      </w:pPr>
      <w:hyperlink w:anchor="_Toc87041604" w:history="1">
        <w:r w:rsidR="00BE0AD2" w:rsidRPr="00B55C45">
          <w:rPr>
            <w:rStyle w:val="Hyperlink"/>
            <w:rFonts w:ascii="Abadi" w:hAnsi="Abadi" w:cstheme="minorHAnsi"/>
            <w:noProof/>
          </w:rPr>
          <w:t>-</w:t>
        </w:r>
        <w:r w:rsidR="00BE0AD2">
          <w:rPr>
            <w:rFonts w:asciiTheme="minorHAnsi" w:hAnsiTheme="minorHAnsi"/>
            <w:b w:val="0"/>
            <w:noProof/>
          </w:rPr>
          <w:tab/>
        </w:r>
        <w:r w:rsidR="00BE0AD2" w:rsidRPr="00B55C45">
          <w:rPr>
            <w:rStyle w:val="Hyperlink"/>
            <w:rFonts w:cstheme="minorHAnsi"/>
            <w:noProof/>
          </w:rPr>
          <w:t>{1…160, 320, 400, 640, 800} for 120kHz SCS</w:t>
        </w:r>
      </w:hyperlink>
    </w:p>
    <w:p w14:paraId="6AF1D2EA" w14:textId="77777777" w:rsidR="00BE0AD2" w:rsidRDefault="00B371A6" w:rsidP="00BE0AD2">
      <w:pPr>
        <w:pStyle w:val="TableofFigures"/>
        <w:tabs>
          <w:tab w:val="right" w:leader="dot" w:pos="9629"/>
        </w:tabs>
        <w:rPr>
          <w:rFonts w:asciiTheme="minorHAnsi" w:hAnsiTheme="minorHAnsi"/>
          <w:b w:val="0"/>
          <w:noProof/>
        </w:rPr>
      </w:pPr>
      <w:hyperlink w:anchor="_Toc87041605" w:history="1">
        <w:r w:rsidR="00BE0AD2" w:rsidRPr="00B55C45">
          <w:rPr>
            <w:rStyle w:val="Hyperlink"/>
            <w:rFonts w:cstheme="minorHAnsi"/>
            <w:noProof/>
          </w:rPr>
          <w:t>Proposal 8</w:t>
        </w:r>
        <w:r w:rsidR="00BE0AD2">
          <w:rPr>
            <w:rFonts w:asciiTheme="minorHAnsi" w:hAnsiTheme="minorHAnsi"/>
            <w:b w:val="0"/>
            <w:noProof/>
          </w:rPr>
          <w:tab/>
        </w:r>
        <w:r w:rsidR="00BE0AD2" w:rsidRPr="00B55C45">
          <w:rPr>
            <w:rStyle w:val="Hyperlink"/>
            <w:rFonts w:cstheme="minorHAnsi"/>
            <w:noProof/>
          </w:rPr>
          <w:t>Support intercell indication for PDCCH monitoring adaptation with DCI 1-1 for P(S)Cell, at least for the case like case 2 dormancy indication and using a new RNTI configured by higher layers.</w:t>
        </w:r>
      </w:hyperlink>
    </w:p>
    <w:p w14:paraId="5A355B95" w14:textId="77777777" w:rsidR="00BE0AD2" w:rsidRDefault="00B371A6" w:rsidP="00BE0AD2">
      <w:pPr>
        <w:pStyle w:val="TableofFigures"/>
        <w:tabs>
          <w:tab w:val="right" w:leader="dot" w:pos="9629"/>
        </w:tabs>
        <w:rPr>
          <w:rFonts w:asciiTheme="minorHAnsi" w:hAnsiTheme="minorHAnsi"/>
          <w:b w:val="0"/>
          <w:noProof/>
        </w:rPr>
      </w:pPr>
      <w:hyperlink w:anchor="_Toc87041606" w:history="1">
        <w:r w:rsidR="00BE0AD2" w:rsidRPr="00B55C45">
          <w:rPr>
            <w:rStyle w:val="Hyperlink"/>
            <w:rFonts w:cstheme="minorHAnsi"/>
            <w:noProof/>
          </w:rPr>
          <w:t>Proposal 9</w:t>
        </w:r>
        <w:r w:rsidR="00BE0AD2">
          <w:rPr>
            <w:rFonts w:asciiTheme="minorHAnsi" w:hAnsiTheme="minorHAnsi"/>
            <w:b w:val="0"/>
            <w:noProof/>
          </w:rPr>
          <w:tab/>
        </w:r>
        <w:r w:rsidR="00BE0AD2" w:rsidRPr="00B55C45">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4C0757A4" w14:textId="77777777" w:rsidR="00BE0AD2" w:rsidRDefault="00B371A6" w:rsidP="00BE0AD2">
      <w:pPr>
        <w:pStyle w:val="TableofFigures"/>
        <w:tabs>
          <w:tab w:val="right" w:leader="dot" w:pos="9629"/>
        </w:tabs>
        <w:rPr>
          <w:rFonts w:asciiTheme="minorHAnsi" w:hAnsiTheme="minorHAnsi"/>
          <w:b w:val="0"/>
          <w:noProof/>
        </w:rPr>
      </w:pPr>
      <w:hyperlink w:anchor="_Toc87041607" w:history="1">
        <w:r w:rsidR="00BE0AD2" w:rsidRPr="00B55C45">
          <w:rPr>
            <w:rStyle w:val="Hyperlink"/>
            <w:rFonts w:cstheme="minorHAnsi"/>
            <w:noProof/>
          </w:rPr>
          <w:t>Proposal 10</w:t>
        </w:r>
        <w:r w:rsidR="00BE0AD2">
          <w:rPr>
            <w:rFonts w:asciiTheme="minorHAnsi" w:hAnsiTheme="minorHAnsi"/>
            <w:b w:val="0"/>
            <w:noProof/>
          </w:rPr>
          <w:tab/>
        </w:r>
        <w:r w:rsidR="00BE0AD2" w:rsidRPr="00B55C45">
          <w:rPr>
            <w:rStyle w:val="Hyperlink"/>
            <w:rFonts w:cstheme="minorHAnsi"/>
            <w:noProof/>
          </w:rPr>
          <w:t>For a cell for which PDCCH monitoring can be adapted, it should be possible to independently configure same cell indication and intercell indication.</w:t>
        </w:r>
      </w:hyperlink>
    </w:p>
    <w:p w14:paraId="50BA19BA" w14:textId="77777777" w:rsidR="00BE0AD2" w:rsidRDefault="00B371A6" w:rsidP="00BE0AD2">
      <w:pPr>
        <w:pStyle w:val="TableofFigures"/>
        <w:tabs>
          <w:tab w:val="right" w:leader="dot" w:pos="9629"/>
        </w:tabs>
        <w:rPr>
          <w:rFonts w:asciiTheme="minorHAnsi" w:hAnsiTheme="minorHAnsi"/>
          <w:b w:val="0"/>
          <w:noProof/>
        </w:rPr>
      </w:pPr>
      <w:hyperlink w:anchor="_Toc87041608" w:history="1">
        <w:r w:rsidR="00BE0AD2" w:rsidRPr="00B55C45">
          <w:rPr>
            <w:rStyle w:val="Hyperlink"/>
            <w:rFonts w:cstheme="minorHAnsi"/>
            <w:noProof/>
          </w:rPr>
          <w:t>Proposal 11</w:t>
        </w:r>
        <w:r w:rsidR="00BE0AD2">
          <w:rPr>
            <w:rFonts w:asciiTheme="minorHAnsi" w:hAnsiTheme="minorHAnsi"/>
            <w:b w:val="0"/>
            <w:noProof/>
          </w:rPr>
          <w:tab/>
        </w:r>
        <w:r w:rsidR="00BE0AD2" w:rsidRPr="00B55C45">
          <w:rPr>
            <w:rStyle w:val="Hyperlink"/>
            <w:rFonts w:cstheme="minorHAnsi"/>
            <w:noProof/>
          </w:rPr>
          <w:t>Higher layers can configure the PDCCH monitoring adaptation indication bits to be present only in the DL scheduling DCI, UL scheduling DCI, or both DL scheduling DCI and UL scheduling DCI.</w:t>
        </w:r>
      </w:hyperlink>
    </w:p>
    <w:p w14:paraId="0E79C4AC" w14:textId="77777777" w:rsidR="00BE0AD2" w:rsidRDefault="00B371A6" w:rsidP="00BE0AD2">
      <w:pPr>
        <w:pStyle w:val="TableofFigures"/>
        <w:tabs>
          <w:tab w:val="right" w:leader="dot" w:pos="9629"/>
        </w:tabs>
        <w:rPr>
          <w:rFonts w:asciiTheme="minorHAnsi" w:hAnsiTheme="minorHAnsi"/>
          <w:b w:val="0"/>
          <w:noProof/>
        </w:rPr>
      </w:pPr>
      <w:hyperlink w:anchor="_Toc87041609" w:history="1">
        <w:r w:rsidR="00BE0AD2" w:rsidRPr="00B55C45">
          <w:rPr>
            <w:rStyle w:val="Hyperlink"/>
            <w:rFonts w:cstheme="minorHAnsi"/>
            <w:noProof/>
          </w:rPr>
          <w:t>Proposal 12</w:t>
        </w:r>
        <w:r w:rsidR="00BE0AD2">
          <w:rPr>
            <w:rFonts w:asciiTheme="minorHAnsi" w:hAnsiTheme="minorHAnsi"/>
            <w:b w:val="0"/>
            <w:noProof/>
          </w:rPr>
          <w:tab/>
        </w:r>
        <w:r w:rsidR="00BE0AD2" w:rsidRPr="00B55C45">
          <w:rPr>
            <w:rStyle w:val="Hyperlink"/>
            <w:rFonts w:cstheme="minorHAnsi"/>
            <w:noProof/>
          </w:rPr>
          <w:t>For case 1 (Beh 1), a '0' or ‘00’ value for the bit indicates no skipping indicated in the corresponding DCI for PDCCH monitoring.</w:t>
        </w:r>
      </w:hyperlink>
    </w:p>
    <w:p w14:paraId="707AB4A0" w14:textId="77777777" w:rsidR="00BE0AD2" w:rsidRDefault="00B371A6" w:rsidP="00BE0AD2">
      <w:pPr>
        <w:pStyle w:val="TableofFigures"/>
        <w:tabs>
          <w:tab w:val="right" w:leader="dot" w:pos="9629"/>
        </w:tabs>
        <w:rPr>
          <w:rFonts w:asciiTheme="minorHAnsi" w:hAnsiTheme="minorHAnsi"/>
          <w:b w:val="0"/>
          <w:noProof/>
        </w:rPr>
      </w:pPr>
      <w:hyperlink w:anchor="_Toc87041610" w:history="1">
        <w:r w:rsidR="00BE0AD2" w:rsidRPr="00B55C45">
          <w:rPr>
            <w:rStyle w:val="Hyperlink"/>
            <w:rFonts w:cstheme="minorHAnsi"/>
            <w:noProof/>
          </w:rPr>
          <w:t>Proposal 13</w:t>
        </w:r>
        <w:r w:rsidR="00BE0AD2">
          <w:rPr>
            <w:rFonts w:asciiTheme="minorHAnsi" w:hAnsiTheme="minorHAnsi"/>
            <w:b w:val="0"/>
            <w:noProof/>
          </w:rPr>
          <w:tab/>
        </w:r>
        <w:r w:rsidR="00BE0AD2" w:rsidRPr="00B55C45">
          <w:rPr>
            <w:rStyle w:val="Hyperlink"/>
            <w:rFonts w:cstheme="minorHAnsi"/>
            <w:noProof/>
          </w:rPr>
          <w:t>For a transition between non-default SSSGs (e.g., SSSG1 or SSSG2) and SSSG0 triggered by switching timer expiration, a similar mechanism with Rel. 16 SSSG-switching feature is adopted.</w:t>
        </w:r>
      </w:hyperlink>
    </w:p>
    <w:p w14:paraId="2E705C88" w14:textId="77777777" w:rsidR="00BE0AD2" w:rsidRDefault="00B371A6" w:rsidP="00BE0AD2">
      <w:pPr>
        <w:pStyle w:val="TableofFigures"/>
        <w:tabs>
          <w:tab w:val="right" w:leader="dot" w:pos="9629"/>
        </w:tabs>
        <w:rPr>
          <w:rFonts w:asciiTheme="minorHAnsi" w:hAnsiTheme="minorHAnsi"/>
          <w:b w:val="0"/>
          <w:noProof/>
        </w:rPr>
      </w:pPr>
      <w:hyperlink w:anchor="_Toc87041611" w:history="1">
        <w:r w:rsidR="00BE0AD2" w:rsidRPr="00B55C45">
          <w:rPr>
            <w:rStyle w:val="Hyperlink"/>
            <w:rFonts w:cstheme="minorHAnsi"/>
            <w:noProof/>
          </w:rPr>
          <w:t>Proposal 14</w:t>
        </w:r>
        <w:r w:rsidR="00BE0AD2">
          <w:rPr>
            <w:rFonts w:asciiTheme="minorHAnsi" w:hAnsiTheme="minorHAnsi"/>
            <w:b w:val="0"/>
            <w:noProof/>
          </w:rPr>
          <w:tab/>
        </w:r>
        <w:r w:rsidR="00BE0AD2" w:rsidRPr="00B55C45">
          <w:rPr>
            <w:rStyle w:val="Hyperlink"/>
            <w:rFonts w:cstheme="minorHAnsi"/>
            <w:noProof/>
          </w:rPr>
          <w:t>The SSSG timer is reset when UE receives a PDCCH with CRC scrambled by C-RNTI/CS-RNTI/MCS-C-RNTI.</w:t>
        </w:r>
      </w:hyperlink>
    </w:p>
    <w:p w14:paraId="279A915E" w14:textId="77777777" w:rsidR="00BE0AD2" w:rsidRDefault="00B371A6" w:rsidP="00BE0AD2">
      <w:pPr>
        <w:pStyle w:val="TableofFigures"/>
        <w:tabs>
          <w:tab w:val="right" w:leader="dot" w:pos="9629"/>
        </w:tabs>
        <w:rPr>
          <w:rFonts w:asciiTheme="minorHAnsi" w:hAnsiTheme="minorHAnsi"/>
          <w:b w:val="0"/>
          <w:noProof/>
        </w:rPr>
      </w:pPr>
      <w:hyperlink w:anchor="_Toc87041612" w:history="1">
        <w:r w:rsidR="00BE0AD2" w:rsidRPr="00B55C45">
          <w:rPr>
            <w:rStyle w:val="Hyperlink"/>
            <w:rFonts w:cstheme="minorHAnsi"/>
            <w:noProof/>
          </w:rPr>
          <w:t>Proposal 15</w:t>
        </w:r>
        <w:r w:rsidR="00BE0AD2">
          <w:rPr>
            <w:rFonts w:asciiTheme="minorHAnsi" w:hAnsiTheme="minorHAnsi"/>
            <w:b w:val="0"/>
            <w:noProof/>
          </w:rPr>
          <w:tab/>
        </w:r>
        <w:r w:rsidR="00BE0AD2" w:rsidRPr="00B55C45">
          <w:rPr>
            <w:rStyle w:val="Hyperlink"/>
            <w:rFonts w:cstheme="minorHAnsi"/>
            <w:noProof/>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6FC79352" w14:textId="77777777" w:rsidR="00BE0AD2" w:rsidRDefault="00B371A6" w:rsidP="00BE0AD2">
      <w:pPr>
        <w:pStyle w:val="TableofFigures"/>
        <w:tabs>
          <w:tab w:val="right" w:leader="dot" w:pos="9629"/>
        </w:tabs>
        <w:rPr>
          <w:rFonts w:asciiTheme="minorHAnsi" w:hAnsiTheme="minorHAnsi"/>
          <w:b w:val="0"/>
          <w:noProof/>
        </w:rPr>
      </w:pPr>
      <w:hyperlink w:anchor="_Toc87041613" w:history="1">
        <w:r w:rsidR="00BE0AD2" w:rsidRPr="00B55C45">
          <w:rPr>
            <w:rStyle w:val="Hyperlink"/>
            <w:rFonts w:cstheme="minorHAnsi"/>
            <w:noProof/>
          </w:rPr>
          <w:t>Proposal 16</w:t>
        </w:r>
        <w:r w:rsidR="00BE0AD2">
          <w:rPr>
            <w:rFonts w:asciiTheme="minorHAnsi" w:hAnsiTheme="minorHAnsi"/>
            <w:b w:val="0"/>
            <w:noProof/>
          </w:rPr>
          <w:tab/>
        </w:r>
        <w:r w:rsidR="00BE0AD2" w:rsidRPr="00B55C45">
          <w:rPr>
            <w:rStyle w:val="Hyperlink"/>
            <w:rFonts w:cstheme="minorHAnsi"/>
            <w:noProof/>
          </w:rPr>
          <w:t>For UE configured with DRX, higher layer signaling can configure SSSG that a UE monitors when coming out of DRX to monitor an ON duration.</w:t>
        </w:r>
      </w:hyperlink>
    </w:p>
    <w:p w14:paraId="566B9844" w14:textId="77777777" w:rsidR="00BE0AD2" w:rsidRDefault="00B371A6" w:rsidP="00BE0AD2">
      <w:pPr>
        <w:pStyle w:val="TableofFigures"/>
        <w:tabs>
          <w:tab w:val="right" w:leader="dot" w:pos="9629"/>
        </w:tabs>
        <w:rPr>
          <w:rFonts w:asciiTheme="minorHAnsi" w:hAnsiTheme="minorHAnsi"/>
          <w:b w:val="0"/>
          <w:noProof/>
        </w:rPr>
      </w:pPr>
      <w:hyperlink w:anchor="_Toc87041614" w:history="1">
        <w:r w:rsidR="00BE0AD2" w:rsidRPr="00B55C45">
          <w:rPr>
            <w:rStyle w:val="Hyperlink"/>
            <w:rFonts w:cstheme="minorHAnsi"/>
            <w:noProof/>
          </w:rPr>
          <w:t>Proposal 17</w:t>
        </w:r>
        <w:r w:rsidR="00BE0AD2">
          <w:rPr>
            <w:rFonts w:asciiTheme="minorHAnsi" w:hAnsiTheme="minorHAnsi"/>
            <w:b w:val="0"/>
            <w:noProof/>
          </w:rPr>
          <w:tab/>
        </w:r>
        <w:r w:rsidR="00BE0AD2" w:rsidRPr="00B55C45">
          <w:rPr>
            <w:rStyle w:val="Hyperlink"/>
            <w:rFonts w:cstheme="minorHAnsi"/>
            <w:noProof/>
          </w:rPr>
          <w:t>The minimum application delay from Rel. 16 SSSG-switching feature can be used as the minimum application delay for Rel. 17 SSSG-switching. Delay for 120 kHz SCS is [25] symbols.</w:t>
        </w:r>
      </w:hyperlink>
    </w:p>
    <w:p w14:paraId="78BD3CB2" w14:textId="77777777" w:rsidR="00BE0AD2" w:rsidRDefault="00B371A6" w:rsidP="00BE0AD2">
      <w:pPr>
        <w:pStyle w:val="TableofFigures"/>
        <w:tabs>
          <w:tab w:val="right" w:leader="dot" w:pos="9629"/>
        </w:tabs>
        <w:rPr>
          <w:rFonts w:asciiTheme="minorHAnsi" w:hAnsiTheme="minorHAnsi"/>
          <w:b w:val="0"/>
          <w:noProof/>
        </w:rPr>
      </w:pPr>
      <w:hyperlink w:anchor="_Toc87041615" w:history="1">
        <w:r w:rsidR="00BE0AD2" w:rsidRPr="00B55C45">
          <w:rPr>
            <w:rStyle w:val="Hyperlink"/>
            <w:rFonts w:cstheme="minorHAnsi"/>
            <w:noProof/>
          </w:rPr>
          <w:t>Proposal 18</w:t>
        </w:r>
        <w:r w:rsidR="00BE0AD2">
          <w:rPr>
            <w:rFonts w:asciiTheme="minorHAnsi" w:hAnsiTheme="minorHAnsi"/>
            <w:b w:val="0"/>
            <w:noProof/>
          </w:rPr>
          <w:tab/>
        </w:r>
        <w:r w:rsidR="00BE0AD2" w:rsidRPr="00B55C45">
          <w:rPr>
            <w:rStyle w:val="Hyperlink"/>
            <w:rFonts w:cstheme="minorHAnsi"/>
            <w:noProof/>
          </w:rPr>
          <w:t>For SSSG-switching indicated via scheduling DCI format 1-1/1-2, UE applies switching command (i.e., to the indicated SSSG) after transmitting HARQ-ACK feedback.</w:t>
        </w:r>
      </w:hyperlink>
    </w:p>
    <w:p w14:paraId="0ECE6A42" w14:textId="77777777" w:rsidR="00BE0AD2" w:rsidRDefault="00B371A6" w:rsidP="00BE0AD2">
      <w:pPr>
        <w:pStyle w:val="TableofFigures"/>
        <w:tabs>
          <w:tab w:val="right" w:leader="dot" w:pos="9629"/>
        </w:tabs>
        <w:rPr>
          <w:rFonts w:asciiTheme="minorHAnsi" w:hAnsiTheme="minorHAnsi"/>
          <w:b w:val="0"/>
          <w:noProof/>
        </w:rPr>
      </w:pPr>
      <w:hyperlink w:anchor="_Toc87041616" w:history="1">
        <w:r w:rsidR="00BE0AD2" w:rsidRPr="00B55C45">
          <w:rPr>
            <w:rStyle w:val="Hyperlink"/>
            <w:rFonts w:cstheme="minorHAnsi"/>
            <w:noProof/>
          </w:rPr>
          <w:t>Proposal 19</w:t>
        </w:r>
        <w:r w:rsidR="00BE0AD2">
          <w:rPr>
            <w:rFonts w:asciiTheme="minorHAnsi" w:hAnsiTheme="minorHAnsi"/>
            <w:b w:val="0"/>
            <w:noProof/>
          </w:rPr>
          <w:tab/>
        </w:r>
        <w:r w:rsidR="00BE0AD2" w:rsidRPr="00B55C45">
          <w:rPr>
            <w:rStyle w:val="Hyperlink"/>
            <w:rFonts w:cstheme="minorHAnsi"/>
            <w:noProof/>
          </w:rPr>
          <w:t>For SSSG-switching indicated via scheduling DCI format 0-1/0-2, UE applies the switching command (i.e., to the indicated SSSG) after an RRC configured delay. If the timer is not configured, the minimum application delay for SSSG switching applies.</w:t>
        </w:r>
      </w:hyperlink>
    </w:p>
    <w:p w14:paraId="1FCF278B" w14:textId="77777777" w:rsidR="00BE0AD2" w:rsidRDefault="00B371A6" w:rsidP="00BE0AD2">
      <w:pPr>
        <w:pStyle w:val="TableofFigures"/>
        <w:tabs>
          <w:tab w:val="right" w:leader="dot" w:pos="9629"/>
        </w:tabs>
        <w:rPr>
          <w:rFonts w:asciiTheme="minorHAnsi" w:hAnsiTheme="minorHAnsi"/>
          <w:b w:val="0"/>
          <w:noProof/>
        </w:rPr>
      </w:pPr>
      <w:hyperlink w:anchor="_Toc87041617" w:history="1">
        <w:r w:rsidR="00BE0AD2" w:rsidRPr="00B55C45">
          <w:rPr>
            <w:rStyle w:val="Hyperlink"/>
            <w:rFonts w:cstheme="minorHAnsi"/>
            <w:noProof/>
          </w:rPr>
          <w:t>Proposal 20</w:t>
        </w:r>
        <w:r w:rsidR="00BE0AD2">
          <w:rPr>
            <w:rFonts w:asciiTheme="minorHAnsi" w:hAnsiTheme="minorHAnsi"/>
            <w:b w:val="0"/>
            <w:noProof/>
          </w:rPr>
          <w:tab/>
        </w:r>
        <w:r w:rsidR="00BE0AD2" w:rsidRPr="00B55C45">
          <w:rPr>
            <w:rStyle w:val="Hyperlink"/>
            <w:rFonts w:cstheme="minorHAnsi"/>
            <w:noProof/>
          </w:rPr>
          <w:t>For PDCCH-skipping via scheduling DCI format 1-1/1-2, UE applies the skipping immediately after the UE receives the indication (e.g. next symbol/slot). If the UE fails to decode the PDSCH (and transmits a NACK), the skipping is canceled in the slots after the NACK transmission (if any).</w:t>
        </w:r>
      </w:hyperlink>
    </w:p>
    <w:p w14:paraId="692CB07F" w14:textId="77777777" w:rsidR="00BE0AD2" w:rsidRDefault="00B371A6" w:rsidP="00BE0AD2">
      <w:pPr>
        <w:pStyle w:val="TableofFigures"/>
        <w:tabs>
          <w:tab w:val="right" w:leader="dot" w:pos="9629"/>
        </w:tabs>
        <w:rPr>
          <w:rFonts w:asciiTheme="minorHAnsi" w:hAnsiTheme="minorHAnsi"/>
          <w:b w:val="0"/>
          <w:noProof/>
        </w:rPr>
      </w:pPr>
      <w:hyperlink w:anchor="_Toc87041618" w:history="1">
        <w:r w:rsidR="00BE0AD2" w:rsidRPr="00B55C45">
          <w:rPr>
            <w:rStyle w:val="Hyperlink"/>
            <w:rFonts w:cstheme="minorHAnsi"/>
            <w:noProof/>
          </w:rPr>
          <w:t>Proposal 21</w:t>
        </w:r>
        <w:r w:rsidR="00BE0AD2">
          <w:rPr>
            <w:rFonts w:asciiTheme="minorHAnsi" w:hAnsiTheme="minorHAnsi"/>
            <w:b w:val="0"/>
            <w:noProof/>
          </w:rPr>
          <w:tab/>
        </w:r>
        <w:r w:rsidR="00BE0AD2" w:rsidRPr="00B55C45">
          <w:rPr>
            <w:rStyle w:val="Hyperlink"/>
            <w:rFonts w:cstheme="minorHAnsi"/>
            <w:noProof/>
          </w:rPr>
          <w:t>For PDCCH-skipping indicated via scheduling DCI format 0-1/0-2, UE applies the skipping command after an RRC configured delay expires. If the timer is not configured, the UE applies the PDCCH-skipping immediately.</w:t>
        </w:r>
      </w:hyperlink>
    </w:p>
    <w:p w14:paraId="727BF065" w14:textId="77777777" w:rsidR="00BE0AD2" w:rsidRDefault="00B371A6" w:rsidP="00BE0AD2">
      <w:pPr>
        <w:pStyle w:val="TableofFigures"/>
        <w:tabs>
          <w:tab w:val="right" w:leader="dot" w:pos="9629"/>
        </w:tabs>
        <w:rPr>
          <w:rFonts w:asciiTheme="minorHAnsi" w:hAnsiTheme="minorHAnsi"/>
          <w:b w:val="0"/>
          <w:noProof/>
        </w:rPr>
      </w:pPr>
      <w:hyperlink w:anchor="_Toc87041619" w:history="1">
        <w:r w:rsidR="00BE0AD2" w:rsidRPr="00B55C45">
          <w:rPr>
            <w:rStyle w:val="Hyperlink"/>
            <w:rFonts w:cstheme="minorHAnsi"/>
            <w:noProof/>
          </w:rPr>
          <w:t>Proposal 22</w:t>
        </w:r>
        <w:r w:rsidR="00BE0AD2">
          <w:rPr>
            <w:rFonts w:asciiTheme="minorHAnsi" w:hAnsiTheme="minorHAnsi"/>
            <w:b w:val="0"/>
            <w:noProof/>
          </w:rPr>
          <w:tab/>
        </w:r>
        <w:r w:rsidR="00BE0AD2" w:rsidRPr="00B55C45">
          <w:rPr>
            <w:rStyle w:val="Hyperlink"/>
            <w:rFonts w:cstheme="minorHAnsi"/>
            <w:noProof/>
          </w:rPr>
          <w:t>PDCCH monitoring adaptation for Rel. 17 should not entail an interruption to UE transmission/reception on any serving cell.</w:t>
        </w:r>
      </w:hyperlink>
    </w:p>
    <w:p w14:paraId="23078DCF" w14:textId="42A766C3" w:rsidR="00BE0AD2" w:rsidRPr="009A2DDA" w:rsidRDefault="00BE0AD2" w:rsidP="00FA560F">
      <w:pPr>
        <w:pStyle w:val="Heading2"/>
        <w:numPr>
          <w:ilvl w:val="0"/>
          <w:numId w:val="36"/>
        </w:numPr>
        <w:spacing w:line="240" w:lineRule="auto"/>
        <w:rPr>
          <w:lang w:eastAsia="zh-CN"/>
        </w:rPr>
      </w:pPr>
      <w:r w:rsidRPr="0073206E">
        <w:rPr>
          <w:rFonts w:asciiTheme="minorHAnsi" w:hAnsiTheme="minorHAnsi" w:cstheme="minorHAnsi"/>
          <w:b/>
          <w:bCs/>
        </w:rPr>
        <w:fldChar w:fldCharType="end"/>
      </w:r>
      <w:r w:rsidRPr="009A2DDA">
        <w:rPr>
          <w:lang w:eastAsia="zh-CN"/>
        </w:rPr>
        <w:t>Qualcomm Incorporated</w:t>
      </w:r>
    </w:p>
    <w:p w14:paraId="73D8059A" w14:textId="77777777" w:rsidR="00BE0AD2" w:rsidRDefault="00BE0AD2"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2112229</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415BE91E" w14:textId="77777777" w:rsidR="00BE0AD2" w:rsidRDefault="00BE0AD2" w:rsidP="00BE0AD2">
      <w:pPr>
        <w:pStyle w:val="Caption"/>
        <w:spacing w:after="0"/>
      </w:pPr>
      <w:r>
        <w:fldChar w:fldCharType="begin"/>
      </w:r>
      <w:r>
        <w:instrText xml:space="preserve"> REF O_1 \h </w:instrText>
      </w:r>
      <w:r>
        <w:fldChar w:fldCharType="separate"/>
      </w:r>
      <w:r>
        <w:t xml:space="preserve">Observation </w:t>
      </w:r>
      <w:r>
        <w:rPr>
          <w:noProof/>
        </w:rPr>
        <w:t>1</w:t>
      </w:r>
      <w:r>
        <w:t>: Regarding the DCI codepoint mappings suggested in RAN1 #106bis-e:</w:t>
      </w:r>
    </w:p>
    <w:p w14:paraId="7E0B0D9E" w14:textId="77777777" w:rsidR="00BE0AD2" w:rsidRPr="00407BEC" w:rsidRDefault="00BE0AD2" w:rsidP="00FA560F">
      <w:pPr>
        <w:pStyle w:val="ListParagraph"/>
        <w:numPr>
          <w:ilvl w:val="0"/>
          <w:numId w:val="92"/>
        </w:numPr>
        <w:spacing w:line="240" w:lineRule="auto"/>
        <w:jc w:val="both"/>
        <w:rPr>
          <w:b/>
          <w:bCs/>
        </w:rPr>
      </w:pPr>
      <w:r w:rsidRPr="00407BEC">
        <w:rPr>
          <w:b/>
          <w:bCs/>
        </w:rPr>
        <w:t>The mappings for Alt 1 and Alt 3a are not self-contained and may suffer from misdetection of DCI indication.</w:t>
      </w:r>
    </w:p>
    <w:p w14:paraId="091671EB" w14:textId="77777777" w:rsidR="00BE0AD2" w:rsidRPr="00407BEC" w:rsidRDefault="00BE0AD2" w:rsidP="00FA560F">
      <w:pPr>
        <w:pStyle w:val="ListParagraph"/>
        <w:numPr>
          <w:ilvl w:val="0"/>
          <w:numId w:val="92"/>
        </w:numPr>
        <w:spacing w:line="240" w:lineRule="auto"/>
        <w:jc w:val="both"/>
      </w:pPr>
      <w:r w:rsidRPr="00407BEC">
        <w:rPr>
          <w:b/>
          <w:bCs/>
        </w:rPr>
        <w:t>The mappings for Alt 2 and Alt 3 are self-contained and robust to misdetection of DCI indication.</w:t>
      </w:r>
    </w:p>
    <w:p w14:paraId="3D1D003D" w14:textId="77777777" w:rsidR="00BE0AD2" w:rsidRDefault="00BE0AD2" w:rsidP="00BE0AD2">
      <w:r>
        <w:fldChar w:fldCharType="end"/>
      </w:r>
    </w:p>
    <w:p w14:paraId="1C9F0306" w14:textId="77777777" w:rsidR="00BE0AD2" w:rsidRPr="00D56A89" w:rsidRDefault="00BE0AD2" w:rsidP="00BE0AD2">
      <w:pPr>
        <w:pStyle w:val="Caption"/>
      </w:pPr>
      <w:r>
        <w:fldChar w:fldCharType="begin"/>
      </w:r>
      <w:r>
        <w:instrText xml:space="preserve"> REF P_1 \h </w:instrText>
      </w:r>
      <w:r>
        <w:fldChar w:fldCharType="separate"/>
      </w:r>
      <w:r w:rsidRPr="00C61C39">
        <w:t xml:space="preserve">Proposal </w:t>
      </w:r>
      <w:r>
        <w:rPr>
          <w:noProof/>
        </w:rPr>
        <w:t>1</w:t>
      </w:r>
      <w:r w:rsidRPr="00C61C39">
        <w:t xml:space="preserve">: If two SSSGs (i.e., </w:t>
      </w:r>
      <w:r w:rsidRPr="00FB54A1">
        <w:t>default and non-default SSSG</w:t>
      </w:r>
      <w:r w:rsidRPr="00C818A9">
        <w:t xml:space="preserve">s) </w:t>
      </w:r>
      <w:r w:rsidRPr="00D56A89">
        <w:t xml:space="preserve">are configured, the default SSSG is associated with sparse PDCCH monitoring and the non-default SSSG is associated with dense PDCCH monitoring. The indication of </w:t>
      </w:r>
      <w:proofErr w:type="spellStart"/>
      <w:r w:rsidRPr="00D56A89">
        <w:t>Beh</w:t>
      </w:r>
      <w:proofErr w:type="spellEnd"/>
      <w:r w:rsidRPr="00D56A89">
        <w:t xml:space="preserve"> 1A is allowed only on the non-default SSSG (Alt 3). </w:t>
      </w:r>
    </w:p>
    <w:p w14:paraId="1B43AF02" w14:textId="77777777" w:rsidR="00BE0AD2" w:rsidRDefault="00BE0AD2" w:rsidP="00BE0AD2">
      <w:pPr>
        <w:pStyle w:val="Caption"/>
        <w:spacing w:after="0"/>
      </w:pPr>
      <w:r>
        <w:fldChar w:fldCharType="end"/>
      </w:r>
      <w:r>
        <w:fldChar w:fldCharType="begin"/>
      </w:r>
      <w:r>
        <w:instrText xml:space="preserve"> REF P_2 \h </w:instrText>
      </w:r>
      <w:r>
        <w:fldChar w:fldCharType="separate"/>
      </w:r>
      <w:r>
        <w:t xml:space="preserve">Proposal </w:t>
      </w:r>
      <w:r>
        <w:rPr>
          <w:noProof/>
        </w:rPr>
        <w:t>2</w:t>
      </w:r>
      <w:r>
        <w:t xml:space="preserve">: For PDCCH monitoring adaptation Case 4 (2 SSSG switching with PDCCH skipping), one or </w:t>
      </w:r>
      <w:proofErr w:type="gramStart"/>
      <w:r>
        <w:t>both of the followings</w:t>
      </w:r>
      <w:proofErr w:type="gramEnd"/>
      <w:r>
        <w:t xml:space="preserve"> are supported:</w:t>
      </w:r>
    </w:p>
    <w:p w14:paraId="0E9DB18D" w14:textId="77777777" w:rsidR="00BE0AD2" w:rsidRDefault="00BE0AD2" w:rsidP="00FA560F">
      <w:pPr>
        <w:pStyle w:val="Caption"/>
        <w:numPr>
          <w:ilvl w:val="0"/>
          <w:numId w:val="93"/>
        </w:numPr>
        <w:spacing w:before="0" w:after="0" w:line="240" w:lineRule="auto"/>
        <w:ind w:left="763"/>
        <w:jc w:val="both"/>
      </w:pPr>
      <w:r>
        <w:t xml:space="preserve">Alt 2: </w:t>
      </w:r>
      <w:r w:rsidRPr="00407BEC">
        <w:rPr>
          <w:i/>
          <w:iCs/>
        </w:rPr>
        <w:t>M</w:t>
      </w:r>
      <w:r>
        <w:t xml:space="preserve"> = 1</w:t>
      </w:r>
    </w:p>
    <w:p w14:paraId="52B12F2F"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‘00’ is </w:t>
      </w:r>
      <w:proofErr w:type="spellStart"/>
      <w:r w:rsidRPr="00407BEC">
        <w:rPr>
          <w:b/>
          <w:bCs/>
        </w:rPr>
        <w:t>Beh</w:t>
      </w:r>
      <w:proofErr w:type="spellEnd"/>
      <w:r w:rsidRPr="00407BEC">
        <w:rPr>
          <w:b/>
          <w:bCs/>
        </w:rPr>
        <w:t xml:space="preserve"> 2 and </w:t>
      </w:r>
      <w:proofErr w:type="spellStart"/>
      <w:r w:rsidRPr="00407BEC">
        <w:rPr>
          <w:b/>
          <w:bCs/>
        </w:rPr>
        <w:t>Beh</w:t>
      </w:r>
      <w:proofErr w:type="spellEnd"/>
      <w:r w:rsidRPr="00407BEC">
        <w:rPr>
          <w:b/>
          <w:bCs/>
        </w:rPr>
        <w:t xml:space="preserve"> 1</w:t>
      </w:r>
    </w:p>
    <w:p w14:paraId="726C0A6B"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w:t>
      </w:r>
    </w:p>
    <w:p w14:paraId="35D89DBD"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‘10’ is </w:t>
      </w:r>
      <w:proofErr w:type="spellStart"/>
      <w:r w:rsidRPr="00407BEC">
        <w:rPr>
          <w:b/>
          <w:bCs/>
        </w:rPr>
        <w:t>Beh</w:t>
      </w:r>
      <w:proofErr w:type="spellEnd"/>
      <w:r w:rsidRPr="00407BEC">
        <w:rPr>
          <w:b/>
          <w:bCs/>
        </w:rPr>
        <w:t xml:space="preserve"> 2 and </w:t>
      </w:r>
      <w:proofErr w:type="spellStart"/>
      <w:r w:rsidRPr="00407BEC">
        <w:rPr>
          <w:b/>
          <w:bCs/>
        </w:rPr>
        <w:t>Beh</w:t>
      </w:r>
      <w:proofErr w:type="spellEnd"/>
      <w:r w:rsidRPr="00407BEC">
        <w:rPr>
          <w:b/>
          <w:bCs/>
        </w:rPr>
        <w:t xml:space="preserve"> 1A for duration T</w:t>
      </w:r>
    </w:p>
    <w:p w14:paraId="522820AB"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‘11’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1A for duration T</w:t>
      </w:r>
    </w:p>
    <w:p w14:paraId="687A251F" w14:textId="77777777" w:rsidR="00BE0AD2" w:rsidRPr="00407BEC" w:rsidRDefault="00BE0AD2" w:rsidP="00FA560F">
      <w:pPr>
        <w:pStyle w:val="ListParagraph"/>
        <w:numPr>
          <w:ilvl w:val="0"/>
          <w:numId w:val="93"/>
        </w:numPr>
        <w:spacing w:line="240" w:lineRule="auto"/>
        <w:jc w:val="both"/>
        <w:rPr>
          <w:b/>
          <w:bCs/>
        </w:rPr>
      </w:pPr>
      <w:r w:rsidRPr="00407BEC">
        <w:rPr>
          <w:b/>
          <w:bCs/>
        </w:rPr>
        <w:t xml:space="preserve">Alt 3: </w:t>
      </w:r>
      <w:r w:rsidRPr="00407BEC">
        <w:rPr>
          <w:b/>
          <w:bCs/>
          <w:i/>
          <w:iCs/>
        </w:rPr>
        <w:t>M</w:t>
      </w:r>
      <w:r w:rsidRPr="00407BEC">
        <w:rPr>
          <w:b/>
          <w:bCs/>
        </w:rPr>
        <w:t xml:space="preserve"> = 2</w:t>
      </w:r>
    </w:p>
    <w:p w14:paraId="30EF10C5"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‘00’ is </w:t>
      </w:r>
      <w:proofErr w:type="spellStart"/>
      <w:r w:rsidRPr="00407BEC">
        <w:rPr>
          <w:b/>
          <w:bCs/>
        </w:rPr>
        <w:t>Beh</w:t>
      </w:r>
      <w:proofErr w:type="spellEnd"/>
      <w:r w:rsidRPr="00407BEC">
        <w:rPr>
          <w:b/>
          <w:bCs/>
        </w:rPr>
        <w:t xml:space="preserve"> 2 and </w:t>
      </w:r>
      <w:proofErr w:type="spellStart"/>
      <w:r w:rsidRPr="00407BEC">
        <w:rPr>
          <w:b/>
          <w:bCs/>
        </w:rPr>
        <w:t>Beh</w:t>
      </w:r>
      <w:proofErr w:type="spellEnd"/>
      <w:r w:rsidRPr="00407BEC">
        <w:rPr>
          <w:b/>
          <w:bCs/>
        </w:rPr>
        <w:t xml:space="preserve"> 1</w:t>
      </w:r>
    </w:p>
    <w:p w14:paraId="5E632EBB"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’01’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w:t>
      </w:r>
    </w:p>
    <w:p w14:paraId="1E049B9F" w14:textId="77777777" w:rsidR="00BE0AD2" w:rsidRPr="00407BEC" w:rsidRDefault="00BE0AD2" w:rsidP="00FA560F">
      <w:pPr>
        <w:pStyle w:val="ListParagraph"/>
        <w:numPr>
          <w:ilvl w:val="1"/>
          <w:numId w:val="93"/>
        </w:numPr>
        <w:spacing w:line="240" w:lineRule="auto"/>
        <w:jc w:val="both"/>
        <w:rPr>
          <w:b/>
          <w:bCs/>
        </w:rPr>
      </w:pPr>
      <w:r w:rsidRPr="00407BEC">
        <w:rPr>
          <w:b/>
          <w:bCs/>
        </w:rPr>
        <w:t xml:space="preserve">‘10’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1A for duration T1</w:t>
      </w:r>
    </w:p>
    <w:p w14:paraId="31D2D484" w14:textId="77777777" w:rsidR="00BE0AD2" w:rsidRPr="00407BEC" w:rsidRDefault="00BE0AD2" w:rsidP="00FA560F">
      <w:pPr>
        <w:pStyle w:val="ListParagraph"/>
        <w:numPr>
          <w:ilvl w:val="1"/>
          <w:numId w:val="93"/>
        </w:numPr>
        <w:spacing w:line="240" w:lineRule="auto"/>
        <w:jc w:val="both"/>
      </w:pPr>
      <w:r w:rsidRPr="00407BEC">
        <w:rPr>
          <w:b/>
          <w:bCs/>
        </w:rPr>
        <w:t xml:space="preserve">‘11’ is </w:t>
      </w:r>
      <w:proofErr w:type="spellStart"/>
      <w:r w:rsidRPr="00407BEC">
        <w:rPr>
          <w:b/>
          <w:bCs/>
        </w:rPr>
        <w:t>Beh</w:t>
      </w:r>
      <w:proofErr w:type="spellEnd"/>
      <w:r w:rsidRPr="00407BEC">
        <w:rPr>
          <w:b/>
          <w:bCs/>
        </w:rPr>
        <w:t xml:space="preserve"> 2A and </w:t>
      </w:r>
      <w:proofErr w:type="spellStart"/>
      <w:r w:rsidRPr="00407BEC">
        <w:rPr>
          <w:b/>
          <w:bCs/>
        </w:rPr>
        <w:t>Beh</w:t>
      </w:r>
      <w:proofErr w:type="spellEnd"/>
      <w:r w:rsidRPr="00407BEC">
        <w:rPr>
          <w:b/>
          <w:bCs/>
        </w:rPr>
        <w:t xml:space="preserve"> 1A for duration T2</w:t>
      </w:r>
    </w:p>
    <w:p w14:paraId="002F96D0" w14:textId="77777777" w:rsidR="00BE0AD2" w:rsidRDefault="00BE0AD2" w:rsidP="00BE0AD2">
      <w:pPr>
        <w:pStyle w:val="Caption"/>
      </w:pPr>
      <w:r>
        <w:fldChar w:fldCharType="end"/>
      </w:r>
      <w:r>
        <w:fldChar w:fldCharType="begin"/>
      </w:r>
      <w:r>
        <w:instrText xml:space="preserve"> REF P_3 \h </w:instrText>
      </w:r>
      <w:r>
        <w:fldChar w:fldCharType="separate"/>
      </w:r>
      <w:r>
        <w:t xml:space="preserve">Proposal </w:t>
      </w:r>
      <w:r>
        <w:rPr>
          <w:noProof/>
        </w:rPr>
        <w:t>3</w:t>
      </w:r>
      <w:r>
        <w:t>: By a single DCI indication, a UE is not expected to simultaneously perform two behaviors of SSSG switching and PDCCH skipping.</w:t>
      </w:r>
    </w:p>
    <w:p w14:paraId="3CB94849" w14:textId="77777777" w:rsidR="00BE0AD2" w:rsidRDefault="00BE0AD2" w:rsidP="00BE0AD2">
      <w:pPr>
        <w:pStyle w:val="Caption"/>
        <w:rPr>
          <w:lang w:val="en-GB"/>
        </w:rPr>
      </w:pPr>
      <w:r>
        <w:lastRenderedPageBreak/>
        <w:fldChar w:fldCharType="end"/>
      </w:r>
      <w:r>
        <w:fldChar w:fldCharType="begin"/>
      </w:r>
      <w:r>
        <w:instrText xml:space="preserve"> REF P_4 \h </w:instrText>
      </w:r>
      <w:r>
        <w:fldChar w:fldCharType="separate"/>
      </w:r>
      <w:r>
        <w:t xml:space="preserve">Proposal </w:t>
      </w:r>
      <w:r>
        <w:rPr>
          <w:noProof/>
        </w:rPr>
        <w:t>4</w:t>
      </w:r>
      <w:r>
        <w:t>: The PDCCH skipping duration should be larger than the application delay of SSSG switching and no larger than the SSSG timer value.</w:t>
      </w:r>
    </w:p>
    <w:p w14:paraId="2B16DE22" w14:textId="77777777" w:rsidR="00BE0AD2" w:rsidRDefault="00BE0AD2" w:rsidP="00BE0AD2">
      <w:pPr>
        <w:pStyle w:val="Caption"/>
      </w:pPr>
      <w:r>
        <w:fldChar w:fldCharType="end"/>
      </w:r>
      <w:r>
        <w:fldChar w:fldCharType="begin"/>
      </w:r>
      <w:r>
        <w:instrText xml:space="preserve"> REF P_5 \h </w:instrText>
      </w:r>
      <w:r>
        <w:fldChar w:fldCharType="separate"/>
      </w:r>
      <w:r>
        <w:t xml:space="preserve">Proposal </w:t>
      </w:r>
      <w:r>
        <w:rPr>
          <w:noProof/>
        </w:rPr>
        <w:t>5</w:t>
      </w:r>
      <w:r>
        <w:t>: For PDCCH skipping, indication to skip the current DRX cycle, if DRX is configured, is not supported.</w:t>
      </w:r>
    </w:p>
    <w:p w14:paraId="27547666" w14:textId="77777777" w:rsidR="00BE0AD2" w:rsidRPr="00216F6B" w:rsidRDefault="00BE0AD2" w:rsidP="00BE0AD2">
      <w:pPr>
        <w:pStyle w:val="Caption"/>
      </w:pPr>
      <w:r>
        <w:fldChar w:fldCharType="end"/>
      </w:r>
      <w:r>
        <w:fldChar w:fldCharType="begin"/>
      </w:r>
      <w:r>
        <w:instrText xml:space="preserve"> REF P_6 \h </w:instrText>
      </w:r>
      <w:r>
        <w:fldChar w:fldCharType="separate"/>
      </w:r>
      <w:r>
        <w:t xml:space="preserve">Proposal </w:t>
      </w:r>
      <w:r>
        <w:rPr>
          <w:noProof/>
        </w:rPr>
        <w:t>6</w:t>
      </w:r>
      <w:r>
        <w:t>: The PDCCH skipping duration is configured per BWP, regardless of whether SSSGs are configured.</w:t>
      </w:r>
    </w:p>
    <w:p w14:paraId="6E4EFBCC" w14:textId="77777777" w:rsidR="00BE0AD2" w:rsidRPr="00D56A89" w:rsidRDefault="00BE0AD2" w:rsidP="00BE0AD2">
      <w:pPr>
        <w:pStyle w:val="Caption"/>
        <w:spacing w:after="0"/>
      </w:pPr>
      <w:r>
        <w:fldChar w:fldCharType="end"/>
      </w:r>
      <w:r>
        <w:fldChar w:fldCharType="begin"/>
      </w:r>
      <w:r>
        <w:instrText xml:space="preserve"> REF P_7 \h </w:instrText>
      </w:r>
      <w:r>
        <w:fldChar w:fldCharType="separate"/>
      </w:r>
      <w:r w:rsidRPr="00D56A89">
        <w:t xml:space="preserve">Proposal </w:t>
      </w:r>
      <w:r>
        <w:rPr>
          <w:noProof/>
        </w:rPr>
        <w:t>7</w:t>
      </w:r>
      <w:r w:rsidRPr="00C61C39">
        <w:t xml:space="preserve">: For the application delay of PDCCH monitoring adaptation, </w:t>
      </w:r>
    </w:p>
    <w:p w14:paraId="671EABA8" w14:textId="77777777" w:rsidR="00BE0AD2" w:rsidRDefault="00BE0AD2" w:rsidP="00FA560F">
      <w:pPr>
        <w:pStyle w:val="ListParagraph"/>
        <w:numPr>
          <w:ilvl w:val="0"/>
          <w:numId w:val="44"/>
        </w:numPr>
        <w:spacing w:line="240" w:lineRule="auto"/>
        <w:jc w:val="both"/>
        <w:rPr>
          <w:b/>
          <w:bCs/>
        </w:rPr>
      </w:pPr>
      <w:r>
        <w:rPr>
          <w:b/>
          <w:bCs/>
        </w:rPr>
        <w:t>SSSG switching:</w:t>
      </w:r>
    </w:p>
    <w:p w14:paraId="1EAC3143" w14:textId="77777777" w:rsidR="00BE0AD2" w:rsidRDefault="00BE0AD2" w:rsidP="00FA560F">
      <w:pPr>
        <w:pStyle w:val="ListParagraph"/>
        <w:numPr>
          <w:ilvl w:val="1"/>
          <w:numId w:val="44"/>
        </w:numPr>
        <w:spacing w:line="240" w:lineRule="auto"/>
        <w:jc w:val="both"/>
        <w:rPr>
          <w:b/>
          <w:bCs/>
        </w:rPr>
      </w:pPr>
      <w:r>
        <w:rPr>
          <w:b/>
          <w:bCs/>
        </w:rPr>
        <w:t>Option a, if m</w:t>
      </w:r>
      <w:r w:rsidRPr="00407BEC">
        <w:rPr>
          <w:b/>
          <w:bCs/>
        </w:rPr>
        <w:t>inimum scheduling offset restriction is not configured</w:t>
      </w:r>
      <w:r>
        <w:rPr>
          <w:b/>
          <w:bCs/>
        </w:rPr>
        <w:t>,</w:t>
      </w:r>
    </w:p>
    <w:p w14:paraId="4EEA9A07" w14:textId="77777777" w:rsidR="00BE0AD2" w:rsidRDefault="00BE0AD2" w:rsidP="00FA560F">
      <w:pPr>
        <w:pStyle w:val="ListParagraph"/>
        <w:numPr>
          <w:ilvl w:val="1"/>
          <w:numId w:val="44"/>
        </w:numPr>
        <w:spacing w:line="240" w:lineRule="auto"/>
        <w:jc w:val="both"/>
        <w:rPr>
          <w:b/>
          <w:bCs/>
        </w:rPr>
      </w:pPr>
      <w:proofErr w:type="gramStart"/>
      <w:r>
        <w:rPr>
          <w:b/>
          <w:bCs/>
        </w:rPr>
        <w:t>Max{</w:t>
      </w:r>
      <w:proofErr w:type="gramEnd"/>
      <w:r>
        <w:rPr>
          <w:b/>
          <w:bCs/>
        </w:rPr>
        <w:t>Option a, Option b}, otherwise.</w:t>
      </w:r>
    </w:p>
    <w:p w14:paraId="1923CB59" w14:textId="77777777" w:rsidR="00BE0AD2" w:rsidRDefault="00BE0AD2" w:rsidP="00FA560F">
      <w:pPr>
        <w:pStyle w:val="ListParagraph"/>
        <w:numPr>
          <w:ilvl w:val="0"/>
          <w:numId w:val="44"/>
        </w:numPr>
        <w:spacing w:line="240" w:lineRule="auto"/>
        <w:jc w:val="both"/>
        <w:rPr>
          <w:b/>
          <w:bCs/>
        </w:rPr>
      </w:pPr>
      <w:r>
        <w:rPr>
          <w:b/>
          <w:bCs/>
        </w:rPr>
        <w:t>PDCCH skipping: Option f</w:t>
      </w:r>
    </w:p>
    <w:p w14:paraId="0D3CCFC8" w14:textId="77777777" w:rsidR="00BE0AD2" w:rsidRDefault="00BE0AD2" w:rsidP="00FA560F">
      <w:pPr>
        <w:pStyle w:val="ListParagraph"/>
        <w:numPr>
          <w:ilvl w:val="1"/>
          <w:numId w:val="44"/>
        </w:numPr>
        <w:spacing w:line="240" w:lineRule="auto"/>
        <w:jc w:val="both"/>
        <w:rPr>
          <w:b/>
          <w:bCs/>
        </w:rPr>
      </w:pPr>
      <w:r>
        <w:rPr>
          <w:b/>
          <w:bCs/>
        </w:rPr>
        <w:t>DL/UL HARQ retransmission during the skipping duration is handled by RTT/</w:t>
      </w:r>
      <w:proofErr w:type="spellStart"/>
      <w:r>
        <w:rPr>
          <w:b/>
          <w:bCs/>
        </w:rPr>
        <w:t>ReTx</w:t>
      </w:r>
      <w:proofErr w:type="spellEnd"/>
      <w:r>
        <w:rPr>
          <w:b/>
          <w:bCs/>
        </w:rPr>
        <w:t xml:space="preserve"> timers.</w:t>
      </w:r>
    </w:p>
    <w:p w14:paraId="70FBD2D7" w14:textId="77777777" w:rsidR="00BE0AD2" w:rsidRPr="00D56A89" w:rsidRDefault="00BE0AD2" w:rsidP="00BE0AD2">
      <w:pPr>
        <w:pStyle w:val="Caption"/>
        <w:spacing w:after="0"/>
      </w:pPr>
      <w:r>
        <w:fldChar w:fldCharType="end"/>
      </w:r>
      <w:r>
        <w:fldChar w:fldCharType="begin"/>
      </w:r>
      <w:r>
        <w:instrText xml:space="preserve"> REF P_8 \h </w:instrText>
      </w:r>
      <w:r>
        <w:fldChar w:fldCharType="separate"/>
      </w:r>
      <w:r w:rsidRPr="00D56A89">
        <w:t xml:space="preserve">Proposal </w:t>
      </w:r>
      <w:r>
        <w:rPr>
          <w:noProof/>
        </w:rPr>
        <w:t>8</w:t>
      </w:r>
      <w:r w:rsidRPr="00C61C39">
        <w:t xml:space="preserve">: </w:t>
      </w:r>
      <w:r w:rsidRPr="00FB54A1">
        <w:t>For</w:t>
      </w:r>
      <w:r w:rsidRPr="00C818A9">
        <w:t xml:space="preserve"> explicit indication of PDCCH monitoring adaptation, </w:t>
      </w:r>
      <w:r w:rsidRPr="00D56A89">
        <w:t>in addition to scheduling DCI formats 0_1/1_1/0_2/1_2, non-scheduling DCI formats are also considered:</w:t>
      </w:r>
    </w:p>
    <w:p w14:paraId="07D4823D" w14:textId="77777777" w:rsidR="00BE0AD2" w:rsidRPr="00D56A89" w:rsidRDefault="00BE0AD2" w:rsidP="0057492C">
      <w:pPr>
        <w:pStyle w:val="Caption"/>
        <w:numPr>
          <w:ilvl w:val="0"/>
          <w:numId w:val="24"/>
        </w:numPr>
        <w:spacing w:before="0" w:after="0" w:line="240" w:lineRule="auto"/>
        <w:jc w:val="both"/>
      </w:pPr>
      <w:r w:rsidRPr="00D56A89">
        <w:t>DCI format 1_1 (</w:t>
      </w:r>
      <w:proofErr w:type="gramStart"/>
      <w:r w:rsidRPr="00D56A89">
        <w:t>similar to</w:t>
      </w:r>
      <w:proofErr w:type="gramEnd"/>
      <w:r w:rsidRPr="00D56A89">
        <w:t xml:space="preserve"> Case 2 </w:t>
      </w:r>
      <w:proofErr w:type="spellStart"/>
      <w:r w:rsidRPr="00D56A89">
        <w:t>SCell</w:t>
      </w:r>
      <w:proofErr w:type="spellEnd"/>
      <w:r w:rsidRPr="00D56A89">
        <w:t xml:space="preserve"> dormancy indication),</w:t>
      </w:r>
    </w:p>
    <w:p w14:paraId="7E9502A6" w14:textId="77777777" w:rsidR="00BE0AD2" w:rsidRPr="00D56A89" w:rsidRDefault="00BE0AD2" w:rsidP="0057492C">
      <w:pPr>
        <w:pStyle w:val="Caption"/>
        <w:numPr>
          <w:ilvl w:val="0"/>
          <w:numId w:val="24"/>
        </w:numPr>
        <w:spacing w:before="0" w:line="240" w:lineRule="auto"/>
        <w:jc w:val="both"/>
      </w:pPr>
      <w:r w:rsidRPr="00D56A89">
        <w:t>DCI format 2_6 (outside active time).</w:t>
      </w:r>
    </w:p>
    <w:p w14:paraId="359385C1" w14:textId="77777777" w:rsidR="00BE0AD2" w:rsidRPr="00C818A9" w:rsidRDefault="00BE0AD2" w:rsidP="00BE0AD2">
      <w:pPr>
        <w:pStyle w:val="Caption"/>
        <w:spacing w:after="0"/>
      </w:pPr>
      <w:r>
        <w:fldChar w:fldCharType="end"/>
      </w:r>
      <w:r>
        <w:fldChar w:fldCharType="begin"/>
      </w:r>
      <w:r>
        <w:instrText xml:space="preserve"> REF P_9 \h </w:instrText>
      </w:r>
      <w:r>
        <w:fldChar w:fldCharType="separate"/>
      </w:r>
      <w:r w:rsidRPr="00D56A89">
        <w:t xml:space="preserve">Proposal </w:t>
      </w:r>
      <w:r>
        <w:rPr>
          <w:noProof/>
        </w:rPr>
        <w:t>9</w:t>
      </w:r>
      <w:r w:rsidRPr="00C61C39">
        <w:t>: For implicit indication of PDCCH monitoring adap</w:t>
      </w:r>
      <w:r w:rsidRPr="00FB54A1">
        <w:t>tation, the following candidates are considered:</w:t>
      </w:r>
    </w:p>
    <w:p w14:paraId="777F02DE" w14:textId="77777777" w:rsidR="00BE0AD2" w:rsidRPr="00D56A89" w:rsidRDefault="00BE0AD2" w:rsidP="00FA560F">
      <w:pPr>
        <w:pStyle w:val="ListParagraph"/>
        <w:numPr>
          <w:ilvl w:val="0"/>
          <w:numId w:val="34"/>
        </w:numPr>
        <w:spacing w:line="240" w:lineRule="auto"/>
        <w:jc w:val="both"/>
        <w:rPr>
          <w:b/>
          <w:bCs/>
        </w:rPr>
      </w:pPr>
      <w:r w:rsidRPr="00D56A89">
        <w:rPr>
          <w:b/>
          <w:bCs/>
        </w:rPr>
        <w:t>Configured timer: per-non-default SSSG, if more than two SSSGs are supported,</w:t>
      </w:r>
    </w:p>
    <w:p w14:paraId="5E9E02F8" w14:textId="77777777" w:rsidR="00BE0AD2" w:rsidRPr="00D56A89" w:rsidRDefault="00BE0AD2" w:rsidP="00FA560F">
      <w:pPr>
        <w:pStyle w:val="ListParagraph"/>
        <w:numPr>
          <w:ilvl w:val="0"/>
          <w:numId w:val="34"/>
        </w:numPr>
        <w:spacing w:after="120" w:line="240" w:lineRule="auto"/>
        <w:jc w:val="both"/>
        <w:rPr>
          <w:b/>
          <w:bCs/>
        </w:rPr>
      </w:pPr>
      <w:r w:rsidRPr="00D56A89">
        <w:rPr>
          <w:b/>
          <w:bCs/>
        </w:rPr>
        <w:t>Transmission of SR and PRACH: terminate a PDCCH skip duration after transmitting a scheduling request or a PRACH preamble.</w:t>
      </w:r>
    </w:p>
    <w:p w14:paraId="6EE4DBE7" w14:textId="77777777" w:rsidR="00BE0AD2" w:rsidRPr="00D56A89" w:rsidRDefault="00BE0AD2" w:rsidP="00BE0AD2">
      <w:pPr>
        <w:pStyle w:val="Caption"/>
        <w:rPr>
          <w:shd w:val="pct15" w:color="auto" w:fill="FFFFFF"/>
        </w:rPr>
      </w:pPr>
      <w:r>
        <w:fldChar w:fldCharType="end"/>
      </w:r>
      <w:r>
        <w:fldChar w:fldCharType="begin"/>
      </w:r>
      <w:r>
        <w:instrText xml:space="preserve"> REF P_10 \h </w:instrText>
      </w:r>
      <w:r>
        <w:fldChar w:fldCharType="separate"/>
      </w:r>
      <w:r w:rsidRPr="00D56A89">
        <w:t xml:space="preserve">Proposal </w:t>
      </w:r>
      <w:r>
        <w:rPr>
          <w:noProof/>
        </w:rPr>
        <w:t>10</w:t>
      </w:r>
      <w:r w:rsidRPr="00C61C39">
        <w:t xml:space="preserve">: In the CA scenario, for the joint adaptation across CCs, carrier-group-based </w:t>
      </w:r>
      <w:r w:rsidRPr="00FB54A1">
        <w:t>PDCCH monitoring adaptation is considered.</w:t>
      </w:r>
    </w:p>
    <w:p w14:paraId="1A7ED3E3" w14:textId="5CD517C4" w:rsidR="007B4F70" w:rsidRPr="007B4F70" w:rsidRDefault="00BE0AD2" w:rsidP="00BE0AD2">
      <w:pPr>
        <w:pStyle w:val="BodyText"/>
        <w:rPr>
          <w:b/>
          <w:i/>
          <w:iCs/>
          <w:lang w:eastAsia="zh-CN"/>
        </w:rPr>
      </w:pPr>
      <w:r>
        <w:fldChar w:fldCharType="end"/>
      </w:r>
    </w:p>
    <w:p w14:paraId="5AE2835C" w14:textId="77777777" w:rsidR="003D07B8" w:rsidRPr="009A2DDA" w:rsidRDefault="003D07B8" w:rsidP="00FA560F">
      <w:pPr>
        <w:pStyle w:val="Heading2"/>
        <w:numPr>
          <w:ilvl w:val="0"/>
          <w:numId w:val="36"/>
        </w:numPr>
        <w:spacing w:line="240" w:lineRule="auto"/>
        <w:rPr>
          <w:lang w:eastAsia="zh-CN"/>
        </w:rPr>
      </w:pPr>
      <w:r>
        <w:rPr>
          <w:lang w:eastAsia="zh-CN"/>
        </w:rPr>
        <w:t>MediaTek Inc.</w:t>
      </w:r>
    </w:p>
    <w:p w14:paraId="3DC4D426" w14:textId="253E24BC" w:rsidR="003D07B8" w:rsidRDefault="003D07B8"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2112310</w:t>
      </w:r>
      <w:r w:rsidR="00E82D76">
        <w:rPr>
          <w:rFonts w:ascii="Times New Roman" w:hAnsi="Times New Roman"/>
          <w:lang w:eastAsia="zh-CN"/>
        </w:rPr>
        <w:tab/>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70991B06" w14:textId="77777777" w:rsidR="00E82D76" w:rsidRPr="00C80DC6" w:rsidRDefault="00E82D76" w:rsidP="00E82D76">
      <w:pPr>
        <w:jc w:val="both"/>
        <w:rPr>
          <w:sz w:val="22"/>
          <w:szCs w:val="22"/>
        </w:rPr>
      </w:pPr>
      <w:r w:rsidRPr="00C80DC6">
        <w:rPr>
          <w:b/>
          <w:sz w:val="22"/>
          <w:szCs w:val="22"/>
        </w:rPr>
        <w:fldChar w:fldCharType="begin"/>
      </w:r>
      <w:r w:rsidRPr="00C80DC6">
        <w:rPr>
          <w:b/>
          <w:sz w:val="22"/>
          <w:szCs w:val="22"/>
        </w:rPr>
        <w:instrText xml:space="preserve"> REF _Ref87012988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w:t>
      </w:r>
      <w:r w:rsidRPr="006D68C2">
        <w:rPr>
          <w:b/>
          <w:sz w:val="22"/>
          <w:szCs w:val="22"/>
        </w:rPr>
        <w:t xml:space="preserve">: Monitoring PDCCH scrambled by C-RNTI, MCS-C-RNTI, CS-RNTI for Type 0/1/1A/2 CSS in </w:t>
      </w:r>
      <w:proofErr w:type="spellStart"/>
      <w:r w:rsidRPr="006D68C2">
        <w:rPr>
          <w:b/>
          <w:sz w:val="22"/>
          <w:szCs w:val="22"/>
        </w:rPr>
        <w:t>Beh</w:t>
      </w:r>
      <w:proofErr w:type="spellEnd"/>
      <w:r w:rsidRPr="006D68C2">
        <w:rPr>
          <w:b/>
          <w:sz w:val="22"/>
          <w:szCs w:val="22"/>
        </w:rPr>
        <w:t xml:space="preserve"> 1A is not supported.</w:t>
      </w:r>
      <w:r w:rsidRPr="00C80DC6">
        <w:rPr>
          <w:b/>
          <w:sz w:val="22"/>
          <w:szCs w:val="22"/>
        </w:rPr>
        <w:fldChar w:fldCharType="end"/>
      </w:r>
    </w:p>
    <w:p w14:paraId="3CAEA652"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_Ref86840298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2</w:t>
      </w:r>
      <w:r w:rsidRPr="006D68C2">
        <w:rPr>
          <w:b/>
          <w:sz w:val="22"/>
          <w:szCs w:val="22"/>
        </w:rPr>
        <w:t xml:space="preserve">: Support slot as the unit of X in </w:t>
      </w:r>
      <w:proofErr w:type="spellStart"/>
      <w:r w:rsidRPr="006D68C2">
        <w:rPr>
          <w:b/>
          <w:sz w:val="22"/>
          <w:szCs w:val="22"/>
        </w:rPr>
        <w:t>Beh</w:t>
      </w:r>
      <w:proofErr w:type="spellEnd"/>
      <w:r w:rsidRPr="006D68C2">
        <w:rPr>
          <w:b/>
          <w:sz w:val="22"/>
          <w:szCs w:val="22"/>
        </w:rPr>
        <w:t xml:space="preserve"> 1A.</w:t>
      </w:r>
      <w:r w:rsidRPr="00C80DC6">
        <w:rPr>
          <w:b/>
          <w:sz w:val="22"/>
          <w:szCs w:val="22"/>
        </w:rPr>
        <w:fldChar w:fldCharType="end"/>
      </w:r>
    </w:p>
    <w:p w14:paraId="132F7C6C" w14:textId="77777777" w:rsidR="00E82D76" w:rsidRPr="00755BEB" w:rsidRDefault="00E82D76" w:rsidP="00E82D76">
      <w:pPr>
        <w:spacing w:before="240" w:after="240"/>
        <w:jc w:val="both"/>
        <w:rPr>
          <w:b/>
          <w:sz w:val="22"/>
          <w:szCs w:val="22"/>
        </w:rPr>
      </w:pPr>
      <w:r w:rsidRPr="00755BEB">
        <w:rPr>
          <w:b/>
          <w:sz w:val="22"/>
          <w:szCs w:val="22"/>
        </w:rPr>
        <w:fldChar w:fldCharType="begin"/>
      </w:r>
      <w:r w:rsidRPr="00755BEB">
        <w:rPr>
          <w:b/>
          <w:sz w:val="22"/>
          <w:szCs w:val="22"/>
        </w:rPr>
        <w:instrText xml:space="preserve"> REF _Ref86840296 \h  \* MERGEFORMAT </w:instrText>
      </w:r>
      <w:r w:rsidRPr="00755BEB">
        <w:rPr>
          <w:b/>
          <w:sz w:val="22"/>
          <w:szCs w:val="22"/>
        </w:rPr>
      </w:r>
      <w:r w:rsidRPr="00755BEB">
        <w:rPr>
          <w:b/>
          <w:sz w:val="22"/>
          <w:szCs w:val="22"/>
        </w:rPr>
        <w:fldChar w:fldCharType="separate"/>
      </w:r>
      <w:r w:rsidRPr="00755BEB">
        <w:rPr>
          <w:b/>
          <w:sz w:val="22"/>
          <w:szCs w:val="22"/>
        </w:rPr>
        <w:t xml:space="preserve">Proposal </w:t>
      </w:r>
      <w:r w:rsidRPr="00755BEB">
        <w:rPr>
          <w:b/>
          <w:noProof/>
          <w:sz w:val="22"/>
          <w:szCs w:val="22"/>
        </w:rPr>
        <w:t>3</w:t>
      </w:r>
      <w:r w:rsidRPr="00755BEB">
        <w:rPr>
          <w:b/>
          <w:sz w:val="22"/>
          <w:szCs w:val="22"/>
        </w:rPr>
        <w:t>: To avoid duplicated functionality of MAC-CE, not support skipping current DRX cycle when DRX is configured.</w:t>
      </w:r>
      <w:r w:rsidRPr="00755BEB">
        <w:rPr>
          <w:b/>
          <w:sz w:val="22"/>
          <w:szCs w:val="22"/>
        </w:rPr>
        <w:fldChar w:fldCharType="end"/>
      </w:r>
    </w:p>
    <w:p w14:paraId="1FC4EC8A"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_Ref86840299 \h  \* MERGEFORMAT </w:instrText>
      </w:r>
      <w:r w:rsidRPr="003A7904">
        <w:rPr>
          <w:b/>
          <w:sz w:val="22"/>
          <w:szCs w:val="22"/>
        </w:rPr>
      </w:r>
      <w:r w:rsidRPr="003A7904">
        <w:rPr>
          <w:b/>
          <w:sz w:val="22"/>
          <w:szCs w:val="22"/>
        </w:rPr>
        <w:fldChar w:fldCharType="separate"/>
      </w:r>
      <w:r w:rsidRPr="006D68C2">
        <w:rPr>
          <w:b/>
          <w:noProof/>
          <w:sz w:val="22"/>
          <w:szCs w:val="22"/>
        </w:rPr>
        <w:t>Proposal 4: Support skip duration configuration per BWP</w:t>
      </w:r>
      <w:r w:rsidRPr="003A7904">
        <w:rPr>
          <w:b/>
          <w:sz w:val="22"/>
          <w:szCs w:val="22"/>
        </w:rPr>
        <w:fldChar w:fldCharType="end"/>
      </w:r>
    </w:p>
    <w:p w14:paraId="60B3318A"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_Ref86840300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5</w:t>
      </w:r>
      <w:r w:rsidRPr="006D68C2">
        <w:rPr>
          <w:b/>
          <w:sz w:val="22"/>
          <w:szCs w:val="22"/>
        </w:rPr>
        <w:t xml:space="preserve">: </w:t>
      </w:r>
      <w:r w:rsidRPr="006D68C2">
        <w:rPr>
          <w:b/>
          <w:bCs/>
          <w:sz w:val="22"/>
          <w:szCs w:val="22"/>
          <w:lang w:eastAsia="zh-CN"/>
        </w:rPr>
        <w:t>If there is no SS associated to the SSSG, a timer is configured for UE to switch back to the default SSSG.</w:t>
      </w:r>
      <w:r w:rsidRPr="00C80DC6">
        <w:rPr>
          <w:b/>
          <w:sz w:val="22"/>
          <w:szCs w:val="22"/>
        </w:rPr>
        <w:fldChar w:fldCharType="end"/>
      </w:r>
    </w:p>
    <w:p w14:paraId="558058F1"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_Ref86840301 \h  \* MERGEFORMAT </w:instrText>
      </w:r>
      <w:r w:rsidRPr="003A7904">
        <w:rPr>
          <w:b/>
          <w:sz w:val="22"/>
          <w:szCs w:val="22"/>
        </w:rPr>
      </w:r>
      <w:r w:rsidRPr="003A7904">
        <w:rPr>
          <w:b/>
          <w:sz w:val="22"/>
          <w:szCs w:val="22"/>
        </w:rPr>
        <w:fldChar w:fldCharType="separate"/>
      </w:r>
      <w:r w:rsidRPr="006D68C2">
        <w:rPr>
          <w:b/>
          <w:sz w:val="22"/>
          <w:szCs w:val="22"/>
        </w:rPr>
        <w:t xml:space="preserve">Proposal </w:t>
      </w:r>
      <w:r w:rsidRPr="006D68C2">
        <w:rPr>
          <w:b/>
          <w:noProof/>
          <w:sz w:val="22"/>
          <w:szCs w:val="22"/>
        </w:rPr>
        <w:t>6</w:t>
      </w:r>
      <w:r w:rsidRPr="006D68C2">
        <w:rPr>
          <w:b/>
          <w:sz w:val="22"/>
          <w:szCs w:val="22"/>
        </w:rPr>
        <w:t xml:space="preserve">: </w:t>
      </w:r>
      <w:r w:rsidRPr="006D68C2">
        <w:rPr>
          <w:b/>
          <w:noProof/>
          <w:sz w:val="22"/>
          <w:szCs w:val="22"/>
        </w:rPr>
        <w:t>Support Alt 3, the SSSG timer value is common and configured per BWP.</w:t>
      </w:r>
      <w:r w:rsidRPr="003A7904">
        <w:rPr>
          <w:b/>
          <w:sz w:val="22"/>
          <w:szCs w:val="22"/>
        </w:rPr>
        <w:fldChar w:fldCharType="end"/>
      </w:r>
    </w:p>
    <w:p w14:paraId="37E0FF47" w14:textId="77777777" w:rsidR="00E82D76" w:rsidRPr="003A3FF1" w:rsidRDefault="00E82D76" w:rsidP="00E82D76">
      <w:pPr>
        <w:spacing w:before="240" w:after="240"/>
        <w:jc w:val="both"/>
        <w:rPr>
          <w:b/>
          <w:sz w:val="22"/>
          <w:szCs w:val="22"/>
        </w:rPr>
      </w:pPr>
      <w:r w:rsidRPr="003A3FF1">
        <w:rPr>
          <w:b/>
          <w:sz w:val="22"/>
          <w:szCs w:val="22"/>
        </w:rPr>
        <w:fldChar w:fldCharType="begin"/>
      </w:r>
      <w:r w:rsidRPr="003A3FF1">
        <w:rPr>
          <w:b/>
          <w:sz w:val="22"/>
          <w:szCs w:val="22"/>
        </w:rPr>
        <w:instrText xml:space="preserve"> REF _Ref86840302 \h  \* MERGEFORMAT </w:instrText>
      </w:r>
      <w:r w:rsidRPr="003A3FF1">
        <w:rPr>
          <w:b/>
          <w:sz w:val="22"/>
          <w:szCs w:val="22"/>
        </w:rPr>
      </w:r>
      <w:r w:rsidRPr="003A3FF1">
        <w:rPr>
          <w:b/>
          <w:sz w:val="22"/>
          <w:szCs w:val="22"/>
        </w:rPr>
        <w:fldChar w:fldCharType="separate"/>
      </w:r>
      <w:r w:rsidRPr="006D68C2">
        <w:rPr>
          <w:b/>
          <w:sz w:val="22"/>
          <w:szCs w:val="22"/>
        </w:rPr>
        <w:t xml:space="preserve">Proposal </w:t>
      </w:r>
      <w:r w:rsidRPr="006D68C2">
        <w:rPr>
          <w:b/>
          <w:noProof/>
          <w:sz w:val="22"/>
          <w:szCs w:val="22"/>
        </w:rPr>
        <w:t>7</w:t>
      </w:r>
      <w:r w:rsidRPr="006D68C2">
        <w:rPr>
          <w:b/>
          <w:sz w:val="22"/>
          <w:szCs w:val="22"/>
        </w:rPr>
        <w:t xml:space="preserve">: UE skips PDCCH monitoring for an indicated duration on current SSSG when receiving indication of </w:t>
      </w:r>
      <w:proofErr w:type="spellStart"/>
      <w:r w:rsidRPr="006D68C2">
        <w:rPr>
          <w:b/>
          <w:sz w:val="22"/>
          <w:szCs w:val="22"/>
        </w:rPr>
        <w:t>Beh</w:t>
      </w:r>
      <w:proofErr w:type="spellEnd"/>
      <w:r w:rsidRPr="006D68C2">
        <w:rPr>
          <w:b/>
          <w:sz w:val="22"/>
          <w:szCs w:val="22"/>
        </w:rPr>
        <w:t xml:space="preserve"> 1A.</w:t>
      </w:r>
      <w:r w:rsidRPr="003A3FF1">
        <w:rPr>
          <w:b/>
          <w:sz w:val="22"/>
          <w:szCs w:val="22"/>
        </w:rPr>
        <w:fldChar w:fldCharType="end"/>
      </w:r>
    </w:p>
    <w:p w14:paraId="4DAE0595"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_Ref86840303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8</w:t>
      </w:r>
      <w:r w:rsidRPr="00605FDC">
        <w:rPr>
          <w:b/>
          <w:sz w:val="22"/>
          <w:szCs w:val="22"/>
        </w:rPr>
        <w:t xml:space="preserve">: </w:t>
      </w:r>
      <w:r w:rsidRPr="00605FDC">
        <w:rPr>
          <w:rFonts w:eastAsia="DengXian"/>
          <w:b/>
          <w:bCs/>
          <w:sz w:val="22"/>
          <w:szCs w:val="22"/>
          <w:lang w:eastAsia="zh-CN"/>
        </w:rPr>
        <w:t xml:space="preserve">If SSSG switching and PDCCH skipping, i.e., </w:t>
      </w:r>
      <w:proofErr w:type="spellStart"/>
      <w:r w:rsidRPr="00605FDC">
        <w:rPr>
          <w:rFonts w:eastAsia="DengXian"/>
          <w:b/>
          <w:bCs/>
          <w:sz w:val="22"/>
          <w:szCs w:val="22"/>
          <w:lang w:eastAsia="zh-CN"/>
        </w:rPr>
        <w:t>Beh</w:t>
      </w:r>
      <w:proofErr w:type="spellEnd"/>
      <w:r w:rsidRPr="00605FDC">
        <w:rPr>
          <w:rFonts w:eastAsia="DengXian"/>
          <w:b/>
          <w:bCs/>
          <w:sz w:val="22"/>
          <w:szCs w:val="22"/>
          <w:lang w:eastAsia="zh-CN"/>
        </w:rPr>
        <w:t xml:space="preserve"> 2/2A/[2B] and </w:t>
      </w:r>
      <w:proofErr w:type="spellStart"/>
      <w:r w:rsidRPr="00605FDC">
        <w:rPr>
          <w:rFonts w:eastAsia="DengXian"/>
          <w:b/>
          <w:bCs/>
          <w:sz w:val="22"/>
          <w:szCs w:val="22"/>
          <w:lang w:eastAsia="zh-CN"/>
        </w:rPr>
        <w:t>Beh</w:t>
      </w:r>
      <w:proofErr w:type="spellEnd"/>
      <w:r w:rsidRPr="00605FDC">
        <w:rPr>
          <w:rFonts w:eastAsia="DengXian"/>
          <w:b/>
          <w:bCs/>
          <w:sz w:val="22"/>
          <w:szCs w:val="22"/>
          <w:lang w:eastAsia="zh-CN"/>
        </w:rPr>
        <w:t xml:space="preserve"> 1A, are both configured, UE always fallbacks to default SSSG, i.e., SSSG #0, after skipping duration expires.</w:t>
      </w:r>
      <w:r w:rsidRPr="00605FDC">
        <w:rPr>
          <w:b/>
          <w:sz w:val="22"/>
          <w:szCs w:val="22"/>
        </w:rPr>
        <w:fldChar w:fldCharType="end"/>
      </w:r>
    </w:p>
    <w:p w14:paraId="28190736"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_Ref87012998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9</w:t>
      </w:r>
      <w:r w:rsidRPr="00605FDC">
        <w:rPr>
          <w:b/>
          <w:sz w:val="22"/>
          <w:szCs w:val="22"/>
        </w:rPr>
        <w:t>: Reset and Stop the SSSG timer when UE receives the skipping indication.</w:t>
      </w:r>
      <w:r w:rsidRPr="00605FDC">
        <w:rPr>
          <w:b/>
          <w:sz w:val="22"/>
          <w:szCs w:val="22"/>
        </w:rPr>
        <w:fldChar w:fldCharType="end"/>
      </w:r>
    </w:p>
    <w:p w14:paraId="6336738A" w14:textId="77777777" w:rsidR="00E82D76" w:rsidRPr="00C80DC6" w:rsidRDefault="00E82D76" w:rsidP="00E82D76">
      <w:pPr>
        <w:jc w:val="center"/>
        <w:rPr>
          <w:b/>
          <w:sz w:val="22"/>
          <w:szCs w:val="22"/>
        </w:rPr>
      </w:pPr>
      <w:r w:rsidRPr="00C80DC6">
        <w:rPr>
          <w:noProof/>
          <w:sz w:val="22"/>
          <w:szCs w:val="22"/>
          <w:lang w:eastAsia="zh-CN"/>
        </w:rPr>
        <w:lastRenderedPageBreak/>
        <w:drawing>
          <wp:inline distT="0" distB="0" distL="0" distR="0" wp14:anchorId="64A7FADC" wp14:editId="1B4FB0CD">
            <wp:extent cx="6051322" cy="1587554"/>
            <wp:effectExtent l="0" t="0" r="698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065129" cy="1591176"/>
                    </a:xfrm>
                    <a:prstGeom prst="rect">
                      <a:avLst/>
                    </a:prstGeom>
                  </pic:spPr>
                </pic:pic>
              </a:graphicData>
            </a:graphic>
          </wp:inline>
        </w:drawing>
      </w:r>
    </w:p>
    <w:p w14:paraId="3AFB5591" w14:textId="77777777" w:rsidR="00E82D76" w:rsidRPr="00C80DC6" w:rsidRDefault="00E82D76" w:rsidP="00E82D76">
      <w:pPr>
        <w:jc w:val="center"/>
        <w:rPr>
          <w:b/>
          <w:sz w:val="22"/>
          <w:szCs w:val="22"/>
        </w:rPr>
      </w:pPr>
      <w:r w:rsidRPr="00C80DC6">
        <w:rPr>
          <w:b/>
          <w:sz w:val="22"/>
          <w:szCs w:val="22"/>
        </w:rPr>
        <w:fldChar w:fldCharType="begin"/>
      </w:r>
      <w:r w:rsidRPr="00C80DC6">
        <w:rPr>
          <w:b/>
          <w:sz w:val="22"/>
          <w:szCs w:val="22"/>
        </w:rPr>
        <w:instrText xml:space="preserve"> REF _Ref87013304 \h  \* MERGEFORMAT </w:instrText>
      </w:r>
      <w:r w:rsidRPr="00C80DC6">
        <w:rPr>
          <w:b/>
          <w:sz w:val="22"/>
          <w:szCs w:val="22"/>
        </w:rPr>
      </w:r>
      <w:r w:rsidRPr="00C80DC6">
        <w:rPr>
          <w:b/>
          <w:sz w:val="22"/>
          <w:szCs w:val="22"/>
        </w:rPr>
        <w:fldChar w:fldCharType="separate"/>
      </w:r>
      <w:r w:rsidRPr="006D68C2">
        <w:rPr>
          <w:b/>
          <w:sz w:val="22"/>
          <w:szCs w:val="22"/>
        </w:rPr>
        <w:t xml:space="preserve">Figure </w:t>
      </w:r>
      <w:r w:rsidRPr="006D68C2">
        <w:rPr>
          <w:b/>
          <w:noProof/>
          <w:sz w:val="22"/>
          <w:szCs w:val="22"/>
        </w:rPr>
        <w:t>1.</w:t>
      </w:r>
      <w:r w:rsidRPr="006D68C2">
        <w:rPr>
          <w:b/>
          <w:sz w:val="22"/>
          <w:szCs w:val="22"/>
        </w:rPr>
        <w:t xml:space="preserve"> State machine of interaction between PDCCH skipping and SSSG switching</w:t>
      </w:r>
      <w:r w:rsidRPr="00C80DC6">
        <w:rPr>
          <w:b/>
          <w:sz w:val="22"/>
          <w:szCs w:val="22"/>
        </w:rPr>
        <w:fldChar w:fldCharType="end"/>
      </w:r>
    </w:p>
    <w:p w14:paraId="570E6CBF" w14:textId="77777777" w:rsidR="00E82D76" w:rsidRPr="00C80DC6" w:rsidRDefault="00E82D76" w:rsidP="00E82D76">
      <w:pPr>
        <w:jc w:val="both"/>
        <w:rPr>
          <w:b/>
          <w:sz w:val="22"/>
          <w:szCs w:val="22"/>
        </w:rPr>
      </w:pPr>
    </w:p>
    <w:p w14:paraId="5F6EC9C1" w14:textId="77777777" w:rsidR="00E82D76" w:rsidRDefault="00E82D76" w:rsidP="00E82D76">
      <w:pPr>
        <w:jc w:val="both"/>
        <w:rPr>
          <w:b/>
          <w:sz w:val="22"/>
          <w:szCs w:val="22"/>
        </w:rPr>
      </w:pPr>
    </w:p>
    <w:p w14:paraId="383EE04F" w14:textId="77777777" w:rsidR="00E82D76" w:rsidRDefault="00E82D76" w:rsidP="00E82D76">
      <w:pPr>
        <w:jc w:val="both"/>
        <w:rPr>
          <w:b/>
          <w:sz w:val="22"/>
          <w:szCs w:val="22"/>
        </w:rPr>
      </w:pPr>
    </w:p>
    <w:p w14:paraId="5F2FFF74"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_Ref86840305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10</w:t>
      </w:r>
      <w:r w:rsidRPr="006D68C2">
        <w:rPr>
          <w:b/>
          <w:sz w:val="22"/>
          <w:szCs w:val="22"/>
        </w:rPr>
        <w:t>: Prioritize completing the design based on scheduling DCI.</w:t>
      </w:r>
      <w:r w:rsidRPr="00C80DC6">
        <w:rPr>
          <w:b/>
          <w:sz w:val="22"/>
          <w:szCs w:val="22"/>
        </w:rPr>
        <w:fldChar w:fldCharType="end"/>
      </w:r>
    </w:p>
    <w:p w14:paraId="4F67ED4A" w14:textId="77777777" w:rsidR="00E82D76" w:rsidRDefault="00E82D76" w:rsidP="00E82D76">
      <w:pPr>
        <w:jc w:val="both"/>
        <w:rPr>
          <w:b/>
          <w:sz w:val="22"/>
          <w:szCs w:val="22"/>
        </w:rPr>
      </w:pPr>
    </w:p>
    <w:p w14:paraId="61071C27"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_Ref86840307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11</w:t>
      </w:r>
      <w:r w:rsidRPr="006D68C2">
        <w:rPr>
          <w:b/>
          <w:sz w:val="22"/>
          <w:szCs w:val="22"/>
        </w:rPr>
        <w:t>: Retransmission handling is based on extended application delay.</w:t>
      </w:r>
      <w:r w:rsidRPr="00C80DC6">
        <w:rPr>
          <w:b/>
          <w:sz w:val="22"/>
          <w:szCs w:val="22"/>
        </w:rPr>
        <w:fldChar w:fldCharType="end"/>
      </w:r>
    </w:p>
    <w:p w14:paraId="68CFF010" w14:textId="77777777" w:rsidR="00E82D76" w:rsidRPr="00C80DC6" w:rsidRDefault="00E82D76" w:rsidP="00E82D76">
      <w:pPr>
        <w:jc w:val="both"/>
        <w:rPr>
          <w:b/>
          <w:sz w:val="22"/>
          <w:szCs w:val="22"/>
        </w:rPr>
      </w:pPr>
    </w:p>
    <w:p w14:paraId="0C39853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12</w:t>
      </w:r>
      <w:r w:rsidRPr="006D68C2">
        <w:rPr>
          <w:b/>
          <w:sz w:val="22"/>
          <w:szCs w:val="22"/>
        </w:rPr>
        <w:t>: Application delay includes a check duration where the UE determines whether to handle the retransmission.</w:t>
      </w:r>
      <w:r w:rsidRPr="00C80DC6">
        <w:rPr>
          <w:b/>
          <w:sz w:val="22"/>
          <w:szCs w:val="22"/>
        </w:rPr>
        <w:fldChar w:fldCharType="end"/>
      </w:r>
    </w:p>
    <w:p w14:paraId="15B90619" w14:textId="77777777" w:rsidR="00E82D76" w:rsidRPr="00C80DC6" w:rsidRDefault="00E82D76" w:rsidP="00FA560F">
      <w:pPr>
        <w:pStyle w:val="ListParagraph"/>
        <w:numPr>
          <w:ilvl w:val="1"/>
          <w:numId w:val="95"/>
        </w:numPr>
        <w:spacing w:line="240" w:lineRule="auto"/>
        <w:jc w:val="both"/>
        <w:rPr>
          <w:b/>
          <w:sz w:val="22"/>
        </w:rPr>
      </w:pPr>
      <w:r w:rsidRPr="00C80DC6">
        <w:rPr>
          <w:b/>
          <w:sz w:val="22"/>
        </w:rPr>
        <w:t>The check duration can be set as the time length of k0 + k1 in downlink.</w:t>
      </w:r>
    </w:p>
    <w:p w14:paraId="762BA281" w14:textId="77777777" w:rsidR="00E82D76" w:rsidRDefault="00E82D76" w:rsidP="00FA560F">
      <w:pPr>
        <w:pStyle w:val="ListParagraph"/>
        <w:numPr>
          <w:ilvl w:val="1"/>
          <w:numId w:val="95"/>
        </w:numPr>
        <w:spacing w:line="240" w:lineRule="auto"/>
        <w:jc w:val="both"/>
        <w:rPr>
          <w:b/>
          <w:sz w:val="22"/>
        </w:rPr>
      </w:pPr>
      <w:r w:rsidRPr="00C80DC6">
        <w:rPr>
          <w:b/>
          <w:sz w:val="22"/>
        </w:rPr>
        <w:t>The check duration can be set as the time length of k2 in uplink.</w:t>
      </w:r>
    </w:p>
    <w:p w14:paraId="03061C43" w14:textId="77777777" w:rsidR="00E82D76" w:rsidRDefault="00E82D76" w:rsidP="00E82D76">
      <w:pPr>
        <w:jc w:val="both"/>
        <w:rPr>
          <w:b/>
          <w:sz w:val="22"/>
          <w:szCs w:val="22"/>
        </w:rPr>
      </w:pPr>
    </w:p>
    <w:p w14:paraId="1C76F150" w14:textId="77777777" w:rsidR="00E82D76" w:rsidRPr="00C80DC6" w:rsidRDefault="00E82D76" w:rsidP="00E82D76">
      <w:pPr>
        <w:jc w:val="center"/>
        <w:rPr>
          <w:b/>
          <w:sz w:val="22"/>
          <w:szCs w:val="22"/>
        </w:rPr>
      </w:pPr>
      <w:r w:rsidRPr="00C80DC6">
        <w:rPr>
          <w:b/>
          <w:noProof/>
          <w:sz w:val="22"/>
          <w:szCs w:val="22"/>
          <w:lang w:eastAsia="zh-CN"/>
        </w:rPr>
        <w:drawing>
          <wp:inline distT="0" distB="0" distL="0" distR="0" wp14:anchorId="5B3E6B02" wp14:editId="049C10F5">
            <wp:extent cx="4805269" cy="21888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805269" cy="2188803"/>
                    </a:xfrm>
                    <a:prstGeom prst="rect">
                      <a:avLst/>
                    </a:prstGeom>
                  </pic:spPr>
                </pic:pic>
              </a:graphicData>
            </a:graphic>
          </wp:inline>
        </w:drawing>
      </w:r>
    </w:p>
    <w:p w14:paraId="1A143BAC"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_Ref87013382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2.</w:t>
      </w:r>
      <w:r w:rsidRPr="006D68C2">
        <w:rPr>
          <w:b/>
          <w:sz w:val="22"/>
          <w:szCs w:val="22"/>
        </w:rPr>
        <w:t xml:space="preserve"> Introduce a check duration where the UE determines whether to handle the retransmission.</w:t>
      </w:r>
      <w:r w:rsidRPr="00C80DC6">
        <w:rPr>
          <w:b/>
          <w:noProof/>
          <w:sz w:val="22"/>
          <w:szCs w:val="22"/>
          <w:lang w:eastAsia="zh-TW"/>
        </w:rPr>
        <w:fldChar w:fldCharType="end"/>
      </w:r>
    </w:p>
    <w:p w14:paraId="1541E30B" w14:textId="77777777" w:rsidR="00E82D76" w:rsidRPr="000738B2" w:rsidRDefault="00E82D76" w:rsidP="00E82D76">
      <w:pPr>
        <w:jc w:val="both"/>
        <w:rPr>
          <w:b/>
          <w:sz w:val="22"/>
          <w:szCs w:val="22"/>
        </w:rPr>
      </w:pPr>
    </w:p>
    <w:p w14:paraId="1BAFE142" w14:textId="77777777" w:rsidR="00E82D76" w:rsidRPr="00C80DC6" w:rsidRDefault="00E82D76" w:rsidP="00E82D76">
      <w:pPr>
        <w:jc w:val="both"/>
        <w:rPr>
          <w:b/>
          <w:sz w:val="22"/>
          <w:szCs w:val="22"/>
        </w:rPr>
      </w:pPr>
    </w:p>
    <w:p w14:paraId="456166A9" w14:textId="77777777" w:rsidR="00E82D76" w:rsidRPr="00823EF8" w:rsidRDefault="00E82D76" w:rsidP="00E82D76">
      <w:pPr>
        <w:jc w:val="both"/>
        <w:rPr>
          <w:b/>
          <w:sz w:val="22"/>
          <w:szCs w:val="22"/>
        </w:rPr>
      </w:pPr>
      <w:r w:rsidRPr="00823EF8">
        <w:rPr>
          <w:b/>
          <w:sz w:val="22"/>
          <w:szCs w:val="22"/>
        </w:rPr>
        <w:fldChar w:fldCharType="begin"/>
      </w:r>
      <w:r w:rsidRPr="00823EF8">
        <w:rPr>
          <w:b/>
          <w:sz w:val="22"/>
          <w:szCs w:val="22"/>
        </w:rPr>
        <w:instrText xml:space="preserve"> REF _Ref87013004 \h  \* MERGEFORMAT </w:instrText>
      </w:r>
      <w:r w:rsidRPr="00823EF8">
        <w:rPr>
          <w:b/>
          <w:sz w:val="22"/>
          <w:szCs w:val="22"/>
        </w:rPr>
      </w:r>
      <w:r w:rsidRPr="00823EF8">
        <w:rPr>
          <w:b/>
          <w:sz w:val="22"/>
          <w:szCs w:val="22"/>
        </w:rPr>
        <w:fldChar w:fldCharType="separate"/>
      </w:r>
      <w:r w:rsidRPr="006D68C2">
        <w:rPr>
          <w:b/>
          <w:sz w:val="22"/>
          <w:szCs w:val="22"/>
        </w:rPr>
        <w:t xml:space="preserve">Proposal </w:t>
      </w:r>
      <w:r w:rsidRPr="006D68C2">
        <w:rPr>
          <w:b/>
          <w:noProof/>
          <w:sz w:val="22"/>
          <w:szCs w:val="22"/>
        </w:rPr>
        <w:t>13</w:t>
      </w:r>
      <w:r w:rsidRPr="006D68C2">
        <w:rPr>
          <w:b/>
          <w:sz w:val="22"/>
          <w:szCs w:val="22"/>
        </w:rPr>
        <w:t>: Network can configure whether UE needs to monitor PDCCH during the check duration.</w:t>
      </w:r>
      <w:r w:rsidRPr="00823EF8">
        <w:rPr>
          <w:b/>
          <w:sz w:val="22"/>
          <w:szCs w:val="22"/>
        </w:rPr>
        <w:fldChar w:fldCharType="end"/>
      </w:r>
    </w:p>
    <w:p w14:paraId="44AC3863" w14:textId="77777777" w:rsidR="00E82D76" w:rsidRPr="00C80DC6" w:rsidRDefault="00E82D76" w:rsidP="00E82D76">
      <w:pPr>
        <w:jc w:val="both"/>
        <w:rPr>
          <w:b/>
          <w:sz w:val="22"/>
          <w:szCs w:val="22"/>
        </w:rPr>
      </w:pPr>
    </w:p>
    <w:p w14:paraId="1DFC0363" w14:textId="77777777" w:rsidR="00E82D76" w:rsidRPr="007A4305" w:rsidRDefault="00E82D76" w:rsidP="00E82D76">
      <w:pPr>
        <w:rPr>
          <w:b/>
          <w:sz w:val="22"/>
          <w:szCs w:val="22"/>
        </w:rPr>
      </w:pPr>
      <w:r w:rsidRPr="007A4305">
        <w:rPr>
          <w:b/>
          <w:sz w:val="22"/>
          <w:szCs w:val="22"/>
        </w:rPr>
        <w:fldChar w:fldCharType="begin"/>
      </w:r>
      <w:r w:rsidRPr="007A4305">
        <w:rPr>
          <w:b/>
          <w:sz w:val="22"/>
          <w:szCs w:val="22"/>
        </w:rPr>
        <w:instrText xml:space="preserve"> REF _Ref87013005 \h  \* MERGEFORMAT </w:instrText>
      </w:r>
      <w:r w:rsidRPr="007A4305">
        <w:rPr>
          <w:b/>
          <w:sz w:val="22"/>
          <w:szCs w:val="22"/>
        </w:rPr>
      </w:r>
      <w:r w:rsidRPr="007A4305">
        <w:rPr>
          <w:b/>
          <w:sz w:val="22"/>
          <w:szCs w:val="22"/>
        </w:rPr>
        <w:fldChar w:fldCharType="separate"/>
      </w:r>
    </w:p>
    <w:p w14:paraId="681AA323" w14:textId="77777777" w:rsidR="00E82D76" w:rsidRPr="007A4305" w:rsidRDefault="00E82D76" w:rsidP="00E82D76">
      <w:pPr>
        <w:jc w:val="both"/>
        <w:rPr>
          <w:b/>
          <w:sz w:val="22"/>
          <w:szCs w:val="22"/>
        </w:rPr>
      </w:pPr>
      <w:r w:rsidRPr="007A4305">
        <w:rPr>
          <w:b/>
          <w:sz w:val="22"/>
          <w:szCs w:val="22"/>
        </w:rPr>
        <w:t xml:space="preserve">Proposal </w:t>
      </w:r>
      <w:r w:rsidRPr="007A4305">
        <w:rPr>
          <w:b/>
          <w:noProof/>
          <w:sz w:val="22"/>
          <w:szCs w:val="22"/>
        </w:rPr>
        <w:t>14</w:t>
      </w:r>
      <w:r w:rsidRPr="007A4305">
        <w:rPr>
          <w:b/>
          <w:sz w:val="22"/>
          <w:szCs w:val="22"/>
        </w:rPr>
        <w:t>: The skip duration of PDCCH skipping always starts to count at the end of check duration.</w:t>
      </w:r>
      <w:r w:rsidRPr="007A4305">
        <w:rPr>
          <w:b/>
          <w:sz w:val="22"/>
          <w:szCs w:val="22"/>
        </w:rPr>
        <w:fldChar w:fldCharType="end"/>
      </w:r>
    </w:p>
    <w:p w14:paraId="60F15C11" w14:textId="77777777" w:rsidR="00E82D76" w:rsidRPr="00C80DC6" w:rsidRDefault="00E82D76" w:rsidP="00E82D76">
      <w:pPr>
        <w:jc w:val="both"/>
        <w:rPr>
          <w:b/>
          <w:sz w:val="22"/>
          <w:szCs w:val="22"/>
        </w:rPr>
      </w:pPr>
    </w:p>
    <w:p w14:paraId="2665D6AA" w14:textId="77777777" w:rsidR="00E82D76" w:rsidRDefault="00E82D76" w:rsidP="00E82D76">
      <w:pPr>
        <w:jc w:val="both"/>
        <w:rPr>
          <w:b/>
          <w:sz w:val="22"/>
          <w:szCs w:val="22"/>
        </w:rPr>
      </w:pPr>
    </w:p>
    <w:p w14:paraId="2BE8ED1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_Ref87013122 \h  \* MERGEFORMAT </w:instrText>
      </w:r>
      <w:r w:rsidRPr="00C80DC6">
        <w:rPr>
          <w:b/>
          <w:sz w:val="22"/>
          <w:szCs w:val="22"/>
        </w:rPr>
      </w:r>
      <w:r w:rsidRPr="00C80DC6">
        <w:rPr>
          <w:b/>
          <w:sz w:val="22"/>
          <w:szCs w:val="22"/>
        </w:rPr>
        <w:fldChar w:fldCharType="separate"/>
      </w:r>
      <w:r w:rsidRPr="006D68C2">
        <w:rPr>
          <w:b/>
          <w:sz w:val="22"/>
          <w:szCs w:val="22"/>
        </w:rPr>
        <w:t xml:space="preserve">Observation </w:t>
      </w:r>
      <w:r w:rsidRPr="006D68C2">
        <w:rPr>
          <w:b/>
          <w:noProof/>
          <w:sz w:val="22"/>
          <w:szCs w:val="22"/>
        </w:rPr>
        <w:t>1</w:t>
      </w:r>
      <w:r w:rsidRPr="006D68C2">
        <w:rPr>
          <w:b/>
          <w:sz w:val="22"/>
          <w:szCs w:val="22"/>
        </w:rPr>
        <w:t>: Option c for uplink cannot resolve the retransmission issue.</w:t>
      </w:r>
      <w:r w:rsidRPr="00C80DC6">
        <w:rPr>
          <w:b/>
          <w:sz w:val="22"/>
          <w:szCs w:val="22"/>
        </w:rPr>
        <w:fldChar w:fldCharType="end"/>
      </w:r>
    </w:p>
    <w:p w14:paraId="21DD0B3D" w14:textId="77777777" w:rsidR="00E82D76" w:rsidRPr="00C80DC6" w:rsidRDefault="00E82D76" w:rsidP="00E82D76">
      <w:pPr>
        <w:jc w:val="both"/>
        <w:rPr>
          <w:b/>
          <w:sz w:val="22"/>
          <w:szCs w:val="22"/>
        </w:rPr>
      </w:pPr>
    </w:p>
    <w:p w14:paraId="3804E240"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_Ref86840312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15</w:t>
      </w:r>
      <w:r w:rsidRPr="006D68C2">
        <w:rPr>
          <w:b/>
          <w:sz w:val="22"/>
          <w:szCs w:val="22"/>
        </w:rPr>
        <w:t>: For PDCCH skipping, support option d for downlink scheduling, option h for uplink scheduling.</w:t>
      </w:r>
      <w:r w:rsidRPr="00C80DC6">
        <w:rPr>
          <w:b/>
          <w:sz w:val="22"/>
          <w:szCs w:val="22"/>
        </w:rPr>
        <w:fldChar w:fldCharType="end"/>
      </w:r>
    </w:p>
    <w:p w14:paraId="2E6888D8" w14:textId="77777777" w:rsidR="00E82D76" w:rsidRPr="00C80DC6" w:rsidRDefault="00E82D76" w:rsidP="00E82D76">
      <w:pPr>
        <w:jc w:val="both"/>
        <w:rPr>
          <w:b/>
          <w:sz w:val="22"/>
          <w:szCs w:val="22"/>
        </w:rPr>
      </w:pPr>
    </w:p>
    <w:p w14:paraId="7B5686E7" w14:textId="77777777" w:rsidR="00E82D76" w:rsidRPr="00C80DC6" w:rsidRDefault="00E82D76" w:rsidP="00E82D76">
      <w:pPr>
        <w:jc w:val="center"/>
        <w:rPr>
          <w:noProof/>
          <w:sz w:val="22"/>
          <w:szCs w:val="22"/>
          <w:lang w:eastAsia="zh-TW"/>
        </w:rPr>
      </w:pPr>
      <w:r w:rsidRPr="00C80DC6">
        <w:rPr>
          <w:noProof/>
          <w:sz w:val="22"/>
          <w:szCs w:val="22"/>
          <w:lang w:eastAsia="zh-CN"/>
        </w:rPr>
        <w:drawing>
          <wp:inline distT="0" distB="0" distL="0" distR="0" wp14:anchorId="724349B0" wp14:editId="1A6ED81B">
            <wp:extent cx="5496743" cy="158861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96743" cy="1588611"/>
                    </a:xfrm>
                    <a:prstGeom prst="rect">
                      <a:avLst/>
                    </a:prstGeom>
                  </pic:spPr>
                </pic:pic>
              </a:graphicData>
            </a:graphic>
          </wp:inline>
        </w:drawing>
      </w:r>
    </w:p>
    <w:p w14:paraId="41825436"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_Ref87013438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3.</w:t>
      </w:r>
      <w:r w:rsidRPr="006D68C2">
        <w:rPr>
          <w:b/>
          <w:sz w:val="22"/>
          <w:szCs w:val="22"/>
        </w:rPr>
        <w:t xml:space="preserve"> Option c cannot </w:t>
      </w:r>
      <w:proofErr w:type="gramStart"/>
      <w:r w:rsidRPr="006D68C2">
        <w:rPr>
          <w:b/>
          <w:sz w:val="22"/>
          <w:szCs w:val="22"/>
        </w:rPr>
        <w:t>handling</w:t>
      </w:r>
      <w:proofErr w:type="gramEnd"/>
      <w:r w:rsidRPr="006D68C2">
        <w:rPr>
          <w:b/>
          <w:sz w:val="22"/>
          <w:szCs w:val="22"/>
        </w:rPr>
        <w:t xml:space="preserve"> the retransmission issue for uplink</w:t>
      </w:r>
      <w:r w:rsidRPr="00C80DC6">
        <w:rPr>
          <w:b/>
          <w:noProof/>
          <w:sz w:val="22"/>
          <w:szCs w:val="22"/>
          <w:lang w:eastAsia="zh-TW"/>
        </w:rPr>
        <w:fldChar w:fldCharType="end"/>
      </w:r>
    </w:p>
    <w:p w14:paraId="3FE5850B" w14:textId="77777777" w:rsidR="00E82D76" w:rsidRPr="000738B2" w:rsidRDefault="00E82D76" w:rsidP="00E82D76">
      <w:pPr>
        <w:jc w:val="both"/>
        <w:rPr>
          <w:b/>
          <w:sz w:val="22"/>
          <w:szCs w:val="22"/>
        </w:rPr>
      </w:pPr>
    </w:p>
    <w:p w14:paraId="632DC046" w14:textId="77777777" w:rsidR="00E82D76" w:rsidRPr="000738B2" w:rsidRDefault="00E82D76" w:rsidP="00E82D76">
      <w:pPr>
        <w:jc w:val="both"/>
        <w:rPr>
          <w:b/>
          <w:sz w:val="22"/>
        </w:rPr>
      </w:pPr>
      <w:r w:rsidRPr="000738B2">
        <w:rPr>
          <w:b/>
          <w:sz w:val="22"/>
        </w:rPr>
        <w:fldChar w:fldCharType="begin"/>
      </w:r>
      <w:r w:rsidRPr="000738B2">
        <w:rPr>
          <w:b/>
          <w:sz w:val="22"/>
        </w:rPr>
        <w:instrText xml:space="preserve"> REF _Ref86840313 \h  \* MERGEFORMAT </w:instrText>
      </w:r>
      <w:r w:rsidRPr="000738B2">
        <w:rPr>
          <w:b/>
          <w:sz w:val="22"/>
        </w:rPr>
      </w:r>
      <w:r w:rsidRPr="000738B2">
        <w:rPr>
          <w:b/>
          <w:sz w:val="22"/>
        </w:rPr>
        <w:fldChar w:fldCharType="separate"/>
      </w:r>
      <w:r w:rsidRPr="0015464F">
        <w:rPr>
          <w:b/>
          <w:sz w:val="22"/>
          <w:szCs w:val="22"/>
        </w:rPr>
        <w:t xml:space="preserve">Proposal </w:t>
      </w:r>
      <w:r w:rsidRPr="0015464F">
        <w:rPr>
          <w:b/>
          <w:noProof/>
          <w:sz w:val="22"/>
          <w:szCs w:val="22"/>
        </w:rPr>
        <w:t>16</w:t>
      </w:r>
      <w:r w:rsidRPr="0015464F">
        <w:rPr>
          <w:b/>
          <w:sz w:val="22"/>
          <w:szCs w:val="22"/>
        </w:rPr>
        <w:t xml:space="preserve">: For SSSG switching, extend the original application delay by including the check duration and, if HARQ outcome is NACK, additional retransmission duration. </w:t>
      </w:r>
      <w:r w:rsidRPr="000738B2">
        <w:rPr>
          <w:b/>
          <w:sz w:val="22"/>
        </w:rPr>
        <w:fldChar w:fldCharType="end"/>
      </w:r>
      <w:r>
        <w:rPr>
          <w:b/>
          <w:sz w:val="22"/>
        </w:rPr>
        <w:t>This is equivalent to select:</w:t>
      </w:r>
    </w:p>
    <w:p w14:paraId="6D362FFE" w14:textId="77777777" w:rsidR="00E82D76" w:rsidRPr="00E56DB5" w:rsidRDefault="00E82D76" w:rsidP="00E82D76">
      <w:pPr>
        <w:jc w:val="both"/>
        <w:rPr>
          <w:b/>
          <w:sz w:val="22"/>
        </w:rPr>
      </w:pPr>
    </w:p>
    <w:p w14:paraId="52DC190F" w14:textId="77777777" w:rsidR="00E82D76" w:rsidRPr="00C80DC6" w:rsidRDefault="00E82D76" w:rsidP="00FA560F">
      <w:pPr>
        <w:pStyle w:val="ListParagraph"/>
        <w:numPr>
          <w:ilvl w:val="0"/>
          <w:numId w:val="94"/>
        </w:numPr>
        <w:spacing w:line="240" w:lineRule="auto"/>
        <w:jc w:val="both"/>
        <w:rPr>
          <w:b/>
          <w:sz w:val="22"/>
        </w:rPr>
      </w:pPr>
      <w:r>
        <w:rPr>
          <w:b/>
          <w:sz w:val="22"/>
        </w:rPr>
        <w:t>O</w:t>
      </w:r>
      <w:r w:rsidRPr="00C80DC6">
        <w:rPr>
          <w:b/>
          <w:sz w:val="22"/>
        </w:rPr>
        <w:t>ption d for downlink scheduling</w:t>
      </w:r>
    </w:p>
    <w:p w14:paraId="60BA42F7" w14:textId="77777777" w:rsidR="00E82D76" w:rsidRPr="00C80DC6" w:rsidRDefault="00E82D76" w:rsidP="00FA560F">
      <w:pPr>
        <w:pStyle w:val="ListParagraph"/>
        <w:numPr>
          <w:ilvl w:val="0"/>
          <w:numId w:val="94"/>
        </w:numPr>
        <w:spacing w:line="240" w:lineRule="auto"/>
        <w:jc w:val="both"/>
        <w:rPr>
          <w:b/>
          <w:sz w:val="22"/>
        </w:rPr>
      </w:pPr>
      <w:r>
        <w:rPr>
          <w:b/>
          <w:sz w:val="22"/>
        </w:rPr>
        <w:t>O</w:t>
      </w:r>
      <w:r w:rsidRPr="00C80DC6">
        <w:rPr>
          <w:b/>
          <w:sz w:val="22"/>
        </w:rPr>
        <w:t>ption h for uplink scheduling</w:t>
      </w:r>
    </w:p>
    <w:p w14:paraId="21ECBC2D" w14:textId="77777777" w:rsidR="00B3755E" w:rsidRPr="007B4F70" w:rsidRDefault="00B3755E" w:rsidP="006B5D7E">
      <w:pPr>
        <w:pStyle w:val="BodyText"/>
        <w:rPr>
          <w:rFonts w:ascii="Times New Roman" w:hAnsi="Times New Roman"/>
          <w:lang w:eastAsia="zh-CN"/>
        </w:rPr>
      </w:pPr>
    </w:p>
    <w:p w14:paraId="3E659FDA" w14:textId="77777777" w:rsidR="00E82D76" w:rsidRPr="009A2DDA" w:rsidRDefault="00E82D76" w:rsidP="00FA560F">
      <w:pPr>
        <w:pStyle w:val="Heading2"/>
        <w:numPr>
          <w:ilvl w:val="0"/>
          <w:numId w:val="36"/>
        </w:numPr>
        <w:spacing w:line="240" w:lineRule="auto"/>
        <w:rPr>
          <w:lang w:eastAsia="zh-CN"/>
        </w:rPr>
      </w:pPr>
      <w:r w:rsidRPr="009A2DDA">
        <w:rPr>
          <w:lang w:eastAsia="zh-CN"/>
        </w:rPr>
        <w:t>Nokia, Nokia Shanghai Bell</w:t>
      </w:r>
    </w:p>
    <w:p w14:paraId="5BB23BBF" w14:textId="77777777" w:rsidR="00E82D76" w:rsidRDefault="00E82D76" w:rsidP="00FA560F">
      <w:pPr>
        <w:pStyle w:val="BodyText"/>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5FAAE826" w14:textId="77777777" w:rsidR="00E82D76" w:rsidRPr="0002060A" w:rsidRDefault="00E82D76" w:rsidP="00E82D76">
      <w:pPr>
        <w:jc w:val="both"/>
        <w:rPr>
          <w:b/>
          <w:bCs/>
          <w:noProof/>
        </w:rPr>
      </w:pPr>
      <w:r w:rsidRPr="0002060A">
        <w:rPr>
          <w:b/>
          <w:bCs/>
          <w:noProof/>
        </w:rPr>
        <w:t>Proposal: Determine the 3 SSSG switching and skipping as follows:</w:t>
      </w:r>
    </w:p>
    <w:p w14:paraId="3A98EADF" w14:textId="77777777" w:rsidR="00E82D76" w:rsidRPr="0002060A" w:rsidRDefault="00E82D76" w:rsidP="00E82D76">
      <w:pPr>
        <w:spacing w:after="0"/>
        <w:ind w:left="284"/>
        <w:jc w:val="both"/>
        <w:rPr>
          <w:b/>
          <w:bCs/>
          <w:noProof/>
        </w:rPr>
      </w:pPr>
      <w:r w:rsidRPr="0002060A">
        <w:rPr>
          <w:b/>
          <w:bCs/>
          <w:noProof/>
        </w:rPr>
        <w:t>For Case 5 (i.e., 3 SSSG switching and skipping)</w:t>
      </w:r>
    </w:p>
    <w:p w14:paraId="17774A86" w14:textId="77777777" w:rsidR="00E82D76" w:rsidRPr="0002060A" w:rsidRDefault="00E82D76" w:rsidP="00FA560F">
      <w:pPr>
        <w:pStyle w:val="ListParagraph"/>
        <w:widowControl w:val="0"/>
        <w:numPr>
          <w:ilvl w:val="0"/>
          <w:numId w:val="96"/>
        </w:numPr>
        <w:spacing w:line="240" w:lineRule="auto"/>
        <w:contextualSpacing/>
        <w:jc w:val="both"/>
        <w:rPr>
          <w:b/>
          <w:bCs/>
          <w:noProof/>
        </w:rPr>
      </w:pPr>
      <w:r w:rsidRPr="0002060A">
        <w:rPr>
          <w:b/>
          <w:bCs/>
          <w:noProof/>
          <w:sz w:val="22"/>
        </w:rPr>
        <w:t>2-bit in scheduling DCI is supported to indicate PDCCH monitoring adaptation UE behaviors</w:t>
      </w:r>
    </w:p>
    <w:p w14:paraId="5672C487"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‘00’ is Beh 2</w:t>
      </w:r>
    </w:p>
    <w:p w14:paraId="0BEA64AF"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‘01’ is Beh 2A</w:t>
      </w:r>
    </w:p>
    <w:p w14:paraId="3A2547CB"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‘10’ is Beh 2B</w:t>
      </w:r>
    </w:p>
    <w:p w14:paraId="434015C1" w14:textId="77777777" w:rsidR="00E82D76" w:rsidRPr="0002060A" w:rsidRDefault="00E82D76" w:rsidP="00FA560F">
      <w:pPr>
        <w:pStyle w:val="ListParagraph"/>
        <w:widowControl w:val="0"/>
        <w:numPr>
          <w:ilvl w:val="1"/>
          <w:numId w:val="96"/>
        </w:numPr>
        <w:spacing w:line="240" w:lineRule="auto"/>
        <w:contextualSpacing/>
        <w:jc w:val="both"/>
        <w:rPr>
          <w:b/>
          <w:bCs/>
          <w:noProof/>
        </w:rPr>
      </w:pPr>
      <w:r w:rsidRPr="0002060A">
        <w:rPr>
          <w:b/>
          <w:bCs/>
          <w:noProof/>
          <w:sz w:val="22"/>
        </w:rPr>
        <w:t>‘11’ is Beh 1A</w:t>
      </w:r>
    </w:p>
    <w:p w14:paraId="0C8F733E" w14:textId="77777777" w:rsidR="00E82D76" w:rsidRDefault="00E82D76" w:rsidP="00E82D76">
      <w:pPr>
        <w:jc w:val="both"/>
        <w:rPr>
          <w:b/>
          <w:bCs/>
        </w:rPr>
      </w:pPr>
    </w:p>
    <w:p w14:paraId="7644DB1A" w14:textId="77777777" w:rsidR="00E82D76" w:rsidRPr="0002060A" w:rsidRDefault="00E82D76" w:rsidP="00E82D76">
      <w:pPr>
        <w:jc w:val="both"/>
      </w:pPr>
      <w:r w:rsidRPr="004424CC">
        <w:rPr>
          <w:b/>
          <w:bCs/>
        </w:rPr>
        <w:lastRenderedPageBreak/>
        <w:t xml:space="preserve">Observation: </w:t>
      </w:r>
      <w:r w:rsidRPr="005D63E7">
        <w:rPr>
          <w:i/>
          <w:iCs/>
        </w:rPr>
        <w:t>Assuming that, for both SSSG switching and stopping PDCCH monitoring, upon timer expiry UE shall return to default SSSG, streamlines, and simplifies the operation.</w:t>
      </w:r>
    </w:p>
    <w:p w14:paraId="4A965C85" w14:textId="77777777" w:rsidR="00E82D76" w:rsidRPr="0002060A" w:rsidRDefault="00E82D76" w:rsidP="00E82D76">
      <w:pPr>
        <w:jc w:val="both"/>
      </w:pPr>
      <w:r w:rsidRPr="005D63E7">
        <w:rPr>
          <w:b/>
          <w:bCs/>
        </w:rPr>
        <w:t>Proposal: Upon expiry of the PDCCH skipping duration or SSSG switching timer, UE should return to default SSSG.</w:t>
      </w:r>
    </w:p>
    <w:p w14:paraId="05683FB3" w14:textId="77777777" w:rsidR="00E82D76" w:rsidRDefault="00E82D76" w:rsidP="00E82D76">
      <w:pPr>
        <w:spacing w:after="0"/>
        <w:jc w:val="both"/>
        <w:rPr>
          <w:b/>
          <w:bCs/>
        </w:rPr>
      </w:pPr>
      <w:r w:rsidRPr="0002060A">
        <w:rPr>
          <w:b/>
          <w:bCs/>
        </w:rPr>
        <w:t>Proposal: Determine the 2 SSSG switching and skipping with one duration as follows:</w:t>
      </w:r>
    </w:p>
    <w:p w14:paraId="0B60604A" w14:textId="77777777" w:rsidR="00E82D76" w:rsidRPr="0002060A" w:rsidRDefault="00E82D76" w:rsidP="00E82D76">
      <w:pPr>
        <w:spacing w:after="0"/>
        <w:ind w:left="284"/>
        <w:jc w:val="both"/>
        <w:rPr>
          <w:b/>
          <w:bCs/>
          <w:noProof/>
        </w:rPr>
      </w:pPr>
      <w:r w:rsidRPr="0002060A">
        <w:rPr>
          <w:b/>
          <w:bCs/>
          <w:noProof/>
        </w:rPr>
        <w:t xml:space="preserve">For Case </w:t>
      </w:r>
      <w:r>
        <w:rPr>
          <w:b/>
          <w:bCs/>
          <w:noProof/>
        </w:rPr>
        <w:t>4</w:t>
      </w:r>
      <w:r w:rsidRPr="0002060A">
        <w:rPr>
          <w:b/>
          <w:bCs/>
          <w:noProof/>
        </w:rPr>
        <w:t xml:space="preserve"> (i.e., </w:t>
      </w:r>
      <w:r>
        <w:rPr>
          <w:b/>
          <w:bCs/>
          <w:noProof/>
        </w:rPr>
        <w:t>2</w:t>
      </w:r>
      <w:r w:rsidRPr="0002060A">
        <w:rPr>
          <w:b/>
          <w:bCs/>
          <w:noProof/>
        </w:rPr>
        <w:t xml:space="preserve"> SSSG switching and</w:t>
      </w:r>
      <w:r>
        <w:rPr>
          <w:b/>
          <w:bCs/>
          <w:noProof/>
        </w:rPr>
        <w:t xml:space="preserve"> two</w:t>
      </w:r>
      <w:r w:rsidRPr="0002060A">
        <w:rPr>
          <w:b/>
          <w:bCs/>
          <w:noProof/>
        </w:rPr>
        <w:t xml:space="preserve"> skipping</w:t>
      </w:r>
      <w:r>
        <w:rPr>
          <w:b/>
          <w:bCs/>
          <w:noProof/>
        </w:rPr>
        <w:t xml:space="preserve"> durations)</w:t>
      </w:r>
    </w:p>
    <w:p w14:paraId="0B5ABB72" w14:textId="77777777" w:rsidR="00E82D76" w:rsidRPr="0002060A" w:rsidRDefault="00E82D76" w:rsidP="00FA560F">
      <w:pPr>
        <w:pStyle w:val="ListParagraph"/>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32D5BF9C"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‘00’ is </w:t>
      </w:r>
      <w:proofErr w:type="spellStart"/>
      <w:r w:rsidRPr="0002060A">
        <w:rPr>
          <w:b/>
          <w:bCs/>
          <w:sz w:val="22"/>
        </w:rPr>
        <w:t>Beh</w:t>
      </w:r>
      <w:proofErr w:type="spellEnd"/>
      <w:r w:rsidRPr="0002060A">
        <w:rPr>
          <w:b/>
          <w:bCs/>
          <w:sz w:val="22"/>
        </w:rPr>
        <w:t xml:space="preserve"> 2</w:t>
      </w:r>
    </w:p>
    <w:p w14:paraId="4D248A2E"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‘01’ is </w:t>
      </w:r>
      <w:proofErr w:type="spellStart"/>
      <w:r w:rsidRPr="0002060A">
        <w:rPr>
          <w:b/>
          <w:bCs/>
          <w:sz w:val="22"/>
        </w:rPr>
        <w:t>Beh</w:t>
      </w:r>
      <w:proofErr w:type="spellEnd"/>
      <w:r w:rsidRPr="0002060A">
        <w:rPr>
          <w:b/>
          <w:bCs/>
          <w:sz w:val="22"/>
        </w:rPr>
        <w:t xml:space="preserve"> 2A</w:t>
      </w:r>
    </w:p>
    <w:p w14:paraId="0DD5DDA2"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‘10’ is </w:t>
      </w:r>
      <w:proofErr w:type="spellStart"/>
      <w:r w:rsidRPr="0002060A">
        <w:rPr>
          <w:b/>
          <w:bCs/>
          <w:sz w:val="22"/>
        </w:rPr>
        <w:t>Beh</w:t>
      </w:r>
      <w:proofErr w:type="spellEnd"/>
      <w:r w:rsidRPr="0002060A">
        <w:rPr>
          <w:b/>
          <w:bCs/>
          <w:sz w:val="22"/>
        </w:rPr>
        <w:t xml:space="preserve"> 1A</w:t>
      </w:r>
    </w:p>
    <w:p w14:paraId="60A437F0"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‘11’ is reserved</w:t>
      </w:r>
    </w:p>
    <w:p w14:paraId="1702D2D9" w14:textId="77777777" w:rsidR="00E82D76" w:rsidRPr="0002060A" w:rsidRDefault="00E82D76" w:rsidP="00E82D76">
      <w:pPr>
        <w:spacing w:after="0"/>
        <w:jc w:val="both"/>
        <w:rPr>
          <w:b/>
          <w:bCs/>
        </w:rPr>
      </w:pPr>
      <w:r w:rsidRPr="0002060A">
        <w:rPr>
          <w:b/>
          <w:bCs/>
        </w:rPr>
        <w:t>Proposal: Determine the 2 SSSG switching and skipping with one duration as follows:</w:t>
      </w:r>
    </w:p>
    <w:p w14:paraId="625F8E72" w14:textId="77777777" w:rsidR="00E82D76" w:rsidRPr="0002060A" w:rsidRDefault="00E82D76" w:rsidP="00FA560F">
      <w:pPr>
        <w:pStyle w:val="ListParagraph"/>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06E88D6D"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‘00’ is </w:t>
      </w:r>
      <w:proofErr w:type="spellStart"/>
      <w:r w:rsidRPr="0002060A">
        <w:rPr>
          <w:b/>
          <w:bCs/>
          <w:sz w:val="22"/>
        </w:rPr>
        <w:t>Beh</w:t>
      </w:r>
      <w:proofErr w:type="spellEnd"/>
      <w:r w:rsidRPr="0002060A">
        <w:rPr>
          <w:b/>
          <w:bCs/>
          <w:sz w:val="22"/>
        </w:rPr>
        <w:t xml:space="preserve"> 2</w:t>
      </w:r>
    </w:p>
    <w:p w14:paraId="22863231"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‘01’ is </w:t>
      </w:r>
      <w:proofErr w:type="spellStart"/>
      <w:r w:rsidRPr="0002060A">
        <w:rPr>
          <w:b/>
          <w:bCs/>
          <w:sz w:val="22"/>
        </w:rPr>
        <w:t>Beh</w:t>
      </w:r>
      <w:proofErr w:type="spellEnd"/>
      <w:r w:rsidRPr="0002060A">
        <w:rPr>
          <w:b/>
          <w:bCs/>
          <w:sz w:val="22"/>
        </w:rPr>
        <w:t xml:space="preserve"> 2A</w:t>
      </w:r>
    </w:p>
    <w:p w14:paraId="11403FFF"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‘10’ is </w:t>
      </w:r>
      <w:proofErr w:type="spellStart"/>
      <w:r w:rsidRPr="0002060A">
        <w:rPr>
          <w:b/>
          <w:bCs/>
          <w:sz w:val="22"/>
        </w:rPr>
        <w:t>Beh</w:t>
      </w:r>
      <w:proofErr w:type="spellEnd"/>
      <w:r w:rsidRPr="0002060A">
        <w:rPr>
          <w:b/>
          <w:bCs/>
          <w:sz w:val="22"/>
        </w:rPr>
        <w:t xml:space="preserve"> 1A with duration T1</w:t>
      </w:r>
    </w:p>
    <w:p w14:paraId="68E3C3F8" w14:textId="77777777" w:rsidR="00E82D76" w:rsidRPr="0002060A" w:rsidRDefault="00E82D76" w:rsidP="00FA560F">
      <w:pPr>
        <w:pStyle w:val="ListParagraph"/>
        <w:widowControl w:val="0"/>
        <w:numPr>
          <w:ilvl w:val="1"/>
          <w:numId w:val="96"/>
        </w:numPr>
        <w:spacing w:line="240" w:lineRule="auto"/>
        <w:contextualSpacing/>
        <w:jc w:val="both"/>
        <w:rPr>
          <w:b/>
          <w:bCs/>
          <w:sz w:val="22"/>
        </w:rPr>
      </w:pPr>
      <w:r w:rsidRPr="0002060A">
        <w:rPr>
          <w:b/>
          <w:bCs/>
          <w:sz w:val="22"/>
        </w:rPr>
        <w:t xml:space="preserve">‘11’ is </w:t>
      </w:r>
      <w:proofErr w:type="spellStart"/>
      <w:r w:rsidRPr="0002060A">
        <w:rPr>
          <w:b/>
          <w:bCs/>
          <w:sz w:val="22"/>
        </w:rPr>
        <w:t>Beh</w:t>
      </w:r>
      <w:proofErr w:type="spellEnd"/>
      <w:r w:rsidRPr="0002060A">
        <w:rPr>
          <w:b/>
          <w:bCs/>
          <w:sz w:val="22"/>
        </w:rPr>
        <w:t xml:space="preserve"> 1A with duration T2</w:t>
      </w:r>
    </w:p>
    <w:p w14:paraId="04E1F2FD" w14:textId="77777777" w:rsidR="00E82D76" w:rsidRDefault="00E82D76" w:rsidP="00E82D76">
      <w:pPr>
        <w:jc w:val="both"/>
        <w:rPr>
          <w:b/>
          <w:bCs/>
          <w:noProof/>
        </w:rPr>
      </w:pPr>
    </w:p>
    <w:p w14:paraId="6B338AFB" w14:textId="77777777" w:rsidR="00E82D76" w:rsidRPr="005D63E7" w:rsidRDefault="00E82D76" w:rsidP="00E82D76">
      <w:pPr>
        <w:jc w:val="both"/>
        <w:rPr>
          <w:b/>
          <w:bCs/>
          <w:noProof/>
        </w:rPr>
      </w:pPr>
      <w:r w:rsidRPr="005D63E7">
        <w:rPr>
          <w:b/>
          <w:bCs/>
          <w:noProof/>
        </w:rPr>
        <w:t xml:space="preserve">Proposal: </w:t>
      </w:r>
      <w:r w:rsidRPr="005D63E7">
        <w:rPr>
          <w:b/>
        </w:rPr>
        <w:t>Support configuration of higher layer parameter searchSpaceSwitchTrigger-r17 to DCI format 2_0 is configured so that DCI format 2_0 can be used to indicate the SSSG to be monitored.</w:t>
      </w:r>
    </w:p>
    <w:p w14:paraId="3367AC6E" w14:textId="77777777" w:rsidR="00E82D76" w:rsidRPr="005D63E7" w:rsidRDefault="00E82D76" w:rsidP="00E82D76">
      <w:pPr>
        <w:jc w:val="both"/>
      </w:pPr>
      <w:r w:rsidRPr="00740EEB">
        <w:rPr>
          <w:b/>
        </w:rPr>
        <w:t>Observation:</w:t>
      </w:r>
      <w:r w:rsidRPr="0002060A">
        <w:t xml:space="preserve"> </w:t>
      </w:r>
      <w:r w:rsidRPr="005D63E7">
        <w:rPr>
          <w:i/>
          <w:iCs/>
        </w:rPr>
        <w:t>Consider supporting additional non-scheduling DCI via DCI format 1_1 for PDCCH monitoring adaptation.</w:t>
      </w:r>
    </w:p>
    <w:p w14:paraId="2B4ECB82" w14:textId="77777777" w:rsidR="00E82D76" w:rsidRPr="005D63E7" w:rsidRDefault="00E82D76" w:rsidP="00E82D76">
      <w:pPr>
        <w:jc w:val="both"/>
      </w:pPr>
      <w:r w:rsidRPr="005D63E7">
        <w:t xml:space="preserve">In Section </w:t>
      </w:r>
      <w:r w:rsidRPr="005D63E7">
        <w:fldChar w:fldCharType="begin"/>
      </w:r>
      <w:r w:rsidRPr="005D63E7">
        <w:instrText xml:space="preserve"> REF _Ref83899989 \r \h  \* MERGEFORMAT </w:instrText>
      </w:r>
      <w:r w:rsidRPr="005D63E7">
        <w:fldChar w:fldCharType="separate"/>
      </w:r>
      <w:r w:rsidRPr="005D63E7">
        <w:t>2.2</w:t>
      </w:r>
      <w:r w:rsidRPr="005D63E7">
        <w:fldChar w:fldCharType="end"/>
      </w:r>
      <w:r w:rsidRPr="005D63E7">
        <w:t xml:space="preserve"> we looked the </w:t>
      </w:r>
      <w:proofErr w:type="gramStart"/>
      <w:r w:rsidRPr="005D63E7">
        <w:t>timer based</w:t>
      </w:r>
      <w:proofErr w:type="gramEnd"/>
      <w:r w:rsidRPr="005D63E7">
        <w:t xml:space="preserve"> adaptation and related configurations and concluded as follows:</w:t>
      </w:r>
    </w:p>
    <w:p w14:paraId="08E20203" w14:textId="77777777" w:rsidR="00E82D76" w:rsidRPr="0002060A" w:rsidRDefault="00E82D76" w:rsidP="00E82D76">
      <w:pPr>
        <w:jc w:val="both"/>
        <w:rPr>
          <w:i/>
          <w:iCs/>
        </w:rPr>
      </w:pPr>
      <w:r w:rsidRPr="0002060A">
        <w:rPr>
          <w:b/>
          <w:bCs/>
          <w:noProof/>
        </w:rPr>
        <w:t>Observation</w:t>
      </w:r>
      <w:r w:rsidRPr="0002060A">
        <w:rPr>
          <w:b/>
          <w:bCs/>
          <w:i/>
          <w:iCs/>
          <w:noProof/>
        </w:rPr>
        <w:t>:</w:t>
      </w:r>
      <w:r w:rsidRPr="0002060A">
        <w:rPr>
          <w:i/>
          <w:iCs/>
        </w:rPr>
        <w:t xml:space="preserve"> If the </w:t>
      </w:r>
      <w:proofErr w:type="spellStart"/>
      <w:r w:rsidRPr="0002060A">
        <w:rPr>
          <w:i/>
          <w:iCs/>
        </w:rPr>
        <w:t>signalling</w:t>
      </w:r>
      <w:proofErr w:type="spellEnd"/>
      <w:r w:rsidRPr="0002060A">
        <w:rPr>
          <w:i/>
          <w:iCs/>
        </w:rPr>
        <w:t xml:space="preserve"> field size is to be reduced for SSSG switching timer, we could consider increase the granularity for the lower range e.g. to slot values corresponding to {[1, 2, 4, 5, 8, 10, 14, 15, 16, 20], 40, 60, 80, 100}</w:t>
      </w:r>
      <w:proofErr w:type="spellStart"/>
      <w:r w:rsidRPr="0002060A">
        <w:rPr>
          <w:i/>
          <w:iCs/>
        </w:rPr>
        <w:t>ms.</w:t>
      </w:r>
      <w:proofErr w:type="spellEnd"/>
    </w:p>
    <w:p w14:paraId="6173E103" w14:textId="77777777" w:rsidR="00E82D76" w:rsidRPr="0002060A" w:rsidRDefault="00E82D76" w:rsidP="00E82D76">
      <w:pPr>
        <w:jc w:val="both"/>
        <w:rPr>
          <w:i/>
          <w:iCs/>
        </w:rPr>
      </w:pPr>
      <w:r w:rsidRPr="0002060A">
        <w:rPr>
          <w:b/>
        </w:rPr>
        <w:t>Observation:</w:t>
      </w:r>
      <w:r w:rsidRPr="0002060A">
        <w:t xml:space="preserve"> </w:t>
      </w:r>
      <w:r w:rsidRPr="0002060A">
        <w:rPr>
          <w:i/>
          <w:iCs/>
        </w:rPr>
        <w:t>Configuration for the duration for the skipping PDCCH monitoring is affected by the allowed traffic latency and other traffic KPIs, which are not dependent on the SSSG.</w:t>
      </w:r>
    </w:p>
    <w:p w14:paraId="358C2B93" w14:textId="77777777" w:rsidR="00E82D76" w:rsidRPr="0002060A" w:rsidRDefault="00E82D76" w:rsidP="00E82D76">
      <w:pPr>
        <w:jc w:val="both"/>
      </w:pPr>
      <w:r w:rsidRPr="0002060A">
        <w:rPr>
          <w:b/>
        </w:rPr>
        <w:t>Proposal</w:t>
      </w:r>
      <w:r w:rsidRPr="0002060A">
        <w:t xml:space="preserve">: </w:t>
      </w:r>
      <w:r w:rsidRPr="0002060A">
        <w:rPr>
          <w:b/>
          <w:bCs/>
        </w:rPr>
        <w:t>Configurations for PDCCH skipping durations and SSSG switching timers can be done in BWP specific manner.</w:t>
      </w:r>
    </w:p>
    <w:p w14:paraId="5D706710" w14:textId="77777777" w:rsidR="00E82D76" w:rsidRPr="0002060A" w:rsidRDefault="00E82D76" w:rsidP="00E82D76">
      <w:pPr>
        <w:jc w:val="both"/>
      </w:pPr>
      <w:r w:rsidRPr="0002060A">
        <w:rPr>
          <w:b/>
        </w:rPr>
        <w:t>Proposal</w:t>
      </w:r>
      <w:r w:rsidRPr="0002060A">
        <w:t xml:space="preserve">: </w:t>
      </w:r>
      <w:r w:rsidRPr="0002060A">
        <w:rPr>
          <w:b/>
          <w:bCs/>
        </w:rPr>
        <w:t>Support configuring up to two PDCCH skipping durations, i.e. M=2.</w:t>
      </w:r>
    </w:p>
    <w:p w14:paraId="3C2EC7A6" w14:textId="77777777" w:rsidR="00E82D76" w:rsidRDefault="00E82D76" w:rsidP="00E82D76">
      <w:pPr>
        <w:spacing w:after="0"/>
        <w:jc w:val="both"/>
        <w:rPr>
          <w:b/>
        </w:rPr>
      </w:pPr>
      <w:r w:rsidRPr="00676C5C">
        <w:rPr>
          <w:b/>
        </w:rPr>
        <w:t xml:space="preserve">Proposal: </w:t>
      </w:r>
      <w:r>
        <w:rPr>
          <w:b/>
        </w:rPr>
        <w:t>Support configuring skipping duration as a function of slots</w:t>
      </w:r>
      <w:r w:rsidRPr="00676C5C">
        <w:rPr>
          <w:b/>
        </w:rPr>
        <w:t>.</w:t>
      </w:r>
      <w:r>
        <w:rPr>
          <w:b/>
        </w:rPr>
        <w:t xml:space="preserve"> The range could be defined as follows:</w:t>
      </w:r>
    </w:p>
    <w:p w14:paraId="69AE084A" w14:textId="77777777" w:rsidR="00E82D76" w:rsidRDefault="00E82D76" w:rsidP="00FA560F">
      <w:pPr>
        <w:pStyle w:val="ListParagraph"/>
        <w:widowControl w:val="0"/>
        <w:numPr>
          <w:ilvl w:val="0"/>
          <w:numId w:val="96"/>
        </w:numPr>
        <w:spacing w:line="240" w:lineRule="auto"/>
        <w:contextualSpacing/>
        <w:jc w:val="both"/>
        <w:rPr>
          <w:b/>
        </w:rPr>
      </w:pPr>
      <w:r>
        <w:rPr>
          <w:b/>
        </w:rPr>
        <w:t>{1,2,3,4,5,8,10,12,15,20} slots for 15kHz</w:t>
      </w:r>
    </w:p>
    <w:p w14:paraId="5480E8AE" w14:textId="77777777" w:rsidR="00E82D76" w:rsidRDefault="00E82D76" w:rsidP="00FA560F">
      <w:pPr>
        <w:pStyle w:val="ListParagraph"/>
        <w:widowControl w:val="0"/>
        <w:numPr>
          <w:ilvl w:val="0"/>
          <w:numId w:val="96"/>
        </w:numPr>
        <w:spacing w:line="240" w:lineRule="auto"/>
        <w:contextualSpacing/>
        <w:jc w:val="both"/>
        <w:rPr>
          <w:b/>
        </w:rPr>
      </w:pPr>
      <w:r>
        <w:rPr>
          <w:b/>
        </w:rPr>
        <w:t>{1,2,4,8,10,12,16,20,30,40} slots for 30kHz</w:t>
      </w:r>
    </w:p>
    <w:p w14:paraId="706B4754" w14:textId="77777777" w:rsidR="00E82D76" w:rsidRDefault="00E82D76" w:rsidP="00FA560F">
      <w:pPr>
        <w:pStyle w:val="ListParagraph"/>
        <w:widowControl w:val="0"/>
        <w:numPr>
          <w:ilvl w:val="0"/>
          <w:numId w:val="96"/>
        </w:numPr>
        <w:spacing w:line="240" w:lineRule="auto"/>
        <w:contextualSpacing/>
        <w:jc w:val="both"/>
        <w:rPr>
          <w:b/>
        </w:rPr>
      </w:pPr>
      <w:r>
        <w:rPr>
          <w:b/>
        </w:rPr>
        <w:t>{1,2,4,8,10,16,20,30,40,80} slots for 60kHz</w:t>
      </w:r>
    </w:p>
    <w:p w14:paraId="5E9C65D6" w14:textId="77777777" w:rsidR="00E82D76" w:rsidRPr="0002060A" w:rsidRDefault="00E82D76" w:rsidP="00FA560F">
      <w:pPr>
        <w:pStyle w:val="ListParagraph"/>
        <w:widowControl w:val="0"/>
        <w:numPr>
          <w:ilvl w:val="0"/>
          <w:numId w:val="96"/>
        </w:numPr>
        <w:spacing w:line="240" w:lineRule="auto"/>
        <w:contextualSpacing/>
        <w:jc w:val="both"/>
        <w:rPr>
          <w:b/>
        </w:rPr>
      </w:pPr>
      <w:r>
        <w:rPr>
          <w:b/>
        </w:rPr>
        <w:t>{2,4,8,10,16,20,30,40,60,80} slots for 120kHz</w:t>
      </w:r>
    </w:p>
    <w:p w14:paraId="30FBBA8E" w14:textId="77777777" w:rsidR="00E82D76" w:rsidRDefault="00E82D76" w:rsidP="00E82D76">
      <w:pPr>
        <w:jc w:val="both"/>
        <w:rPr>
          <w:b/>
        </w:rPr>
      </w:pPr>
    </w:p>
    <w:p w14:paraId="44309E12" w14:textId="77777777" w:rsidR="00E82D76" w:rsidRPr="005D63E7" w:rsidRDefault="00E82D76" w:rsidP="00E82D76">
      <w:pPr>
        <w:jc w:val="both"/>
        <w:rPr>
          <w:b/>
        </w:rPr>
      </w:pPr>
      <w:r w:rsidRPr="005D63E7">
        <w:rPr>
          <w:b/>
        </w:rPr>
        <w:t>Proposal: If UE receives scheduling or non-scheduling DCI indicating no SSSG switch (i.e. field value corresponds to the active SSSG#1 or #2), UE resets the SSSG switching timer.</w:t>
      </w:r>
    </w:p>
    <w:p w14:paraId="182CF321" w14:textId="77777777" w:rsidR="00E82D76" w:rsidRPr="00E002EC" w:rsidRDefault="00E82D76" w:rsidP="00E82D76">
      <w:r w:rsidRPr="00E002EC">
        <w:rPr>
          <w:b/>
          <w:bCs/>
        </w:rPr>
        <w:t xml:space="preserve">Observation: </w:t>
      </w:r>
      <w:r w:rsidRPr="00E002EC">
        <w:rPr>
          <w:i/>
          <w:iCs/>
        </w:rPr>
        <w:t>In case UE detects other DCIs that are not scrambled by C-RNTI or do not carry field for SSSG switching, or does not detect any DCI, UE should continue counting the timer.</w:t>
      </w:r>
    </w:p>
    <w:p w14:paraId="0F78039F" w14:textId="77777777" w:rsidR="00E82D76" w:rsidRPr="005D63E7" w:rsidRDefault="00E82D76" w:rsidP="00E82D76">
      <w:pPr>
        <w:jc w:val="both"/>
      </w:pPr>
    </w:p>
    <w:p w14:paraId="0A2F9AF2" w14:textId="77777777" w:rsidR="00E82D76" w:rsidRDefault="00E82D76" w:rsidP="00E82D76">
      <w:pPr>
        <w:jc w:val="both"/>
      </w:pPr>
      <w:r w:rsidRPr="005D63E7">
        <w:t xml:space="preserve">In Section </w:t>
      </w:r>
      <w:r w:rsidRPr="005D63E7">
        <w:fldChar w:fldCharType="begin"/>
      </w:r>
      <w:r w:rsidRPr="005D63E7">
        <w:instrText xml:space="preserve"> REF _Ref83903225 \r \h  \* MERGEFORMAT </w:instrText>
      </w:r>
      <w:r w:rsidRPr="005D63E7">
        <w:fldChar w:fldCharType="separate"/>
      </w:r>
      <w:r w:rsidRPr="005D63E7">
        <w:t>2.3</w:t>
      </w:r>
      <w:r w:rsidRPr="005D63E7">
        <w:fldChar w:fldCharType="end"/>
      </w:r>
      <w:r w:rsidRPr="005D63E7">
        <w:t xml:space="preserve"> we considered other open aspects related to the PDCCH monitoring adaptation: </w:t>
      </w:r>
    </w:p>
    <w:p w14:paraId="5F57E185" w14:textId="77777777" w:rsidR="00E82D76" w:rsidRDefault="00E82D76" w:rsidP="00E82D76">
      <w:pPr>
        <w:jc w:val="both"/>
        <w:rPr>
          <w:b/>
        </w:rPr>
      </w:pPr>
      <w:r w:rsidRPr="0002060A">
        <w:rPr>
          <w:b/>
        </w:rPr>
        <w:lastRenderedPageBreak/>
        <w:t>Proposal:</w:t>
      </w:r>
      <w:r w:rsidRPr="0002060A">
        <w:t xml:space="preserve"> </w:t>
      </w:r>
      <w:r w:rsidRPr="0002060A">
        <w:rPr>
          <w:b/>
        </w:rPr>
        <w:t>Procedures such as SR transmission, BSR or beam failure recovery should result UE to stop PDCCH monitoring adaptation and resume normal PDCCH monitoring (i.e. stop PDCCH skipping and/or change to default SSSG).</w:t>
      </w:r>
    </w:p>
    <w:p w14:paraId="4973A094" w14:textId="77777777" w:rsidR="00E82D76" w:rsidRPr="0002060A" w:rsidRDefault="00E82D76" w:rsidP="00E82D76">
      <w:pPr>
        <w:jc w:val="both"/>
      </w:pPr>
      <w:r w:rsidRPr="0002060A">
        <w:rPr>
          <w:b/>
        </w:rPr>
        <w:t>Proposal:</w:t>
      </w:r>
      <w:r w:rsidRPr="0002060A">
        <w:rPr>
          <w:b/>
          <w:bCs/>
        </w:rPr>
        <w:t xml:space="preserve"> Use the application delay timeline introduced in Rel-16 for SSSG switching</w:t>
      </w:r>
      <w:r>
        <w:rPr>
          <w:b/>
          <w:bCs/>
        </w:rPr>
        <w:t xml:space="preserve">  i.e. option a)</w:t>
      </w:r>
      <w:r w:rsidRPr="00E002EC">
        <w:rPr>
          <w:b/>
          <w:bCs/>
        </w:rPr>
        <w:t>.</w:t>
      </w:r>
      <w:r>
        <w:rPr>
          <w:b/>
          <w:bCs/>
        </w:rPr>
        <w:t xml:space="preserve"> For </w:t>
      </w:r>
      <w:r w:rsidRPr="00E002EC">
        <w:rPr>
          <w:rFonts w:cstheme="minorHAnsi"/>
          <w:b/>
          <w:bCs/>
        </w:rPr>
        <w:t>µ</w:t>
      </w:r>
      <w:r w:rsidRPr="00E002EC">
        <w:rPr>
          <w:b/>
          <w:bCs/>
        </w:rPr>
        <w:t>=3</w:t>
      </w:r>
      <w:r>
        <w:rPr>
          <w:b/>
          <w:bCs/>
        </w:rPr>
        <w:t xml:space="preserve"> define </w:t>
      </w:r>
      <w:proofErr w:type="spellStart"/>
      <w:r>
        <w:rPr>
          <w:b/>
          <w:bCs/>
        </w:rPr>
        <w:t>P</w:t>
      </w:r>
      <w:r>
        <w:rPr>
          <w:b/>
          <w:bCs/>
          <w:vertAlign w:val="subscript"/>
        </w:rPr>
        <w:t>swicth</w:t>
      </w:r>
      <w:proofErr w:type="spellEnd"/>
      <w:r>
        <w:rPr>
          <w:b/>
          <w:bCs/>
        </w:rPr>
        <w:t xml:space="preserve"> capability {1,2} as {25,22}.</w:t>
      </w:r>
    </w:p>
    <w:p w14:paraId="73E431DE" w14:textId="77777777" w:rsidR="00E82D76" w:rsidRPr="0002060A" w:rsidRDefault="00E82D76" w:rsidP="00E82D76">
      <w:pPr>
        <w:jc w:val="both"/>
      </w:pPr>
      <w:r w:rsidRPr="0002060A">
        <w:rPr>
          <w:b/>
        </w:rPr>
        <w:t xml:space="preserve">Observation: </w:t>
      </w:r>
      <w:r w:rsidRPr="00E002EC">
        <w:rPr>
          <w:i/>
          <w:iCs/>
        </w:rPr>
        <w:t xml:space="preserve">For </w:t>
      </w:r>
      <w:r>
        <w:rPr>
          <w:i/>
          <w:iCs/>
        </w:rPr>
        <w:t>SSSG switching</w:t>
      </w:r>
      <w:r w:rsidRPr="00E002EC">
        <w:rPr>
          <w:i/>
          <w:iCs/>
        </w:rPr>
        <w:t xml:space="preserve"> case,</w:t>
      </w:r>
      <w:r w:rsidRPr="0002060A">
        <w:rPr>
          <w:i/>
          <w:iCs/>
        </w:rPr>
        <w:t>, where UE still continues to monitor PDCCH, albeit at reduced rate, there may not be any need to have special handling of HARQ re-transmissions scheduling, but scheduling can follow the applied SS set(s).</w:t>
      </w:r>
    </w:p>
    <w:p w14:paraId="145A0544" w14:textId="77777777" w:rsidR="00E82D76" w:rsidRPr="0002060A" w:rsidRDefault="00E82D76" w:rsidP="00E82D76">
      <w:pPr>
        <w:jc w:val="both"/>
      </w:pPr>
      <w:r w:rsidRPr="0002060A">
        <w:rPr>
          <w:b/>
        </w:rPr>
        <w:t>Observation:</w:t>
      </w:r>
      <w:r w:rsidRPr="0002060A">
        <w:t xml:space="preserve"> </w:t>
      </w:r>
      <w:r w:rsidRPr="0002060A">
        <w:rPr>
          <w:i/>
          <w:iCs/>
        </w:rPr>
        <w:t>Special handling of HARQ re-transmissions is only needed when UE stops the PDCCH monitoring for extended time.</w:t>
      </w:r>
    </w:p>
    <w:p w14:paraId="5C88BFAB" w14:textId="77777777" w:rsidR="00E82D76" w:rsidRPr="00E002EC" w:rsidRDefault="00E82D76" w:rsidP="00E82D76">
      <w:pPr>
        <w:jc w:val="both"/>
        <w:rPr>
          <w:b/>
          <w:bCs/>
        </w:rPr>
      </w:pPr>
      <w:r w:rsidRPr="00E002EC">
        <w:rPr>
          <w:b/>
        </w:rPr>
        <w:t xml:space="preserve">Proposal: </w:t>
      </w:r>
      <w:r w:rsidRPr="00E002EC">
        <w:rPr>
          <w:b/>
          <w:bCs/>
        </w:rPr>
        <w:t xml:space="preserve">For stopping PDCCH monitoring based on PDCCH skipping, </w:t>
      </w:r>
      <w:r>
        <w:rPr>
          <w:b/>
          <w:bCs/>
        </w:rPr>
        <w:t xml:space="preserve">assume either that skipping is not applied until successful decoding or UL transmissions are not pending or alternatively </w:t>
      </w:r>
      <w:r w:rsidRPr="00E002EC">
        <w:rPr>
          <w:b/>
          <w:bCs/>
        </w:rPr>
        <w:t>define timers similarly as in C-DRX operation to enable configuring time windows for handling the open re-transmissions.</w:t>
      </w:r>
    </w:p>
    <w:p w14:paraId="052DE548" w14:textId="77777777" w:rsidR="00E82D76" w:rsidRPr="0002060A" w:rsidRDefault="00E82D76" w:rsidP="00E82D76">
      <w:pPr>
        <w:jc w:val="both"/>
      </w:pPr>
      <w:r w:rsidRPr="0002060A">
        <w:rPr>
          <w:b/>
        </w:rPr>
        <w:t>Proposal:</w:t>
      </w:r>
      <w:r w:rsidRPr="0002060A">
        <w:t xml:space="preserve"> </w:t>
      </w:r>
      <w:r w:rsidRPr="0002060A">
        <w:rPr>
          <w:b/>
        </w:rPr>
        <w:t>Consider support configuring of SSSG that is applied at the start of the On Duration.</w:t>
      </w:r>
    </w:p>
    <w:p w14:paraId="4CC1ACAF" w14:textId="77777777" w:rsidR="00E82D76" w:rsidRPr="0002060A" w:rsidRDefault="00E82D76" w:rsidP="00E82D76">
      <w:pPr>
        <w:jc w:val="both"/>
      </w:pPr>
      <w:r w:rsidRPr="00E970F7">
        <w:rPr>
          <w:b/>
        </w:rPr>
        <w:t>Proposal:</w:t>
      </w:r>
      <w:r w:rsidRPr="0002060A">
        <w:rPr>
          <w:b/>
        </w:rPr>
        <w:t xml:space="preserve"> Do not support duplicating DRX Command MAC-CE or Long DRX Command MAC-CE with PDCCH monitoring adaptation.</w:t>
      </w:r>
    </w:p>
    <w:p w14:paraId="3D0A91E3" w14:textId="77777777" w:rsidR="00E82D76" w:rsidRPr="005D63E7" w:rsidRDefault="00E82D76" w:rsidP="00E82D76">
      <w:pPr>
        <w:jc w:val="both"/>
        <w:rPr>
          <w:i/>
          <w:iCs/>
        </w:rPr>
      </w:pPr>
      <w:r w:rsidRPr="0002060A">
        <w:rPr>
          <w:b/>
        </w:rPr>
        <w:t xml:space="preserve">Observation: </w:t>
      </w:r>
      <w:r w:rsidRPr="0002060A">
        <w:rPr>
          <w:i/>
          <w:iCs/>
        </w:rPr>
        <w:t>Associating minimum cross-slot scheduling restriction to certain SSSGs could be considered.</w:t>
      </w:r>
    </w:p>
    <w:p w14:paraId="598B82E9" w14:textId="77777777" w:rsidR="00E82D76" w:rsidRPr="005D63E7" w:rsidRDefault="00E82D76" w:rsidP="00E82D76">
      <w:pPr>
        <w:jc w:val="both"/>
      </w:pPr>
      <w:r w:rsidRPr="005D63E7">
        <w:rPr>
          <w:b/>
        </w:rPr>
        <w:t>Proposal</w:t>
      </w:r>
      <w:r w:rsidRPr="005D63E7">
        <w:t>: Confirm the working assumption that 3 SSSGs are supported:</w:t>
      </w:r>
    </w:p>
    <w:p w14:paraId="582A0F7E" w14:textId="77777777" w:rsidR="00E82D76" w:rsidRPr="005D63E7" w:rsidRDefault="00E82D76" w:rsidP="00FA560F">
      <w:pPr>
        <w:pStyle w:val="ListParagraph"/>
        <w:widowControl w:val="0"/>
        <w:numPr>
          <w:ilvl w:val="0"/>
          <w:numId w:val="57"/>
        </w:numPr>
        <w:spacing w:line="240" w:lineRule="auto"/>
        <w:contextualSpacing/>
        <w:jc w:val="both"/>
        <w:rPr>
          <w:sz w:val="22"/>
        </w:rPr>
      </w:pPr>
      <w:r w:rsidRPr="005D63E7">
        <w:rPr>
          <w:rFonts w:eastAsia="SimSun"/>
          <w:color w:val="000000"/>
          <w:sz w:val="14"/>
          <w:szCs w:val="14"/>
        </w:rPr>
        <w:t>Working Assumption at</w:t>
      </w:r>
      <w:r w:rsidRPr="005D63E7">
        <w:rPr>
          <w:rFonts w:eastAsia="SimSun"/>
          <w:color w:val="000000"/>
          <w:sz w:val="18"/>
          <w:szCs w:val="18"/>
        </w:rPr>
        <w:t xml:space="preserve"> most 3</w:t>
      </w:r>
      <w:r w:rsidRPr="005D63E7">
        <w:rPr>
          <w:rFonts w:eastAsia="SimSun"/>
          <w:color w:val="FF0000"/>
          <w:sz w:val="18"/>
          <w:szCs w:val="18"/>
        </w:rPr>
        <w:t> </w:t>
      </w:r>
      <w:r w:rsidRPr="005D63E7">
        <w:rPr>
          <w:rFonts w:eastAsia="SimSun"/>
          <w:color w:val="000000"/>
          <w:sz w:val="18"/>
          <w:szCs w:val="18"/>
        </w:rPr>
        <w:t>SSSGs is supported to be configured.</w:t>
      </w:r>
    </w:p>
    <w:p w14:paraId="60A12F5C" w14:textId="77777777" w:rsidR="00E82D76" w:rsidRPr="005D63E7" w:rsidRDefault="00E82D76" w:rsidP="00E82D76">
      <w:pPr>
        <w:jc w:val="both"/>
      </w:pPr>
    </w:p>
    <w:p w14:paraId="28F4DA2E" w14:textId="117D3D37" w:rsidR="00591EC3" w:rsidRPr="006F4FA7" w:rsidRDefault="00591EC3" w:rsidP="006B5D7E">
      <w:pPr>
        <w:pStyle w:val="BodyText"/>
        <w:rPr>
          <w:rFonts w:ascii="Times New Roman" w:hAnsi="Times New Roman"/>
          <w:lang w:eastAsia="zh-CN"/>
        </w:rPr>
      </w:pPr>
    </w:p>
    <w:p w14:paraId="5C6EE77C" w14:textId="77777777" w:rsidR="006431CE" w:rsidRPr="001973F8" w:rsidRDefault="006431CE" w:rsidP="00FA560F">
      <w:pPr>
        <w:pStyle w:val="Heading2"/>
        <w:numPr>
          <w:ilvl w:val="0"/>
          <w:numId w:val="36"/>
        </w:numPr>
        <w:spacing w:line="240" w:lineRule="auto"/>
      </w:pPr>
      <w:r w:rsidRPr="009A2DDA">
        <w:rPr>
          <w:lang w:eastAsia="zh-CN"/>
        </w:rPr>
        <w:t>Nordic Semiconductor ASA</w:t>
      </w:r>
    </w:p>
    <w:p w14:paraId="25B37935" w14:textId="5DF38724" w:rsidR="006431CE" w:rsidRPr="00E06F86" w:rsidRDefault="006431CE" w:rsidP="00FA560F">
      <w:pPr>
        <w:pStyle w:val="BodyText"/>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2112381</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7AFF1A3C" w14:textId="77777777" w:rsidR="00E82D76" w:rsidRPr="002C6FEE" w:rsidRDefault="00E82D76" w:rsidP="00E82D76">
      <w:pPr>
        <w:rPr>
          <w:i/>
          <w:iCs/>
          <w:sz w:val="22"/>
          <w:szCs w:val="22"/>
        </w:rPr>
      </w:pPr>
      <w:r w:rsidRPr="002C6FEE">
        <w:rPr>
          <w:b/>
          <w:bCs/>
          <w:i/>
          <w:iCs/>
          <w:sz w:val="22"/>
          <w:szCs w:val="22"/>
        </w:rPr>
        <w:t>Proposal</w:t>
      </w:r>
      <w:r>
        <w:rPr>
          <w:b/>
          <w:bCs/>
          <w:i/>
          <w:iCs/>
          <w:sz w:val="22"/>
          <w:szCs w:val="22"/>
        </w:rPr>
        <w:t>-1</w:t>
      </w:r>
      <w:r w:rsidRPr="002C6FEE">
        <w:rPr>
          <w:b/>
          <w:bCs/>
          <w:i/>
          <w:iCs/>
          <w:sz w:val="22"/>
          <w:szCs w:val="22"/>
        </w:rPr>
        <w:t xml:space="preserve">: </w:t>
      </w:r>
      <w:r w:rsidRPr="002C6FEE">
        <w:rPr>
          <w:i/>
          <w:iCs/>
          <w:sz w:val="22"/>
          <w:szCs w:val="22"/>
        </w:rPr>
        <w:t>Support at most two skipping duration</w:t>
      </w:r>
      <w:r>
        <w:rPr>
          <w:i/>
          <w:iCs/>
          <w:sz w:val="22"/>
          <w:szCs w:val="22"/>
        </w:rPr>
        <w:t xml:space="preserve">s, maximum </w:t>
      </w:r>
      <w:r w:rsidRPr="002C6FEE">
        <w:rPr>
          <w:i/>
          <w:iCs/>
          <w:sz w:val="22"/>
          <w:szCs w:val="22"/>
        </w:rPr>
        <w:t>M=2</w:t>
      </w:r>
      <w:r>
        <w:rPr>
          <w:i/>
          <w:iCs/>
          <w:sz w:val="22"/>
          <w:szCs w:val="22"/>
        </w:rPr>
        <w:t>.</w:t>
      </w:r>
    </w:p>
    <w:p w14:paraId="279E5913" w14:textId="77777777" w:rsidR="00E82D76" w:rsidRDefault="00E82D76" w:rsidP="00E82D76">
      <w:r w:rsidRPr="005A4460">
        <w:rPr>
          <w:b/>
          <w:bCs/>
          <w:i/>
          <w:iCs/>
          <w:sz w:val="22"/>
          <w:szCs w:val="22"/>
        </w:rPr>
        <w:t>Proposal-2:</w:t>
      </w:r>
      <w:r w:rsidRPr="005A4460">
        <w:rPr>
          <w:i/>
          <w:iCs/>
          <w:sz w:val="22"/>
          <w:szCs w:val="22"/>
        </w:rPr>
        <w:t xml:space="preserve"> Skipping duration maximum value is 20ms</w:t>
      </w:r>
      <w:r>
        <w:rPr>
          <w:i/>
          <w:iCs/>
          <w:sz w:val="22"/>
          <w:szCs w:val="22"/>
        </w:rPr>
        <w:t>, minimum value is 1slot,</w:t>
      </w:r>
      <w:r w:rsidRPr="005A4460">
        <w:rPr>
          <w:i/>
          <w:iCs/>
          <w:sz w:val="22"/>
          <w:szCs w:val="22"/>
        </w:rPr>
        <w:t xml:space="preserve"> and it is configured in slots</w:t>
      </w:r>
      <w:r>
        <w:rPr>
          <w:i/>
          <w:iCs/>
          <w:sz w:val="22"/>
          <w:szCs w:val="22"/>
        </w:rPr>
        <w:t xml:space="preserve"> per BWP</w:t>
      </w:r>
      <w:r w:rsidRPr="005A4460">
        <w:rPr>
          <w:i/>
          <w:iCs/>
          <w:sz w:val="22"/>
          <w:szCs w:val="22"/>
        </w:rPr>
        <w:t xml:space="preserve">.  </w:t>
      </w:r>
    </w:p>
    <w:p w14:paraId="00CBE953" w14:textId="77777777" w:rsidR="00E82D76" w:rsidRPr="00335AEF" w:rsidRDefault="00E82D76" w:rsidP="00E82D76">
      <w:pPr>
        <w:spacing w:after="0"/>
        <w:rPr>
          <w:i/>
          <w:iCs/>
          <w:sz w:val="22"/>
          <w:szCs w:val="22"/>
        </w:rPr>
      </w:pPr>
      <w:r w:rsidRPr="00335AEF">
        <w:rPr>
          <w:b/>
          <w:bCs/>
          <w:i/>
          <w:iCs/>
          <w:sz w:val="22"/>
          <w:szCs w:val="22"/>
        </w:rPr>
        <w:t xml:space="preserve">Observation-1: </w:t>
      </w:r>
      <w:r w:rsidRPr="00335AEF">
        <w:rPr>
          <w:i/>
          <w:iCs/>
          <w:sz w:val="22"/>
          <w:szCs w:val="22"/>
        </w:rPr>
        <w:t xml:space="preserve">Ambiguity caused by different initial timer values for non-default SSSGs can be handled by </w:t>
      </w:r>
      <w:proofErr w:type="spellStart"/>
      <w:r w:rsidRPr="00335AEF">
        <w:rPr>
          <w:i/>
          <w:iCs/>
          <w:sz w:val="22"/>
          <w:szCs w:val="22"/>
        </w:rPr>
        <w:t>gNB</w:t>
      </w:r>
      <w:proofErr w:type="spellEnd"/>
      <w:r w:rsidRPr="00335AEF">
        <w:rPr>
          <w:i/>
          <w:iCs/>
          <w:sz w:val="22"/>
          <w:szCs w:val="22"/>
        </w:rPr>
        <w:t xml:space="preserve"> implementation, for example by</w:t>
      </w:r>
    </w:p>
    <w:p w14:paraId="29C2CA34" w14:textId="77777777" w:rsidR="00E82D76" w:rsidRPr="00335AEF" w:rsidRDefault="00E82D76" w:rsidP="00FA560F">
      <w:pPr>
        <w:pStyle w:val="ListParagraph"/>
        <w:numPr>
          <w:ilvl w:val="0"/>
          <w:numId w:val="98"/>
        </w:numPr>
        <w:spacing w:before="120" w:line="240" w:lineRule="auto"/>
        <w:contextualSpacing/>
        <w:rPr>
          <w:i/>
          <w:iCs/>
          <w:sz w:val="22"/>
        </w:rPr>
      </w:pPr>
      <w:r w:rsidRPr="00335AEF">
        <w:rPr>
          <w:i/>
          <w:iCs/>
          <w:sz w:val="22"/>
        </w:rPr>
        <w:t>Configuring SSSGs with nested Monitoring occasions (MOs)</w:t>
      </w:r>
    </w:p>
    <w:p w14:paraId="30D3F772" w14:textId="77777777" w:rsidR="00E82D76" w:rsidRPr="001F5BCB" w:rsidRDefault="00E82D76" w:rsidP="00FA560F">
      <w:pPr>
        <w:pStyle w:val="ListParagraph"/>
        <w:numPr>
          <w:ilvl w:val="0"/>
          <w:numId w:val="98"/>
        </w:numPr>
        <w:spacing w:before="120" w:line="240" w:lineRule="auto"/>
        <w:contextualSpacing/>
        <w:rPr>
          <w:i/>
          <w:iCs/>
          <w:sz w:val="22"/>
        </w:rPr>
      </w:pPr>
      <w:r w:rsidRPr="001F5BCB">
        <w:rPr>
          <w:i/>
          <w:iCs/>
          <w:sz w:val="22"/>
        </w:rPr>
        <w:t>Depending on ACK/NACK transmitting re-</w:t>
      </w:r>
      <w:proofErr w:type="spellStart"/>
      <w:r w:rsidRPr="001F5BCB">
        <w:rPr>
          <w:i/>
          <w:iCs/>
          <w:sz w:val="22"/>
        </w:rPr>
        <w:t>tx</w:t>
      </w:r>
      <w:proofErr w:type="spellEnd"/>
      <w:r w:rsidRPr="001F5BCB">
        <w:rPr>
          <w:i/>
          <w:iCs/>
          <w:sz w:val="22"/>
        </w:rPr>
        <w:t>-PDCCH to a MO common to both non-default SSSGs</w:t>
      </w:r>
    </w:p>
    <w:p w14:paraId="4EC8AB7D" w14:textId="77777777" w:rsidR="00E82D76" w:rsidRPr="00335AEF" w:rsidRDefault="00E82D76" w:rsidP="00E82D76">
      <w:pPr>
        <w:spacing w:after="0"/>
        <w:rPr>
          <w:i/>
          <w:iCs/>
          <w:color w:val="0070C0"/>
          <w:sz w:val="22"/>
          <w:szCs w:val="22"/>
          <w:lang w:eastAsia="zh-CN"/>
        </w:rPr>
      </w:pPr>
      <w:r w:rsidRPr="00335AEF">
        <w:rPr>
          <w:b/>
          <w:bCs/>
          <w:i/>
          <w:iCs/>
          <w:sz w:val="22"/>
          <w:szCs w:val="22"/>
        </w:rPr>
        <w:t>Proposal-3:</w:t>
      </w:r>
      <w:r w:rsidRPr="00335AEF">
        <w:rPr>
          <w:i/>
          <w:iCs/>
          <w:sz w:val="22"/>
          <w:szCs w:val="22"/>
        </w:rPr>
        <w:t xml:space="preserve"> </w:t>
      </w:r>
      <w:r>
        <w:rPr>
          <w:i/>
          <w:iCs/>
          <w:sz w:val="22"/>
          <w:szCs w:val="22"/>
        </w:rPr>
        <w:t xml:space="preserve">Support </w:t>
      </w:r>
      <w:r w:rsidRPr="00335AEF">
        <w:rPr>
          <w:i/>
          <w:iCs/>
          <w:color w:val="000000"/>
          <w:sz w:val="22"/>
          <w:szCs w:val="22"/>
          <w:lang w:eastAsia="zh-CN"/>
        </w:rPr>
        <w:t xml:space="preserve">Alt 1: Separate RRC configuration for </w:t>
      </w:r>
      <w:r w:rsidRPr="00335AEF">
        <w:rPr>
          <w:i/>
          <w:iCs/>
          <w:color w:val="0070C0"/>
          <w:sz w:val="22"/>
          <w:szCs w:val="22"/>
          <w:lang w:eastAsia="zh-CN"/>
        </w:rPr>
        <w:t>initial</w:t>
      </w:r>
      <w:r w:rsidRPr="00335AEF">
        <w:rPr>
          <w:i/>
          <w:iCs/>
          <w:color w:val="000000"/>
          <w:sz w:val="22"/>
          <w:szCs w:val="22"/>
          <w:lang w:eastAsia="zh-CN"/>
        </w:rPr>
        <w:t xml:space="preserve"> timer value(s) is supported for switching from SSSG#2 to SSSG#0 and from SSSG#1 to SSSG#0 respectively. </w:t>
      </w:r>
      <w:r w:rsidRPr="00335AEF">
        <w:rPr>
          <w:i/>
          <w:iCs/>
          <w:color w:val="0070C0"/>
          <w:sz w:val="22"/>
          <w:szCs w:val="22"/>
          <w:lang w:eastAsia="zh-CN"/>
        </w:rPr>
        <w:t>Timer initial values are configured per BWP.</w:t>
      </w:r>
    </w:p>
    <w:p w14:paraId="0367BF28" w14:textId="77777777" w:rsidR="00E82D76" w:rsidRPr="00335AEF" w:rsidRDefault="00E82D76" w:rsidP="00FA560F">
      <w:pPr>
        <w:pStyle w:val="ListParagraph"/>
        <w:numPr>
          <w:ilvl w:val="0"/>
          <w:numId w:val="99"/>
        </w:numPr>
        <w:spacing w:before="120" w:line="240" w:lineRule="auto"/>
        <w:contextualSpacing/>
        <w:rPr>
          <w:i/>
          <w:iCs/>
          <w:sz w:val="22"/>
        </w:rPr>
      </w:pPr>
      <w:r w:rsidRPr="00335AEF">
        <w:rPr>
          <w:i/>
          <w:iCs/>
          <w:sz w:val="22"/>
        </w:rPr>
        <w:t xml:space="preserve">Note </w:t>
      </w:r>
      <w:proofErr w:type="spellStart"/>
      <w:r w:rsidRPr="00335AEF">
        <w:rPr>
          <w:i/>
          <w:iCs/>
          <w:sz w:val="22"/>
        </w:rPr>
        <w:t>gNB</w:t>
      </w:r>
      <w:proofErr w:type="spellEnd"/>
      <w:r w:rsidRPr="00335AEF">
        <w:rPr>
          <w:i/>
          <w:iCs/>
          <w:sz w:val="22"/>
        </w:rPr>
        <w:t xml:space="preserve"> may configure values to be the same for non-default SSSGs.</w:t>
      </w:r>
    </w:p>
    <w:p w14:paraId="3E1D0A25" w14:textId="77777777" w:rsidR="00E82D76" w:rsidRDefault="00E82D76" w:rsidP="00E82D76">
      <w:r w:rsidRPr="00C144C3">
        <w:rPr>
          <w:b/>
          <w:bCs/>
          <w:i/>
          <w:iCs/>
          <w:sz w:val="22"/>
          <w:szCs w:val="22"/>
        </w:rPr>
        <w:t>Proposal-</w:t>
      </w:r>
      <w:r>
        <w:rPr>
          <w:b/>
          <w:bCs/>
          <w:i/>
          <w:iCs/>
          <w:sz w:val="22"/>
          <w:szCs w:val="22"/>
        </w:rPr>
        <w:t>4</w:t>
      </w:r>
      <w:r w:rsidRPr="00C144C3">
        <w:rPr>
          <w:b/>
          <w:bCs/>
          <w:i/>
          <w:iCs/>
          <w:sz w:val="22"/>
          <w:szCs w:val="22"/>
        </w:rPr>
        <w:t>:</w:t>
      </w:r>
      <w:r w:rsidRPr="00C144C3">
        <w:rPr>
          <w:i/>
          <w:iCs/>
          <w:sz w:val="22"/>
          <w:szCs w:val="22"/>
        </w:rPr>
        <w:t xml:space="preserve"> </w:t>
      </w:r>
      <w:r>
        <w:rPr>
          <w:i/>
          <w:iCs/>
          <w:sz w:val="22"/>
          <w:szCs w:val="22"/>
        </w:rPr>
        <w:t xml:space="preserve">Consider support for </w:t>
      </w:r>
      <w:r w:rsidRPr="00C144C3">
        <w:rPr>
          <w:i/>
          <w:iCs/>
          <w:sz w:val="22"/>
          <w:szCs w:val="22"/>
        </w:rPr>
        <w:t xml:space="preserve">a dormancy </w:t>
      </w:r>
      <w:r>
        <w:rPr>
          <w:i/>
          <w:iCs/>
          <w:sz w:val="22"/>
          <w:szCs w:val="22"/>
        </w:rPr>
        <w:t>SSSG</w:t>
      </w:r>
      <w:r w:rsidRPr="00C144C3">
        <w:rPr>
          <w:i/>
          <w:iCs/>
          <w:sz w:val="22"/>
          <w:szCs w:val="22"/>
        </w:rPr>
        <w:t xml:space="preserve">, the non-default </w:t>
      </w:r>
      <w:r>
        <w:rPr>
          <w:i/>
          <w:iCs/>
          <w:sz w:val="22"/>
          <w:szCs w:val="22"/>
        </w:rPr>
        <w:t>SSSG</w:t>
      </w:r>
      <w:r w:rsidRPr="00C144C3">
        <w:rPr>
          <w:i/>
          <w:iCs/>
          <w:sz w:val="22"/>
          <w:szCs w:val="22"/>
        </w:rPr>
        <w:t xml:space="preserve"> configured with sparse MOs, where monitoring of all or subset of group’s search-space sets is conditional on a pending re-transmission.</w:t>
      </w:r>
    </w:p>
    <w:p w14:paraId="7B1AF226" w14:textId="77777777" w:rsidR="00E82D76" w:rsidRPr="006C0AF0" w:rsidRDefault="00E82D76" w:rsidP="00E82D76">
      <w:pPr>
        <w:pStyle w:val="BodyText"/>
        <w:spacing w:after="0"/>
        <w:rPr>
          <w:i/>
          <w:iCs/>
          <w:color w:val="7030A0"/>
          <w:sz w:val="22"/>
          <w:szCs w:val="22"/>
          <w:lang w:eastAsia="zh-CN"/>
        </w:rPr>
      </w:pPr>
      <w:r w:rsidRPr="006C0AF0">
        <w:rPr>
          <w:b/>
          <w:bCs/>
          <w:i/>
          <w:iCs/>
          <w:sz w:val="22"/>
          <w:szCs w:val="22"/>
        </w:rPr>
        <w:t>Proposal-5</w:t>
      </w:r>
      <w:r w:rsidRPr="006C0AF0">
        <w:rPr>
          <w:i/>
          <w:iCs/>
          <w:sz w:val="22"/>
          <w:szCs w:val="22"/>
        </w:rPr>
        <w:t>: For Case 4 (i.e., 2 SSSG switching with PDCCH skipping)</w:t>
      </w:r>
      <w:r w:rsidRPr="006C0AF0">
        <w:rPr>
          <w:i/>
          <w:iCs/>
          <w:color w:val="7030A0"/>
          <w:sz w:val="22"/>
          <w:szCs w:val="22"/>
        </w:rPr>
        <w:t>, the following is supported</w:t>
      </w:r>
    </w:p>
    <w:p w14:paraId="53C88B4C" w14:textId="77777777" w:rsidR="00E82D76" w:rsidRPr="006C0AF0" w:rsidRDefault="00E82D76" w:rsidP="00FA560F">
      <w:pPr>
        <w:pStyle w:val="BodyText"/>
        <w:numPr>
          <w:ilvl w:val="0"/>
          <w:numId w:val="97"/>
        </w:numPr>
        <w:adjustRightInd/>
        <w:spacing w:after="0" w:line="240" w:lineRule="auto"/>
        <w:jc w:val="left"/>
        <w:textAlignment w:val="auto"/>
        <w:rPr>
          <w:i/>
          <w:iCs/>
          <w:color w:val="548235"/>
          <w:sz w:val="22"/>
          <w:szCs w:val="22"/>
          <w:lang w:eastAsia="x-none"/>
        </w:rPr>
      </w:pPr>
      <w:r w:rsidRPr="006C0AF0">
        <w:rPr>
          <w:i/>
          <w:iCs/>
          <w:sz w:val="22"/>
          <w:szCs w:val="22"/>
        </w:rPr>
        <w:t xml:space="preserve">2-bit in scheduling DCI is supported to indicate PDCCH monitoring adaptation UE behaviors, </w:t>
      </w:r>
    </w:p>
    <w:p w14:paraId="4F94C73D" w14:textId="77777777" w:rsidR="00E82D76" w:rsidRPr="006C0AF0" w:rsidRDefault="00E82D76" w:rsidP="00FA560F">
      <w:pPr>
        <w:pStyle w:val="BodyText"/>
        <w:numPr>
          <w:ilvl w:val="1"/>
          <w:numId w:val="97"/>
        </w:numPr>
        <w:adjustRightInd/>
        <w:spacing w:after="0" w:line="240" w:lineRule="auto"/>
        <w:jc w:val="left"/>
        <w:textAlignment w:val="auto"/>
        <w:rPr>
          <w:i/>
          <w:iCs/>
          <w:sz w:val="22"/>
          <w:szCs w:val="22"/>
        </w:rPr>
      </w:pPr>
      <w:r w:rsidRPr="006C0AF0">
        <w:rPr>
          <w:i/>
          <w:iCs/>
          <w:sz w:val="22"/>
          <w:szCs w:val="22"/>
        </w:rPr>
        <w:t xml:space="preserve">00: </w:t>
      </w:r>
      <w:proofErr w:type="spellStart"/>
      <w:r w:rsidRPr="006C0AF0">
        <w:rPr>
          <w:i/>
          <w:iCs/>
          <w:sz w:val="22"/>
          <w:szCs w:val="22"/>
        </w:rPr>
        <w:t>Beh</w:t>
      </w:r>
      <w:proofErr w:type="spellEnd"/>
      <w:r w:rsidRPr="006C0AF0">
        <w:rPr>
          <w:i/>
          <w:iCs/>
          <w:sz w:val="22"/>
          <w:szCs w:val="22"/>
        </w:rPr>
        <w:t xml:space="preserve"> 2 </w:t>
      </w:r>
    </w:p>
    <w:p w14:paraId="19AC46D4" w14:textId="77777777" w:rsidR="00E82D76" w:rsidRPr="006C0AF0" w:rsidRDefault="00E82D76" w:rsidP="00FA560F">
      <w:pPr>
        <w:pStyle w:val="ListParagraph"/>
        <w:numPr>
          <w:ilvl w:val="1"/>
          <w:numId w:val="97"/>
        </w:numPr>
        <w:spacing w:line="240" w:lineRule="auto"/>
        <w:contextualSpacing/>
        <w:rPr>
          <w:i/>
          <w:iCs/>
          <w:sz w:val="22"/>
        </w:rPr>
      </w:pPr>
      <w:r w:rsidRPr="006C0AF0">
        <w:rPr>
          <w:i/>
          <w:iCs/>
          <w:sz w:val="22"/>
        </w:rPr>
        <w:t xml:space="preserve">01: </w:t>
      </w:r>
      <w:proofErr w:type="spellStart"/>
      <w:r w:rsidRPr="006C0AF0">
        <w:rPr>
          <w:i/>
          <w:iCs/>
          <w:sz w:val="22"/>
        </w:rPr>
        <w:t>Beh</w:t>
      </w:r>
      <w:proofErr w:type="spellEnd"/>
      <w:r w:rsidRPr="006C0AF0">
        <w:rPr>
          <w:i/>
          <w:iCs/>
          <w:sz w:val="22"/>
        </w:rPr>
        <w:t xml:space="preserve"> 2 + </w:t>
      </w:r>
      <w:proofErr w:type="spellStart"/>
      <w:r w:rsidRPr="006C0AF0">
        <w:rPr>
          <w:i/>
          <w:iCs/>
          <w:sz w:val="22"/>
        </w:rPr>
        <w:t>Beh</w:t>
      </w:r>
      <w:proofErr w:type="spellEnd"/>
      <w:r w:rsidRPr="006C0AF0">
        <w:rPr>
          <w:i/>
          <w:iCs/>
          <w:sz w:val="22"/>
        </w:rPr>
        <w:t xml:space="preserve"> 1A skipping duration 1 </w:t>
      </w:r>
    </w:p>
    <w:p w14:paraId="0125FA6D" w14:textId="77777777" w:rsidR="00E82D76" w:rsidRPr="006C0AF0" w:rsidRDefault="00E82D76" w:rsidP="00FA560F">
      <w:pPr>
        <w:pStyle w:val="ListParagraph"/>
        <w:numPr>
          <w:ilvl w:val="1"/>
          <w:numId w:val="97"/>
        </w:numPr>
        <w:spacing w:before="120" w:line="240" w:lineRule="auto"/>
        <w:contextualSpacing/>
        <w:rPr>
          <w:i/>
          <w:iCs/>
          <w:sz w:val="22"/>
        </w:rPr>
      </w:pPr>
      <w:r w:rsidRPr="006C0AF0">
        <w:rPr>
          <w:i/>
          <w:iCs/>
          <w:sz w:val="22"/>
        </w:rPr>
        <w:t xml:space="preserve">10: </w:t>
      </w:r>
      <w:proofErr w:type="spellStart"/>
      <w:r w:rsidRPr="006C0AF0">
        <w:rPr>
          <w:i/>
          <w:iCs/>
          <w:sz w:val="22"/>
        </w:rPr>
        <w:t>Beh</w:t>
      </w:r>
      <w:proofErr w:type="spellEnd"/>
      <w:r w:rsidRPr="006C0AF0">
        <w:rPr>
          <w:i/>
          <w:iCs/>
          <w:sz w:val="22"/>
        </w:rPr>
        <w:t xml:space="preserve"> 2A </w:t>
      </w:r>
    </w:p>
    <w:p w14:paraId="2904DF0C" w14:textId="77777777" w:rsidR="00E82D76" w:rsidRPr="006C0AF0" w:rsidRDefault="00E82D76" w:rsidP="00FA560F">
      <w:pPr>
        <w:pStyle w:val="ListParagraph"/>
        <w:numPr>
          <w:ilvl w:val="1"/>
          <w:numId w:val="97"/>
        </w:numPr>
        <w:spacing w:before="120" w:line="240" w:lineRule="auto"/>
        <w:contextualSpacing/>
        <w:rPr>
          <w:sz w:val="22"/>
        </w:rPr>
      </w:pPr>
      <w:r w:rsidRPr="006C0AF0">
        <w:rPr>
          <w:i/>
          <w:iCs/>
          <w:sz w:val="22"/>
        </w:rPr>
        <w:lastRenderedPageBreak/>
        <w:t xml:space="preserve">11: </w:t>
      </w:r>
      <w:proofErr w:type="spellStart"/>
      <w:r w:rsidRPr="006C0AF0">
        <w:rPr>
          <w:i/>
          <w:iCs/>
          <w:sz w:val="22"/>
        </w:rPr>
        <w:t>Beh</w:t>
      </w:r>
      <w:proofErr w:type="spellEnd"/>
      <w:r w:rsidRPr="006C0AF0">
        <w:rPr>
          <w:i/>
          <w:iCs/>
          <w:sz w:val="22"/>
        </w:rPr>
        <w:t xml:space="preserve"> 2A + </w:t>
      </w:r>
      <w:proofErr w:type="spellStart"/>
      <w:r w:rsidRPr="006C0AF0">
        <w:rPr>
          <w:i/>
          <w:iCs/>
          <w:sz w:val="22"/>
        </w:rPr>
        <w:t>Beh</w:t>
      </w:r>
      <w:proofErr w:type="spellEnd"/>
      <w:r w:rsidRPr="006C0AF0">
        <w:rPr>
          <w:i/>
          <w:iCs/>
          <w:sz w:val="22"/>
        </w:rPr>
        <w:t xml:space="preserve"> 1B skipping duration</w:t>
      </w:r>
      <w:r w:rsidRPr="006C0AF0">
        <w:rPr>
          <w:sz w:val="22"/>
        </w:rPr>
        <w:t xml:space="preserve"> 2 </w:t>
      </w:r>
    </w:p>
    <w:p w14:paraId="3AED92B9" w14:textId="77777777" w:rsidR="00E82D76" w:rsidRDefault="00E82D76" w:rsidP="00E82D76">
      <w:pPr>
        <w:rPr>
          <w:i/>
          <w:iCs/>
          <w:sz w:val="22"/>
          <w:szCs w:val="22"/>
        </w:rPr>
      </w:pPr>
      <w:r w:rsidRPr="00C144C3">
        <w:rPr>
          <w:b/>
          <w:bCs/>
          <w:i/>
          <w:iCs/>
          <w:sz w:val="22"/>
          <w:szCs w:val="22"/>
        </w:rPr>
        <w:t>Proposal-</w:t>
      </w:r>
      <w:r>
        <w:rPr>
          <w:b/>
          <w:bCs/>
          <w:i/>
          <w:iCs/>
          <w:sz w:val="22"/>
          <w:szCs w:val="22"/>
        </w:rPr>
        <w:t>6</w:t>
      </w:r>
      <w:r w:rsidRPr="00C144C3">
        <w:rPr>
          <w:b/>
          <w:bCs/>
          <w:i/>
          <w:iCs/>
          <w:sz w:val="22"/>
          <w:szCs w:val="22"/>
        </w:rPr>
        <w:t xml:space="preserve">: </w:t>
      </w:r>
      <w:r w:rsidRPr="00C144C3">
        <w:rPr>
          <w:i/>
          <w:iCs/>
          <w:sz w:val="22"/>
          <w:szCs w:val="22"/>
        </w:rPr>
        <w:t xml:space="preserve">UE expects that </w:t>
      </w:r>
      <w:r>
        <w:rPr>
          <w:i/>
          <w:iCs/>
          <w:sz w:val="22"/>
          <w:szCs w:val="22"/>
        </w:rPr>
        <w:t>for each indicated codepoint</w:t>
      </w:r>
      <w:r w:rsidRPr="00C144C3">
        <w:rPr>
          <w:i/>
          <w:iCs/>
          <w:sz w:val="22"/>
          <w:szCs w:val="22"/>
        </w:rPr>
        <w:t>, a</w:t>
      </w:r>
      <w:r>
        <w:rPr>
          <w:i/>
          <w:iCs/>
          <w:sz w:val="22"/>
          <w:szCs w:val="22"/>
        </w:rPr>
        <w:t xml:space="preserve"> SSSG</w:t>
      </w:r>
      <w:r w:rsidRPr="00C144C3">
        <w:rPr>
          <w:i/>
          <w:iCs/>
          <w:sz w:val="22"/>
          <w:szCs w:val="22"/>
        </w:rPr>
        <w:t xml:space="preserve"> timer initial value</w:t>
      </w:r>
      <w:r>
        <w:rPr>
          <w:i/>
          <w:iCs/>
          <w:sz w:val="22"/>
          <w:szCs w:val="22"/>
        </w:rPr>
        <w:t xml:space="preserve"> </w:t>
      </w:r>
      <w:r w:rsidRPr="00C144C3">
        <w:rPr>
          <w:i/>
          <w:iCs/>
          <w:sz w:val="22"/>
          <w:szCs w:val="22"/>
        </w:rPr>
        <w:t>is always greater than</w:t>
      </w:r>
      <w:r>
        <w:rPr>
          <w:i/>
          <w:iCs/>
          <w:sz w:val="22"/>
          <w:szCs w:val="22"/>
        </w:rPr>
        <w:t xml:space="preserve"> the</w:t>
      </w:r>
      <w:r w:rsidRPr="00C144C3">
        <w:rPr>
          <w:i/>
          <w:iCs/>
          <w:sz w:val="22"/>
          <w:szCs w:val="22"/>
        </w:rPr>
        <w:t xml:space="preserve"> </w:t>
      </w:r>
      <w:r>
        <w:rPr>
          <w:i/>
          <w:iCs/>
          <w:sz w:val="22"/>
          <w:szCs w:val="22"/>
        </w:rPr>
        <w:t xml:space="preserve">skipping </w:t>
      </w:r>
      <w:r w:rsidRPr="00C144C3">
        <w:rPr>
          <w:i/>
          <w:iCs/>
          <w:sz w:val="22"/>
          <w:szCs w:val="22"/>
        </w:rPr>
        <w:t>duration</w:t>
      </w:r>
      <w:r>
        <w:rPr>
          <w:i/>
          <w:iCs/>
          <w:sz w:val="22"/>
          <w:szCs w:val="22"/>
        </w:rPr>
        <w:t>.</w:t>
      </w:r>
    </w:p>
    <w:p w14:paraId="47228D80" w14:textId="77777777" w:rsidR="00E82D76" w:rsidRDefault="00E82D76" w:rsidP="00E82D76">
      <w:pPr>
        <w:rPr>
          <w:i/>
          <w:iCs/>
          <w:sz w:val="22"/>
          <w:szCs w:val="22"/>
        </w:rPr>
      </w:pPr>
      <w:r w:rsidRPr="008368C2">
        <w:rPr>
          <w:b/>
          <w:bCs/>
          <w:i/>
          <w:iCs/>
          <w:sz w:val="22"/>
          <w:szCs w:val="22"/>
        </w:rPr>
        <w:t>Proposal-</w:t>
      </w:r>
      <w:r>
        <w:rPr>
          <w:b/>
          <w:bCs/>
          <w:i/>
          <w:iCs/>
          <w:sz w:val="22"/>
          <w:szCs w:val="22"/>
        </w:rPr>
        <w:t>7</w:t>
      </w:r>
      <w:r w:rsidRPr="008368C2">
        <w:rPr>
          <w:b/>
          <w:bCs/>
          <w:i/>
          <w:iCs/>
          <w:sz w:val="22"/>
          <w:szCs w:val="22"/>
        </w:rPr>
        <w:t>:</w:t>
      </w:r>
      <w:r w:rsidRPr="008368C2">
        <w:rPr>
          <w:i/>
          <w:iCs/>
          <w:sz w:val="22"/>
          <w:szCs w:val="22"/>
        </w:rPr>
        <w:t xml:space="preserve"> Focus on finalizing single-cell</w:t>
      </w:r>
      <w:r>
        <w:rPr>
          <w:i/>
          <w:iCs/>
          <w:sz w:val="22"/>
          <w:szCs w:val="22"/>
        </w:rPr>
        <w:t xml:space="preserve"> indication</w:t>
      </w:r>
      <w:r w:rsidRPr="008368C2">
        <w:rPr>
          <w:i/>
          <w:iCs/>
          <w:sz w:val="22"/>
          <w:szCs w:val="22"/>
        </w:rPr>
        <w:t xml:space="preserve"> case before discussing </w:t>
      </w:r>
      <w:r>
        <w:rPr>
          <w:i/>
          <w:iCs/>
          <w:sz w:val="22"/>
          <w:szCs w:val="22"/>
        </w:rPr>
        <w:t>multi-cell indication case.</w:t>
      </w:r>
    </w:p>
    <w:p w14:paraId="139B31D5" w14:textId="77777777" w:rsidR="00E82D76" w:rsidRDefault="00E82D76" w:rsidP="00E82D76">
      <w:r w:rsidRPr="00E631A7">
        <w:rPr>
          <w:b/>
          <w:bCs/>
          <w:i/>
          <w:iCs/>
          <w:sz w:val="22"/>
          <w:szCs w:val="22"/>
        </w:rPr>
        <w:t>Proposal-</w:t>
      </w:r>
      <w:r>
        <w:rPr>
          <w:b/>
          <w:bCs/>
          <w:i/>
          <w:iCs/>
          <w:sz w:val="22"/>
          <w:szCs w:val="22"/>
        </w:rPr>
        <w:t>8</w:t>
      </w:r>
      <w:r w:rsidRPr="00E631A7">
        <w:rPr>
          <w:b/>
          <w:bCs/>
          <w:i/>
          <w:iCs/>
          <w:sz w:val="22"/>
          <w:szCs w:val="22"/>
        </w:rPr>
        <w:t>:</w:t>
      </w:r>
      <w:r w:rsidRPr="00E631A7">
        <w:rPr>
          <w:i/>
          <w:iCs/>
          <w:sz w:val="22"/>
          <w:szCs w:val="22"/>
        </w:rPr>
        <w:t xml:space="preserve"> Presence of DCI field in</w:t>
      </w:r>
      <w:r>
        <w:rPr>
          <w:i/>
          <w:iCs/>
          <w:sz w:val="22"/>
          <w:szCs w:val="22"/>
        </w:rPr>
        <w:t xml:space="preserve"> DCI format</w:t>
      </w:r>
      <w:r w:rsidRPr="00E631A7">
        <w:rPr>
          <w:i/>
          <w:iCs/>
          <w:sz w:val="22"/>
          <w:szCs w:val="22"/>
        </w:rPr>
        <w:t xml:space="preserve"> X_1 and X_2 is separately configurable.</w:t>
      </w:r>
    </w:p>
    <w:p w14:paraId="43D3730C" w14:textId="77777777" w:rsidR="00E82D76" w:rsidRPr="00777CC6" w:rsidRDefault="00E82D76" w:rsidP="00E82D76">
      <w:pPr>
        <w:rPr>
          <w:i/>
          <w:iCs/>
          <w:sz w:val="22"/>
          <w:szCs w:val="22"/>
        </w:rPr>
      </w:pPr>
      <w:r w:rsidRPr="00777CC6">
        <w:rPr>
          <w:b/>
          <w:bCs/>
          <w:i/>
          <w:iCs/>
          <w:sz w:val="22"/>
          <w:szCs w:val="22"/>
        </w:rPr>
        <w:t>Proposal-9:</w:t>
      </w:r>
      <w:r>
        <w:rPr>
          <w:b/>
          <w:bCs/>
          <w:i/>
          <w:iCs/>
          <w:sz w:val="22"/>
          <w:szCs w:val="22"/>
        </w:rPr>
        <w:t xml:space="preserve"> </w:t>
      </w:r>
      <w:r w:rsidRPr="0056148F">
        <w:rPr>
          <w:i/>
          <w:iCs/>
          <w:sz w:val="22"/>
          <w:szCs w:val="22"/>
        </w:rPr>
        <w:t>For application delay,</w:t>
      </w:r>
      <w:r w:rsidRPr="00777CC6">
        <w:rPr>
          <w:b/>
          <w:bCs/>
          <w:i/>
          <w:iCs/>
          <w:sz w:val="22"/>
          <w:szCs w:val="22"/>
        </w:rPr>
        <w:t xml:space="preserve"> </w:t>
      </w:r>
      <w:r>
        <w:rPr>
          <w:i/>
          <w:iCs/>
          <w:sz w:val="22"/>
          <w:szCs w:val="22"/>
        </w:rPr>
        <w:t>s</w:t>
      </w:r>
      <w:r w:rsidRPr="00777CC6">
        <w:rPr>
          <w:i/>
          <w:iCs/>
          <w:sz w:val="22"/>
          <w:szCs w:val="22"/>
        </w:rPr>
        <w:t>elect Option</w:t>
      </w:r>
      <w:r>
        <w:rPr>
          <w:i/>
          <w:iCs/>
          <w:sz w:val="22"/>
          <w:szCs w:val="22"/>
        </w:rPr>
        <w:t>-</w:t>
      </w:r>
      <w:r w:rsidRPr="00777CC6">
        <w:rPr>
          <w:i/>
          <w:iCs/>
          <w:sz w:val="22"/>
          <w:szCs w:val="22"/>
        </w:rPr>
        <w:t xml:space="preserve">a for </w:t>
      </w:r>
      <w:r>
        <w:rPr>
          <w:i/>
          <w:iCs/>
          <w:sz w:val="22"/>
          <w:szCs w:val="22"/>
        </w:rPr>
        <w:t>SSSG</w:t>
      </w:r>
      <w:r w:rsidRPr="00777CC6">
        <w:rPr>
          <w:i/>
          <w:iCs/>
          <w:sz w:val="22"/>
          <w:szCs w:val="22"/>
        </w:rPr>
        <w:t xml:space="preserve"> group switching and </w:t>
      </w:r>
      <w:r>
        <w:rPr>
          <w:i/>
          <w:iCs/>
          <w:sz w:val="22"/>
          <w:szCs w:val="22"/>
        </w:rPr>
        <w:t>s</w:t>
      </w:r>
      <w:r w:rsidRPr="00777CC6">
        <w:rPr>
          <w:i/>
          <w:iCs/>
          <w:sz w:val="22"/>
          <w:szCs w:val="22"/>
        </w:rPr>
        <w:t>elect Option</w:t>
      </w:r>
      <w:r>
        <w:rPr>
          <w:i/>
          <w:iCs/>
          <w:sz w:val="22"/>
          <w:szCs w:val="22"/>
        </w:rPr>
        <w:t>-</w:t>
      </w:r>
      <w:r w:rsidRPr="00777CC6">
        <w:rPr>
          <w:i/>
          <w:iCs/>
          <w:sz w:val="22"/>
          <w:szCs w:val="22"/>
        </w:rPr>
        <w:t xml:space="preserve">i for PDCCH skipping. </w:t>
      </w:r>
    </w:p>
    <w:p w14:paraId="21F175D1" w14:textId="77777777" w:rsidR="00E82D76" w:rsidRPr="00777CC6" w:rsidRDefault="00E82D76" w:rsidP="00E82D76">
      <w:pPr>
        <w:rPr>
          <w:i/>
          <w:iCs/>
          <w:sz w:val="22"/>
          <w:szCs w:val="22"/>
        </w:rPr>
      </w:pPr>
      <w:r w:rsidRPr="00777CC6">
        <w:rPr>
          <w:b/>
          <w:bCs/>
          <w:i/>
          <w:iCs/>
          <w:sz w:val="22"/>
          <w:szCs w:val="22"/>
        </w:rPr>
        <w:t>Proposal-10</w:t>
      </w:r>
      <w:r w:rsidRPr="00777CC6">
        <w:rPr>
          <w:i/>
          <w:iCs/>
          <w:sz w:val="22"/>
          <w:szCs w:val="22"/>
        </w:rPr>
        <w:t>: UE does not expect to receive PDCCH in USS or TYPE-3 after PDCCH indicating skipping duration and until the end of that indicated duration.</w:t>
      </w:r>
    </w:p>
    <w:p w14:paraId="1482360A" w14:textId="6D6A568C" w:rsidR="006B5D7E" w:rsidRPr="00E82D76" w:rsidRDefault="006B5D7E" w:rsidP="006B5D7E">
      <w:pPr>
        <w:spacing w:after="60"/>
        <w:jc w:val="both"/>
        <w:rPr>
          <w:lang w:eastAsia="zh-CN"/>
        </w:rPr>
      </w:pPr>
    </w:p>
    <w:p w14:paraId="22B5C3A1" w14:textId="77777777" w:rsidR="009D64DC" w:rsidRPr="009A2DDA" w:rsidRDefault="009D64DC" w:rsidP="00FA560F">
      <w:pPr>
        <w:pStyle w:val="Heading2"/>
        <w:numPr>
          <w:ilvl w:val="0"/>
          <w:numId w:val="36"/>
        </w:numPr>
        <w:spacing w:line="240" w:lineRule="auto"/>
        <w:rPr>
          <w:lang w:eastAsia="zh-CN"/>
        </w:rPr>
      </w:pPr>
      <w:r w:rsidRPr="009A2DDA">
        <w:rPr>
          <w:lang w:eastAsia="zh-CN"/>
        </w:rPr>
        <w:t>Fraunhofer HHI, Fraunhofer IIS</w:t>
      </w:r>
    </w:p>
    <w:p w14:paraId="321EA964" w14:textId="7F8ACAEE" w:rsidR="009D64DC" w:rsidRDefault="009D64DC" w:rsidP="00FA560F">
      <w:pPr>
        <w:pStyle w:val="BodyText"/>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2112397</w:t>
      </w:r>
      <w:r w:rsidR="00E82D76">
        <w:rPr>
          <w:rFonts w:ascii="Times New Roman" w:hAnsi="Times New Roman"/>
          <w:lang w:eastAsia="zh-CN"/>
        </w:rPr>
        <w:tab/>
        <w:t>DCI</w:t>
      </w:r>
      <w:r w:rsidRPr="00E06F86">
        <w:rPr>
          <w:rFonts w:ascii="Times New Roman" w:hAnsi="Times New Roman"/>
          <w:lang w:eastAsia="zh-CN"/>
        </w:rPr>
        <w:t>-based Power Saving Enhancements</w:t>
      </w:r>
      <w:r w:rsidRPr="00E06F86">
        <w:rPr>
          <w:rFonts w:ascii="Times New Roman" w:hAnsi="Times New Roman"/>
          <w:lang w:eastAsia="zh-CN"/>
        </w:rPr>
        <w:tab/>
        <w:t>Fraunhofer HHI, Fraunhofer IIS</w:t>
      </w:r>
    </w:p>
    <w:p w14:paraId="74062745"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1:</w:t>
      </w:r>
      <w:r w:rsidRPr="00E82D76">
        <w:rPr>
          <w:rFonts w:ascii="Times New Roman" w:hAnsi="Times New Roman"/>
          <w:b/>
          <w:bCs/>
          <w:sz w:val="22"/>
          <w:szCs w:val="20"/>
        </w:rPr>
        <w:tab/>
        <w:t>For Case 4, the codepoints of the indication in DCI shall be RRC-configurable from one the behavior set (1A-1/1A-2/1A-3/2/2A/2B).</w:t>
      </w:r>
    </w:p>
    <w:p w14:paraId="2B1D7229"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2:</w:t>
      </w:r>
      <w:r w:rsidRPr="00E82D76">
        <w:rPr>
          <w:rFonts w:ascii="Times New Roman" w:hAnsi="Times New Roman"/>
          <w:b/>
          <w:bCs/>
          <w:sz w:val="22"/>
          <w:szCs w:val="20"/>
        </w:rPr>
        <w:tab/>
        <w:t>SSSG Fallback timers shall be configurable per SSSG.</w:t>
      </w:r>
    </w:p>
    <w:p w14:paraId="23B15E8C"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3:</w:t>
      </w:r>
      <w:r w:rsidRPr="00E82D76">
        <w:rPr>
          <w:rFonts w:ascii="Times New Roman" w:hAnsi="Times New Roman"/>
          <w:b/>
          <w:bCs/>
          <w:sz w:val="22"/>
          <w:szCs w:val="20"/>
        </w:rPr>
        <w:tab/>
        <w:t>If cross-slot scheduling is configured, joint indication of SSG switching and minimum offset adaptation shall be supported.</w:t>
      </w:r>
    </w:p>
    <w:p w14:paraId="6684D78E" w14:textId="77777777" w:rsidR="00E82D76" w:rsidRPr="00E82D76" w:rsidRDefault="00E82D76" w:rsidP="00E82D76">
      <w:pPr>
        <w:pStyle w:val="BodyText"/>
        <w:rPr>
          <w:rFonts w:ascii="Times New Roman" w:hAnsi="Times New Roman"/>
          <w:b/>
          <w:bCs/>
          <w:sz w:val="22"/>
          <w:szCs w:val="20"/>
        </w:rPr>
      </w:pPr>
      <w:r w:rsidRPr="00E82D76">
        <w:rPr>
          <w:rFonts w:ascii="Times New Roman" w:hAnsi="Times New Roman"/>
          <w:b/>
          <w:bCs/>
          <w:sz w:val="22"/>
          <w:szCs w:val="20"/>
        </w:rPr>
        <w:t>Proposal 4:</w:t>
      </w:r>
      <w:r w:rsidRPr="00E82D76">
        <w:rPr>
          <w:rFonts w:ascii="Times New Roman" w:hAnsi="Times New Roman"/>
          <w:b/>
          <w:bCs/>
          <w:sz w:val="22"/>
          <w:szCs w:val="20"/>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702DAC3B" w14:textId="77777777" w:rsidR="00F12D22" w:rsidRPr="004873D8" w:rsidRDefault="00F12D22" w:rsidP="00A9190C"/>
    <w:p w14:paraId="35C47BC2" w14:textId="7943923F" w:rsidR="00A0131F" w:rsidRDefault="005A270F">
      <w:pPr>
        <w:pStyle w:val="Heading1"/>
        <w:rPr>
          <w:sz w:val="44"/>
        </w:rPr>
      </w:pPr>
      <w:bookmarkStart w:id="16"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4"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57492C">
            <w:pPr>
              <w:numPr>
                <w:ilvl w:val="0"/>
                <w:numId w:val="18"/>
              </w:numPr>
              <w:adjustRightInd/>
              <w:textAlignment w:val="auto"/>
            </w:pPr>
            <w:r>
              <w:t>Specify enhancements for idle/inactive-mode UE power saving, considering system performance aspects [RAN2, RAN1]</w:t>
            </w:r>
          </w:p>
          <w:p w14:paraId="35C47BE8" w14:textId="77777777" w:rsidR="00A0131F" w:rsidRDefault="00B76C26" w:rsidP="0057492C">
            <w:pPr>
              <w:numPr>
                <w:ilvl w:val="1"/>
                <w:numId w:val="18"/>
              </w:numPr>
              <w:adjustRightInd/>
              <w:textAlignment w:val="auto"/>
            </w:pPr>
            <w:r>
              <w:t>Study and specify paging enhancement(s) to reduce unnecessary UE paging receptions, subject to no impact to legacy UEs [RAN2, RAN1]</w:t>
            </w:r>
          </w:p>
          <w:p w14:paraId="35C47BE9" w14:textId="77777777" w:rsidR="00A0131F" w:rsidRDefault="00B76C26" w:rsidP="0057492C">
            <w:pPr>
              <w:numPr>
                <w:ilvl w:val="0"/>
                <w:numId w:val="19"/>
              </w:numPr>
            </w:pPr>
            <w:r>
              <w:t>NOTE: RAN1 to check and update, if needed, evaluation methodology in RAN1 #102-e meeting</w:t>
            </w:r>
          </w:p>
          <w:p w14:paraId="35C47BEA" w14:textId="77777777" w:rsidR="00A0131F" w:rsidRDefault="00B76C26" w:rsidP="0057492C">
            <w:pPr>
              <w:numPr>
                <w:ilvl w:val="1"/>
                <w:numId w:val="18"/>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57492C">
            <w:pPr>
              <w:numPr>
                <w:ilvl w:val="0"/>
                <w:numId w:val="19"/>
              </w:numPr>
            </w:pPr>
            <w:r>
              <w:lastRenderedPageBreak/>
              <w:t xml:space="preserve">NOTE: Always-on TRS/CSI-RS transmission by </w:t>
            </w:r>
            <w:proofErr w:type="spellStart"/>
            <w:r>
              <w:t>gNodeB</w:t>
            </w:r>
            <w:proofErr w:type="spellEnd"/>
            <w:r>
              <w:t xml:space="preserve"> is not required</w:t>
            </w:r>
          </w:p>
          <w:p w14:paraId="35C47BEC" w14:textId="77777777" w:rsidR="00A0131F" w:rsidRDefault="00B76C26" w:rsidP="0057492C">
            <w:pPr>
              <w:numPr>
                <w:ilvl w:val="0"/>
                <w:numId w:val="18"/>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57492C">
            <w:pPr>
              <w:numPr>
                <w:ilvl w:val="1"/>
                <w:numId w:val="1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57492C">
            <w:pPr>
              <w:numPr>
                <w:ilvl w:val="0"/>
                <w:numId w:val="1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57492C">
            <w:pPr>
              <w:numPr>
                <w:ilvl w:val="1"/>
                <w:numId w:val="1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57492C">
            <w:pPr>
              <w:numPr>
                <w:ilvl w:val="0"/>
                <w:numId w:val="19"/>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7" w:name="_Toc529948048"/>
      <w:r>
        <w:rPr>
          <w:sz w:val="44"/>
        </w:rPr>
        <w:t>Reference</w:t>
      </w:r>
      <w:bookmarkEnd w:id="17"/>
    </w:p>
    <w:p w14:paraId="35C47BF4" w14:textId="0567AAF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65385">
        <w:rPr>
          <w:rFonts w:ascii="Times New Roman" w:hAnsi="Times New Roman"/>
          <w:b/>
          <w:u w:val="single"/>
          <w:lang w:eastAsia="zh-CN"/>
        </w:rPr>
        <w:t>7</w:t>
      </w:r>
      <w:r>
        <w:rPr>
          <w:rFonts w:ascii="Times New Roman" w:hAnsi="Times New Roman"/>
          <w:b/>
          <w:u w:val="single"/>
          <w:lang w:eastAsia="zh-CN"/>
        </w:rPr>
        <w:t>-E in AI 8.7.2,</w:t>
      </w:r>
    </w:p>
    <w:p w14:paraId="675158B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R1-2110840</w:t>
      </w:r>
      <w:r w:rsidRPr="00965385">
        <w:rPr>
          <w:rFonts w:ascii="Times New Roman" w:hAnsi="Times New Roman"/>
          <w:lang w:eastAsia="zh-CN"/>
        </w:rPr>
        <w:tab/>
        <w:t>Extensions to Rel-16 DCI-based power saving adaptation for an active BWP</w:t>
      </w:r>
      <w:r w:rsidRPr="00965385">
        <w:rPr>
          <w:rFonts w:ascii="Times New Roman" w:hAnsi="Times New Roman"/>
          <w:lang w:eastAsia="zh-CN"/>
        </w:rPr>
        <w:tab/>
        <w:t>Huawei, HiSilicon</w:t>
      </w:r>
    </w:p>
    <w:p w14:paraId="36C4650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R1-2110940</w:t>
      </w:r>
      <w:r w:rsidRPr="00965385">
        <w:rPr>
          <w:rFonts w:ascii="Times New Roman" w:hAnsi="Times New Roman"/>
          <w:lang w:eastAsia="zh-CN"/>
        </w:rPr>
        <w:tab/>
        <w:t>Extension to Rel-16 DCI-based power saving adaptation during DRX Active Time</w:t>
      </w:r>
      <w:r w:rsidRPr="00965385">
        <w:rPr>
          <w:rFonts w:ascii="Times New Roman" w:hAnsi="Times New Roman"/>
          <w:lang w:eastAsia="zh-CN"/>
        </w:rPr>
        <w:tab/>
        <w:t xml:space="preserve">ZTE, </w:t>
      </w:r>
      <w:proofErr w:type="spellStart"/>
      <w:r w:rsidRPr="00965385">
        <w:rPr>
          <w:rFonts w:ascii="Times New Roman" w:hAnsi="Times New Roman"/>
          <w:lang w:eastAsia="zh-CN"/>
        </w:rPr>
        <w:t>Sanechips</w:t>
      </w:r>
      <w:proofErr w:type="spellEnd"/>
    </w:p>
    <w:p w14:paraId="27649882"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93B7A5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r>
      <w:proofErr w:type="spellStart"/>
      <w:r w:rsidRPr="00965385">
        <w:rPr>
          <w:rFonts w:ascii="Times New Roman" w:hAnsi="Times New Roman"/>
          <w:lang w:eastAsia="zh-CN"/>
        </w:rPr>
        <w:t>Spreadtrum</w:t>
      </w:r>
      <w:proofErr w:type="spellEnd"/>
      <w:r w:rsidRPr="00965385">
        <w:rPr>
          <w:rFonts w:ascii="Times New Roman" w:hAnsi="Times New Roman"/>
          <w:lang w:eastAsia="zh-CN"/>
        </w:rPr>
        <w:t xml:space="preserve"> Communications</w:t>
      </w:r>
    </w:p>
    <w:p w14:paraId="59D0F72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40A7738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7308F23D"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3941FE54"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33C6B33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68D5D829"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 xml:space="preserve">Potential extension(s) to Rel-16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Panasonic</w:t>
      </w:r>
    </w:p>
    <w:p w14:paraId="6ED289EA"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R1-2111750</w:t>
      </w:r>
      <w:r w:rsidRPr="00965385">
        <w:rPr>
          <w:rFonts w:ascii="Times New Roman" w:hAnsi="Times New Roman"/>
          <w:lang w:eastAsia="zh-CN"/>
        </w:rPr>
        <w:tab/>
        <w:t>Discussion on DCI-based power saving techniques</w:t>
      </w:r>
      <w:r w:rsidRPr="00965385">
        <w:rPr>
          <w:rFonts w:ascii="Times New Roman" w:hAnsi="Times New Roman"/>
          <w:lang w:eastAsia="zh-CN"/>
        </w:rPr>
        <w:tab/>
        <w:t>Samsung</w:t>
      </w:r>
    </w:p>
    <w:p w14:paraId="1E01BADD"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436A76A5"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665660EB"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R1-2111962</w:t>
      </w:r>
      <w:r w:rsidRPr="00965385">
        <w:rPr>
          <w:rFonts w:ascii="Times New Roman" w:hAnsi="Times New Roman"/>
          <w:lang w:eastAsia="zh-CN"/>
        </w:rPr>
        <w:tab/>
        <w:t>DCI-based power saving adaptation during DRX Active Time</w:t>
      </w:r>
      <w:r w:rsidRPr="00965385">
        <w:rPr>
          <w:rFonts w:ascii="Times New Roman" w:hAnsi="Times New Roman"/>
          <w:lang w:eastAsia="zh-CN"/>
        </w:rPr>
        <w:tab/>
      </w:r>
      <w:proofErr w:type="spellStart"/>
      <w:r w:rsidRPr="00965385">
        <w:rPr>
          <w:rFonts w:ascii="Times New Roman" w:hAnsi="Times New Roman"/>
          <w:lang w:eastAsia="zh-CN"/>
        </w:rPr>
        <w:t>InterDigital</w:t>
      </w:r>
      <w:proofErr w:type="spellEnd"/>
      <w:r w:rsidRPr="00965385">
        <w:rPr>
          <w:rFonts w:ascii="Times New Roman" w:hAnsi="Times New Roman"/>
          <w:lang w:eastAsia="zh-CN"/>
        </w:rPr>
        <w:t>, Inc.</w:t>
      </w:r>
    </w:p>
    <w:p w14:paraId="1AD1146E"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6209798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R1-2112062</w:t>
      </w:r>
      <w:r w:rsidRPr="00965385">
        <w:rPr>
          <w:rFonts w:ascii="Times New Roman" w:hAnsi="Times New Roman"/>
          <w:lang w:eastAsia="zh-CN"/>
        </w:rPr>
        <w:tab/>
        <w:t xml:space="preserve">Discussion on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LG Electronics</w:t>
      </w:r>
    </w:p>
    <w:p w14:paraId="208736E3"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R1-2112075</w:t>
      </w:r>
      <w:r w:rsidRPr="00965385">
        <w:rPr>
          <w:rFonts w:ascii="Times New Roman" w:hAnsi="Times New Roman"/>
          <w:lang w:eastAsia="zh-CN"/>
        </w:rPr>
        <w:tab/>
        <w:t>Discussion on extension(s) to Rel-16 DCI-based power saving adaptation</w:t>
      </w:r>
      <w:r w:rsidRPr="00965385">
        <w:rPr>
          <w:rFonts w:ascii="Times New Roman" w:hAnsi="Times New Roman"/>
          <w:lang w:eastAsia="zh-CN"/>
        </w:rPr>
        <w:tab/>
        <w:t>FGI, Asia Pacific Telecom</w:t>
      </w:r>
    </w:p>
    <w:p w14:paraId="7E5160F4"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R1-2112118</w:t>
      </w:r>
      <w:r w:rsidRPr="00965385">
        <w:rPr>
          <w:rFonts w:ascii="Times New Roman" w:hAnsi="Times New Roman"/>
          <w:lang w:eastAsia="zh-CN"/>
        </w:rPr>
        <w:tab/>
        <w:t>Discussion on extension to DCI-based power saving adaptation</w:t>
      </w:r>
      <w:r w:rsidRPr="00965385">
        <w:rPr>
          <w:rFonts w:ascii="Times New Roman" w:hAnsi="Times New Roman"/>
          <w:lang w:eastAsia="zh-CN"/>
        </w:rPr>
        <w:tab/>
        <w:t>NTT DOCOMO, INC.</w:t>
      </w:r>
    </w:p>
    <w:p w14:paraId="13015D3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R1-2112152</w:t>
      </w:r>
      <w:r w:rsidRPr="00965385">
        <w:rPr>
          <w:rFonts w:ascii="Times New Roman" w:hAnsi="Times New Roman"/>
          <w:lang w:eastAsia="zh-CN"/>
        </w:rPr>
        <w:tab/>
        <w:t>Design of active time power savings mechanisms</w:t>
      </w:r>
      <w:r w:rsidRPr="00965385">
        <w:rPr>
          <w:rFonts w:ascii="Times New Roman" w:hAnsi="Times New Roman"/>
          <w:lang w:eastAsia="zh-CN"/>
        </w:rPr>
        <w:tab/>
        <w:t>Ericsson</w:t>
      </w:r>
    </w:p>
    <w:p w14:paraId="3661C21A"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lastRenderedPageBreak/>
        <w:t>R1-2112229</w:t>
      </w:r>
      <w:r w:rsidRPr="00965385">
        <w:rPr>
          <w:rFonts w:ascii="Times New Roman" w:hAnsi="Times New Roman"/>
          <w:lang w:eastAsia="zh-CN"/>
        </w:rPr>
        <w:tab/>
        <w:t xml:space="preserve">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Qualcomm Incorporated</w:t>
      </w:r>
    </w:p>
    <w:p w14:paraId="5F601EFC"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R1-2112310</w:t>
      </w:r>
      <w:r w:rsidRPr="00965385">
        <w:rPr>
          <w:rFonts w:ascii="Times New Roman" w:hAnsi="Times New Roman"/>
          <w:lang w:eastAsia="zh-CN"/>
        </w:rPr>
        <w:tab/>
        <w:t>On enhancements to DCI-based UE power saving during DRX active time</w:t>
      </w:r>
      <w:r w:rsidRPr="00965385">
        <w:rPr>
          <w:rFonts w:ascii="Times New Roman" w:hAnsi="Times New Roman"/>
          <w:lang w:eastAsia="zh-CN"/>
        </w:rPr>
        <w:tab/>
        <w:t>MediaTek Inc.</w:t>
      </w:r>
    </w:p>
    <w:p w14:paraId="05918497"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3A983C91" w14:textId="7777777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R1-2112381</w:t>
      </w:r>
      <w:r w:rsidRPr="00965385">
        <w:rPr>
          <w:rFonts w:ascii="Times New Roman" w:hAnsi="Times New Roman"/>
          <w:lang w:eastAsia="zh-CN"/>
        </w:rPr>
        <w:tab/>
        <w:t>On PDCCH monitoring adaptation</w:t>
      </w:r>
      <w:r w:rsidRPr="00965385">
        <w:rPr>
          <w:rFonts w:ascii="Times New Roman" w:hAnsi="Times New Roman"/>
          <w:lang w:eastAsia="zh-CN"/>
        </w:rPr>
        <w:tab/>
        <w:t>Nordic Semiconductor ASA</w:t>
      </w:r>
    </w:p>
    <w:p w14:paraId="7517AB23" w14:textId="440827C7" w:rsidR="00965385" w:rsidRPr="00965385" w:rsidRDefault="00965385" w:rsidP="00FA560F">
      <w:pPr>
        <w:pStyle w:val="BodyText"/>
        <w:numPr>
          <w:ilvl w:val="0"/>
          <w:numId w:val="41"/>
        </w:numPr>
        <w:rPr>
          <w:rFonts w:ascii="Times New Roman" w:hAnsi="Times New Roman"/>
          <w:lang w:eastAsia="zh-CN"/>
        </w:rPr>
      </w:pPr>
      <w:r w:rsidRPr="00965385">
        <w:rPr>
          <w:rFonts w:ascii="Times New Roman" w:hAnsi="Times New Roman"/>
          <w:lang w:eastAsia="zh-CN"/>
        </w:rPr>
        <w:t>R1-2112397</w:t>
      </w:r>
      <w:r w:rsidRPr="00965385">
        <w:rPr>
          <w:rFonts w:ascii="Times New Roman" w:hAnsi="Times New Roman"/>
          <w:lang w:eastAsia="zh-CN"/>
        </w:rPr>
        <w:tab/>
        <w:t>DCI-based Power Saving Enhancements</w:t>
      </w:r>
      <w:r w:rsidRPr="00965385">
        <w:rPr>
          <w:rFonts w:ascii="Times New Roman" w:hAnsi="Times New Roman"/>
          <w:lang w:eastAsia="zh-CN"/>
        </w:rPr>
        <w:tab/>
        <w:t>Fraunhofer HHI, Fraunhofer IIS</w:t>
      </w:r>
    </w:p>
    <w:p w14:paraId="07EADD6E" w14:textId="583D7A29" w:rsidR="00965385" w:rsidRDefault="00965385" w:rsidP="00965385">
      <w:pPr>
        <w:pStyle w:val="BodyText"/>
        <w:rPr>
          <w:rFonts w:ascii="Times New Roman" w:hAnsi="Times New Roman"/>
          <w:b/>
          <w:u w:val="single"/>
          <w:lang w:eastAsia="zh-CN"/>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57492C">
      <w:pPr>
        <w:numPr>
          <w:ilvl w:val="0"/>
          <w:numId w:val="20"/>
        </w:numPr>
        <w:spacing w:after="120"/>
        <w:jc w:val="both"/>
        <w:textAlignment w:val="auto"/>
      </w:pPr>
      <w:bookmarkStart w:id="18" w:name="_Ref47770244"/>
      <w:r>
        <w:t>RP-200938, “Revised WID: UE Power Saving Enhancements for NR”, MediaTek Inc., RAN#88</w:t>
      </w:r>
      <w:bookmarkEnd w:id="1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9" w:name="_Toc529948049"/>
      <w:r>
        <w:rPr>
          <w:sz w:val="44"/>
        </w:rPr>
        <w:t>History</w:t>
      </w:r>
      <w:bookmarkEnd w:id="19"/>
    </w:p>
    <w:p w14:paraId="35C47C14" w14:textId="59161E09" w:rsidR="00A0131F" w:rsidRPr="001B222F" w:rsidRDefault="00B76C26" w:rsidP="0057492C">
      <w:pPr>
        <w:pStyle w:val="ListParagraph"/>
        <w:numPr>
          <w:ilvl w:val="0"/>
          <w:numId w:val="23"/>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57492C">
      <w:pPr>
        <w:pStyle w:val="ListParagraph"/>
        <w:numPr>
          <w:ilvl w:val="0"/>
          <w:numId w:val="23"/>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57492C">
      <w:pPr>
        <w:pStyle w:val="ListParagraph"/>
        <w:numPr>
          <w:ilvl w:val="0"/>
          <w:numId w:val="23"/>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57492C">
      <w:pPr>
        <w:pStyle w:val="ListParagraph"/>
        <w:numPr>
          <w:ilvl w:val="0"/>
          <w:numId w:val="23"/>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57492C">
      <w:pPr>
        <w:pStyle w:val="ListParagraph"/>
        <w:numPr>
          <w:ilvl w:val="0"/>
          <w:numId w:val="23"/>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57492C">
      <w:pPr>
        <w:pStyle w:val="ListParagraph"/>
        <w:numPr>
          <w:ilvl w:val="0"/>
          <w:numId w:val="23"/>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57492C">
      <w:pPr>
        <w:pStyle w:val="ListParagraph"/>
        <w:numPr>
          <w:ilvl w:val="0"/>
          <w:numId w:val="23"/>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57492C">
      <w:pPr>
        <w:pStyle w:val="ListParagraph"/>
        <w:numPr>
          <w:ilvl w:val="0"/>
          <w:numId w:val="23"/>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57492C">
      <w:pPr>
        <w:pStyle w:val="ListParagraph"/>
        <w:numPr>
          <w:ilvl w:val="0"/>
          <w:numId w:val="23"/>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7492C">
      <w:pPr>
        <w:pStyle w:val="ListParagraph"/>
        <w:numPr>
          <w:ilvl w:val="0"/>
          <w:numId w:val="23"/>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57492C">
      <w:pPr>
        <w:pStyle w:val="ListParagraph"/>
        <w:numPr>
          <w:ilvl w:val="0"/>
          <w:numId w:val="23"/>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57492C">
      <w:pPr>
        <w:pStyle w:val="ListParagraph"/>
        <w:numPr>
          <w:ilvl w:val="0"/>
          <w:numId w:val="23"/>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57492C">
      <w:pPr>
        <w:pStyle w:val="ListParagraph"/>
        <w:numPr>
          <w:ilvl w:val="0"/>
          <w:numId w:val="23"/>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57492C">
      <w:pPr>
        <w:pStyle w:val="ListParagraph"/>
        <w:numPr>
          <w:ilvl w:val="0"/>
          <w:numId w:val="23"/>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57492C">
      <w:pPr>
        <w:pStyle w:val="ListParagraph"/>
        <w:numPr>
          <w:ilvl w:val="0"/>
          <w:numId w:val="23"/>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57492C">
      <w:pPr>
        <w:pStyle w:val="ListParagraph"/>
        <w:numPr>
          <w:ilvl w:val="0"/>
          <w:numId w:val="23"/>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57492C">
      <w:pPr>
        <w:pStyle w:val="ListParagraph"/>
        <w:numPr>
          <w:ilvl w:val="0"/>
          <w:numId w:val="23"/>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E53A7D8" w14:textId="4E6880C7" w:rsidR="006C0C04" w:rsidRDefault="006C0C04" w:rsidP="0057492C">
      <w:pPr>
        <w:pStyle w:val="ListParagraph"/>
        <w:numPr>
          <w:ilvl w:val="0"/>
          <w:numId w:val="23"/>
        </w:numPr>
        <w:rPr>
          <w:bCs/>
          <w:szCs w:val="20"/>
        </w:rPr>
      </w:pPr>
      <w:r w:rsidRPr="00D36D91">
        <w:rPr>
          <w:bCs/>
          <w:szCs w:val="20"/>
        </w:rPr>
        <w:t>R1-21</w:t>
      </w:r>
      <w:r>
        <w:rPr>
          <w:bCs/>
          <w:szCs w:val="20"/>
        </w:rPr>
        <w:t xml:space="preserve">10406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A5AF789" w14:textId="729B614B" w:rsidR="006C0C04" w:rsidRDefault="006C0C04" w:rsidP="0057492C">
      <w:pPr>
        <w:pStyle w:val="ListParagraph"/>
        <w:numPr>
          <w:ilvl w:val="0"/>
          <w:numId w:val="23"/>
        </w:numPr>
        <w:rPr>
          <w:bCs/>
          <w:szCs w:val="20"/>
        </w:rPr>
      </w:pPr>
      <w:r w:rsidRPr="00D36D91">
        <w:rPr>
          <w:bCs/>
          <w:szCs w:val="20"/>
        </w:rPr>
        <w:t>R1-21</w:t>
      </w:r>
      <w:r>
        <w:rPr>
          <w:bCs/>
          <w:szCs w:val="20"/>
        </w:rPr>
        <w:t xml:space="preserve">10407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D73C87" w14:textId="79216C70" w:rsidR="006C0C04" w:rsidRDefault="006C0C04" w:rsidP="0057492C">
      <w:pPr>
        <w:pStyle w:val="ListParagraph"/>
        <w:numPr>
          <w:ilvl w:val="0"/>
          <w:numId w:val="23"/>
        </w:numPr>
        <w:rPr>
          <w:bCs/>
          <w:szCs w:val="20"/>
        </w:rPr>
      </w:pPr>
      <w:r w:rsidRPr="00D36D91">
        <w:rPr>
          <w:bCs/>
          <w:szCs w:val="20"/>
        </w:rPr>
        <w:t>R1-21</w:t>
      </w:r>
      <w:r>
        <w:rPr>
          <w:bCs/>
          <w:szCs w:val="20"/>
        </w:rPr>
        <w:t xml:space="preserve">10517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1D953DF" w14:textId="79433249" w:rsidR="00965385" w:rsidRDefault="00965385" w:rsidP="0057492C">
      <w:pPr>
        <w:pStyle w:val="ListParagraph"/>
        <w:numPr>
          <w:ilvl w:val="0"/>
          <w:numId w:val="23"/>
        </w:numPr>
        <w:rPr>
          <w:bCs/>
          <w:szCs w:val="20"/>
        </w:rPr>
      </w:pPr>
      <w:r w:rsidRPr="00D36D91">
        <w:rPr>
          <w:bCs/>
          <w:szCs w:val="20"/>
        </w:rPr>
        <w:t>R1-21</w:t>
      </w:r>
      <w:r>
        <w:rPr>
          <w:bCs/>
          <w:szCs w:val="20"/>
        </w:rPr>
        <w:t xml:space="preserve">10518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B8B80CE" w14:textId="77777777" w:rsidR="00965385" w:rsidRDefault="00965385" w:rsidP="009C18CA">
      <w:pPr>
        <w:rPr>
          <w:bCs/>
        </w:rPr>
      </w:pPr>
    </w:p>
    <w:sectPr w:rsidR="00965385" w:rsidSect="004875C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沈晓冬" w:date="2021-11-10T08:29:00Z" w:initials="沈晓冬">
    <w:p w14:paraId="5F56628F" w14:textId="1AEDC93E" w:rsidR="00FB3BE7" w:rsidRDefault="00FB3BE7">
      <w:pPr>
        <w:pStyle w:val="CommentText"/>
      </w:pPr>
      <w:r>
        <w:rPr>
          <w:rStyle w:val="CommentReference"/>
        </w:rPr>
        <w:annotationRef/>
      </w:r>
      <w:r>
        <w:t>[Xiaodong SHEN]Original Alt 1+ Alt 3a</w:t>
      </w:r>
    </w:p>
  </w:comment>
  <w:comment w:id="4" w:author="沈晓冬" w:date="2021-11-10T08:29:00Z" w:initials="沈晓冬">
    <w:p w14:paraId="4F753AFB" w14:textId="614E4C38" w:rsidR="00FB3BE7" w:rsidRDefault="00FB3BE7">
      <w:pPr>
        <w:pStyle w:val="CommentText"/>
      </w:pPr>
      <w:r>
        <w:rPr>
          <w:rStyle w:val="CommentReference"/>
        </w:rPr>
        <w:annotationRef/>
      </w:r>
      <w:r>
        <w:t>[Xiaodong SHEN]</w:t>
      </w:r>
      <w:r>
        <w:rPr>
          <w:rFonts w:hint="eastAsia"/>
        </w:rPr>
        <w:t>O</w:t>
      </w:r>
      <w:r>
        <w:t>rigimal Alt 2 + Alt 3</w:t>
      </w:r>
    </w:p>
  </w:comment>
  <w:comment w:id="5" w:author="沈晓冬" w:date="2021-11-10T08:37:00Z" w:initials="沈晓冬">
    <w:p w14:paraId="7CEB0BC3" w14:textId="13CEE7D3" w:rsidR="00FB3BE7" w:rsidRDefault="00FB3BE7">
      <w:pPr>
        <w:pStyle w:val="CommentText"/>
        <w:rPr>
          <w:rFonts w:cs="Times"/>
        </w:rPr>
      </w:pPr>
      <w:r>
        <w:rPr>
          <w:rStyle w:val="CommentReference"/>
        </w:rPr>
        <w:annotationRef/>
      </w:r>
      <w:r>
        <w:t xml:space="preserve">[Xiaodong SHEN]Without this note, </w:t>
      </w:r>
      <w:r>
        <w:rPr>
          <w:rFonts w:cs="Times"/>
        </w:rPr>
        <w:t xml:space="preserve">whether </w:t>
      </w:r>
      <w:r w:rsidRPr="001A2BC8">
        <w:rPr>
          <w:rFonts w:cs="Times" w:hint="eastAsia"/>
        </w:rPr>
        <w:t>the</w:t>
      </w:r>
      <w:r>
        <w:rPr>
          <w:rFonts w:cs="Times"/>
        </w:rPr>
        <w:t xml:space="preserve"> </w:t>
      </w:r>
      <w:r w:rsidRPr="001A2BC8">
        <w:rPr>
          <w:rFonts w:cs="Times" w:hint="eastAsia"/>
        </w:rPr>
        <w:t xml:space="preserve">PDCCH skipping continues or stops if UE is indicated </w:t>
      </w:r>
      <w:r>
        <w:rPr>
          <w:rFonts w:cs="Times"/>
        </w:rPr>
        <w:t>‘</w:t>
      </w:r>
      <w:r w:rsidRPr="001A2BC8">
        <w:rPr>
          <w:rFonts w:cs="Times" w:hint="eastAsia"/>
        </w:rPr>
        <w:t>00</w:t>
      </w:r>
      <w:r>
        <w:rPr>
          <w:rFonts w:cs="Times"/>
        </w:rPr>
        <w:t xml:space="preserve">’ and ‘01’ </w:t>
      </w:r>
      <w:r>
        <w:rPr>
          <w:rFonts w:cs="Times" w:hint="eastAsia"/>
        </w:rPr>
        <w:t>is</w:t>
      </w:r>
      <w:r>
        <w:rPr>
          <w:rFonts w:cs="Times"/>
        </w:rPr>
        <w:t xml:space="preserve"> un</w:t>
      </w:r>
      <w:r>
        <w:rPr>
          <w:rFonts w:cs="Times" w:hint="eastAsia"/>
        </w:rPr>
        <w:t>clear</w:t>
      </w:r>
      <w:r>
        <w:rPr>
          <w:rFonts w:cs="Times"/>
        </w:rPr>
        <w:t>.</w:t>
      </w:r>
    </w:p>
    <w:p w14:paraId="3FE2531B" w14:textId="77777777" w:rsidR="00FB3BE7" w:rsidRDefault="00FB3BE7">
      <w:pPr>
        <w:pStyle w:val="CommentText"/>
      </w:pPr>
      <w:r>
        <w:t>Or can we consider write it as follows,</w:t>
      </w:r>
    </w:p>
    <w:p w14:paraId="3386A37D" w14:textId="4873EC31" w:rsidR="00FB3BE7" w:rsidRDefault="00FB3BE7" w:rsidP="00FA560F">
      <w:pPr>
        <w:pStyle w:val="BodyText"/>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r>
        <w:rPr>
          <w:rFonts w:ascii="Times New Roman" w:hAnsi="Times New Roman"/>
          <w:szCs w:val="20"/>
          <w:lang w:val="en-GB"/>
        </w:rPr>
        <w:t>and Beh 1</w:t>
      </w:r>
    </w:p>
    <w:p w14:paraId="4F3AC07C" w14:textId="10D03AC1" w:rsidR="00FB3BE7" w:rsidRDefault="00FB3BE7" w:rsidP="00FA560F">
      <w:pPr>
        <w:pStyle w:val="BodyText"/>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r>
        <w:rPr>
          <w:rFonts w:ascii="Times New Roman" w:hAnsi="Times New Roman"/>
          <w:szCs w:val="20"/>
          <w:lang w:val="en-GB"/>
        </w:rPr>
        <w:t>and Beh 1</w:t>
      </w:r>
    </w:p>
    <w:p w14:paraId="0765AA57" w14:textId="23E268FC" w:rsidR="00FB3BE7" w:rsidRPr="00FD2CA4" w:rsidRDefault="00FB3BE7">
      <w:pPr>
        <w:pStyle w:val="CommentText"/>
      </w:pPr>
    </w:p>
  </w:comment>
  <w:comment w:id="7" w:author="沈晓冬" w:date="2021-11-11T07:58:00Z" w:initials="沈晓冬">
    <w:p w14:paraId="03A03736" w14:textId="571162BB" w:rsidR="00FB3BE7" w:rsidRDefault="00FB3BE7">
      <w:pPr>
        <w:pStyle w:val="CommentText"/>
      </w:pPr>
      <w:r>
        <w:rPr>
          <w:rStyle w:val="CommentReference"/>
        </w:rPr>
        <w:annotationRef/>
      </w:r>
      <w:r>
        <w:t xml:space="preserve">[Xiaodong SHEN] </w:t>
      </w:r>
      <w:r>
        <w:rPr>
          <w:rFonts w:hint="eastAsia"/>
        </w:rPr>
        <w:t xml:space="preserve">How </w:t>
      </w:r>
      <w:r>
        <w:t>to handle the case when e.g., SSSG#1 or SSSG#2 is not associated to any SSS</w:t>
      </w:r>
    </w:p>
  </w:comment>
  <w:comment w:id="8" w:author="沈晓冬" w:date="2021-11-11T07:54:00Z" w:initials="沈晓冬">
    <w:p w14:paraId="0AA132BF" w14:textId="77777777" w:rsidR="00FB3BE7" w:rsidRDefault="00FB3BE7">
      <w:pPr>
        <w:pStyle w:val="CommentText"/>
      </w:pPr>
      <w:r>
        <w:rPr>
          <w:rStyle w:val="CommentReference"/>
        </w:rPr>
        <w:annotationRef/>
      </w:r>
      <w:r>
        <w:t xml:space="preserve">[Xiaodong SHEN] </w:t>
      </w:r>
    </w:p>
    <w:p w14:paraId="5C76AD20" w14:textId="77777777" w:rsidR="00FB3BE7" w:rsidRDefault="00FB3BE7" w:rsidP="00FA560F">
      <w:pPr>
        <w:pStyle w:val="CommentText"/>
        <w:numPr>
          <w:ilvl w:val="0"/>
          <w:numId w:val="114"/>
        </w:numPr>
      </w:pPr>
      <w:r>
        <w:t>Similar to R16 SSSG switching, may need some time for SSSG swiching after timer expired.</w:t>
      </w:r>
    </w:p>
    <w:p w14:paraId="44D38090" w14:textId="142D72D5" w:rsidR="00FB3BE7" w:rsidRDefault="00FB3BE7" w:rsidP="00FA560F">
      <w:pPr>
        <w:pStyle w:val="CommentText"/>
        <w:numPr>
          <w:ilvl w:val="0"/>
          <w:numId w:val="114"/>
        </w:numPr>
      </w:pPr>
      <w:r>
        <w:t>When the UE is performing skipping, what is the UE bahaviour after SSSG timer expiration? Does the skipping continues?</w:t>
      </w:r>
    </w:p>
  </w:comment>
  <w:comment w:id="9" w:author="沈晓冬" w:date="2021-11-11T07:58:00Z" w:initials="沈晓冬">
    <w:p w14:paraId="50D57CA8" w14:textId="77777777" w:rsidR="00FB3BE7" w:rsidRDefault="00FB3BE7" w:rsidP="00CA295B">
      <w:pPr>
        <w:pStyle w:val="CommentText"/>
      </w:pPr>
      <w:r>
        <w:rPr>
          <w:rStyle w:val="CommentReference"/>
        </w:rPr>
        <w:annotationRef/>
      </w:r>
      <w:r>
        <w:t xml:space="preserve">[Xiaodong SHEN] </w:t>
      </w:r>
      <w:r>
        <w:rPr>
          <w:rFonts w:hint="eastAsia"/>
        </w:rPr>
        <w:t xml:space="preserve">How </w:t>
      </w:r>
      <w:r>
        <w:t>to handle the case when e.g., SSSG#1 or SSSG#2 is not associated to any SSS</w:t>
      </w:r>
    </w:p>
  </w:comment>
  <w:comment w:id="10" w:author="沈晓冬" w:date="2021-11-11T07:54:00Z" w:initials="沈晓冬">
    <w:p w14:paraId="291C0802" w14:textId="77777777" w:rsidR="00FB3BE7" w:rsidRDefault="00FB3BE7" w:rsidP="00CA295B">
      <w:pPr>
        <w:pStyle w:val="CommentText"/>
      </w:pPr>
      <w:r>
        <w:rPr>
          <w:rStyle w:val="CommentReference"/>
        </w:rPr>
        <w:annotationRef/>
      </w:r>
      <w:r>
        <w:t xml:space="preserve">[Xiaodong SHEN] </w:t>
      </w:r>
    </w:p>
    <w:p w14:paraId="336BF970" w14:textId="77777777" w:rsidR="00FB3BE7" w:rsidRDefault="00FB3BE7" w:rsidP="00FA560F">
      <w:pPr>
        <w:pStyle w:val="CommentText"/>
        <w:numPr>
          <w:ilvl w:val="0"/>
          <w:numId w:val="114"/>
        </w:numPr>
      </w:pPr>
      <w:r>
        <w:t>Similar to R16 SSSG switching, may need some time for SSSG swiching after timer expired.</w:t>
      </w:r>
    </w:p>
    <w:p w14:paraId="504D06D1" w14:textId="77777777" w:rsidR="00FB3BE7" w:rsidRDefault="00FB3BE7" w:rsidP="00FA560F">
      <w:pPr>
        <w:pStyle w:val="CommentText"/>
        <w:numPr>
          <w:ilvl w:val="0"/>
          <w:numId w:val="114"/>
        </w:numPr>
      </w:pPr>
      <w:r>
        <w:t>When the UE is performing skipping, what is the UE bahaviour after SSSG timer expiration? Does the skipping continues?</w:t>
      </w:r>
    </w:p>
  </w:comment>
  <w:comment w:id="11" w:author="沈晓冬" w:date="2021-11-12T08:36:00Z" w:initials="沈晓冬">
    <w:p w14:paraId="752A4A4C" w14:textId="3B33B9A8" w:rsidR="00FB3BE7" w:rsidRDefault="00FB3BE7">
      <w:pPr>
        <w:pStyle w:val="CommentText"/>
      </w:pPr>
      <w:r>
        <w:rPr>
          <w:rStyle w:val="CommentReference"/>
        </w:rPr>
        <w:annotationRef/>
      </w:r>
      <w:r>
        <w:rPr>
          <w:rFonts w:hint="eastAsia"/>
        </w:rPr>
        <w:t>[</w:t>
      </w:r>
      <w:r>
        <w:t>Xiaodong SHEN] This means the indication of the SSSG switching does not apply</w:t>
      </w:r>
    </w:p>
  </w:comment>
  <w:comment w:id="12" w:author="沈晓冬" w:date="2021-11-12T08:45:00Z" w:initials="沈晓冬">
    <w:p w14:paraId="1E182985" w14:textId="4CC94611" w:rsidR="00FB3BE7" w:rsidRDefault="00FB3BE7">
      <w:pPr>
        <w:pStyle w:val="CommentText"/>
      </w:pPr>
      <w:r>
        <w:rPr>
          <w:rStyle w:val="CommentReference"/>
        </w:rPr>
        <w:annotationRef/>
      </w:r>
      <w:r>
        <w:rPr>
          <w:rFonts w:hint="eastAsia"/>
        </w:rPr>
        <w:t>[</w:t>
      </w:r>
      <w:r>
        <w:t>Xiaodong SHEN]</w:t>
      </w:r>
      <w:r w:rsidRPr="00637314">
        <w:t>FFS which SSSG is used in this case (i.e., NACK is delivered)</w:t>
      </w:r>
    </w:p>
  </w:comment>
  <w:comment w:id="13" w:author="沈晓冬" w:date="2021-11-12T08:45:00Z" w:initials="沈晓冬">
    <w:p w14:paraId="375EC8D3" w14:textId="0C017A25" w:rsidR="00FB3BE7" w:rsidRDefault="00FB3BE7" w:rsidP="00BD4645">
      <w:pPr>
        <w:pStyle w:val="CommentText"/>
      </w:pPr>
      <w:r>
        <w:rPr>
          <w:rStyle w:val="CommentReference"/>
        </w:rPr>
        <w:annotationRef/>
      </w:r>
      <w:r>
        <w:rPr>
          <w:rFonts w:hint="eastAsia"/>
        </w:rPr>
        <w:t>[</w:t>
      </w:r>
      <w:r>
        <w:t>Xiaodong SHEN]</w:t>
      </w:r>
      <w:r w:rsidRPr="00637314">
        <w:t>FFS which SSSG is used</w:t>
      </w:r>
      <w:r>
        <w:t xml:space="preserve"> after timer exipres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56628F" w15:done="0"/>
  <w15:commentEx w15:paraId="4F753AFB" w15:done="0"/>
  <w15:commentEx w15:paraId="0765AA57" w15:done="0"/>
  <w15:commentEx w15:paraId="03A03736" w15:done="0"/>
  <w15:commentEx w15:paraId="44D38090" w15:done="0"/>
  <w15:commentEx w15:paraId="50D57CA8" w15:done="0"/>
  <w15:commentEx w15:paraId="504D06D1" w15:done="0"/>
  <w15:commentEx w15:paraId="752A4A4C" w15:done="0"/>
  <w15:commentEx w15:paraId="1E182985" w15:done="0"/>
  <w15:commentEx w15:paraId="375EC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3C6E" w16cex:dateUtc="2021-11-09T23:29:00Z"/>
  <w16cex:commentExtensible w16cex:durableId="25353C83" w16cex:dateUtc="2021-11-09T23:29:00Z"/>
  <w16cex:commentExtensible w16cex:durableId="25353E84" w16cex:dateUtc="2021-11-09T23:37:00Z"/>
  <w16cex:commentExtensible w16cex:durableId="253686D7" w16cex:dateUtc="2021-11-10T22:58:00Z"/>
  <w16cex:commentExtensible w16cex:durableId="253685D6" w16cex:dateUtc="2021-11-10T22:54:00Z"/>
  <w16cex:commentExtensible w16cex:durableId="25390803" w16cex:dateUtc="2021-11-10T22:58:00Z"/>
  <w16cex:commentExtensible w16cex:durableId="25390802" w16cex:dateUtc="2021-11-10T22:54:00Z"/>
  <w16cex:commentExtensible w16cex:durableId="2537E12A" w16cex:dateUtc="2021-11-11T23:36:00Z"/>
  <w16cex:commentExtensible w16cex:durableId="2537E35A" w16cex:dateUtc="2021-11-11T23:45:00Z"/>
  <w16cex:commentExtensible w16cex:durableId="2537EE2C" w16cex:dateUtc="2021-11-1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56628F" w16cid:durableId="25353C6E"/>
  <w16cid:commentId w16cid:paraId="4F753AFB" w16cid:durableId="25353C83"/>
  <w16cid:commentId w16cid:paraId="0765AA57" w16cid:durableId="25353E84"/>
  <w16cid:commentId w16cid:paraId="03A03736" w16cid:durableId="253686D7"/>
  <w16cid:commentId w16cid:paraId="44D38090" w16cid:durableId="253685D6"/>
  <w16cid:commentId w16cid:paraId="50D57CA8" w16cid:durableId="25390803"/>
  <w16cid:commentId w16cid:paraId="504D06D1" w16cid:durableId="25390802"/>
  <w16cid:commentId w16cid:paraId="752A4A4C" w16cid:durableId="2537E12A"/>
  <w16cid:commentId w16cid:paraId="1E182985" w16cid:durableId="2537E35A"/>
  <w16cid:commentId w16cid:paraId="375EC8D3" w16cid:durableId="2537E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0092A" w14:textId="77777777" w:rsidR="000C476F" w:rsidRDefault="000C476F">
      <w:pPr>
        <w:spacing w:after="0" w:line="240" w:lineRule="auto"/>
      </w:pPr>
      <w:r>
        <w:separator/>
      </w:r>
    </w:p>
  </w:endnote>
  <w:endnote w:type="continuationSeparator" w:id="0">
    <w:p w14:paraId="1FBDDDEF" w14:textId="77777777" w:rsidR="000C476F" w:rsidRDefault="000C476F">
      <w:pPr>
        <w:spacing w:after="0" w:line="240" w:lineRule="auto"/>
      </w:pPr>
      <w:r>
        <w:continuationSeparator/>
      </w:r>
    </w:p>
  </w:endnote>
  <w:endnote w:type="continuationNotice" w:id="1">
    <w:p w14:paraId="2E8846BC" w14:textId="77777777" w:rsidR="000C476F" w:rsidRDefault="000C4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ゴシック Medium">
    <w:altName w:val="MS Gothic"/>
    <w:charset w:val="80"/>
    <w:family w:val="modern"/>
    <w:pitch w:val="variable"/>
    <w:sig w:usb0="00000000"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Medium">
    <w:panose1 w:val="020B05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Abadi">
    <w:altName w:val="Arial"/>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FB3BE7" w:rsidRDefault="00FB3B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FB3BE7" w:rsidRDefault="00FB3B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55869A4E" w:rsidR="00FB3BE7" w:rsidRDefault="00FB3BE7">
    <w:pPr>
      <w:pStyle w:val="Footer"/>
      <w:ind w:right="360"/>
    </w:pPr>
    <w:r>
      <w:rPr>
        <w:rStyle w:val="PageNumber"/>
      </w:rPr>
      <w:fldChar w:fldCharType="begin"/>
    </w:r>
    <w:r>
      <w:rPr>
        <w:rStyle w:val="PageNumber"/>
      </w:rPr>
      <w:instrText xml:space="preserve"> PAGE </w:instrText>
    </w:r>
    <w:r>
      <w:rPr>
        <w:rStyle w:val="PageNumber"/>
      </w:rPr>
      <w:fldChar w:fldCharType="separate"/>
    </w:r>
    <w:r w:rsidR="00541A9E">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1A9E">
      <w:rPr>
        <w:rStyle w:val="PageNumber"/>
        <w:noProof/>
      </w:rPr>
      <w:t>97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D2BD" w14:textId="77777777" w:rsidR="00D439DA" w:rsidRDefault="00D4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411C" w14:textId="77777777" w:rsidR="000C476F" w:rsidRDefault="000C476F">
      <w:pPr>
        <w:spacing w:after="0" w:line="240" w:lineRule="auto"/>
      </w:pPr>
      <w:r>
        <w:separator/>
      </w:r>
    </w:p>
  </w:footnote>
  <w:footnote w:type="continuationSeparator" w:id="0">
    <w:p w14:paraId="3B212624" w14:textId="77777777" w:rsidR="000C476F" w:rsidRDefault="000C476F">
      <w:pPr>
        <w:spacing w:after="0" w:line="240" w:lineRule="auto"/>
      </w:pPr>
      <w:r>
        <w:continuationSeparator/>
      </w:r>
    </w:p>
  </w:footnote>
  <w:footnote w:type="continuationNotice" w:id="1">
    <w:p w14:paraId="65FCA656" w14:textId="77777777" w:rsidR="000C476F" w:rsidRDefault="000C4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FB3BE7" w:rsidRDefault="00FB3BE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F1196" w14:textId="77777777" w:rsidR="00D439DA" w:rsidRDefault="00D43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FA8E" w14:textId="77777777" w:rsidR="00D439DA" w:rsidRDefault="00D43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476"/>
    <w:multiLevelType w:val="hybridMultilevel"/>
    <w:tmpl w:val="552040AE"/>
    <w:lvl w:ilvl="0" w:tplc="C1E052BC">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EB3"/>
    <w:multiLevelType w:val="hybridMultilevel"/>
    <w:tmpl w:val="14C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3D07"/>
    <w:multiLevelType w:val="hybridMultilevel"/>
    <w:tmpl w:val="FB1CE64E"/>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3AF7804"/>
    <w:multiLevelType w:val="hybridMultilevel"/>
    <w:tmpl w:val="1E96BD02"/>
    <w:lvl w:ilvl="0" w:tplc="A300D756">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3A02ED"/>
    <w:multiLevelType w:val="hybridMultilevel"/>
    <w:tmpl w:val="BA12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F1F2B"/>
    <w:multiLevelType w:val="hybridMultilevel"/>
    <w:tmpl w:val="F6CC7C2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5209FB"/>
    <w:multiLevelType w:val="hybridMultilevel"/>
    <w:tmpl w:val="2A985F82"/>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8B23BE1"/>
    <w:multiLevelType w:val="hybridMultilevel"/>
    <w:tmpl w:val="69AA3A7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9356C01"/>
    <w:multiLevelType w:val="hybridMultilevel"/>
    <w:tmpl w:val="8CC4B70C"/>
    <w:lvl w:ilvl="0" w:tplc="AF2A6F5C">
      <w:start w:val="7"/>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9078C1"/>
    <w:multiLevelType w:val="hybridMultilevel"/>
    <w:tmpl w:val="8C9A7926"/>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099A0B67"/>
    <w:multiLevelType w:val="hybridMultilevel"/>
    <w:tmpl w:val="10303F14"/>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15538F"/>
    <w:multiLevelType w:val="hybridMultilevel"/>
    <w:tmpl w:val="A1CEC894"/>
    <w:lvl w:ilvl="0" w:tplc="DD56BEB8">
      <w:start w:val="2"/>
      <w:numFmt w:val="bullet"/>
      <w:lvlText w:val="-"/>
      <w:lvlJc w:val="left"/>
      <w:pPr>
        <w:ind w:left="708" w:hanging="420"/>
      </w:pPr>
      <w:rPr>
        <w:rFonts w:ascii="Calibri" w:eastAsia="Calibri" w:hAnsi="Calibri"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D495F2A"/>
    <w:multiLevelType w:val="hybridMultilevel"/>
    <w:tmpl w:val="4FF4C3F0"/>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F0268E7"/>
    <w:multiLevelType w:val="hybridMultilevel"/>
    <w:tmpl w:val="7C4015C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F317636"/>
    <w:multiLevelType w:val="hybridMultilevel"/>
    <w:tmpl w:val="14381E40"/>
    <w:lvl w:ilvl="0" w:tplc="F3BE5D70">
      <w:start w:val="7"/>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F56143B"/>
    <w:multiLevelType w:val="hybridMultilevel"/>
    <w:tmpl w:val="A0F42B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10B46D5B"/>
    <w:multiLevelType w:val="hybridMultilevel"/>
    <w:tmpl w:val="15D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428C9"/>
    <w:multiLevelType w:val="hybridMultilevel"/>
    <w:tmpl w:val="D85862F8"/>
    <w:lvl w:ilvl="0" w:tplc="4D92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3F5482D"/>
    <w:multiLevelType w:val="hybridMultilevel"/>
    <w:tmpl w:val="84229982"/>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EC31E9"/>
    <w:multiLevelType w:val="hybridMultilevel"/>
    <w:tmpl w:val="C63CA742"/>
    <w:lvl w:ilvl="0" w:tplc="406CE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71B1E58"/>
    <w:multiLevelType w:val="hybridMultilevel"/>
    <w:tmpl w:val="A1CEF926"/>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5A6E2C"/>
    <w:multiLevelType w:val="hybridMultilevel"/>
    <w:tmpl w:val="B696206A"/>
    <w:lvl w:ilvl="0" w:tplc="6F9E5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5E6A00"/>
    <w:multiLevelType w:val="hybridMultilevel"/>
    <w:tmpl w:val="641C24E4"/>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30A71DF"/>
    <w:multiLevelType w:val="hybridMultilevel"/>
    <w:tmpl w:val="77462EA8"/>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4BF6A4D"/>
    <w:multiLevelType w:val="hybridMultilevel"/>
    <w:tmpl w:val="2ED2B4EE"/>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57F35F5"/>
    <w:multiLevelType w:val="hybridMultilevel"/>
    <w:tmpl w:val="58AC110A"/>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6A0129E"/>
    <w:multiLevelType w:val="hybridMultilevel"/>
    <w:tmpl w:val="BDC25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CCB10C2"/>
    <w:multiLevelType w:val="hybridMultilevel"/>
    <w:tmpl w:val="C57A4E0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2D9A2B9C"/>
    <w:multiLevelType w:val="hybridMultilevel"/>
    <w:tmpl w:val="783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2CD155D"/>
    <w:multiLevelType w:val="hybridMultilevel"/>
    <w:tmpl w:val="AF387206"/>
    <w:lvl w:ilvl="0" w:tplc="1556D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30E5902"/>
    <w:multiLevelType w:val="hybridMultilevel"/>
    <w:tmpl w:val="DF1816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34E619F4"/>
    <w:multiLevelType w:val="hybridMultilevel"/>
    <w:tmpl w:val="1FAC605A"/>
    <w:lvl w:ilvl="0" w:tplc="BE8A48D4">
      <w:start w:val="1"/>
      <w:numFmt w:val="lowerLetter"/>
      <w:lvlText w:val="%1)"/>
      <w:lvlJc w:val="left"/>
      <w:pPr>
        <w:ind w:left="420" w:hanging="420"/>
      </w:pPr>
      <w:rPr>
        <w:rFonts w:hint="eastAsia"/>
      </w:rPr>
    </w:lvl>
    <w:lvl w:ilvl="1" w:tplc="A300D756">
      <w:start w:val="5"/>
      <w:numFmt w:val="bullet"/>
      <w:lvlText w:val="-"/>
      <w:lvlJc w:val="left"/>
      <w:pPr>
        <w:ind w:left="840" w:hanging="420"/>
      </w:pPr>
      <w:rPr>
        <w:rFonts w:ascii="Times New Roman" w:eastAsia="SimSu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9035DA5"/>
    <w:multiLevelType w:val="hybridMultilevel"/>
    <w:tmpl w:val="83B65FA2"/>
    <w:lvl w:ilvl="0" w:tplc="4E5CA9E4">
      <w:numFmt w:val="bullet"/>
      <w:lvlText w:val="-"/>
      <w:lvlJc w:val="left"/>
      <w:pPr>
        <w:ind w:left="420" w:hanging="420"/>
      </w:pPr>
      <w:rPr>
        <w:rFonts w:ascii="Times New Roman" w:eastAsia="MS Mincho"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9536E71"/>
    <w:multiLevelType w:val="hybridMultilevel"/>
    <w:tmpl w:val="686EA33A"/>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A64F6A"/>
    <w:multiLevelType w:val="hybridMultilevel"/>
    <w:tmpl w:val="C65EA4D4"/>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DD846CC"/>
    <w:multiLevelType w:val="hybridMultilevel"/>
    <w:tmpl w:val="8C2CE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E8B2556"/>
    <w:multiLevelType w:val="hybridMultilevel"/>
    <w:tmpl w:val="C3C03B90"/>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F432466"/>
    <w:multiLevelType w:val="hybridMultilevel"/>
    <w:tmpl w:val="441C4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03B49A5"/>
    <w:multiLevelType w:val="hybridMultilevel"/>
    <w:tmpl w:val="EA08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56613C"/>
    <w:multiLevelType w:val="hybridMultilevel"/>
    <w:tmpl w:val="25E898D2"/>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E51266"/>
    <w:multiLevelType w:val="hybridMultilevel"/>
    <w:tmpl w:val="18F6EF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1"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3" w15:restartNumberingAfterBreak="0">
    <w:nsid w:val="448A1AC0"/>
    <w:multiLevelType w:val="hybridMultilevel"/>
    <w:tmpl w:val="C41AB88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4BC2669"/>
    <w:multiLevelType w:val="hybridMultilevel"/>
    <w:tmpl w:val="84DEDC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98E1B52"/>
    <w:multiLevelType w:val="hybridMultilevel"/>
    <w:tmpl w:val="8C40D9CA"/>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4A73601B"/>
    <w:multiLevelType w:val="hybridMultilevel"/>
    <w:tmpl w:val="7A3A88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9"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E27389"/>
    <w:multiLevelType w:val="hybridMultilevel"/>
    <w:tmpl w:val="807CAEE4"/>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F7202F2"/>
    <w:multiLevelType w:val="hybridMultilevel"/>
    <w:tmpl w:val="C76C1926"/>
    <w:lvl w:ilvl="0" w:tplc="44ACD054">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07F66CC"/>
    <w:multiLevelType w:val="hybridMultilevel"/>
    <w:tmpl w:val="E910A52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9" w15:restartNumberingAfterBreak="0">
    <w:nsid w:val="53495BC8"/>
    <w:multiLevelType w:val="hybridMultilevel"/>
    <w:tmpl w:val="B0B485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3D306DA"/>
    <w:multiLevelType w:val="hybridMultilevel"/>
    <w:tmpl w:val="05C483C4"/>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565E205C"/>
    <w:multiLevelType w:val="hybridMultilevel"/>
    <w:tmpl w:val="A3BA8D64"/>
    <w:lvl w:ilvl="0" w:tplc="0D20F6DA">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7BA477B"/>
    <w:multiLevelType w:val="hybridMultilevel"/>
    <w:tmpl w:val="11A40CF2"/>
    <w:lvl w:ilvl="0" w:tplc="A300D75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8587551"/>
    <w:multiLevelType w:val="hybridMultilevel"/>
    <w:tmpl w:val="DC0A132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93F21FC"/>
    <w:multiLevelType w:val="hybridMultilevel"/>
    <w:tmpl w:val="08261D72"/>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9C52AB4"/>
    <w:multiLevelType w:val="hybridMultilevel"/>
    <w:tmpl w:val="D67031E8"/>
    <w:lvl w:ilvl="0" w:tplc="4E5CA9E4">
      <w:numFmt w:val="bullet"/>
      <w:lvlText w:val="-"/>
      <w:lvlJc w:val="left"/>
      <w:pPr>
        <w:ind w:left="480" w:hanging="420"/>
      </w:pPr>
      <w:rPr>
        <w:rFonts w:ascii="Times New Roman" w:eastAsia="MS Mincho" w:hAnsi="Times New Roman"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9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8"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C5146A0"/>
    <w:multiLevelType w:val="hybridMultilevel"/>
    <w:tmpl w:val="9A70297C"/>
    <w:lvl w:ilvl="0" w:tplc="803ABD02">
      <w:start w:val="4"/>
      <w:numFmt w:val="decimal"/>
      <w:lvlText w:val=""/>
      <w:lvlJc w:val="left"/>
      <w:pPr>
        <w:ind w:left="360" w:firstLine="0"/>
      </w:pPr>
      <w:rPr>
        <w:rFonts w:ascii="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F866DB8"/>
    <w:multiLevelType w:val="hybridMultilevel"/>
    <w:tmpl w:val="EAF2032E"/>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03" w15:restartNumberingAfterBreak="0">
    <w:nsid w:val="5FD94FD2"/>
    <w:multiLevelType w:val="hybridMultilevel"/>
    <w:tmpl w:val="F508E02A"/>
    <w:lvl w:ilvl="0" w:tplc="A300D756">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05B40DF"/>
    <w:multiLevelType w:val="hybridMultilevel"/>
    <w:tmpl w:val="C216407E"/>
    <w:lvl w:ilvl="0" w:tplc="1E808208">
      <w:start w:val="5"/>
      <w:numFmt w:val="bullet"/>
      <w:lvlText w:val=""/>
      <w:lvlJc w:val="left"/>
      <w:pPr>
        <w:ind w:left="420" w:hanging="420"/>
      </w:pPr>
      <w:rPr>
        <w:rFonts w:ascii="Symbol" w:eastAsia="Batang"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1D73355"/>
    <w:multiLevelType w:val="hybridMultilevel"/>
    <w:tmpl w:val="04CAFD3E"/>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646A0EDC"/>
    <w:multiLevelType w:val="hybridMultilevel"/>
    <w:tmpl w:val="6AF6FF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6A3E0C1B"/>
    <w:multiLevelType w:val="hybridMultilevel"/>
    <w:tmpl w:val="AFF6E19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AAE7141"/>
    <w:multiLevelType w:val="hybridMultilevel"/>
    <w:tmpl w:val="4F4ECB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AE400AA"/>
    <w:multiLevelType w:val="hybridMultilevel"/>
    <w:tmpl w:val="1BD298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6" w15:restartNumberingAfterBreak="0">
    <w:nsid w:val="6C6351C5"/>
    <w:multiLevelType w:val="hybridMultilevel"/>
    <w:tmpl w:val="A736463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6ED649AC"/>
    <w:multiLevelType w:val="hybridMultilevel"/>
    <w:tmpl w:val="4DD0A34E"/>
    <w:lvl w:ilvl="0" w:tplc="A300D756">
      <w:start w:val="5"/>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9" w15:restartNumberingAfterBreak="0">
    <w:nsid w:val="704E3557"/>
    <w:multiLevelType w:val="hybridMultilevel"/>
    <w:tmpl w:val="F4AACC04"/>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0"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983753"/>
    <w:multiLevelType w:val="hybridMultilevel"/>
    <w:tmpl w:val="54BAD53E"/>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73D2E6D"/>
    <w:multiLevelType w:val="hybridMultilevel"/>
    <w:tmpl w:val="AF8E4924"/>
    <w:lvl w:ilvl="0" w:tplc="4E5CA9E4">
      <w:numFmt w:val="bullet"/>
      <w:lvlText w:val="-"/>
      <w:lvlJc w:val="left"/>
      <w:pPr>
        <w:ind w:left="708" w:hanging="420"/>
      </w:pPr>
      <w:rPr>
        <w:rFonts w:ascii="Times New Roman" w:eastAsia="MS Mincho" w:hAnsi="Times New Roman" w:cs="Times New Roman" w:hint="default"/>
      </w:rPr>
    </w:lvl>
    <w:lvl w:ilvl="1" w:tplc="04090003">
      <w:start w:val="1"/>
      <w:numFmt w:val="bullet"/>
      <w:lvlText w:val="o"/>
      <w:lvlJc w:val="left"/>
      <w:pPr>
        <w:ind w:left="1128" w:hanging="420"/>
      </w:pPr>
      <w:rPr>
        <w:rFonts w:ascii="Courier New" w:hAnsi="Courier New" w:hint="default"/>
      </w:rPr>
    </w:lvl>
    <w:lvl w:ilvl="2" w:tplc="04090003">
      <w:start w:val="1"/>
      <w:numFmt w:val="bullet"/>
      <w:lvlText w:val="o"/>
      <w:lvlJc w:val="left"/>
      <w:pPr>
        <w:ind w:left="1548" w:hanging="420"/>
      </w:pPr>
      <w:rPr>
        <w:rFonts w:ascii="Courier New" w:hAnsi="Courier New" w:hint="default"/>
      </w:rPr>
    </w:lvl>
    <w:lvl w:ilvl="3" w:tplc="04090003">
      <w:start w:val="1"/>
      <w:numFmt w:val="bullet"/>
      <w:lvlText w:val="o"/>
      <w:lvlJc w:val="left"/>
      <w:pPr>
        <w:ind w:left="1968" w:hanging="420"/>
      </w:pPr>
      <w:rPr>
        <w:rFonts w:ascii="Courier New" w:hAnsi="Courier New" w:hint="default"/>
      </w:rPr>
    </w:lvl>
    <w:lvl w:ilvl="4" w:tplc="04090003">
      <w:start w:val="1"/>
      <w:numFmt w:val="bullet"/>
      <w:lvlText w:val="o"/>
      <w:lvlJc w:val="left"/>
      <w:pPr>
        <w:ind w:left="2388" w:hanging="420"/>
      </w:pPr>
      <w:rPr>
        <w:rFonts w:ascii="Courier New" w:hAnsi="Courier New"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9"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0"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B0F3B38"/>
    <w:multiLevelType w:val="hybridMultilevel"/>
    <w:tmpl w:val="2A9C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4B2C63"/>
    <w:multiLevelType w:val="hybridMultilevel"/>
    <w:tmpl w:val="0A90AB68"/>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3"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A82CE0"/>
    <w:multiLevelType w:val="hybridMultilevel"/>
    <w:tmpl w:val="B0A09560"/>
    <w:lvl w:ilvl="0" w:tplc="C850434E">
      <w:start w:val="4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5" w15:restartNumberingAfterBreak="0">
    <w:nsid w:val="7BB63A81"/>
    <w:multiLevelType w:val="hybridMultilevel"/>
    <w:tmpl w:val="383EF33A"/>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7D767778"/>
    <w:multiLevelType w:val="hybridMultilevel"/>
    <w:tmpl w:val="857A39C2"/>
    <w:lvl w:ilvl="0" w:tplc="A300D756">
      <w:start w:val="5"/>
      <w:numFmt w:val="bullet"/>
      <w:lvlText w:val="-"/>
      <w:lvlJc w:val="left"/>
      <w:pPr>
        <w:ind w:left="704" w:hanging="420"/>
      </w:pPr>
      <w:rPr>
        <w:rFonts w:ascii="Times New Roman" w:eastAsia="SimSun" w:hAnsi="Times New Roman" w:cs="Times New Roman" w:hint="default"/>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9" w15:restartNumberingAfterBreak="0">
    <w:nsid w:val="7E6F3750"/>
    <w:multiLevelType w:val="hybridMultilevel"/>
    <w:tmpl w:val="6D386938"/>
    <w:lvl w:ilvl="0" w:tplc="A12A7900">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290EE4"/>
    <w:multiLevelType w:val="hybridMultilevel"/>
    <w:tmpl w:val="E924A8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1"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3"/>
  </w:num>
  <w:num w:numId="3">
    <w:abstractNumId w:val="55"/>
  </w:num>
  <w:num w:numId="4">
    <w:abstractNumId w:val="109"/>
  </w:num>
  <w:num w:numId="5">
    <w:abstractNumId w:val="127"/>
  </w:num>
  <w:num w:numId="6">
    <w:abstractNumId w:val="78"/>
  </w:num>
  <w:num w:numId="7">
    <w:abstractNumId w:val="125"/>
  </w:num>
  <w:num w:numId="8">
    <w:abstractNumId w:val="69"/>
  </w:num>
  <w:num w:numId="9">
    <w:abstractNumId w:val="30"/>
  </w:num>
  <w:num w:numId="10">
    <w:abstractNumId w:val="56"/>
  </w:num>
  <w:num w:numId="11">
    <w:abstractNumId w:val="97"/>
  </w:num>
  <w:num w:numId="12">
    <w:abstractNumId w:val="81"/>
  </w:num>
  <w:num w:numId="13">
    <w:abstractNumId w:val="62"/>
  </w:num>
  <w:num w:numId="14">
    <w:abstractNumId w:val="33"/>
  </w:num>
  <w:num w:numId="15">
    <w:abstractNumId w:val="51"/>
  </w:num>
  <w:num w:numId="16">
    <w:abstractNumId w:val="122"/>
  </w:num>
  <w:num w:numId="17">
    <w:abstractNumId w:val="87"/>
  </w:num>
  <w:num w:numId="18">
    <w:abstractNumId w:val="108"/>
  </w:num>
  <w:num w:numId="19">
    <w:abstractNumId w:val="86"/>
  </w:num>
  <w:num w:numId="20">
    <w:abstractNumId w:val="124"/>
  </w:num>
  <w:num w:numId="21">
    <w:abstractNumId w:val="91"/>
  </w:num>
  <w:num w:numId="22">
    <w:abstractNumId w:val="35"/>
  </w:num>
  <w:num w:numId="23">
    <w:abstractNumId w:val="100"/>
  </w:num>
  <w:num w:numId="24">
    <w:abstractNumId w:val="111"/>
  </w:num>
  <w:num w:numId="25">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5"/>
  </w:num>
  <w:num w:numId="28">
    <w:abstractNumId w:val="29"/>
  </w:num>
  <w:num w:numId="29">
    <w:abstractNumId w:val="88"/>
  </w:num>
  <w:num w:numId="30">
    <w:abstractNumId w:val="129"/>
  </w:num>
  <w:num w:numId="31">
    <w:abstractNumId w:val="72"/>
  </w:num>
  <w:num w:numId="32">
    <w:abstractNumId w:val="98"/>
  </w:num>
  <w:num w:numId="33">
    <w:abstractNumId w:val="112"/>
  </w:num>
  <w:num w:numId="34">
    <w:abstractNumId w:val="59"/>
  </w:num>
  <w:num w:numId="35">
    <w:abstractNumId w:val="71"/>
  </w:num>
  <w:num w:numId="36">
    <w:abstractNumId w:val="101"/>
  </w:num>
  <w:num w:numId="37">
    <w:abstractNumId w:val="75"/>
  </w:num>
  <w:num w:numId="38">
    <w:abstractNumId w:val="68"/>
  </w:num>
  <w:num w:numId="39">
    <w:abstractNumId w:val="41"/>
  </w:num>
  <w:num w:numId="40">
    <w:abstractNumId w:val="47"/>
  </w:num>
  <w:num w:numId="41">
    <w:abstractNumId w:val="84"/>
  </w:num>
  <w:num w:numId="42">
    <w:abstractNumId w:val="136"/>
  </w:num>
  <w:num w:numId="43">
    <w:abstractNumId w:val="27"/>
  </w:num>
  <w:num w:numId="44">
    <w:abstractNumId w:val="133"/>
  </w:num>
  <w:num w:numId="45">
    <w:abstractNumId w:val="80"/>
  </w:num>
  <w:num w:numId="46">
    <w:abstractNumId w:val="120"/>
  </w:num>
  <w:num w:numId="47">
    <w:abstractNumId w:val="57"/>
  </w:num>
  <w:num w:numId="48">
    <w:abstractNumId w:val="42"/>
  </w:num>
  <w:num w:numId="49">
    <w:abstractNumId w:val="53"/>
  </w:num>
  <w:num w:numId="50">
    <w:abstractNumId w:val="67"/>
  </w:num>
  <w:num w:numId="51">
    <w:abstractNumId w:val="130"/>
  </w:num>
  <w:num w:numId="52">
    <w:abstractNumId w:val="32"/>
  </w:num>
  <w:num w:numId="53">
    <w:abstractNumId w:val="36"/>
  </w:num>
  <w:num w:numId="54">
    <w:abstractNumId w:val="123"/>
  </w:num>
  <w:num w:numId="55">
    <w:abstractNumId w:val="10"/>
  </w:num>
  <w:num w:numId="56">
    <w:abstractNumId w:val="31"/>
  </w:num>
  <w:num w:numId="57">
    <w:abstractNumId w:val="16"/>
  </w:num>
  <w:num w:numId="58">
    <w:abstractNumId w:val="58"/>
  </w:num>
  <w:num w:numId="59">
    <w:abstractNumId w:val="141"/>
  </w:num>
  <w:num w:numId="60">
    <w:abstractNumId w:val="79"/>
  </w:num>
  <w:num w:numId="61">
    <w:abstractNumId w:val="110"/>
  </w:num>
  <w:num w:numId="62">
    <w:abstractNumId w:val="26"/>
  </w:num>
  <w:num w:numId="63">
    <w:abstractNumId w:val="14"/>
  </w:num>
  <w:num w:numId="64">
    <w:abstractNumId w:val="126"/>
  </w:num>
  <w:num w:numId="65">
    <w:abstractNumId w:val="60"/>
  </w:num>
  <w:num w:numId="66">
    <w:abstractNumId w:val="38"/>
  </w:num>
  <w:num w:numId="67">
    <w:abstractNumId w:val="38"/>
  </w:num>
  <w:num w:numId="68">
    <w:abstractNumId w:val="36"/>
  </w:num>
  <w:num w:numId="69">
    <w:abstractNumId w:val="18"/>
  </w:num>
  <w:num w:numId="70">
    <w:abstractNumId w:val="114"/>
  </w:num>
  <w:num w:numId="71">
    <w:abstractNumId w:val="6"/>
  </w:num>
  <w:num w:numId="72">
    <w:abstractNumId w:val="52"/>
  </w:num>
  <w:num w:numId="73">
    <w:abstractNumId w:val="9"/>
  </w:num>
  <w:num w:numId="74">
    <w:abstractNumId w:val="94"/>
  </w:num>
  <w:num w:numId="75">
    <w:abstractNumId w:val="73"/>
  </w:num>
  <w:num w:numId="76">
    <w:abstractNumId w:val="134"/>
  </w:num>
  <w:num w:numId="77">
    <w:abstractNumId w:val="118"/>
  </w:num>
  <w:num w:numId="78">
    <w:abstractNumId w:val="77"/>
  </w:num>
  <w:num w:numId="79">
    <w:abstractNumId w:val="40"/>
  </w:num>
  <w:num w:numId="80">
    <w:abstractNumId w:val="139"/>
  </w:num>
  <w:num w:numId="81">
    <w:abstractNumId w:val="65"/>
  </w:num>
  <w:num w:numId="82">
    <w:abstractNumId w:val="131"/>
  </w:num>
  <w:num w:numId="83">
    <w:abstractNumId w:val="5"/>
  </w:num>
  <w:num w:numId="84">
    <w:abstractNumId w:val="61"/>
  </w:num>
  <w:num w:numId="85">
    <w:abstractNumId w:val="64"/>
  </w:num>
  <w:num w:numId="86">
    <w:abstractNumId w:val="104"/>
  </w:num>
  <w:num w:numId="87">
    <w:abstractNumId w:val="119"/>
  </w:num>
  <w:num w:numId="88">
    <w:abstractNumId w:val="17"/>
  </w:num>
  <w:num w:numId="89">
    <w:abstractNumId w:val="12"/>
  </w:num>
  <w:num w:numId="90">
    <w:abstractNumId w:val="132"/>
  </w:num>
  <w:num w:numId="91">
    <w:abstractNumId w:val="7"/>
  </w:num>
  <w:num w:numId="92">
    <w:abstractNumId w:val="21"/>
  </w:num>
  <w:num w:numId="93">
    <w:abstractNumId w:val="140"/>
  </w:num>
  <w:num w:numId="94">
    <w:abstractNumId w:val="2"/>
  </w:num>
  <w:num w:numId="95">
    <w:abstractNumId w:val="106"/>
  </w:num>
  <w:num w:numId="96">
    <w:abstractNumId w:val="102"/>
  </w:num>
  <w:num w:numId="97">
    <w:abstractNumId w:val="70"/>
  </w:num>
  <w:num w:numId="98">
    <w:abstractNumId w:val="49"/>
  </w:num>
  <w:num w:numId="99">
    <w:abstractNumId w:val="74"/>
  </w:num>
  <w:num w:numId="100">
    <w:abstractNumId w:val="38"/>
  </w:num>
  <w:num w:numId="101">
    <w:abstractNumId w:val="82"/>
  </w:num>
  <w:num w:numId="102">
    <w:abstractNumId w:val="90"/>
  </w:num>
  <w:num w:numId="103">
    <w:abstractNumId w:val="66"/>
  </w:num>
  <w:num w:numId="104">
    <w:abstractNumId w:val="113"/>
  </w:num>
  <w:num w:numId="105">
    <w:abstractNumId w:val="15"/>
  </w:num>
  <w:num w:numId="106">
    <w:abstractNumId w:val="95"/>
  </w:num>
  <w:num w:numId="107">
    <w:abstractNumId w:val="11"/>
  </w:num>
  <w:num w:numId="108">
    <w:abstractNumId w:val="19"/>
  </w:num>
  <w:num w:numId="109">
    <w:abstractNumId w:val="105"/>
  </w:num>
  <w:num w:numId="110">
    <w:abstractNumId w:val="83"/>
  </w:num>
  <w:num w:numId="111">
    <w:abstractNumId w:val="23"/>
  </w:num>
  <w:num w:numId="112">
    <w:abstractNumId w:val="135"/>
  </w:num>
  <w:num w:numId="113">
    <w:abstractNumId w:val="76"/>
  </w:num>
  <w:num w:numId="114">
    <w:abstractNumId w:val="24"/>
  </w:num>
  <w:num w:numId="115">
    <w:abstractNumId w:val="13"/>
  </w:num>
  <w:num w:numId="116">
    <w:abstractNumId w:val="25"/>
  </w:num>
  <w:num w:numId="117">
    <w:abstractNumId w:val="121"/>
  </w:num>
  <w:num w:numId="118">
    <w:abstractNumId w:val="116"/>
  </w:num>
  <w:num w:numId="119">
    <w:abstractNumId w:val="37"/>
  </w:num>
  <w:num w:numId="120">
    <w:abstractNumId w:val="44"/>
  </w:num>
  <w:num w:numId="121">
    <w:abstractNumId w:val="128"/>
  </w:num>
  <w:num w:numId="122">
    <w:abstractNumId w:val="85"/>
  </w:num>
  <w:num w:numId="123">
    <w:abstractNumId w:val="96"/>
  </w:num>
  <w:num w:numId="124">
    <w:abstractNumId w:val="138"/>
  </w:num>
  <w:num w:numId="125">
    <w:abstractNumId w:val="117"/>
  </w:num>
  <w:num w:numId="126">
    <w:abstractNumId w:val="28"/>
  </w:num>
  <w:num w:numId="127">
    <w:abstractNumId w:val="93"/>
  </w:num>
  <w:num w:numId="128">
    <w:abstractNumId w:val="63"/>
  </w:num>
  <w:num w:numId="129">
    <w:abstractNumId w:val="34"/>
  </w:num>
  <w:num w:numId="130">
    <w:abstractNumId w:val="39"/>
  </w:num>
  <w:num w:numId="131">
    <w:abstractNumId w:val="137"/>
  </w:num>
  <w:num w:numId="132">
    <w:abstractNumId w:val="22"/>
  </w:num>
  <w:num w:numId="133">
    <w:abstractNumId w:val="50"/>
  </w:num>
  <w:num w:numId="134">
    <w:abstractNumId w:val="103"/>
  </w:num>
  <w:num w:numId="135">
    <w:abstractNumId w:val="48"/>
  </w:num>
  <w:num w:numId="136">
    <w:abstractNumId w:val="54"/>
  </w:num>
  <w:num w:numId="137">
    <w:abstractNumId w:val="4"/>
  </w:num>
  <w:num w:numId="138">
    <w:abstractNumId w:val="1"/>
  </w:num>
  <w:num w:numId="139">
    <w:abstractNumId w:val="115"/>
  </w:num>
  <w:num w:numId="140">
    <w:abstractNumId w:val="99"/>
  </w:num>
  <w:num w:numId="141">
    <w:abstractNumId w:val="92"/>
  </w:num>
  <w:num w:numId="142">
    <w:abstractNumId w:val="0"/>
  </w:num>
  <w:num w:numId="143">
    <w:abstractNumId w:val="20"/>
  </w:num>
  <w:num w:numId="144">
    <w:abstractNumId w:val="46"/>
  </w:num>
  <w:num w:numId="145">
    <w:abstractNumId w:val="89"/>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activeWritingStyle w:appName="MSWord" w:lang="ko-KR" w:vendorID="64" w:dllVersion="0" w:nlCheck="1" w:checkStyle="0"/>
  <w:activeWritingStyle w:appName="MSWord" w:lang="fi-FI"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131"/>
    <w:rsid w:val="00003227"/>
    <w:rsid w:val="000037FB"/>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53E"/>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6F"/>
    <w:rsid w:val="000C47F1"/>
    <w:rsid w:val="000C4828"/>
    <w:rsid w:val="000C487F"/>
    <w:rsid w:val="000C4A2E"/>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20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09"/>
    <w:rsid w:val="001210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87F"/>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574"/>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8B2"/>
    <w:rsid w:val="00173A00"/>
    <w:rsid w:val="00173BF1"/>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55"/>
    <w:rsid w:val="001C22F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65D"/>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28"/>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A63"/>
    <w:rsid w:val="00212D39"/>
    <w:rsid w:val="002130A9"/>
    <w:rsid w:val="002130BD"/>
    <w:rsid w:val="0021381F"/>
    <w:rsid w:val="00213851"/>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644"/>
    <w:rsid w:val="002736D2"/>
    <w:rsid w:val="002736DE"/>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06D"/>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CF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33A"/>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40"/>
    <w:rsid w:val="002E437F"/>
    <w:rsid w:val="002E4636"/>
    <w:rsid w:val="002E4716"/>
    <w:rsid w:val="002E4881"/>
    <w:rsid w:val="002E4B97"/>
    <w:rsid w:val="002E505E"/>
    <w:rsid w:val="002E50CF"/>
    <w:rsid w:val="002E5338"/>
    <w:rsid w:val="002E58E1"/>
    <w:rsid w:val="002E5BDD"/>
    <w:rsid w:val="002E5C56"/>
    <w:rsid w:val="002E5D86"/>
    <w:rsid w:val="002E5DD7"/>
    <w:rsid w:val="002E650B"/>
    <w:rsid w:val="002E6809"/>
    <w:rsid w:val="002E6A3F"/>
    <w:rsid w:val="002E706F"/>
    <w:rsid w:val="002E74FE"/>
    <w:rsid w:val="002E751C"/>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828"/>
    <w:rsid w:val="00300931"/>
    <w:rsid w:val="00300B29"/>
    <w:rsid w:val="00300BD2"/>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4284"/>
    <w:rsid w:val="00344725"/>
    <w:rsid w:val="00344901"/>
    <w:rsid w:val="00344BAA"/>
    <w:rsid w:val="00344C4D"/>
    <w:rsid w:val="0034511B"/>
    <w:rsid w:val="00345DCB"/>
    <w:rsid w:val="00345DF4"/>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6A"/>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5E8"/>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55F"/>
    <w:rsid w:val="003D5717"/>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3F00"/>
    <w:rsid w:val="004440B8"/>
    <w:rsid w:val="004440FF"/>
    <w:rsid w:val="00444115"/>
    <w:rsid w:val="004442A7"/>
    <w:rsid w:val="00444901"/>
    <w:rsid w:val="00444934"/>
    <w:rsid w:val="00444960"/>
    <w:rsid w:val="00444DA4"/>
    <w:rsid w:val="00444F5E"/>
    <w:rsid w:val="0044503E"/>
    <w:rsid w:val="004450DE"/>
    <w:rsid w:val="0044518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CFE"/>
    <w:rsid w:val="00453DEF"/>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57FA1"/>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298"/>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949"/>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A25"/>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A9E"/>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ED5"/>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58"/>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A31"/>
    <w:rsid w:val="005A3B83"/>
    <w:rsid w:val="005A416C"/>
    <w:rsid w:val="005A4432"/>
    <w:rsid w:val="005A4BAD"/>
    <w:rsid w:val="005A4BEB"/>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B77"/>
    <w:rsid w:val="005E3BEE"/>
    <w:rsid w:val="005E3D05"/>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EAD"/>
    <w:rsid w:val="006062CF"/>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4C1"/>
    <w:rsid w:val="0062359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9B5"/>
    <w:rsid w:val="00645ACC"/>
    <w:rsid w:val="00646506"/>
    <w:rsid w:val="006466B5"/>
    <w:rsid w:val="00646A97"/>
    <w:rsid w:val="00646B84"/>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57D"/>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11B"/>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D70"/>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E24"/>
    <w:rsid w:val="00847F69"/>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14D"/>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86F"/>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40F"/>
    <w:rsid w:val="008F14B8"/>
    <w:rsid w:val="008F15BA"/>
    <w:rsid w:val="008F163B"/>
    <w:rsid w:val="008F17AF"/>
    <w:rsid w:val="008F19A6"/>
    <w:rsid w:val="008F1CF8"/>
    <w:rsid w:val="008F1FD7"/>
    <w:rsid w:val="008F2042"/>
    <w:rsid w:val="008F215F"/>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415"/>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4E5A"/>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5E3"/>
    <w:rsid w:val="009536DE"/>
    <w:rsid w:val="009537A7"/>
    <w:rsid w:val="00953B1F"/>
    <w:rsid w:val="00953BB0"/>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A60"/>
    <w:rsid w:val="00990BBE"/>
    <w:rsid w:val="00990D80"/>
    <w:rsid w:val="00990E93"/>
    <w:rsid w:val="009917F3"/>
    <w:rsid w:val="00991E06"/>
    <w:rsid w:val="00991F39"/>
    <w:rsid w:val="00991FBF"/>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989"/>
    <w:rsid w:val="00995D15"/>
    <w:rsid w:val="009965EC"/>
    <w:rsid w:val="00996665"/>
    <w:rsid w:val="009966F8"/>
    <w:rsid w:val="00996A8B"/>
    <w:rsid w:val="00996C88"/>
    <w:rsid w:val="00996CD4"/>
    <w:rsid w:val="00996D50"/>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3B9"/>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91"/>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4D"/>
    <w:rsid w:val="00A37353"/>
    <w:rsid w:val="00A37413"/>
    <w:rsid w:val="00A3747D"/>
    <w:rsid w:val="00A3758D"/>
    <w:rsid w:val="00A376B5"/>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2CA"/>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C9"/>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470"/>
    <w:rsid w:val="00AC74C2"/>
    <w:rsid w:val="00AC7DE9"/>
    <w:rsid w:val="00AC7FD6"/>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B7A"/>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1A6"/>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659"/>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1B0"/>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25"/>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25"/>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766"/>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63"/>
    <w:rsid w:val="00C12CD3"/>
    <w:rsid w:val="00C12EB5"/>
    <w:rsid w:val="00C1328A"/>
    <w:rsid w:val="00C13301"/>
    <w:rsid w:val="00C13504"/>
    <w:rsid w:val="00C135CA"/>
    <w:rsid w:val="00C13693"/>
    <w:rsid w:val="00C13773"/>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956"/>
    <w:rsid w:val="00C21B35"/>
    <w:rsid w:val="00C222BA"/>
    <w:rsid w:val="00C226CE"/>
    <w:rsid w:val="00C22ED1"/>
    <w:rsid w:val="00C22FA0"/>
    <w:rsid w:val="00C232DD"/>
    <w:rsid w:val="00C23311"/>
    <w:rsid w:val="00C23574"/>
    <w:rsid w:val="00C23B6A"/>
    <w:rsid w:val="00C23D8F"/>
    <w:rsid w:val="00C240F9"/>
    <w:rsid w:val="00C2423A"/>
    <w:rsid w:val="00C243A3"/>
    <w:rsid w:val="00C244D8"/>
    <w:rsid w:val="00C24789"/>
    <w:rsid w:val="00C24D70"/>
    <w:rsid w:val="00C24EE5"/>
    <w:rsid w:val="00C250CF"/>
    <w:rsid w:val="00C2544D"/>
    <w:rsid w:val="00C25546"/>
    <w:rsid w:val="00C25956"/>
    <w:rsid w:val="00C25C05"/>
    <w:rsid w:val="00C26301"/>
    <w:rsid w:val="00C26467"/>
    <w:rsid w:val="00C267F7"/>
    <w:rsid w:val="00C26871"/>
    <w:rsid w:val="00C2695A"/>
    <w:rsid w:val="00C26DB1"/>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D0F"/>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95B"/>
    <w:rsid w:val="00CA2A0C"/>
    <w:rsid w:val="00CA2C56"/>
    <w:rsid w:val="00CA303A"/>
    <w:rsid w:val="00CA3158"/>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1FFF"/>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5E9"/>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2F"/>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73A"/>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9DA"/>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1F5"/>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01"/>
    <w:rsid w:val="00DB4F9D"/>
    <w:rsid w:val="00DB5165"/>
    <w:rsid w:val="00DB5230"/>
    <w:rsid w:val="00DB52CE"/>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B6D"/>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DBB"/>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C3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3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6DE"/>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86B"/>
    <w:rsid w:val="00EE2AAB"/>
    <w:rsid w:val="00EE2BD3"/>
    <w:rsid w:val="00EE2C90"/>
    <w:rsid w:val="00EE30C6"/>
    <w:rsid w:val="00EE3196"/>
    <w:rsid w:val="00EE3203"/>
    <w:rsid w:val="00EE3318"/>
    <w:rsid w:val="00EE33A6"/>
    <w:rsid w:val="00EE38BB"/>
    <w:rsid w:val="00EE39F3"/>
    <w:rsid w:val="00EE3AC8"/>
    <w:rsid w:val="00EE3DCB"/>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74"/>
    <w:rsid w:val="00F125C0"/>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5FCF"/>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68"/>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509"/>
    <w:rsid w:val="00FA0C1D"/>
    <w:rsid w:val="00FA0CDA"/>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BE7"/>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99E"/>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BDBB754D-9517-46BF-839E-37E8475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5"/>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 록  단 락"/>
    <w:basedOn w:val="Normal"/>
    <w:link w:val="ListParagraphChar1"/>
    <w:uiPriority w:val="99"/>
    <w:qFormat/>
    <w:rsid w:val="00DA5D81"/>
    <w:pPr>
      <w:overflowPunct/>
      <w:autoSpaceDE/>
      <w:autoSpaceDN/>
      <w:adjustRightInd/>
      <w:spacing w:after="0"/>
      <w:ind w:left="720"/>
      <w:textAlignment w:val="auto"/>
    </w:pPr>
    <w:rPr>
      <w:rFonts w:eastAsia="游ゴシック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99"/>
    <w:qFormat/>
    <w:locked/>
    <w:rsid w:val="00DA5D81"/>
    <w:rPr>
      <w:rFonts w:ascii="Times New Roman" w:eastAsia="游ゴシック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99"/>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游ゴシック Medium" w:eastAsia="游ゴシック Medium" w:hAnsi="游ゴシック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 w:type="character" w:customStyle="1" w:styleId="UnresolvedMention4">
    <w:name w:val="Unresolved Mention4"/>
    <w:basedOn w:val="DefaultParagraphFont"/>
    <w:uiPriority w:val="99"/>
    <w:semiHidden/>
    <w:unhideWhenUsed/>
    <w:rsid w:val="00AE06B7"/>
    <w:rPr>
      <w:color w:val="605E5C"/>
      <w:shd w:val="clear" w:color="auto" w:fill="E1DFDD"/>
    </w:rPr>
  </w:style>
  <w:style w:type="table" w:customStyle="1" w:styleId="2">
    <w:name w:val="网格型2"/>
    <w:basedOn w:val="TableNormal"/>
    <w:next w:val="TableGrid"/>
    <w:uiPriority w:val="39"/>
    <w:qFormat/>
    <w:rsid w:val="0025796E"/>
    <w:pPr>
      <w:spacing w:after="0" w:line="240" w:lineRule="auto"/>
    </w:pPr>
    <w:rPr>
      <w:rFonts w:ascii="Times New Roma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rsid w:val="00483C55"/>
    <w:pPr>
      <w:numPr>
        <w:numId w:val="124"/>
      </w:numPr>
      <w:tabs>
        <w:tab w:val="left" w:pos="0"/>
        <w:tab w:val="left" w:pos="807"/>
      </w:tabs>
      <w:ind w:leftChars="200" w:left="862" w:hangingChars="200" w:hanging="442"/>
    </w:pPr>
    <w:rPr>
      <w:rFonts w:eastAsiaTheme="minorEastAsia"/>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4545951">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1950031">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2012468">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5782419">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23007168">
      <w:bodyDiv w:val="1"/>
      <w:marLeft w:val="0"/>
      <w:marRight w:val="0"/>
      <w:marTop w:val="0"/>
      <w:marBottom w:val="0"/>
      <w:divBdr>
        <w:top w:val="none" w:sz="0" w:space="0" w:color="auto"/>
        <w:left w:val="none" w:sz="0" w:space="0" w:color="auto"/>
        <w:bottom w:val="none" w:sz="0" w:space="0" w:color="auto"/>
        <w:right w:val="none" w:sz="0" w:space="0" w:color="auto"/>
      </w:divBdr>
    </w:div>
    <w:div w:id="830028068">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986671016">
      <w:bodyDiv w:val="1"/>
      <w:marLeft w:val="0"/>
      <w:marRight w:val="0"/>
      <w:marTop w:val="0"/>
      <w:marBottom w:val="0"/>
      <w:divBdr>
        <w:top w:val="none" w:sz="0" w:space="0" w:color="auto"/>
        <w:left w:val="none" w:sz="0" w:space="0" w:color="auto"/>
        <w:bottom w:val="none" w:sz="0" w:space="0" w:color="auto"/>
        <w:right w:val="none" w:sz="0" w:space="0" w:color="auto"/>
      </w:divBdr>
    </w:div>
    <w:div w:id="988479610">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62501656">
      <w:bodyDiv w:val="1"/>
      <w:marLeft w:val="0"/>
      <w:marRight w:val="0"/>
      <w:marTop w:val="0"/>
      <w:marBottom w:val="0"/>
      <w:divBdr>
        <w:top w:val="none" w:sz="0" w:space="0" w:color="auto"/>
        <w:left w:val="none" w:sz="0" w:space="0" w:color="auto"/>
        <w:bottom w:val="none" w:sz="0" w:space="0" w:color="auto"/>
        <w:right w:val="none" w:sz="0" w:space="0" w:color="auto"/>
      </w:divBdr>
    </w:div>
    <w:div w:id="1164928199">
      <w:bodyDiv w:val="1"/>
      <w:marLeft w:val="0"/>
      <w:marRight w:val="0"/>
      <w:marTop w:val="0"/>
      <w:marBottom w:val="0"/>
      <w:divBdr>
        <w:top w:val="none" w:sz="0" w:space="0" w:color="auto"/>
        <w:left w:val="none" w:sz="0" w:space="0" w:color="auto"/>
        <w:bottom w:val="none" w:sz="0" w:space="0" w:color="auto"/>
        <w:right w:val="none" w:sz="0" w:space="0" w:color="auto"/>
      </w:divBdr>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249735944">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377586036">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10350986">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02089722">
      <w:bodyDiv w:val="1"/>
      <w:marLeft w:val="0"/>
      <w:marRight w:val="0"/>
      <w:marTop w:val="0"/>
      <w:marBottom w:val="0"/>
      <w:divBdr>
        <w:top w:val="none" w:sz="0" w:space="0" w:color="auto"/>
        <w:left w:val="none" w:sz="0" w:space="0" w:color="auto"/>
        <w:bottom w:val="none" w:sz="0" w:space="0" w:color="auto"/>
        <w:right w:val="none" w:sz="0" w:space="0" w:color="auto"/>
      </w:divBdr>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31787778">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0920660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87951327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1957132816">
      <w:bodyDiv w:val="1"/>
      <w:marLeft w:val="0"/>
      <w:marRight w:val="0"/>
      <w:marTop w:val="0"/>
      <w:marBottom w:val="0"/>
      <w:divBdr>
        <w:top w:val="none" w:sz="0" w:space="0" w:color="auto"/>
        <w:left w:val="none" w:sz="0" w:space="0" w:color="auto"/>
        <w:bottom w:val="none" w:sz="0" w:space="0" w:color="auto"/>
        <w:right w:val="none" w:sz="0" w:space="0" w:color="auto"/>
      </w:divBdr>
    </w:div>
    <w:div w:id="1965889802">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image" Target="file:///\\Users\..\..\..\..\..\..\..\..\..\..\cmcc\AppData\Roaming\Foxmail7\Temp-11832-20211020043150\Attach\image003(10-21-17-33-12).png"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3gpp.org/ftp/tsg_ran/TSG_RAN/TSGR_88e/Docs/RP-200938.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2(10-21-17-33-12).png"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1.png"/><Relationship Id="rId28" Type="http://schemas.openxmlformats.org/officeDocument/2006/relationships/image" Target="file:///\\Users\..\..\..\..\..\..\..\..\..\..\cmcc\AppData\Roaming\Foxmail7\Temp-11832-20211020043150\Attach\image004(10-21-17-33-12).png"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Users/wanshic/OneDrive%20-%20Qualcomm/Documents/Standards/3GPP%20Standards/Meeting%20Documents/TSGR1_102/Docs/R1-2007419.zip" TargetMode="External"/><Relationship Id="rId27" Type="http://schemas.openxmlformats.org/officeDocument/2006/relationships/image" Target="media/image3.png"/><Relationship Id="rId30" Type="http://schemas.openxmlformats.org/officeDocument/2006/relationships/image" Target="file:///\\Users\..\..\..\..\..\..\..\..\..\..\cmcc\AppData\Roaming\Foxmail7\Temp-11832-20211020043150\Attach\image005(10-21-17-33-12).png"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C3F18-F4BE-45A0-B11D-B6E54AD1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CA3010-A0A4-4E64-BD27-8192388354ED}">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99</Pages>
  <Words>38904</Words>
  <Characters>228024</Characters>
  <Application>Microsoft Office Word</Application>
  <DocSecurity>0</DocSecurity>
  <Lines>1900</Lines>
  <Paragraphs>532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266396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Kaikkonen, Jorma (Nokia - FI/Oulu)</cp:lastModifiedBy>
  <cp:revision>3</cp:revision>
  <cp:lastPrinted>2020-10-27T02:39:00Z</cp:lastPrinted>
  <dcterms:created xsi:type="dcterms:W3CDTF">2021-11-16T09:32:00Z</dcterms:created>
  <dcterms:modified xsi:type="dcterms:W3CDTF">2021-11-16T09:37:00Z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1636957540</vt:lpwstr>
  </property>
</Properties>
</file>