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5036F6"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The windows size for W</w:t>
            </w:r>
            <w:r w:rsidRPr="00B0104B">
              <w:rPr>
                <w:rFonts w:ascii="Times New Roman" w:eastAsiaTheme="minorEastAsia" w:hAnsi="Times New Roman"/>
                <w:b/>
                <w:iCs/>
                <w:sz w:val="22"/>
                <w:szCs w:val="22"/>
                <w:vertAlign w:val="subscript"/>
                <w:lang w:eastAsia="zh-CN"/>
              </w:rPr>
              <w:t>f</w:t>
            </w:r>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5036F6"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5036F6">
              <w:rPr>
                <w:rFonts w:ascii="Times New Roman" w:eastAsia="SimSun" w:hAnsi="Times New Roman"/>
                <w:sz w:val="22"/>
                <w:szCs w:val="22"/>
                <w:lang w:val="en-US" w:eastAsia="zh-CN"/>
              </w:rPr>
              <w:t>Huawei, HiSilicon</w:t>
            </w:r>
            <w:r>
              <w:rPr>
                <w:rFonts w:ascii="Times New Roman" w:eastAsia="SimSun" w:hAnsi="Times New Roman"/>
                <w:sz w:val="22"/>
                <w:szCs w:val="22"/>
                <w:lang w:val="en-US" w:eastAsia="zh-CN"/>
              </w:rPr>
              <w:t>, Intel,</w:t>
            </w:r>
            <w:r>
              <w:t xml:space="preserve"> </w:t>
            </w:r>
            <w:r>
              <w:rPr>
                <w:rFonts w:ascii="Times New Roman" w:eastAsia="SimSun" w:hAnsi="Times New Roman"/>
                <w:sz w:val="22"/>
                <w:szCs w:val="22"/>
                <w:lang w:val="en-US" w:eastAsia="zh-CN"/>
              </w:rPr>
              <w:t xml:space="preserve"> </w:t>
            </w:r>
            <w:r w:rsidRPr="00F44653">
              <w:rPr>
                <w:rFonts w:ascii="Times New Roman" w:eastAsia="SimSun" w:hAnsi="Times New Roman"/>
                <w:sz w:val="22"/>
                <w:szCs w:val="22"/>
                <w:lang w:val="en-US" w:eastAsia="zh-CN"/>
              </w:rPr>
              <w:t>Samsung</w:t>
            </w:r>
            <w:r>
              <w:rPr>
                <w:rFonts w:ascii="Times New Roman" w:eastAsia="SimSun" w:hAnsi="Times New Roman"/>
                <w:sz w:val="22"/>
                <w:szCs w:val="22"/>
                <w:lang w:val="en-US" w:eastAsia="zh-CN"/>
              </w:rPr>
              <w:t xml:space="preserve">, DOCOMO, </w:t>
            </w:r>
            <w:r w:rsidRPr="00F44653">
              <w:rPr>
                <w:rFonts w:ascii="Times New Roman" w:eastAsia="SimSun" w:hAnsi="Times New Roman"/>
                <w:sz w:val="22"/>
                <w:szCs w:val="22"/>
                <w:lang w:val="en-US" w:eastAsia="zh-CN"/>
              </w:rPr>
              <w:t>Nokia, Nokia Shanghai Bell</w:t>
            </w:r>
            <w:r>
              <w:rPr>
                <w:rFonts w:ascii="Times New Roman" w:eastAsia="SimSun" w:hAnsi="Times New Roman"/>
                <w:sz w:val="22"/>
                <w:szCs w:val="22"/>
                <w:lang w:val="en-US" w:eastAsia="zh-CN"/>
              </w:rPr>
              <w:t xml:space="preserve">, </w:t>
            </w:r>
            <w:r w:rsidRPr="00F44653">
              <w:rPr>
                <w:rFonts w:ascii="Times New Roman" w:eastAsia="SimSun" w:hAnsi="Times New Roman"/>
                <w:sz w:val="22"/>
                <w:szCs w:val="22"/>
                <w:lang w:val="en-US" w:eastAsia="zh-CN"/>
              </w:rPr>
              <w:t>Ericsson</w:t>
            </w:r>
            <w:r w:rsidR="00B0104B">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 xml:space="preserve"> </w:t>
            </w:r>
            <w:r w:rsidR="00B0104B" w:rsidRPr="00E74B8E">
              <w:rPr>
                <w:rFonts w:ascii="Times New Roman" w:eastAsia="SimSun" w:hAnsi="Times New Roman"/>
                <w:sz w:val="22"/>
                <w:szCs w:val="22"/>
                <w:lang w:val="en-US" w:eastAsia="zh-CN"/>
              </w:rPr>
              <w:t>Spreadtrum</w:t>
            </w:r>
            <w:r w:rsidR="00B0104B">
              <w:rPr>
                <w:rFonts w:ascii="Times New Roman" w:eastAsia="SimSun" w:hAnsi="Times New Roman"/>
                <w:sz w:val="22"/>
                <w:szCs w:val="22"/>
                <w:lang w:val="en-US" w:eastAsia="zh-CN"/>
              </w:rPr>
              <w:t>(2</w:t>
            </w:r>
            <w:r w:rsidR="00B0104B" w:rsidRPr="00B0104B">
              <w:rPr>
                <w:rFonts w:ascii="Times New Roman" w:eastAsia="SimSun" w:hAnsi="Times New Roman"/>
                <w:sz w:val="22"/>
                <w:szCs w:val="22"/>
                <w:vertAlign w:val="superscript"/>
                <w:lang w:val="en-US" w:eastAsia="zh-CN"/>
              </w:rPr>
              <w:t>nd</w:t>
            </w:r>
            <w:r w:rsidR="00B0104B">
              <w:rPr>
                <w:rFonts w:ascii="Times New Roman" w:eastAsia="SimSun" w:hAnsi="Times New Roman"/>
                <w:sz w:val="22"/>
                <w:szCs w:val="22"/>
                <w:lang w:val="en-US"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r w:rsidRPr="00E74B8E">
              <w:rPr>
                <w:rFonts w:ascii="Times New Roman" w:eastAsia="SimSun" w:hAnsi="Times New Roman"/>
                <w:sz w:val="22"/>
                <w:szCs w:val="22"/>
                <w:lang w:val="en-US" w:eastAsia="zh-CN"/>
              </w:rPr>
              <w:t>Spreadtrum</w:t>
            </w:r>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CATT, Huawei, HiSilicon, Intel,  Samsung,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r w:rsidRPr="00B47D49">
        <w:rPr>
          <w:rFonts w:ascii="Times New Roman" w:eastAsia="SimSun" w:hAnsi="Times New Roman"/>
          <w:sz w:val="22"/>
          <w:szCs w:val="22"/>
          <w:lang w:eastAsia="zh-CN"/>
        </w:rPr>
        <w:t>Spreadtrum</w:t>
      </w:r>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06A06DD6" w14:textId="77777777" w:rsidR="009356EA" w:rsidRPr="0000598C" w:rsidRDefault="009356EA" w:rsidP="004F19BD">
            <w:pPr>
              <w:autoSpaceDE w:val="0"/>
              <w:autoSpaceDN w:val="0"/>
              <w:adjustRightInd w:val="0"/>
              <w:snapToGrid w:val="0"/>
              <w:spacing w:beforeLines="50" w:before="120"/>
              <w:jc w:val="both"/>
              <w:rPr>
                <w:rFonts w:ascii="Times New Roman" w:hAnsi="Times New Roman"/>
                <w:sz w:val="22"/>
                <w:szCs w:val="22"/>
              </w:rPr>
            </w:pP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Huawei, HiSilicon,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HiSilicon,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me companies (Huawei, HiSilicon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ofer HHI, LG Electronics, Apple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i.e.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0F2D05FE" w14:textId="77777777" w:rsidR="00DE19B0" w:rsidRPr="00667215" w:rsidRDefault="00DE19B0" w:rsidP="0071517A">
            <w:pPr>
              <w:autoSpaceDE w:val="0"/>
              <w:autoSpaceDN w:val="0"/>
              <w:adjustRightInd w:val="0"/>
              <w:snapToGrid w:val="0"/>
              <w:spacing w:beforeLines="50" w:before="120"/>
              <w:jc w:val="both"/>
              <w:rPr>
                <w:rFonts w:ascii="Times New Roman" w:hAnsi="Times New Roman"/>
                <w:sz w:val="22"/>
                <w:szCs w:val="22"/>
              </w:rPr>
            </w:pP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lastRenderedPageBreak/>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HiSilicon, ZTE, vivo, Spreadtrum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indice</w:t>
            </w:r>
            <w:bookmarkStart w:id="13" w:name="_Hlk87186575"/>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Huawei, HiSilico</w:t>
      </w:r>
      <w:r w:rsidR="009356EA" w:rsidRPr="00AC0E7C">
        <w:rPr>
          <w:rFonts w:ascii="Times New Roman" w:eastAsia="SimSun" w:hAnsi="Times New Roman"/>
          <w:sz w:val="22"/>
          <w:szCs w:val="22"/>
          <w:lang w:val="en-US" w:eastAsia="zh-CN"/>
        </w:rPr>
        <w:t>n, ZTE, v</w:t>
      </w:r>
      <w:r w:rsidRPr="00AC0E7C">
        <w:rPr>
          <w:rFonts w:ascii="Times New Roman" w:eastAsia="SimSun" w:hAnsi="Times New Roman"/>
          <w:sz w:val="22"/>
          <w:szCs w:val="22"/>
          <w:lang w:val="en-US" w:eastAsia="zh-CN"/>
        </w:rPr>
        <w:t>ivo, Spreadtrum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val="en-US" w:eastAsia="zh-CN"/>
        </w:rPr>
        <w:t>Huawei, HiS</w:t>
      </w:r>
      <w:r w:rsidR="009356EA" w:rsidRPr="00AC0E7C">
        <w:rPr>
          <w:rFonts w:ascii="Times New Roman" w:eastAsia="SimSun" w:hAnsi="Times New Roman"/>
          <w:sz w:val="22"/>
          <w:szCs w:val="22"/>
          <w:lang w:val="en-US" w:eastAsia="zh-CN"/>
        </w:rPr>
        <w:t>ilicon,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lastRenderedPageBreak/>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 xml:space="preserve">order as {0, L,1,1+L,2,2+L,…},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function  given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67215" w:rsidRPr="00667215" w14:paraId="33560D2D" w14:textId="77777777" w:rsidTr="00667215">
        <w:tc>
          <w:tcPr>
            <w:tcW w:w="1384"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667215">
        <w:tc>
          <w:tcPr>
            <w:tcW w:w="1384"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r w:rsidR="007D12F8">
              <w:rPr>
                <w:rFonts w:ascii="Times New Roman" w:eastAsia="SimSun" w:hAnsi="Times New Roman"/>
                <w:sz w:val="22"/>
                <w:szCs w:val="22"/>
              </w:rPr>
              <w:t>H</w:t>
            </w:r>
            <w:r w:rsidR="00142FD6">
              <w:rPr>
                <w:rFonts w:ascii="Times New Roman" w:eastAsia="SimSun"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667215">
        <w:tc>
          <w:tcPr>
            <w:tcW w:w="1384" w:type="dxa"/>
            <w:shd w:val="clear" w:color="auto" w:fill="auto"/>
          </w:tcPr>
          <w:p w14:paraId="257B7391"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0C0D5094" w14:textId="77777777" w:rsidR="00667215" w:rsidRPr="00667215" w:rsidRDefault="00667215" w:rsidP="00667215">
            <w:pPr>
              <w:autoSpaceDE w:val="0"/>
              <w:autoSpaceDN w:val="0"/>
              <w:adjustRightInd w:val="0"/>
              <w:snapToGrid w:val="0"/>
              <w:spacing w:beforeLines="50" w:before="120"/>
              <w:jc w:val="both"/>
              <w:rPr>
                <w:rFonts w:ascii="Times New Roman" w:hAnsi="Times New Roman"/>
                <w:sz w:val="22"/>
                <w:szCs w:val="22"/>
              </w:rPr>
            </w:pP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7D12F8"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lastRenderedPageBreak/>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7D12F8">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eTypeII.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r w:rsidRPr="00307540">
        <w:rPr>
          <w:sz w:val="22"/>
          <w:szCs w:val="22"/>
          <w:lang w:eastAsia="zh-CN"/>
        </w:rPr>
        <w:t>nd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2298F2D4" w14:textId="77777777" w:rsidR="00BD3A9A" w:rsidRPr="0000598C" w:rsidRDefault="00BD3A9A" w:rsidP="0071517A">
            <w:pPr>
              <w:autoSpaceDE w:val="0"/>
              <w:autoSpaceDN w:val="0"/>
              <w:adjustRightInd w:val="0"/>
              <w:snapToGrid w:val="0"/>
              <w:spacing w:beforeLines="50" w:before="120"/>
              <w:jc w:val="both"/>
              <w:rPr>
                <w:rFonts w:ascii="Times New Roman" w:hAnsi="Times New Roman"/>
                <w:sz w:val="22"/>
                <w:szCs w:val="22"/>
              </w:rPr>
            </w:pP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0996DAA9" w14:textId="7D1E44BE"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3/4}.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12DF046E" w14:textId="77777777" w:rsidR="00A46351" w:rsidRPr="0000598C" w:rsidRDefault="00A46351" w:rsidP="00667215">
            <w:pPr>
              <w:autoSpaceDE w:val="0"/>
              <w:autoSpaceDN w:val="0"/>
              <w:adjustRightInd w:val="0"/>
              <w:snapToGrid w:val="0"/>
              <w:spacing w:beforeLines="50" w:before="120"/>
              <w:jc w:val="both"/>
              <w:rPr>
                <w:rFonts w:ascii="Times New Roman" w:hAnsi="Times New Roman"/>
                <w:sz w:val="22"/>
                <w:szCs w:val="22"/>
              </w:rPr>
            </w:pP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lastRenderedPageBreak/>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2A50990" w14:textId="77777777" w:rsidR="0074056B" w:rsidRPr="00305777" w:rsidRDefault="0074056B" w:rsidP="007D6171">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2: Two CBSRs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FD079D"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HiSilcon,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TE, Vivo, SpreadTrum, CATT, LGE, Intel, NEC, Samsung, Lenovo, MotM, DoCoMo, Nokia, NSB, MTK, Ericsson</w:t>
            </w:r>
          </w:p>
        </w:tc>
      </w:tr>
    </w:tbl>
    <w:p w14:paraId="22AA5285" w14:textId="77777777" w:rsidR="00BF44E2" w:rsidRPr="008A7E5F" w:rsidRDefault="00BF44E2" w:rsidP="00BF44E2">
      <w:pPr>
        <w:jc w:val="both"/>
        <w:rPr>
          <w:rFonts w:ascii="Times New Roman" w:eastAsia="Malgun Gothic" w:hAnsi="Times New Roman"/>
          <w:sz w:val="22"/>
          <w:szCs w:val="22"/>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r>
        <w:rPr>
          <w:sz w:val="22"/>
          <w:szCs w:val="22"/>
        </w:rPr>
        <w:t>Spreadtrum</w:t>
      </w:r>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t xml:space="preserve">Two CBSRs can be configured per </w:t>
      </w:r>
      <w:r w:rsidRPr="003B5D68">
        <w:rPr>
          <w:rStyle w:val="Strong"/>
          <w:rFonts w:ascii="Times New Roman" w:eastAsia="Times New Roman" w:hAnsi="Times New Roman"/>
          <w:b w:val="0"/>
          <w:i/>
          <w:iCs/>
          <w:sz w:val="22"/>
          <w:szCs w:val="22"/>
        </w:rPr>
        <w:t>CodebookConfig</w:t>
      </w:r>
      <w:r w:rsidRPr="003B5D68">
        <w:rPr>
          <w:rStyle w:val="Strong"/>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7777777" w:rsidR="00BF44E2" w:rsidRPr="00EA10AE"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58" w:type="dxa"/>
            <w:shd w:val="clear" w:color="auto" w:fill="auto"/>
          </w:tcPr>
          <w:p w14:paraId="4A00C4C2"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77777777" w:rsidR="00BF44E2"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 xml:space="preserve">ivo and Nokia propose to enhance NCJT CSI reporting on PUCCH when PMI and CQI granularity are set to be wideband. In addition, Nokia proposes that wideband reporting of NCJT CSI on </w:t>
      </w:r>
      <w:r>
        <w:rPr>
          <w:rFonts w:ascii="Times New Roman" w:eastAsiaTheme="minorEastAsia" w:hAnsi="Times New Roman" w:cs="Times New Roman"/>
          <w:color w:val="auto"/>
          <w:kern w:val="2"/>
          <w:sz w:val="22"/>
          <w:szCs w:val="22"/>
        </w:rPr>
        <w:lastRenderedPageBreak/>
        <w:t>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 simultanously.</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77777777" w:rsidR="00BF44E2" w:rsidRPr="00EA10AE"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shd w:val="clear" w:color="auto" w:fill="auto"/>
          </w:tcPr>
          <w:p w14:paraId="157A7E5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77777777" w:rsidR="00BF44E2"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4272CAE6"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77777777"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 xml:space="preserve"> 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InterDigital, Qualcomm, CATT, Intel, Samsung, Lenovo, MotM,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Spreadtrum,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Samsung prefer to Alt 1 because the UCI payloads for NCJT and sTRP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CSI-ReportConfigId,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r>
        <w:rPr>
          <w:rFonts w:ascii="Times New Roman" w:eastAsiaTheme="minorEastAsia" w:hAnsi="Times New Roman"/>
          <w:sz w:val="22"/>
          <w:szCs w:val="22"/>
        </w:rPr>
        <w:t>Spre</w:t>
      </w:r>
      <w:r w:rsidRPr="00642D83">
        <w:rPr>
          <w:rFonts w:ascii="Times New Roman" w:eastAsiaTheme="minorEastAsia" w:hAnsi="Times New Roman"/>
          <w:sz w:val="22"/>
          <w:szCs w:val="22"/>
        </w:rPr>
        <w:t xml:space="preserve">adtrum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5"/>
      <w:r>
        <w:rPr>
          <w:rFonts w:ascii="Times New Roman" w:eastAsia="Times New Roman" w:hAnsi="Times New Roman"/>
          <w:iCs/>
          <w:color w:val="000000" w:themeColor="text1"/>
          <w:sz w:val="22"/>
        </w:rPr>
        <w:t>Alt 2-1:</w:t>
      </w:r>
      <w:commentRangeEnd w:id="15"/>
      <w:r>
        <w:rPr>
          <w:rStyle w:val="CommentReference"/>
          <w:lang w:eastAsia="en-US"/>
        </w:rPr>
        <w:commentReference w:id="15"/>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2-2:</w:t>
      </w:r>
      <w:commentRangeEnd w:id="16"/>
      <w:r>
        <w:rPr>
          <w:rStyle w:val="CommentReference"/>
          <w:lang w:eastAsia="en-US"/>
        </w:rPr>
        <w:commentReference w:id="16"/>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However it seems that more companies are willing to support Alt 2 + Alt 4 as a compromise to address both issues of CSI omission </w:t>
            </w:r>
            <w:r>
              <w:rPr>
                <w:rFonts w:ascii="Times New Roman" w:eastAsia="SimSun" w:hAnsi="Times New Roman"/>
                <w:sz w:val="22"/>
                <w:szCs w:val="22"/>
              </w:rPr>
              <w:lastRenderedPageBreak/>
              <w:t xml:space="preserve">with certain priorities and CSI payload construction together. Alt 2 has some subtle difference about whether UCI is arranged per hypothesis firstly or per even/odd subband firstly. </w:t>
            </w:r>
          </w:p>
        </w:tc>
      </w:tr>
      <w:tr w:rsidR="00BF44E2" w:rsidRPr="00EA10AE" w14:paraId="1B6609BC" w14:textId="77777777" w:rsidTr="007D12F8">
        <w:trPr>
          <w:trHeight w:val="290"/>
        </w:trPr>
        <w:tc>
          <w:tcPr>
            <w:tcW w:w="1517" w:type="dxa"/>
            <w:shd w:val="clear" w:color="auto" w:fill="auto"/>
          </w:tcPr>
          <w:p w14:paraId="50D398A4" w14:textId="77777777" w:rsidR="00BF44E2" w:rsidRPr="00EA10AE"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shd w:val="clear" w:color="auto" w:fill="auto"/>
          </w:tcPr>
          <w:p w14:paraId="6093A677"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77777777" w:rsidR="00BF44E2"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BA87188"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CSI-ReportingConfig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p>
        </w:tc>
        <w:tc>
          <w:tcPr>
            <w:tcW w:w="8196" w:type="dxa"/>
            <w:shd w:val="clear" w:color="auto" w:fill="auto"/>
          </w:tcPr>
          <w:p w14:paraId="2B2A98D6"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w:t>
      </w:r>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17"/>
      <w:r>
        <w:rPr>
          <w:rFonts w:eastAsiaTheme="minorEastAsia" w:hint="eastAsia"/>
          <w:bCs/>
          <w:lang w:eastAsia="zh-CN"/>
        </w:rPr>
        <w:t>A</w:t>
      </w:r>
      <w:r>
        <w:rPr>
          <w:rFonts w:eastAsiaTheme="minorEastAsia"/>
          <w:bCs/>
          <w:lang w:eastAsia="zh-CN"/>
        </w:rPr>
        <w:t>lt 1-1:</w:t>
      </w:r>
      <w:commentRangeEnd w:id="17"/>
      <w:r>
        <w:rPr>
          <w:rStyle w:val="CommentReference"/>
          <w:lang w:eastAsia="en-US"/>
        </w:rPr>
        <w:commentReference w:id="17"/>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7D12F8"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18"/>
      <w:r>
        <w:rPr>
          <w:rFonts w:eastAsiaTheme="minorEastAsia" w:hint="eastAsia"/>
          <w:bCs/>
          <w:sz w:val="22"/>
          <w:szCs w:val="22"/>
          <w:lang w:eastAsia="zh-CN"/>
        </w:rPr>
        <w:t>Al</w:t>
      </w:r>
      <w:r>
        <w:rPr>
          <w:rFonts w:eastAsiaTheme="minorEastAsia"/>
          <w:bCs/>
          <w:sz w:val="22"/>
          <w:szCs w:val="22"/>
          <w:lang w:eastAsia="zh-CN"/>
        </w:rPr>
        <w:t>t 1-2</w:t>
      </w:r>
      <w:commentRangeEnd w:id="18"/>
      <w:r>
        <w:rPr>
          <w:rStyle w:val="CommentReference"/>
          <w:lang w:eastAsia="en-US"/>
        </w:rPr>
        <w:commentReference w:id="18"/>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19"/>
      <w:r>
        <w:rPr>
          <w:rFonts w:ascii="Times New Roman" w:eastAsia="Times New Roman" w:hAnsi="Times New Roman"/>
          <w:iCs/>
          <w:color w:val="000000" w:themeColor="text1"/>
          <w:sz w:val="22"/>
        </w:rPr>
        <w:t xml:space="preserve">Alt 2: </w:t>
      </w:r>
      <w:commentRangeEnd w:id="19"/>
      <w:r>
        <w:rPr>
          <w:rStyle w:val="CommentReference"/>
          <w:lang w:eastAsia="en-US"/>
        </w:rPr>
        <w:commentReference w:id="19"/>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77777777" w:rsidR="00BF44E2" w:rsidRPr="00EA10AE"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shd w:val="clear" w:color="auto" w:fill="auto"/>
          </w:tcPr>
          <w:p w14:paraId="647C6BB9"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77777777" w:rsidR="00BF44E2"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72797C4D"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lastRenderedPageBreak/>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eastAsia="zh-CN"/>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r w:rsidRPr="001C58FC">
              <w:rPr>
                <w:rFonts w:ascii="Times New Roman" w:eastAsia="SimSun" w:hAnsi="Times New Roman"/>
                <w:i/>
                <w:sz w:val="22"/>
                <w:szCs w:val="22"/>
              </w:rPr>
              <w:t>sharedCMR</w:t>
            </w:r>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c>
          <w:tcPr>
            <w:tcW w:w="8196" w:type="dxa"/>
            <w:shd w:val="clear" w:color="auto" w:fill="auto"/>
          </w:tcPr>
          <w:p w14:paraId="08EF69D9"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77777777" w:rsidR="00BF44E2"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RI/PMI sharing between sTRP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preadtrum</w:t>
            </w:r>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CSI-ReportingConfig for a NCJT measurement hypothesis, consider to introduce</w:t>
            </w:r>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CSI-ReportingConfig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Lenovo, MotM</w:t>
            </w:r>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ovo, MotM</w:t>
            </w:r>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 xml:space="preserve">For CSI measurement associated to a reporting setting CSI-ReportConfig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 xml:space="preserve">For CSI measurement associated to a reporting setting CSI-ReportConfig for NCJT measurement hypothesis, support non-PMI CSI reporting with reportQuantity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non-PMI-PortIndication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evono, MotM</w:t>
            </w:r>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0" w:name="_Toc87051392"/>
            <w:r w:rsidRPr="00480B45">
              <w:rPr>
                <w:b w:val="0"/>
                <w:sz w:val="22"/>
                <w:szCs w:val="22"/>
              </w:rPr>
              <w:t>Non-PMI CSI reporting for NCJT measurement hypothesis is not supported in Rel-17.</w:t>
            </w:r>
            <w:bookmarkEnd w:id="20"/>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CSI-ReportingConfig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1"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1"/>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CSI-ReportingConfig</w:t>
            </w:r>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are resource-wise QCLed with respect to 'typeD'.</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7D12F8"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p>
        </w:tc>
        <w:tc>
          <w:tcPr>
            <w:tcW w:w="7796" w:type="dxa"/>
            <w:shd w:val="clear" w:color="auto" w:fill="auto"/>
          </w:tcPr>
          <w:p w14:paraId="14285DE6" w14:textId="77777777" w:rsidR="00BF44E2" w:rsidRPr="00305777" w:rsidRDefault="00BF44E2" w:rsidP="007D12F8">
            <w:pPr>
              <w:autoSpaceDE w:val="0"/>
              <w:autoSpaceDN w:val="0"/>
              <w:adjustRightInd w:val="0"/>
              <w:snapToGrid w:val="0"/>
              <w:spacing w:beforeLines="50" w:before="120"/>
              <w:ind w:left="0" w:firstLine="0"/>
              <w:jc w:val="both"/>
              <w:rPr>
                <w:rFonts w:ascii="Times New Roman" w:hAnsi="Times New Roman"/>
                <w:sz w:val="22"/>
                <w:szCs w:val="22"/>
              </w:rPr>
            </w:pPr>
          </w:p>
        </w:tc>
      </w:tr>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bookmarkStart w:id="22" w:name="_GoBack"/>
      <w:bookmarkEnd w:id="22"/>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3"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HiSilicon,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lastRenderedPageBreak/>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r w:rsidRPr="00460264">
        <w:rPr>
          <w:rFonts w:eastAsia="SimSun"/>
          <w:sz w:val="22"/>
          <w:szCs w:val="22"/>
          <w:lang w:eastAsia="zh-CN"/>
        </w:rPr>
        <w:t>InterDigital,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4" w:name="_Hlk87261165"/>
      <w:r w:rsidRPr="00E34745">
        <w:rPr>
          <w:rFonts w:eastAsia="SimSun"/>
          <w:sz w:val="22"/>
          <w:szCs w:val="22"/>
          <w:lang w:eastAsia="zh-CN"/>
        </w:rPr>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r w:rsidRPr="00EE169B">
        <w:rPr>
          <w:rFonts w:eastAsia="SimSun"/>
          <w:sz w:val="22"/>
          <w:szCs w:val="22"/>
          <w:lang w:eastAsia="zh-CN"/>
        </w:rPr>
        <w:t>Spreadtrum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5" w:name="_Hlk87261235"/>
      <w:bookmarkEnd w:id="24"/>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6" w:name="_Hlk87261298"/>
      <w:bookmarkEnd w:id="25"/>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7" w:name="_Hlk87261374"/>
      <w:bookmarkEnd w:id="26"/>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8" w:name="_Hlk87261427"/>
      <w:bookmarkEnd w:id="27"/>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28"/>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3"/>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lastRenderedPageBreak/>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FeType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szCs w:val="20"/>
                <w:lang w:eastAsia="zh-CN"/>
              </w:rPr>
              <w:t>Spreadtrum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permuation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lastRenderedPageBreak/>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lastRenderedPageBreak/>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lastRenderedPageBreak/>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mapping coefficients firstly across layers, 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en-US" w:eastAsia="en-US"/>
                </w:rPr>
                <m:t>Pri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=3, the N actually used is min{N,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Regarding W</w:t>
            </w:r>
            <w:r w:rsidRPr="00AC0E7C">
              <w:rPr>
                <w:szCs w:val="20"/>
                <w:vertAlign w:val="subscript"/>
              </w:rPr>
              <w:t>f</w:t>
            </w:r>
            <w:r w:rsidRPr="00AC0E7C">
              <w:rPr>
                <w:szCs w:val="20"/>
              </w:rPr>
              <w:t xml:space="preserve"> OFF and W</w:t>
            </w:r>
            <w:r w:rsidRPr="00AC0E7C">
              <w:rPr>
                <w:szCs w:val="20"/>
                <w:vertAlign w:val="subscript"/>
              </w:rPr>
              <w:t>f</w:t>
            </w:r>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Alt 1: Wf OFF and Wf ON with Mv=1 are same, and Wf is an all-one vector of length N3. Wf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lastRenderedPageBreak/>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lastRenderedPageBreak/>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FeType-II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subbands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{M,alpha,beta}={1,1,1} and{M,alpha,beta}={2,1,1/2} are only applied to &lt;= 24 ports, while parameter combination {M,alpha,beta}={2,1,3/4}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lastRenderedPageBreak/>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lastRenderedPageBreak/>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7D12F8"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7D12F8"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7D12F8"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r w:rsidRPr="00AC0E7C">
              <w:rPr>
                <w:rStyle w:val="Strong"/>
                <w:rFonts w:cs="Times New Roman"/>
                <w:i/>
                <w:iCs/>
                <w:sz w:val="22"/>
                <w:szCs w:val="22"/>
              </w:rPr>
              <w:t>CodebookConfig</w:t>
            </w:r>
            <w:r w:rsidRPr="00AC0E7C">
              <w:rPr>
                <w:rStyle w:val="Strong"/>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CSI-ReportingConfig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For a CSI report associated with a Multi-TRP/panel NCJT measurement hypothesis configured by single CSI reporting setting, support Alt 2, i.e.</w:t>
            </w:r>
            <w:r w:rsidRPr="00AC0E7C">
              <w:rPr>
                <w:rStyle w:val="Strong"/>
                <w:rFonts w:ascii="Times New Roman" w:eastAsia="Times New Roman" w:hAnsi="Times New Roman"/>
                <w:i/>
                <w:iCs/>
                <w:sz w:val="22"/>
                <w:szCs w:val="22"/>
              </w:rPr>
              <w:t>Two CBSRs can be configured per CodebookConfig,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lastRenderedPageBreak/>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Support Alt2, i.e. two CBSRs can be configured per CodebookConfig,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sTRP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sz w:val="22"/>
                <w:szCs w:val="22"/>
                <w:lang w:eastAsia="zh-CN"/>
              </w:rPr>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for NCJT, or CQI for the second CW(if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lastRenderedPageBreak/>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CSI-ReportConfig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Pr="00AC0E7C">
              <w:rPr>
                <w:rFonts w:ascii="Times New Roman" w:eastAsia="Calibri" w:hAnsi="Times New Roman"/>
                <w:b/>
                <w:i/>
                <w:color w:val="000000"/>
                <w:sz w:val="22"/>
                <w:szCs w:val="22"/>
                <w:lang w:val="en-US" w:eastAsia="zh-CN"/>
              </w:rPr>
              <w:object w:dxaOrig="1120" w:dyaOrig="320" w14:anchorId="1B383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5pt;height:16.95pt" o:ole="">
                  <v:imagedata r:id="rId11" o:title=""/>
                </v:shape>
                <o:OLEObject Type="Embed" ProgID="Equation.DSMT4" ShapeID="_x0000_i1025" DrawAspect="Content" ObjectID="_1697892068" r:id="rId12"/>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Pr="00AC0E7C">
              <w:rPr>
                <w:rFonts w:ascii="Times New Roman" w:eastAsia="Calibri" w:hAnsi="Times New Roman"/>
                <w:b/>
                <w:i/>
                <w:color w:val="000000"/>
                <w:sz w:val="22"/>
                <w:szCs w:val="22"/>
                <w:lang w:val="en-US" w:eastAsia="zh-CN"/>
              </w:rPr>
              <w:object w:dxaOrig="340" w:dyaOrig="320" w14:anchorId="55E81153">
                <v:shape id="_x0000_i1026" type="#_x0000_t75" style="width:16.95pt;height:16.95pt" o:ole="">
                  <v:imagedata r:id="rId13" o:title=""/>
                </v:shape>
                <o:OLEObject Type="Embed" ProgID="Equation.DSMT4" ShapeID="_x0000_i1026" DrawAspect="Content" ObjectID="_1697892069" r:id="rId14"/>
              </w:object>
            </w:r>
            <w:r w:rsidRPr="00AC0E7C">
              <w:rPr>
                <w:rFonts w:ascii="Times New Roman" w:eastAsia="Calibri" w:hAnsi="Times New Roman"/>
                <w:b/>
                <w:i/>
                <w:color w:val="000000"/>
                <w:sz w:val="22"/>
                <w:szCs w:val="22"/>
                <w:lang w:val="en-US" w:eastAsia="zh-CN"/>
              </w:rPr>
              <w:t xml:space="preserve">and </w:t>
            </w:r>
            <w:r w:rsidRPr="00AC0E7C">
              <w:rPr>
                <w:rFonts w:ascii="Times New Roman" w:eastAsia="Calibri" w:hAnsi="Times New Roman"/>
                <w:b/>
                <w:i/>
                <w:color w:val="000000"/>
                <w:sz w:val="22"/>
                <w:szCs w:val="22"/>
                <w:lang w:val="en-US" w:eastAsia="zh-CN"/>
              </w:rPr>
              <w:object w:dxaOrig="760" w:dyaOrig="320" w14:anchorId="42ED883A">
                <v:shape id="_x0000_i1027" type="#_x0000_t75" style="width:38.1pt;height:16.95pt" o:ole="">
                  <v:imagedata r:id="rId15" o:title=""/>
                </v:shape>
                <o:OLEObject Type="Embed" ProgID="Equation.DSMT4" ShapeID="_x0000_i1027" DrawAspect="Content" ObjectID="_1697892070" r:id="rId16"/>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Pr="00AC0E7C">
              <w:rPr>
                <w:rFonts w:ascii="Times New Roman" w:eastAsia="Calibri" w:hAnsi="Times New Roman"/>
                <w:b/>
                <w:i/>
                <w:color w:val="000000"/>
                <w:sz w:val="22"/>
                <w:szCs w:val="22"/>
                <w:lang w:val="en-US" w:eastAsia="zh-CN"/>
              </w:rPr>
              <w:object w:dxaOrig="3420" w:dyaOrig="320" w14:anchorId="2D8FE234">
                <v:shape id="_x0000_i1028" type="#_x0000_t75" style="width:169.4pt;height:16.95pt" o:ole="">
                  <v:imagedata r:id="rId17" o:title=""/>
                </v:shape>
                <o:OLEObject Type="Embed" ProgID="Equation.DSMT4" ShapeID="_x0000_i1028" DrawAspect="Content" ObjectID="_1697892071" r:id="rId18"/>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Pr="00AC0E7C">
              <w:rPr>
                <w:rFonts w:ascii="Times New Roman" w:eastAsia="Calibri" w:hAnsi="Times New Roman"/>
                <w:b/>
                <w:i/>
                <w:color w:val="000000"/>
                <w:sz w:val="22"/>
                <w:szCs w:val="22"/>
                <w:lang w:val="en-US" w:eastAsia="zh-CN"/>
              </w:rPr>
              <w:object w:dxaOrig="1000" w:dyaOrig="280" w14:anchorId="03E5A329">
                <v:shape id="_x0000_i1029" type="#_x0000_t75" style="width:50.8pt;height:12.7pt" o:ole="">
                  <v:imagedata r:id="rId19" o:title=""/>
                </v:shape>
                <o:OLEObject Type="Embed" ProgID="Equation.3" ShapeID="_x0000_i1029" DrawAspect="Content" ObjectID="_1697892072" r:id="rId20"/>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Pr="00AC0E7C">
              <w:rPr>
                <w:rFonts w:ascii="Times New Roman" w:eastAsia="SimSun" w:hAnsi="Times New Roman"/>
                <w:b/>
                <w:i/>
                <w:position w:val="-10"/>
                <w:sz w:val="22"/>
                <w:szCs w:val="22"/>
                <w:lang w:val="en-US" w:eastAsia="zh-CN"/>
              </w:rPr>
              <w:object w:dxaOrig="360" w:dyaOrig="320" w14:anchorId="1BB10D33">
                <v:shape id="_x0000_i1030" type="#_x0000_t75" style="width:16.95pt;height:16.95pt" o:ole="">
                  <v:imagedata r:id="rId21" o:title=""/>
                </v:shape>
                <o:OLEObject Type="Embed" ProgID="Equation.DSMT4" ShapeID="_x0000_i1030" DrawAspect="Content" ObjectID="_1697892073" r:id="rId22"/>
              </w:object>
            </w:r>
            <w:r w:rsidRPr="00AC0E7C">
              <w:rPr>
                <w:rFonts w:ascii="Times New Roman" w:eastAsia="SimSun" w:hAnsi="Times New Roman"/>
                <w:b/>
                <w:i/>
                <w:sz w:val="22"/>
                <w:szCs w:val="22"/>
                <w:lang w:val="en-US" w:eastAsia="zh-CN"/>
              </w:rPr>
              <w:t xml:space="preserve">and </w:t>
            </w:r>
            <w:r w:rsidRPr="00AC0E7C">
              <w:rPr>
                <w:rFonts w:ascii="Times New Roman" w:eastAsia="SimSun" w:hAnsi="Times New Roman"/>
                <w:b/>
                <w:i/>
                <w:position w:val="-10"/>
                <w:sz w:val="22"/>
                <w:szCs w:val="22"/>
                <w:lang w:val="en-US" w:eastAsia="zh-CN"/>
              </w:rPr>
              <w:object w:dxaOrig="360" w:dyaOrig="320" w14:anchorId="725424EE">
                <v:shape id="_x0000_i1031" type="#_x0000_t75" style="width:16.95pt;height:16.95pt" o:ole="">
                  <v:imagedata r:id="rId23" o:title=""/>
                </v:shape>
                <o:OLEObject Type="Embed" ProgID="Equation.DSMT4" ShapeID="_x0000_i1031" DrawAspect="Content" ObjectID="_1697892074" r:id="rId24"/>
              </w:object>
            </w:r>
            <w:r w:rsidRPr="00AC0E7C">
              <w:rPr>
                <w:rFonts w:ascii="Times New Roman" w:eastAsia="SimSun"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Pr="00AC0E7C">
              <w:rPr>
                <w:rFonts w:ascii="Times New Roman" w:eastAsia="SimSun" w:hAnsi="Times New Roman"/>
                <w:b/>
                <w:i/>
                <w:position w:val="-10"/>
                <w:sz w:val="22"/>
                <w:szCs w:val="22"/>
                <w:lang w:val="en-US" w:eastAsia="zh-CN"/>
              </w:rPr>
              <w:object w:dxaOrig="740" w:dyaOrig="320" w14:anchorId="2119C2A3">
                <v:shape id="_x0000_i1032" type="#_x0000_t75" style="width:38.1pt;height:16.95pt" o:ole="">
                  <v:imagedata r:id="rId25" o:title=""/>
                </v:shape>
                <o:OLEObject Type="Embed" ProgID="Equation.DSMT4" ShapeID="_x0000_i1032" DrawAspect="Content" ObjectID="_1697892075" r:id="rId26"/>
              </w:object>
            </w:r>
            <w:r w:rsidRPr="00AC0E7C">
              <w:rPr>
                <w:rFonts w:ascii="Times New Roman" w:eastAsia="SimSun" w:hAnsi="Times New Roman"/>
                <w:b/>
                <w:i/>
                <w:sz w:val="22"/>
                <w:szCs w:val="22"/>
                <w:lang w:val="en-US" w:eastAsia="zh-CN"/>
              </w:rPr>
              <w:t xml:space="preserve">and </w:t>
            </w:r>
            <w:r w:rsidRPr="00AC0E7C">
              <w:rPr>
                <w:rFonts w:ascii="Times New Roman" w:eastAsia="SimSun" w:hAnsi="Times New Roman"/>
                <w:b/>
                <w:i/>
                <w:position w:val="-10"/>
                <w:sz w:val="22"/>
                <w:szCs w:val="22"/>
                <w:lang w:val="en-US" w:eastAsia="zh-CN"/>
              </w:rPr>
              <w:object w:dxaOrig="360" w:dyaOrig="320" w14:anchorId="744CAA93">
                <v:shape id="_x0000_i1033" type="#_x0000_t75" style="width:16.95pt;height:16.95pt" o:ole="">
                  <v:imagedata r:id="rId27" o:title=""/>
                </v:shape>
                <o:OLEObject Type="Embed" ProgID="Equation.DSMT4" ShapeID="_x0000_i1033" DrawAspect="Content" ObjectID="_1697892076" r:id="rId28"/>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Pr="00AC0E7C">
              <w:rPr>
                <w:rFonts w:ascii="Times New Roman" w:eastAsia="SimSun" w:hAnsi="Times New Roman"/>
                <w:b/>
                <w:i/>
                <w:position w:val="-10"/>
                <w:sz w:val="22"/>
                <w:szCs w:val="22"/>
                <w:lang w:val="en-US" w:eastAsia="zh-CN"/>
              </w:rPr>
              <w:object w:dxaOrig="360" w:dyaOrig="320" w14:anchorId="3C38AE8E">
                <v:shape id="_x0000_i1034" type="#_x0000_t75" style="width:16.95pt;height:16.95pt" o:ole="">
                  <v:imagedata r:id="rId29" o:title=""/>
                </v:shape>
                <o:OLEObject Type="Embed" ProgID="Equation.DSMT4" ShapeID="_x0000_i1034" DrawAspect="Content" ObjectID="_1697892077" r:id="rId30"/>
              </w:object>
            </w:r>
            <w:r w:rsidRPr="00AC0E7C">
              <w:rPr>
                <w:rFonts w:ascii="Times New Roman" w:eastAsia="SimSun" w:hAnsi="Times New Roman"/>
                <w:b/>
                <w:i/>
                <w:sz w:val="22"/>
                <w:szCs w:val="22"/>
                <w:lang w:val="en-US" w:eastAsia="zh-CN"/>
              </w:rPr>
              <w:t xml:space="preserve"> and </w:t>
            </w:r>
            <w:r w:rsidRPr="00AC0E7C">
              <w:rPr>
                <w:rFonts w:ascii="Times New Roman" w:eastAsia="SimSun" w:hAnsi="Times New Roman"/>
                <w:b/>
                <w:i/>
                <w:position w:val="-10"/>
                <w:sz w:val="22"/>
                <w:szCs w:val="22"/>
                <w:lang w:val="en-US" w:eastAsia="zh-CN"/>
              </w:rPr>
              <w:object w:dxaOrig="740" w:dyaOrig="320" w14:anchorId="658D5FD1">
                <v:shape id="_x0000_i1035" type="#_x0000_t75" style="width:38.1pt;height:16.95pt" o:ole="">
                  <v:imagedata r:id="rId31" o:title=""/>
                </v:shape>
                <o:OLEObject Type="Embed" ProgID="Equation.DSMT4" ShapeID="_x0000_i1035" DrawAspect="Content" ObjectID="_1697892078" r:id="rId32"/>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Pr="00AC0E7C">
              <w:rPr>
                <w:rFonts w:ascii="Times New Roman" w:eastAsia="SimSun" w:hAnsi="Times New Roman"/>
                <w:b/>
                <w:i/>
                <w:position w:val="-10"/>
                <w:sz w:val="22"/>
                <w:szCs w:val="22"/>
                <w:lang w:val="en-US" w:eastAsia="zh-CN"/>
              </w:rPr>
              <w:object w:dxaOrig="760" w:dyaOrig="320" w14:anchorId="7BA1B3C8">
                <v:shape id="_x0000_i1036" type="#_x0000_t75" style="width:38.1pt;height:16.95pt" o:ole="">
                  <v:imagedata r:id="rId33" o:title=""/>
                </v:shape>
                <o:OLEObject Type="Embed" ProgID="Equation.DSMT4" ShapeID="_x0000_i1036" DrawAspect="Content" ObjectID="_1697892079" r:id="rId34"/>
              </w:object>
            </w:r>
            <w:r w:rsidRPr="00AC0E7C">
              <w:rPr>
                <w:rFonts w:ascii="Times New Roman" w:eastAsia="SimSun" w:hAnsi="Times New Roman"/>
                <w:b/>
                <w:i/>
                <w:sz w:val="22"/>
                <w:szCs w:val="22"/>
                <w:lang w:val="en-US" w:eastAsia="zh-CN"/>
              </w:rPr>
              <w:t xml:space="preserve">and </w:t>
            </w:r>
            <w:r w:rsidRPr="00AC0E7C">
              <w:rPr>
                <w:rFonts w:ascii="Times New Roman" w:eastAsia="SimSun" w:hAnsi="Times New Roman"/>
                <w:b/>
                <w:i/>
                <w:position w:val="-10"/>
                <w:sz w:val="22"/>
                <w:szCs w:val="22"/>
                <w:lang w:val="en-US" w:eastAsia="zh-CN"/>
              </w:rPr>
              <w:object w:dxaOrig="760" w:dyaOrig="320" w14:anchorId="057AFE37">
                <v:shape id="_x0000_i1037" type="#_x0000_t75" style="width:38.1pt;height:16.95pt" o:ole="">
                  <v:imagedata r:id="rId35" o:title=""/>
                </v:shape>
                <o:OLEObject Type="Embed" ProgID="Equation.DSMT4" ShapeID="_x0000_i1037" DrawAspect="Content" ObjectID="_1697892080" r:id="rId36"/>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lastRenderedPageBreak/>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For a CSI report associated with a Multi-TRP/panel NCJT measurement hypothesis configured by single CSI reporting setting, two CBSRs can be configured per CodebookConfig,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For CSI computation delay requirement associated with a CSI-ReportingConfig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lastRenderedPageBreak/>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lastRenderedPageBreak/>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Two CBSRs can be configured per CodebookConfig,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lastRenderedPageBreak/>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r w:rsidRPr="00AC0E7C">
              <w:rPr>
                <w:rStyle w:val="Strong"/>
                <w:rFonts w:ascii="Times New Roman" w:eastAsia="Times New Roman" w:hAnsi="Times New Roman"/>
                <w:bCs w:val="0"/>
                <w:i/>
                <w:iCs/>
                <w:sz w:val="22"/>
                <w:szCs w:val="22"/>
                <w:lang w:eastAsia="zh-CN"/>
              </w:rPr>
              <w:t>CodebookConfig</w:t>
            </w:r>
            <w:r w:rsidRPr="00AC0E7C">
              <w:rPr>
                <w:rStyle w:val="Strong"/>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Alt 2: Two CBSRs can be configured per CodebookConfig,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For a CSI report associated with a Multi-TRP/panel NCJT measurement hypothesis configured by single CSI reporting settings support two CBSRs to be configured per CodebookConfig,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Alt 2: Two CBSRs can be configured per CodebookConfig,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lastRenderedPageBreak/>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modify mapping order of CSI fields of one CSI report, i.e., Table 6.3.1.1.2-[7]/9/10/11 for PUCCH 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w:r w:rsidRPr="00AC0E7C">
              <w:rPr>
                <w:rFonts w:ascii="Times New Roman" w:hAnsi="Times New Roman"/>
                <w:b/>
                <w:bCs/>
                <w:sz w:val="22"/>
                <w:szCs w:val="22"/>
              </w:rPr>
              <w:lastRenderedPageBreak/>
              <w:t xml:space="preserve">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r w:rsidRPr="00AC0E7C">
              <w:rPr>
                <w:rFonts w:ascii="Times New Roman" w:hAnsi="Times New Roman"/>
                <w:b/>
                <w:bCs/>
                <w:i/>
                <w:iCs/>
                <w:sz w:val="22"/>
                <w:szCs w:val="22"/>
              </w:rPr>
              <w:t>sharedCMR</w:t>
            </w:r>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r w:rsidRPr="00AC0E7C">
              <w:rPr>
                <w:rFonts w:ascii="Times New Roman" w:hAnsi="Times New Roman"/>
                <w:b/>
                <w:bCs/>
                <w:i/>
                <w:iCs/>
                <w:sz w:val="22"/>
                <w:szCs w:val="22"/>
              </w:rPr>
              <w:t>typeISinglePanel-ri‑Restriction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CSI-ReportingConfig</w:t>
            </w:r>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7D12F8"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7D12F8"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lastRenderedPageBreak/>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r w:rsidRPr="00AC0E7C">
              <w:rPr>
                <w:rStyle w:val="Strong"/>
                <w:rFonts w:ascii="Times New Roman" w:eastAsia="Times New Roman" w:hAnsi="Times New Roman"/>
                <w:b w:val="0"/>
                <w:i/>
                <w:iCs/>
                <w:sz w:val="22"/>
                <w:szCs w:val="22"/>
                <w:lang w:eastAsia="zh-CN"/>
              </w:rPr>
              <w:t>CodebookConfig</w:t>
            </w:r>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7D12F8"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7D12F8"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7D12F8"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7D12F8"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7D12F8"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7D12F8"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7D12F8"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7D12F8"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7D12F8"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7D12F8"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7D12F8"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7D12F8"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headerReference w:type="even" r:id="rId37"/>
      <w:headerReference w:type="default" r:id="rId38"/>
      <w:footerReference w:type="even" r:id="rId39"/>
      <w:footerReference w:type="default" r:id="rId40"/>
      <w:headerReference w:type="first" r:id="rId41"/>
      <w:footerReference w:type="first" r:id="rId42"/>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Author" w:initials="A">
    <w:p w14:paraId="20112B26" w14:textId="77777777" w:rsidR="007D12F8" w:rsidRPr="00206279" w:rsidRDefault="007D12F8"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6" w:author="Author" w:initials="A">
    <w:p w14:paraId="4DB120AE" w14:textId="77777777" w:rsidR="007D12F8" w:rsidRPr="00B67207" w:rsidRDefault="007D12F8"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17" w:author="Author" w:initials="A">
    <w:p w14:paraId="1F3F7ED1" w14:textId="77777777" w:rsidR="007D12F8" w:rsidRPr="00EA1800" w:rsidRDefault="007D12F8"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18" w:author="Author" w:initials="A">
    <w:p w14:paraId="61F0D5F7" w14:textId="77777777" w:rsidR="007D12F8" w:rsidRPr="003702C4" w:rsidRDefault="007D12F8" w:rsidP="00BF44E2">
      <w:pPr>
        <w:pStyle w:val="CommentText"/>
        <w:rPr>
          <w:rFonts w:eastAsiaTheme="minorEastAsia"/>
          <w:lang w:eastAsia="zh-CN"/>
        </w:rPr>
      </w:pPr>
      <w:r>
        <w:rPr>
          <w:rStyle w:val="CommentReference"/>
        </w:rPr>
        <w:annotationRef/>
      </w:r>
      <w:r>
        <w:rPr>
          <w:rFonts w:eastAsiaTheme="minorEastAsia"/>
          <w:lang w:eastAsia="zh-CN"/>
        </w:rPr>
        <w:t>LG</w:t>
      </w:r>
    </w:p>
  </w:comment>
  <w:comment w:id="19" w:author="Author" w:initials="A">
    <w:p w14:paraId="6F4D4DDA" w14:textId="77777777" w:rsidR="007D12F8" w:rsidRDefault="007D12F8"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FD355" w16cid:durableId="25336D1D"/>
  <w16cid:commentId w16cid:paraId="36ABBD1F" w16cid:durableId="25336D1E"/>
  <w16cid:commentId w16cid:paraId="1B98CC62" w16cid:durableId="25336D1F"/>
  <w16cid:commentId w16cid:paraId="781E05EC" w16cid:durableId="25336D22"/>
  <w16cid:commentId w16cid:paraId="59B94507" w16cid:durableId="2533D7EE"/>
  <w16cid:commentId w16cid:paraId="742BBC74" w16cid:durableId="25336D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A1E69" w14:textId="77777777" w:rsidR="00EF2225" w:rsidRDefault="00EF2225">
      <w:r>
        <w:separator/>
      </w:r>
    </w:p>
  </w:endnote>
  <w:endnote w:type="continuationSeparator" w:id="0">
    <w:p w14:paraId="1CF28269" w14:textId="77777777" w:rsidR="00EF2225" w:rsidRDefault="00EF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36BA" w14:textId="77777777" w:rsidR="0012432E" w:rsidRDefault="00124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CFC8" w14:textId="77777777" w:rsidR="0012432E" w:rsidRDefault="001243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3EF4" w14:textId="77777777" w:rsidR="0012432E" w:rsidRDefault="00124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C21E5" w14:textId="77777777" w:rsidR="00EF2225" w:rsidRDefault="00EF2225">
      <w:r>
        <w:separator/>
      </w:r>
    </w:p>
  </w:footnote>
  <w:footnote w:type="continuationSeparator" w:id="0">
    <w:p w14:paraId="3E1E78CF" w14:textId="77777777" w:rsidR="00EF2225" w:rsidRDefault="00EF2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8DB9" w14:textId="77777777" w:rsidR="0012432E" w:rsidRDefault="00124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BA65F" w14:textId="77777777" w:rsidR="0012432E" w:rsidRDefault="001243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E2213" w14:textId="77777777" w:rsidR="0012432E" w:rsidRDefault="00124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7"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2"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6"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2"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4"/>
  </w:num>
  <w:num w:numId="3">
    <w:abstractNumId w:val="63"/>
  </w:num>
  <w:num w:numId="4">
    <w:abstractNumId w:val="61"/>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8"/>
  </w:num>
  <w:num w:numId="8">
    <w:abstractNumId w:val="38"/>
  </w:num>
  <w:num w:numId="9">
    <w:abstractNumId w:val="46"/>
  </w:num>
  <w:num w:numId="10">
    <w:abstractNumId w:val="56"/>
  </w:num>
  <w:num w:numId="11">
    <w:abstractNumId w:val="33"/>
  </w:num>
  <w:num w:numId="12">
    <w:abstractNumId w:val="31"/>
  </w:num>
  <w:num w:numId="13">
    <w:abstractNumId w:val="21"/>
  </w:num>
  <w:num w:numId="14">
    <w:abstractNumId w:val="39"/>
  </w:num>
  <w:num w:numId="15">
    <w:abstractNumId w:val="54"/>
  </w:num>
  <w:num w:numId="16">
    <w:abstractNumId w:val="45"/>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7"/>
  </w:num>
  <w:num w:numId="30">
    <w:abstractNumId w:val="13"/>
  </w:num>
  <w:num w:numId="31">
    <w:abstractNumId w:val="52"/>
  </w:num>
  <w:num w:numId="32">
    <w:abstractNumId w:val="49"/>
  </w:num>
  <w:num w:numId="33">
    <w:abstractNumId w:val="53"/>
  </w:num>
  <w:num w:numId="34">
    <w:abstractNumId w:val="25"/>
  </w:num>
  <w:num w:numId="35">
    <w:abstractNumId w:val="30"/>
  </w:num>
  <w:num w:numId="36">
    <w:abstractNumId w:val="10"/>
  </w:num>
  <w:num w:numId="37">
    <w:abstractNumId w:val="40"/>
  </w:num>
  <w:num w:numId="38">
    <w:abstractNumId w:val="48"/>
  </w:num>
  <w:num w:numId="39">
    <w:abstractNumId w:val="51"/>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0"/>
  </w:num>
  <w:num w:numId="47">
    <w:abstractNumId w:val="55"/>
  </w:num>
  <w:num w:numId="48">
    <w:abstractNumId w:val="27"/>
  </w:num>
  <w:num w:numId="49">
    <w:abstractNumId w:val="62"/>
  </w:num>
  <w:num w:numId="50">
    <w:abstractNumId w:val="14"/>
  </w:num>
  <w:num w:numId="51">
    <w:abstractNumId w:val="18"/>
  </w:num>
  <w:num w:numId="52">
    <w:abstractNumId w:val="9"/>
  </w:num>
  <w:num w:numId="53">
    <w:abstractNumId w:val="24"/>
  </w:num>
  <w:num w:numId="54">
    <w:abstractNumId w:val="57"/>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0"/>
  </w:num>
  <w:num w:numId="62">
    <w:abstractNumId w:val="19"/>
  </w:num>
  <w:num w:numId="63">
    <w:abstractNumId w:val="59"/>
  </w:num>
  <w:num w:numId="64">
    <w:abstractNumId w:val="35"/>
  </w:num>
  <w:num w:numId="65">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434"/>
    <w:rsid w:val="0046547F"/>
    <w:rsid w:val="004655E4"/>
    <w:rsid w:val="00465B1C"/>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215"/>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2D0"/>
    <w:rsid w:val="00CF45BB"/>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20" Type="http://schemas.openxmlformats.org/officeDocument/2006/relationships/oleObject" Target="embeddings/oleObject5.bin"/><Relationship Id="rId41"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18B52-4C5A-44A1-99A3-22CDC12B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12271</Words>
  <Characters>69945</Characters>
  <Application>Microsoft Office Word</Application>
  <DocSecurity>0</DocSecurity>
  <Lines>582</Lines>
  <Paragraphs>164</Paragraphs>
  <ScaleCrop>false</ScaleCrop>
  <Company/>
  <LinksUpToDate>false</LinksUpToDate>
  <CharactersWithSpaces>82052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2021-11-08T14:38:00Z</dcterms:created>
  <dcterms:modified xsi:type="dcterms:W3CDTF">2021-11-08T14:40:00Z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