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C3FE1" w14:paraId="5791EA54" w14:textId="77777777" w:rsidTr="00892D80">
        <w:tc>
          <w:tcPr>
            <w:tcW w:w="2335" w:type="dxa"/>
          </w:tcPr>
          <w:p w14:paraId="5236F251" w14:textId="77777777" w:rsidR="005C3FE1" w:rsidRDefault="005C3FE1" w:rsidP="00892D80">
            <w:pPr>
              <w:spacing w:before="0" w:after="0"/>
              <w:rPr>
                <w:b/>
                <w:bCs/>
              </w:rPr>
            </w:pPr>
            <w:r>
              <w:rPr>
                <w:b/>
                <w:bCs/>
              </w:rPr>
              <w:t>Company name</w:t>
            </w:r>
          </w:p>
        </w:tc>
        <w:tc>
          <w:tcPr>
            <w:tcW w:w="7627" w:type="dxa"/>
          </w:tcPr>
          <w:p w14:paraId="20FAFB93" w14:textId="61F6EF51" w:rsidR="005C3FE1" w:rsidRDefault="005C3FE1" w:rsidP="00892D80">
            <w:pPr>
              <w:spacing w:before="0" w:after="0"/>
              <w:rPr>
                <w:b/>
                <w:bCs/>
              </w:rPr>
            </w:pPr>
            <w:r>
              <w:rPr>
                <w:b/>
                <w:bCs/>
              </w:rPr>
              <w:t>Comment</w:t>
            </w:r>
          </w:p>
        </w:tc>
      </w:tr>
      <w:tr w:rsidR="005C3FE1" w14:paraId="6EFB7635" w14:textId="77777777" w:rsidTr="00892D80">
        <w:tc>
          <w:tcPr>
            <w:tcW w:w="2335" w:type="dxa"/>
            <w:shd w:val="clear" w:color="auto" w:fill="auto"/>
          </w:tcPr>
          <w:p w14:paraId="13D76DA3" w14:textId="7BA2B247" w:rsidR="005C3FE1" w:rsidRPr="0050147B" w:rsidRDefault="0050147B" w:rsidP="00892D80">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892D80">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892D80">
        <w:tc>
          <w:tcPr>
            <w:tcW w:w="2335" w:type="dxa"/>
            <w:shd w:val="clear" w:color="auto" w:fill="auto"/>
          </w:tcPr>
          <w:p w14:paraId="3FF2D29B" w14:textId="596E5F0E" w:rsidR="005C3FE1" w:rsidRPr="002D403D" w:rsidRDefault="002D403D" w:rsidP="00892D80">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892D80">
        <w:tc>
          <w:tcPr>
            <w:tcW w:w="2335" w:type="dxa"/>
            <w:shd w:val="clear" w:color="auto" w:fill="auto"/>
          </w:tcPr>
          <w:p w14:paraId="3A39434B" w14:textId="07228231" w:rsidR="005C3FE1" w:rsidRDefault="00227031" w:rsidP="00892D80">
            <w:pPr>
              <w:spacing w:after="0"/>
              <w:rPr>
                <w:bCs/>
                <w:lang w:eastAsia="zh-CN"/>
              </w:rPr>
            </w:pPr>
            <w:r>
              <w:rPr>
                <w:bCs/>
                <w:lang w:eastAsia="zh-CN"/>
              </w:rPr>
              <w:t>OPPO</w:t>
            </w:r>
          </w:p>
        </w:tc>
        <w:tc>
          <w:tcPr>
            <w:tcW w:w="7627" w:type="dxa"/>
          </w:tcPr>
          <w:p w14:paraId="7F70A1A1" w14:textId="3F2A564F" w:rsidR="005C3FE1" w:rsidRDefault="00227031" w:rsidP="00892D80">
            <w:pPr>
              <w:spacing w:after="0"/>
              <w:rPr>
                <w:lang w:eastAsia="zh-CN"/>
              </w:rPr>
            </w:pPr>
            <w:r>
              <w:rPr>
                <w:lang w:eastAsia="zh-CN"/>
              </w:rPr>
              <w:t>Find with the proposal. We agree with Samsung that the FFS can be removed.</w:t>
            </w:r>
          </w:p>
        </w:tc>
      </w:tr>
      <w:tr w:rsidR="00892D80" w14:paraId="56BEFFA9" w14:textId="77777777" w:rsidTr="00892D80">
        <w:tc>
          <w:tcPr>
            <w:tcW w:w="2335" w:type="dxa"/>
            <w:shd w:val="clear" w:color="auto" w:fill="auto"/>
          </w:tcPr>
          <w:p w14:paraId="445FB0AC" w14:textId="67E5CEE2" w:rsidR="00892D80" w:rsidRDefault="00892D80" w:rsidP="00892D80">
            <w:pPr>
              <w:spacing w:after="0"/>
              <w:rPr>
                <w:bCs/>
                <w:lang w:eastAsia="zh-CN"/>
              </w:rPr>
            </w:pPr>
            <w:r>
              <w:rPr>
                <w:bCs/>
                <w:lang w:eastAsia="zh-CN"/>
              </w:rPr>
              <w:t>Nokia/NSB</w:t>
            </w:r>
          </w:p>
        </w:tc>
        <w:tc>
          <w:tcPr>
            <w:tcW w:w="7627" w:type="dxa"/>
          </w:tcPr>
          <w:p w14:paraId="2609884F" w14:textId="1D15043B" w:rsidR="00892D80" w:rsidRDefault="00892D80" w:rsidP="00892D80">
            <w:pPr>
              <w:spacing w:after="0"/>
              <w:rPr>
                <w:lang w:eastAsia="zh-CN"/>
              </w:rPr>
            </w:pPr>
            <w:r>
              <w:rPr>
                <w:lang w:eastAsia="zh-CN"/>
              </w:rPr>
              <w:t>Agree with Samsung and OPPO.</w:t>
            </w: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lastRenderedPageBreak/>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lastRenderedPageBreak/>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lastRenderedPageBreak/>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w:t>
            </w:r>
            <w:r w:rsidRPr="00D562EB">
              <w:rPr>
                <w:rFonts w:ascii="Times New Roman" w:eastAsiaTheme="minorEastAsia" w:hAnsi="Times New Roman"/>
                <w:sz w:val="20"/>
                <w:lang w:eastAsia="zh-CN"/>
              </w:rPr>
              <w:lastRenderedPageBreak/>
              <w:t xml:space="preserve">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892D80">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892D80">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892D80">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892D80">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E45B086" w:rsidR="00AC0A3E" w:rsidRDefault="00892D80">
            <w:pPr>
              <w:spacing w:before="0" w:after="0"/>
              <w:rPr>
                <w:bCs/>
                <w:lang w:eastAsia="zh-CN"/>
              </w:rPr>
            </w:pPr>
            <w:r>
              <w:rPr>
                <w:bCs/>
                <w:lang w:eastAsia="zh-CN"/>
              </w:rPr>
              <w:t>V</w:t>
            </w:r>
            <w:r w:rsidR="008120F9">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 xml:space="preserve">if a DCI indication is </w:t>
            </w:r>
            <w:r w:rsidRPr="003B5E7A">
              <w:rPr>
                <w:u w:val="single"/>
              </w:rPr>
              <w:lastRenderedPageBreak/>
              <w:t>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r w:rsidR="00227031" w14:paraId="4B46E474" w14:textId="77777777" w:rsidTr="003255F7">
        <w:tc>
          <w:tcPr>
            <w:tcW w:w="2335" w:type="dxa"/>
          </w:tcPr>
          <w:p w14:paraId="70A5D654" w14:textId="61277F7C" w:rsidR="00227031" w:rsidRDefault="00227031" w:rsidP="008A22E9">
            <w:pPr>
              <w:spacing w:after="0"/>
              <w:rPr>
                <w:rFonts w:eastAsiaTheme="minorEastAsia"/>
                <w:bCs/>
                <w:lang w:eastAsia="zh-CN"/>
              </w:rPr>
            </w:pPr>
            <w:r>
              <w:rPr>
                <w:rFonts w:eastAsiaTheme="minorEastAsia"/>
                <w:bCs/>
                <w:lang w:eastAsia="zh-CN"/>
              </w:rPr>
              <w:t>OPPO</w:t>
            </w:r>
            <w:r w:rsidR="00165490">
              <w:rPr>
                <w:rFonts w:eastAsiaTheme="minorEastAsia"/>
                <w:bCs/>
                <w:lang w:eastAsia="zh-CN"/>
              </w:rPr>
              <w:t>2</w:t>
            </w:r>
          </w:p>
        </w:tc>
        <w:tc>
          <w:tcPr>
            <w:tcW w:w="7627" w:type="dxa"/>
          </w:tcPr>
          <w:p w14:paraId="04503D7B" w14:textId="793FDD14" w:rsidR="00227031" w:rsidRDefault="00227031" w:rsidP="008A22E9">
            <w:pPr>
              <w:spacing w:after="0"/>
              <w:rPr>
                <w:rFonts w:eastAsiaTheme="minorEastAsia"/>
                <w:lang w:eastAsia="zh-CN"/>
              </w:rPr>
            </w:pPr>
            <w:r>
              <w:rPr>
                <w:rFonts w:eastAsiaTheme="minorEastAsia"/>
                <w:lang w:eastAsia="zh-CN"/>
              </w:rPr>
              <w:t>Ok for us no</w:t>
            </w:r>
            <w:r>
              <w:rPr>
                <w:rFonts w:eastAsiaTheme="minorEastAsia" w:hint="eastAsia"/>
                <w:lang w:eastAsia="zh-CN"/>
              </w:rPr>
              <w:t>w</w:t>
            </w:r>
            <w:r>
              <w:rPr>
                <w:rFonts w:eastAsiaTheme="minorEastAsia"/>
                <w:lang w:eastAsia="zh-CN"/>
              </w:rPr>
              <w:t>, after re-consideration the bullet.</w:t>
            </w:r>
            <w:r w:rsidR="00165490">
              <w:rPr>
                <w:rFonts w:eastAsiaTheme="minorEastAsia"/>
                <w:lang w:eastAsia="zh-CN"/>
              </w:rPr>
              <w:t xml:space="preserve"> Sorry for not fully check that.</w:t>
            </w:r>
          </w:p>
          <w:p w14:paraId="251C571E" w14:textId="2A6BEFF3" w:rsidR="00227031" w:rsidRDefault="00227031" w:rsidP="008A22E9">
            <w:pPr>
              <w:spacing w:after="0"/>
              <w:rPr>
                <w:rFonts w:eastAsiaTheme="minorEastAsia"/>
                <w:lang w:eastAsia="zh-CN"/>
              </w:rPr>
            </w:pPr>
            <w:r>
              <w:rPr>
                <w:rFonts w:eastAsiaTheme="minorEastAsia"/>
                <w:lang w:eastAsia="zh-CN"/>
              </w:rPr>
              <w:t xml:space="preserve">Our further understanding </w:t>
            </w:r>
            <w:r>
              <w:rPr>
                <w:rFonts w:eastAsiaTheme="minorEastAsia" w:hint="eastAsia"/>
                <w:lang w:eastAsia="zh-CN"/>
              </w:rPr>
              <w:t>if</w:t>
            </w:r>
            <w:r>
              <w:rPr>
                <w:rFonts w:eastAsiaTheme="minorEastAsia"/>
                <w:lang w:eastAsia="zh-CN"/>
              </w:rPr>
              <w:t xml:space="preserve"> PUCCH entry is </w:t>
            </w:r>
            <w:r>
              <w:rPr>
                <w:rFonts w:eastAsiaTheme="minorEastAsia" w:hint="eastAsia"/>
                <w:lang w:eastAsia="zh-CN"/>
              </w:rPr>
              <w:t>configured</w:t>
            </w:r>
            <w:r>
              <w:rPr>
                <w:rFonts w:eastAsiaTheme="minorEastAsia"/>
                <w:lang w:eastAsia="zh-CN"/>
              </w:rPr>
              <w:t xml:space="preserve"> </w:t>
            </w:r>
            <w:r>
              <w:rPr>
                <w:rFonts w:eastAsiaTheme="minorEastAsia" w:hint="eastAsia"/>
                <w:lang w:eastAsia="zh-CN"/>
              </w:rPr>
              <w:t>b</w:t>
            </w:r>
            <w:r>
              <w:rPr>
                <w:rFonts w:eastAsiaTheme="minorEastAsia"/>
                <w:lang w:eastAsia="zh-CN"/>
              </w:rPr>
              <w:t>ut as 1 slot. It still ca</w:t>
            </w:r>
            <w:r w:rsidR="00514087">
              <w:rPr>
                <w:rFonts w:eastAsiaTheme="minorEastAsia"/>
                <w:lang w:eastAsia="zh-CN"/>
              </w:rPr>
              <w:t>n override.</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892D80">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892D80">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892D80">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892D80">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44B2DC5E" w:rsidR="00AC0A3E" w:rsidRDefault="00892D80">
            <w:pPr>
              <w:spacing w:before="0" w:after="0"/>
              <w:rPr>
                <w:bCs/>
                <w:lang w:eastAsia="zh-CN"/>
              </w:rPr>
            </w:pPr>
            <w:r>
              <w:rPr>
                <w:bCs/>
                <w:lang w:eastAsia="zh-CN"/>
              </w:rPr>
              <w:t>V</w:t>
            </w:r>
            <w:r w:rsidR="008120F9">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lastRenderedPageBreak/>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In Rel-17, reuse the Rel-16 PUCCH repetition factors 2, 4, 8. Do not support PUCCH repetition factor larger than 8 In Rel-17.</w:t>
      </w:r>
      <w:r w:rsidR="006A5394" w:rsidRPr="00CC429B">
        <w:rPr>
          <w:b/>
          <w:bCs/>
        </w:rPr>
        <w:t xml:space="preserve">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892D80">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lastRenderedPageBreak/>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892D80">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892D80">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892D80">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892D80">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lastRenderedPageBreak/>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892D80">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892D80">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892D80">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 xml:space="preserve">in addition to PRI and starting CCE index, to indicate the PUCCH </w:t>
      </w:r>
      <w:proofErr w:type="spellStart"/>
      <w:r w:rsidR="008120F9">
        <w:t>resource</w:t>
      </w:r>
      <w:bookmarkEnd w:id="18"/>
      <w:r w:rsidR="008120F9">
        <w:t>.cation</w:t>
      </w:r>
      <w:proofErr w:type="spellEnd"/>
      <w:r w:rsidR="008120F9">
        <w:t xml:space="preserve"> of PUCCH resource.</w:t>
      </w:r>
    </w:p>
    <w:p w14:paraId="48FA3CB1" w14:textId="77777777" w:rsidR="00AC0A3E" w:rsidRDefault="00892D80">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892D80">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892D80">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892D80">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892D80">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w:t>
            </w:r>
            <w:r>
              <w:rPr>
                <w:bCs/>
                <w:lang w:eastAsia="zh-CN"/>
              </w:rPr>
              <w:lastRenderedPageBreak/>
              <w:t>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r w:rsidR="008A4184" w14:paraId="2EA81D60" w14:textId="77777777" w:rsidTr="0001211B">
        <w:tc>
          <w:tcPr>
            <w:tcW w:w="2335" w:type="dxa"/>
          </w:tcPr>
          <w:p w14:paraId="448A9D45" w14:textId="337978F7" w:rsidR="008A4184" w:rsidRDefault="008A4184" w:rsidP="004B45D6">
            <w:pPr>
              <w:spacing w:after="0"/>
              <w:rPr>
                <w:bCs/>
                <w:lang w:eastAsia="zh-CN"/>
              </w:rPr>
            </w:pPr>
            <w:r>
              <w:rPr>
                <w:bCs/>
                <w:lang w:eastAsia="zh-CN"/>
              </w:rPr>
              <w:t>OPPO</w:t>
            </w:r>
          </w:p>
        </w:tc>
        <w:tc>
          <w:tcPr>
            <w:tcW w:w="7627" w:type="dxa"/>
          </w:tcPr>
          <w:p w14:paraId="14C041C7" w14:textId="60131A52" w:rsidR="008A4184" w:rsidRDefault="008A4184" w:rsidP="004B45D6">
            <w:pPr>
              <w:spacing w:after="0"/>
              <w:rPr>
                <w:bCs/>
                <w:lang w:eastAsia="zh-CN"/>
              </w:rPr>
            </w:pPr>
            <w:r>
              <w:rPr>
                <w:bCs/>
                <w:lang w:eastAsia="zh-CN"/>
              </w:rPr>
              <w:t>Now we agree with the proposal. Those are relevant cases.</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lastRenderedPageBreak/>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lastRenderedPageBreak/>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lastRenderedPageBreak/>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892D80">
        <w:tc>
          <w:tcPr>
            <w:tcW w:w="2335" w:type="dxa"/>
          </w:tcPr>
          <w:p w14:paraId="122AD06B" w14:textId="77777777" w:rsidR="00AD5D55" w:rsidRPr="00437648" w:rsidRDefault="00AD5D55" w:rsidP="00892D80">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892D80">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892D80">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892D80">
        <w:tc>
          <w:tcPr>
            <w:tcW w:w="2335" w:type="dxa"/>
          </w:tcPr>
          <w:p w14:paraId="36C2732F" w14:textId="0C612998" w:rsidR="002D403D" w:rsidRPr="00437648" w:rsidRDefault="002D403D" w:rsidP="00892D80">
            <w:pPr>
              <w:spacing w:after="0"/>
              <w:rPr>
                <w:rFonts w:eastAsia="MS Mincho"/>
                <w:bCs/>
                <w:lang w:eastAsia="ja-JP"/>
              </w:rPr>
            </w:pPr>
            <w:r>
              <w:rPr>
                <w:rFonts w:eastAsia="MS Mincho"/>
                <w:bCs/>
                <w:lang w:eastAsia="ja-JP"/>
              </w:rPr>
              <w:lastRenderedPageBreak/>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r w:rsidR="00892D80" w:rsidRPr="00437648" w14:paraId="33F1CAF0" w14:textId="77777777" w:rsidTr="00892D80">
        <w:tc>
          <w:tcPr>
            <w:tcW w:w="2335" w:type="dxa"/>
          </w:tcPr>
          <w:p w14:paraId="289AD8DF" w14:textId="4CF1AB9E" w:rsidR="00892D80" w:rsidRDefault="00892D80" w:rsidP="00892D80">
            <w:pPr>
              <w:spacing w:after="0"/>
              <w:rPr>
                <w:rFonts w:eastAsia="MS Mincho"/>
                <w:bCs/>
                <w:lang w:eastAsia="ja-JP"/>
              </w:rPr>
            </w:pPr>
            <w:r>
              <w:rPr>
                <w:rFonts w:eastAsia="MS Mincho"/>
                <w:bCs/>
                <w:lang w:eastAsia="ja-JP"/>
              </w:rPr>
              <w:t>Nokia/NSB</w:t>
            </w:r>
          </w:p>
        </w:tc>
        <w:tc>
          <w:tcPr>
            <w:tcW w:w="7627" w:type="dxa"/>
          </w:tcPr>
          <w:p w14:paraId="577EBBA7" w14:textId="3625882E" w:rsidR="00F36D30" w:rsidRDefault="00892D80" w:rsidP="002D403D">
            <w:pPr>
              <w:rPr>
                <w:lang w:eastAsia="ja-JP"/>
              </w:rPr>
            </w:pPr>
            <w:r>
              <w:rPr>
                <w:lang w:eastAsia="ja-JP"/>
              </w:rPr>
              <w:t>Agree with Samsung.</w:t>
            </w:r>
            <w:r w:rsidR="00F36D30">
              <w:rPr>
                <w:lang w:eastAsia="ja-JP"/>
              </w:rPr>
              <w:t xml:space="preserve"> </w:t>
            </w:r>
            <w:r w:rsidR="00F36D30">
              <w:rPr>
                <w:lang w:eastAsia="ja-JP"/>
              </w:rPr>
              <w:t>DMRS bundling should be per UE.</w:t>
            </w:r>
            <w:r w:rsidR="00F36D30">
              <w:rPr>
                <w:lang w:eastAsia="ja-JP"/>
              </w:rPr>
              <w:t xml:space="preserve"> PUCCH repetitions are needed when coverage is bad, which is exactly where DMRS bundling pays off. The very notion of DMRS bundling requires the presence of a repetition. Therefore, it is just natural to assume that if PUCCH repetitions are needed, DRMS bundling also pays off, especially if this allows to reduce the number of configured repetitions and free some UL resource for other channels/signals.</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lastRenderedPageBreak/>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lastRenderedPageBreak/>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r w:rsidR="00F36D30" w14:paraId="35BB1BE1" w14:textId="77777777" w:rsidTr="009A2900">
        <w:tc>
          <w:tcPr>
            <w:tcW w:w="2335" w:type="dxa"/>
          </w:tcPr>
          <w:p w14:paraId="6293A031" w14:textId="1053992B" w:rsidR="00F36D30" w:rsidRDefault="00F36D30" w:rsidP="008A22E9">
            <w:pPr>
              <w:spacing w:after="0"/>
              <w:rPr>
                <w:rFonts w:eastAsia="MS Mincho"/>
                <w:bCs/>
                <w:lang w:eastAsia="ja-JP"/>
              </w:rPr>
            </w:pPr>
            <w:r>
              <w:rPr>
                <w:rFonts w:eastAsia="MS Mincho"/>
                <w:bCs/>
                <w:lang w:eastAsia="ja-JP"/>
              </w:rPr>
              <w:t>Nokia/NSB</w:t>
            </w:r>
          </w:p>
        </w:tc>
        <w:tc>
          <w:tcPr>
            <w:tcW w:w="7627" w:type="dxa"/>
          </w:tcPr>
          <w:p w14:paraId="54755E9A" w14:textId="37846103" w:rsidR="00F36D30" w:rsidRPr="00A64351" w:rsidRDefault="00F36D30" w:rsidP="008A22E9">
            <w:pPr>
              <w:spacing w:after="0"/>
              <w:rPr>
                <w:rFonts w:eastAsia="MS Mincho"/>
                <w:highlight w:val="yellow"/>
                <w:lang w:eastAsia="ja-JP"/>
              </w:rPr>
            </w:pPr>
            <w:r w:rsidRPr="00F36D30">
              <w:rPr>
                <w:rFonts w:eastAsia="MS Mincho"/>
                <w:lang w:eastAsia="ja-JP"/>
              </w:rPr>
              <w:t>Support</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lastRenderedPageBreak/>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bl>
    <w:p w14:paraId="79FAF7F6" w14:textId="77777777" w:rsidR="00AC0A3E" w:rsidRDefault="008120F9">
      <w:pPr>
        <w:pStyle w:val="Heading2"/>
      </w:pPr>
      <w:r>
        <w:lastRenderedPageBreak/>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lastRenderedPageBreak/>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892D80">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lastRenderedPageBreak/>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lastRenderedPageBreak/>
        <w:t xml:space="preserve">Power control and TA with PUCCH repetitions </w:t>
      </w:r>
    </w:p>
    <w:p w14:paraId="4ABE84ED" w14:textId="77777777" w:rsidR="00AC0A3E" w:rsidRDefault="00892D80">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lastRenderedPageBreak/>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892D80">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892D80">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892D80">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892D80">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892D80">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892D80">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892D80">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892D80">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892D80">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892D80">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892D80">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892D80">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892D80">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892D80">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892D80">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892D80">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892D80">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892D80">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892D80">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892D80">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892D80">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892D80">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892D80">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footerReference w:type="even" r:id="rId67"/>
      <w:footerReference w:type="default" r:id="rId6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6CB3" w14:textId="77777777" w:rsidR="00892D80" w:rsidRDefault="00892D80">
      <w:pPr>
        <w:spacing w:after="0" w:line="240" w:lineRule="auto"/>
      </w:pPr>
      <w:r>
        <w:separator/>
      </w:r>
    </w:p>
  </w:endnote>
  <w:endnote w:type="continuationSeparator" w:id="0">
    <w:p w14:paraId="1DCF437F" w14:textId="77777777" w:rsidR="00892D80" w:rsidRDefault="0089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892D80" w:rsidRDefault="00892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892D80" w:rsidRDefault="00892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6DE74D65" w:rsidR="00892D80" w:rsidRDefault="00892D8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C9D2" w14:textId="77777777" w:rsidR="00892D80" w:rsidRDefault="00892D80">
      <w:pPr>
        <w:spacing w:after="0" w:line="240" w:lineRule="auto"/>
      </w:pPr>
      <w:r>
        <w:separator/>
      </w:r>
    </w:p>
  </w:footnote>
  <w:footnote w:type="continuationSeparator" w:id="0">
    <w:p w14:paraId="48A3E563" w14:textId="77777777" w:rsidR="00892D80" w:rsidRDefault="0089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892D80" w:rsidRDefault="00892D8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6D30"/>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footer" Target="footer1.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1B686-D424-4426-9E21-B9222F19C3F8}">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31</Pages>
  <Words>13068</Words>
  <Characters>73487</Characters>
  <Application>Microsoft Office Word</Application>
  <DocSecurity>0</DocSecurity>
  <Lines>612</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10</cp:revision>
  <cp:lastPrinted>2014-11-07T05:38:00Z</cp:lastPrinted>
  <dcterms:created xsi:type="dcterms:W3CDTF">2021-08-19T18:09:00Z</dcterms:created>
  <dcterms:modified xsi:type="dcterms:W3CDTF">2021-08-20T14:37:00Z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