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45pt;height:60.05pt;mso-width-percent:0;mso-height-percent:0;mso-width-percent:0;mso-height-percent:0" o:ole="">
            <v:imagedata r:id="rId16" o:title=""/>
          </v:shape>
          <o:OLEObject Type="Embed" ProgID="Visio.Drawing.11" ShapeID="_x0000_i1025" DrawAspect="Content" ObjectID="_1691493515"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1.45pt;height:94.7pt;mso-width-percent:0;mso-height-percent:0;mso-width-percent:0;mso-height-percent:0" o:ole="">
            <v:imagedata r:id="rId18" o:title=""/>
          </v:shape>
          <o:OLEObject Type="Embed" ProgID="Visio.Drawing.11" ShapeID="_x0000_i1026" DrawAspect="Content" ObjectID="_1691493516"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1.45pt;height:60.05pt;mso-width-percent:0;mso-height-percent:0;mso-width-percent:0;mso-height-percent:0" o:ole="">
            <v:imagedata r:id="rId20" o:title=""/>
          </v:shape>
          <o:OLEObject Type="Embed" ProgID="Visio.Drawing.11" ShapeID="_x0000_i1027" DrawAspect="Content" ObjectID="_1691493517"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1.45pt;height:60.05pt;mso-width-percent:0;mso-height-percent:0;mso-width-percent:0;mso-height-percent:0" o:ole="">
            <v:imagedata r:id="rId22" o:title=""/>
          </v:shape>
          <o:OLEObject Type="Embed" ProgID="Visio.Drawing.11" ShapeID="_x0000_i1028" DrawAspect="Content" ObjectID="_1691493518"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1.45pt;height:94.7pt;mso-width-percent:0;mso-height-percent:0;mso-width-percent:0;mso-height-percent:0" o:ole="">
            <v:imagedata r:id="rId24" o:title=""/>
          </v:shape>
          <o:OLEObject Type="Embed" ProgID="Visio.Drawing.11" ShapeID="_x0000_i1029" DrawAspect="Content" ObjectID="_1691493519"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15pt;height:95.85pt;mso-width-percent:0;mso-height-percent:0;mso-width-percent:0;mso-height-percent:0" o:ole="">
            <v:imagedata r:id="rId29" o:title=""/>
          </v:shape>
          <o:OLEObject Type="Embed" ProgID="Visio.Drawing.15" ShapeID="_x0000_i1030" DrawAspect="Content" ObjectID="_1691493520"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25pt;height:100.1pt;mso-width-percent:0;mso-height-percent:0;mso-width-percent:0;mso-height-percent:0" o:ole="">
            <v:imagedata r:id="rId32" o:title=""/>
          </v:shape>
          <o:OLEObject Type="Embed" ProgID="Visio.Drawing.15" ShapeID="_x0000_i1031" DrawAspect="Content" ObjectID="_1691493521"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2pt;height:148.25pt;mso-width-percent:0;mso-height-percent:0;mso-width-percent:0;mso-height-percent:0" o:ole="">
            <v:imagedata r:id="rId35" o:title=""/>
          </v:shape>
          <o:OLEObject Type="Embed" ProgID="Visio.Drawing.15" ShapeID="_x0000_i1032" DrawAspect="Content" ObjectID="_1691493522"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w:t>
            </w:r>
            <w:proofErr w:type="spellStart"/>
            <w:r>
              <w:rPr>
                <w:bCs/>
                <w:lang w:val="en-GB" w:eastAsia="zh-CN"/>
              </w:rPr>
              <w:t>TBs.</w:t>
            </w:r>
            <w:proofErr w:type="spellEnd"/>
          </w:p>
          <w:p w14:paraId="3137EBA2" w14:textId="77777777" w:rsidR="00AA3E2F" w:rsidRDefault="002C12B3">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w:t>
            </w:r>
            <w:proofErr w:type="gramStart"/>
            <w:r>
              <w:rPr>
                <w:rFonts w:ascii="Times New Roman" w:eastAsia="Batang" w:hAnsi="Times New Roman" w:cs="Times New Roman" w:hint="eastAsia"/>
                <w:kern w:val="0"/>
                <w:szCs w:val="21"/>
              </w:rPr>
              <w:t>similar to</w:t>
            </w:r>
            <w:proofErr w:type="gramEnd"/>
            <w:r>
              <w:rPr>
                <w:rFonts w:ascii="Times New Roman" w:eastAsia="Batang" w:hAnsi="Times New Roman" w:cs="Times New Roman" w:hint="eastAsia"/>
                <w:kern w:val="0"/>
                <w:szCs w:val="21"/>
              </w:rPr>
              <w:t xml:space="preserve">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are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proofErr w:type="gramStart"/>
      <w:r>
        <w:rPr>
          <w:rFonts w:ascii="Times New Roman" w:eastAsia="SimSun" w:hAnsi="Times New Roman" w:cs="Times New Roman"/>
          <w:kern w:val="0"/>
          <w:szCs w:val="21"/>
          <w:highlight w:val="cyan"/>
        </w:rPr>
        <w:t>Ericsson,OPPO</w:t>
      </w:r>
      <w:proofErr w:type="spellEnd"/>
      <w:proofErr w:type="gramEnd"/>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proofErr w:type="gramStart"/>
      <w:r>
        <w:rPr>
          <w:rFonts w:ascii="Times New Roman" w:hAnsi="Times New Roman" w:cs="Times New Roman"/>
          <w:b/>
          <w:szCs w:val="21"/>
          <w:highlight w:val="yellow"/>
        </w:rPr>
        <w:t>Based</w:t>
      </w:r>
      <w:proofErr w:type="gramEnd"/>
      <w:r>
        <w:rPr>
          <w:rFonts w:ascii="Times New Roman" w:hAnsi="Times New Roman" w:cs="Times New Roman"/>
          <w:b/>
          <w:szCs w:val="21"/>
          <w:highlight w:val="yellow"/>
        </w:rPr>
        <w:t xml:space="preserve">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w:t>
      </w:r>
      <w:proofErr w:type="gramStart"/>
      <w:r>
        <w:rPr>
          <w:rFonts w:ascii="Times New Roman" w:hAnsi="Times New Roman" w:cs="Times New Roman" w:hint="eastAsia"/>
          <w:b/>
          <w:szCs w:val="21"/>
          <w:highlight w:val="yellow"/>
          <w:lang w:val="en-GB"/>
        </w:rPr>
        <w:t>It</w:t>
      </w:r>
      <w:proofErr w:type="gramEnd"/>
      <w:r>
        <w:rPr>
          <w:rFonts w:ascii="Times New Roman" w:hAnsi="Times New Roman" w:cs="Times New Roman" w:hint="eastAsia"/>
          <w:b/>
          <w:szCs w:val="21"/>
          <w:highlight w:val="yellow"/>
          <w:lang w:val="en-GB"/>
        </w:rPr>
        <w:t xml:space="preserve">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w:t>
      </w:r>
      <w:proofErr w:type="gramStart"/>
      <w:r>
        <w:rPr>
          <w:rFonts w:ascii="Times New Roman" w:hAnsi="Times New Roman" w:cs="Times New Roman" w:hint="eastAsia"/>
          <w:b/>
          <w:kern w:val="0"/>
          <w:szCs w:val="21"/>
          <w:highlight w:val="yellow"/>
          <w:lang w:val="en-GB"/>
        </w:rPr>
        <w:t xml:space="preserve">both of the </w:t>
      </w:r>
      <w:r>
        <w:rPr>
          <w:rFonts w:ascii="Times New Roman" w:hAnsi="Times New Roman" w:cs="Times New Roman"/>
          <w:b/>
          <w:kern w:val="0"/>
          <w:szCs w:val="21"/>
          <w:highlight w:val="yellow"/>
          <w:lang w:val="en-GB"/>
        </w:rPr>
        <w:t>description</w:t>
      </w:r>
      <w:proofErr w:type="gramEnd"/>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w:t>
      </w:r>
      <w:proofErr w:type="gramStart"/>
      <w:r>
        <w:rPr>
          <w:rFonts w:ascii="Times New Roman" w:hAnsi="Times New Roman" w:cs="Times New Roman" w:hint="eastAsia"/>
          <w:b/>
          <w:bCs/>
          <w:szCs w:val="21"/>
          <w:highlight w:val="yellow"/>
          <w:lang w:val="en-GB"/>
        </w:rPr>
        <w:t>Do</w:t>
      </w:r>
      <w:proofErr w:type="gramEnd"/>
      <w:r>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understanding Alt 2-B always uses the maximum TDW duration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 xml:space="preserve">window means during which UE is expected to maintain power consistency and phase continuity among PUSCH transmissions subject to power consistency and phase continuity requirements. That means,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t>
            </w:r>
            <w:proofErr w:type="gramStart"/>
            <w:r>
              <w:rPr>
                <w:rFonts w:ascii="Times New Roman" w:hAnsi="Times New Roman" w:cs="Times New Roman"/>
                <w:bCs/>
                <w:lang w:val="en-GB"/>
              </w:rPr>
              <w:t>We</w:t>
            </w:r>
            <w:proofErr w:type="gramEnd"/>
            <w:r>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 xml:space="preserve">InterDigital, For Alt 2-B, it seems not useful to </w:t>
            </w:r>
            <w:proofErr w:type="gramStart"/>
            <w:r>
              <w:rPr>
                <w:rFonts w:ascii="Times New Roman" w:hAnsi="Times New Roman" w:cs="Times New Roman"/>
              </w:rPr>
              <w:t>restricted</w:t>
            </w:r>
            <w:proofErr w:type="gramEnd"/>
            <w:r>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Similarly, for Alt 2-C, explicitly configuring TDW length may still not ensure that power consistency and phase continuity across all TDWs, if violation event occurs.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 xml:space="preserve">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Pr>
                <w:rFonts w:ascii="Times New Roman" w:hAnsi="Times New Roman" w:cs="Times New Roman"/>
              </w:rPr>
              <w:t>determined</w:t>
            </w:r>
            <w:proofErr w:type="gramEnd"/>
            <w:r>
              <w:rPr>
                <w:rFonts w:ascii="Times New Roman" w:hAnsi="Times New Roman" w:cs="Times New Roman"/>
              </w:rPr>
              <w:t xml:space="preserve">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w:t>
            </w:r>
            <w:proofErr w:type="gramStart"/>
            <w:r>
              <w:rPr>
                <w:rFonts w:ascii="Times New Roman" w:hAnsi="Times New Roman" w:cs="Times New Roman"/>
                <w:bCs/>
                <w:lang w:val="en-GB"/>
              </w:rPr>
              <w:t>it is clear that DMRS</w:t>
            </w:r>
            <w:proofErr w:type="gramEnd"/>
            <w:r>
              <w:rPr>
                <w:rFonts w:ascii="Times New Roman" w:hAnsi="Times New Roman" w:cs="Times New Roman"/>
                <w:bCs/>
                <w:lang w:val="en-GB"/>
              </w:rPr>
              <w:t xml:space="preserve">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w:t>
      </w:r>
      <w:proofErr w:type="gramStart"/>
      <w:r>
        <w:rPr>
          <w:rFonts w:ascii="Times New Roman" w:eastAsia="SimSun" w:hAnsi="Times New Roman" w:cs="Times New Roman"/>
          <w:kern w:val="0"/>
          <w:szCs w:val="21"/>
          <w:highlight w:val="cyan"/>
        </w:rPr>
        <w:t>support:</w:t>
      </w:r>
      <w:proofErr w:type="gramEnd"/>
      <w:r>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Huawei, </w:t>
      </w:r>
      <w:proofErr w:type="spellStart"/>
      <w:r>
        <w:rPr>
          <w:rFonts w:ascii="Times New Roman" w:eastAsia="SimSun" w:hAnsi="Times New Roman" w:cs="Times New Roman"/>
          <w:kern w:val="0"/>
          <w:szCs w:val="21"/>
          <w:highlight w:val="cyan"/>
        </w:rPr>
        <w:t>HiSilicon</w:t>
      </w:r>
      <w:proofErr w:type="spellEnd"/>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xml:space="preserve">. RAN4 is still investigating the full impacts of the detailed </w:t>
                  </w:r>
                  <w:proofErr w:type="gramStart"/>
                  <w:r>
                    <w:rPr>
                      <w:rFonts w:ascii="Times New Roman" w:hAnsi="Times New Roman" w:cs="Times New Roman"/>
                      <w:szCs w:val="21"/>
                    </w:rPr>
                    <w:t>scenarios, and</w:t>
                  </w:r>
                  <w:proofErr w:type="gramEnd"/>
                  <w:r>
                    <w:rPr>
                      <w:rFonts w:ascii="Times New Roman" w:hAnsi="Times New Roman" w:cs="Times New Roman"/>
                      <w:szCs w:val="21"/>
                    </w:rPr>
                    <w:t xml:space="preserve">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Ericsson, OPPO, Sierra </w:t>
      </w:r>
      <w:proofErr w:type="gramStart"/>
      <w:r>
        <w:rPr>
          <w:rFonts w:ascii="Times New Roman" w:eastAsia="SimSun" w:hAnsi="Times New Roman" w:cs="Times New Roman"/>
          <w:kern w:val="0"/>
          <w:szCs w:val="21"/>
          <w:highlight w:val="cyan"/>
        </w:rPr>
        <w:t>Wireless(</w:t>
      </w:r>
      <w:proofErr w:type="gramEnd"/>
      <w:r>
        <w:rPr>
          <w:rFonts w:ascii="Times New Roman" w:eastAsia="SimSun" w:hAnsi="Times New Roman" w:cs="Times New Roman"/>
          <w:kern w:val="0"/>
          <w:szCs w:val="21"/>
          <w:highlight w:val="cyan"/>
        </w:rPr>
        <w:t>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proofErr w:type="gramStart"/>
            <w:r>
              <w:rPr>
                <w:rFonts w:ascii="Times New Roman" w:eastAsia="Malgun Gothic" w:hAnsi="Times New Roman" w:cs="Times New Roman"/>
                <w:bCs/>
                <w:lang w:val="en-GB" w:eastAsia="ko-KR"/>
              </w:rPr>
              <w:t>In order to</w:t>
            </w:r>
            <w:proofErr w:type="gramEnd"/>
            <w:r>
              <w:rPr>
                <w:rFonts w:ascii="Times New Roman" w:eastAsia="Malgun Gothic" w:hAnsi="Times New Roman" w:cs="Times New Roman"/>
                <w:bCs/>
                <w:lang w:val="en-GB" w:eastAsia="ko-KR"/>
              </w:rPr>
              <w:t xml:space="preserve">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w:t>
            </w:r>
            <w:proofErr w:type="gramStart"/>
            <w:r>
              <w:rPr>
                <w:rFonts w:ascii="Times New Roman" w:hAnsi="Times New Roman" w:cs="Times New Roman"/>
                <w:bCs/>
              </w:rPr>
              <w:t>need</w:t>
            </w:r>
            <w:proofErr w:type="gramEnd"/>
            <w:r>
              <w:rPr>
                <w:rFonts w:ascii="Times New Roman" w:hAnsi="Times New Roman" w:cs="Times New Roman"/>
                <w:bCs/>
              </w:rPr>
              <w:t xml:space="preserve">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5pt;height:278pt;mso-width-percent:0;mso-height-percent:0;mso-width-percent:0;mso-height-percent:0" o:ole="">
            <v:imagedata r:id="rId39" o:title=""/>
          </v:shape>
          <o:OLEObject Type="Embed" ProgID="Visio.Drawing.11" ShapeID="_x0000_i1033" DrawAspect="Content" ObjectID="_1691493523" r:id="rId40"/>
        </w:object>
      </w:r>
    </w:p>
    <w:p w14:paraId="3137F324" w14:textId="77777777" w:rsidR="00AA3E2F" w:rsidRDefault="003D50F8">
      <w:pPr>
        <w:jc w:val="center"/>
      </w:pPr>
      <w:r>
        <w:rPr>
          <w:noProof/>
        </w:rPr>
        <w:object w:dxaOrig="6867" w:dyaOrig="6301" w14:anchorId="3137F9FB">
          <v:shape id="_x0000_i1034" type="#_x0000_t75" alt="" style="width:343.45pt;height:315.7pt;mso-width-percent:0;mso-height-percent:0;mso-width-percent:0;mso-height-percent:0" o:ole="">
            <v:imagedata r:id="rId41" o:title=""/>
          </v:shape>
          <o:OLEObject Type="Embed" ProgID="Visio.Drawing.11" ShapeID="_x0000_i1034" DrawAspect="Content" ObjectID="_1691493524" r:id="rId42"/>
        </w:object>
      </w:r>
    </w:p>
    <w:p w14:paraId="3137F325" w14:textId="77777777" w:rsidR="00AA3E2F" w:rsidRDefault="003D50F8">
      <w:pPr>
        <w:jc w:val="center"/>
      </w:pPr>
      <w:r>
        <w:rPr>
          <w:noProof/>
        </w:rPr>
        <w:object w:dxaOrig="6992" w:dyaOrig="5161" w14:anchorId="3137F9FC">
          <v:shape id="_x0000_i1035" type="#_x0000_t75" alt="" style="width:351.15pt;height:257.2pt;mso-width-percent:0;mso-height-percent:0;mso-width-percent:0;mso-height-percent:0" o:ole="">
            <v:imagedata r:id="rId43" o:title=""/>
          </v:shape>
          <o:OLEObject Type="Embed" ProgID="Visio.Drawing.11" ShapeID="_x0000_i1035" DrawAspect="Content" ObjectID="_1691493525"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 xml:space="preserve">vivo, TCL, CATT, ZTE, CMCC, </w:t>
            </w:r>
            <w:proofErr w:type="spellStart"/>
            <w:r>
              <w:rPr>
                <w:rFonts w:ascii="Times New Roman" w:hAnsi="Times New Roman" w:cs="Times New Roman"/>
                <w:bCs/>
                <w:lang w:val="es-US"/>
              </w:rPr>
              <w:t>MediaTek</w:t>
            </w:r>
            <w:proofErr w:type="spellEnd"/>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Pr>
          <w:rFonts w:ascii="Times New Roman" w:eastAsia="SimSun" w:hAnsi="Times New Roman" w:cs="Times New Roman"/>
          <w:b/>
          <w:kern w:val="0"/>
          <w:szCs w:val="21"/>
          <w:highlight w:val="yellow"/>
          <w:lang w:eastAsia="en-US"/>
        </w:rPr>
        <w:t>In order to</w:t>
      </w:r>
      <w:proofErr w:type="gramEnd"/>
      <w:r>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are fine with the proposal. Additionally, it is not decided yet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w:t>
                  </w:r>
                  <w:proofErr w:type="gramStart"/>
                  <w:r>
                    <w:rPr>
                      <w:rFonts w:ascii="Times New Roman" w:hAnsi="Times New Roman" w:cs="Times New Roman"/>
                      <w:bCs/>
                    </w:rPr>
                    <w:t>make a determination</w:t>
                  </w:r>
                  <w:proofErr w:type="gramEnd"/>
                  <w:r>
                    <w:rPr>
                      <w:rFonts w:ascii="Times New Roman" w:hAnsi="Times New Roman" w:cs="Times New Roman"/>
                      <w:bCs/>
                    </w:rPr>
                    <w:t xml:space="preserve">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available slot determination (of step 1), it determines which slots are bundled based on SLIV in TDRA table. </w:t>
            </w:r>
            <w:proofErr w:type="gramStart"/>
            <w:r>
              <w:rPr>
                <w:rFonts w:ascii="Times New Roman" w:hAnsi="Times New Roman" w:cs="Times New Roman"/>
                <w:bCs/>
              </w:rPr>
              <w:t>Similar to</w:t>
            </w:r>
            <w:proofErr w:type="gramEnd"/>
            <w:r>
              <w:rPr>
                <w:rFonts w:ascii="Times New Roman" w:hAnsi="Times New Roman" w:cs="Times New Roman"/>
                <w:bCs/>
              </w:rPr>
              <w:t xml:space="preserve">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 xml:space="preserve">Option 2: UE prioritizes short PUCCH. The remaining PUSCH in the current window is discarded, as </w:t>
            </w:r>
            <w:proofErr w:type="gramStart"/>
            <w:r>
              <w:rPr>
                <w:bCs/>
                <w:sz w:val="21"/>
                <w:szCs w:val="21"/>
              </w:rPr>
              <w:t>similar to</w:t>
            </w:r>
            <w:proofErr w:type="gramEnd"/>
            <w:r>
              <w:rPr>
                <w:bCs/>
                <w:sz w:val="21"/>
                <w:szCs w:val="21"/>
              </w:rPr>
              <w:t xml:space="preserve">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proofErr w:type="gramStart"/>
            <w:r>
              <w:rPr>
                <w:rFonts w:ascii="Times New Roman" w:hAnsi="Times New Roman" w:cs="Times New Roman" w:hint="eastAsia"/>
                <w:bCs/>
              </w:rPr>
              <w:t>Thanks FL</w:t>
            </w:r>
            <w:proofErr w:type="gramEnd"/>
            <w:r>
              <w:rPr>
                <w:rFonts w:ascii="Times New Roman" w:hAnsi="Times New Roman" w:cs="Times New Roman" w:hint="eastAsia"/>
                <w:bCs/>
              </w:rPr>
              <w:t xml:space="preserve">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Pr>
                <w:rFonts w:ascii="Times New Roman" w:hAnsi="Times New Roman" w:cs="Times New Roman"/>
                <w:bCs/>
              </w:rPr>
              <w:t>e.g.</w:t>
            </w:r>
            <w:proofErr w:type="gramEnd"/>
            <w:r>
              <w:rPr>
                <w:rFonts w:ascii="Times New Roman" w:hAnsi="Times New Roman" w:cs="Times New Roman"/>
                <w:bCs/>
              </w:rPr>
              <w:t xml:space="preserve">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3.05pt;height:116.3pt;mso-width-percent:0;mso-height-percent:0;mso-width-percent:0;mso-height-percent:0" o:ole="">
                  <v:imagedata r:id="rId46" o:title=""/>
                </v:shape>
                <o:OLEObject Type="Embed" ProgID="Visio.Drawing.15" ShapeID="_x0000_i1036" DrawAspect="Content" ObjectID="_1691493526"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proofErr w:type="gramStart"/>
            <w:r>
              <w:rPr>
                <w:rFonts w:hint="eastAsia"/>
                <w:bCs/>
                <w:sz w:val="20"/>
                <w:szCs w:val="20"/>
                <w:lang w:eastAsia="zh-CN"/>
              </w:rPr>
              <w:lastRenderedPageBreak/>
              <w:t>Otherwise</w:t>
            </w:r>
            <w:proofErr w:type="gramEnd"/>
            <w:r>
              <w:rPr>
                <w:rFonts w:hint="eastAsia"/>
                <w:bCs/>
                <w:sz w:val="20"/>
                <w:szCs w:val="20"/>
                <w:lang w:eastAsia="zh-CN"/>
              </w:rPr>
              <w:t xml:space="preserv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w:t>
            </w:r>
            <w:proofErr w:type="gramStart"/>
            <w:r>
              <w:rPr>
                <w:rFonts w:hint="eastAsia"/>
                <w:bCs/>
                <w:sz w:val="20"/>
                <w:szCs w:val="20"/>
                <w:lang w:eastAsia="zh-CN"/>
              </w:rPr>
              <w:t>So</w:t>
            </w:r>
            <w:proofErr w:type="gramEnd"/>
            <w:r>
              <w:rPr>
                <w:rFonts w:hint="eastAsia"/>
                <w:bCs/>
                <w:sz w:val="20"/>
                <w:szCs w:val="20"/>
                <w:lang w:eastAsia="zh-CN"/>
              </w:rPr>
              <w:t xml:space="preserve">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w:t>
            </w:r>
            <w:proofErr w:type="gramStart"/>
            <w:r>
              <w:rPr>
                <w:bCs/>
                <w:sz w:val="20"/>
                <w:szCs w:val="20"/>
              </w:rPr>
              <w:t>more base</w:t>
            </w:r>
            <w:proofErr w:type="gramEnd"/>
            <w:r>
              <w:rPr>
                <w:bCs/>
                <w:sz w:val="20"/>
                <w:szCs w:val="20"/>
              </w:rPr>
              <w:t xml:space="preserv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 xml:space="preserve">Sierra Wireless, </w:t>
            </w:r>
            <w:proofErr w:type="gramStart"/>
            <w:r>
              <w:rPr>
                <w:rFonts w:ascii="Times New Roman" w:hAnsi="Times New Roman" w:cs="Times New Roman"/>
                <w:bCs/>
                <w:lang w:val="en-GB"/>
              </w:rPr>
              <w:t>The</w:t>
            </w:r>
            <w:proofErr w:type="gramEnd"/>
            <w:r>
              <w:rPr>
                <w:rFonts w:ascii="Times New Roman" w:hAnsi="Times New Roman" w:cs="Times New Roman"/>
                <w:bCs/>
                <w:lang w:val="en-GB"/>
              </w:rPr>
              <w:t xml:space="preserv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 xml:space="preserve">@Interdigital, </w:t>
            </w:r>
            <w:proofErr w:type="gramStart"/>
            <w:r>
              <w:rPr>
                <w:rFonts w:ascii="Times New Roman" w:hAnsi="Times New Roman" w:cs="Times New Roman"/>
              </w:rPr>
              <w:t>For</w:t>
            </w:r>
            <w:proofErr w:type="gramEnd"/>
            <w:r>
              <w:rPr>
                <w:rFonts w:ascii="Times New Roman" w:hAnsi="Times New Roman" w:cs="Times New Roman"/>
              </w:rPr>
              <w:t xml:space="preserve">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 xml:space="preserve">@Intel, </w:t>
            </w:r>
            <w:proofErr w:type="gramStart"/>
            <w:r>
              <w:rPr>
                <w:rFonts w:ascii="Times New Roman" w:hAnsi="Times New Roman" w:cs="Times New Roman"/>
                <w:bCs/>
                <w:lang w:val="en-GB"/>
              </w:rPr>
              <w:t>For</w:t>
            </w:r>
            <w:proofErr w:type="gramEnd"/>
            <w:r>
              <w:rPr>
                <w:rFonts w:ascii="Times New Roman" w:hAnsi="Times New Roman" w:cs="Times New Roman"/>
                <w:bCs/>
                <w:lang w:val="en-GB"/>
              </w:rPr>
              <w:t xml:space="preserve">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w:t>
            </w:r>
            <w:proofErr w:type="gramStart"/>
            <w:r>
              <w:rPr>
                <w:rFonts w:ascii="Times New Roman" w:hAnsi="Times New Roman" w:cs="Times New Roman"/>
                <w:bCs/>
                <w:lang w:val="en-GB"/>
              </w:rPr>
              <w:t>companies</w:t>
            </w:r>
            <w:proofErr w:type="gramEnd"/>
            <w:r>
              <w:rPr>
                <w:rFonts w:ascii="Times New Roman" w:hAnsi="Times New Roman" w:cs="Times New Roman"/>
                <w:bCs/>
                <w:lang w:val="en-GB"/>
              </w:rPr>
              <w:t xml:space="preserve">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xml:space="preserve">, </w:t>
            </w:r>
            <w:proofErr w:type="gramStart"/>
            <w:r>
              <w:rPr>
                <w:rFonts w:ascii="Times New Roman" w:hAnsi="Times New Roman" w:cs="Times New Roman"/>
                <w:bCs/>
              </w:rPr>
              <w:t>Please</w:t>
            </w:r>
            <w:proofErr w:type="gramEnd"/>
            <w:r>
              <w:rPr>
                <w:rFonts w:ascii="Times New Roman" w:hAnsi="Times New Roman" w:cs="Times New Roman"/>
                <w:bCs/>
              </w:rPr>
              <w:t xml:space="preserv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3pt;height:295.7pt;mso-width-percent:0;mso-height-percent:0;mso-width-percent:0;mso-height-percent:0" o:ole="">
                  <v:imagedata r:id="rId48" o:title=""/>
                </v:shape>
                <o:OLEObject Type="Embed" ProgID="Visio.Drawing.11" ShapeID="_x0000_i1037" DrawAspect="Content" ObjectID="_1691493527"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3pt;height:334.2pt;mso-width-percent:0;mso-height-percent:0;mso-width-percent:0;mso-height-percent:0" o:ole="">
                  <v:imagedata r:id="rId50" o:title=""/>
                </v:shape>
                <o:OLEObject Type="Embed" ProgID="Visio.Drawing.11" ShapeID="_x0000_i1038" DrawAspect="Content" ObjectID="_1691493528"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15pt;height:281.45pt;mso-width-percent:0;mso-height-percent:0;mso-width-percent:0;mso-height-percent:0" o:ole="">
                  <v:imagedata r:id="rId52" o:title=""/>
                </v:shape>
                <o:OLEObject Type="Embed" ProgID="Visio.Drawing.11" ShapeID="_x0000_i1039" DrawAspect="Content" ObjectID="_1691493529"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proofErr w:type="gramStart"/>
            <w:r>
              <w:rPr>
                <w:rFonts w:ascii="Times New Roman" w:hAnsi="Times New Roman" w:cs="Times New Roman"/>
              </w:rPr>
              <w:t>Thanks</w:t>
            </w:r>
            <w:proofErr w:type="gramEnd"/>
            <w:r>
              <w:rPr>
                <w:rFonts w:ascii="Times New Roman" w:hAnsi="Times New Roman" w:cs="Times New Roman"/>
              </w:rPr>
              <w:t xml:space="preserve">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Pr>
          <w:rFonts w:ascii="Times New Roman" w:hAnsi="Times New Roman" w:cs="Times New Roman"/>
          <w:b/>
          <w:highlight w:val="yellow"/>
          <w:lang w:val="en-GB"/>
        </w:rPr>
        <w:t>In order to</w:t>
      </w:r>
      <w:proofErr w:type="gramEnd"/>
      <w:r>
        <w:rPr>
          <w:rFonts w:ascii="Times New Roman" w:hAnsi="Times New Roman" w:cs="Times New Roman"/>
          <w:b/>
          <w:highlight w:val="yellow"/>
          <w:lang w:val="en-GB"/>
        </w:rPr>
        <w:t xml:space="preserve">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w:t>
            </w:r>
            <w:proofErr w:type="gramStart"/>
            <w:r>
              <w:rPr>
                <w:rFonts w:ascii="Times New Roman" w:hAnsi="Times New Roman" w:cs="Times New Roman"/>
                <w:bCs/>
                <w:lang w:val="en-GB"/>
              </w:rPr>
              <w:t>adjustment</w:t>
            </w:r>
            <w:proofErr w:type="gramEnd"/>
            <w:r>
              <w:rPr>
                <w:rFonts w:ascii="Times New Roman" w:hAnsi="Times New Roman" w:cs="Times New Roman"/>
                <w:bCs/>
                <w:lang w:val="en-GB"/>
              </w:rPr>
              <w:t xml:space="preserve">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w:t>
            </w:r>
            <w:proofErr w:type="gramStart"/>
            <w:r>
              <w:rPr>
                <w:rFonts w:ascii="Times New Roman" w:eastAsia="SimSun" w:hAnsi="Times New Roman" w:cs="Times New Roman"/>
                <w:bCs/>
              </w:rPr>
              <w:t>feature</w:t>
            </w:r>
            <w:proofErr w:type="gramEnd"/>
            <w:r>
              <w:rPr>
                <w:rFonts w:ascii="Times New Roman" w:eastAsia="SimSun" w:hAnsi="Times New Roman" w:cs="Times New Roman"/>
                <w:bCs/>
              </w:rPr>
              <w:t xml:space="preserv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w:t>
            </w:r>
            <w:proofErr w:type="gramStart"/>
            <w:r>
              <w:rPr>
                <w:rFonts w:ascii="Times New Roman" w:eastAsia="SimSun" w:hAnsi="Times New Roman" w:cs="Times New Roman"/>
                <w:bCs/>
              </w:rPr>
              <w:t>is</w:t>
            </w:r>
            <w:proofErr w:type="gramEnd"/>
            <w:r>
              <w:rPr>
                <w:rFonts w:ascii="Times New Roman" w:eastAsia="SimSun" w:hAnsi="Times New Roman" w:cs="Times New Roman"/>
                <w:bCs/>
              </w:rPr>
              <w:t xml:space="preserve">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proofErr w:type="gramStart"/>
      <w:r>
        <w:t>one time</w:t>
      </w:r>
      <w:proofErr w:type="gramEnd"/>
      <w:r>
        <w:t xml:space="preserv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 xml:space="preserve">time and applied to UE’s transmission. In other words, the TPC command received before a certain </w:t>
            </w:r>
            <w:proofErr w:type="gramStart"/>
            <w:r>
              <w:rPr>
                <w:rFonts w:ascii="Times New Roman" w:eastAsia="Malgun Gothic" w:hAnsi="Times New Roman" w:cs="Times New Roman"/>
                <w:bCs/>
                <w:lang w:val="en-GB" w:eastAsia="ko-KR"/>
              </w:rPr>
              <w:t>time period</w:t>
            </w:r>
            <w:proofErr w:type="gramEnd"/>
            <w:r>
              <w:rPr>
                <w:rFonts w:ascii="Times New Roman" w:eastAsia="Malgun Gothic" w:hAnsi="Times New Roman" w:cs="Times New Roman"/>
                <w:bCs/>
                <w:lang w:val="en-GB" w:eastAsia="ko-KR"/>
              </w:rPr>
              <w:t xml:space="preserve">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Even if UE receives TPC command before the start of </w:t>
            </w:r>
            <w:proofErr w:type="gramStart"/>
            <w:r>
              <w:rPr>
                <w:rFonts w:ascii="Times New Roman" w:eastAsia="Malgun Gothic" w:hAnsi="Times New Roman" w:cs="Times New Roman"/>
                <w:bCs/>
                <w:lang w:val="en-GB" w:eastAsia="ko-KR"/>
              </w:rPr>
              <w:t>one time</w:t>
            </w:r>
            <w:proofErr w:type="gramEnd"/>
            <w:r>
              <w:rPr>
                <w:rFonts w:ascii="Times New Roman" w:eastAsia="Malgun Gothic" w:hAnsi="Times New Roman" w:cs="Times New Roman"/>
                <w:bCs/>
                <w:lang w:val="en-GB" w:eastAsia="ko-KR"/>
              </w:rPr>
              <w:t xml:space="preserv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w:t>
            </w:r>
            <w:proofErr w:type="gramStart"/>
            <w:r>
              <w:rPr>
                <w:rFonts w:ascii="Times New Roman" w:hAnsi="Times New Roman" w:cs="Times New Roman"/>
                <w:bCs/>
              </w:rPr>
              <w:t>still continues</w:t>
            </w:r>
            <w:proofErr w:type="gramEnd"/>
            <w:r>
              <w:rPr>
                <w:rFonts w:ascii="Times New Roman" w:hAnsi="Times New Roman" w:cs="Times New Roman"/>
                <w:bCs/>
              </w:rPr>
              <w:t>.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w:t>
            </w:r>
            <w:proofErr w:type="gramStart"/>
            <w:r>
              <w:rPr>
                <w:rFonts w:ascii="Times New Roman" w:hAnsi="Times New Roman" w:cs="Times New Roman"/>
                <w:bCs/>
              </w:rPr>
              <w:t>TDW</w:t>
            </w:r>
            <w:proofErr w:type="gramEnd"/>
            <w:r>
              <w:rPr>
                <w:rFonts w:ascii="Times New Roman" w:hAnsi="Times New Roman" w:cs="Times New Roman"/>
                <w:bCs/>
              </w:rPr>
              <w:t xml:space="preserve">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ongoing, if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3pt;height:295.7pt;mso-width-percent:0;mso-height-percent:0;mso-width-percent:0;mso-height-percent:0" o:ole="">
            <v:imagedata r:id="rId48" o:title=""/>
          </v:shape>
          <o:OLEObject Type="Embed" ProgID="Visio.Drawing.11" ShapeID="_x0000_i1040" DrawAspect="Content" ObjectID="_1691493530"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3pt;height:334.2pt;mso-width-percent:0;mso-height-percent:0;mso-width-percent:0;mso-height-percent:0" o:ole="">
            <v:imagedata r:id="rId50" o:title=""/>
          </v:shape>
          <o:OLEObject Type="Embed" ProgID="Visio.Drawing.11" ShapeID="_x0000_i1041" DrawAspect="Content" ObjectID="_1691493531"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15pt;height:281.45pt;mso-width-percent:0;mso-height-percent:0;mso-width-percent:0;mso-height-percent:0" o:ole="">
            <v:imagedata r:id="rId52" o:title=""/>
          </v:shape>
          <o:OLEObject Type="Embed" ProgID="Visio.Drawing.11" ShapeID="_x0000_i1042" DrawAspect="Content" ObjectID="_1691493532"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proofErr w:type="gramStart"/>
            <w:r>
              <w:rPr>
                <w:rFonts w:ascii="Times New Roman" w:hAnsi="Times New Roman" w:cs="Times New Roman"/>
                <w:bCs/>
                <w:lang w:val="en-GB"/>
              </w:rPr>
              <w:t>Samsung,OPPO</w:t>
            </w:r>
            <w:proofErr w:type="spellEnd"/>
            <w:proofErr w:type="gramEnd"/>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 xml:space="preserve">Depending on the UE velocity and so on the proper length of frequency hopping and precoder cycling are different. Therefore, with this parameter, we ensure to </w:t>
            </w:r>
            <w:proofErr w:type="gramStart"/>
            <w:r>
              <w:rPr>
                <w:rFonts w:eastAsia="MS Mincho"/>
                <w:bCs/>
                <w:sz w:val="21"/>
                <w:szCs w:val="21"/>
                <w:lang w:val="en-GB" w:eastAsia="ja-JP"/>
              </w:rPr>
              <w:t>say</w:t>
            </w:r>
            <w:proofErr w:type="gramEnd"/>
            <w:r>
              <w:rPr>
                <w:rFonts w:eastAsia="MS Mincho"/>
                <w:bCs/>
                <w:sz w:val="21"/>
                <w:szCs w:val="21"/>
                <w:lang w:val="en-GB" w:eastAsia="ja-JP"/>
              </w:rPr>
              <w:t xml:space="preserve">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gramStart"/>
            <w:r>
              <w:rPr>
                <w:rFonts w:ascii="Times New Roman" w:hAnsi="Times New Roman" w:cs="Times New Roman" w:hint="eastAsia"/>
                <w:bCs/>
              </w:rPr>
              <w:t>mis-alignment</w:t>
            </w:r>
            <w:proofErr w:type="gramEnd"/>
            <w:r>
              <w:rPr>
                <w:rFonts w:ascii="Times New Roman" w:hAnsi="Times New Roman" w:cs="Times New Roman" w:hint="eastAsia"/>
                <w:bCs/>
              </w:rPr>
              <w:t xml:space="preserve">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 xml:space="preserve">if the configured TDW size is the same as maximum duration, Alt 2-C’ is NOT </w:t>
            </w:r>
            <w:proofErr w:type="gramStart"/>
            <w:r>
              <w:rPr>
                <w:rFonts w:ascii="Times New Roman" w:eastAsia="MS Mincho" w:hAnsi="Times New Roman" w:cs="Times New Roman"/>
                <w:bCs/>
                <w:lang w:val="en-GB" w:eastAsia="ja-JP"/>
              </w:rPr>
              <w:t>exactly the same</w:t>
            </w:r>
            <w:proofErr w:type="gramEnd"/>
            <w:r>
              <w:rPr>
                <w:rFonts w:ascii="Times New Roman" w:eastAsia="MS Mincho" w:hAnsi="Times New Roman" w:cs="Times New Roman"/>
                <w:bCs/>
                <w:lang w:val="en-GB" w:eastAsia="ja-JP"/>
              </w:rPr>
              <w:t xml:space="preserv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2pt;height:338.8pt;mso-width-percent:0;mso-height-percent:0;mso-width-percent:0;mso-height-percent:0" o:ole="">
                  <v:imagedata r:id="rId57" o:title=""/>
                </v:shape>
                <o:OLEObject Type="Embed" ProgID="Visio.Drawing.11" ShapeID="_x0000_i1043" DrawAspect="Content" ObjectID="_1691493533"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2-step, we can use the terms “nominal TDW” and “actual TDW” or “TDW” and “sub-window”. From FL perspective, </w:t>
            </w:r>
            <w:proofErr w:type="gramStart"/>
            <w:r>
              <w:rPr>
                <w:rFonts w:ascii="Times New Roman" w:eastAsia="MS Mincho" w:hAnsi="Times New Roman" w:cs="Times New Roman"/>
                <w:bCs/>
                <w:lang w:val="en-GB" w:eastAsia="ja-JP"/>
              </w:rPr>
              <w:t>as long as</w:t>
            </w:r>
            <w:proofErr w:type="gramEnd"/>
            <w:r>
              <w:rPr>
                <w:rFonts w:ascii="Times New Roman" w:eastAsia="MS Mincho" w:hAnsi="Times New Roman" w:cs="Times New Roman"/>
                <w:bCs/>
                <w:lang w:val="en-GB" w:eastAsia="ja-JP"/>
              </w:rPr>
              <w:t xml:space="preserve">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w:t>
            </w:r>
            <w:proofErr w:type="gramStart"/>
            <w:r>
              <w:rPr>
                <w:rFonts w:ascii="Times New Roman" w:hAnsi="Times New Roman" w:cs="Times New Roman"/>
                <w:bCs/>
              </w:rPr>
              <w:t>in a position</w:t>
            </w:r>
            <w:proofErr w:type="gramEnd"/>
            <w:r>
              <w:rPr>
                <w:rFonts w:ascii="Times New Roman" w:hAnsi="Times New Roman" w:cs="Times New Roman"/>
                <w:bCs/>
              </w:rPr>
              <w:t xml:space="preserve">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 xml:space="preserve">Note 1: The term “time domain window” may need to be revised </w:t>
            </w:r>
            <w:proofErr w:type="gramStart"/>
            <w:r>
              <w:rPr>
                <w:rFonts w:ascii="Times New Roman" w:hAnsi="Times New Roman" w:cs="Times New Roman"/>
                <w:bCs/>
                <w:i/>
                <w:lang w:val="en-GB"/>
              </w:rPr>
              <w:t>taking into account</w:t>
            </w:r>
            <w:proofErr w:type="gramEnd"/>
            <w:r>
              <w:rPr>
                <w:rFonts w:ascii="Times New Roman" w:hAnsi="Times New Roman" w:cs="Times New Roman"/>
                <w:bCs/>
                <w:i/>
                <w:lang w:val="en-GB"/>
              </w:rPr>
              <w:t xml:space="preserve">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thanks so much for your reply. Yes, we propose “window length L” plus “TDW”. It is still 2-step. We agree the only difference is the name of the terms. By just using other name helps to avoid any confusion in the further discussion because adding </w:t>
            </w:r>
            <w:proofErr w:type="gramStart"/>
            <w:r>
              <w:rPr>
                <w:rFonts w:ascii="Times New Roman" w:hAnsi="Times New Roman" w:cs="Times New Roman"/>
                <w:bCs/>
                <w:lang w:val="en-GB"/>
              </w:rPr>
              <w:t>“</w:t>
            </w:r>
            <w:r>
              <w:t xml:space="preserve"> </w:t>
            </w:r>
            <w:r>
              <w:rPr>
                <w:rFonts w:ascii="Times New Roman" w:hAnsi="Times New Roman" w:cs="Times New Roman"/>
                <w:bCs/>
                <w:lang w:val="en-GB"/>
              </w:rPr>
              <w:t>Note</w:t>
            </w:r>
            <w:proofErr w:type="gramEnd"/>
            <w:r>
              <w:rPr>
                <w:rFonts w:ascii="Times New Roman" w:hAnsi="Times New Roman" w:cs="Times New Roman"/>
                <w:bCs/>
                <w:lang w:val="en-GB"/>
              </w:rPr>
              <w:t xml:space="preserv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w:t>
            </w:r>
            <w:proofErr w:type="gramStart"/>
            <w:r>
              <w:rPr>
                <w:rFonts w:ascii="Times New Roman" w:eastAsia="Malgun Gothic" w:hAnsi="Times New Roman" w:cs="Times New Roman"/>
                <w:bCs/>
                <w:lang w:val="en-GB" w:eastAsia="ko-KR"/>
              </w:rPr>
              <w:t>e.g.</w:t>
            </w:r>
            <w:proofErr w:type="gramEnd"/>
            <w:r>
              <w:rPr>
                <w:rFonts w:ascii="Times New Roman" w:eastAsia="Malgun Gothic" w:hAnsi="Times New Roman" w:cs="Times New Roman"/>
                <w:bCs/>
                <w:lang w:val="en-GB" w:eastAsia="ko-KR"/>
              </w:rPr>
              <w:t xml:space="preserve"> frequency error) or channel condition. Therefore, in practice a gNB may not even apply joint CE across the maximum duration. Thus, for Alt 2-B, we propose to add an FFS to take into account the case when the maximum duration and the number of </w:t>
            </w:r>
            <w:proofErr w:type="gramStart"/>
            <w:r>
              <w:rPr>
                <w:rFonts w:ascii="Times New Roman" w:eastAsia="Malgun Gothic" w:hAnsi="Times New Roman" w:cs="Times New Roman"/>
                <w:bCs/>
                <w:lang w:val="en-GB" w:eastAsia="ko-KR"/>
              </w:rPr>
              <w:t>repetition</w:t>
            </w:r>
            <w:proofErr w:type="gramEnd"/>
            <w:r>
              <w:rPr>
                <w:rFonts w:ascii="Times New Roman" w:eastAsia="Malgun Gothic" w:hAnsi="Times New Roman" w:cs="Times New Roman"/>
                <w:bCs/>
                <w:lang w:val="en-GB" w:eastAsia="ko-KR"/>
              </w:rPr>
              <w:t xml:space="preserve">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2pt;height:340.75pt;mso-width-percent:0;mso-height-percent:0;mso-width-percent:0;mso-height-percent:0" o:ole="">
                  <v:imagedata r:id="rId57" o:title=""/>
                </v:shape>
                <o:OLEObject Type="Embed" ProgID="Visio.Drawing.11" ShapeID="_x0000_i1044" DrawAspect="Content" ObjectID="_1691493534"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 xml:space="preserve">It seems that your common observation is that Alt 2-B is a special case of Alt 2-C’ when L = “maximum duration”. This is </w:t>
            </w:r>
            <w:proofErr w:type="gramStart"/>
            <w:r>
              <w:rPr>
                <w:bCs/>
                <w:lang w:val="en-GB"/>
              </w:rPr>
              <w:t>actually not</w:t>
            </w:r>
            <w:proofErr w:type="gramEnd"/>
            <w:r>
              <w:rPr>
                <w:bCs/>
                <w:lang w:val="en-GB"/>
              </w:rPr>
              <w:t xml:space="preserve">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above modification is also aligned with the proposed FFS from Samsung, I hope that Samsung and proponents of Alt 2-B can be fine with it </w:t>
            </w:r>
            <w:proofErr w:type="gramStart"/>
            <w:r>
              <w:rPr>
                <w:rFonts w:ascii="Times New Roman" w:eastAsia="Batang" w:hAnsi="Times New Roman" w:cs="Times New Roman"/>
                <w:kern w:val="0"/>
                <w:szCs w:val="21"/>
                <w:lang w:val="en-GB"/>
              </w:rPr>
              <w:t>too, if</w:t>
            </w:r>
            <w:proofErr w:type="gramEnd"/>
            <w:r>
              <w:rPr>
                <w:rFonts w:ascii="Times New Roman" w:eastAsia="Batang" w:hAnsi="Times New Roman" w:cs="Times New Roman"/>
                <w:kern w:val="0"/>
                <w:szCs w:val="21"/>
                <w:lang w:val="en-GB"/>
              </w:rPr>
              <w:t xml:space="preserve">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w:t>
            </w:r>
            <w:proofErr w:type="gramStart"/>
            <w:r>
              <w:rPr>
                <w:rFonts w:ascii="Times New Roman" w:eastAsia="Batang" w:hAnsi="Times New Roman" w:cs="Times New Roman"/>
                <w:kern w:val="0"/>
                <w:szCs w:val="21"/>
                <w:lang w:val="en-GB"/>
              </w:rPr>
              <w:t>to</w:t>
            </w:r>
            <w:proofErr w:type="gramEnd"/>
            <w:r>
              <w:rPr>
                <w:rFonts w:ascii="Times New Roman" w:eastAsia="Batang" w:hAnsi="Times New Roman" w:cs="Times New Roman"/>
                <w:kern w:val="0"/>
                <w:szCs w:val="21"/>
                <w:lang w:val="en-GB"/>
              </w:rPr>
              <w:t xml:space="preserve">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 xml:space="preserve">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w:t>
            </w:r>
            <w:proofErr w:type="gramStart"/>
            <w:r>
              <w:rPr>
                <w:lang w:eastAsia="ja-JP"/>
              </w:rPr>
              <w:t>really much</w:t>
            </w:r>
            <w:proofErr w:type="gramEnd"/>
            <w:r>
              <w:rPr>
                <w:lang w:eastAsia="ja-JP"/>
              </w:rPr>
              <w:t xml:space="preserve">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proofErr w:type="gramStart"/>
            <w:r>
              <w:rPr>
                <w:lang w:eastAsia="ja-JP"/>
              </w:rPr>
              <w:t>How</w:t>
            </w:r>
            <w:proofErr w:type="gramEnd"/>
            <w:r>
              <w:rPr>
                <w:lang w:eastAsia="ja-JP"/>
              </w:rPr>
              <w:t xml:space="preserve">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w:t>
            </w:r>
            <w:proofErr w:type="gramStart"/>
            <w:r>
              <w:rPr>
                <w:rFonts w:ascii="Times New Roman" w:hAnsi="Times New Roman" w:cs="Times New Roman" w:hint="eastAsia"/>
                <w:kern w:val="0"/>
                <w:szCs w:val="21"/>
              </w:rPr>
              <w:t>and also</w:t>
            </w:r>
            <w:proofErr w:type="gramEnd"/>
            <w:r>
              <w:rPr>
                <w:rFonts w:ascii="Times New Roman" w:hAnsi="Times New Roman" w:cs="Times New Roman" w:hint="eastAsia"/>
                <w:kern w:val="0"/>
                <w:szCs w:val="21"/>
              </w:rPr>
              <w:t xml:space="preserve">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Since the beginning of the next TDW event is predetermined, UE can </w:t>
            </w:r>
            <w:proofErr w:type="gramStart"/>
            <w:r>
              <w:rPr>
                <w:rFonts w:ascii="Times New Roman" w:hAnsi="Times New Roman" w:cs="Times New Roman"/>
                <w:bCs/>
                <w:sz w:val="22"/>
                <w:lang w:val="en-GB"/>
              </w:rPr>
              <w:t>plan ahead</w:t>
            </w:r>
            <w:proofErr w:type="gramEnd"/>
            <w:r>
              <w:rPr>
                <w:rFonts w:ascii="Times New Roman" w:hAnsi="Times New Roman" w:cs="Times New Roman"/>
                <w:bCs/>
                <w:sz w:val="22"/>
                <w:lang w:val="en-GB"/>
              </w:rPr>
              <w:t xml:space="preserve">. It may be okay to not have a gap if the event occurs right before the start of a TDW. But even here, it might be best to seek RAN4 guidance since we </w:t>
            </w:r>
            <w:proofErr w:type="gramStart"/>
            <w:r>
              <w:rPr>
                <w:rFonts w:ascii="Times New Roman" w:hAnsi="Times New Roman" w:cs="Times New Roman"/>
                <w:bCs/>
                <w:sz w:val="22"/>
                <w:lang w:val="en-GB"/>
              </w:rPr>
              <w:t>have to</w:t>
            </w:r>
            <w:proofErr w:type="gramEnd"/>
            <w:r>
              <w:rPr>
                <w:rFonts w:ascii="Times New Roman" w:hAnsi="Times New Roman" w:cs="Times New Roman"/>
                <w:bCs/>
                <w:sz w:val="22"/>
                <w:lang w:val="en-GB"/>
              </w:rPr>
              <w:t xml:space="preserve">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w:t>
            </w:r>
            <w:proofErr w:type="gramStart"/>
            <w:r>
              <w:rPr>
                <w:rFonts w:ascii="Times New Roman" w:hAnsi="Times New Roman" w:cs="Times New Roman"/>
                <w:lang w:val="en-GB"/>
              </w:rPr>
              <w:t>vivo</w:t>
            </w:r>
            <w:proofErr w:type="gramEnd"/>
            <w:r>
              <w:rPr>
                <w:rFonts w:ascii="Times New Roman" w:hAnsi="Times New Roman" w:cs="Times New Roman"/>
                <w:lang w:val="en-GB"/>
              </w:rPr>
              <w:t>,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proofErr w:type="gramStart"/>
            <w:r>
              <w:rPr>
                <w:rFonts w:ascii="Times New Roman" w:hAnsi="Times New Roman" w:cs="Times New Roman"/>
                <w:kern w:val="0"/>
                <w:szCs w:val="21"/>
              </w:rPr>
              <w:t>Based</w:t>
            </w:r>
            <w:proofErr w:type="gramEnd"/>
            <w:r>
              <w:rPr>
                <w:rFonts w:ascii="Times New Roman" w:hAnsi="Times New Roman" w:cs="Times New Roman"/>
                <w:kern w:val="0"/>
                <w:szCs w:val="21"/>
              </w:rPr>
              <w:t xml:space="preserve">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w:t>
      </w:r>
      <w:proofErr w:type="gramStart"/>
      <w:r>
        <w:rPr>
          <w:rFonts w:ascii="Times New Roman" w:hAnsi="Times New Roman" w:cs="Times New Roman"/>
          <w:color w:val="0070C0"/>
          <w:kern w:val="0"/>
          <w:szCs w:val="21"/>
          <w:lang w:val="en-GB"/>
        </w:rPr>
        <w:t>include e.g.,</w:t>
      </w:r>
      <w:proofErr w:type="gramEnd"/>
      <w:r>
        <w:rPr>
          <w:rFonts w:ascii="Times New Roman" w:hAnsi="Times New Roman" w:cs="Times New Roman"/>
          <w:color w:val="0070C0"/>
          <w:kern w:val="0"/>
          <w:szCs w:val="21"/>
          <w:lang w:val="en-GB"/>
        </w:rPr>
        <w:t xml:space="preserve">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 xml:space="preserve">CA/DC is not a typical scenario when UL coverage is limited. And gNB </w:t>
            </w:r>
            <w:proofErr w:type="gramStart"/>
            <w:r>
              <w:rPr>
                <w:rFonts w:ascii="Times New Roman" w:hAnsi="Times New Roman" w:cs="Times New Roman" w:hint="eastAsia"/>
                <w:bCs/>
              </w:rPr>
              <w:t>should</w:t>
            </w:r>
            <w:proofErr w:type="gramEnd"/>
            <w:r>
              <w:rPr>
                <w:rFonts w:ascii="Times New Roman" w:hAnsi="Times New Roman" w:cs="Times New Roman" w:hint="eastAsia"/>
                <w:bCs/>
              </w:rPr>
              <w:t xml:space="preserve">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w:t>
            </w:r>
            <w:proofErr w:type="gramStart"/>
            <w:r>
              <w:rPr>
                <w:rFonts w:ascii="Times New Roman" w:hAnsi="Times New Roman" w:cs="Times New Roman" w:hint="eastAsia"/>
                <w:bCs/>
              </w:rPr>
              <w:t>require</w:t>
            </w:r>
            <w:proofErr w:type="gramEnd"/>
            <w:r>
              <w:rPr>
                <w:rFonts w:ascii="Times New Roman" w:hAnsi="Times New Roman" w:cs="Times New Roman" w:hint="eastAsia"/>
                <w:bCs/>
              </w:rPr>
              <w:t xml:space="preserv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 xml:space="preserve">transmission </w:t>
            </w:r>
            <w:proofErr w:type="gramStart"/>
            <w:r>
              <w:rPr>
                <w:bCs/>
                <w:sz w:val="21"/>
                <w:szCs w:val="21"/>
                <w:lang w:val="en-GB"/>
              </w:rPr>
              <w:t>power</w:t>
            </w:r>
            <w:proofErr w:type="gramEnd"/>
            <w:r>
              <w:rPr>
                <w:bCs/>
                <w:sz w:val="21"/>
                <w:szCs w:val="21"/>
                <w:lang w:val="en-GB"/>
              </w:rPr>
              <w:t xml:space="preserve">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w:t>
            </w:r>
            <w:proofErr w:type="gramStart"/>
            <w:r>
              <w:rPr>
                <w:rFonts w:ascii="Times New Roman" w:eastAsia="Malgun Gothic" w:hAnsi="Times New Roman" w:cs="Times New Roman"/>
                <w:bCs/>
                <w:lang w:eastAsia="ko-KR"/>
              </w:rPr>
              <w:t>bundling, but</w:t>
            </w:r>
            <w:proofErr w:type="gramEnd"/>
            <w:r>
              <w:rPr>
                <w:rFonts w:ascii="Times New Roman" w:eastAsia="Malgun Gothic" w:hAnsi="Times New Roman" w:cs="Times New Roman"/>
                <w:bCs/>
                <w:lang w:eastAsia="ko-KR"/>
              </w:rPr>
              <w:t xml:space="preserve">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“UE operates fine timing tracking to adjust FFT boundary when UE receive DL signal”, “autonomous timing adjustment” and “open loop power control”, we think these should not be done in a </w:t>
            </w:r>
            <w:proofErr w:type="gramStart"/>
            <w:r>
              <w:rPr>
                <w:rFonts w:ascii="Times New Roman" w:eastAsia="Malgun Gothic" w:hAnsi="Times New Roman" w:cs="Times New Roman"/>
                <w:bCs/>
                <w:lang w:eastAsia="ko-KR"/>
              </w:rPr>
              <w:t>TDW, and</w:t>
            </w:r>
            <w:proofErr w:type="gramEnd"/>
            <w:r>
              <w:rPr>
                <w:rFonts w:ascii="Times New Roman" w:eastAsia="Malgun Gothic" w:hAnsi="Times New Roman" w:cs="Times New Roman"/>
                <w:bCs/>
                <w:lang w:eastAsia="ko-KR"/>
              </w:rPr>
              <w:t xml:space="preserve">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w:t>
      </w:r>
      <w:proofErr w:type="gramStart"/>
      <w:r>
        <w:rPr>
          <w:rFonts w:eastAsia="Malgun Gothic"/>
          <w:bCs/>
          <w:sz w:val="21"/>
          <w:szCs w:val="21"/>
          <w:lang w:val="en-GB" w:eastAsia="ko-KR"/>
        </w:rPr>
        <w:t>one time</w:t>
      </w:r>
      <w:proofErr w:type="gramEnd"/>
      <w:r>
        <w:rPr>
          <w:rFonts w:eastAsia="Malgun Gothic"/>
          <w:bCs/>
          <w:sz w:val="21"/>
          <w:szCs w:val="21"/>
          <w:lang w:val="en-GB" w:eastAsia="ko-KR"/>
        </w:rPr>
        <w:t xml:space="preserv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 xml:space="preserve">lt 1: UE is not expected to receive TPC commands within K symbols before the start of </w:t>
      </w:r>
      <w:proofErr w:type="gramStart"/>
      <w:r>
        <w:rPr>
          <w:sz w:val="21"/>
          <w:szCs w:val="21"/>
          <w:lang w:eastAsia="zh-CN"/>
        </w:rPr>
        <w:t>one time</w:t>
      </w:r>
      <w:proofErr w:type="gramEnd"/>
      <w:r>
        <w:rPr>
          <w:sz w:val="21"/>
          <w:szCs w:val="21"/>
          <w:lang w:eastAsia="zh-CN"/>
        </w:rPr>
        <w:t xml:space="preserv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w:t>
      </w:r>
      <w:proofErr w:type="gramStart"/>
      <w:r>
        <w:rPr>
          <w:sz w:val="21"/>
          <w:szCs w:val="21"/>
          <w:lang w:eastAsia="zh-CN"/>
        </w:rPr>
        <w:t>one time</w:t>
      </w:r>
      <w:proofErr w:type="gramEnd"/>
      <w:r>
        <w:rPr>
          <w:sz w:val="21"/>
          <w:szCs w:val="21"/>
          <w:lang w:eastAsia="zh-CN"/>
        </w:rPr>
        <w:t xml:space="preserv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 xml:space="preserve">We are beginning to define new rules of accumulation with the introduction of K. This seems unnecessary given that the spec clearly lays out how many symbols prior to a transmission occasion a TPC command can arrive and be accumulated and applied </w:t>
            </w:r>
            <w:proofErr w:type="gramStart"/>
            <w:r>
              <w:rPr>
                <w:rFonts w:ascii="Times New Roman" w:hAnsi="Times New Roman" w:cs="Times New Roman"/>
                <w:bCs/>
              </w:rPr>
              <w:t>in a given</w:t>
            </w:r>
            <w:proofErr w:type="gramEnd"/>
            <w:r>
              <w:rPr>
                <w:rFonts w:ascii="Times New Roman" w:hAnsi="Times New Roman" w:cs="Times New Roman"/>
                <w:bCs/>
              </w:rPr>
              <w:t xml:space="preserve"> transmission occasion. Can we avoid K and rephrase as </w:t>
            </w:r>
            <w:proofErr w:type="gramStart"/>
            <w:r>
              <w:rPr>
                <w:rFonts w:ascii="Times New Roman" w:hAnsi="Times New Roman" w:cs="Times New Roman"/>
                <w:bCs/>
              </w:rPr>
              <w:t>follows:</w:t>
            </w:r>
            <w:proofErr w:type="gramEnd"/>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w:t>
            </w:r>
            <w:proofErr w:type="gramStart"/>
            <w:r>
              <w:rPr>
                <w:rFonts w:ascii="Times New Roman" w:hAnsi="Times New Roman" w:cs="Times New Roman"/>
                <w:bCs/>
              </w:rPr>
              <w:t>e.g.</w:t>
            </w:r>
            <w:proofErr w:type="gramEnd"/>
            <w:r>
              <w:rPr>
                <w:rFonts w:ascii="Times New Roman" w:hAnsi="Times New Roman" w:cs="Times New Roman"/>
                <w:bCs/>
              </w:rPr>
              <w:t xml:space="preserve"> DCI. This is </w:t>
            </w:r>
            <w:proofErr w:type="gramStart"/>
            <w:r>
              <w:rPr>
                <w:rFonts w:ascii="Times New Roman" w:hAnsi="Times New Roman" w:cs="Times New Roman"/>
                <w:bCs/>
              </w:rPr>
              <w:t>exactly the same</w:t>
            </w:r>
            <w:proofErr w:type="gramEnd"/>
            <w:r>
              <w:rPr>
                <w:rFonts w:ascii="Times New Roman" w:hAnsi="Times New Roman" w:cs="Times New Roman"/>
                <w:bCs/>
              </w:rPr>
              <w:t xml:space="preserv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w:t>
            </w:r>
            <w:proofErr w:type="gramStart"/>
            <w:r>
              <w:rPr>
                <w:rFonts w:ascii="Times New Roman" w:hAnsi="Times New Roman" w:cs="Times New Roman"/>
                <w:bCs/>
                <w:szCs w:val="21"/>
              </w:rPr>
              <w:t>proposal?</w:t>
            </w:r>
            <w:proofErr w:type="gramEnd"/>
            <w:r>
              <w:rPr>
                <w:rFonts w:ascii="Times New Roman" w:hAnsi="Times New Roman" w:cs="Times New Roman"/>
                <w:bCs/>
                <w:szCs w:val="21"/>
              </w:rPr>
              <w:t xml:space="preserve">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 xml:space="preserve">within K symbols before the start of </w:t>
            </w:r>
            <w:proofErr w:type="gramStart"/>
            <w:r>
              <w:rPr>
                <w:rFonts w:ascii="n" w:hAnsi="n"/>
                <w:bCs/>
                <w:strike/>
                <w:color w:val="FF0000"/>
              </w:rPr>
              <w:t>one</w:t>
            </w:r>
            <w:r>
              <w:rPr>
                <w:bCs/>
                <w:color w:val="FF0000"/>
              </w:rPr>
              <w:t xml:space="preserve"> </w:t>
            </w:r>
            <w:r>
              <w:rPr>
                <w:bCs/>
              </w:rPr>
              <w:t>time</w:t>
            </w:r>
            <w:proofErr w:type="gramEnd"/>
            <w:r>
              <w:rPr>
                <w:bCs/>
              </w:rPr>
              <w:t xml:space="preserv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w:t>
            </w:r>
            <w:proofErr w:type="gramStart"/>
            <w:r>
              <w:rPr>
                <w:rFonts w:ascii="Times New Roman" w:eastAsia="SimSun" w:hAnsi="Times New Roman" w:cs="Times New Roman"/>
                <w:bCs/>
              </w:rPr>
              <w:t>ZTE,CMCC</w:t>
            </w:r>
            <w:proofErr w:type="gramEnd"/>
            <w:r>
              <w:rPr>
                <w:rFonts w:ascii="Times New Roman" w:eastAsia="SimSun" w:hAnsi="Times New Roman" w:cs="Times New Roman"/>
                <w:bCs/>
              </w:rPr>
              <w:t xml:space="preserve">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 xml:space="preserve">‘DMRS bundling’ is probably </w:t>
            </w:r>
            <w:proofErr w:type="gramStart"/>
            <w:r w:rsidR="004266B0">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w:t>
            </w:r>
            <w:proofErr w:type="gramStart"/>
            <w:r>
              <w:rPr>
                <w:rFonts w:ascii="Times New Roman" w:eastAsia="MS Mincho" w:hAnsi="Times New Roman" w:cs="Times New Roman"/>
                <w:bCs/>
                <w:lang w:val="en-GB" w:eastAsia="ja-JP"/>
              </w:rPr>
              <w:t>stage, when</w:t>
            </w:r>
            <w:proofErr w:type="gramEnd"/>
            <w:r>
              <w:rPr>
                <w:rFonts w:ascii="Times New Roman" w:eastAsia="MS Mincho" w:hAnsi="Times New Roman" w:cs="Times New Roman"/>
                <w:bCs/>
                <w:lang w:val="en-GB" w:eastAsia="ja-JP"/>
              </w:rPr>
              <w:t xml:space="preserve">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lastRenderedPageBreak/>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proofErr w:type="spellStart"/>
            <w:r w:rsidRPr="007301D4">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w:t>
      </w:r>
      <w:proofErr w:type="gramStart"/>
      <w:r>
        <w:rPr>
          <w:rFonts w:ascii="Times New Roman" w:eastAsia="Batang" w:hAnsi="Times New Roman" w:cs="Times New Roman"/>
          <w:color w:val="000000" w:themeColor="text1"/>
          <w:kern w:val="0"/>
          <w:szCs w:val="21"/>
          <w:lang w:val="en-GB"/>
        </w:rPr>
        <w:t>include e.g.,</w:t>
      </w:r>
      <w:proofErr w:type="gramEnd"/>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proofErr w:type="gramStart"/>
            <w:r>
              <w:rPr>
                <w:rFonts w:ascii="Times New Roman" w:hAnsi="Times New Roman" w:cs="Times New Roman"/>
                <w:color w:val="00B0F0"/>
                <w:szCs w:val="21"/>
              </w:rPr>
              <w:t>FFS :</w:t>
            </w:r>
            <w:proofErr w:type="gramEnd"/>
            <w:r>
              <w:rPr>
                <w:rFonts w:ascii="Times New Roman" w:hAnsi="Times New Roman" w:cs="Times New Roman"/>
                <w:color w:val="00B0F0"/>
                <w:szCs w:val="21"/>
              </w:rPr>
              <w:t xml:space="preserve">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w:t>
            </w:r>
            <w:proofErr w:type="gramStart"/>
            <w:r>
              <w:rPr>
                <w:rFonts w:ascii="Times New Roman" w:hAnsi="Times New Roman" w:cs="Times New Roman"/>
                <w:b/>
                <w:szCs w:val="21"/>
                <w:lang w:val="en-GB"/>
              </w:rPr>
              <w:t>exactly the same</w:t>
            </w:r>
            <w:proofErr w:type="gramEnd"/>
            <w:r>
              <w:rPr>
                <w:rFonts w:ascii="Times New Roman" w:hAnsi="Times New Roman" w:cs="Times New Roman"/>
                <w:b/>
                <w:szCs w:val="21"/>
                <w:lang w:val="en-GB"/>
              </w:rPr>
              <w:t xml:space="preserve"> wording as for Alt. 2-B in the previous round </w:t>
            </w:r>
            <w:r>
              <w:rPr>
                <w:rFonts w:ascii="Times New Roman" w:hAnsi="Times New Roman" w:cs="Times New Roman"/>
                <w:b/>
                <w:szCs w:val="21"/>
                <w:lang w:val="en-GB"/>
              </w:rPr>
              <w:lastRenderedPageBreak/>
              <w:t xml:space="preserve">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w:t>
            </w:r>
            <w:proofErr w:type="gramStart"/>
            <w:r>
              <w:rPr>
                <w:rFonts w:ascii="Times New Roman" w:eastAsia="Batang" w:hAnsi="Times New Roman" w:cs="Times New Roman"/>
                <w:strike/>
                <w:color w:val="000000" w:themeColor="text1"/>
                <w:kern w:val="0"/>
                <w:szCs w:val="21"/>
                <w:highlight w:val="yellow"/>
                <w:lang w:val="en-GB"/>
              </w:rPr>
              <w:t>include e.g.,</w:t>
            </w:r>
            <w:proofErr w:type="gramEnd"/>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events may </w:t>
            </w:r>
            <w:proofErr w:type="gramStart"/>
            <w:r>
              <w:rPr>
                <w:rFonts w:ascii="Times New Roman" w:hAnsi="Times New Roman" w:cs="Times New Roman"/>
                <w:highlight w:val="yellow"/>
                <w:lang w:val="en-GB"/>
              </w:rPr>
              <w:t>include e.g.,</w:t>
            </w:r>
            <w:proofErr w:type="gramEnd"/>
            <w:r>
              <w:rPr>
                <w:rFonts w:ascii="Times New Roman" w:hAnsi="Times New Roman" w:cs="Times New Roman"/>
                <w:highlight w:val="yellow"/>
                <w:lang w:val="en-GB"/>
              </w:rPr>
              <w:t xml:space="preserve">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lastRenderedPageBreak/>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proofErr w:type="gramStart"/>
            <w:r>
              <w:rPr>
                <w:rFonts w:ascii="Times New Roman" w:hAnsi="Times New Roman" w:cs="Times New Roman"/>
                <w:bCs/>
              </w:rPr>
              <w:t>So</w:t>
            </w:r>
            <w:proofErr w:type="gramEnd"/>
            <w:r>
              <w:rPr>
                <w:rFonts w:ascii="Times New Roman" w:hAnsi="Times New Roman" w:cs="Times New Roman"/>
                <w:bCs/>
              </w:rPr>
              <w:t xml:space="preserve"> in conclusion, when L&gt;Md, the UE does not resume DMRS bundling when the configured time window exceeds the maximum duration but the UE starts a new DMRS </w:t>
            </w:r>
            <w:r>
              <w:rPr>
                <w:rFonts w:ascii="Times New Roman" w:hAnsi="Times New Roman" w:cs="Times New Roman"/>
                <w:bCs/>
              </w:rPr>
              <w:lastRenderedPageBreak/>
              <w:t>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w:t>
            </w:r>
            <w:proofErr w:type="gramStart"/>
            <w:r>
              <w:rPr>
                <w:rFonts w:ascii="Times New Roman" w:eastAsia="Batang" w:hAnsi="Times New Roman" w:cs="Times New Roman"/>
                <w:color w:val="000000" w:themeColor="text1"/>
                <w:kern w:val="0"/>
                <w:szCs w:val="21"/>
                <w:lang w:val="en-GB"/>
              </w:rPr>
              <w:t>example</w:t>
            </w:r>
            <w:proofErr w:type="gramEnd"/>
            <w:r>
              <w:rPr>
                <w:rFonts w:ascii="Times New Roman" w:eastAsia="Batang" w:hAnsi="Times New Roman" w:cs="Times New Roman"/>
                <w:color w:val="000000" w:themeColor="text1"/>
                <w:kern w:val="0"/>
                <w:szCs w:val="21"/>
                <w:lang w:val="en-GB"/>
              </w:rPr>
              <w:t xml:space="preserv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lastRenderedPageBreak/>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 xml:space="preserve">Thank </w:t>
            </w:r>
            <w:proofErr w:type="gramStart"/>
            <w:r>
              <w:rPr>
                <w:rFonts w:ascii="Times New Roman" w:hAnsi="Times New Roman" w:cs="Times New Roman"/>
                <w:bCs/>
                <w:szCs w:val="21"/>
                <w:lang w:val="en-GB"/>
              </w:rPr>
              <w:t>you FL</w:t>
            </w:r>
            <w:proofErr w:type="gramEnd"/>
            <w:r>
              <w:rPr>
                <w:rFonts w:ascii="Times New Roman" w:hAnsi="Times New Roman" w:cs="Times New Roman"/>
                <w:bCs/>
                <w:szCs w:val="21"/>
                <w:lang w:val="en-GB"/>
              </w:rPr>
              <w:t xml:space="preserve">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t>FFS:whether</w:t>
              </w:r>
              <w:proofErr w:type="spellEnd"/>
              <w:r>
                <w:rPr>
                  <w:rFonts w:ascii="Times New Roman" w:eastAsia="Batang" w:hAnsi="Times New Roman" w:cs="Times New Roman"/>
                  <w:color w:val="000000" w:themeColor="text1"/>
                  <w:kern w:val="0"/>
                  <w:szCs w:val="21"/>
                  <w:lang w:val="en-GB"/>
                </w:rPr>
                <w:t xml:space="preserve">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proofErr w:type="gramStart"/>
            <w:r>
              <w:rPr>
                <w:rFonts w:ascii="Times New Roman" w:hAnsi="Times New Roman" w:cs="Times New Roman" w:hint="eastAsia"/>
                <w:bCs/>
              </w:rPr>
              <w:t>is capable of resuming</w:t>
            </w:r>
            <w:proofErr w:type="gramEnd"/>
            <w:r>
              <w:rPr>
                <w:rFonts w:ascii="Times New Roman" w:hAnsi="Times New Roman" w:cs="Times New Roman" w:hint="eastAsia"/>
                <w:bCs/>
              </w:rPr>
              <w:t xml:space="preserve">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 xml:space="preserve">for </w:t>
            </w:r>
            <w:proofErr w:type="gramStart"/>
            <w:r>
              <w:rPr>
                <w:rFonts w:ascii="Times New Roman" w:hAnsi="Times New Roman" w:cs="Times New Roman" w:hint="eastAsia"/>
                <w:bCs/>
                <w:lang w:val="en-GB"/>
              </w:rPr>
              <w:t>both of the two</w:t>
            </w:r>
            <w:proofErr w:type="gramEnd"/>
            <w:r>
              <w:rPr>
                <w:rFonts w:ascii="Times New Roman" w:hAnsi="Times New Roman" w:cs="Times New Roman" w:hint="eastAsia"/>
                <w:bCs/>
                <w:lang w:val="en-GB"/>
              </w:rPr>
              <w:t xml:space="preserve">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lastRenderedPageBreak/>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w:t>
            </w:r>
            <w:proofErr w:type="gramStart"/>
            <w:r>
              <w:rPr>
                <w:rFonts w:ascii="Times New Roman" w:eastAsia="MS Mincho" w:hAnsi="Times New Roman" w:cs="Times New Roman"/>
                <w:lang w:eastAsia="ja-JP"/>
              </w:rPr>
              <w:t>the all</w:t>
            </w:r>
            <w:proofErr w:type="gramEnd"/>
            <w:r>
              <w:rPr>
                <w:rFonts w:ascii="Times New Roman" w:eastAsia="MS Mincho" w:hAnsi="Times New Roman" w:cs="Times New Roman"/>
                <w:lang w:eastAsia="ja-JP"/>
              </w:rPr>
              <w:t xml:space="preserve">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w:t>
            </w:r>
            <w:r>
              <w:rPr>
                <w:rFonts w:ascii="Times New Roman" w:eastAsia="MS Mincho" w:hAnsi="Times New Roman" w:cs="Times New Roman"/>
                <w:lang w:eastAsia="ja-JP"/>
              </w:rPr>
              <w:lastRenderedPageBreak/>
              <w:t>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w:t>
            </w:r>
            <w:r>
              <w:rPr>
                <w:rFonts w:ascii="Times New Roman" w:hAnsi="Times New Roman" w:cs="Times New Roman" w:hint="eastAsia"/>
                <w:bCs/>
                <w:lang w:val="en-GB"/>
              </w:rPr>
              <w:lastRenderedPageBreak/>
              <w:t xml:space="preserve">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w:t>
            </w:r>
            <w:proofErr w:type="gramStart"/>
            <w:r>
              <w:rPr>
                <w:rFonts w:ascii="Times New Roman" w:hAnsi="Times New Roman" w:cs="Times New Roman"/>
                <w:lang w:val="en-GB"/>
              </w:rPr>
              <w:t>The</w:t>
            </w:r>
            <w:proofErr w:type="gramEnd"/>
            <w:r>
              <w:rPr>
                <w:rFonts w:ascii="Times New Roman" w:hAnsi="Times New Roman" w:cs="Times New Roman"/>
                <w:lang w:val="en-GB"/>
              </w:rPr>
              <w:t xml:space="preserv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w:t>
            </w:r>
            <w:proofErr w:type="gramStart"/>
            <w:r>
              <w:rPr>
                <w:rFonts w:ascii="Times New Roman" w:hAnsi="Times New Roman" w:cs="Times New Roman"/>
                <w:lang w:val="en-GB"/>
              </w:rPr>
              <w:t>include e.g.,</w:t>
            </w:r>
            <w:proofErr w:type="gramEnd"/>
            <w:r>
              <w:rPr>
                <w:rFonts w:ascii="Times New Roman" w:hAnsi="Times New Roman" w:cs="Times New Roman"/>
                <w:lang w:val="en-GB"/>
              </w:rPr>
              <w:t xml:space="preserve">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proofErr w:type="gramStart"/>
            <w:r>
              <w:rPr>
                <w:rFonts w:ascii="Times New Roman" w:hAnsi="Times New Roman" w:cs="Times New Roman"/>
              </w:rPr>
              <w:t>Th</w:t>
            </w:r>
            <w:r>
              <w:rPr>
                <w:rFonts w:ascii="Times New Roman" w:hAnsi="Times New Roman" w:cs="Times New Roman" w:hint="eastAsia"/>
              </w:rPr>
              <w:t>anks FL</w:t>
            </w:r>
            <w:proofErr w:type="gramEnd"/>
            <w:r>
              <w:rPr>
                <w:rFonts w:ascii="Times New Roman" w:hAnsi="Times New Roman" w:cs="Times New Roman" w:hint="eastAsia"/>
              </w:rPr>
              <w:t xml:space="preserve">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w:t>
            </w:r>
            <w:proofErr w:type="gramStart"/>
            <w:r>
              <w:rPr>
                <w:rFonts w:ascii="Times New Roman" w:eastAsia="SimSun"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w:t>
            </w:r>
            <w:proofErr w:type="gramStart"/>
            <w:r>
              <w:rPr>
                <w:rFonts w:ascii="Times New Roman" w:hAnsi="Times New Roman" w:cs="Times New Roman"/>
                <w:color w:val="FF0000"/>
                <w:highlight w:val="lightGray"/>
              </w:rPr>
              <w:t>are</w:t>
            </w:r>
            <w:proofErr w:type="gramEnd"/>
            <w:r>
              <w:rPr>
                <w:rFonts w:ascii="Times New Roman" w:hAnsi="Times New Roman" w:cs="Times New Roman"/>
                <w:color w:val="FF0000"/>
                <w:highlight w:val="lightGray"/>
              </w:rPr>
              <w:t xml:space="preserv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 xml:space="preserve">Even if we want to introduce additional implicit rules, they should be all semi-statically </w:t>
            </w:r>
            <w:r>
              <w:rPr>
                <w:rFonts w:ascii="Times New Roman" w:hAnsi="Times New Roman" w:cs="Times New Roman" w:hint="eastAsia"/>
              </w:rPr>
              <w:lastRenderedPageBreak/>
              <w:t>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w:t>
            </w:r>
            <w:proofErr w:type="gramStart"/>
            <w:r>
              <w:rPr>
                <w:rFonts w:ascii="Times New Roman" w:eastAsia="Malgun Gothic" w:hAnsi="Times New Roman" w:cs="Times New Roman" w:hint="eastAsia"/>
                <w:bCs/>
                <w:lang w:val="en-GB" w:eastAsia="ko-KR"/>
              </w:rPr>
              <w:t>you FL</w:t>
            </w:r>
            <w:proofErr w:type="gramEnd"/>
            <w:r>
              <w:rPr>
                <w:rFonts w:ascii="Times New Roman" w:eastAsia="Malgun Gothic" w:hAnsi="Times New Roman" w:cs="Times New Roman" w:hint="eastAsia"/>
                <w:bCs/>
                <w:lang w:val="en-GB" w:eastAsia="ko-KR"/>
              </w:rPr>
              <w:t xml:space="preserve">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w:t>
            </w:r>
            <w:proofErr w:type="gramStart"/>
            <w:r>
              <w:rPr>
                <w:rFonts w:ascii="Times New Roman" w:eastAsia="Malgun Gothic" w:hAnsi="Times New Roman" w:cs="Times New Roman"/>
                <w:bCs/>
                <w:lang w:val="en-GB" w:eastAsia="ko-KR"/>
              </w:rPr>
              <w:t>the a</w:t>
            </w:r>
            <w:proofErr w:type="gramEnd"/>
            <w:r>
              <w:rPr>
                <w:rFonts w:ascii="Times New Roman" w:eastAsia="Malgun Gothic" w:hAnsi="Times New Roman" w:cs="Times New Roman"/>
                <w:bCs/>
                <w:lang w:val="en-GB" w:eastAsia="ko-KR"/>
              </w:rPr>
              <w:t xml:space="preserve">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w:t>
            </w:r>
            <w:proofErr w:type="gramStart"/>
            <w:r>
              <w:rPr>
                <w:rFonts w:ascii="Times New Roman" w:hAnsi="Times New Roman" w:cs="Times New Roman"/>
              </w:rPr>
              <w:t>), and</w:t>
            </w:r>
            <w:proofErr w:type="gramEnd"/>
            <w:r>
              <w:rPr>
                <w:rFonts w:ascii="Times New Roman" w:hAnsi="Times New Roman" w:cs="Times New Roman"/>
              </w:rPr>
              <w:t xml:space="preserve">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proofErr w:type="gramStart"/>
            <w:r w:rsidRPr="00DF1978">
              <w:rPr>
                <w:sz w:val="21"/>
                <w:szCs w:val="21"/>
              </w:rPr>
              <w:t>Last but not least</w:t>
            </w:r>
            <w:proofErr w:type="gramEnd"/>
            <w:r w:rsidRPr="00DF1978">
              <w:rPr>
                <w:sz w:val="21"/>
                <w:szCs w:val="21"/>
              </w:rPr>
              <w: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 xml:space="preserve">Answer to (c): </w:t>
            </w:r>
            <w:proofErr w:type="gramStart"/>
            <w:r w:rsidRPr="00DF1978">
              <w:rPr>
                <w:sz w:val="21"/>
                <w:szCs w:val="21"/>
              </w:rPr>
              <w:t>Similar to</w:t>
            </w:r>
            <w:proofErr w:type="gramEnd"/>
            <w:r w:rsidRPr="00DF1978">
              <w:rPr>
                <w:sz w:val="21"/>
                <w:szCs w:val="21"/>
              </w:rPr>
              <w:t xml:space="preserve">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 xml:space="preserve">@CATT, FL: I think CATT has a point here on changing “configured TDW” to “actual TDW” in the FFS. </w:t>
            </w:r>
            <w:proofErr w:type="gramStart"/>
            <w:r w:rsidRPr="00DF1978">
              <w:rPr>
                <w:sz w:val="21"/>
                <w:szCs w:val="21"/>
              </w:rPr>
              <w:t>Because,</w:t>
            </w:r>
            <w:proofErr w:type="gramEnd"/>
            <w:r w:rsidRPr="00DF1978">
              <w:rPr>
                <w:sz w:val="21"/>
                <w:szCs w:val="21"/>
              </w:rPr>
              <w:t xml:space="preserv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w:t>
            </w:r>
            <w:proofErr w:type="gramStart"/>
            <w:r w:rsidRPr="00DF1978">
              <w:rPr>
                <w:sz w:val="21"/>
                <w:szCs w:val="21"/>
              </w:rPr>
              <w:t>”,  because</w:t>
            </w:r>
            <w:proofErr w:type="gramEnd"/>
            <w:r w:rsidRPr="00DF1978">
              <w:rPr>
                <w:sz w:val="21"/>
                <w:szCs w:val="21"/>
              </w:rPr>
              <w:t xml:space="preserv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sidRPr="00DF1978">
              <w:rPr>
                <w:sz w:val="21"/>
                <w:szCs w:val="21"/>
              </w:rPr>
              <w:t>configured,…</w:t>
            </w:r>
            <w:proofErr w:type="gramEnd"/>
            <w:r w:rsidRPr="00DF1978">
              <w:rPr>
                <w:sz w:val="21"/>
                <w:szCs w:val="21"/>
              </w:rPr>
              <w:t xml:space="preserve">”, all TDWs are “configured TDWs”. Under the bullet on </w:t>
            </w:r>
            <w:r w:rsidRPr="00DF1978">
              <w:rPr>
                <w:sz w:val="21"/>
                <w:szCs w:val="21"/>
              </w:rPr>
              <w:lastRenderedPageBreak/>
              <w:t>“Within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proofErr w:type="gramStart"/>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w:t>
            </w:r>
            <w:proofErr w:type="gramEnd"/>
            <w:r>
              <w:rPr>
                <w:rFonts w:ascii="Times New Roman" w:eastAsia="Malgun Gothic" w:hAnsi="Times New Roman" w:cs="Times New Roman"/>
                <w:lang w:eastAsia="ko-KR"/>
              </w:rPr>
              <w:t xml:space="preserve">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proofErr w:type="gramStart"/>
            <w:r w:rsidR="00CE3EBB">
              <w:rPr>
                <w:rFonts w:ascii="Times New Roman" w:eastAsia="Malgun Gothic" w:hAnsi="Times New Roman" w:cs="Times New Roman"/>
                <w:lang w:eastAsia="ko-KR"/>
              </w:rPr>
              <w:t>whether or not</w:t>
            </w:r>
            <w:proofErr w:type="gramEnd"/>
            <w:r w:rsidR="00CE3EBB">
              <w:rPr>
                <w:rFonts w:ascii="Times New Roman" w:eastAsia="Malgun Gothic" w:hAnsi="Times New Roman" w:cs="Times New Roman"/>
                <w:lang w:eastAsia="ko-KR"/>
              </w:rPr>
              <w:t xml:space="preserve">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w:t>
            </w:r>
            <w:proofErr w:type="gramStart"/>
            <w:r>
              <w:rPr>
                <w:rFonts w:ascii="Times New Roman" w:eastAsia="Malgun Gothic" w:hAnsi="Times New Roman" w:cs="Times New Roman"/>
                <w:lang w:eastAsia="ko-KR"/>
              </w:rPr>
              <w:t>discussion, and</w:t>
            </w:r>
            <w:proofErr w:type="gramEnd"/>
            <w:r>
              <w:rPr>
                <w:rFonts w:ascii="Times New Roman" w:eastAsia="Malgun Gothic" w:hAnsi="Times New Roman" w:cs="Times New Roman"/>
                <w:lang w:eastAsia="ko-KR"/>
              </w:rPr>
              <w:t xml:space="preserve">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proofErr w:type="gramStart"/>
            <w:r>
              <w:rPr>
                <w:rFonts w:ascii="Times New Roman" w:eastAsia="Malgun Gothic" w:hAnsi="Times New Roman" w:cs="Times New Roman"/>
                <w:lang w:eastAsia="ko-KR"/>
              </w:rPr>
              <w:t>Overall</w:t>
            </w:r>
            <w:proofErr w:type="gramEnd"/>
            <w:r>
              <w:rPr>
                <w:rFonts w:ascii="Times New Roman" w:eastAsia="Malgun Gothic" w:hAnsi="Times New Roman" w:cs="Times New Roman"/>
                <w:lang w:eastAsia="ko-KR"/>
              </w:rPr>
              <w:t xml:space="preserve">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 xml:space="preserve">Regarding the ‘actual TDWs’, we suggest </w:t>
            </w:r>
            <w:proofErr w:type="gramStart"/>
            <w:r>
              <w:rPr>
                <w:rFonts w:ascii="Times New Roman" w:eastAsia="Malgun Gothic" w:hAnsi="Times New Roman" w:cs="Times New Roman"/>
                <w:lang w:val="en-GB" w:eastAsia="ko-KR"/>
              </w:rPr>
              <w:t>to add</w:t>
            </w:r>
            <w:proofErr w:type="gramEnd"/>
            <w:r>
              <w:rPr>
                <w:rFonts w:ascii="Times New Roman" w:eastAsia="Malgun Gothic" w:hAnsi="Times New Roman" w:cs="Times New Roman"/>
                <w:lang w:val="en-GB" w:eastAsia="ko-KR"/>
              </w:rPr>
              <w:t xml:space="preserve">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proofErr w:type="gramStart"/>
            <w:r w:rsidR="00F73E0C" w:rsidRPr="00C968ED">
              <w:rPr>
                <w:rFonts w:ascii="Times New Roman" w:hAnsi="Times New Roman" w:cs="Times New Roman"/>
                <w:color w:val="FF0000"/>
                <w:highlight w:val="lightGray"/>
                <w:lang w:val="en-GB"/>
              </w:rPr>
              <w:t>The</w:t>
            </w:r>
            <w:proofErr w:type="gramEnd"/>
            <w:r w:rsidR="00F73E0C" w:rsidRPr="00C968ED">
              <w:rPr>
                <w:rFonts w:ascii="Times New Roman" w:hAnsi="Times New Roman" w:cs="Times New Roman"/>
                <w:color w:val="FF0000"/>
                <w:highlight w:val="lightGray"/>
                <w:lang w:val="en-GB"/>
              </w:rPr>
              <w:t xml:space="preserv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proofErr w:type="gramStart"/>
            <w:r w:rsidR="00E02889">
              <w:rPr>
                <w:rFonts w:ascii="Times New Roman" w:eastAsia="Malgun Gothic" w:hAnsi="Times New Roman" w:cs="Times New Roman"/>
                <w:lang w:eastAsia="ko-KR"/>
              </w:rPr>
              <w:t>taking into account</w:t>
            </w:r>
            <w:proofErr w:type="gramEnd"/>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 xml:space="preserve">he start of the </w:t>
            </w:r>
            <w:r>
              <w:rPr>
                <w:rFonts w:ascii="Times New Roman" w:hAnsi="Times New Roman" w:cs="Times New Roman"/>
                <w:color w:val="FF0000"/>
              </w:rPr>
              <w:lastRenderedPageBreak/>
              <w:t>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w:t>
            </w:r>
            <w:proofErr w:type="gramStart"/>
            <w:r w:rsidRPr="00791CD5">
              <w:rPr>
                <w:rFonts w:ascii="Times New Roman" w:hAnsi="Times New Roman" w:cs="Times New Roman"/>
                <w:lang w:val="en-GB"/>
              </w:rPr>
              <w:t>include e.g.,</w:t>
            </w:r>
            <w:proofErr w:type="gramEnd"/>
            <w:r w:rsidRPr="00791CD5">
              <w:rPr>
                <w:rFonts w:ascii="Times New Roman" w:hAnsi="Times New Roman" w:cs="Times New Roman"/>
                <w:lang w:val="en-GB"/>
              </w:rPr>
              <w:t xml:space="preserve">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lastRenderedPageBreak/>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 xml:space="preserve">We understand the benefit </w:t>
            </w:r>
            <w:proofErr w:type="gramStart"/>
            <w:r>
              <w:rPr>
                <w:rFonts w:ascii="Times New Roman" w:eastAsia="Malgun Gothic" w:hAnsi="Times New Roman" w:cs="Times New Roman"/>
                <w:lang w:eastAsia="ko-KR"/>
              </w:rPr>
              <w:t>but in some cases,</w:t>
            </w:r>
            <w:proofErr w:type="gramEnd"/>
            <w:r>
              <w:rPr>
                <w:rFonts w:ascii="Times New Roman" w:eastAsia="Malgun Gothic" w:hAnsi="Times New Roman" w:cs="Times New Roman"/>
                <w:lang w:eastAsia="ko-KR"/>
              </w:rPr>
              <w:t xml:space="preserve">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45pt;height:189.45pt;mso-width-percent:0;mso-height-percent:0;mso-width-percent:0;mso-height-percent:0" o:ole="">
                  <v:imagedata r:id="rId61" o:title=""/>
                </v:shape>
                <o:OLEObject Type="Embed" ProgID="Visio.Drawing.15" ShapeID="_x0000_i1045" DrawAspect="Content" ObjectID="_1691493535"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w:t>
            </w:r>
            <w:proofErr w:type="gramStart"/>
            <w:r>
              <w:rPr>
                <w:rFonts w:ascii="Times New Roman" w:hAnsi="Times New Roman" w:cs="Times New Roman"/>
                <w:color w:val="000000" w:themeColor="text1"/>
              </w:rPr>
              <w:t>Thus</w:t>
            </w:r>
            <w:proofErr w:type="gramEnd"/>
            <w:r>
              <w:rPr>
                <w:rFonts w:ascii="Times New Roman" w:hAnsi="Times New Roman" w:cs="Times New Roman"/>
                <w:color w:val="000000" w:themeColor="text1"/>
              </w:rPr>
              <w:t xml:space="preserve">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w:t>
            </w:r>
            <w:proofErr w:type="gramStart"/>
            <w:r>
              <w:rPr>
                <w:rFonts w:ascii="Times New Roman" w:hAnsi="Times New Roman" w:cs="Times New Roman"/>
              </w:rPr>
              <w:t>gap</w:t>
            </w:r>
            <w:proofErr w:type="gramEnd"/>
            <w:r>
              <w:rPr>
                <w:rFonts w:ascii="Times New Roman" w:hAnsi="Times New Roman" w:cs="Times New Roman"/>
              </w:rPr>
              <w:t xml:space="preserve">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 xml:space="preserve">FFS: UE with the capability of restarting DM-RS </w:t>
            </w:r>
            <w:proofErr w:type="gramStart"/>
            <w:r w:rsidRPr="00D935B5">
              <w:rPr>
                <w:rFonts w:ascii="Times New Roman" w:hAnsi="Times New Roman" w:cs="Times New Roman"/>
                <w:color w:val="FF0000"/>
              </w:rPr>
              <w:t>bundling, or</w:t>
            </w:r>
            <w:proofErr w:type="gramEnd"/>
            <w:r w:rsidRPr="00D935B5">
              <w:rPr>
                <w:rFonts w:ascii="Times New Roman" w:hAnsi="Times New Roman" w:cs="Times New Roman"/>
                <w:color w:val="FF0000"/>
              </w:rPr>
              <w:t xml:space="preserve">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w:t>
            </w:r>
            <w:proofErr w:type="gramStart"/>
            <w:r w:rsidRPr="00D935B5">
              <w:rPr>
                <w:rFonts w:ascii="Times New Roman" w:hAnsi="Times New Roman" w:cs="Times New Roman"/>
                <w:i/>
                <w:iCs/>
                <w:lang w:val="en-GB"/>
              </w:rPr>
              <w:t>include e.g.,</w:t>
            </w:r>
            <w:proofErr w:type="gramEnd"/>
            <w:r w:rsidRPr="00D935B5">
              <w:rPr>
                <w:rFonts w:ascii="Times New Roman" w:hAnsi="Times New Roman" w:cs="Times New Roman"/>
                <w:i/>
                <w:iCs/>
                <w:lang w:val="en-GB"/>
              </w:rPr>
              <w:t xml:space="preserve">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w:t>
            </w:r>
            <w:proofErr w:type="gramStart"/>
            <w:r>
              <w:rPr>
                <w:rFonts w:ascii="Times New Roman" w:hAnsi="Times New Roman" w:cs="Times New Roman"/>
              </w:rPr>
              <w:t>In</w:t>
            </w:r>
            <w:proofErr w:type="gramEnd"/>
            <w:r>
              <w:rPr>
                <w:rFonts w:ascii="Times New Roman" w:hAnsi="Times New Roman" w:cs="Times New Roman"/>
              </w:rPr>
              <w:t xml:space="preserve">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w:t>
            </w:r>
            <w:proofErr w:type="gramStart"/>
            <w:r>
              <w:rPr>
                <w:rFonts w:ascii="Times New Roman" w:hAnsi="Times New Roman" w:cs="Times New Roman"/>
              </w:rPr>
              <w:t>all of</w:t>
            </w:r>
            <w:proofErr w:type="gramEnd"/>
            <w:r>
              <w:rPr>
                <w:rFonts w:ascii="Times New Roman" w:hAnsi="Times New Roman" w:cs="Times New Roman"/>
              </w:rPr>
              <w:t xml:space="preserve"> the events which are used for “actual TDWs” determination within a “configured TDW” can then be used for determining the “configured TDWs” under the form of “semi-static configuration signaling”, then the Alt. </w:t>
            </w:r>
            <w:r>
              <w:rPr>
                <w:rFonts w:ascii="Times New Roman" w:hAnsi="Times New Roman" w:cs="Times New Roman"/>
              </w:rPr>
              <w:lastRenderedPageBreak/>
              <w:t>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w:t>
            </w:r>
            <w:proofErr w:type="gramStart"/>
            <w:r>
              <w:rPr>
                <w:rFonts w:ascii="Times New Roman" w:hAnsi="Times New Roman" w:cs="Times New Roman"/>
              </w:rPr>
              <w:t>), if</w:t>
            </w:r>
            <w:proofErr w:type="gramEnd"/>
            <w:r>
              <w:rPr>
                <w:rFonts w:ascii="Times New Roman" w:hAnsi="Times New Roman" w:cs="Times New Roman"/>
              </w:rPr>
              <w:t xml:space="preserve">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w:t>
            </w:r>
            <w:proofErr w:type="gramStart"/>
            <w:r>
              <w:rPr>
                <w:rFonts w:ascii="Times New Roman" w:hAnsi="Times New Roman" w:cs="Times New Roman"/>
              </w:rPr>
              <w:t>that,</w:t>
            </w:r>
            <w:proofErr w:type="gramEnd"/>
            <w:r>
              <w:rPr>
                <w:rFonts w:ascii="Times New Roman" w:hAnsi="Times New Roman" w:cs="Times New Roman"/>
              </w:rPr>
              <w:t xml:space="preserve">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w:t>
            </w:r>
            <w:proofErr w:type="gramStart"/>
            <w:r>
              <w:rPr>
                <w:rFonts w:ascii="Times New Roman" w:hAnsi="Times New Roman" w:cs="Times New Roman"/>
              </w:rPr>
              <w:t>that,</w:t>
            </w:r>
            <w:proofErr w:type="gramEnd"/>
            <w:r>
              <w:rPr>
                <w:rFonts w:ascii="Times New Roman" w:hAnsi="Times New Roman" w:cs="Times New Roman"/>
              </w:rPr>
              <w:t xml:space="preserve">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proofErr w:type="spellStart"/>
            <w:r w:rsidRPr="00CA6B4A">
              <w:rPr>
                <w:rFonts w:ascii="Times New Roman" w:hAnsi="Times New Roman" w:cs="Times New Roman"/>
                <w:bCs/>
              </w:rPr>
              <w:lastRenderedPageBreak/>
              <w:t>InterDigital</w:t>
            </w:r>
            <w:proofErr w:type="spellEnd"/>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w:t>
            </w:r>
            <w:proofErr w:type="gramStart"/>
            <w:r>
              <w:rPr>
                <w:rFonts w:ascii="Times New Roman" w:hAnsi="Times New Roman" w:cs="Times New Roman"/>
                <w:kern w:val="0"/>
                <w:szCs w:val="21"/>
                <w:lang w:val="en-GB"/>
              </w:rPr>
              <w:t>generic</w:t>
            </w:r>
            <w:proofErr w:type="gramEnd"/>
            <w:r>
              <w:rPr>
                <w:rFonts w:ascii="Times New Roman" w:hAnsi="Times New Roman" w:cs="Times New Roman"/>
                <w:kern w:val="0"/>
                <w:szCs w:val="21"/>
                <w:lang w:val="en-GB"/>
              </w:rPr>
              <w:t xml:space="preserve">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We can be OK with proposal 7-</w:t>
            </w:r>
            <w:proofErr w:type="gramStart"/>
            <w:r>
              <w:rPr>
                <w:rFonts w:ascii="Times New Roman" w:hAnsi="Times New Roman" w:cs="Times New Roman"/>
              </w:rPr>
              <w:t>v3, but</w:t>
            </w:r>
            <w:proofErr w:type="gramEnd"/>
            <w:r>
              <w:rPr>
                <w:rFonts w:ascii="Times New Roman" w:hAnsi="Times New Roman" w:cs="Times New Roman"/>
              </w:rPr>
              <w:t xml:space="preserve">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 xml:space="preserve">Regarding the term ‘configured TDW’, while the intention from </w:t>
            </w:r>
            <w:proofErr w:type="gramStart"/>
            <w:r>
              <w:rPr>
                <w:rFonts w:ascii="Times New Roman" w:hAnsi="Times New Roman" w:cs="Times New Roman"/>
              </w:rPr>
              <w:t>e.g.</w:t>
            </w:r>
            <w:proofErr w:type="gramEnd"/>
            <w:r>
              <w:rPr>
                <w:rFonts w:ascii="Times New Roman" w:hAnsi="Times New Roman" w:cs="Times New Roman"/>
              </w:rPr>
              <w:t xml:space="preserve">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xml:space="preserve">. ‘Configured’ is confusing, </w:t>
            </w:r>
            <w:proofErr w:type="gramStart"/>
            <w:r>
              <w:rPr>
                <w:rFonts w:ascii="Times New Roman" w:hAnsi="Times New Roman" w:cs="Times New Roman"/>
              </w:rPr>
              <w:t>e.g.</w:t>
            </w:r>
            <w:proofErr w:type="gramEnd"/>
            <w:r>
              <w:rPr>
                <w:rFonts w:ascii="Times New Roman" w:hAnsi="Times New Roman" w:cs="Times New Roman"/>
              </w:rPr>
              <w:t xml:space="preserve"> given that the window starts and ends according to scheduling.  Can we add something like the following at the end of the </w:t>
            </w:r>
            <w:proofErr w:type="gramStart"/>
            <w:r>
              <w:rPr>
                <w:rFonts w:ascii="Times New Roman" w:hAnsi="Times New Roman" w:cs="Times New Roman"/>
              </w:rPr>
              <w:t>agreement:</w:t>
            </w:r>
            <w:proofErr w:type="gramEnd"/>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 xml:space="preserve">Intel and a few companies have raised the issue of error propagation within each configured TDW. This is an important </w:t>
            </w:r>
            <w:proofErr w:type="gramStart"/>
            <w:r>
              <w:rPr>
                <w:rFonts w:ascii="Times New Roman" w:hAnsi="Times New Roman" w:cs="Times New Roman"/>
              </w:rPr>
              <w:t>problem</w:t>
            </w:r>
            <w:proofErr w:type="gramEnd"/>
            <w:r>
              <w:rPr>
                <w:rFonts w:ascii="Times New Roman" w:hAnsi="Times New Roman" w:cs="Times New Roman"/>
              </w:rPr>
              <w:t xml:space="preserve">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ListParagraph"/>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 xml:space="preserve">10 </w:t>
            </w:r>
            <w:proofErr w:type="spellStart"/>
            <w:r w:rsidRPr="00D43421">
              <w:rPr>
                <w:rFonts w:ascii="Times New Roman" w:hAnsi="Times New Roman" w:cs="Times New Roman"/>
                <w:color w:val="00B050"/>
                <w:highlight w:val="lightGray"/>
              </w:rPr>
              <w:t>ms.</w:t>
            </w:r>
            <w:proofErr w:type="spellEnd"/>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 xml:space="preserve">Suggest taking this entire proposal as a working assumption since I am not </w:t>
            </w:r>
            <w:proofErr w:type="gramStart"/>
            <w:r>
              <w:rPr>
                <w:rFonts w:ascii="Times New Roman" w:hAnsi="Times New Roman" w:cs="Times New Roman"/>
              </w:rPr>
              <w:t>really sure</w:t>
            </w:r>
            <w:proofErr w:type="gramEnd"/>
            <w:r>
              <w:rPr>
                <w:rFonts w:ascii="Times New Roman" w:hAnsi="Times New Roman" w:cs="Times New Roman"/>
              </w:rPr>
              <w:t xml:space="preserv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eastAsia="SimSun" w:hAnsi="Times New Roman" w:cs="Times New Roman"/>
          <w:b/>
          <w:kern w:val="0"/>
          <w:szCs w:val="21"/>
          <w:highlight w:val="yellow"/>
          <w:lang w:eastAsia="en-US"/>
        </w:rPr>
        <w:t>thinks</w:t>
      </w:r>
      <w:proofErr w:type="gramEnd"/>
      <w:r>
        <w:rPr>
          <w:rFonts w:ascii="Times New Roman" w:eastAsia="SimSun" w:hAnsi="Times New Roman" w:cs="Times New Roman"/>
          <w:b/>
          <w:kern w:val="0"/>
          <w:szCs w:val="21"/>
          <w:highlight w:val="yellow"/>
          <w:lang w:eastAsia="en-US"/>
        </w:rPr>
        <w:t xml:space="preserve">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is up to the network how much power margin is kept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w:t>
            </w:r>
            <w:proofErr w:type="gramStart"/>
            <w:r>
              <w:rPr>
                <w:rFonts w:ascii="Times New Roman" w:hAnsi="Times New Roman" w:cs="Times New Roman" w:hint="eastAsia"/>
                <w:bCs/>
              </w:rPr>
              <w:t>actually one</w:t>
            </w:r>
            <w:proofErr w:type="gramEnd"/>
            <w:r>
              <w:rPr>
                <w:rFonts w:ascii="Times New Roman" w:hAnsi="Times New Roman" w:cs="Times New Roman" w:hint="eastAsia"/>
                <w:bCs/>
              </w:rPr>
              <w:t xml:space="preserv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w:t>
            </w:r>
            <w:r>
              <w:rPr>
                <w:rFonts w:ascii="Times New Roman" w:eastAsia="SimSun" w:hAnsi="Times New Roman" w:cs="Times New Roman" w:hint="eastAsia"/>
                <w:bCs/>
              </w:rPr>
              <w:lastRenderedPageBreak/>
              <w:t xml:space="preserve">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 xml:space="preserve">at lease DC scenario should be </w:t>
            </w:r>
            <w:proofErr w:type="gramStart"/>
            <w:r w:rsidRPr="00F94F4F">
              <w:rPr>
                <w:rFonts w:ascii="Times New Roman" w:eastAsia="Malgun Gothic" w:hAnsi="Times New Roman" w:cs="Times New Roman"/>
                <w:bCs/>
                <w:lang w:eastAsia="ko-KR"/>
              </w:rPr>
              <w:t>taken into account</w:t>
            </w:r>
            <w:proofErr w:type="gramEnd"/>
            <w:r w:rsidRPr="00F94F4F">
              <w:rPr>
                <w:rFonts w:ascii="Times New Roman" w:eastAsia="Malgun Gothic" w:hAnsi="Times New Roman" w:cs="Times New Roman"/>
                <w:bCs/>
                <w:lang w:eastAsia="ko-KR"/>
              </w:rPr>
              <w:t xml:space="preserve">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w:t>
            </w:r>
            <w:proofErr w:type="gramStart"/>
            <w:r w:rsidRPr="00F94F4F">
              <w:rPr>
                <w:rFonts w:ascii="Times New Roman" w:eastAsia="Malgun Gothic" w:hAnsi="Times New Roman" w:cs="Times New Roman"/>
                <w:bCs/>
                <w:lang w:eastAsia="ko-KR"/>
              </w:rPr>
              <w:t>expected</w:t>
            </w:r>
            <w:proofErr w:type="gramEnd"/>
            <w:r w:rsidRPr="00F94F4F">
              <w:rPr>
                <w:rFonts w:ascii="Times New Roman" w:eastAsia="Malgun Gothic" w:hAnsi="Times New Roman" w:cs="Times New Roman"/>
                <w:bCs/>
                <w:lang w:eastAsia="ko-KR"/>
              </w:rPr>
              <w:t xml:space="preserve">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proofErr w:type="gramStart"/>
            <w:r>
              <w:rPr>
                <w:rFonts w:ascii="Times New Roman" w:hAnsi="Times New Roman" w:cs="Times New Roman"/>
                <w:bCs/>
              </w:rPr>
              <w:t>Similar to</w:t>
            </w:r>
            <w:proofErr w:type="gramEnd"/>
            <w:r>
              <w:rPr>
                <w:rFonts w:ascii="Times New Roman" w:hAnsi="Times New Roman" w:cs="Times New Roman"/>
                <w:bCs/>
              </w:rPr>
              <w:t xml:space="preserve">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 xml:space="preserve">For the FFS point, it kind of conflicts with the definition of TDW which needs to maintain the power consistency. If there is some scenario that the TPC is so important that UE </w:t>
            </w:r>
            <w:proofErr w:type="gramStart"/>
            <w:r>
              <w:rPr>
                <w:rFonts w:ascii="Times New Roman" w:hAnsi="Times New Roman" w:cs="Times New Roman"/>
                <w:bCs/>
              </w:rPr>
              <w:t>have to</w:t>
            </w:r>
            <w:proofErr w:type="gramEnd"/>
            <w:r>
              <w:rPr>
                <w:rFonts w:ascii="Times New Roman" w:hAnsi="Times New Roman" w:cs="Times New Roman"/>
                <w:bCs/>
              </w:rPr>
              <w:t xml:space="preserve">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lastRenderedPageBreak/>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lastRenderedPageBreak/>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lastRenderedPageBreak/>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lastRenderedPageBreak/>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lastRenderedPageBreak/>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87980" w14:textId="77777777" w:rsidR="009433BB" w:rsidRDefault="009433BB" w:rsidP="009D2AD8">
      <w:pPr>
        <w:spacing w:after="0" w:line="240" w:lineRule="auto"/>
      </w:pPr>
      <w:r>
        <w:separator/>
      </w:r>
    </w:p>
  </w:endnote>
  <w:endnote w:type="continuationSeparator" w:id="0">
    <w:p w14:paraId="6C8ACA98" w14:textId="77777777" w:rsidR="009433BB" w:rsidRDefault="009433BB"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689E0" w14:textId="77777777" w:rsidR="009433BB" w:rsidRDefault="009433BB" w:rsidP="009D2AD8">
      <w:pPr>
        <w:spacing w:after="0" w:line="240" w:lineRule="auto"/>
      </w:pPr>
      <w:r>
        <w:separator/>
      </w:r>
    </w:p>
  </w:footnote>
  <w:footnote w:type="continuationSeparator" w:id="0">
    <w:p w14:paraId="0A457235" w14:textId="77777777" w:rsidR="009433BB" w:rsidRDefault="009433BB"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23938-1F86-485E-A09E-139C3551962E}">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163</Pages>
  <Words>53690</Words>
  <Characters>306036</Characters>
  <Application>Microsoft Office Word</Application>
  <DocSecurity>0</DocSecurity>
  <Lines>2550</Lines>
  <Paragraphs>718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359008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Gokul Sridharan</cp:lastModifiedBy>
  <cp:revision>2</cp:revision>
  <cp:lastPrinted>2021-04-15T03:16:00Z</cp:lastPrinted>
  <dcterms:created xsi:type="dcterms:W3CDTF">2021-08-26T21:24:00Z</dcterms:created>
  <dcterms:modified xsi:type="dcterms:W3CDTF">2021-08-26T21:24:00Z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