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 xml:space="preserve">nswer is that TA adjustment and UE uplink timing autonomous adjustments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 xml:space="preserve">Not </w:t>
      </w:r>
      <w:proofErr w:type="gramStart"/>
      <w:r>
        <w:rPr>
          <w:rFonts w:ascii="Times New Roman" w:eastAsia="DengXian" w:hAnsi="Times New Roman" w:hint="eastAsia"/>
          <w:b/>
          <w:bCs/>
          <w:color w:val="000000"/>
          <w:kern w:val="24"/>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w:t>
            </w:r>
            <w:proofErr w:type="gramStart"/>
            <w:r>
              <w:rPr>
                <w:rFonts w:ascii="Times New Roman" w:eastAsia="SimSun" w:hAnsi="Times New Roman"/>
                <w:b/>
                <w:sz w:val="21"/>
                <w:szCs w:val="21"/>
                <w:lang w:eastAsia="zh-CN"/>
              </w:rPr>
              <w:t>support:</w:t>
            </w:r>
            <w:proofErr w:type="gramEnd"/>
            <w:r>
              <w:rPr>
                <w:rFonts w:ascii="Times New Roman" w:eastAsia="SimSun" w:hAnsi="Times New Roman"/>
                <w:b/>
                <w:sz w:val="21"/>
                <w:szCs w:val="21"/>
                <w:lang w:eastAsia="zh-CN"/>
              </w:rPr>
              <w:t xml:space="preserve">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 xml:space="preserve">UE </w:t>
      </w:r>
      <w:proofErr w:type="gramStart"/>
      <w:r>
        <w:rPr>
          <w:rFonts w:ascii="Times New Roman" w:eastAsia="SimSun" w:hAnsi="Times New Roman" w:cs="Times New Roman"/>
          <w:b/>
          <w:kern w:val="0"/>
          <w:szCs w:val="21"/>
          <w:lang w:val="en-GB"/>
        </w:rPr>
        <w:t>is able</w:t>
      </w:r>
      <w:r>
        <w:rPr>
          <w:rFonts w:ascii="Times New Roman" w:eastAsia="SimSun" w:hAnsi="Times New Roman" w:cs="Times New Roman"/>
          <w:kern w:val="0"/>
          <w:szCs w:val="21"/>
          <w:lang w:val="en-GB"/>
        </w:rPr>
        <w:t xml:space="preserve"> to</w:t>
      </w:r>
      <w:proofErr w:type="gramEnd"/>
      <w:r>
        <w:rPr>
          <w:rFonts w:ascii="Times New Roman" w:eastAsia="SimSun" w:hAnsi="Times New Roman" w:cs="Times New Roman"/>
          <w:kern w:val="0"/>
          <w:szCs w:val="21"/>
          <w:lang w:val="en-GB"/>
        </w:rPr>
        <w:t xml:space="preserve">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6pt;height:58.25pt;mso-width-percent:0;mso-height-percent:0;mso-width-percent:0;mso-height-percent:0" o:ole="">
            <v:imagedata r:id="rId16" o:title=""/>
          </v:shape>
          <o:OLEObject Type="Embed" ProgID="Visio.Drawing.11" ShapeID="_x0000_i1025" DrawAspect="Content" ObjectID="_1690633561"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2.6pt;height:92pt;mso-width-percent:0;mso-height-percent:0;mso-width-percent:0;mso-height-percent:0" o:ole="">
            <v:imagedata r:id="rId18" o:title=""/>
          </v:shape>
          <o:OLEObject Type="Embed" ProgID="Visio.Drawing.11" ShapeID="_x0000_i1026" DrawAspect="Content" ObjectID="_1690633562"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2.6pt;height:58.25pt;mso-width-percent:0;mso-height-percent:0;mso-width-percent:0;mso-height-percent:0" o:ole="">
            <v:imagedata r:id="rId20" o:title=""/>
          </v:shape>
          <o:OLEObject Type="Embed" ProgID="Visio.Drawing.11" ShapeID="_x0000_i1027" DrawAspect="Content" ObjectID="_1690633563"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2.6pt;height:59.5pt;mso-width-percent:0;mso-height-percent:0;mso-width-percent:0;mso-height-percent:0" o:ole="">
            <v:imagedata r:id="rId22" o:title=""/>
          </v:shape>
          <o:OLEObject Type="Embed" ProgID="Visio.Drawing.11" ShapeID="_x0000_i1028" DrawAspect="Content" ObjectID="_1690633564"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2.6pt;height:92pt;mso-width-percent:0;mso-height-percent:0;mso-width-percent:0;mso-height-percent:0" o:ole="">
            <v:imagedata r:id="rId24" o:title=""/>
          </v:shape>
          <o:OLEObject Type="Embed" ProgID="Visio.Drawing.11" ShapeID="_x0000_i1029" DrawAspect="Content" ObjectID="_1690633565"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w:t>
      </w:r>
      <w:proofErr w:type="gramStart"/>
      <w:r>
        <w:rPr>
          <w:rFonts w:ascii="Times New Roman" w:hAnsi="Times New Roman" w:cs="Times New Roman"/>
          <w:szCs w:val="21"/>
          <w:lang w:val="en-GB"/>
        </w:rPr>
        <w:t>continuity</w:t>
      </w:r>
      <w:proofErr w:type="gramEnd"/>
      <w:r>
        <w:rPr>
          <w:rFonts w:ascii="Times New Roman" w:hAnsi="Times New Roman" w:cs="Times New Roman"/>
          <w:szCs w:val="21"/>
          <w:lang w:val="en-GB"/>
        </w:rPr>
        <w:t xml:space="preserve"> but such change may not be known to the gNB</w:t>
      </w:r>
      <w:r>
        <w:rPr>
          <w:rFonts w:ascii="Times New Roman" w:hAnsi="Times New Roman" w:cs="Times New Roman" w:hint="eastAsia"/>
          <w:szCs w:val="21"/>
          <w:lang w:val="en-GB"/>
        </w:rPr>
        <w:t xml:space="preserve">. These events may </w:t>
      </w:r>
      <w:proofErr w:type="gramStart"/>
      <w:r>
        <w:rPr>
          <w:rFonts w:ascii="Times New Roman" w:hAnsi="Times New Roman" w:cs="Times New Roman" w:hint="eastAsia"/>
          <w:szCs w:val="21"/>
          <w:lang w:val="en-GB"/>
        </w:rPr>
        <w:t>include:</w:t>
      </w:r>
      <w:proofErr w:type="gramEnd"/>
      <w:r>
        <w:rPr>
          <w:rFonts w:ascii="Times New Roman" w:hAnsi="Times New Roman" w:cs="Times New Roman" w:hint="eastAsia"/>
          <w:szCs w:val="21"/>
          <w:lang w:val="en-GB"/>
        </w:rPr>
        <w:t xml:space="preserv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Default="00E86BDC">
      <w:pPr>
        <w:spacing w:line="252" w:lineRule="auto"/>
        <w:ind w:left="360"/>
        <w:rPr>
          <w:rFonts w:ascii="Times New Roman" w:eastAsia="SimSun" w:hAnsi="Times New Roman" w:cs="Times New Roman"/>
          <w:szCs w:val="21"/>
          <w:lang w:eastAsia="en-US"/>
        </w:rPr>
      </w:pPr>
      <w:r>
        <w:rPr>
          <w:rFonts w:ascii="Times New Roman" w:eastAsia="SimSun" w:hAnsi="Times New Roman" w:cs="Times New Roman"/>
          <w:b/>
          <w:kern w:val="0"/>
          <w:szCs w:val="21"/>
          <w:lang w:val="en-GB"/>
        </w:rPr>
        <w:lastRenderedPageBreak/>
        <w:t>Support:</w:t>
      </w:r>
      <w:r>
        <w:rPr>
          <w:rFonts w:ascii="Times New Roman" w:eastAsia="SimSun" w:hAnsi="Times New Roman" w:cs="Times New Roman"/>
          <w:kern w:val="0"/>
          <w:szCs w:val="21"/>
          <w:lang w:val="en-GB"/>
        </w:rPr>
        <w:t xml:space="preserve"> </w:t>
      </w:r>
      <w:r>
        <w:rPr>
          <w:rFonts w:ascii="Times New Roman" w:hAnsi="Times New Roman" w:cs="Times New Roman" w:hint="eastAsia"/>
          <w:szCs w:val="21"/>
        </w:rPr>
        <w:t>CTC, OPPO, LG, Xiaomi, vivo, CMCC, Intel</w:t>
      </w:r>
      <w:r>
        <w:rPr>
          <w:rFonts w:ascii="Times New Roman" w:hAnsi="Times New Roman" w:cs="Times New Roman"/>
          <w:szCs w:val="21"/>
        </w:rPr>
        <w:t>, ZTE, CATT, NTT DOCOMO</w:t>
      </w:r>
    </w:p>
    <w:p w14:paraId="13272F96" w14:textId="77777777" w:rsidR="0017481A" w:rsidRDefault="0017481A">
      <w:pPr>
        <w:pStyle w:val="BodyText"/>
        <w:spacing w:beforeLines="0" w:before="0" w:after="0" w:line="240" w:lineRule="auto"/>
        <w:rPr>
          <w:rFonts w:ascii="Times New Roman" w:eastAsia="SimSun" w:hAnsi="Times New Roman"/>
          <w:sz w:val="21"/>
          <w:szCs w:val="21"/>
          <w:lang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2pt;height:97.4pt;mso-width-percent:0;mso-height-percent:0;mso-width-percent:0;mso-height-percent:0" o:ole="">
            <v:imagedata r:id="rId29" o:title=""/>
          </v:shape>
          <o:OLEObject Type="Embed" ProgID="Visio.Drawing.15" ShapeID="_x0000_i1030" DrawAspect="Content" ObjectID="_1690633566"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65pt;height:99.9pt;mso-width-percent:0;mso-height-percent:0;mso-width-percent:0;mso-height-percent:0" o:ole="">
            <v:imagedata r:id="rId32" o:title=""/>
          </v:shape>
          <o:OLEObject Type="Embed" ProgID="Visio.Drawing.15" ShapeID="_x0000_i1031" DrawAspect="Content" ObjectID="_1690633567"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proofErr w:type="gramStart"/>
      <w:r>
        <w:rPr>
          <w:rFonts w:ascii="Times New Roman" w:hAnsi="Times New Roman" w:cs="Times New Roman"/>
          <w:lang w:val="en-GB"/>
        </w:rPr>
        <w:t>In order to</w:t>
      </w:r>
      <w:proofErr w:type="gramEnd"/>
      <w:r>
        <w:rPr>
          <w:rFonts w:ascii="Times New Roman" w:hAnsi="Times New Roman" w:cs="Times New Roman"/>
          <w:lang w:val="en-GB"/>
        </w:rPr>
        <w:t xml:space="preserve">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w:t>
      </w:r>
      <w:proofErr w:type="spellStart"/>
      <w:r>
        <w:rPr>
          <w:rFonts w:ascii="Times New Roman" w:eastAsia="SimSun" w:hAnsi="Times New Roman" w:cs="Times New Roman"/>
          <w:kern w:val="0"/>
          <w:szCs w:val="21"/>
        </w:rPr>
        <w:t>timw</w:t>
      </w:r>
      <w:proofErr w:type="spellEnd"/>
      <w:r>
        <w:rPr>
          <w:rFonts w:ascii="Times New Roman" w:eastAsia="SimSun" w:hAnsi="Times New Roman" w:cs="Times New Roman"/>
          <w:kern w:val="0"/>
          <w:szCs w:val="21"/>
        </w:rPr>
        <w:t xml:space="preserve">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 xml:space="preserve">However, how the duty cycle is counted is not specified. That means, NW is not aware of the transmission power change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7pt;height:148.15pt;mso-width-percent:0;mso-height-percent:0;mso-width-percent:0;mso-height-percent:0" o:ole="">
            <v:imagedata r:id="rId35" o:title=""/>
          </v:shape>
          <o:OLEObject Type="Embed" ProgID="Visio.Drawing.15" ShapeID="_x0000_i1032" DrawAspect="Content" ObjectID="_1690633568"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bl>
    <w:p w14:paraId="0A04B723" w14:textId="77777777" w:rsidR="0017481A" w:rsidRDefault="0017481A"/>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TBoMS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TBoMS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and etc</w:t>
      </w:r>
      <w:r>
        <w:rPr>
          <w:rFonts w:ascii="Times New Roman" w:eastAsia="Batang" w:hAnsi="Times New Roman" w:cs="Times New Roman"/>
          <w:kern w:val="0"/>
          <w:szCs w:val="21"/>
          <w:lang w:val="en-GB"/>
        </w:rPr>
        <w:t>.</w:t>
      </w:r>
      <w:proofErr w:type="gramEnd"/>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w:t>
            </w:r>
            <w:proofErr w:type="gramStart"/>
            <w:r>
              <w:rPr>
                <w:rFonts w:ascii="Times New Roman" w:hAnsi="Times New Roman" w:cs="Times New Roman"/>
                <w:bCs/>
                <w:lang w:val="en-GB"/>
              </w:rPr>
              <w:t>two time</w:t>
            </w:r>
            <w:proofErr w:type="gramEnd"/>
            <w:r>
              <w:rPr>
                <w:rFonts w:ascii="Times New Roman" w:hAnsi="Times New Roman" w:cs="Times New Roman"/>
                <w:bCs/>
                <w:lang w:val="en-GB"/>
              </w:rPr>
              <w:t xml:space="preserv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 xml:space="preserve">High priority transmission, dynamic SFI for unpaired spectrum, CI </w:t>
      </w:r>
      <w:proofErr w:type="gramStart"/>
      <w:r>
        <w:rPr>
          <w:rFonts w:ascii="Times New Roman" w:hAnsi="Times New Roman" w:cs="Times New Roman"/>
          <w:kern w:val="0"/>
          <w:szCs w:val="21"/>
          <w:lang w:val="en-GB"/>
        </w:rPr>
        <w:t>and etc.</w:t>
      </w:r>
      <w:proofErr w:type="gramEnd"/>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and etc</w:t>
      </w:r>
      <w:r>
        <w:rPr>
          <w:rFonts w:ascii="Times New Roman" w:hAnsi="Times New Roman" w:cs="Times New Roman"/>
          <w:kern w:val="0"/>
          <w:szCs w:val="21"/>
          <w:lang w:val="en-GB"/>
        </w:rPr>
        <w:t>.</w:t>
      </w:r>
      <w:proofErr w:type="gramEnd"/>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w:t>
            </w:r>
            <w:r>
              <w:rPr>
                <w:rFonts w:ascii="Times New Roman" w:eastAsia="Batang" w:hAnsi="Times New Roman" w:cs="Times New Roman" w:hint="eastAsia"/>
                <w:kern w:val="0"/>
                <w:szCs w:val="21"/>
              </w:rPr>
              <w:lastRenderedPageBreak/>
              <w:t xml:space="preserve">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lastRenderedPageBreak/>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 xml:space="preserve">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w:t>
            </w:r>
            <w:proofErr w:type="gramStart"/>
            <w:r>
              <w:rPr>
                <w:rFonts w:ascii="Times New Roman" w:hAnsi="Times New Roman" w:cs="Times New Roman"/>
              </w:rPr>
              <w:t>plan ahead</w:t>
            </w:r>
            <w:proofErr w:type="gramEnd"/>
            <w:r>
              <w:rPr>
                <w:rFonts w:ascii="Times New Roman" w:hAnsi="Times New Roman" w:cs="Times New Roman"/>
              </w:rPr>
              <w:t>.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ListParagraph"/>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lastRenderedPageBreak/>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t>
            </w:r>
            <w:proofErr w:type="gramStart"/>
            <w:r>
              <w:rPr>
                <w:rFonts w:ascii="Times New Roman" w:hAnsi="Times New Roman" w:cs="Times New Roman"/>
                <w:bCs/>
                <w:lang w:val="en-GB"/>
              </w:rPr>
              <w:t xml:space="preserve">whether </w:t>
            </w:r>
            <w:r w:rsidRPr="00B12ED9">
              <w:rPr>
                <w:rFonts w:ascii="Times New Roman" w:hAnsi="Times New Roman" w:cs="Times New Roman"/>
                <w:bCs/>
                <w:lang w:val="en-GB"/>
              </w:rPr>
              <w:t>or not</w:t>
            </w:r>
            <w:proofErr w:type="gramEnd"/>
            <w:r w:rsidRPr="00B12ED9">
              <w:rPr>
                <w:rFonts w:ascii="Times New Roman" w:hAnsi="Times New Roman" w:cs="Times New Roman"/>
                <w:bCs/>
                <w:lang w:val="en-GB"/>
              </w:rPr>
              <w:t xml:space="preserve">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lastRenderedPageBreak/>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w:t>
            </w:r>
            <w:proofErr w:type="gramStart"/>
            <w:r>
              <w:rPr>
                <w:rFonts w:ascii="Times New Roman" w:hAnsi="Times New Roman" w:cs="Times New Roman"/>
                <w:bCs/>
                <w:lang w:val="en-GB"/>
              </w:rPr>
              <w:t>none consecutive</w:t>
            </w:r>
            <w:proofErr w:type="gramEnd"/>
            <w:r>
              <w:rPr>
                <w:rFonts w:ascii="Times New Roman" w:hAnsi="Times New Roman" w:cs="Times New Roman"/>
                <w:bCs/>
                <w:lang w:val="en-GB"/>
              </w:rPr>
              <w:t xml:space="preser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 xml:space="preserve">FL comments: Companies are encouraged to provide views on whether coherent transmission indication is </w:t>
      </w:r>
      <w:proofErr w:type="gramStart"/>
      <w:r>
        <w:rPr>
          <w:rFonts w:ascii="Times New Roman" w:hAnsi="Times New Roman" w:cs="Times New Roman"/>
          <w:b/>
          <w:szCs w:val="21"/>
          <w:highlight w:val="yellow"/>
        </w:rPr>
        <w:t>necessary</w:t>
      </w:r>
      <w:proofErr w:type="gramEnd"/>
      <w:r>
        <w:rPr>
          <w:rFonts w:ascii="Times New Roman" w:hAnsi="Times New Roman" w:cs="Times New Roman"/>
          <w:b/>
          <w:szCs w:val="21"/>
          <w:highlight w:val="yellow"/>
        </w:rPr>
        <w:t xml:space="preserve">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w:t>
            </w:r>
            <w:r>
              <w:rPr>
                <w:rFonts w:ascii="Times New Roman" w:hAnsi="Times New Roman" w:cs="Times New Roman" w:hint="eastAsia"/>
                <w:bCs/>
              </w:rPr>
              <w:lastRenderedPageBreak/>
              <w:t xml:space="preserve">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proofErr w:type="gramStart"/>
            <w:r>
              <w:rPr>
                <w:rFonts w:ascii="Times New Roman" w:hAnsi="Times New Roman" w:cs="Times New Roman"/>
                <w:bCs/>
                <w:lang w:val="en-GB"/>
              </w:rPr>
              <w:t>is</w:t>
            </w:r>
            <w:proofErr w:type="gramEnd"/>
            <w:r>
              <w:rPr>
                <w:rFonts w:ascii="Times New Roman" w:hAnsi="Times New Roman" w:cs="Times New Roman"/>
                <w:bCs/>
                <w:lang w:val="en-GB"/>
              </w:rPr>
              <w:t xml:space="preserve">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Additional DMRS </w:t>
      </w:r>
      <w:proofErr w:type="gramStart"/>
      <w:r>
        <w:rPr>
          <w:sz w:val="21"/>
          <w:szCs w:val="21"/>
        </w:rPr>
        <w:t>is located in</w:t>
      </w:r>
      <w:proofErr w:type="gramEnd"/>
      <w:r>
        <w:rPr>
          <w:sz w:val="21"/>
          <w:szCs w:val="21"/>
        </w:rPr>
        <w:t xml:space="preserve"> special slots for 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lastRenderedPageBreak/>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w:t>
            </w:r>
            <w:proofErr w:type="gramStart"/>
            <w:r>
              <w:rPr>
                <w:rFonts w:ascii="Times New Roman" w:hAnsi="Times New Roman" w:cs="Times New Roman"/>
                <w:bCs/>
                <w:lang w:val="en-GB"/>
              </w:rPr>
              <w:t>to modify</w:t>
            </w:r>
            <w:proofErr w:type="gramEnd"/>
            <w:r>
              <w:rPr>
                <w:rFonts w:ascii="Times New Roman" w:hAnsi="Times New Roman" w:cs="Times New Roman"/>
                <w:bCs/>
                <w:lang w:val="en-GB"/>
              </w:rPr>
              <w:t xml:space="preserve">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enabled or disabled. If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disabled, then the TPC commands that arrive within a certain duration may be discarded. </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the TPC command, UE is not expected to receive TA adjustment command during the time domain window. We </w:t>
            </w:r>
            <w:r w:rsidR="00A36231">
              <w:rPr>
                <w:rFonts w:ascii="Times New Roman" w:hAnsi="Times New Roman" w:cs="Times New Roman"/>
                <w:bCs/>
                <w:lang w:val="en-GB"/>
              </w:rPr>
              <w:t xml:space="preserve">suggest </w:t>
            </w:r>
            <w:proofErr w:type="gramStart"/>
            <w:r w:rsidR="00A36231">
              <w:rPr>
                <w:rFonts w:ascii="Times New Roman" w:hAnsi="Times New Roman" w:cs="Times New Roman"/>
                <w:bCs/>
                <w:lang w:val="en-GB"/>
              </w:rPr>
              <w:t>to modify</w:t>
            </w:r>
            <w:proofErr w:type="gramEnd"/>
            <w:r w:rsidR="00A36231">
              <w:rPr>
                <w:rFonts w:ascii="Times New Roman" w:hAnsi="Times New Roman" w:cs="Times New Roman"/>
                <w:bCs/>
                <w:lang w:val="en-GB"/>
              </w:rPr>
              <w:t xml:space="preserve">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 xml:space="preserve">UE </w:t>
      </w:r>
      <w:proofErr w:type="gramStart"/>
      <w:r>
        <w:rPr>
          <w:rFonts w:ascii="Times New Roman" w:eastAsia="Batang" w:hAnsi="Times New Roman" w:cs="Times New Roman"/>
          <w:b/>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 xml:space="preserve">FFS </w:t>
      </w:r>
      <w:proofErr w:type="gramStart"/>
      <w:r>
        <w:rPr>
          <w:rFonts w:ascii="Times New Roman" w:eastAsia="SimSun" w:hAnsi="Times New Roman" w:cs="Times New Roman"/>
          <w:kern w:val="0"/>
          <w:szCs w:val="21"/>
          <w:lang w:val="en-GB" w:eastAsia="en-US"/>
        </w:rPr>
        <w:t>whether or not</w:t>
      </w:r>
      <w:proofErr w:type="gramEnd"/>
      <w:r>
        <w:rPr>
          <w:rFonts w:ascii="Times New Roman" w:eastAsia="SimSun" w:hAnsi="Times New Roman" w:cs="Times New Roman"/>
          <w:kern w:val="0"/>
          <w:szCs w:val="21"/>
          <w:lang w:val="en-GB" w:eastAsia="en-US"/>
        </w:rPr>
        <w:t xml:space="preserve">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lastRenderedPageBreak/>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lastRenderedPageBreak/>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r>
        <w:rPr>
          <w:sz w:val="21"/>
          <w:szCs w:val="21"/>
        </w:rPr>
        <w:lastRenderedPageBreak/>
        <w:t>TBoMS,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lastRenderedPageBreak/>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r>
        <w:rPr>
          <w:color w:val="FF0000"/>
          <w:sz w:val="21"/>
          <w:szCs w:val="21"/>
        </w:rPr>
        <w:lastRenderedPageBreak/>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 xml:space="preserve">3GPP R4-2105417, “Reply LS on PUCCH and PUSCH repetition”, Qualcomm, RAN4#98b-e, April 12th – 20th </w:t>
      </w:r>
      <w:proofErr w:type="gramStart"/>
      <w:r>
        <w:rPr>
          <w:rStyle w:val="Hyperlink"/>
          <w:rFonts w:ascii="Times New Roman" w:eastAsia="SimSun" w:hAnsi="Times New Roman" w:cs="Times New Roman"/>
          <w:color w:val="auto"/>
          <w:kern w:val="0"/>
          <w:sz w:val="20"/>
          <w:szCs w:val="20"/>
          <w:u w:val="none"/>
          <w:lang w:eastAsia="en-US"/>
        </w:rPr>
        <w:t>April,</w:t>
      </w:r>
      <w:proofErr w:type="gramEnd"/>
      <w:r>
        <w:rPr>
          <w:rStyle w:val="Hyperlink"/>
          <w:rFonts w:ascii="Times New Roman" w:eastAsia="SimSun" w:hAnsi="Times New Roman" w:cs="Times New Roman"/>
          <w:color w:val="auto"/>
          <w:kern w:val="0"/>
          <w:sz w:val="20"/>
          <w:szCs w:val="20"/>
          <w:u w:val="none"/>
          <w:lang w:eastAsia="en-US"/>
        </w:rPr>
        <w:t xml:space="preserve">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D0811" w14:textId="77777777" w:rsidR="008416DB" w:rsidRDefault="008416DB" w:rsidP="00ED35D3">
      <w:pPr>
        <w:spacing w:after="0" w:line="240" w:lineRule="auto"/>
      </w:pPr>
      <w:r>
        <w:separator/>
      </w:r>
    </w:p>
  </w:endnote>
  <w:endnote w:type="continuationSeparator" w:id="0">
    <w:p w14:paraId="6673EFDA" w14:textId="77777777" w:rsidR="008416DB" w:rsidRDefault="008416DB"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AE3C0" w14:textId="77777777" w:rsidR="008416DB" w:rsidRDefault="008416DB" w:rsidP="00ED35D3">
      <w:pPr>
        <w:spacing w:after="0" w:line="240" w:lineRule="auto"/>
      </w:pPr>
      <w:r>
        <w:separator/>
      </w:r>
    </w:p>
  </w:footnote>
  <w:footnote w:type="continuationSeparator" w:id="0">
    <w:p w14:paraId="04ED95B8" w14:textId="77777777" w:rsidR="008416DB" w:rsidRDefault="008416DB"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9"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0"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4"/>
  </w:num>
  <w:num w:numId="4">
    <w:abstractNumId w:val="40"/>
  </w:num>
  <w:num w:numId="5">
    <w:abstractNumId w:val="25"/>
  </w:num>
  <w:num w:numId="6">
    <w:abstractNumId w:val="21"/>
  </w:num>
  <w:num w:numId="7">
    <w:abstractNumId w:val="13"/>
  </w:num>
  <w:num w:numId="8">
    <w:abstractNumId w:val="43"/>
  </w:num>
  <w:num w:numId="9">
    <w:abstractNumId w:val="10"/>
  </w:num>
  <w:num w:numId="10">
    <w:abstractNumId w:val="36"/>
  </w:num>
  <w:num w:numId="11">
    <w:abstractNumId w:val="38"/>
  </w:num>
  <w:num w:numId="12">
    <w:abstractNumId w:val="41"/>
  </w:num>
  <w:num w:numId="13">
    <w:abstractNumId w:val="30"/>
  </w:num>
  <w:num w:numId="14">
    <w:abstractNumId w:val="42"/>
  </w:num>
  <w:num w:numId="15">
    <w:abstractNumId w:val="32"/>
  </w:num>
  <w:num w:numId="16">
    <w:abstractNumId w:val="39"/>
  </w:num>
  <w:num w:numId="17">
    <w:abstractNumId w:val="4"/>
  </w:num>
  <w:num w:numId="18">
    <w:abstractNumId w:val="35"/>
  </w:num>
  <w:num w:numId="19">
    <w:abstractNumId w:val="18"/>
  </w:num>
  <w:num w:numId="20">
    <w:abstractNumId w:val="7"/>
  </w:num>
  <w:num w:numId="21">
    <w:abstractNumId w:val="22"/>
  </w:num>
  <w:num w:numId="22">
    <w:abstractNumId w:val="11"/>
  </w:num>
  <w:num w:numId="23">
    <w:abstractNumId w:val="17"/>
  </w:num>
  <w:num w:numId="24">
    <w:abstractNumId w:val="16"/>
  </w:num>
  <w:num w:numId="25">
    <w:abstractNumId w:val="0"/>
  </w:num>
  <w:num w:numId="26">
    <w:abstractNumId w:val="3"/>
  </w:num>
  <w:num w:numId="27">
    <w:abstractNumId w:val="28"/>
  </w:num>
  <w:num w:numId="28">
    <w:abstractNumId w:val="14"/>
  </w:num>
  <w:num w:numId="29">
    <w:abstractNumId w:val="2"/>
  </w:num>
  <w:num w:numId="30">
    <w:abstractNumId w:val="19"/>
  </w:num>
  <w:num w:numId="31">
    <w:abstractNumId w:val="26"/>
  </w:num>
  <w:num w:numId="32">
    <w:abstractNumId w:val="20"/>
  </w:num>
  <w:num w:numId="33">
    <w:abstractNumId w:val="31"/>
  </w:num>
  <w:num w:numId="34">
    <w:abstractNumId w:val="24"/>
  </w:num>
  <w:num w:numId="35">
    <w:abstractNumId w:val="8"/>
  </w:num>
  <w:num w:numId="36">
    <w:abstractNumId w:val="27"/>
  </w:num>
  <w:num w:numId="37">
    <w:abstractNumId w:val="23"/>
  </w:num>
  <w:num w:numId="38">
    <w:abstractNumId w:val="29"/>
  </w:num>
  <w:num w:numId="39">
    <w:abstractNumId w:val="5"/>
  </w:num>
  <w:num w:numId="40">
    <w:abstractNumId w:val="12"/>
  </w:num>
  <w:num w:numId="41">
    <w:abstractNumId w:val="9"/>
  </w:num>
  <w:num w:numId="42">
    <w:abstractNumId w:val="33"/>
  </w:num>
  <w:num w:numId="43">
    <w:abstractNumId w:val="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D85A9A-D301-4FF9-ABB4-FADD0282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13841</Words>
  <Characters>78897</Characters>
  <Application>Microsoft Office Word</Application>
  <DocSecurity>0</DocSecurity>
  <Lines>657</Lines>
  <Paragraphs>185</Paragraphs>
  <ScaleCrop>false</ScaleCrop>
  <Company>P R C</Company>
  <LinksUpToDate>false</LinksUpToDate>
  <CharactersWithSpaces>92553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Gokul Sridharan</cp:lastModifiedBy>
  <cp:revision>13</cp:revision>
  <cp:lastPrinted>2021-04-15T03:16:00Z</cp:lastPrinted>
  <dcterms:created xsi:type="dcterms:W3CDTF">2021-08-16T22:09:00Z</dcterms:created>
  <dcterms:modified xsi:type="dcterms:W3CDTF">2021-08-16T22:13:00Z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NSCPROP_SA">
    <vt:lpwstr>C:\mySingle\TEMP\R1-20xxxxx - [103-e-NR-CovEnh-04] - v138_QC_Samsung.docx</vt:lpwstr>
  </property>
  <property fmtid="{D5CDD505-2E9C-101B-9397-08002B2CF9AE}" pid="8" name="_2015_ms_pID_7253432">
    <vt:lpwstr>Yw==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