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859E" w14:textId="12B2CBC6" w:rsidR="00312C80" w:rsidRPr="0098452C" w:rsidRDefault="00312C80" w:rsidP="00D933C7">
      <w:pPr>
        <w:pStyle w:val="a4"/>
        <w:tabs>
          <w:tab w:val="right" w:pos="9639"/>
        </w:tabs>
        <w:jc w:val="both"/>
        <w:rPr>
          <w:bCs/>
          <w:noProof w:val="0"/>
          <w:sz w:val="24"/>
          <w:szCs w:val="24"/>
          <w:lang w:val="de-DE"/>
        </w:rPr>
      </w:pPr>
      <w:bookmarkStart w:id="0" w:name="_Hlk37418177"/>
      <w:r w:rsidRPr="0098452C">
        <w:rPr>
          <w:bCs/>
          <w:noProof w:val="0"/>
          <w:sz w:val="24"/>
          <w:szCs w:val="24"/>
          <w:lang w:val="de-DE"/>
        </w:rPr>
        <w:t>3GPP TSG RAN WG1 #10</w:t>
      </w:r>
      <w:r w:rsidR="00B97D02" w:rsidRPr="0098452C">
        <w:rPr>
          <w:bCs/>
          <w:noProof w:val="0"/>
          <w:sz w:val="24"/>
          <w:szCs w:val="24"/>
          <w:lang w:val="de-DE"/>
        </w:rPr>
        <w:t>6</w:t>
      </w:r>
      <w:r w:rsidR="00A37B3E" w:rsidRPr="0098452C">
        <w:rPr>
          <w:bCs/>
          <w:noProof w:val="0"/>
          <w:sz w:val="24"/>
          <w:szCs w:val="24"/>
          <w:lang w:val="de-DE"/>
        </w:rPr>
        <w:t>-</w:t>
      </w:r>
      <w:r w:rsidRPr="0098452C">
        <w:rPr>
          <w:bCs/>
          <w:noProof w:val="0"/>
          <w:sz w:val="24"/>
          <w:szCs w:val="24"/>
          <w:lang w:val="de-DE"/>
        </w:rPr>
        <w:t>e</w:t>
      </w:r>
      <w:r w:rsidRPr="0098452C">
        <w:rPr>
          <w:bCs/>
          <w:noProof w:val="0"/>
          <w:sz w:val="24"/>
          <w:szCs w:val="24"/>
          <w:lang w:val="de-DE"/>
        </w:rPr>
        <w:tab/>
      </w:r>
      <w:r w:rsidR="00CF12F4" w:rsidRPr="0098452C">
        <w:rPr>
          <w:bCs/>
          <w:sz w:val="24"/>
          <w:szCs w:val="24"/>
          <w:lang w:val="de-DE"/>
        </w:rPr>
        <w:t>R1-210</w:t>
      </w:r>
      <w:r w:rsidR="00F61BB8" w:rsidRPr="0098452C">
        <w:rPr>
          <w:bCs/>
          <w:sz w:val="24"/>
          <w:szCs w:val="24"/>
          <w:lang w:val="de-DE"/>
        </w:rPr>
        <w:t>8253</w:t>
      </w:r>
    </w:p>
    <w:p w14:paraId="06D3B5C6" w14:textId="4EF4DD2E" w:rsidR="00312C80" w:rsidRPr="002B6050" w:rsidRDefault="00312C80" w:rsidP="00D933C7">
      <w:pPr>
        <w:pStyle w:val="a4"/>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a4"/>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w:t>
      </w:r>
      <w:proofErr w:type="spellStart"/>
      <w:r w:rsidR="00A9159B">
        <w:rPr>
          <w:sz w:val="22"/>
          <w:lang w:val="en-US"/>
        </w:rPr>
        <w:t>TBoMS</w:t>
      </w:r>
      <w:proofErr w:type="spellEnd"/>
      <w:r w:rsidR="00A9159B">
        <w:rPr>
          <w:sz w:val="22"/>
          <w:lang w:val="en-US"/>
        </w:rPr>
        <w:t xml:space="preserve">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af8"/>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af8"/>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af8"/>
        <w:numPr>
          <w:ilvl w:val="1"/>
          <w:numId w:val="5"/>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18796CF5" w14:textId="6EED0636" w:rsidR="00034B20" w:rsidRDefault="00034B20" w:rsidP="00D933C7">
      <w:pPr>
        <w:pStyle w:val="af8"/>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af8"/>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af8"/>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af8"/>
        <w:numPr>
          <w:ilvl w:val="1"/>
          <w:numId w:val="5"/>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733F96DD" w14:textId="77777777" w:rsidR="005A21EF" w:rsidRDefault="005A21EF" w:rsidP="005A21EF">
      <w:pPr>
        <w:pStyle w:val="af8"/>
        <w:numPr>
          <w:ilvl w:val="1"/>
          <w:numId w:val="5"/>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6A0951BB" w14:textId="77777777" w:rsidR="006329CF" w:rsidRDefault="006329CF" w:rsidP="006329CF">
      <w:pPr>
        <w:pStyle w:val="af8"/>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af8"/>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af8"/>
        <w:numPr>
          <w:ilvl w:val="1"/>
          <w:numId w:val="5"/>
        </w:numPr>
        <w:jc w:val="both"/>
        <w:rPr>
          <w:sz w:val="22"/>
          <w:lang w:val="en-US"/>
        </w:rPr>
      </w:pPr>
      <w:proofErr w:type="spellStart"/>
      <w:r>
        <w:rPr>
          <w:sz w:val="22"/>
          <w:lang w:val="en-US"/>
        </w:rPr>
        <w:t>TBoMS</w:t>
      </w:r>
      <w:proofErr w:type="spellEnd"/>
      <w:r>
        <w:rPr>
          <w:sz w:val="22"/>
          <w:lang w:val="en-US"/>
        </w:rPr>
        <w:t xml:space="preserve"> repetitions</w:t>
      </w:r>
    </w:p>
    <w:p w14:paraId="5BAF1FC2" w14:textId="77777777" w:rsidR="00034B20" w:rsidRDefault="00034B20" w:rsidP="00D933C7">
      <w:pPr>
        <w:pStyle w:val="af8"/>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af8"/>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 xml:space="preserve">aspects of </w:t>
      </w:r>
      <w:proofErr w:type="spellStart"/>
      <w:r w:rsidR="00C47DD9" w:rsidRPr="00034B20">
        <w:rPr>
          <w:i/>
          <w:sz w:val="22"/>
          <w:u w:val="single"/>
          <w:lang w:val="en-US"/>
        </w:rPr>
        <w:t>TBoMS</w:t>
      </w:r>
      <w:proofErr w:type="spellEnd"/>
    </w:p>
    <w:p w14:paraId="17A2B0E9" w14:textId="492FC209" w:rsidR="004F1DFF" w:rsidRPr="004F1DFF" w:rsidRDefault="004F1DFF" w:rsidP="004F1DFF">
      <w:pPr>
        <w:pStyle w:val="af8"/>
        <w:numPr>
          <w:ilvl w:val="2"/>
          <w:numId w:val="5"/>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A2D9CFE" w14:textId="3C79619E" w:rsidR="004F1DFF" w:rsidRDefault="004F1DFF" w:rsidP="00034B20">
      <w:pPr>
        <w:pStyle w:val="af8"/>
        <w:numPr>
          <w:ilvl w:val="2"/>
          <w:numId w:val="5"/>
        </w:numPr>
        <w:jc w:val="both"/>
        <w:rPr>
          <w:sz w:val="22"/>
          <w:lang w:val="en-US"/>
        </w:rPr>
      </w:pPr>
      <w:r>
        <w:rPr>
          <w:sz w:val="22"/>
          <w:lang w:val="en-US"/>
        </w:rPr>
        <w:lastRenderedPageBreak/>
        <w:t>FDRA</w:t>
      </w:r>
    </w:p>
    <w:p w14:paraId="3A781C0B" w14:textId="54B9A625" w:rsidR="009115EE" w:rsidRDefault="009115EE" w:rsidP="00034B20">
      <w:pPr>
        <w:pStyle w:val="af8"/>
        <w:numPr>
          <w:ilvl w:val="2"/>
          <w:numId w:val="5"/>
        </w:numPr>
        <w:jc w:val="both"/>
        <w:rPr>
          <w:sz w:val="22"/>
          <w:lang w:val="en-US"/>
        </w:rPr>
      </w:pPr>
      <w:r>
        <w:rPr>
          <w:sz w:val="22"/>
          <w:lang w:val="en-US"/>
        </w:rPr>
        <w:t>DM-RS</w:t>
      </w:r>
    </w:p>
    <w:p w14:paraId="4A2C1DE3" w14:textId="0701D50D" w:rsidR="004F1DFF" w:rsidRDefault="004F1DFF" w:rsidP="00034B20">
      <w:pPr>
        <w:pStyle w:val="af8"/>
        <w:numPr>
          <w:ilvl w:val="2"/>
          <w:numId w:val="5"/>
        </w:numPr>
        <w:jc w:val="both"/>
        <w:rPr>
          <w:sz w:val="22"/>
          <w:lang w:val="en-US"/>
        </w:rPr>
      </w:pPr>
      <w:r>
        <w:rPr>
          <w:sz w:val="22"/>
          <w:lang w:val="en-US"/>
        </w:rPr>
        <w:t>Transmission power determination</w:t>
      </w:r>
    </w:p>
    <w:p w14:paraId="5D825FBD" w14:textId="6DCDCE69" w:rsidR="00126993" w:rsidRPr="00126993" w:rsidRDefault="00126993" w:rsidP="00126993">
      <w:pPr>
        <w:pStyle w:val="af8"/>
        <w:numPr>
          <w:ilvl w:val="2"/>
          <w:numId w:val="5"/>
        </w:numPr>
        <w:jc w:val="both"/>
        <w:rPr>
          <w:sz w:val="22"/>
          <w:lang w:val="en-US"/>
        </w:rPr>
      </w:pPr>
      <w:r w:rsidRPr="00034B20">
        <w:rPr>
          <w:sz w:val="22"/>
          <w:lang w:val="en-US"/>
        </w:rPr>
        <w:t xml:space="preserve">Special TBS values for </w:t>
      </w:r>
      <w:proofErr w:type="spellStart"/>
      <w:r w:rsidRPr="00034B20">
        <w:rPr>
          <w:sz w:val="22"/>
          <w:lang w:val="en-US"/>
        </w:rPr>
        <w:t>TBoMS</w:t>
      </w:r>
      <w:proofErr w:type="spellEnd"/>
    </w:p>
    <w:p w14:paraId="6C56FC8E" w14:textId="3F27E6FA" w:rsidR="004F1DFF" w:rsidRDefault="004F1DFF" w:rsidP="00034B20">
      <w:pPr>
        <w:pStyle w:val="af8"/>
        <w:numPr>
          <w:ilvl w:val="2"/>
          <w:numId w:val="5"/>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78D4E793" w14:textId="485EB04F" w:rsidR="004F1DFF" w:rsidRDefault="004F1DFF" w:rsidP="00034B20">
      <w:pPr>
        <w:pStyle w:val="af8"/>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af8"/>
        <w:numPr>
          <w:ilvl w:val="2"/>
          <w:numId w:val="5"/>
        </w:numPr>
        <w:jc w:val="both"/>
        <w:rPr>
          <w:sz w:val="22"/>
          <w:lang w:val="en-US"/>
        </w:rPr>
      </w:pPr>
      <w:r>
        <w:rPr>
          <w:sz w:val="22"/>
          <w:lang w:val="en-US"/>
        </w:rPr>
        <w:t>Frequency hopping</w:t>
      </w:r>
    </w:p>
    <w:p w14:paraId="7127C3E9" w14:textId="2FC271E6" w:rsidR="009115EE" w:rsidRDefault="009115EE" w:rsidP="00034B20">
      <w:pPr>
        <w:pStyle w:val="af8"/>
        <w:numPr>
          <w:ilvl w:val="2"/>
          <w:numId w:val="5"/>
        </w:numPr>
        <w:jc w:val="both"/>
        <w:rPr>
          <w:sz w:val="22"/>
          <w:lang w:val="en-US"/>
        </w:rPr>
      </w:pPr>
      <w:r>
        <w:rPr>
          <w:sz w:val="22"/>
          <w:lang w:val="en-US"/>
        </w:rPr>
        <w:t>CB segmentation</w:t>
      </w:r>
    </w:p>
    <w:p w14:paraId="519853C1" w14:textId="3A438EEB" w:rsidR="009115EE" w:rsidRDefault="004F1DFF" w:rsidP="00034B20">
      <w:pPr>
        <w:pStyle w:val="af8"/>
        <w:numPr>
          <w:ilvl w:val="2"/>
          <w:numId w:val="5"/>
        </w:numPr>
        <w:jc w:val="both"/>
        <w:rPr>
          <w:sz w:val="22"/>
          <w:lang w:val="en-US"/>
        </w:rPr>
      </w:pPr>
      <w:r>
        <w:rPr>
          <w:sz w:val="22"/>
          <w:lang w:val="en-US"/>
        </w:rPr>
        <w:t>Retransmissions</w:t>
      </w:r>
    </w:p>
    <w:p w14:paraId="51A8DAF9" w14:textId="2D100D76" w:rsidR="00C47DD9" w:rsidRDefault="004F1DFF" w:rsidP="00034B20">
      <w:pPr>
        <w:pStyle w:val="af8"/>
        <w:numPr>
          <w:ilvl w:val="2"/>
          <w:numId w:val="5"/>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0D6CD352" w14:textId="05DE8DC1" w:rsidR="00C47DD9" w:rsidRPr="004F1DFF" w:rsidRDefault="004F1DFF" w:rsidP="004F1DFF">
      <w:pPr>
        <w:pStyle w:val="af8"/>
        <w:numPr>
          <w:ilvl w:val="2"/>
          <w:numId w:val="5"/>
        </w:numPr>
        <w:jc w:val="both"/>
        <w:rPr>
          <w:sz w:val="22"/>
          <w:lang w:val="en-US"/>
        </w:rPr>
      </w:pPr>
      <w:r>
        <w:rPr>
          <w:sz w:val="22"/>
          <w:lang w:val="en-US"/>
        </w:rPr>
        <w:t xml:space="preserve">Application of DM-RS bundling to </w:t>
      </w:r>
      <w:proofErr w:type="spellStart"/>
      <w:r>
        <w:rPr>
          <w:sz w:val="22"/>
          <w:lang w:val="en-US"/>
        </w:rPr>
        <w:t>TBoMS</w:t>
      </w:r>
      <w:proofErr w:type="spellEnd"/>
    </w:p>
    <w:p w14:paraId="229216C4" w14:textId="52A975F0" w:rsidR="00A9159B" w:rsidRPr="00034B20" w:rsidRDefault="00C47DD9" w:rsidP="00034B20">
      <w:pPr>
        <w:pStyle w:val="af8"/>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af8"/>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af8"/>
        <w:numPr>
          <w:ilvl w:val="2"/>
          <w:numId w:val="5"/>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af8"/>
        <w:numPr>
          <w:ilvl w:val="0"/>
          <w:numId w:val="79"/>
        </w:numPr>
        <w:jc w:val="both"/>
        <w:rPr>
          <w:sz w:val="22"/>
          <w:lang w:val="en-US"/>
        </w:rPr>
      </w:pPr>
      <w:r>
        <w:rPr>
          <w:sz w:val="22"/>
          <w:lang w:val="en-US"/>
        </w:rPr>
        <w:t>TOT definition</w:t>
      </w:r>
    </w:p>
    <w:p w14:paraId="121113AD" w14:textId="249B5293" w:rsidR="000544EF" w:rsidRDefault="000544EF" w:rsidP="00FE294F">
      <w:pPr>
        <w:pStyle w:val="af8"/>
        <w:numPr>
          <w:ilvl w:val="0"/>
          <w:numId w:val="79"/>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846D119" w14:textId="3EFB0A7D" w:rsidR="000544EF" w:rsidRDefault="000544EF" w:rsidP="00FE294F">
      <w:pPr>
        <w:pStyle w:val="af8"/>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af8"/>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af8"/>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af8"/>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af8"/>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611A5DB" w14:textId="46A680A0" w:rsidR="00295139" w:rsidRPr="00295139" w:rsidRDefault="00295139" w:rsidP="00FE294F">
      <w:pPr>
        <w:pStyle w:val="af8"/>
        <w:numPr>
          <w:ilvl w:val="0"/>
          <w:numId w:val="80"/>
        </w:numPr>
        <w:jc w:val="both"/>
        <w:rPr>
          <w:b/>
          <w:bCs/>
          <w:sz w:val="24"/>
          <w:szCs w:val="22"/>
          <w:lang w:val="en-US"/>
        </w:rPr>
      </w:pPr>
      <w:r w:rsidRPr="00295139">
        <w:rPr>
          <w:b/>
          <w:bCs/>
          <w:sz w:val="22"/>
          <w:lang w:val="en-US"/>
        </w:rPr>
        <w:lastRenderedPageBreak/>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af8"/>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af8"/>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af8"/>
        <w:numPr>
          <w:ilvl w:val="0"/>
          <w:numId w:val="81"/>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w:t>
      </w:r>
      <w:r w:rsidR="001850C6">
        <w:rPr>
          <w:sz w:val="22"/>
        </w:rPr>
        <w:t>considering</w:t>
      </w:r>
      <w:r>
        <w:rPr>
          <w:sz w:val="22"/>
        </w:rPr>
        <w:t xml:space="preserve"> different units of time helped describing several Options (i.e., 4) for the </w:t>
      </w:r>
      <w:proofErr w:type="spellStart"/>
      <w:r>
        <w:rPr>
          <w:sz w:val="22"/>
        </w:rPr>
        <w:t>TBoMS</w:t>
      </w:r>
      <w:proofErr w:type="spellEnd"/>
      <w:r>
        <w:rPr>
          <w:sz w:val="22"/>
        </w:rPr>
        <w:t xml:space="preserve"> structure. On the other hand, </w:t>
      </w:r>
      <w:r w:rsidR="001850C6">
        <w:rPr>
          <w:sz w:val="22"/>
        </w:rPr>
        <w:t xml:space="preserve">its introduction was never meant to justify the adoption of a TOT-based logic to define other aspects of </w:t>
      </w:r>
      <w:proofErr w:type="spellStart"/>
      <w:r w:rsidR="001850C6">
        <w:rPr>
          <w:sz w:val="22"/>
        </w:rPr>
        <w:t>TBoMS</w:t>
      </w:r>
      <w:proofErr w:type="spellEnd"/>
      <w:r w:rsidR="001850C6">
        <w:rPr>
          <w:sz w:val="22"/>
        </w:rPr>
        <w:t>, but for its structure.</w:t>
      </w:r>
    </w:p>
    <w:p w14:paraId="1DD5B71A" w14:textId="6D3492FA" w:rsidR="001850C6" w:rsidRPr="00FA03E4" w:rsidRDefault="001850C6" w:rsidP="00FE294F">
      <w:pPr>
        <w:pStyle w:val="af8"/>
        <w:numPr>
          <w:ilvl w:val="0"/>
          <w:numId w:val="81"/>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 xml:space="preserve">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lastRenderedPageBreak/>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proofErr w:type="spellStart"/>
            <w:r>
              <w:t>ToT</w:t>
            </w:r>
            <w:proofErr w:type="spellEnd"/>
            <w:r>
              <w:t xml:space="preserve"> can be discussed later after the rate matching scheme is determined. </w:t>
            </w:r>
          </w:p>
        </w:tc>
      </w:tr>
      <w:tr w:rsidR="00F1465B" w14:paraId="2EBAB8F0" w14:textId="77777777" w:rsidTr="00AD1EC6">
        <w:tc>
          <w:tcPr>
            <w:tcW w:w="2176" w:type="dxa"/>
          </w:tcPr>
          <w:p w14:paraId="146C8A7A" w14:textId="6900C32A" w:rsidR="00F1465B" w:rsidRDefault="0098452C" w:rsidP="00F1465B">
            <w:pPr>
              <w:jc w:val="both"/>
            </w:pPr>
            <w:r>
              <w:t>Lenovo, Motorola Mobility</w:t>
            </w:r>
          </w:p>
        </w:tc>
        <w:tc>
          <w:tcPr>
            <w:tcW w:w="3723" w:type="dxa"/>
          </w:tcPr>
          <w:p w14:paraId="472AF24D" w14:textId="16D282F5" w:rsidR="00F1465B" w:rsidRDefault="00617954" w:rsidP="00F1465B">
            <w:pPr>
              <w:jc w:val="both"/>
            </w:pPr>
            <w:r>
              <w:t>Yes</w:t>
            </w:r>
          </w:p>
        </w:tc>
        <w:tc>
          <w:tcPr>
            <w:tcW w:w="3724" w:type="dxa"/>
          </w:tcPr>
          <w:p w14:paraId="230916C1" w14:textId="77777777" w:rsidR="00F1465B" w:rsidRDefault="00F1465B" w:rsidP="00F1465B">
            <w:pPr>
              <w:jc w:val="both"/>
            </w:pPr>
          </w:p>
        </w:tc>
      </w:tr>
      <w:tr w:rsidR="00454428" w14:paraId="4DC4E520" w14:textId="77777777" w:rsidTr="00AD1EC6">
        <w:tc>
          <w:tcPr>
            <w:tcW w:w="2176" w:type="dxa"/>
          </w:tcPr>
          <w:p w14:paraId="59CED8A2" w14:textId="4CAA589A" w:rsidR="00454428" w:rsidRPr="00454428" w:rsidRDefault="00454428" w:rsidP="00F1465B">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3723" w:type="dxa"/>
          </w:tcPr>
          <w:p w14:paraId="6F599E15" w14:textId="6CC618CC" w:rsidR="00454428" w:rsidRPr="00454428" w:rsidRDefault="00454428" w:rsidP="00F1465B">
            <w:pPr>
              <w:jc w:val="both"/>
              <w:rPr>
                <w:rFonts w:eastAsia="ＭＳ 明朝" w:hint="eastAsia"/>
                <w:lang w:eastAsia="ja-JP"/>
              </w:rPr>
            </w:pPr>
            <w:r>
              <w:rPr>
                <w:rFonts w:eastAsia="ＭＳ 明朝" w:hint="eastAsia"/>
                <w:lang w:eastAsia="ja-JP"/>
              </w:rPr>
              <w:t>Y</w:t>
            </w:r>
            <w:r>
              <w:rPr>
                <w:rFonts w:eastAsia="ＭＳ 明朝"/>
                <w:lang w:eastAsia="ja-JP"/>
              </w:rPr>
              <w:t>es</w:t>
            </w:r>
          </w:p>
        </w:tc>
        <w:tc>
          <w:tcPr>
            <w:tcW w:w="3724" w:type="dxa"/>
          </w:tcPr>
          <w:p w14:paraId="5C1286A9" w14:textId="77777777" w:rsidR="00454428" w:rsidRDefault="00454428" w:rsidP="00F1465B">
            <w:pPr>
              <w:jc w:val="both"/>
            </w:pPr>
          </w:p>
        </w:tc>
      </w:tr>
    </w:tbl>
    <w:p w14:paraId="02008A30" w14:textId="76D5DC0B" w:rsidR="009F5014" w:rsidRPr="009F5014" w:rsidRDefault="009F5014" w:rsidP="00D933C7">
      <w:pPr>
        <w:jc w:val="both"/>
      </w:pPr>
      <w:r>
        <w:t xml:space="preserve">   </w:t>
      </w:r>
    </w:p>
    <w:p w14:paraId="2CFDF817" w14:textId="0B05D94B" w:rsidR="000D0DF5" w:rsidRDefault="0098452C" w:rsidP="00FE294F">
      <w:pPr>
        <w:pStyle w:val="3"/>
        <w:numPr>
          <w:ilvl w:val="2"/>
          <w:numId w:val="84"/>
        </w:numPr>
        <w:jc w:val="both"/>
        <w:rPr>
          <w:lang w:val="en-US"/>
        </w:rPr>
      </w:pPr>
      <w:r>
        <w:rPr>
          <w:color w:val="00B050"/>
        </w:rPr>
        <w:t xml:space="preserve"> </w:t>
      </w:r>
      <w:r w:rsidR="00FA3753" w:rsidRPr="00130DBD">
        <w:rPr>
          <w:color w:val="00B050"/>
        </w:rPr>
        <w:t>[OPEN]</w:t>
      </w:r>
      <w:r w:rsidR="00FA3753">
        <w:t xml:space="preserve"> </w:t>
      </w:r>
      <w:r w:rsidR="002E263E">
        <w:rPr>
          <w:lang w:val="en-US"/>
        </w:rPr>
        <w:t xml:space="preserve">Single </w:t>
      </w:r>
      <w:proofErr w:type="spellStart"/>
      <w:r w:rsidR="002E263E">
        <w:rPr>
          <w:lang w:val="en-US"/>
        </w:rPr>
        <w:t>TBoMS</w:t>
      </w:r>
      <w:proofErr w:type="spellEnd"/>
      <w:r w:rsidR="002E263E">
        <w:rPr>
          <w:lang w:val="en-US"/>
        </w:rPr>
        <w:t xml:space="preserve">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ＭＳ 明朝"/>
                <w:lang w:eastAsia="ja-JP"/>
              </w:rPr>
            </w:pPr>
            <w:r>
              <w:rPr>
                <w:rFonts w:eastAsia="ＭＳ 明朝"/>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ＭＳ 明朝"/>
                <w:lang w:val="en-US" w:eastAsia="ja-JP"/>
              </w:rPr>
            </w:pPr>
            <w:r>
              <w:rPr>
                <w:rFonts w:eastAsia="ＭＳ 明朝"/>
                <w:lang w:val="en-US" w:eastAsia="ja-JP"/>
              </w:rPr>
              <w:t>vivo [6]</w:t>
            </w:r>
          </w:p>
        </w:tc>
        <w:tc>
          <w:tcPr>
            <w:tcW w:w="2406" w:type="dxa"/>
            <w:vAlign w:val="center"/>
          </w:tcPr>
          <w:p w14:paraId="21A03E34" w14:textId="2F818C40" w:rsidR="00A41EF8" w:rsidRDefault="00A41EF8" w:rsidP="00A41EF8">
            <w:pPr>
              <w:jc w:val="center"/>
              <w:rPr>
                <w:rFonts w:eastAsia="ＭＳ 明朝"/>
                <w:lang w:val="en-US" w:eastAsia="ja-JP"/>
              </w:rPr>
            </w:pPr>
            <w:r>
              <w:rPr>
                <w:rFonts w:eastAsia="ＭＳ 明朝"/>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ＭＳ 明朝"/>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ＭＳ 明朝"/>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af8"/>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sidR="002F7D6D">
        <w:rPr>
          <w:sz w:val="22"/>
          <w:szCs w:val="22"/>
          <w:lang w:val="en-US"/>
        </w:rPr>
        <w:t>TBoMS</w:t>
      </w:r>
      <w:proofErr w:type="spellEnd"/>
      <w:r w:rsidR="002F7D6D">
        <w:rPr>
          <w:sz w:val="22"/>
          <w:szCs w:val="22"/>
          <w:lang w:val="en-US"/>
        </w:rPr>
        <w:t>. These advantages are observable regardless of the chosen rate-matching time unit (per slot/TOT/</w:t>
      </w:r>
      <w:proofErr w:type="spellStart"/>
      <w:r w:rsidR="002F7D6D">
        <w:rPr>
          <w:sz w:val="22"/>
          <w:szCs w:val="22"/>
          <w:lang w:val="en-US"/>
        </w:rPr>
        <w:t>TBoMS</w:t>
      </w:r>
      <w:proofErr w:type="spellEnd"/>
      <w:r w:rsidR="002F7D6D">
        <w:rPr>
          <w:sz w:val="22"/>
          <w:szCs w:val="22"/>
          <w:lang w:val="en-US"/>
        </w:rPr>
        <w:t xml:space="preserve">). </w:t>
      </w:r>
    </w:p>
    <w:p w14:paraId="4BE56C48" w14:textId="0B91F6D0" w:rsidR="008112CA" w:rsidRDefault="00940906" w:rsidP="00FE294F">
      <w:pPr>
        <w:pStyle w:val="af8"/>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 xml:space="preserve">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lastRenderedPageBreak/>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w:t>
      </w:r>
      <w:proofErr w:type="spellStart"/>
      <w:r w:rsidR="00D03E89">
        <w:rPr>
          <w:sz w:val="22"/>
          <w:szCs w:val="22"/>
          <w:lang w:val="en-US"/>
        </w:rPr>
        <w:t>Tdocs</w:t>
      </w:r>
      <w:proofErr w:type="spellEnd"/>
      <w:r>
        <w:rPr>
          <w:sz w:val="22"/>
          <w:szCs w:val="22"/>
          <w:lang w:val="en-US"/>
        </w:rPr>
        <w:t>:</w:t>
      </w:r>
    </w:p>
    <w:p w14:paraId="620F5230" w14:textId="7640F382" w:rsidR="003E6102" w:rsidRDefault="003E6102" w:rsidP="00FE294F">
      <w:pPr>
        <w:pStyle w:val="af8"/>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 xml:space="preserve">the number of allocated slots for </w:t>
      </w:r>
      <w:proofErr w:type="spellStart"/>
      <w:r>
        <w:rPr>
          <w:sz w:val="22"/>
          <w:szCs w:val="22"/>
          <w:lang w:val="en-US"/>
        </w:rPr>
        <w:t>TBoMS</w:t>
      </w:r>
      <w:proofErr w:type="spellEnd"/>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af8"/>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af8"/>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af8"/>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w:t>
      </w:r>
      <w:proofErr w:type="spellStart"/>
      <w:r>
        <w:rPr>
          <w:sz w:val="22"/>
          <w:szCs w:val="22"/>
          <w:lang w:val="en-US"/>
        </w:rPr>
        <w:t>TBoMS</w:t>
      </w:r>
      <w:proofErr w:type="spellEnd"/>
      <w:r>
        <w:rPr>
          <w:sz w:val="22"/>
          <w:szCs w:val="22"/>
          <w:lang w:val="en-US"/>
        </w:rPr>
        <w:t xml:space="preserve">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w:t>
      </w:r>
      <w:proofErr w:type="spellStart"/>
      <w:r w:rsidRPr="006C4F22">
        <w:rPr>
          <w:sz w:val="22"/>
          <w:szCs w:val="22"/>
          <w:lang w:val="en-US"/>
        </w:rPr>
        <w:t>TBoMS</w:t>
      </w:r>
      <w:proofErr w:type="spellEnd"/>
      <w:r w:rsidRPr="006C4F22">
        <w:rPr>
          <w:sz w:val="22"/>
          <w:szCs w:val="22"/>
          <w:lang w:val="en-US"/>
        </w:rPr>
        <w:t xml:space="preserve">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af8"/>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af8"/>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af8"/>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w:t>
      </w:r>
      <w:proofErr w:type="spellStart"/>
      <w:r w:rsidRPr="00636770">
        <w:rPr>
          <w:sz w:val="22"/>
          <w:szCs w:val="22"/>
          <w:lang w:val="en-US"/>
        </w:rPr>
        <w:t>TBoMS</w:t>
      </w:r>
      <w:proofErr w:type="spellEnd"/>
      <w:r w:rsidRPr="00636770">
        <w:rPr>
          <w:sz w:val="22"/>
          <w:szCs w:val="22"/>
          <w:lang w:val="en-US"/>
        </w:rPr>
        <w:t xml:space="preserve">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xml:space="preserve">, regardless of which option is retained for the single </w:t>
      </w:r>
      <w:proofErr w:type="spellStart"/>
      <w:r>
        <w:rPr>
          <w:sz w:val="22"/>
          <w:szCs w:val="22"/>
          <w:lang w:val="en-US"/>
        </w:rPr>
        <w:t>TBoMS</w:t>
      </w:r>
      <w:proofErr w:type="spellEnd"/>
      <w:r>
        <w:rPr>
          <w:sz w:val="22"/>
          <w:szCs w:val="22"/>
          <w:lang w:val="en-US"/>
        </w:rPr>
        <w:t xml:space="preserve"> structure.</w:t>
      </w:r>
      <w:r w:rsidR="00D55A24">
        <w:rPr>
          <w:sz w:val="22"/>
          <w:szCs w:val="22"/>
          <w:lang w:val="en-US"/>
        </w:rPr>
        <w:t xml:space="preserve"> It is worth reminding that coded bit selection is one of the two components of rate-matching, the other being the </w:t>
      </w:r>
      <w:proofErr w:type="spellStart"/>
      <w:r w:rsidR="00D55A24">
        <w:rPr>
          <w:sz w:val="22"/>
          <w:szCs w:val="22"/>
          <w:lang w:val="en-US"/>
        </w:rPr>
        <w:t>interleaver</w:t>
      </w:r>
      <w:proofErr w:type="spellEnd"/>
      <w:r w:rsidR="00D55A24">
        <w:rPr>
          <w:sz w:val="22"/>
          <w:szCs w:val="22"/>
          <w:lang w:val="en-US"/>
        </w:rPr>
        <w:t xml:space="preserve">. Further discussion on this aspect </w:t>
      </w:r>
      <w:proofErr w:type="gramStart"/>
      <w:r w:rsidR="00D55A24">
        <w:rPr>
          <w:sz w:val="22"/>
          <w:szCs w:val="22"/>
          <w:lang w:val="en-US"/>
        </w:rPr>
        <w:t>are</w:t>
      </w:r>
      <w:proofErr w:type="gramEnd"/>
      <w:r w:rsidR="00D55A24">
        <w:rPr>
          <w:sz w:val="22"/>
          <w:szCs w:val="22"/>
          <w:lang w:val="en-US"/>
        </w:rPr>
        <w:t xml:space="preserve"> carried out in Section 2.1.3.</w:t>
      </w:r>
    </w:p>
    <w:p w14:paraId="3A7BF0E8" w14:textId="5E4B0595" w:rsidR="00636770" w:rsidRPr="009045D6" w:rsidRDefault="00D55A24" w:rsidP="009045D6">
      <w:pPr>
        <w:pStyle w:val="af8"/>
        <w:numPr>
          <w:ilvl w:val="0"/>
          <w:numId w:val="83"/>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w:t>
      </w:r>
      <w:proofErr w:type="gramStart"/>
      <w:r w:rsidRPr="00DF6956">
        <w:rPr>
          <w:i/>
          <w:iCs/>
          <w:sz w:val="22"/>
          <w:lang w:val="en-US"/>
        </w:rPr>
        <w:t>exactly the same</w:t>
      </w:r>
      <w:proofErr w:type="gramEnd"/>
      <w:r w:rsidRPr="00DF6956">
        <w:rPr>
          <w:i/>
          <w:iCs/>
          <w:sz w:val="22"/>
          <w:lang w:val="en-US"/>
        </w:rPr>
        <w:t xml:space="preserv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游明朝"/>
          <w:bCs/>
          <w:i/>
          <w:iCs/>
          <w:sz w:val="22"/>
          <w:szCs w:val="22"/>
        </w:rPr>
        <w:t xml:space="preserve">first bit selected from the circular buffer for </w:t>
      </w:r>
      <w:r w:rsidR="001533CC">
        <w:rPr>
          <w:rFonts w:eastAsia="游明朝"/>
          <w:bCs/>
          <w:i/>
          <w:iCs/>
          <w:sz w:val="22"/>
          <w:szCs w:val="22"/>
        </w:rPr>
        <w:t>any</w:t>
      </w:r>
      <w:r>
        <w:rPr>
          <w:rFonts w:eastAsia="游明朝"/>
          <w:bCs/>
          <w:i/>
          <w:iCs/>
          <w:sz w:val="22"/>
          <w:szCs w:val="22"/>
        </w:rPr>
        <w:t xml:space="preserve"> given slot is </w:t>
      </w:r>
      <w:r w:rsidRPr="00DF6956">
        <w:rPr>
          <w:rFonts w:eastAsia="游明朝"/>
          <w:bCs/>
          <w:i/>
          <w:iCs/>
          <w:sz w:val="22"/>
          <w:szCs w:val="22"/>
        </w:rPr>
        <w:t xml:space="preserve">right after </w:t>
      </w:r>
      <w:r>
        <w:rPr>
          <w:rFonts w:eastAsia="游明朝"/>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af8"/>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 xml:space="preserve">considered rate-matching options for </w:t>
      </w:r>
      <w:proofErr w:type="spellStart"/>
      <w:r w:rsidR="00E34ACB" w:rsidRPr="00291307">
        <w:rPr>
          <w:i/>
          <w:iCs/>
          <w:sz w:val="22"/>
          <w:szCs w:val="22"/>
          <w:lang w:val="en-US"/>
        </w:rPr>
        <w:t>TBoMS</w:t>
      </w:r>
      <w:proofErr w:type="spellEnd"/>
      <w:r w:rsidR="00E34ACB" w:rsidRPr="00291307">
        <w:rPr>
          <w:i/>
          <w:iCs/>
          <w:sz w:val="22"/>
          <w:szCs w:val="22"/>
          <w:lang w:val="en-US"/>
        </w:rPr>
        <w:t xml:space="preserve"> (per slot/TOT/</w:t>
      </w:r>
      <w:proofErr w:type="spellStart"/>
      <w:r w:rsidR="00E34ACB" w:rsidRPr="00291307">
        <w:rPr>
          <w:i/>
          <w:iCs/>
          <w:sz w:val="22"/>
          <w:szCs w:val="22"/>
          <w:lang w:val="en-US"/>
        </w:rPr>
        <w:t>TBoMS</w:t>
      </w:r>
      <w:proofErr w:type="spellEnd"/>
      <w:r w:rsidR="00E34ACB" w:rsidRPr="00291307">
        <w:rPr>
          <w:i/>
          <w:iCs/>
          <w:sz w:val="22"/>
          <w:szCs w:val="22"/>
          <w:lang w:val="en-US"/>
        </w:rPr>
        <w:t>)</w:t>
      </w:r>
      <w:r>
        <w:rPr>
          <w:i/>
          <w:iCs/>
          <w:sz w:val="22"/>
          <w:szCs w:val="22"/>
          <w:lang w:val="en-US"/>
        </w:rPr>
        <w:t>.</w:t>
      </w:r>
    </w:p>
    <w:p w14:paraId="72FDFE00" w14:textId="55F16F42" w:rsidR="00E34ACB" w:rsidRPr="00291307" w:rsidRDefault="00291307" w:rsidP="00FE294F">
      <w:pPr>
        <w:pStyle w:val="af8"/>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w:t>
      </w:r>
      <w:proofErr w:type="spellStart"/>
      <w:r w:rsidR="00FA1EFA" w:rsidRPr="00E34ACB">
        <w:rPr>
          <w:i/>
          <w:iCs/>
          <w:sz w:val="22"/>
          <w:szCs w:val="22"/>
          <w:lang w:val="en-US"/>
        </w:rPr>
        <w:t>gNB</w:t>
      </w:r>
      <w:proofErr w:type="spellEnd"/>
      <w:r w:rsidR="00FA1EFA" w:rsidRPr="00E34ACB">
        <w:rPr>
          <w:i/>
          <w:iCs/>
          <w:sz w:val="22"/>
          <w:szCs w:val="22"/>
          <w:lang w:val="en-US"/>
        </w:rPr>
        <w:t>, if Option 4 is retained:</w:t>
      </w:r>
    </w:p>
    <w:p w14:paraId="48C6AFFE" w14:textId="7FB2B53E" w:rsidR="00FA1EFA" w:rsidRPr="009045D6" w:rsidRDefault="00FA1EFA" w:rsidP="00FE294F">
      <w:pPr>
        <w:pStyle w:val="af8"/>
        <w:numPr>
          <w:ilvl w:val="0"/>
          <w:numId w:val="85"/>
        </w:numPr>
        <w:jc w:val="both"/>
        <w:rPr>
          <w:b/>
          <w:bCs/>
          <w:i/>
          <w:iCs/>
          <w:sz w:val="22"/>
          <w:lang w:val="en-US"/>
        </w:rPr>
      </w:pPr>
      <w:r w:rsidRPr="00E34ACB">
        <w:rPr>
          <w:i/>
          <w:iCs/>
          <w:sz w:val="22"/>
          <w:lang w:val="en-US"/>
        </w:rPr>
        <w:lastRenderedPageBreak/>
        <w:t>A limit in terms of target maximum code rate</w:t>
      </w:r>
      <w:r w:rsidR="009045D6">
        <w:rPr>
          <w:i/>
          <w:iCs/>
          <w:sz w:val="22"/>
          <w:lang w:val="en-US"/>
        </w:rPr>
        <w:t xml:space="preserve"> supported by Option 4 for any given number of slots allocated for </w:t>
      </w:r>
      <w:proofErr w:type="spellStart"/>
      <w:r w:rsidR="009045D6">
        <w:rPr>
          <w:i/>
          <w:iCs/>
          <w:sz w:val="22"/>
          <w:lang w:val="en-US"/>
        </w:rPr>
        <w:t>TBoMS</w:t>
      </w:r>
      <w:proofErr w:type="spellEnd"/>
      <w:r w:rsidRPr="00E34ACB">
        <w:rPr>
          <w:i/>
          <w:iCs/>
          <w:sz w:val="22"/>
          <w:lang w:val="en-US"/>
        </w:rPr>
        <w:t>.</w:t>
      </w:r>
    </w:p>
    <w:p w14:paraId="05DFF5B3" w14:textId="2289F2CD" w:rsidR="009045D6" w:rsidRPr="00E34ACB" w:rsidRDefault="009045D6" w:rsidP="00FE294F">
      <w:pPr>
        <w:pStyle w:val="af8"/>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w:t>
      </w:r>
      <w:proofErr w:type="spellStart"/>
      <w:r w:rsidRPr="00E34ACB">
        <w:rPr>
          <w:i/>
          <w:iCs/>
          <w:sz w:val="22"/>
          <w:lang w:val="en-US"/>
        </w:rPr>
        <w:t>TBoMS</w:t>
      </w:r>
      <w:proofErr w:type="spellEnd"/>
      <w:r w:rsidRPr="00E34ACB">
        <w:rPr>
          <w:i/>
          <w:iCs/>
          <w:sz w:val="22"/>
          <w:lang w:val="en-US"/>
        </w:rPr>
        <w:t xml:space="preserve">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82"/>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F74897" w14:paraId="2501AD06" w14:textId="77777777" w:rsidTr="00836D2A">
        <w:tc>
          <w:tcPr>
            <w:tcW w:w="2176" w:type="dxa"/>
          </w:tcPr>
          <w:p w14:paraId="1EBFB780" w14:textId="2577E150" w:rsidR="00F74897" w:rsidRDefault="00090502" w:rsidP="00F74897">
            <w:pPr>
              <w:jc w:val="both"/>
            </w:pPr>
            <w:r>
              <w:t>Lenovo, Motorola Mobility</w:t>
            </w:r>
          </w:p>
        </w:tc>
        <w:tc>
          <w:tcPr>
            <w:tcW w:w="3723" w:type="dxa"/>
          </w:tcPr>
          <w:p w14:paraId="3BEF7C99" w14:textId="5F37F2DB" w:rsidR="00F74897" w:rsidRDefault="005F1238" w:rsidP="00F74897">
            <w:pPr>
              <w:jc w:val="both"/>
            </w:pPr>
            <w:r>
              <w:t>Yes</w:t>
            </w:r>
          </w:p>
        </w:tc>
        <w:tc>
          <w:tcPr>
            <w:tcW w:w="3724" w:type="dxa"/>
          </w:tcPr>
          <w:p w14:paraId="6D8BBDEA" w14:textId="77777777" w:rsidR="00F74897" w:rsidRDefault="00F74897" w:rsidP="00F74897">
            <w:pPr>
              <w:jc w:val="both"/>
            </w:pPr>
          </w:p>
        </w:tc>
      </w:tr>
      <w:tr w:rsidR="00454428" w14:paraId="3457CDA3" w14:textId="77777777" w:rsidTr="00836D2A">
        <w:tc>
          <w:tcPr>
            <w:tcW w:w="2176" w:type="dxa"/>
          </w:tcPr>
          <w:p w14:paraId="67B525EB" w14:textId="486CC255" w:rsidR="00454428" w:rsidRPr="00454428" w:rsidRDefault="00454428" w:rsidP="00F74897">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3723" w:type="dxa"/>
          </w:tcPr>
          <w:p w14:paraId="2B7C8CED" w14:textId="3AB541DF" w:rsidR="00454428" w:rsidRPr="00454428" w:rsidRDefault="00454428" w:rsidP="00F74897">
            <w:pPr>
              <w:jc w:val="both"/>
              <w:rPr>
                <w:rFonts w:eastAsia="ＭＳ 明朝" w:hint="eastAsia"/>
                <w:lang w:eastAsia="ja-JP"/>
              </w:rPr>
            </w:pPr>
            <w:r>
              <w:rPr>
                <w:rFonts w:eastAsia="ＭＳ 明朝" w:hint="eastAsia"/>
                <w:lang w:eastAsia="ja-JP"/>
              </w:rPr>
              <w:t>Y</w:t>
            </w:r>
            <w:r>
              <w:rPr>
                <w:rFonts w:eastAsia="ＭＳ 明朝"/>
                <w:lang w:eastAsia="ja-JP"/>
              </w:rPr>
              <w:t>es</w:t>
            </w:r>
          </w:p>
        </w:tc>
        <w:tc>
          <w:tcPr>
            <w:tcW w:w="3724" w:type="dxa"/>
          </w:tcPr>
          <w:p w14:paraId="643730CB" w14:textId="77777777" w:rsidR="00454428" w:rsidRDefault="00454428" w:rsidP="00F74897">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82"/>
        <w:tblW w:w="0" w:type="auto"/>
        <w:tblLook w:val="04A0" w:firstRow="1" w:lastRow="0" w:firstColumn="1" w:lastColumn="0" w:noHBand="0" w:noVBand="1"/>
      </w:tblPr>
      <w:tblGrid>
        <w:gridCol w:w="2210"/>
        <w:gridCol w:w="7645"/>
      </w:tblGrid>
      <w:tr w:rsidR="00DA2A69" w14:paraId="67C42F4C" w14:textId="77777777" w:rsidTr="00F74897">
        <w:trPr>
          <w:cnfStyle w:val="100000000000" w:firstRow="1" w:lastRow="0" w:firstColumn="0" w:lastColumn="0" w:oddVBand="0" w:evenVBand="0" w:oddHBand="0" w:evenHBand="0" w:firstRowFirstColumn="0" w:firstRowLastColumn="0" w:lastRowFirstColumn="0" w:lastRowLastColumn="0"/>
        </w:trPr>
        <w:tc>
          <w:tcPr>
            <w:tcW w:w="2210" w:type="dxa"/>
          </w:tcPr>
          <w:p w14:paraId="15DA29BE" w14:textId="77777777" w:rsidR="00DA2A69" w:rsidRPr="00C731E2" w:rsidRDefault="00DA2A69" w:rsidP="00D933C7">
            <w:pPr>
              <w:jc w:val="both"/>
            </w:pPr>
            <w:r w:rsidRPr="00C731E2">
              <w:t>Company</w:t>
            </w:r>
          </w:p>
        </w:tc>
        <w:tc>
          <w:tcPr>
            <w:tcW w:w="7645" w:type="dxa"/>
          </w:tcPr>
          <w:p w14:paraId="6D8022CE" w14:textId="77777777" w:rsidR="00DA2A69" w:rsidRPr="00C731E2" w:rsidRDefault="00DA2A69" w:rsidP="00D933C7">
            <w:pPr>
              <w:jc w:val="both"/>
            </w:pPr>
            <w:r w:rsidRPr="00C731E2">
              <w:t>Comments</w:t>
            </w:r>
          </w:p>
        </w:tc>
      </w:tr>
      <w:tr w:rsidR="00DA2A69" w14:paraId="6655D853" w14:textId="77777777" w:rsidTr="00F74897">
        <w:tc>
          <w:tcPr>
            <w:tcW w:w="2210"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645"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F74897">
        <w:tc>
          <w:tcPr>
            <w:tcW w:w="2210" w:type="dxa"/>
          </w:tcPr>
          <w:p w14:paraId="0658D82D" w14:textId="442E2EE1" w:rsidR="00F74897" w:rsidRDefault="00F74897" w:rsidP="00F74897">
            <w:pPr>
              <w:jc w:val="both"/>
            </w:pPr>
            <w:r>
              <w:t>Apple</w:t>
            </w:r>
          </w:p>
        </w:tc>
        <w:tc>
          <w:tcPr>
            <w:tcW w:w="7645"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F74897" w14:paraId="7ADF7175" w14:textId="77777777" w:rsidTr="00F74897">
        <w:tc>
          <w:tcPr>
            <w:tcW w:w="2210" w:type="dxa"/>
          </w:tcPr>
          <w:p w14:paraId="6A0E3194" w14:textId="10CCB07E" w:rsidR="00F74897" w:rsidRDefault="009E5D2C" w:rsidP="00F74897">
            <w:pPr>
              <w:jc w:val="both"/>
            </w:pPr>
            <w:r>
              <w:t>Lenovo, Motorola Mobility</w:t>
            </w:r>
          </w:p>
        </w:tc>
        <w:tc>
          <w:tcPr>
            <w:tcW w:w="7645" w:type="dxa"/>
          </w:tcPr>
          <w:p w14:paraId="3D90E64A" w14:textId="3810FFB3" w:rsidR="00F74897" w:rsidRDefault="005926FC" w:rsidP="00F74897">
            <w:pPr>
              <w:jc w:val="both"/>
            </w:pPr>
            <w:r>
              <w:t>Agree</w:t>
            </w:r>
          </w:p>
        </w:tc>
      </w:tr>
      <w:tr w:rsidR="00454428" w14:paraId="2FDBA480" w14:textId="77777777" w:rsidTr="00F74897">
        <w:tc>
          <w:tcPr>
            <w:tcW w:w="2210" w:type="dxa"/>
          </w:tcPr>
          <w:p w14:paraId="12E22CA6" w14:textId="525B760F" w:rsidR="00454428" w:rsidRPr="00454428" w:rsidRDefault="00454428" w:rsidP="00F74897">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7645" w:type="dxa"/>
          </w:tcPr>
          <w:p w14:paraId="09D79E2C" w14:textId="32C6EE08" w:rsidR="00454428" w:rsidRPr="00454428" w:rsidRDefault="00454428" w:rsidP="00F74897">
            <w:pPr>
              <w:jc w:val="both"/>
              <w:rPr>
                <w:rFonts w:eastAsia="ＭＳ 明朝" w:hint="eastAsia"/>
                <w:lang w:eastAsia="ja-JP"/>
              </w:rPr>
            </w:pPr>
            <w:r>
              <w:rPr>
                <w:rFonts w:eastAsia="ＭＳ 明朝" w:hint="eastAsia"/>
                <w:lang w:eastAsia="ja-JP"/>
              </w:rPr>
              <w:t>Y</w:t>
            </w:r>
            <w:r>
              <w:rPr>
                <w:rFonts w:eastAsia="ＭＳ 明朝"/>
                <w:lang w:eastAsia="ja-JP"/>
              </w:rPr>
              <w:t>es</w:t>
            </w: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82"/>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w:t>
            </w:r>
            <w:r>
              <w:rPr>
                <w:rFonts w:hint="eastAsia"/>
                <w:lang w:eastAsia="zh-CN"/>
              </w:rPr>
              <w:lastRenderedPageBreak/>
              <w:t xml:space="preserve">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lastRenderedPageBreak/>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210330FA" w:rsidR="00F74897" w:rsidRDefault="00AB16C3" w:rsidP="00F74897">
            <w:pPr>
              <w:jc w:val="both"/>
            </w:pPr>
            <w:r>
              <w:t>Lenovo, Motorola Mobility</w:t>
            </w:r>
          </w:p>
        </w:tc>
        <w:tc>
          <w:tcPr>
            <w:tcW w:w="3723" w:type="dxa"/>
          </w:tcPr>
          <w:p w14:paraId="6C3D4F8B" w14:textId="07143FEB" w:rsidR="00F74897" w:rsidRDefault="00AB16C3" w:rsidP="00F74897">
            <w:pPr>
              <w:jc w:val="both"/>
            </w:pPr>
            <w:r>
              <w:t>Yes</w:t>
            </w:r>
          </w:p>
        </w:tc>
        <w:tc>
          <w:tcPr>
            <w:tcW w:w="3724" w:type="dxa"/>
          </w:tcPr>
          <w:p w14:paraId="072180F5" w14:textId="77777777" w:rsidR="00F74897" w:rsidRDefault="00F74897" w:rsidP="00F74897">
            <w:pPr>
              <w:jc w:val="both"/>
            </w:pPr>
          </w:p>
        </w:tc>
      </w:tr>
      <w:tr w:rsidR="00454428" w14:paraId="38BFCFDF" w14:textId="77777777" w:rsidTr="00836D2A">
        <w:tc>
          <w:tcPr>
            <w:tcW w:w="2176" w:type="dxa"/>
          </w:tcPr>
          <w:p w14:paraId="75F5B04C" w14:textId="74F29D7F" w:rsidR="00454428" w:rsidRPr="00454428" w:rsidRDefault="00454428" w:rsidP="00F74897">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3723" w:type="dxa"/>
          </w:tcPr>
          <w:p w14:paraId="6D793AA2" w14:textId="316AD863" w:rsidR="00454428" w:rsidRPr="00454428" w:rsidRDefault="00454428" w:rsidP="00F74897">
            <w:pPr>
              <w:jc w:val="both"/>
              <w:rPr>
                <w:rFonts w:eastAsia="ＭＳ 明朝" w:hint="eastAsia"/>
                <w:lang w:eastAsia="ja-JP"/>
              </w:rPr>
            </w:pPr>
            <w:r>
              <w:rPr>
                <w:rFonts w:eastAsia="ＭＳ 明朝" w:hint="eastAsia"/>
                <w:lang w:eastAsia="ja-JP"/>
              </w:rPr>
              <w:t>Y</w:t>
            </w:r>
            <w:r>
              <w:rPr>
                <w:rFonts w:eastAsia="ＭＳ 明朝"/>
                <w:lang w:eastAsia="ja-JP"/>
              </w:rPr>
              <w:t>es</w:t>
            </w:r>
          </w:p>
        </w:tc>
        <w:tc>
          <w:tcPr>
            <w:tcW w:w="3724" w:type="dxa"/>
          </w:tcPr>
          <w:p w14:paraId="5ECB4FC3" w14:textId="77777777" w:rsidR="00454428" w:rsidRDefault="00454428" w:rsidP="00F74897">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82"/>
        <w:tblW w:w="0" w:type="auto"/>
        <w:tblLook w:val="04A0" w:firstRow="1" w:lastRow="0" w:firstColumn="1" w:lastColumn="0" w:noHBand="0" w:noVBand="1"/>
      </w:tblPr>
      <w:tblGrid>
        <w:gridCol w:w="2210"/>
        <w:gridCol w:w="7645"/>
      </w:tblGrid>
      <w:tr w:rsidR="001F1A2A" w14:paraId="43746DBB" w14:textId="77777777" w:rsidTr="00F74897">
        <w:trPr>
          <w:cnfStyle w:val="100000000000" w:firstRow="1" w:lastRow="0" w:firstColumn="0" w:lastColumn="0" w:oddVBand="0" w:evenVBand="0" w:oddHBand="0" w:evenHBand="0" w:firstRowFirstColumn="0" w:firstRowLastColumn="0" w:lastRowFirstColumn="0" w:lastRowLastColumn="0"/>
        </w:trPr>
        <w:tc>
          <w:tcPr>
            <w:tcW w:w="2210" w:type="dxa"/>
          </w:tcPr>
          <w:p w14:paraId="36EDB5D4" w14:textId="77777777" w:rsidR="001F1A2A" w:rsidRPr="00C731E2" w:rsidRDefault="001F1A2A" w:rsidP="00836D2A">
            <w:pPr>
              <w:jc w:val="both"/>
            </w:pPr>
            <w:r w:rsidRPr="00C731E2">
              <w:t>Company</w:t>
            </w:r>
          </w:p>
        </w:tc>
        <w:tc>
          <w:tcPr>
            <w:tcW w:w="7645" w:type="dxa"/>
          </w:tcPr>
          <w:p w14:paraId="58655B82" w14:textId="77777777" w:rsidR="001F1A2A" w:rsidRPr="00C731E2" w:rsidRDefault="001F1A2A" w:rsidP="00836D2A">
            <w:pPr>
              <w:jc w:val="both"/>
            </w:pPr>
            <w:r w:rsidRPr="00C731E2">
              <w:t>Comments</w:t>
            </w:r>
          </w:p>
        </w:tc>
      </w:tr>
      <w:tr w:rsidR="001F1A2A" w14:paraId="0517E218" w14:textId="77777777" w:rsidTr="00F74897">
        <w:tc>
          <w:tcPr>
            <w:tcW w:w="2210"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645"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w:t>
            </w:r>
            <w:proofErr w:type="spellStart"/>
            <w:r w:rsidRPr="00376BAA">
              <w:rPr>
                <w:rFonts w:hint="eastAsia"/>
                <w:iCs/>
                <w:lang w:val="en-US" w:eastAsia="zh-CN"/>
              </w:rPr>
              <w:t>gNB</w:t>
            </w:r>
            <w:proofErr w:type="spellEnd"/>
            <w:r w:rsidRPr="00376BAA">
              <w:rPr>
                <w:rFonts w:hint="eastAsia"/>
                <w:iCs/>
                <w:lang w:val="en-US" w:eastAsia="zh-CN"/>
              </w:rPr>
              <w:t xml:space="preserve">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F74897">
        <w:tc>
          <w:tcPr>
            <w:tcW w:w="2210" w:type="dxa"/>
          </w:tcPr>
          <w:p w14:paraId="00495E2E" w14:textId="4B61B041" w:rsidR="00F74897" w:rsidRDefault="00F74897" w:rsidP="00F74897">
            <w:pPr>
              <w:jc w:val="both"/>
            </w:pPr>
            <w:r>
              <w:t>Apple</w:t>
            </w:r>
          </w:p>
        </w:tc>
        <w:tc>
          <w:tcPr>
            <w:tcW w:w="7645" w:type="dxa"/>
          </w:tcPr>
          <w:p w14:paraId="7DB38041" w14:textId="77777777" w:rsidR="00F74897" w:rsidRDefault="00F74897" w:rsidP="00F74897">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A4C4B3A" w14:textId="77777777" w:rsidR="00F74897" w:rsidRDefault="00F74897" w:rsidP="00F74897">
            <w:pPr>
              <w:jc w:val="both"/>
            </w:pPr>
            <w:r>
              <w:t>The coding rate is not the issue for coverage limited UEs, we don’t expect the higher coding rate is configured for this type of UE.</w:t>
            </w:r>
          </w:p>
          <w:p w14:paraId="19AECBAD" w14:textId="0BEED59A" w:rsidR="00F74897" w:rsidRDefault="00F74897" w:rsidP="00F74897">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tc>
      </w:tr>
      <w:tr w:rsidR="00F74897" w14:paraId="06D8DAD0" w14:textId="77777777" w:rsidTr="00F74897">
        <w:tc>
          <w:tcPr>
            <w:tcW w:w="2210" w:type="dxa"/>
          </w:tcPr>
          <w:p w14:paraId="61C3D33F" w14:textId="57FF5DA1" w:rsidR="00F74897" w:rsidRDefault="00C21FB5" w:rsidP="00F74897">
            <w:pPr>
              <w:jc w:val="both"/>
            </w:pPr>
            <w:r>
              <w:t>Lenovo, Motorola Mobility</w:t>
            </w:r>
          </w:p>
        </w:tc>
        <w:tc>
          <w:tcPr>
            <w:tcW w:w="7645" w:type="dxa"/>
          </w:tcPr>
          <w:p w14:paraId="308C0642" w14:textId="066CC004" w:rsidR="00F74897" w:rsidRDefault="005A1B53" w:rsidP="00F74897">
            <w:pPr>
              <w:jc w:val="both"/>
            </w:pPr>
            <w:r>
              <w:t xml:space="preserve">It is not </w:t>
            </w:r>
            <w:r w:rsidR="004F6B05">
              <w:t>necessary to introduce the proposed limitations for the self-</w:t>
            </w:r>
            <w:proofErr w:type="spellStart"/>
            <w:r w:rsidR="004F6B05">
              <w:t>decodability</w:t>
            </w:r>
            <w:proofErr w:type="spellEnd"/>
            <w:r w:rsidR="004F6B05">
              <w:t xml:space="preserve"> with option 4. Network should be able to handle that.</w:t>
            </w:r>
          </w:p>
        </w:tc>
      </w:tr>
      <w:tr w:rsidR="00454428" w14:paraId="2D040464" w14:textId="77777777" w:rsidTr="00F74897">
        <w:tc>
          <w:tcPr>
            <w:tcW w:w="2210" w:type="dxa"/>
          </w:tcPr>
          <w:p w14:paraId="42220694" w14:textId="78F07A5F" w:rsidR="00454428" w:rsidRDefault="00454428" w:rsidP="00454428">
            <w:pPr>
              <w:jc w:val="both"/>
            </w:pPr>
            <w:r>
              <w:rPr>
                <w:rFonts w:eastAsia="ＭＳ 明朝" w:hint="eastAsia"/>
                <w:lang w:eastAsia="ja-JP"/>
              </w:rPr>
              <w:t>N</w:t>
            </w:r>
            <w:r>
              <w:rPr>
                <w:rFonts w:eastAsia="ＭＳ 明朝"/>
                <w:lang w:eastAsia="ja-JP"/>
              </w:rPr>
              <w:t>TT DOCOMO</w:t>
            </w:r>
          </w:p>
        </w:tc>
        <w:tc>
          <w:tcPr>
            <w:tcW w:w="7645" w:type="dxa"/>
          </w:tcPr>
          <w:p w14:paraId="2E63280B" w14:textId="3C68682C" w:rsidR="00454428" w:rsidRDefault="00454428" w:rsidP="00454428">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w:t>
            </w:r>
            <w:proofErr w:type="spellStart"/>
            <w:r>
              <w:rPr>
                <w:rFonts w:eastAsia="ＭＳ 明朝"/>
                <w:lang w:eastAsia="ja-JP"/>
              </w:rPr>
              <w:t>TBoMS</w:t>
            </w:r>
            <w:proofErr w:type="spellEnd"/>
            <w:r>
              <w:rPr>
                <w:rFonts w:eastAsia="ＭＳ 明朝"/>
                <w:lang w:eastAsia="ja-JP"/>
              </w:rPr>
              <w:t xml:space="preserve"> can be decoded in the end. Instead, scaling factor might not be larger than the number of slots allocated</w:t>
            </w:r>
            <w:r>
              <w:rPr>
                <w:rFonts w:eastAsia="ＭＳ 明朝"/>
                <w:lang w:eastAsia="ja-JP"/>
              </w:rPr>
              <w:t xml:space="preserve"> for one RV and </w:t>
            </w:r>
            <w:proofErr w:type="spellStart"/>
            <w:r>
              <w:rPr>
                <w:rFonts w:eastAsia="ＭＳ 明朝"/>
                <w:lang w:eastAsia="ja-JP"/>
              </w:rPr>
              <w:t>TBoMS</w:t>
            </w:r>
            <w:proofErr w:type="spellEnd"/>
            <w:r>
              <w:rPr>
                <w:rFonts w:eastAsia="ＭＳ 明朝"/>
                <w:lang w:eastAsia="ja-JP"/>
              </w:rPr>
              <w:t xml:space="preserve"> to achieve the self-</w:t>
            </w:r>
            <w:proofErr w:type="spellStart"/>
            <w:r>
              <w:rPr>
                <w:rFonts w:eastAsia="ＭＳ 明朝"/>
                <w:lang w:eastAsia="ja-JP"/>
              </w:rPr>
              <w:t>decodability</w:t>
            </w:r>
            <w:proofErr w:type="spellEnd"/>
            <w:r>
              <w:rPr>
                <w:rFonts w:eastAsia="ＭＳ 明朝"/>
                <w:lang w:eastAsia="ja-JP"/>
              </w:rPr>
              <w:t xml:space="preserve"> of a TOT and whole TB, respectively</w:t>
            </w:r>
            <w:r>
              <w:rPr>
                <w:rFonts w:eastAsia="ＭＳ 明朝"/>
                <w:lang w:eastAsia="ja-JP"/>
              </w:rPr>
              <w:t xml:space="preserve">.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w:t>
            </w:r>
            <w:r w:rsidRPr="000C079B">
              <w:rPr>
                <w:rFonts w:eastAsia="ＭＳ 明朝"/>
                <w:lang w:eastAsia="ja-JP"/>
              </w:rPr>
              <w:t xml:space="preserve">ideal coding rate </w:t>
            </w:r>
            <w:r>
              <w:rPr>
                <w:rFonts w:eastAsia="ＭＳ 明朝"/>
                <w:lang w:eastAsia="ja-JP"/>
              </w:rPr>
              <w:t xml:space="preserve">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 </w:t>
            </w: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82"/>
        <w:tblW w:w="0" w:type="auto"/>
        <w:tblLook w:val="04A0" w:firstRow="1" w:lastRow="0" w:firstColumn="1" w:lastColumn="0" w:noHBand="0" w:noVBand="1"/>
      </w:tblPr>
      <w:tblGrid>
        <w:gridCol w:w="2209"/>
        <w:gridCol w:w="7646"/>
      </w:tblGrid>
      <w:tr w:rsidR="00864C03" w14:paraId="533B1840" w14:textId="77777777" w:rsidTr="00F74897">
        <w:trPr>
          <w:cnfStyle w:val="100000000000" w:firstRow="1" w:lastRow="0" w:firstColumn="0" w:lastColumn="0" w:oddVBand="0" w:evenVBand="0" w:oddHBand="0" w:evenHBand="0" w:firstRowFirstColumn="0" w:firstRowLastColumn="0" w:lastRowFirstColumn="0" w:lastRowLastColumn="0"/>
        </w:trPr>
        <w:tc>
          <w:tcPr>
            <w:tcW w:w="2209" w:type="dxa"/>
          </w:tcPr>
          <w:p w14:paraId="0D1697AD" w14:textId="77777777" w:rsidR="00864C03" w:rsidRPr="00C731E2" w:rsidRDefault="00864C03" w:rsidP="003F5BF1">
            <w:pPr>
              <w:jc w:val="both"/>
            </w:pPr>
            <w:r w:rsidRPr="00C731E2">
              <w:t>Company</w:t>
            </w:r>
          </w:p>
        </w:tc>
        <w:tc>
          <w:tcPr>
            <w:tcW w:w="7646" w:type="dxa"/>
          </w:tcPr>
          <w:p w14:paraId="36C58990" w14:textId="77777777" w:rsidR="00864C03" w:rsidRPr="00C731E2" w:rsidRDefault="00864C03" w:rsidP="003F5BF1">
            <w:pPr>
              <w:jc w:val="both"/>
            </w:pPr>
            <w:r w:rsidRPr="00C731E2">
              <w:t>Comments</w:t>
            </w:r>
          </w:p>
        </w:tc>
      </w:tr>
      <w:tr w:rsidR="00864C03" w14:paraId="136C3A92" w14:textId="77777777" w:rsidTr="00F74897">
        <w:tc>
          <w:tcPr>
            <w:tcW w:w="2209"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646"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if we follow current method, then obviously the per slot handling will be friendly.</w:t>
            </w:r>
          </w:p>
        </w:tc>
      </w:tr>
      <w:tr w:rsidR="00F74897" w14:paraId="73543F9A" w14:textId="77777777" w:rsidTr="00F74897">
        <w:tc>
          <w:tcPr>
            <w:tcW w:w="2209" w:type="dxa"/>
          </w:tcPr>
          <w:p w14:paraId="3A0FBD12" w14:textId="26F094ED" w:rsidR="00F74897" w:rsidRDefault="00F74897" w:rsidP="00F74897">
            <w:pPr>
              <w:jc w:val="both"/>
            </w:pPr>
            <w:r>
              <w:t>Apple</w:t>
            </w:r>
          </w:p>
        </w:tc>
        <w:tc>
          <w:tcPr>
            <w:tcW w:w="7646" w:type="dxa"/>
          </w:tcPr>
          <w:p w14:paraId="08D520B4" w14:textId="6D5BB6BA" w:rsidR="00F74897" w:rsidRDefault="00F74897" w:rsidP="00F74897">
            <w:pPr>
              <w:jc w:val="both"/>
            </w:pPr>
            <w:r>
              <w:t xml:space="preserve">If </w:t>
            </w:r>
            <w:r w:rsidRPr="00F74897">
              <w:rPr>
                <w:lang w:val="en-US"/>
              </w:rPr>
              <w:t>self-</w:t>
            </w:r>
            <w:proofErr w:type="spellStart"/>
            <w:r w:rsidRPr="00F74897">
              <w:rPr>
                <w:lang w:val="en-US"/>
              </w:rPr>
              <w:t>decodability</w:t>
            </w:r>
            <w:proofErr w:type="spellEnd"/>
            <w:r w:rsidRPr="00F74897">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F74897" w14:paraId="6E1997EB" w14:textId="77777777" w:rsidTr="00F74897">
        <w:tc>
          <w:tcPr>
            <w:tcW w:w="2209" w:type="dxa"/>
          </w:tcPr>
          <w:p w14:paraId="0218E937" w14:textId="12EF0F94" w:rsidR="00F74897" w:rsidRDefault="00DE6AB2" w:rsidP="00F74897">
            <w:pPr>
              <w:jc w:val="both"/>
            </w:pPr>
            <w:r>
              <w:t>Lenovo, Motorola Mobility</w:t>
            </w:r>
          </w:p>
        </w:tc>
        <w:tc>
          <w:tcPr>
            <w:tcW w:w="7646" w:type="dxa"/>
          </w:tcPr>
          <w:p w14:paraId="10B7969C" w14:textId="53257A7D" w:rsidR="00F74897" w:rsidRDefault="00F12DD8" w:rsidP="00F74897">
            <w:pPr>
              <w:jc w:val="both"/>
            </w:pPr>
            <w:r>
              <w:t xml:space="preserve">Yes, we agree </w:t>
            </w:r>
            <w:r w:rsidR="00F6039C">
              <w:t>with the statement</w:t>
            </w: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3"/>
        <w:numPr>
          <w:ilvl w:val="2"/>
          <w:numId w:val="84"/>
        </w:numPr>
        <w:jc w:val="both"/>
      </w:pPr>
      <w:r w:rsidRPr="00130DBD">
        <w:rPr>
          <w:color w:val="00B050"/>
        </w:rPr>
        <w:lastRenderedPageBreak/>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82"/>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proofErr w:type="spellStart"/>
            <w:r>
              <w:t>TBoMS</w:t>
            </w:r>
            <w:proofErr w:type="spellEnd"/>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Default="00D55A24" w:rsidP="008676A6">
            <w:pPr>
              <w:spacing w:after="0"/>
              <w:jc w:val="center"/>
            </w:pPr>
            <w:r>
              <w:rPr>
                <w:rFonts w:eastAsia="ＭＳ 明朝"/>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ＭＳ 明朝"/>
                <w:lang w:eastAsia="ja-JP"/>
              </w:rPr>
            </w:pPr>
            <w:r>
              <w:rPr>
                <w:rFonts w:eastAsia="ＭＳ 明朝"/>
                <w:lang w:eastAsia="ja-JP"/>
              </w:rPr>
              <w:t>LGE [28]</w:t>
            </w:r>
          </w:p>
        </w:tc>
        <w:tc>
          <w:tcPr>
            <w:tcW w:w="2690" w:type="dxa"/>
          </w:tcPr>
          <w:p w14:paraId="0EBC889D" w14:textId="5D7A6791" w:rsidR="00D55A24" w:rsidRDefault="00D55A24" w:rsidP="008676A6">
            <w:pPr>
              <w:jc w:val="center"/>
              <w:rPr>
                <w:rFonts w:eastAsia="ＭＳ 明朝"/>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ＭＳ 明朝"/>
                <w:lang w:val="en-US" w:eastAsia="ja-JP"/>
              </w:rPr>
            </w:pPr>
            <w:r>
              <w:t>NEC [25]</w:t>
            </w:r>
          </w:p>
        </w:tc>
        <w:tc>
          <w:tcPr>
            <w:tcW w:w="2122" w:type="dxa"/>
            <w:vAlign w:val="center"/>
          </w:tcPr>
          <w:p w14:paraId="152091BA" w14:textId="77777777" w:rsidR="00D55A24" w:rsidRDefault="00D55A24" w:rsidP="008676A6">
            <w:pPr>
              <w:jc w:val="center"/>
              <w:rPr>
                <w:rFonts w:eastAsia="ＭＳ 明朝"/>
                <w:lang w:val="en-US" w:eastAsia="ja-JP"/>
              </w:rPr>
            </w:pPr>
            <w:r>
              <w:rPr>
                <w:rFonts w:eastAsia="ＭＳ 明朝"/>
                <w:lang w:eastAsia="ja-JP"/>
              </w:rPr>
              <w:t>CMCC [12]</w:t>
            </w:r>
          </w:p>
        </w:tc>
        <w:tc>
          <w:tcPr>
            <w:tcW w:w="2690" w:type="dxa"/>
          </w:tcPr>
          <w:p w14:paraId="6E1847C0" w14:textId="68518BA0" w:rsidR="00D55A24" w:rsidRDefault="00D55A24" w:rsidP="008676A6">
            <w:pPr>
              <w:jc w:val="center"/>
              <w:rPr>
                <w:rFonts w:eastAsia="ＭＳ 明朝"/>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ＭＳ 明朝"/>
                <w:lang w:eastAsia="ja-JP"/>
              </w:rPr>
            </w:pPr>
            <w:r>
              <w:rPr>
                <w:rFonts w:eastAsia="ＭＳ 明朝"/>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af8"/>
        <w:numPr>
          <w:ilvl w:val="0"/>
          <w:numId w:val="87"/>
        </w:numPr>
        <w:jc w:val="both"/>
        <w:rPr>
          <w:sz w:val="24"/>
          <w:szCs w:val="24"/>
        </w:rPr>
      </w:pPr>
      <w:r w:rsidRPr="0086748A">
        <w:rPr>
          <w:rFonts w:eastAsia="游明朝"/>
          <w:bCs/>
          <w:sz w:val="22"/>
          <w:szCs w:val="22"/>
        </w:rPr>
        <w:t>Starting points of bit selection</w:t>
      </w:r>
      <w:r w:rsidR="00D01FDC">
        <w:rPr>
          <w:rFonts w:eastAsia="游明朝"/>
          <w:bCs/>
          <w:sz w:val="22"/>
          <w:szCs w:val="22"/>
        </w:rPr>
        <w:t>s</w:t>
      </w:r>
      <w:r w:rsidRPr="0086748A">
        <w:rPr>
          <w:rFonts w:eastAsia="游明朝"/>
          <w:bCs/>
          <w:sz w:val="22"/>
          <w:szCs w:val="22"/>
        </w:rPr>
        <w:t xml:space="preserve"> other than the first bit selection are right after encoded bits taken from circular buffer in the previous bit selection [4 companies]: NTT DOCOMO</w:t>
      </w:r>
      <w:r>
        <w:rPr>
          <w:rFonts w:eastAsia="游明朝"/>
          <w:bCs/>
          <w:sz w:val="22"/>
          <w:szCs w:val="22"/>
        </w:rPr>
        <w:t xml:space="preserve"> [26]</w:t>
      </w:r>
      <w:r w:rsidRPr="0086748A">
        <w:rPr>
          <w:rFonts w:eastAsia="游明朝"/>
          <w:bCs/>
          <w:sz w:val="22"/>
          <w:szCs w:val="22"/>
        </w:rPr>
        <w:t>, Ericsson</w:t>
      </w:r>
      <w:r>
        <w:rPr>
          <w:rFonts w:eastAsia="游明朝"/>
          <w:bCs/>
          <w:sz w:val="22"/>
          <w:szCs w:val="22"/>
        </w:rPr>
        <w:t xml:space="preserve"> [28]</w:t>
      </w:r>
      <w:r w:rsidRPr="0086748A">
        <w:rPr>
          <w:rFonts w:eastAsia="游明朝"/>
          <w:bCs/>
          <w:sz w:val="22"/>
          <w:szCs w:val="22"/>
        </w:rPr>
        <w:t>, Lenovo/Motorola</w:t>
      </w:r>
      <w:r>
        <w:rPr>
          <w:rFonts w:eastAsia="游明朝"/>
          <w:bCs/>
          <w:sz w:val="22"/>
          <w:szCs w:val="22"/>
        </w:rPr>
        <w:t xml:space="preserve"> [27]</w:t>
      </w:r>
      <w:r w:rsidRPr="0086748A">
        <w:rPr>
          <w:rFonts w:eastAsia="游明朝"/>
          <w:bCs/>
          <w:sz w:val="22"/>
          <w:szCs w:val="22"/>
        </w:rPr>
        <w:t>, Panasonic</w:t>
      </w:r>
      <w:r>
        <w:rPr>
          <w:rFonts w:eastAsia="游明朝"/>
          <w:bCs/>
          <w:sz w:val="22"/>
          <w:szCs w:val="22"/>
        </w:rPr>
        <w:t xml:space="preserve"> [18].</w:t>
      </w:r>
    </w:p>
    <w:p w14:paraId="4FD2DC1B" w14:textId="784C8373" w:rsidR="0086748A" w:rsidRPr="0086748A" w:rsidRDefault="0086748A" w:rsidP="00FE294F">
      <w:pPr>
        <w:pStyle w:val="af8"/>
        <w:numPr>
          <w:ilvl w:val="1"/>
          <w:numId w:val="87"/>
        </w:numPr>
        <w:jc w:val="both"/>
        <w:rPr>
          <w:sz w:val="24"/>
          <w:szCs w:val="24"/>
        </w:rPr>
      </w:pPr>
      <w:r>
        <w:rPr>
          <w:rFonts w:eastAsia="游明朝"/>
          <w:bCs/>
          <w:sz w:val="22"/>
          <w:szCs w:val="22"/>
        </w:rPr>
        <w:t>In this context, one company (</w:t>
      </w:r>
      <w:r w:rsidRPr="0086748A">
        <w:rPr>
          <w:rFonts w:eastAsia="游明朝"/>
          <w:bCs/>
          <w:sz w:val="22"/>
          <w:szCs w:val="22"/>
        </w:rPr>
        <w:t>NTT DOCOMO</w:t>
      </w:r>
      <w:r>
        <w:rPr>
          <w:rFonts w:eastAsia="游明朝"/>
          <w:bCs/>
          <w:sz w:val="22"/>
          <w:szCs w:val="22"/>
        </w:rPr>
        <w:t>) proposed that t</w:t>
      </w:r>
      <w:r w:rsidRPr="0086748A">
        <w:rPr>
          <w:rFonts w:eastAsia="游明朝"/>
          <w:bCs/>
          <w:sz w:val="22"/>
          <w:szCs w:val="22"/>
        </w:rPr>
        <w:t>he starting point of bit selections should be calculated based on available slots for PUSCH transmission</w:t>
      </w:r>
    </w:p>
    <w:p w14:paraId="6EE35B28" w14:textId="196787A9" w:rsidR="0086748A" w:rsidRPr="0086748A" w:rsidRDefault="0086748A" w:rsidP="00FE294F">
      <w:pPr>
        <w:pStyle w:val="af8"/>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w:t>
      </w:r>
      <w:proofErr w:type="spellStart"/>
      <w:r w:rsidRPr="0086748A">
        <w:rPr>
          <w:bCs/>
          <w:iCs/>
          <w:sz w:val="22"/>
          <w:szCs w:val="22"/>
        </w:rPr>
        <w:t>HiSilicon</w:t>
      </w:r>
      <w:proofErr w:type="spellEnd"/>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 xml:space="preserve">Finally, one company proposed that the index of the starting coded bit for each transmission occasion is predetermined prior to the start of the </w:t>
      </w:r>
      <w:proofErr w:type="spellStart"/>
      <w:r w:rsidRPr="0086748A">
        <w:rPr>
          <w:sz w:val="22"/>
          <w:szCs w:val="22"/>
        </w:rPr>
        <w:t>TBoMS</w:t>
      </w:r>
      <w:proofErr w:type="spellEnd"/>
      <w:r w:rsidRPr="0086748A">
        <w:rPr>
          <w:sz w:val="22"/>
          <w:szCs w:val="22"/>
        </w:rPr>
        <w:t xml:space="preserve">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游明朝"/>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游明朝"/>
          <w:bCs/>
          <w:sz w:val="22"/>
          <w:szCs w:val="22"/>
        </w:rPr>
        <w:t>tarting points of bit selections other than the first bit selection are right after encoded bits taken from circular buffer in the previous bit selection</w:t>
      </w:r>
      <w:r>
        <w:rPr>
          <w:rFonts w:eastAsia="游明朝"/>
          <w:bCs/>
          <w:sz w:val="22"/>
          <w:szCs w:val="22"/>
        </w:rPr>
        <w:t xml:space="preserve"> should be </w:t>
      </w:r>
      <w:r w:rsidR="00471511">
        <w:rPr>
          <w:rFonts w:eastAsia="游明朝"/>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af8"/>
        <w:numPr>
          <w:ilvl w:val="0"/>
          <w:numId w:val="88"/>
        </w:numPr>
        <w:jc w:val="both"/>
        <w:rPr>
          <w:sz w:val="22"/>
          <w:szCs w:val="22"/>
          <w:lang w:val="en-US"/>
        </w:rPr>
      </w:pPr>
      <w:r w:rsidRPr="007E4573">
        <w:rPr>
          <w:sz w:val="22"/>
          <w:szCs w:val="22"/>
          <w:lang w:val="en-US"/>
        </w:rPr>
        <w:lastRenderedPageBreak/>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70DBCB3" w14:textId="43AEDC0D" w:rsidR="009F3D0E" w:rsidRDefault="007E4573" w:rsidP="00FE294F">
      <w:pPr>
        <w:pStyle w:val="af8"/>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w:t>
      </w:r>
      <w:proofErr w:type="spellStart"/>
      <w:r w:rsidRPr="00D52AA0">
        <w:rPr>
          <w:b/>
          <w:bCs/>
          <w:sz w:val="22"/>
          <w:szCs w:val="22"/>
          <w:lang w:val="en-US"/>
        </w:rPr>
        <w:t>Interleaver</w:t>
      </w:r>
      <w:proofErr w:type="spellEnd"/>
      <w:r w:rsidRPr="00D52AA0">
        <w:rPr>
          <w:b/>
          <w:bCs/>
          <w:sz w:val="22"/>
          <w:szCs w:val="22"/>
          <w:lang w:val="en-US"/>
        </w:rPr>
        <w:t xml:space="preserve">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proofErr w:type="spellStart"/>
      <w:r w:rsidRPr="00D01FDC">
        <w:rPr>
          <w:i/>
          <w:iCs/>
          <w:sz w:val="22"/>
          <w:szCs w:val="22"/>
          <w:u w:val="single"/>
          <w:lang w:val="en-US"/>
        </w:rPr>
        <w:t>interleaver</w:t>
      </w:r>
      <w:proofErr w:type="spellEnd"/>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 xml:space="preserve">pros and cons of different </w:t>
      </w:r>
      <w:proofErr w:type="spellStart"/>
      <w:r w:rsidR="00D01FDC">
        <w:rPr>
          <w:sz w:val="22"/>
          <w:szCs w:val="22"/>
        </w:rPr>
        <w:t>interleaver</w:t>
      </w:r>
      <w:proofErr w:type="spellEnd"/>
      <w:r w:rsidR="00D01FDC">
        <w:rPr>
          <w:sz w:val="22"/>
          <w:szCs w:val="22"/>
        </w:rPr>
        <w:t xml:space="preserve"> options for </w:t>
      </w:r>
      <w:proofErr w:type="spellStart"/>
      <w:r w:rsidR="00D01FDC">
        <w:rPr>
          <w:sz w:val="22"/>
          <w:szCs w:val="22"/>
        </w:rPr>
        <w:t>TBoMS</w:t>
      </w:r>
      <w:proofErr w:type="spellEnd"/>
      <w:r w:rsidR="00D01FDC">
        <w:rPr>
          <w:sz w:val="22"/>
          <w:szCs w:val="22"/>
        </w:rPr>
        <w:t>.</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w:t>
      </w:r>
      <w:proofErr w:type="gramStart"/>
      <w:r w:rsidR="002E782D">
        <w:rPr>
          <w:sz w:val="22"/>
          <w:szCs w:val="22"/>
        </w:rPr>
        <w:t xml:space="preserve">and </w:t>
      </w:r>
      <w:r w:rsidR="002E782D" w:rsidRPr="002E782D">
        <w:rPr>
          <w:sz w:val="22"/>
          <w:szCs w:val="22"/>
          <w:u w:val="single"/>
        </w:rPr>
        <w:t>also</w:t>
      </w:r>
      <w:proofErr w:type="gramEnd"/>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82"/>
        <w:tblW w:w="0" w:type="auto"/>
        <w:tblLook w:val="04A0" w:firstRow="1" w:lastRow="0" w:firstColumn="1" w:lastColumn="0" w:noHBand="0" w:noVBand="1"/>
      </w:tblPr>
      <w:tblGrid>
        <w:gridCol w:w="1394"/>
        <w:gridCol w:w="2434"/>
        <w:gridCol w:w="2724"/>
        <w:gridCol w:w="3071"/>
      </w:tblGrid>
      <w:tr w:rsidR="00B10AEB"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6950ED99" w:rsidR="00B10AEB" w:rsidRPr="00C731E2" w:rsidRDefault="00B10AEB" w:rsidP="00485766">
            <w:pPr>
              <w:jc w:val="center"/>
              <w:rPr>
                <w:lang w:eastAsia="zh-CN"/>
              </w:rPr>
            </w:pPr>
            <w:proofErr w:type="spellStart"/>
            <w:r w:rsidRPr="00C731E2">
              <w:t>Compan</w:t>
            </w:r>
            <w:proofErr w:type="spellEnd"/>
            <w:r w:rsidR="00407F3F" w:rsidRPr="00C731E2">
              <w:t xml:space="preserve"> </w:t>
            </w:r>
            <w:proofErr w:type="spellStart"/>
            <w:r w:rsidR="00407F3F" w:rsidRPr="00C731E2">
              <w:t>Compan</w:t>
            </w:r>
            <w:proofErr w:type="spellEnd"/>
          </w:p>
        </w:tc>
        <w:tc>
          <w:tcPr>
            <w:tcW w:w="2434" w:type="dxa"/>
            <w:tcBorders>
              <w:tl2br w:val="none" w:sz="0" w:space="0" w:color="auto"/>
              <w:tr2bl w:val="none" w:sz="0" w:space="0" w:color="auto"/>
            </w:tcBorders>
            <w:shd w:val="clear" w:color="auto" w:fill="auto"/>
          </w:tcPr>
          <w:p w14:paraId="15F05179" w14:textId="3C9F8429" w:rsidR="00B10AEB" w:rsidRPr="00C731E2" w:rsidRDefault="00B10AEB" w:rsidP="00485766">
            <w:pPr>
              <w:jc w:val="center"/>
            </w:pPr>
            <w:r>
              <w:t>Pros</w:t>
            </w:r>
          </w:p>
        </w:tc>
        <w:tc>
          <w:tcPr>
            <w:tcW w:w="2724" w:type="dxa"/>
            <w:tcBorders>
              <w:tl2br w:val="none" w:sz="0" w:space="0" w:color="auto"/>
              <w:tr2bl w:val="none" w:sz="0" w:space="0" w:color="auto"/>
            </w:tcBorders>
            <w:shd w:val="clear" w:color="auto" w:fill="auto"/>
          </w:tcPr>
          <w:p w14:paraId="3F723E03" w14:textId="1C5EE901" w:rsidR="00B10AEB" w:rsidRPr="00C731E2" w:rsidRDefault="00B10AEB" w:rsidP="00485766">
            <w:pPr>
              <w:jc w:val="center"/>
            </w:pPr>
            <w:r>
              <w:t>Cons</w:t>
            </w:r>
          </w:p>
        </w:tc>
        <w:tc>
          <w:tcPr>
            <w:tcW w:w="3071" w:type="dxa"/>
            <w:tcBorders>
              <w:tl2br w:val="none" w:sz="0" w:space="0" w:color="auto"/>
              <w:tr2bl w:val="none" w:sz="0" w:space="0" w:color="auto"/>
            </w:tcBorders>
            <w:shd w:val="clear" w:color="auto" w:fill="auto"/>
          </w:tcPr>
          <w:p w14:paraId="1CC1D5A1" w14:textId="0B7757A7" w:rsidR="00B10AEB" w:rsidRPr="00C731E2" w:rsidRDefault="00B10AEB" w:rsidP="00485766">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01AF1E1" w14:textId="77777777" w:rsidR="00B10AEB" w:rsidRDefault="00B10AEB" w:rsidP="00FA1EFA">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51368E0D" w:rsidR="00337880" w:rsidRDefault="00BF4D47" w:rsidP="00FA1EFA">
            <w:pPr>
              <w:jc w:val="both"/>
            </w:pPr>
            <w:r>
              <w:t>Lenovo, Motorola Mobility</w:t>
            </w:r>
          </w:p>
        </w:tc>
        <w:tc>
          <w:tcPr>
            <w:tcW w:w="2434" w:type="dxa"/>
          </w:tcPr>
          <w:p w14:paraId="21B78CD5" w14:textId="3465CB9A" w:rsidR="00337880" w:rsidRDefault="00AF42D6" w:rsidP="00FA1EFA">
            <w:pPr>
              <w:jc w:val="both"/>
            </w:pPr>
            <w:r>
              <w:t>Similar views as Samsung</w:t>
            </w: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454428" w14:paraId="2ECD3038" w14:textId="77777777" w:rsidTr="00337880">
        <w:tc>
          <w:tcPr>
            <w:tcW w:w="1394" w:type="dxa"/>
          </w:tcPr>
          <w:p w14:paraId="536E5A48" w14:textId="7934FE50" w:rsidR="00454428" w:rsidRDefault="00454428" w:rsidP="00454428">
            <w:pPr>
              <w:jc w:val="both"/>
            </w:pPr>
            <w:r>
              <w:rPr>
                <w:rFonts w:eastAsia="ＭＳ 明朝" w:hint="eastAsia"/>
                <w:lang w:eastAsia="ja-JP"/>
              </w:rPr>
              <w:t>N</w:t>
            </w:r>
            <w:r>
              <w:rPr>
                <w:rFonts w:eastAsia="ＭＳ 明朝"/>
                <w:lang w:eastAsia="ja-JP"/>
              </w:rPr>
              <w:t>TT DOCOMO</w:t>
            </w:r>
          </w:p>
        </w:tc>
        <w:tc>
          <w:tcPr>
            <w:tcW w:w="2434" w:type="dxa"/>
          </w:tcPr>
          <w:p w14:paraId="4B8A673A" w14:textId="010D2AD8" w:rsidR="00454428" w:rsidRDefault="00454428" w:rsidP="00454428">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17A70B91" w14:textId="7131439C" w:rsidR="00454428" w:rsidRDefault="00454428" w:rsidP="00454428">
            <w:pPr>
              <w:jc w:val="both"/>
            </w:pPr>
            <w:r>
              <w:rPr>
                <w:rFonts w:eastAsia="ＭＳ 明朝"/>
                <w:lang w:eastAsia="ja-JP"/>
              </w:rPr>
              <w:t xml:space="preserve">Performance is susceptible to which slots drop. If the slot where systematic bits are allocated drops, the </w:t>
            </w:r>
            <w:r>
              <w:rPr>
                <w:rFonts w:eastAsia="ＭＳ 明朝"/>
                <w:lang w:eastAsia="ja-JP"/>
              </w:rPr>
              <w:lastRenderedPageBreak/>
              <w:t>performance gets worse than other units of interleaving.</w:t>
            </w:r>
          </w:p>
        </w:tc>
        <w:tc>
          <w:tcPr>
            <w:tcW w:w="3071" w:type="dxa"/>
          </w:tcPr>
          <w:p w14:paraId="7E7377F0" w14:textId="77777777" w:rsidR="00454428" w:rsidRDefault="00454428" w:rsidP="00454428">
            <w:pPr>
              <w:jc w:val="both"/>
            </w:pP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82"/>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t>Apple</w:t>
            </w:r>
          </w:p>
        </w:tc>
        <w:tc>
          <w:tcPr>
            <w:tcW w:w="2434" w:type="dxa"/>
          </w:tcPr>
          <w:p w14:paraId="03B446C3" w14:textId="2733527B" w:rsidR="00847947" w:rsidRDefault="00847947" w:rsidP="00847947">
            <w:pPr>
              <w:jc w:val="both"/>
            </w:pPr>
            <w:r>
              <w:t xml:space="preserve">For option 4, it’s natural interleave is performed per </w:t>
            </w:r>
            <w:proofErr w:type="spellStart"/>
            <w:r>
              <w:t>ToT</w:t>
            </w:r>
            <w:proofErr w:type="spellEnd"/>
            <w:r>
              <w:t xml:space="preserve">.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847947" w14:paraId="62B43705" w14:textId="77777777" w:rsidTr="00337880">
        <w:tc>
          <w:tcPr>
            <w:tcW w:w="1394" w:type="dxa"/>
          </w:tcPr>
          <w:p w14:paraId="5E8BC56A" w14:textId="77777777" w:rsidR="00847947" w:rsidRDefault="00847947" w:rsidP="00847947">
            <w:pPr>
              <w:jc w:val="both"/>
            </w:pPr>
          </w:p>
        </w:tc>
        <w:tc>
          <w:tcPr>
            <w:tcW w:w="2434" w:type="dxa"/>
          </w:tcPr>
          <w:p w14:paraId="33216540" w14:textId="77777777" w:rsidR="00847947" w:rsidRDefault="00847947" w:rsidP="00847947">
            <w:pPr>
              <w:jc w:val="both"/>
            </w:pPr>
          </w:p>
        </w:tc>
        <w:tc>
          <w:tcPr>
            <w:tcW w:w="2724" w:type="dxa"/>
          </w:tcPr>
          <w:p w14:paraId="233617C0" w14:textId="77777777" w:rsidR="00847947" w:rsidRDefault="00847947" w:rsidP="00847947">
            <w:pPr>
              <w:jc w:val="both"/>
            </w:pPr>
          </w:p>
        </w:tc>
        <w:tc>
          <w:tcPr>
            <w:tcW w:w="3071" w:type="dxa"/>
          </w:tcPr>
          <w:p w14:paraId="6D39EFDF" w14:textId="77777777" w:rsidR="00847947" w:rsidRDefault="00847947" w:rsidP="00847947">
            <w:pPr>
              <w:jc w:val="both"/>
            </w:pP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w:t>
      </w:r>
      <w:r>
        <w:rPr>
          <w:b/>
          <w:bCs/>
          <w:sz w:val="24"/>
          <w:szCs w:val="24"/>
          <w:highlight w:val="yellow"/>
        </w:rPr>
        <w:t xml:space="preserve">over all allocated slots for </w:t>
      </w:r>
      <w:proofErr w:type="spellStart"/>
      <w:r>
        <w:rPr>
          <w:b/>
          <w:bCs/>
          <w:sz w:val="24"/>
          <w:szCs w:val="24"/>
          <w:highlight w:val="yellow"/>
        </w:rPr>
        <w:t>TBoMS</w:t>
      </w:r>
      <w:proofErr w:type="spellEnd"/>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 xml:space="preserve">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82"/>
        <w:tblW w:w="0" w:type="auto"/>
        <w:tblLook w:val="04A0" w:firstRow="1" w:lastRow="0" w:firstColumn="1" w:lastColumn="0" w:noHBand="0" w:noVBand="1"/>
      </w:tblPr>
      <w:tblGrid>
        <w:gridCol w:w="1363"/>
        <w:gridCol w:w="2267"/>
        <w:gridCol w:w="2589"/>
        <w:gridCol w:w="3636"/>
      </w:tblGrid>
      <w:tr w:rsidR="00337880" w14:paraId="083CCD59" w14:textId="77777777" w:rsidTr="00847947">
        <w:trPr>
          <w:cnfStyle w:val="100000000000" w:firstRow="1" w:lastRow="0" w:firstColumn="0" w:lastColumn="0" w:oddVBand="0" w:evenVBand="0" w:oddHBand="0" w:evenHBand="0" w:firstRowFirstColumn="0" w:firstRowLastColumn="0" w:lastRowFirstColumn="0" w:lastRowLastColumn="0"/>
        </w:trPr>
        <w:tc>
          <w:tcPr>
            <w:tcW w:w="1363" w:type="dxa"/>
          </w:tcPr>
          <w:p w14:paraId="4BDEC761" w14:textId="77777777" w:rsidR="00337880" w:rsidRPr="00C731E2" w:rsidRDefault="00337880" w:rsidP="00337880">
            <w:pPr>
              <w:jc w:val="center"/>
            </w:pPr>
            <w:r w:rsidRPr="00C731E2">
              <w:t>Company</w:t>
            </w:r>
          </w:p>
        </w:tc>
        <w:tc>
          <w:tcPr>
            <w:tcW w:w="2267" w:type="dxa"/>
          </w:tcPr>
          <w:p w14:paraId="3C93B246" w14:textId="77777777" w:rsidR="00337880" w:rsidRPr="00C731E2" w:rsidRDefault="00337880" w:rsidP="00337880">
            <w:pPr>
              <w:jc w:val="center"/>
            </w:pPr>
            <w:r>
              <w:t>Pros</w:t>
            </w:r>
          </w:p>
        </w:tc>
        <w:tc>
          <w:tcPr>
            <w:tcW w:w="2589"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847947">
        <w:tc>
          <w:tcPr>
            <w:tcW w:w="1363"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267" w:type="dxa"/>
          </w:tcPr>
          <w:p w14:paraId="21E17048" w14:textId="77777777" w:rsidR="00337880" w:rsidRDefault="00337880" w:rsidP="00337880">
            <w:pPr>
              <w:jc w:val="both"/>
            </w:pPr>
          </w:p>
        </w:tc>
        <w:tc>
          <w:tcPr>
            <w:tcW w:w="2589"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t>P</w:t>
            </w:r>
            <w:r>
              <w:rPr>
                <w:rFonts w:hint="eastAsia"/>
                <w:lang w:eastAsia="zh-CN"/>
              </w:rPr>
              <w:t>er slot:</w:t>
            </w:r>
          </w:p>
          <w:p w14:paraId="7CA2554E" w14:textId="77777777" w:rsidR="00285275" w:rsidRDefault="00285275" w:rsidP="00285275">
            <w:pPr>
              <w:jc w:val="both"/>
              <w:rPr>
                <w:lang w:eastAsia="zh-CN"/>
              </w:rPr>
            </w:pPr>
            <w:r>
              <w:rPr>
                <w:noProof/>
                <w:lang w:val="en-US" w:eastAsia="zh-CN"/>
              </w:rPr>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zh-CN"/>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01924602" w14:textId="77777777" w:rsidR="00337880" w:rsidRDefault="00285275" w:rsidP="00285275">
            <w:pPr>
              <w:jc w:val="both"/>
              <w:rPr>
                <w:lang w:eastAsia="zh-CN"/>
              </w:rPr>
            </w:pPr>
            <w:r>
              <w:rPr>
                <w:noProof/>
                <w:lang w:val="en-US" w:eastAsia="zh-CN"/>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hardware and software, without clear benefits. </w:t>
            </w:r>
          </w:p>
        </w:tc>
      </w:tr>
      <w:tr w:rsidR="00847947" w14:paraId="59B1638D" w14:textId="77777777" w:rsidTr="00847947">
        <w:tc>
          <w:tcPr>
            <w:tcW w:w="1363" w:type="dxa"/>
          </w:tcPr>
          <w:p w14:paraId="4786EF10" w14:textId="508ECC59" w:rsidR="00847947" w:rsidRDefault="00847947" w:rsidP="00847947">
            <w:pPr>
              <w:jc w:val="both"/>
            </w:pPr>
            <w:r>
              <w:t>Apple</w:t>
            </w:r>
          </w:p>
        </w:tc>
        <w:tc>
          <w:tcPr>
            <w:tcW w:w="2267" w:type="dxa"/>
          </w:tcPr>
          <w:p w14:paraId="1E8E2563" w14:textId="77777777" w:rsidR="00847947" w:rsidRDefault="00847947" w:rsidP="00847947">
            <w:pPr>
              <w:jc w:val="both"/>
            </w:pPr>
          </w:p>
        </w:tc>
        <w:tc>
          <w:tcPr>
            <w:tcW w:w="2589"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847947" w14:paraId="04E8D0EA" w14:textId="77777777" w:rsidTr="00847947">
        <w:tc>
          <w:tcPr>
            <w:tcW w:w="1363" w:type="dxa"/>
          </w:tcPr>
          <w:p w14:paraId="05450C4A" w14:textId="77777777" w:rsidR="00847947" w:rsidRDefault="00847947" w:rsidP="00847947">
            <w:pPr>
              <w:jc w:val="both"/>
            </w:pPr>
          </w:p>
        </w:tc>
        <w:tc>
          <w:tcPr>
            <w:tcW w:w="2267" w:type="dxa"/>
          </w:tcPr>
          <w:p w14:paraId="44F53438" w14:textId="77777777" w:rsidR="00847947" w:rsidRDefault="00847947" w:rsidP="00847947">
            <w:pPr>
              <w:jc w:val="both"/>
            </w:pPr>
          </w:p>
        </w:tc>
        <w:tc>
          <w:tcPr>
            <w:tcW w:w="2589" w:type="dxa"/>
          </w:tcPr>
          <w:p w14:paraId="0DE1312C" w14:textId="77777777" w:rsidR="00847947" w:rsidRDefault="00847947" w:rsidP="00847947">
            <w:pPr>
              <w:jc w:val="both"/>
            </w:pPr>
          </w:p>
        </w:tc>
        <w:tc>
          <w:tcPr>
            <w:tcW w:w="3636" w:type="dxa"/>
          </w:tcPr>
          <w:p w14:paraId="13281CE2" w14:textId="77777777" w:rsidR="00847947" w:rsidRDefault="00847947" w:rsidP="00847947">
            <w:pPr>
              <w:jc w:val="both"/>
            </w:pP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58EE6459" w14:textId="0BAA325A" w:rsidR="002E782D" w:rsidRPr="00337880" w:rsidRDefault="002E782D" w:rsidP="002E782D">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82"/>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57DB63F0"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r w:rsidR="00E550E3">
              <w:rPr>
                <w:lang w:eastAsia="zh-CN"/>
              </w:rPr>
              <w:t>, Lenovo, Motorola Mobility</w:t>
            </w:r>
            <w:r w:rsidR="00454428">
              <w:rPr>
                <w:lang w:eastAsia="zh-CN"/>
              </w:rPr>
              <w:t>, DCM</w:t>
            </w:r>
          </w:p>
        </w:tc>
        <w:tc>
          <w:tcPr>
            <w:tcW w:w="3694" w:type="dxa"/>
          </w:tcPr>
          <w:p w14:paraId="51ED6C19" w14:textId="5AE303EE" w:rsidR="00847947" w:rsidRDefault="00847947" w:rsidP="00847947">
            <w:pPr>
              <w:jc w:val="both"/>
            </w:pPr>
            <w:r>
              <w:t>Apple</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5F481C7E" w:rsidR="00847947" w:rsidRDefault="00847947" w:rsidP="00847947">
            <w:pPr>
              <w:jc w:val="both"/>
            </w:pPr>
            <w:r>
              <w:t>Apple</w:t>
            </w:r>
          </w:p>
        </w:tc>
        <w:tc>
          <w:tcPr>
            <w:tcW w:w="3694" w:type="dxa"/>
          </w:tcPr>
          <w:p w14:paraId="7A5D850C" w14:textId="76406DF5" w:rsidR="00847947" w:rsidRPr="00454428" w:rsidRDefault="00454428" w:rsidP="00847947">
            <w:pPr>
              <w:jc w:val="both"/>
              <w:rPr>
                <w:rFonts w:eastAsia="ＭＳ 明朝" w:hint="eastAsia"/>
                <w:lang w:eastAsia="ja-JP"/>
              </w:rPr>
            </w:pPr>
            <w:r>
              <w:rPr>
                <w:rFonts w:eastAsia="ＭＳ 明朝" w:hint="eastAsia"/>
                <w:lang w:eastAsia="ja-JP"/>
              </w:rPr>
              <w:t>D</w:t>
            </w:r>
            <w:r>
              <w:rPr>
                <w:rFonts w:eastAsia="ＭＳ 明朝"/>
                <w:lang w:eastAsia="ja-JP"/>
              </w:rPr>
              <w:t>CM</w:t>
            </w: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proofErr w:type="gramStart"/>
            <w:r w:rsidRPr="006C3096">
              <w:rPr>
                <w:b/>
                <w:bCs/>
              </w:rPr>
              <w:t>Over all</w:t>
            </w:r>
            <w:proofErr w:type="gramEnd"/>
            <w:r w:rsidRPr="006C3096">
              <w:rPr>
                <w:b/>
                <w:bCs/>
              </w:rPr>
              <w:t xml:space="preserve"> allocated slots for </w:t>
            </w:r>
            <w:proofErr w:type="spellStart"/>
            <w:r w:rsidRPr="006C3096">
              <w:rPr>
                <w:b/>
                <w:bCs/>
              </w:rPr>
              <w:t>TBoMS</w:t>
            </w:r>
            <w:proofErr w:type="spellEnd"/>
          </w:p>
        </w:tc>
        <w:tc>
          <w:tcPr>
            <w:tcW w:w="3775" w:type="dxa"/>
          </w:tcPr>
          <w:p w14:paraId="62A10280" w14:textId="77777777" w:rsidR="00847947" w:rsidRDefault="00847947" w:rsidP="00847947">
            <w:pPr>
              <w:jc w:val="both"/>
            </w:pPr>
          </w:p>
        </w:tc>
        <w:tc>
          <w:tcPr>
            <w:tcW w:w="3694" w:type="dxa"/>
          </w:tcPr>
          <w:p w14:paraId="55E9D598" w14:textId="1FE62643" w:rsidR="00847947" w:rsidRPr="00454428" w:rsidRDefault="00454428" w:rsidP="00847947">
            <w:pPr>
              <w:jc w:val="both"/>
              <w:rPr>
                <w:rFonts w:eastAsia="ＭＳ 明朝" w:hint="eastAsia"/>
                <w:lang w:eastAsia="ja-JP"/>
              </w:rPr>
            </w:pPr>
            <w:r>
              <w:rPr>
                <w:rFonts w:eastAsia="ＭＳ 明朝" w:hint="eastAsia"/>
                <w:lang w:eastAsia="ja-JP"/>
              </w:rPr>
              <w:t>D</w:t>
            </w:r>
            <w:r>
              <w:rPr>
                <w:rFonts w:eastAsia="ＭＳ 明朝"/>
                <w:lang w:eastAsia="ja-JP"/>
              </w:rPr>
              <w:t>CM</w:t>
            </w: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3"/>
        <w:numPr>
          <w:ilvl w:val="2"/>
          <w:numId w:val="84"/>
        </w:numPr>
        <w:jc w:val="both"/>
      </w:pPr>
      <w:r w:rsidRPr="00FA3753">
        <w:rPr>
          <w:color w:val="00B050"/>
        </w:rPr>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af8"/>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w:t>
      </w:r>
      <w:proofErr w:type="spellStart"/>
      <w:r w:rsidRPr="00231D89">
        <w:rPr>
          <w:sz w:val="22"/>
          <w:szCs w:val="22"/>
          <w:lang w:val="en-US"/>
        </w:rPr>
        <w:t>TBoMS</w:t>
      </w:r>
      <w:proofErr w:type="spellEnd"/>
      <w:r>
        <w:rPr>
          <w:sz w:val="22"/>
          <w:szCs w:val="22"/>
          <w:lang w:val="en-US"/>
        </w:rPr>
        <w:t xml:space="preserve"> and the indication of these symbols should be supported.</w:t>
      </w:r>
    </w:p>
    <w:p w14:paraId="6493192E" w14:textId="77777777" w:rsidR="00321D04" w:rsidRDefault="00321D04" w:rsidP="00FE294F">
      <w:pPr>
        <w:pStyle w:val="af8"/>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af8"/>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af8"/>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af8"/>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af8"/>
        <w:numPr>
          <w:ilvl w:val="0"/>
          <w:numId w:val="17"/>
        </w:numPr>
        <w:jc w:val="both"/>
        <w:rPr>
          <w:sz w:val="22"/>
          <w:szCs w:val="22"/>
          <w:lang w:val="en-US"/>
        </w:rPr>
      </w:pPr>
      <w:r>
        <w:rPr>
          <w:sz w:val="22"/>
          <w:szCs w:val="22"/>
          <w:lang w:val="en-US"/>
        </w:rPr>
        <w:t>One company (Ericsson [22]) proposed that t</w:t>
      </w:r>
      <w:r w:rsidRPr="00456D50">
        <w:rPr>
          <w:sz w:val="22"/>
          <w:szCs w:val="22"/>
          <w:lang w:val="en-US"/>
        </w:rPr>
        <w:t xml:space="preserve">he net gains and use cases of </w:t>
      </w:r>
      <w:proofErr w:type="spellStart"/>
      <w:r w:rsidRPr="00456D50">
        <w:rPr>
          <w:sz w:val="22"/>
          <w:szCs w:val="22"/>
          <w:lang w:val="en-US"/>
        </w:rPr>
        <w:t>TBoMS</w:t>
      </w:r>
      <w:proofErr w:type="spellEnd"/>
      <w:r w:rsidRPr="00456D50">
        <w:rPr>
          <w:sz w:val="22"/>
          <w:szCs w:val="22"/>
          <w:lang w:val="en-US"/>
        </w:rPr>
        <w:t xml:space="preserve"> support for special slot with different number of UL symbols than that in UL slot for the TB should be carefully studied prior to specifying it.</w:t>
      </w:r>
    </w:p>
    <w:p w14:paraId="0BC15353" w14:textId="77777777" w:rsidR="00321D04" w:rsidRPr="00456D50" w:rsidRDefault="00321D04" w:rsidP="00FE294F">
      <w:pPr>
        <w:pStyle w:val="af8"/>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af8"/>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af8"/>
        <w:jc w:val="both"/>
        <w:rPr>
          <w:sz w:val="22"/>
          <w:szCs w:val="22"/>
          <w:lang w:val="en-US"/>
        </w:rPr>
      </w:pPr>
    </w:p>
    <w:p w14:paraId="57C0F16B" w14:textId="77777777" w:rsidR="0017415C" w:rsidRDefault="0017415C" w:rsidP="00321D04">
      <w:pPr>
        <w:pStyle w:val="af8"/>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w:t>
      </w:r>
      <w:proofErr w:type="spellStart"/>
      <w:r>
        <w:rPr>
          <w:sz w:val="22"/>
          <w:lang w:val="en-US"/>
        </w:rPr>
        <w:t>TBoMS</w:t>
      </w:r>
      <w:proofErr w:type="spellEnd"/>
      <w:r>
        <w:rPr>
          <w:sz w:val="22"/>
          <w:lang w:val="en-US"/>
        </w:rPr>
        <w:t xml:space="preserve">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 xml:space="preserve">Indeed, some additional resources for </w:t>
      </w:r>
      <w:proofErr w:type="spellStart"/>
      <w:r w:rsidR="00BA2FC7">
        <w:rPr>
          <w:sz w:val="22"/>
          <w:lang w:val="en-US"/>
        </w:rPr>
        <w:t>TBoMS</w:t>
      </w:r>
      <w:proofErr w:type="spellEnd"/>
      <w:r w:rsidR="00BA2FC7">
        <w:rPr>
          <w:sz w:val="22"/>
          <w:lang w:val="en-US"/>
        </w:rPr>
        <w:t xml:space="preserve">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w:t>
      </w:r>
      <w:proofErr w:type="spellStart"/>
      <w:r w:rsidR="00BA2FC7">
        <w:rPr>
          <w:sz w:val="22"/>
          <w:lang w:val="en-US"/>
        </w:rPr>
        <w:t>TBoMS</w:t>
      </w:r>
      <w:proofErr w:type="spellEnd"/>
      <w:r w:rsidR="00BA2FC7">
        <w:rPr>
          <w:sz w:val="22"/>
          <w:lang w:val="en-US"/>
        </w:rPr>
        <w:t xml:space="preserve"> and which starting slot is used, as evident </w:t>
      </w:r>
      <w:r w:rsidR="00BA2FC7">
        <w:rPr>
          <w:sz w:val="22"/>
          <w:lang w:val="en-US"/>
        </w:rPr>
        <w:lastRenderedPageBreak/>
        <w:t xml:space="preserve">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w:t>
      </w:r>
      <w:proofErr w:type="spellStart"/>
      <w:r w:rsidR="00BA2FC7">
        <w:rPr>
          <w:sz w:val="22"/>
          <w:lang w:val="en-US"/>
        </w:rPr>
        <w:t>TBoMS</w:t>
      </w:r>
      <w:proofErr w:type="spellEnd"/>
      <w:r w:rsidR="00BA2FC7">
        <w:rPr>
          <w:sz w:val="22"/>
          <w:lang w:val="en-US"/>
        </w:rPr>
        <w:t xml:space="preserve"> </w:t>
      </w:r>
      <w:r w:rsidR="000C6349">
        <w:rPr>
          <w:sz w:val="22"/>
          <w:lang w:val="en-US"/>
        </w:rPr>
        <w:t>one</w:t>
      </w:r>
      <w:r w:rsidR="00BA2FC7">
        <w:rPr>
          <w:sz w:val="22"/>
          <w:lang w:val="en-US"/>
        </w:rPr>
        <w:t xml:space="preserve"> S </w:t>
      </w:r>
      <w:proofErr w:type="gramStart"/>
      <w:r w:rsidR="00BA2FC7">
        <w:rPr>
          <w:sz w:val="22"/>
          <w:lang w:val="en-US"/>
        </w:rPr>
        <w:t>slot</w:t>
      </w:r>
      <w:proofErr w:type="gramEnd"/>
      <w:r w:rsidR="00BA2FC7">
        <w:rPr>
          <w:sz w:val="22"/>
          <w:lang w:val="en-US"/>
        </w:rPr>
        <w:t xml:space="preserve">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w:t>
      </w:r>
      <w:proofErr w:type="gramStart"/>
      <w:r w:rsidR="000C6349">
        <w:rPr>
          <w:sz w:val="22"/>
          <w:lang w:val="en-US"/>
        </w:rPr>
        <w:t>that optimization</w:t>
      </w:r>
      <w:r w:rsidR="00C63846">
        <w:rPr>
          <w:sz w:val="22"/>
          <w:lang w:val="en-US"/>
        </w:rPr>
        <w:t>s</w:t>
      </w:r>
      <w:proofErr w:type="gramEnd"/>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af8"/>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af8"/>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af8"/>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lastRenderedPageBreak/>
        <w:t xml:space="preserve">Specification impact of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273896" w14:paraId="3D28A693" w14:textId="77777777" w:rsidTr="00846C1F">
        <w:trPr>
          <w:trHeight w:val="300"/>
        </w:trPr>
        <w:tc>
          <w:tcPr>
            <w:tcW w:w="2402" w:type="dxa"/>
          </w:tcPr>
          <w:p w14:paraId="14ACEB1F" w14:textId="77777777" w:rsidR="00273896" w:rsidRDefault="00273896" w:rsidP="00273896">
            <w:pPr>
              <w:jc w:val="both"/>
            </w:pPr>
          </w:p>
        </w:tc>
        <w:tc>
          <w:tcPr>
            <w:tcW w:w="7237" w:type="dxa"/>
          </w:tcPr>
          <w:p w14:paraId="48C4B38B" w14:textId="77777777" w:rsidR="00273896" w:rsidRDefault="00273896" w:rsidP="00273896">
            <w:pPr>
              <w:jc w:val="both"/>
            </w:pP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82"/>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t>Company</w:t>
            </w:r>
          </w:p>
        </w:tc>
        <w:tc>
          <w:tcPr>
            <w:tcW w:w="7237" w:type="dxa"/>
            <w:vAlign w:val="center"/>
          </w:tcPr>
          <w:p w14:paraId="29DF4CE3" w14:textId="525FE71E" w:rsidR="00846C1F" w:rsidRDefault="00846C1F" w:rsidP="00846C1F">
            <w:pPr>
              <w:jc w:val="center"/>
            </w:pPr>
            <w:r>
              <w:t>Analysis of implementation impact (if any)</w:t>
            </w:r>
          </w:p>
        </w:tc>
      </w:tr>
      <w:tr w:rsidR="00846C1F" w14:paraId="46A64522" w14:textId="77777777" w:rsidTr="00846C1F">
        <w:trPr>
          <w:trHeight w:val="313"/>
        </w:trPr>
        <w:tc>
          <w:tcPr>
            <w:tcW w:w="2402" w:type="dxa"/>
          </w:tcPr>
          <w:p w14:paraId="5EF7DA37" w14:textId="77777777" w:rsidR="00846C1F" w:rsidRDefault="00846C1F" w:rsidP="00846C1F">
            <w:pPr>
              <w:jc w:val="both"/>
            </w:pPr>
          </w:p>
        </w:tc>
        <w:tc>
          <w:tcPr>
            <w:tcW w:w="7237" w:type="dxa"/>
          </w:tcPr>
          <w:p w14:paraId="657B4F83" w14:textId="77777777" w:rsidR="00846C1F" w:rsidRDefault="00846C1F" w:rsidP="00846C1F">
            <w:pPr>
              <w:jc w:val="both"/>
            </w:pP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af8"/>
        <w:numPr>
          <w:ilvl w:val="0"/>
          <w:numId w:val="24"/>
        </w:numPr>
        <w:jc w:val="both"/>
        <w:rPr>
          <w:sz w:val="22"/>
          <w:lang w:val="en-US"/>
        </w:rPr>
      </w:pPr>
      <w:r w:rsidRPr="005A21EF">
        <w:rPr>
          <w:sz w:val="22"/>
          <w:lang w:val="en-US"/>
        </w:rPr>
        <w:t xml:space="preserve">How to count slots for transmitting </w:t>
      </w:r>
      <w:proofErr w:type="spellStart"/>
      <w:r w:rsidRPr="005A21EF">
        <w:rPr>
          <w:sz w:val="22"/>
          <w:lang w:val="en-US"/>
        </w:rPr>
        <w:t>TBoMS</w:t>
      </w:r>
      <w:proofErr w:type="spellEnd"/>
      <w:r w:rsidRPr="005A21EF">
        <w:rPr>
          <w:sz w:val="22"/>
          <w:lang w:val="en-US"/>
        </w:rPr>
        <w:t xml:space="preserve">: available vs. consecutive </w:t>
      </w:r>
    </w:p>
    <w:p w14:paraId="1E93F1C6" w14:textId="77777777" w:rsidR="005A21EF" w:rsidRDefault="005A21EF" w:rsidP="00FE294F">
      <w:pPr>
        <w:pStyle w:val="af8"/>
        <w:numPr>
          <w:ilvl w:val="0"/>
          <w:numId w:val="24"/>
        </w:numPr>
        <w:jc w:val="both"/>
        <w:rPr>
          <w:sz w:val="22"/>
          <w:lang w:val="en-US"/>
        </w:rPr>
      </w:pPr>
      <w:r w:rsidRPr="005A21EF">
        <w:rPr>
          <w:sz w:val="22"/>
          <w:lang w:val="en-US"/>
        </w:rPr>
        <w:t xml:space="preserve">How to indicate the number of allocated slots for </w:t>
      </w:r>
      <w:proofErr w:type="spellStart"/>
      <w:r w:rsidRPr="005A21EF">
        <w:rPr>
          <w:sz w:val="22"/>
          <w:lang w:val="en-US"/>
        </w:rPr>
        <w:t>TBoMS</w:t>
      </w:r>
      <w:proofErr w:type="spellEnd"/>
      <w:r w:rsidRPr="005A21EF">
        <w:rPr>
          <w:sz w:val="22"/>
          <w:lang w:val="en-US"/>
        </w:rPr>
        <w:t xml:space="preserve"> </w:t>
      </w:r>
    </w:p>
    <w:p w14:paraId="155B2F55" w14:textId="77777777" w:rsidR="006329CF" w:rsidRPr="00542179" w:rsidRDefault="006329CF" w:rsidP="006329CF">
      <w:pPr>
        <w:pStyle w:val="af8"/>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af8"/>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af8"/>
        <w:numPr>
          <w:ilvl w:val="0"/>
          <w:numId w:val="24"/>
        </w:numPr>
        <w:jc w:val="both"/>
        <w:rPr>
          <w:sz w:val="22"/>
          <w:lang w:val="en-US"/>
        </w:rPr>
      </w:pPr>
      <w:proofErr w:type="spellStart"/>
      <w:r>
        <w:rPr>
          <w:sz w:val="22"/>
          <w:lang w:val="en-US"/>
        </w:rPr>
        <w:t>TBoMS</w:t>
      </w:r>
      <w:proofErr w:type="spellEnd"/>
      <w:r>
        <w:rPr>
          <w:sz w:val="22"/>
          <w:lang w:val="en-US"/>
        </w:rPr>
        <w:t xml:space="preserve">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3"/>
        <w:numPr>
          <w:ilvl w:val="2"/>
          <w:numId w:val="84"/>
        </w:numPr>
        <w:jc w:val="both"/>
        <w:rPr>
          <w:lang w:val="en-US"/>
        </w:rPr>
      </w:pPr>
      <w:r w:rsidRPr="00130DBD">
        <w:rPr>
          <w:color w:val="00B050"/>
        </w:rPr>
        <w:t>[OPEN]</w:t>
      </w:r>
      <w:r>
        <w:t xml:space="preserve"> </w:t>
      </w:r>
      <w:bookmarkStart w:id="4" w:name="_Hlk79682516"/>
      <w:r w:rsidRPr="00321D04">
        <w:rPr>
          <w:lang w:val="en-US"/>
        </w:rPr>
        <w:t xml:space="preserve">How to count slots for transmitting </w:t>
      </w:r>
      <w:proofErr w:type="spellStart"/>
      <w:r w:rsidRPr="00321D04">
        <w:rPr>
          <w:lang w:val="en-US"/>
        </w:rPr>
        <w:t>TBoMS</w:t>
      </w:r>
      <w:proofErr w:type="spellEnd"/>
      <w:r w:rsidRPr="00321D04">
        <w:rPr>
          <w:lang w:val="en-US"/>
        </w:rPr>
        <w:t>: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af8"/>
        <w:numPr>
          <w:ilvl w:val="0"/>
          <w:numId w:val="89"/>
        </w:numPr>
        <w:jc w:val="both"/>
        <w:rPr>
          <w:sz w:val="22"/>
          <w:szCs w:val="22"/>
          <w:lang w:val="en-US"/>
        </w:rPr>
      </w:pPr>
      <w:r w:rsidRPr="00C339A7">
        <w:rPr>
          <w:sz w:val="22"/>
          <w:szCs w:val="22"/>
          <w:lang w:val="en-US"/>
        </w:rPr>
        <w:t xml:space="preserve">The number of slots allocated for </w:t>
      </w:r>
      <w:proofErr w:type="spellStart"/>
      <w:r w:rsidRPr="00C339A7">
        <w:rPr>
          <w:sz w:val="22"/>
          <w:szCs w:val="22"/>
          <w:lang w:val="en-US"/>
        </w:rPr>
        <w:t>TBoMS</w:t>
      </w:r>
      <w:proofErr w:type="spellEnd"/>
      <w:r w:rsidRPr="00C339A7">
        <w:rPr>
          <w:sz w:val="22"/>
          <w:szCs w:val="22"/>
          <w:lang w:val="en-US"/>
        </w:rPr>
        <w:t xml:space="preserve">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af8"/>
        <w:numPr>
          <w:ilvl w:val="1"/>
          <w:numId w:val="89"/>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lastRenderedPageBreak/>
        <w:t xml:space="preserve">The number of slots allocated for </w:t>
      </w:r>
      <w:proofErr w:type="spellStart"/>
      <w:r w:rsidRPr="003F263A">
        <w:rPr>
          <w:b/>
          <w:bCs/>
          <w:sz w:val="22"/>
          <w:szCs w:val="22"/>
          <w:highlight w:val="yellow"/>
          <w:lang w:val="en-US"/>
        </w:rPr>
        <w:t>TBoMS</w:t>
      </w:r>
      <w:proofErr w:type="spellEnd"/>
      <w:r w:rsidRPr="003F263A">
        <w:rPr>
          <w:b/>
          <w:bCs/>
          <w:sz w:val="22"/>
          <w:szCs w:val="22"/>
          <w:highlight w:val="yellow"/>
          <w:lang w:val="en-US"/>
        </w:rPr>
        <w:t xml:space="preserve">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82"/>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21EC70E2" w:rsidR="00273896" w:rsidRDefault="00D13EAE" w:rsidP="00273896">
            <w:pPr>
              <w:jc w:val="both"/>
            </w:pPr>
            <w:r>
              <w:t>Lenovo, Motorola Mobility</w:t>
            </w:r>
          </w:p>
        </w:tc>
        <w:tc>
          <w:tcPr>
            <w:tcW w:w="6081" w:type="dxa"/>
          </w:tcPr>
          <w:p w14:paraId="3BEF58D3" w14:textId="3AF68F0A" w:rsidR="00273896" w:rsidRDefault="00D13EAE" w:rsidP="00273896">
            <w:pPr>
              <w:jc w:val="both"/>
            </w:pPr>
            <w:r>
              <w:t>We support FL’s proposal 1</w:t>
            </w:r>
          </w:p>
        </w:tc>
      </w:tr>
      <w:tr w:rsidR="00454428" w14:paraId="2333930B" w14:textId="77777777" w:rsidTr="00273896">
        <w:trPr>
          <w:trHeight w:val="300"/>
        </w:trPr>
        <w:tc>
          <w:tcPr>
            <w:tcW w:w="3558" w:type="dxa"/>
          </w:tcPr>
          <w:p w14:paraId="1E94C07A" w14:textId="52B87EBA" w:rsidR="00454428" w:rsidRDefault="00454428" w:rsidP="00454428">
            <w:pPr>
              <w:jc w:val="both"/>
            </w:pPr>
            <w:r>
              <w:rPr>
                <w:rFonts w:eastAsia="ＭＳ 明朝" w:hint="eastAsia"/>
                <w:lang w:eastAsia="ja-JP"/>
              </w:rPr>
              <w:t>N</w:t>
            </w:r>
            <w:r>
              <w:rPr>
                <w:rFonts w:eastAsia="ＭＳ 明朝"/>
                <w:lang w:eastAsia="ja-JP"/>
              </w:rPr>
              <w:t>TT DOCOMO</w:t>
            </w:r>
          </w:p>
        </w:tc>
        <w:tc>
          <w:tcPr>
            <w:tcW w:w="6081" w:type="dxa"/>
          </w:tcPr>
          <w:p w14:paraId="4BA8BBA5" w14:textId="0AE29930" w:rsidR="00454428" w:rsidRDefault="00454428" w:rsidP="00454428">
            <w:pPr>
              <w:jc w:val="both"/>
            </w:pPr>
            <w:r>
              <w:rPr>
                <w:rFonts w:eastAsia="ＭＳ 明朝" w:hint="eastAsia"/>
                <w:lang w:eastAsia="ja-JP"/>
              </w:rPr>
              <w:t>S</w:t>
            </w:r>
            <w:r>
              <w:rPr>
                <w:rFonts w:eastAsia="ＭＳ 明朝"/>
                <w:lang w:eastAsia="ja-JP"/>
              </w:rPr>
              <w:t>upport the proposal.</w:t>
            </w: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3"/>
        <w:numPr>
          <w:ilvl w:val="2"/>
          <w:numId w:val="84"/>
        </w:numPr>
        <w:jc w:val="both"/>
        <w:rPr>
          <w:lang w:val="en-US"/>
        </w:rPr>
      </w:pPr>
      <w:r w:rsidRPr="00130DBD">
        <w:rPr>
          <w:color w:val="00B050"/>
        </w:rPr>
        <w:t>[OPEN]</w:t>
      </w:r>
      <w:r>
        <w:t xml:space="preserve"> </w:t>
      </w:r>
      <w:bookmarkStart w:id="5" w:name="_Hlk79682508"/>
      <w:r w:rsidRPr="00321D04">
        <w:rPr>
          <w:lang w:val="en-US"/>
        </w:rPr>
        <w:t xml:space="preserve">How to indicate the number of allocated slots for </w:t>
      </w:r>
      <w:proofErr w:type="spellStart"/>
      <w:r w:rsidRPr="00321D04">
        <w:rPr>
          <w:lang w:val="en-US"/>
        </w:rPr>
        <w:t>TBoMS</w:t>
      </w:r>
      <w:bookmarkEnd w:id="5"/>
      <w:proofErr w:type="spellEnd"/>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af8"/>
        <w:numPr>
          <w:ilvl w:val="0"/>
          <w:numId w:val="90"/>
        </w:numPr>
        <w:rPr>
          <w:b/>
          <w:sz w:val="22"/>
          <w:szCs w:val="22"/>
          <w:lang w:val="en-US"/>
        </w:rPr>
      </w:pPr>
      <w:r w:rsidRPr="00D33DDF">
        <w:rPr>
          <w:b/>
          <w:bCs/>
          <w:sz w:val="22"/>
          <w:szCs w:val="22"/>
          <w:lang w:val="en-US"/>
        </w:rPr>
        <w:t xml:space="preserve">Indication of the number of allocated slots for </w:t>
      </w:r>
      <w:proofErr w:type="spellStart"/>
      <w:r w:rsidRPr="00D33DDF">
        <w:rPr>
          <w:b/>
          <w:bCs/>
          <w:sz w:val="22"/>
          <w:szCs w:val="22"/>
          <w:lang w:val="en-US"/>
        </w:rPr>
        <w:t>TBoMS</w:t>
      </w:r>
      <w:proofErr w:type="spellEnd"/>
      <w:r w:rsidRPr="00D33DDF">
        <w:rPr>
          <w:b/>
          <w:bCs/>
          <w:sz w:val="22"/>
          <w:szCs w:val="22"/>
          <w:lang w:val="en-US"/>
        </w:rPr>
        <w:t>:</w:t>
      </w:r>
    </w:p>
    <w:p w14:paraId="39AC7630" w14:textId="02410C60" w:rsidR="00D33DDF" w:rsidRPr="00D33DDF" w:rsidRDefault="00D33DDF" w:rsidP="006D7524">
      <w:pPr>
        <w:pStyle w:val="af8"/>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af8"/>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af8"/>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af8"/>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af8"/>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af8"/>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w:t>
      </w:r>
      <w:proofErr w:type="spellStart"/>
      <w:r w:rsidRPr="000A6CCE">
        <w:rPr>
          <w:sz w:val="22"/>
          <w:szCs w:val="22"/>
          <w:lang w:val="en-US"/>
        </w:rPr>
        <w:t>TBoMS</w:t>
      </w:r>
      <w:proofErr w:type="spellEnd"/>
      <w:r w:rsidRPr="000A6CCE">
        <w:rPr>
          <w:sz w:val="22"/>
          <w:szCs w:val="22"/>
          <w:lang w:val="en-US"/>
        </w:rPr>
        <w:t xml:space="preserve">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 xml:space="preserve">If repetition is not applied for </w:t>
      </w:r>
      <w:proofErr w:type="spellStart"/>
      <w:r w:rsidR="003945BA" w:rsidRPr="003945BA">
        <w:rPr>
          <w:bCs/>
          <w:iCs/>
          <w:sz w:val="22"/>
          <w:szCs w:val="22"/>
          <w:lang w:eastAsia="ko-KR"/>
        </w:rPr>
        <w:t>TBoMS</w:t>
      </w:r>
      <w:proofErr w:type="spellEnd"/>
      <w:r w:rsidR="003945BA" w:rsidRPr="003945BA">
        <w:rPr>
          <w:bCs/>
          <w:iCs/>
          <w:sz w:val="22"/>
          <w:szCs w:val="22"/>
          <w:lang w:eastAsia="ko-KR"/>
        </w:rPr>
        <w:t>)</w:t>
      </w:r>
    </w:p>
    <w:p w14:paraId="1617B106" w14:textId="46D328F6" w:rsidR="000A6CCE" w:rsidRDefault="000A6CCE" w:rsidP="006D7524">
      <w:pPr>
        <w:pStyle w:val="af8"/>
        <w:numPr>
          <w:ilvl w:val="1"/>
          <w:numId w:val="9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0F916F6" w14:textId="09ABAA3C" w:rsidR="00D33DDF" w:rsidRPr="00D33DDF" w:rsidRDefault="000A6CCE" w:rsidP="00D33DDF">
      <w:pPr>
        <w:pStyle w:val="af8"/>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af8"/>
        <w:ind w:left="2160"/>
        <w:rPr>
          <w:sz w:val="22"/>
          <w:szCs w:val="22"/>
          <w:lang w:val="en-US"/>
        </w:rPr>
      </w:pPr>
    </w:p>
    <w:p w14:paraId="63668784" w14:textId="0E967172" w:rsidR="00D33DDF" w:rsidRDefault="00D33DDF" w:rsidP="006D7524">
      <w:pPr>
        <w:pStyle w:val="af8"/>
        <w:numPr>
          <w:ilvl w:val="0"/>
          <w:numId w:val="90"/>
        </w:numPr>
        <w:rPr>
          <w:b/>
          <w:bCs/>
          <w:sz w:val="22"/>
          <w:szCs w:val="22"/>
          <w:lang w:val="en-US"/>
        </w:rPr>
      </w:pPr>
      <w:r w:rsidRPr="00D33DDF">
        <w:rPr>
          <w:b/>
          <w:bCs/>
          <w:sz w:val="22"/>
          <w:szCs w:val="22"/>
          <w:lang w:val="en-US"/>
        </w:rPr>
        <w:t xml:space="preserve">Candidate values for the number of allocated slots for </w:t>
      </w:r>
      <w:proofErr w:type="spellStart"/>
      <w:r w:rsidRPr="00D33DDF">
        <w:rPr>
          <w:b/>
          <w:bCs/>
          <w:sz w:val="22"/>
          <w:szCs w:val="22"/>
          <w:lang w:val="en-US"/>
        </w:rPr>
        <w:t>TBoMS</w:t>
      </w:r>
      <w:proofErr w:type="spellEnd"/>
      <w:r w:rsidRPr="00D33DDF">
        <w:rPr>
          <w:b/>
          <w:bCs/>
          <w:sz w:val="22"/>
          <w:szCs w:val="22"/>
          <w:lang w:val="en-US"/>
        </w:rPr>
        <w:t>:</w:t>
      </w:r>
    </w:p>
    <w:p w14:paraId="3C8AE327" w14:textId="5D65BCCC" w:rsidR="00D33DDF" w:rsidRPr="00DD495D" w:rsidRDefault="00D33DDF" w:rsidP="006D7524">
      <w:pPr>
        <w:pStyle w:val="af8"/>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af8"/>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af8"/>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af8"/>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af8"/>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af8"/>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 xml:space="preserve">roposed supporting </w:t>
      </w:r>
      <w:proofErr w:type="spellStart"/>
      <w:r w:rsidR="003945BA" w:rsidRPr="000A6374">
        <w:rPr>
          <w:sz w:val="22"/>
          <w:szCs w:val="22"/>
          <w:lang w:val="en-US"/>
        </w:rPr>
        <w:t>TBoMS</w:t>
      </w:r>
      <w:proofErr w:type="spellEnd"/>
      <w:r w:rsidR="003945BA" w:rsidRPr="000A6374">
        <w:rPr>
          <w:sz w:val="22"/>
          <w:szCs w:val="22"/>
          <w:lang w:val="en-US"/>
        </w:rPr>
        <w:t xml:space="preserve"> for both DG and CG.</w:t>
      </w:r>
    </w:p>
    <w:p w14:paraId="757DEBC0" w14:textId="77777777" w:rsidR="000A6374" w:rsidRPr="000A6374" w:rsidRDefault="000A6374" w:rsidP="000A6374">
      <w:pPr>
        <w:pStyle w:val="af8"/>
        <w:rPr>
          <w:lang w:val="en-US"/>
        </w:rPr>
      </w:pPr>
    </w:p>
    <w:p w14:paraId="70A73FF1" w14:textId="4CF1E369" w:rsidR="0067042C" w:rsidRPr="00C731E2" w:rsidRDefault="0017415C" w:rsidP="0067042C">
      <w:pPr>
        <w:jc w:val="both"/>
        <w:rPr>
          <w:sz w:val="22"/>
          <w:szCs w:val="22"/>
        </w:rPr>
      </w:pPr>
      <w:r>
        <w:rPr>
          <w:sz w:val="22"/>
          <w:szCs w:val="22"/>
          <w:highlight w:val="yellow"/>
        </w:rPr>
        <w:lastRenderedPageBreak/>
        <w:t>FL’s comments on August 16th</w:t>
      </w:r>
    </w:p>
    <w:p w14:paraId="68696C62" w14:textId="204EB8C6" w:rsidR="00545F50" w:rsidRDefault="00545F50" w:rsidP="00545F50">
      <w:pPr>
        <w:rPr>
          <w:sz w:val="22"/>
          <w:szCs w:val="22"/>
          <w:lang w:val="en-US"/>
        </w:rPr>
      </w:pPr>
      <w:r w:rsidRPr="00545F50">
        <w:rPr>
          <w:sz w:val="22"/>
          <w:szCs w:val="22"/>
          <w:lang w:val="en-US"/>
        </w:rPr>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af8"/>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af8"/>
        <w:numPr>
          <w:ilvl w:val="0"/>
          <w:numId w:val="93"/>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73B60F81" w14:textId="54C57198" w:rsidR="00545F50" w:rsidRDefault="00545F50" w:rsidP="00545F50">
      <w:pPr>
        <w:pStyle w:val="af8"/>
        <w:numPr>
          <w:ilvl w:val="0"/>
          <w:numId w:val="93"/>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35A3B7E0" w14:textId="730E2BBC" w:rsidR="000E4627" w:rsidRDefault="000E4627" w:rsidP="00545F50">
      <w:pPr>
        <w:pStyle w:val="af8"/>
        <w:numPr>
          <w:ilvl w:val="0"/>
          <w:numId w:val="93"/>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w:t>
      </w:r>
      <w:r w:rsidR="008757A0">
        <w:rPr>
          <w:sz w:val="22"/>
          <w:szCs w:val="22"/>
          <w:lang w:val="en-US"/>
        </w:rPr>
        <w:t>four</w:t>
      </w:r>
      <w:r>
        <w:rPr>
          <w:sz w:val="22"/>
          <w:szCs w:val="22"/>
          <w:lang w:val="en-US"/>
        </w:rPr>
        <w:t xml:space="preserve">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 xml:space="preserve">ecision on how to count slots for transmitting </w:t>
      </w:r>
      <w:proofErr w:type="spellStart"/>
      <w:r w:rsidR="00545F50">
        <w:rPr>
          <w:sz w:val="22"/>
          <w:szCs w:val="22"/>
          <w:lang w:val="en-US"/>
        </w:rPr>
        <w:t>TBoMS</w:t>
      </w:r>
      <w:proofErr w:type="spellEnd"/>
      <w:r w:rsidR="00545F50">
        <w:rPr>
          <w:sz w:val="22"/>
          <w:szCs w:val="22"/>
          <w:lang w:val="en-US"/>
        </w:rPr>
        <w:t xml:space="preserve">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w:t>
      </w:r>
      <w:proofErr w:type="spellStart"/>
      <w:r w:rsidR="000E4627">
        <w:rPr>
          <w:sz w:val="22"/>
          <w:szCs w:val="22"/>
          <w:lang w:val="en-US"/>
        </w:rPr>
        <w:t>TBoMS</w:t>
      </w:r>
      <w:proofErr w:type="spellEnd"/>
      <w:r w:rsidR="000E4627">
        <w:rPr>
          <w:sz w:val="22"/>
          <w:szCs w:val="22"/>
          <w:lang w:val="en-US"/>
        </w:rPr>
        <w:t xml:space="preserve">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w:t>
      </w:r>
      <w:proofErr w:type="spellStart"/>
      <w:r w:rsidR="00FB17A0">
        <w:rPr>
          <w:sz w:val="22"/>
          <w:szCs w:val="22"/>
          <w:lang w:val="en-US"/>
        </w:rPr>
        <w:t>TBoMS</w:t>
      </w:r>
      <w:proofErr w:type="spellEnd"/>
      <w:r w:rsidR="00FB17A0">
        <w:rPr>
          <w:sz w:val="22"/>
          <w:szCs w:val="22"/>
          <w:lang w:val="en-US"/>
        </w:rPr>
        <w:t xml:space="preserve">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afc"/>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 xml:space="preserve">Indication of the number of allocated slots for </w:t>
            </w:r>
            <w:proofErr w:type="spellStart"/>
            <w:r w:rsidRPr="00FB17A0">
              <w:rPr>
                <w:b/>
                <w:bCs/>
                <w:sz w:val="22"/>
                <w:szCs w:val="22"/>
                <w:highlight w:val="yellow"/>
                <w:lang w:val="en-US"/>
              </w:rPr>
              <w:t>TBoMS</w:t>
            </w:r>
            <w:proofErr w:type="spellEnd"/>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af8"/>
              <w:numPr>
                <w:ilvl w:val="0"/>
                <w:numId w:val="95"/>
              </w:numPr>
              <w:jc w:val="both"/>
              <w:rPr>
                <w:b/>
                <w:bCs/>
                <w:sz w:val="22"/>
                <w:szCs w:val="22"/>
                <w:highlight w:val="yellow"/>
                <w:lang w:val="en-US"/>
              </w:rPr>
            </w:pPr>
            <w:r w:rsidRPr="008757A0">
              <w:rPr>
                <w:b/>
                <w:bCs/>
                <w:sz w:val="22"/>
                <w:szCs w:val="22"/>
                <w:highlight w:val="yellow"/>
                <w:lang w:val="en-US"/>
              </w:rPr>
              <w:t xml:space="preserve">If </w:t>
            </w:r>
            <w:proofErr w:type="spellStart"/>
            <w:r w:rsidRPr="008757A0">
              <w:rPr>
                <w:b/>
                <w:bCs/>
                <w:sz w:val="22"/>
                <w:szCs w:val="22"/>
                <w:highlight w:val="yellow"/>
                <w:lang w:val="en-US"/>
              </w:rPr>
              <w:t>TBoMS</w:t>
            </w:r>
            <w:proofErr w:type="spellEnd"/>
            <w:r w:rsidRPr="008757A0">
              <w:rPr>
                <w:b/>
                <w:bCs/>
                <w:sz w:val="22"/>
                <w:szCs w:val="22"/>
                <w:highlight w:val="yellow"/>
                <w:lang w:val="en-US"/>
              </w:rPr>
              <w:t xml:space="preserve">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af8"/>
              <w:numPr>
                <w:ilvl w:val="0"/>
                <w:numId w:val="9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 xml:space="preserve">FFS: which and how many values for the number of allocated also for </w:t>
            </w: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afc"/>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w:t>
            </w: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lastRenderedPageBreak/>
        <w:t>Views on FL’s proposal 2</w:t>
      </w:r>
    </w:p>
    <w:tbl>
      <w:tblPr>
        <w:tblStyle w:val="82"/>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w:t>
            </w:r>
            <w:proofErr w:type="spellStart"/>
            <w:r>
              <w:t>bullet in</w:t>
            </w:r>
            <w:proofErr w:type="spellEnd"/>
            <w:r>
              <w:t xml:space="preserve"> Proposal 2, the field of </w:t>
            </w:r>
            <w:r w:rsidRPr="00B61A59">
              <w:rPr>
                <w:i/>
                <w:iCs/>
              </w:rPr>
              <w:t>numberOfRepetitions-r16</w:t>
            </w:r>
            <w:r>
              <w:rPr>
                <w:i/>
                <w:iCs/>
              </w:rPr>
              <w:t xml:space="preserve"> </w:t>
            </w:r>
            <w:r w:rsidRPr="00B61A59">
              <w:t>is</w:t>
            </w:r>
            <w:r>
              <w:t xml:space="preserve">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273896" w14:paraId="108EB9CD" w14:textId="77777777" w:rsidTr="00273896">
        <w:trPr>
          <w:trHeight w:val="300"/>
        </w:trPr>
        <w:tc>
          <w:tcPr>
            <w:tcW w:w="3558" w:type="dxa"/>
          </w:tcPr>
          <w:p w14:paraId="3F26FDCD" w14:textId="603DA144" w:rsidR="00273896" w:rsidRDefault="0062663D" w:rsidP="00273896">
            <w:pPr>
              <w:jc w:val="both"/>
            </w:pPr>
            <w:r>
              <w:t>Lenovo, Motorola Mobility</w:t>
            </w:r>
          </w:p>
        </w:tc>
        <w:tc>
          <w:tcPr>
            <w:tcW w:w="6081" w:type="dxa"/>
          </w:tcPr>
          <w:p w14:paraId="55E36B0D" w14:textId="1BD9700A" w:rsidR="00273896" w:rsidRDefault="007503A6" w:rsidP="00273896">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454428" w14:paraId="39529BF0" w14:textId="77777777" w:rsidTr="00273896">
        <w:trPr>
          <w:trHeight w:val="300"/>
        </w:trPr>
        <w:tc>
          <w:tcPr>
            <w:tcW w:w="3558" w:type="dxa"/>
          </w:tcPr>
          <w:p w14:paraId="4E7AAC69" w14:textId="12FAA67D" w:rsidR="00454428" w:rsidRDefault="00454428" w:rsidP="00454428">
            <w:pPr>
              <w:jc w:val="both"/>
            </w:pPr>
            <w:r>
              <w:rPr>
                <w:rFonts w:eastAsia="ＭＳ 明朝" w:hint="eastAsia"/>
                <w:lang w:eastAsia="ja-JP"/>
              </w:rPr>
              <w:t>N</w:t>
            </w:r>
            <w:r>
              <w:rPr>
                <w:rFonts w:eastAsia="ＭＳ 明朝"/>
                <w:lang w:eastAsia="ja-JP"/>
              </w:rPr>
              <w:t>TT DOCOMO</w:t>
            </w:r>
          </w:p>
        </w:tc>
        <w:tc>
          <w:tcPr>
            <w:tcW w:w="6081" w:type="dxa"/>
          </w:tcPr>
          <w:p w14:paraId="53352829" w14:textId="34D1D204" w:rsidR="00454428" w:rsidRDefault="00454428" w:rsidP="00454428">
            <w:pPr>
              <w:jc w:val="both"/>
            </w:pPr>
            <w:r>
              <w:rPr>
                <w:rFonts w:eastAsia="ＭＳ 明朝"/>
                <w:lang w:eastAsia="ja-JP"/>
              </w:rPr>
              <w:t xml:space="preserve">Since multiple RV for single </w:t>
            </w:r>
            <w:proofErr w:type="spellStart"/>
            <w:r>
              <w:rPr>
                <w:rFonts w:eastAsia="ＭＳ 明朝"/>
                <w:lang w:eastAsia="ja-JP"/>
              </w:rPr>
              <w:t>TBoMS</w:t>
            </w:r>
            <w:proofErr w:type="spellEnd"/>
            <w:r>
              <w:rPr>
                <w:rFonts w:eastAsia="ＭＳ 明朝"/>
                <w:lang w:eastAsia="ja-JP"/>
              </w:rPr>
              <w:t xml:space="preserve"> can be viewed as </w:t>
            </w:r>
            <w:proofErr w:type="spellStart"/>
            <w:r>
              <w:rPr>
                <w:rFonts w:eastAsia="ＭＳ 明朝"/>
                <w:lang w:eastAsia="ja-JP"/>
              </w:rPr>
              <w:t>TBoMS</w:t>
            </w:r>
            <w:proofErr w:type="spellEnd"/>
            <w:r>
              <w:rPr>
                <w:rFonts w:eastAsia="ＭＳ 明朝"/>
                <w:lang w:eastAsia="ja-JP"/>
              </w:rPr>
              <w:t xml:space="preserve"> repetitions where single </w:t>
            </w:r>
            <w:proofErr w:type="spellStart"/>
            <w:r>
              <w:rPr>
                <w:rFonts w:eastAsia="ＭＳ 明朝"/>
                <w:lang w:eastAsia="ja-JP"/>
              </w:rPr>
              <w:t>TBoMS</w:t>
            </w:r>
            <w:proofErr w:type="spellEnd"/>
            <w:r>
              <w:rPr>
                <w:rFonts w:eastAsia="ＭＳ 明朝"/>
                <w:lang w:eastAsia="ja-JP"/>
              </w:rPr>
              <w:t xml:space="preserve"> consists of single RV. we prefer to replace “</w:t>
            </w:r>
            <w:proofErr w:type="spellStart"/>
            <w:r>
              <w:rPr>
                <w:rFonts w:eastAsia="ＭＳ 明朝"/>
                <w:lang w:eastAsia="ja-JP"/>
              </w:rPr>
              <w:t>TBoMS</w:t>
            </w:r>
            <w:proofErr w:type="spellEnd"/>
            <w:r>
              <w:rPr>
                <w:rFonts w:eastAsia="ＭＳ 明朝"/>
                <w:lang w:eastAsia="ja-JP"/>
              </w:rPr>
              <w:t xml:space="preserve"> repetitions” with “</w:t>
            </w:r>
            <w:proofErr w:type="spellStart"/>
            <w:r>
              <w:rPr>
                <w:rFonts w:eastAsia="ＭＳ 明朝"/>
                <w:lang w:eastAsia="ja-JP"/>
              </w:rPr>
              <w:t>TBoMS</w:t>
            </w:r>
            <w:proofErr w:type="spellEnd"/>
            <w:r>
              <w:rPr>
                <w:rFonts w:eastAsia="ＭＳ 明朝"/>
                <w:lang w:eastAsia="ja-JP"/>
              </w:rPr>
              <w:t xml:space="preserve"> repetitions or multiple RVs for single </w:t>
            </w:r>
            <w:proofErr w:type="spellStart"/>
            <w:r>
              <w:rPr>
                <w:rFonts w:eastAsia="ＭＳ 明朝"/>
                <w:lang w:eastAsia="ja-JP"/>
              </w:rPr>
              <w:t>TBoMS</w:t>
            </w:r>
            <w:proofErr w:type="spellEnd"/>
            <w:r>
              <w:rPr>
                <w:rFonts w:eastAsia="ＭＳ 明朝"/>
                <w:lang w:eastAsia="ja-JP"/>
              </w:rPr>
              <w:t xml:space="preserve">” in proposal. </w:t>
            </w:r>
          </w:p>
        </w:tc>
      </w:tr>
      <w:tr w:rsidR="00454428" w14:paraId="0805FC7C" w14:textId="77777777" w:rsidTr="00273896">
        <w:trPr>
          <w:trHeight w:val="300"/>
        </w:trPr>
        <w:tc>
          <w:tcPr>
            <w:tcW w:w="3558" w:type="dxa"/>
          </w:tcPr>
          <w:p w14:paraId="1FFE4475" w14:textId="77777777" w:rsidR="00454428" w:rsidRDefault="00454428" w:rsidP="00454428">
            <w:pPr>
              <w:jc w:val="both"/>
            </w:pPr>
          </w:p>
        </w:tc>
        <w:tc>
          <w:tcPr>
            <w:tcW w:w="6081" w:type="dxa"/>
          </w:tcPr>
          <w:p w14:paraId="789505A1" w14:textId="77777777" w:rsidR="00454428" w:rsidRDefault="00454428" w:rsidP="00454428">
            <w:pPr>
              <w:jc w:val="both"/>
            </w:pP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82"/>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454428" w14:paraId="03CA5DAE" w14:textId="77777777" w:rsidTr="00273896">
        <w:trPr>
          <w:trHeight w:val="300"/>
        </w:trPr>
        <w:tc>
          <w:tcPr>
            <w:tcW w:w="3558" w:type="dxa"/>
          </w:tcPr>
          <w:p w14:paraId="097EE3A5" w14:textId="05900289" w:rsidR="00454428" w:rsidRDefault="00454428" w:rsidP="00454428">
            <w:pPr>
              <w:jc w:val="both"/>
            </w:pPr>
            <w:r>
              <w:rPr>
                <w:rFonts w:eastAsia="ＭＳ 明朝" w:hint="eastAsia"/>
                <w:lang w:eastAsia="ja-JP"/>
              </w:rPr>
              <w:t>N</w:t>
            </w:r>
            <w:r>
              <w:rPr>
                <w:rFonts w:eastAsia="ＭＳ 明朝"/>
                <w:lang w:eastAsia="ja-JP"/>
              </w:rPr>
              <w:t>TT DOCOMO</w:t>
            </w:r>
          </w:p>
        </w:tc>
        <w:tc>
          <w:tcPr>
            <w:tcW w:w="6081" w:type="dxa"/>
          </w:tcPr>
          <w:p w14:paraId="63EFDBA6" w14:textId="00BE05F5" w:rsidR="00454428" w:rsidRDefault="00454428" w:rsidP="00454428">
            <w:pPr>
              <w:jc w:val="both"/>
            </w:pPr>
            <w:r>
              <w:rPr>
                <w:rFonts w:eastAsia="ＭＳ 明朝" w:hint="eastAsia"/>
                <w:lang w:eastAsia="ja-JP"/>
              </w:rPr>
              <w:t>S</w:t>
            </w:r>
            <w:r>
              <w:rPr>
                <w:rFonts w:eastAsia="ＭＳ 明朝"/>
                <w:lang w:eastAsia="ja-JP"/>
              </w:rPr>
              <w:t>upport the proposal.</w:t>
            </w:r>
          </w:p>
        </w:tc>
      </w:tr>
      <w:tr w:rsidR="00454428" w14:paraId="7F7268E1" w14:textId="77777777" w:rsidTr="00273896">
        <w:trPr>
          <w:trHeight w:val="300"/>
        </w:trPr>
        <w:tc>
          <w:tcPr>
            <w:tcW w:w="3558" w:type="dxa"/>
          </w:tcPr>
          <w:p w14:paraId="05787EAF" w14:textId="77777777" w:rsidR="00454428" w:rsidRDefault="00454428" w:rsidP="00454428">
            <w:pPr>
              <w:jc w:val="both"/>
            </w:pPr>
          </w:p>
        </w:tc>
        <w:tc>
          <w:tcPr>
            <w:tcW w:w="6081" w:type="dxa"/>
          </w:tcPr>
          <w:p w14:paraId="7AA0A1F7" w14:textId="77777777" w:rsidR="00454428" w:rsidRDefault="00454428" w:rsidP="00454428">
            <w:pPr>
              <w:jc w:val="both"/>
            </w:pP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791E6209" w14:textId="77777777" w:rsidR="006329CF" w:rsidRDefault="006329CF" w:rsidP="006329CF">
      <w:pPr>
        <w:pStyle w:val="af8"/>
        <w:numPr>
          <w:ilvl w:val="0"/>
          <w:numId w:val="13"/>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1DA3F486"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w:t>
      </w:r>
      <w:proofErr w:type="spellStart"/>
      <w:r w:rsidRPr="001B023B">
        <w:rPr>
          <w:sz w:val="22"/>
          <w:szCs w:val="22"/>
          <w:lang w:eastAsia="zh-CN"/>
        </w:rPr>
        <w:t>TBoMS</w:t>
      </w:r>
      <w:proofErr w:type="spellEnd"/>
      <w:r w:rsidRPr="001B023B">
        <w:rPr>
          <w:sz w:val="22"/>
          <w:szCs w:val="22"/>
          <w:lang w:eastAsia="zh-CN"/>
        </w:rPr>
        <w:t xml:space="preserve">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af8"/>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 xml:space="preserve">the number of modulated symbols in the </w:t>
      </w:r>
      <w:proofErr w:type="spellStart"/>
      <w:r w:rsidRPr="00DF59EA">
        <w:rPr>
          <w:sz w:val="22"/>
          <w:szCs w:val="22"/>
          <w:lang w:eastAsia="zh-CN"/>
        </w:rPr>
        <w:t>TBoMS</w:t>
      </w:r>
      <w:proofErr w:type="spellEnd"/>
      <w:r w:rsidRPr="00DF59EA">
        <w:rPr>
          <w:sz w:val="22"/>
          <w:szCs w:val="22"/>
          <w:lang w:eastAsia="zh-CN"/>
        </w:rPr>
        <w:t xml:space="preserve"> for UCI should be same/close to that multiplexed in a single slot PUSCH</w:t>
      </w:r>
      <w:r w:rsidRPr="001B023B">
        <w:rPr>
          <w:sz w:val="22"/>
          <w:szCs w:val="22"/>
          <w:lang w:eastAsia="zh-CN"/>
        </w:rPr>
        <w:t>.</w:t>
      </w:r>
    </w:p>
    <w:p w14:paraId="3272B638" w14:textId="77777777" w:rsidR="006329CF" w:rsidRDefault="006329CF" w:rsidP="006329CF">
      <w:pPr>
        <w:pStyle w:val="af8"/>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 xml:space="preserve">arallel transmission of PUCCH and </w:t>
      </w:r>
      <w:proofErr w:type="spellStart"/>
      <w:r w:rsidRPr="001B023B">
        <w:rPr>
          <w:sz w:val="22"/>
          <w:szCs w:val="22"/>
          <w:lang w:eastAsia="zh-CN"/>
        </w:rPr>
        <w:t>TBoMS</w:t>
      </w:r>
      <w:proofErr w:type="spellEnd"/>
      <w:r w:rsidRPr="001B023B">
        <w:rPr>
          <w:sz w:val="22"/>
          <w:szCs w:val="22"/>
          <w:lang w:eastAsia="zh-CN"/>
        </w:rPr>
        <w:t xml:space="preserve"> PUSCH is not preferred due to power splitting during CE situation.</w:t>
      </w:r>
      <w:r>
        <w:rPr>
          <w:sz w:val="22"/>
          <w:szCs w:val="22"/>
          <w:lang w:eastAsia="zh-CN"/>
        </w:rPr>
        <w:t xml:space="preserve">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75C551B1" w14:textId="77777777" w:rsidR="006329CF" w:rsidRDefault="006329CF" w:rsidP="006329CF">
      <w:pPr>
        <w:pStyle w:val="af8"/>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 xml:space="preserve">UCI is equally multiplexed into all slots of </w:t>
      </w:r>
      <w:proofErr w:type="spellStart"/>
      <w:r w:rsidRPr="00DF59EA">
        <w:rPr>
          <w:sz w:val="22"/>
          <w:szCs w:val="22"/>
          <w:lang w:eastAsia="zh-CN"/>
        </w:rPr>
        <w:t>TBoMS</w:t>
      </w:r>
      <w:proofErr w:type="spellEnd"/>
      <w:r w:rsidRPr="00DF59EA">
        <w:rPr>
          <w:sz w:val="22"/>
          <w:szCs w:val="22"/>
          <w:lang w:eastAsia="zh-CN"/>
        </w:rPr>
        <w:t xml:space="preserve"> transmission.</w:t>
      </w:r>
    </w:p>
    <w:p w14:paraId="2DDBDADA" w14:textId="77777777" w:rsidR="006329CF" w:rsidRDefault="006329CF" w:rsidP="006329CF">
      <w:pPr>
        <w:pStyle w:val="af8"/>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af8"/>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w:t>
      </w:r>
      <w:proofErr w:type="spellStart"/>
      <w:r w:rsidRPr="008D4DE9">
        <w:rPr>
          <w:sz w:val="22"/>
          <w:szCs w:val="22"/>
          <w:lang w:eastAsia="zh-CN"/>
        </w:rPr>
        <w:t>TBoMS</w:t>
      </w:r>
      <w:proofErr w:type="spellEnd"/>
      <w:r w:rsidRPr="008D4DE9">
        <w:rPr>
          <w:sz w:val="22"/>
          <w:szCs w:val="22"/>
          <w:lang w:eastAsia="zh-CN"/>
        </w:rPr>
        <w:t xml:space="preserve"> is supported, </w:t>
      </w:r>
      <w:r w:rsidRPr="00D439C3">
        <w:rPr>
          <w:sz w:val="22"/>
          <w:szCs w:val="22"/>
          <w:lang w:eastAsia="zh-CN"/>
        </w:rPr>
        <w:t xml:space="preserve">HARQ-ACK can be multiplexed in any overlapping slot by puncturing, and CSI or HARQ-ACK can be repeated in all slots of a </w:t>
      </w:r>
      <w:proofErr w:type="spellStart"/>
      <w:r w:rsidRPr="00D439C3">
        <w:rPr>
          <w:sz w:val="22"/>
          <w:szCs w:val="22"/>
          <w:lang w:eastAsia="zh-CN"/>
        </w:rPr>
        <w:t>TBoMS</w:t>
      </w:r>
      <w:proofErr w:type="spellEnd"/>
      <w:r w:rsidRPr="00D439C3">
        <w:rPr>
          <w:sz w:val="22"/>
          <w:szCs w:val="22"/>
          <w:lang w:eastAsia="zh-CN"/>
        </w:rPr>
        <w:t>.</w:t>
      </w:r>
      <w:r w:rsidRPr="008D4DE9">
        <w:rPr>
          <w:sz w:val="22"/>
          <w:szCs w:val="22"/>
          <w:lang w:eastAsia="zh-CN"/>
        </w:rPr>
        <w:t xml:space="preserve"> </w:t>
      </w:r>
    </w:p>
    <w:p w14:paraId="3413A3E0"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0828630" w14:textId="77777777" w:rsidR="006329CF" w:rsidRPr="00D439C3" w:rsidRDefault="006329CF" w:rsidP="006329CF">
      <w:pPr>
        <w:pStyle w:val="af8"/>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af8"/>
        <w:numPr>
          <w:ilvl w:val="1"/>
          <w:numId w:val="13"/>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1D52D1F4" w14:textId="77777777" w:rsidR="006329CF" w:rsidRPr="008D4DE9" w:rsidRDefault="006329CF" w:rsidP="006329CF">
      <w:pPr>
        <w:pStyle w:val="af8"/>
        <w:ind w:left="1440"/>
        <w:jc w:val="both"/>
        <w:rPr>
          <w:sz w:val="22"/>
          <w:szCs w:val="22"/>
          <w:lang w:eastAsia="zh-CN"/>
        </w:rPr>
      </w:pPr>
    </w:p>
    <w:p w14:paraId="0D4D32D8" w14:textId="77777777" w:rsidR="006329CF" w:rsidRDefault="006329CF" w:rsidP="006329CF">
      <w:pPr>
        <w:pStyle w:val="af8"/>
        <w:numPr>
          <w:ilvl w:val="0"/>
          <w:numId w:val="13"/>
        </w:numPr>
        <w:jc w:val="both"/>
        <w:rPr>
          <w:sz w:val="22"/>
          <w:szCs w:val="22"/>
          <w:lang w:eastAsia="zh-CN"/>
        </w:rPr>
      </w:pPr>
      <w:r>
        <w:rPr>
          <w:sz w:val="22"/>
          <w:szCs w:val="22"/>
          <w:lang w:eastAsia="zh-CN"/>
        </w:rPr>
        <w:lastRenderedPageBreak/>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65A43A98" w14:textId="77777777" w:rsidR="006329CF" w:rsidRDefault="006329CF" w:rsidP="006329CF">
      <w:pPr>
        <w:pStyle w:val="af8"/>
        <w:numPr>
          <w:ilvl w:val="1"/>
          <w:numId w:val="13"/>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6868C6E9" w14:textId="77777777" w:rsidR="006329CF" w:rsidRDefault="006329CF" w:rsidP="006329CF">
      <w:pPr>
        <w:pStyle w:val="af8"/>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w:t>
      </w:r>
      <w:proofErr w:type="spellStart"/>
      <w:r w:rsidRPr="00ED47A5">
        <w:rPr>
          <w:sz w:val="22"/>
          <w:szCs w:val="22"/>
          <w:lang w:val="en-US"/>
        </w:rPr>
        <w:t>TBoMS</w:t>
      </w:r>
      <w:proofErr w:type="spellEnd"/>
      <w:r w:rsidRPr="00ED47A5">
        <w:rPr>
          <w:sz w:val="22"/>
          <w:szCs w:val="22"/>
          <w:lang w:val="en-US"/>
        </w:rPr>
        <w:t xml:space="preserve">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afc"/>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w:t>
            </w:r>
            <w:r w:rsidRPr="003F5BF1">
              <w:rPr>
                <w:b/>
                <w:bCs/>
                <w:sz w:val="22"/>
                <w:szCs w:val="22"/>
                <w:highlight w:val="yellow"/>
                <w:lang w:val="en-US"/>
              </w:rPr>
              <w:t xml:space="preserve">case of </w:t>
            </w:r>
            <w:proofErr w:type="spellStart"/>
            <w:r w:rsidRPr="003F5BF1">
              <w:rPr>
                <w:b/>
                <w:bCs/>
                <w:sz w:val="22"/>
                <w:szCs w:val="22"/>
                <w:highlight w:val="yellow"/>
                <w:lang w:val="en-US"/>
              </w:rPr>
              <w:t>TBoMS</w:t>
            </w:r>
            <w:proofErr w:type="spellEnd"/>
            <w:r w:rsidRPr="003F5BF1">
              <w:rPr>
                <w:b/>
                <w:bCs/>
                <w:sz w:val="22"/>
                <w:szCs w:val="22"/>
                <w:highlight w:val="yellow"/>
                <w:lang w:val="en-US"/>
              </w:rPr>
              <w:t xml:space="preserve">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afc"/>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 xml:space="preserve">For collision handling for </w:t>
            </w:r>
            <w:proofErr w:type="spellStart"/>
            <w:r w:rsidRPr="003F5BF1">
              <w:rPr>
                <w:b/>
                <w:bCs/>
                <w:iCs/>
                <w:sz w:val="22"/>
                <w:szCs w:val="22"/>
                <w:highlight w:val="yellow"/>
                <w:lang w:val="en-US"/>
              </w:rPr>
              <w:t>TBoMS</w:t>
            </w:r>
            <w:proofErr w:type="spellEnd"/>
            <w:r w:rsidRPr="003F5BF1">
              <w:rPr>
                <w:b/>
                <w:bCs/>
                <w:iCs/>
                <w:sz w:val="22"/>
                <w:szCs w:val="22"/>
                <w:highlight w:val="yellow"/>
                <w:lang w:val="en-US"/>
              </w:rPr>
              <w:t>,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82"/>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lastRenderedPageBreak/>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w:t>
            </w:r>
            <w:r w:rsidRPr="003F5BF1">
              <w:rPr>
                <w:b/>
                <w:bCs/>
                <w:sz w:val="22"/>
                <w:szCs w:val="22"/>
                <w:highlight w:val="yellow"/>
                <w:lang w:val="en-US"/>
              </w:rPr>
              <w:t xml:space="preserve">case of </w:t>
            </w:r>
            <w:proofErr w:type="spellStart"/>
            <w:r w:rsidRPr="003F5BF1">
              <w:rPr>
                <w:b/>
                <w:bCs/>
                <w:sz w:val="22"/>
                <w:szCs w:val="22"/>
                <w:highlight w:val="yellow"/>
                <w:lang w:val="en-US"/>
              </w:rPr>
              <w:t>TBoMS</w:t>
            </w:r>
            <w:proofErr w:type="spellEnd"/>
            <w:r w:rsidRPr="003F5BF1">
              <w:rPr>
                <w:b/>
                <w:bCs/>
                <w:sz w:val="22"/>
                <w:szCs w:val="22"/>
                <w:highlight w:val="yellow"/>
                <w:lang w:val="en-US"/>
              </w:rPr>
              <w:t xml:space="preserve">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273896" w14:paraId="5EC6FDB1" w14:textId="77777777" w:rsidTr="00273896">
        <w:trPr>
          <w:trHeight w:val="300"/>
        </w:trPr>
        <w:tc>
          <w:tcPr>
            <w:tcW w:w="3556" w:type="dxa"/>
          </w:tcPr>
          <w:p w14:paraId="1BDFC04D" w14:textId="33090728" w:rsidR="00273896" w:rsidRDefault="008A5F2C" w:rsidP="00273896">
            <w:pPr>
              <w:jc w:val="both"/>
            </w:pPr>
            <w:r>
              <w:t>Lenovo, Motorola Mobility</w:t>
            </w:r>
          </w:p>
        </w:tc>
        <w:tc>
          <w:tcPr>
            <w:tcW w:w="6083" w:type="dxa"/>
          </w:tcPr>
          <w:p w14:paraId="71E0F940" w14:textId="1A6AF6B2" w:rsidR="00273896" w:rsidRDefault="00296111" w:rsidP="00273896">
            <w:pPr>
              <w:jc w:val="both"/>
            </w:pPr>
            <w:r>
              <w:t>We support the proposal and are also fine with Samsung’s updates.</w:t>
            </w: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82"/>
        <w:tblW w:w="9639" w:type="dxa"/>
        <w:tblLook w:val="04A0" w:firstRow="1" w:lastRow="0" w:firstColumn="1" w:lastColumn="0" w:noHBand="0" w:noVBand="1"/>
      </w:tblPr>
      <w:tblGrid>
        <w:gridCol w:w="3558"/>
        <w:gridCol w:w="6081"/>
      </w:tblGrid>
      <w:tr w:rsidR="001748D9" w14:paraId="697A26F5"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2C2B0A1E" w14:textId="77777777" w:rsidR="001748D9" w:rsidRPr="00C731E2" w:rsidRDefault="001748D9" w:rsidP="003F5BF1">
            <w:pPr>
              <w:jc w:val="center"/>
            </w:pPr>
            <w:r w:rsidRPr="00C731E2">
              <w:t>Company</w:t>
            </w:r>
          </w:p>
        </w:tc>
        <w:tc>
          <w:tcPr>
            <w:tcW w:w="6113" w:type="dxa"/>
            <w:vAlign w:val="center"/>
          </w:tcPr>
          <w:p w14:paraId="0A2FDE91" w14:textId="77777777" w:rsidR="001748D9" w:rsidRDefault="001748D9" w:rsidP="003F5BF1">
            <w:pPr>
              <w:jc w:val="center"/>
            </w:pPr>
            <w:r>
              <w:t>Views</w:t>
            </w:r>
          </w:p>
        </w:tc>
      </w:tr>
      <w:tr w:rsidR="001748D9" w14:paraId="7145BB41" w14:textId="77777777" w:rsidTr="003F5BF1">
        <w:trPr>
          <w:trHeight w:val="313"/>
        </w:trPr>
        <w:tc>
          <w:tcPr>
            <w:tcW w:w="3573" w:type="dxa"/>
          </w:tcPr>
          <w:p w14:paraId="0E356D62" w14:textId="1B995AD5" w:rsidR="001748D9" w:rsidRDefault="00FB1D75" w:rsidP="003F5BF1">
            <w:pPr>
              <w:jc w:val="both"/>
            </w:pPr>
            <w:r>
              <w:t>Lenovo, Motorola Mobility</w:t>
            </w:r>
          </w:p>
        </w:tc>
        <w:tc>
          <w:tcPr>
            <w:tcW w:w="6113" w:type="dxa"/>
          </w:tcPr>
          <w:p w14:paraId="32B1FD0D" w14:textId="550449AD" w:rsidR="001748D9" w:rsidRDefault="00FB1D75" w:rsidP="003F5BF1">
            <w:pPr>
              <w:jc w:val="both"/>
            </w:pPr>
            <w:r>
              <w:t>We are fine with the proposal</w:t>
            </w:r>
          </w:p>
        </w:tc>
      </w:tr>
      <w:tr w:rsidR="001748D9" w14:paraId="62BFD690" w14:textId="77777777" w:rsidTr="003F5BF1">
        <w:trPr>
          <w:trHeight w:val="300"/>
        </w:trPr>
        <w:tc>
          <w:tcPr>
            <w:tcW w:w="3573" w:type="dxa"/>
          </w:tcPr>
          <w:p w14:paraId="1B2D9D28" w14:textId="77777777" w:rsidR="001748D9" w:rsidRDefault="001748D9" w:rsidP="003F5BF1">
            <w:pPr>
              <w:jc w:val="both"/>
            </w:pPr>
          </w:p>
        </w:tc>
        <w:tc>
          <w:tcPr>
            <w:tcW w:w="6113" w:type="dxa"/>
          </w:tcPr>
          <w:p w14:paraId="3FF2DAC7" w14:textId="77777777" w:rsidR="001748D9" w:rsidRDefault="001748D9" w:rsidP="003F5BF1">
            <w:pPr>
              <w:jc w:val="both"/>
            </w:pPr>
          </w:p>
        </w:tc>
      </w:tr>
      <w:tr w:rsidR="001748D9" w14:paraId="0A617DCA" w14:textId="77777777" w:rsidTr="003F5BF1">
        <w:trPr>
          <w:trHeight w:val="300"/>
        </w:trPr>
        <w:tc>
          <w:tcPr>
            <w:tcW w:w="3573" w:type="dxa"/>
          </w:tcPr>
          <w:p w14:paraId="74973D15" w14:textId="77777777" w:rsidR="001748D9" w:rsidRDefault="001748D9" w:rsidP="003F5BF1">
            <w:pPr>
              <w:jc w:val="both"/>
            </w:pPr>
          </w:p>
        </w:tc>
        <w:tc>
          <w:tcPr>
            <w:tcW w:w="6113" w:type="dxa"/>
          </w:tcPr>
          <w:p w14:paraId="690F489C" w14:textId="77777777" w:rsidR="001748D9" w:rsidRDefault="001748D9" w:rsidP="003F5BF1">
            <w:pPr>
              <w:jc w:val="both"/>
            </w:pP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af8"/>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af8"/>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w:t>
      </w:r>
      <w:proofErr w:type="spellStart"/>
      <w:r w:rsidRPr="0023337E">
        <w:rPr>
          <w:sz w:val="22"/>
          <w:szCs w:val="22"/>
        </w:rPr>
        <w:t>TBoMS</w:t>
      </w:r>
      <w:proofErr w:type="spellEnd"/>
      <w:r w:rsidR="006F65F2">
        <w:rPr>
          <w:sz w:val="22"/>
          <w:szCs w:val="22"/>
        </w:rPr>
        <w:t xml:space="preserve"> [8 companies]</w:t>
      </w:r>
      <w:r w:rsidR="00F2524C">
        <w:rPr>
          <w:sz w:val="22"/>
          <w:szCs w:val="22"/>
        </w:rPr>
        <w:t>:</w:t>
      </w:r>
    </w:p>
    <w:p w14:paraId="622D2114" w14:textId="234A858B" w:rsidR="001312FF" w:rsidRDefault="001312FF" w:rsidP="00FE294F">
      <w:pPr>
        <w:pStyle w:val="af8"/>
        <w:numPr>
          <w:ilvl w:val="2"/>
          <w:numId w:val="15"/>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sidRPr="001312FF">
        <w:rPr>
          <w:sz w:val="22"/>
          <w:szCs w:val="22"/>
          <w:u w:val="single"/>
        </w:rPr>
        <w:t>available slots</w:t>
      </w:r>
      <w:r>
        <w:rPr>
          <w:sz w:val="22"/>
          <w:szCs w:val="22"/>
        </w:rPr>
        <w:t>:</w:t>
      </w:r>
    </w:p>
    <w:p w14:paraId="194DC69F" w14:textId="5CAC0D11" w:rsidR="001312FF" w:rsidRDefault="001312FF" w:rsidP="00FE294F">
      <w:pPr>
        <w:pStyle w:val="af8"/>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 xml:space="preserve">(if the number of symbols in each slot allocated for </w:t>
      </w:r>
      <w:proofErr w:type="spellStart"/>
      <w:r w:rsidR="0023337E">
        <w:rPr>
          <w:sz w:val="22"/>
          <w:szCs w:val="22"/>
        </w:rPr>
        <w:t>TBoMS</w:t>
      </w:r>
      <w:proofErr w:type="spellEnd"/>
      <w:r w:rsidR="0023337E">
        <w:rPr>
          <w:sz w:val="22"/>
          <w:szCs w:val="22"/>
        </w:rPr>
        <w:t xml:space="preserve"> is the same)</w:t>
      </w:r>
    </w:p>
    <w:p w14:paraId="0B6D0EA9" w14:textId="5B6DBAFF" w:rsidR="001312FF" w:rsidRPr="0098452C" w:rsidRDefault="001312FF" w:rsidP="00FE294F">
      <w:pPr>
        <w:pStyle w:val="af8"/>
        <w:numPr>
          <w:ilvl w:val="2"/>
          <w:numId w:val="15"/>
        </w:numPr>
        <w:spacing w:before="120" w:after="120" w:line="276" w:lineRule="auto"/>
        <w:jc w:val="both"/>
        <w:rPr>
          <w:sz w:val="22"/>
          <w:szCs w:val="22"/>
          <w:lang w:val="de-DE"/>
        </w:rPr>
      </w:pPr>
      <w:r w:rsidRPr="0098452C">
        <w:rPr>
          <w:sz w:val="22"/>
          <w:szCs w:val="22"/>
          <w:lang w:val="de-DE"/>
        </w:rPr>
        <w:t>ZTE</w:t>
      </w:r>
      <w:r w:rsidR="005724C9" w:rsidRPr="0098452C">
        <w:rPr>
          <w:sz w:val="22"/>
          <w:szCs w:val="22"/>
          <w:lang w:val="de-DE"/>
        </w:rPr>
        <w:t xml:space="preserve"> [5]</w:t>
      </w:r>
      <w:r w:rsidRPr="0098452C">
        <w:rPr>
          <w:sz w:val="22"/>
          <w:szCs w:val="22"/>
          <w:lang w:val="de-DE"/>
        </w:rPr>
        <w:t>, Samsung</w:t>
      </w:r>
      <w:r w:rsidR="005724C9" w:rsidRPr="0098452C">
        <w:rPr>
          <w:sz w:val="22"/>
          <w:szCs w:val="22"/>
          <w:lang w:val="de-DE"/>
        </w:rPr>
        <w:t xml:space="preserve"> [19]</w:t>
      </w:r>
      <w:r w:rsidRPr="0098452C">
        <w:rPr>
          <w:sz w:val="22"/>
          <w:szCs w:val="22"/>
          <w:lang w:val="de-DE"/>
        </w:rPr>
        <w:t xml:space="preserve">, </w:t>
      </w:r>
      <w:r w:rsidR="00C629C9" w:rsidRPr="0098452C">
        <w:rPr>
          <w:sz w:val="22"/>
          <w:szCs w:val="22"/>
          <w:lang w:val="de-DE"/>
        </w:rPr>
        <w:t>NTT DOCOMO</w:t>
      </w:r>
      <w:r w:rsidR="005724C9" w:rsidRPr="0098452C">
        <w:rPr>
          <w:sz w:val="22"/>
          <w:szCs w:val="22"/>
          <w:lang w:val="de-DE"/>
        </w:rPr>
        <w:t xml:space="preserve"> [26]</w:t>
      </w:r>
      <w:r w:rsidR="00CF62A9" w:rsidRPr="0098452C">
        <w:rPr>
          <w:sz w:val="22"/>
          <w:szCs w:val="22"/>
          <w:lang w:val="de-DE"/>
        </w:rPr>
        <w:t>, WILUS</w:t>
      </w:r>
      <w:r w:rsidR="005724C9" w:rsidRPr="0098452C">
        <w:rPr>
          <w:sz w:val="22"/>
          <w:szCs w:val="22"/>
          <w:lang w:val="de-DE"/>
        </w:rPr>
        <w:t xml:space="preserve"> [7]</w:t>
      </w:r>
    </w:p>
    <w:p w14:paraId="7C349F46" w14:textId="35D7F23A" w:rsidR="001312FF" w:rsidRDefault="0023337E" w:rsidP="00FE294F">
      <w:pPr>
        <w:pStyle w:val="af8"/>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af8"/>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af8"/>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 xml:space="preserve">multiple TOTs which construct a </w:t>
      </w:r>
      <w:proofErr w:type="spellStart"/>
      <w:r w:rsidRPr="001312FF">
        <w:rPr>
          <w:sz w:val="22"/>
          <w:szCs w:val="22"/>
        </w:rPr>
        <w:t>TBoMS</w:t>
      </w:r>
      <w:proofErr w:type="spellEnd"/>
      <w:r w:rsidR="001D52D2">
        <w:rPr>
          <w:sz w:val="22"/>
          <w:szCs w:val="22"/>
        </w:rPr>
        <w:t xml:space="preserve"> [1 company]</w:t>
      </w:r>
      <w:r w:rsidR="00F2524C">
        <w:rPr>
          <w:sz w:val="22"/>
          <w:szCs w:val="22"/>
        </w:rPr>
        <w:t>:</w:t>
      </w:r>
    </w:p>
    <w:p w14:paraId="4C1457A3" w14:textId="25D5C232" w:rsidR="001312FF" w:rsidRDefault="001312FF" w:rsidP="00FE294F">
      <w:pPr>
        <w:pStyle w:val="af8"/>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af8"/>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w:t>
      </w:r>
      <w:proofErr w:type="spellStart"/>
      <w:r w:rsidRPr="0023337E">
        <w:rPr>
          <w:sz w:val="22"/>
          <w:szCs w:val="22"/>
        </w:rPr>
        <w:t>TBoMS</w:t>
      </w:r>
      <w:proofErr w:type="spellEnd"/>
      <w:r w:rsidRPr="0023337E">
        <w:rPr>
          <w:sz w:val="22"/>
          <w:szCs w:val="22"/>
        </w:rPr>
        <w:t xml:space="preserve"> transmission excluding DMRS symbols and the one in an uplink slot allocated for </w:t>
      </w:r>
      <w:proofErr w:type="spellStart"/>
      <w:r w:rsidRPr="0023337E">
        <w:rPr>
          <w:sz w:val="22"/>
          <w:szCs w:val="22"/>
        </w:rPr>
        <w:t>TBoMS</w:t>
      </w:r>
      <w:proofErr w:type="spellEnd"/>
      <w:r w:rsidRPr="0023337E">
        <w:rPr>
          <w:sz w:val="22"/>
          <w:szCs w:val="22"/>
        </w:rPr>
        <w:t xml:space="preserve">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af8"/>
        <w:numPr>
          <w:ilvl w:val="2"/>
          <w:numId w:val="15"/>
        </w:numPr>
        <w:spacing w:before="120" w:after="120" w:line="276" w:lineRule="auto"/>
        <w:jc w:val="both"/>
        <w:rPr>
          <w:sz w:val="22"/>
          <w:szCs w:val="22"/>
        </w:rPr>
      </w:pPr>
      <w:r>
        <w:rPr>
          <w:sz w:val="22"/>
          <w:szCs w:val="22"/>
        </w:rPr>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 xml:space="preserve">of symbols in an uplink slot allocated for </w:t>
      </w:r>
      <w:proofErr w:type="spellStart"/>
      <w:r w:rsidRPr="0023337E">
        <w:rPr>
          <w:sz w:val="22"/>
          <w:szCs w:val="22"/>
        </w:rPr>
        <w:t>TBoMS</w:t>
      </w:r>
      <w:proofErr w:type="spellEnd"/>
      <w:r w:rsidRPr="0023337E">
        <w:rPr>
          <w:sz w:val="22"/>
          <w:szCs w:val="22"/>
        </w:rPr>
        <w:t xml:space="preserve"> transmission and the one in a special slot allocated for </w:t>
      </w:r>
      <w:proofErr w:type="spellStart"/>
      <w:r w:rsidRPr="0023337E">
        <w:rPr>
          <w:sz w:val="22"/>
          <w:szCs w:val="22"/>
        </w:rPr>
        <w:t>TBoMS</w:t>
      </w:r>
      <w:proofErr w:type="spellEnd"/>
      <w:r w:rsidRPr="0023337E">
        <w:rPr>
          <w:sz w:val="22"/>
          <w:szCs w:val="22"/>
        </w:rPr>
        <w:t xml:space="preserve"> transmission are different</w:t>
      </w:r>
      <w:r>
        <w:rPr>
          <w:sz w:val="22"/>
          <w:szCs w:val="22"/>
        </w:rPr>
        <w:t>).</w:t>
      </w:r>
    </w:p>
    <w:p w14:paraId="6EE767B7" w14:textId="5196AD48" w:rsidR="002542DC" w:rsidRDefault="002542DC" w:rsidP="00FE294F">
      <w:pPr>
        <w:pStyle w:val="af8"/>
        <w:numPr>
          <w:ilvl w:val="1"/>
          <w:numId w:val="15"/>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af8"/>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af8"/>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af8"/>
        <w:numPr>
          <w:ilvl w:val="2"/>
          <w:numId w:val="15"/>
        </w:numPr>
        <w:spacing w:before="120" w:after="120" w:line="276" w:lineRule="auto"/>
        <w:jc w:val="both"/>
        <w:rPr>
          <w:sz w:val="22"/>
          <w:szCs w:val="22"/>
        </w:rPr>
      </w:pPr>
      <w:r>
        <w:rPr>
          <w:sz w:val="22"/>
          <w:szCs w:val="22"/>
        </w:rPr>
        <w:lastRenderedPageBreak/>
        <w:t>LGE</w:t>
      </w:r>
      <w:r w:rsidR="005724C9">
        <w:rPr>
          <w:sz w:val="22"/>
          <w:szCs w:val="22"/>
        </w:rPr>
        <w:t xml:space="preserve"> [28]</w:t>
      </w:r>
    </w:p>
    <w:p w14:paraId="0B2EF68A" w14:textId="056CE27A" w:rsidR="00C56871" w:rsidRPr="00C56871" w:rsidRDefault="00C56871" w:rsidP="00BE30BF">
      <w:pPr>
        <w:pStyle w:val="af8"/>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af8"/>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af8"/>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af8"/>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af8"/>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af8"/>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af8"/>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af8"/>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af8"/>
        <w:numPr>
          <w:ilvl w:val="0"/>
          <w:numId w:val="9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w:t>
      </w:r>
      <w:proofErr w:type="spellStart"/>
      <w:r w:rsidR="00BA5273">
        <w:rPr>
          <w:sz w:val="22"/>
          <w:szCs w:val="22"/>
          <w:lang w:val="en-US"/>
        </w:rPr>
        <w:t>ome</w:t>
      </w:r>
      <w:proofErr w:type="spellEnd"/>
      <w:r w:rsidR="00BA5273">
        <w:rPr>
          <w:sz w:val="22"/>
          <w:szCs w:val="22"/>
          <w:lang w:val="en-US"/>
        </w:rPr>
        <w:t xml:space="preserv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7350BB35" w14:textId="77777777" w:rsidR="00BD0D76" w:rsidRPr="00C731E2" w:rsidRDefault="00BD0D76" w:rsidP="00BD0D76">
      <w:pPr>
        <w:jc w:val="both"/>
        <w:rPr>
          <w:sz w:val="22"/>
          <w:szCs w:val="22"/>
        </w:rPr>
      </w:pPr>
    </w:p>
    <w:tbl>
      <w:tblPr>
        <w:tblStyle w:val="82"/>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5E57D566" w:rsidR="00BA4FB7" w:rsidRDefault="00C6099E" w:rsidP="00BA4FB7">
            <w:pPr>
              <w:jc w:val="both"/>
            </w:pPr>
            <w:r>
              <w:t>Lenovo, Motorola Mobility</w:t>
            </w:r>
          </w:p>
        </w:tc>
        <w:tc>
          <w:tcPr>
            <w:tcW w:w="6081" w:type="dxa"/>
          </w:tcPr>
          <w:p w14:paraId="2E3BF796" w14:textId="660935E9" w:rsidR="00BA4FB7" w:rsidRDefault="00C6099E" w:rsidP="00BA4FB7">
            <w:pPr>
              <w:jc w:val="both"/>
            </w:pPr>
            <w:r>
              <w:t>Support FL’s proposal 5</w:t>
            </w:r>
            <w:r w:rsidR="00ED0EA7">
              <w:t xml:space="preserve"> and our understanding is also that allocated slots are available slots</w:t>
            </w:r>
          </w:p>
        </w:tc>
      </w:tr>
      <w:tr w:rsidR="00B9444B" w14:paraId="275646DB" w14:textId="77777777" w:rsidTr="00BA4FB7">
        <w:trPr>
          <w:trHeight w:val="300"/>
        </w:trPr>
        <w:tc>
          <w:tcPr>
            <w:tcW w:w="3558" w:type="dxa"/>
          </w:tcPr>
          <w:p w14:paraId="55977359" w14:textId="44EA28EB" w:rsidR="00B9444B" w:rsidRDefault="00B9444B" w:rsidP="00B9444B">
            <w:pPr>
              <w:jc w:val="both"/>
            </w:pPr>
            <w:r>
              <w:rPr>
                <w:rFonts w:eastAsia="ＭＳ 明朝" w:hint="eastAsia"/>
                <w:lang w:eastAsia="ja-JP"/>
              </w:rPr>
              <w:t>N</w:t>
            </w:r>
            <w:r>
              <w:rPr>
                <w:rFonts w:eastAsia="ＭＳ 明朝"/>
                <w:lang w:eastAsia="ja-JP"/>
              </w:rPr>
              <w:t>TT DOCOMO</w:t>
            </w:r>
          </w:p>
        </w:tc>
        <w:tc>
          <w:tcPr>
            <w:tcW w:w="6081" w:type="dxa"/>
          </w:tcPr>
          <w:p w14:paraId="2E30F5E6" w14:textId="66308C52" w:rsidR="00B9444B" w:rsidRDefault="00B9444B" w:rsidP="00B9444B">
            <w:pPr>
              <w:jc w:val="both"/>
            </w:pPr>
            <w:r>
              <w:rPr>
                <w:rFonts w:eastAsia="ＭＳ 明朝" w:hint="eastAsia"/>
                <w:lang w:eastAsia="ja-JP"/>
              </w:rPr>
              <w:t>S</w:t>
            </w:r>
            <w:r>
              <w:rPr>
                <w:rFonts w:eastAsia="ＭＳ 明朝"/>
                <w:lang w:eastAsia="ja-JP"/>
              </w:rPr>
              <w:t>upport the proposal.</w:t>
            </w: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3"/>
        <w:numPr>
          <w:ilvl w:val="2"/>
          <w:numId w:val="84"/>
        </w:numPr>
      </w:pPr>
      <w:r w:rsidRPr="00991689">
        <w:rPr>
          <w:color w:val="FF0000"/>
          <w:lang w:val="en-US"/>
        </w:rPr>
        <w:lastRenderedPageBreak/>
        <w:t>[CLOSED]</w:t>
      </w:r>
      <w:r>
        <w:rPr>
          <w:lang w:val="en-US"/>
        </w:rPr>
        <w:t xml:space="preserve"> </w:t>
      </w:r>
      <w:proofErr w:type="spellStart"/>
      <w:r>
        <w:t>TBoMS</w:t>
      </w:r>
      <w:proofErr w:type="spellEnd"/>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af8"/>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af8"/>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af8"/>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af8"/>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af8"/>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20783038" w14:textId="0ECE2BB0" w:rsidR="00CC6CBE" w:rsidRDefault="00CC6CBE" w:rsidP="004E26E1">
      <w:pPr>
        <w:pStyle w:val="af8"/>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af8"/>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af8"/>
        <w:numPr>
          <w:ilvl w:val="0"/>
          <w:numId w:val="25"/>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t</w:t>
      </w:r>
      <w:r w:rsidRPr="00CC6CBE">
        <w:rPr>
          <w:sz w:val="22"/>
          <w:lang w:val="en-US"/>
        </w:rPr>
        <w:t xml:space="preserve">he maximum number of aggregated slots for </w:t>
      </w:r>
      <w:proofErr w:type="spellStart"/>
      <w:r w:rsidRPr="00CC6CBE">
        <w:rPr>
          <w:sz w:val="22"/>
          <w:lang w:val="en-US"/>
        </w:rPr>
        <w:t>TBoMS</w:t>
      </w:r>
      <w:proofErr w:type="spellEnd"/>
      <w:r w:rsidRPr="00CC6CBE">
        <w:rPr>
          <w:sz w:val="22"/>
          <w:lang w:val="en-US"/>
        </w:rPr>
        <w:t xml:space="preserve"> is the same as the maximum number of </w:t>
      </w:r>
      <w:proofErr w:type="gramStart"/>
      <w:r w:rsidRPr="00CC6CBE">
        <w:rPr>
          <w:sz w:val="22"/>
          <w:lang w:val="en-US"/>
        </w:rPr>
        <w:t>repetition</w:t>
      </w:r>
      <w:proofErr w:type="gramEnd"/>
      <w:r w:rsidRPr="00CC6CBE">
        <w:rPr>
          <w:sz w:val="22"/>
          <w:lang w:val="en-US"/>
        </w:rPr>
        <w:t xml:space="preserve"> for PUSCH repetition type A in Rel-17</w:t>
      </w:r>
      <w:r>
        <w:rPr>
          <w:sz w:val="22"/>
          <w:lang w:val="en-US"/>
        </w:rPr>
        <w:t xml:space="preserve"> or (ii) r</w:t>
      </w:r>
      <w:r w:rsidRPr="00CC6CBE">
        <w:rPr>
          <w:sz w:val="22"/>
          <w:lang w:val="en-US"/>
        </w:rPr>
        <w:t xml:space="preserve">epetition on top of </w:t>
      </w:r>
      <w:proofErr w:type="spellStart"/>
      <w:r w:rsidRPr="00CC6CBE">
        <w:rPr>
          <w:sz w:val="22"/>
          <w:lang w:val="en-US"/>
        </w:rPr>
        <w:t>TBoMS</w:t>
      </w:r>
      <w:proofErr w:type="spellEnd"/>
      <w:r w:rsidRPr="00CC6CBE">
        <w:rPr>
          <w:sz w:val="22"/>
          <w:lang w:val="en-US"/>
        </w:rPr>
        <w:t xml:space="preserve"> is supported</w:t>
      </w:r>
      <w:r>
        <w:rPr>
          <w:sz w:val="22"/>
          <w:lang w:val="en-US"/>
        </w:rPr>
        <w:t>.</w:t>
      </w:r>
    </w:p>
    <w:p w14:paraId="6DF8F94C" w14:textId="532D8A7A" w:rsidR="00CC6CBE" w:rsidRDefault="00CC6CBE" w:rsidP="00FE294F">
      <w:pPr>
        <w:pStyle w:val="af8"/>
        <w:numPr>
          <w:ilvl w:val="0"/>
          <w:numId w:val="25"/>
        </w:numPr>
        <w:jc w:val="both"/>
        <w:rPr>
          <w:sz w:val="22"/>
          <w:lang w:val="en-US"/>
        </w:rPr>
      </w:pPr>
      <w:r w:rsidRPr="00CC6CBE">
        <w:rPr>
          <w:sz w:val="22"/>
          <w:lang w:val="en-US"/>
        </w:rPr>
        <w:t xml:space="preserve">One company (Lenovo/Motorola [27]) proposed that if repetition of </w:t>
      </w:r>
      <w:proofErr w:type="spellStart"/>
      <w:r w:rsidRPr="00CC6CBE">
        <w:rPr>
          <w:sz w:val="22"/>
          <w:lang w:val="en-US"/>
        </w:rPr>
        <w:t>TBoMS</w:t>
      </w:r>
      <w:proofErr w:type="spellEnd"/>
      <w:r w:rsidRPr="00CC6CBE">
        <w:rPr>
          <w:sz w:val="22"/>
          <w:lang w:val="en-US"/>
        </w:rPr>
        <w:t xml:space="preserve"> is supported, then only PUSCH repetition type A should be considered and two methods can be considered to indicate the number of slots for </w:t>
      </w:r>
      <w:proofErr w:type="spellStart"/>
      <w:r w:rsidRPr="00CC6CBE">
        <w:rPr>
          <w:sz w:val="22"/>
          <w:lang w:val="en-US"/>
        </w:rPr>
        <w:t>TBoMS</w:t>
      </w:r>
      <w:proofErr w:type="spellEnd"/>
      <w:r w:rsidRPr="00CC6CBE">
        <w:rPr>
          <w:sz w:val="22"/>
          <w:lang w:val="en-US"/>
        </w:rPr>
        <w:t xml:space="preserve"> and repetition factor for </w:t>
      </w:r>
      <w:proofErr w:type="spellStart"/>
      <w:r w:rsidRPr="00CC6CBE">
        <w:rPr>
          <w:sz w:val="22"/>
          <w:lang w:val="en-US"/>
        </w:rPr>
        <w:t>TBoMS</w:t>
      </w:r>
      <w:proofErr w:type="spellEnd"/>
      <w:r w:rsidRPr="00CC6CBE">
        <w:rPr>
          <w:sz w:val="22"/>
          <w:lang w:val="en-US"/>
        </w:rPr>
        <w:t xml:space="preserve"> repetition: (</w:t>
      </w:r>
      <w:proofErr w:type="spellStart"/>
      <w:r w:rsidRPr="00CC6CBE">
        <w:rPr>
          <w:sz w:val="22"/>
          <w:lang w:val="en-US"/>
        </w:rPr>
        <w:t>i</w:t>
      </w:r>
      <w:proofErr w:type="spellEnd"/>
      <w:r w:rsidRPr="00CC6CBE">
        <w:rPr>
          <w:sz w:val="22"/>
          <w:lang w:val="en-US"/>
        </w:rPr>
        <w:t xml:space="preserve">) introduce indication for number of slots for </w:t>
      </w:r>
      <w:proofErr w:type="spellStart"/>
      <w:r w:rsidRPr="00CC6CBE">
        <w:rPr>
          <w:sz w:val="22"/>
          <w:lang w:val="en-US"/>
        </w:rPr>
        <w:t>TBoMS</w:t>
      </w:r>
      <w:proofErr w:type="spellEnd"/>
      <w:r w:rsidRPr="00CC6CBE">
        <w:rPr>
          <w:sz w:val="22"/>
          <w:lang w:val="en-US"/>
        </w:rPr>
        <w:t xml:space="preserve"> in addition to repetition factor via TDRA row index or (ii) only support dynamic indication for number of slots for </w:t>
      </w:r>
      <w:proofErr w:type="spellStart"/>
      <w:r w:rsidRPr="00CC6CBE">
        <w:rPr>
          <w:sz w:val="22"/>
          <w:lang w:val="en-US"/>
        </w:rPr>
        <w:t>TBoMS</w:t>
      </w:r>
      <w:proofErr w:type="spellEnd"/>
      <w:r w:rsidRPr="00CC6CBE">
        <w:rPr>
          <w:sz w:val="22"/>
          <w:lang w:val="en-US"/>
        </w:rPr>
        <w:t xml:space="preserve"> via TDRA, but the repetition factor for </w:t>
      </w:r>
      <w:proofErr w:type="spellStart"/>
      <w:r w:rsidRPr="00CC6CBE">
        <w:rPr>
          <w:sz w:val="22"/>
          <w:lang w:val="en-US"/>
        </w:rPr>
        <w:t>TBoMS</w:t>
      </w:r>
      <w:proofErr w:type="spellEnd"/>
      <w:r w:rsidRPr="00CC6CBE">
        <w:rPr>
          <w:sz w:val="22"/>
          <w:lang w:val="en-US"/>
        </w:rPr>
        <w:t xml:space="preserve"> repetition is indicated only via RRC configuration</w:t>
      </w:r>
      <w:r>
        <w:rPr>
          <w:sz w:val="22"/>
          <w:lang w:val="en-US"/>
        </w:rPr>
        <w:t>.</w:t>
      </w:r>
    </w:p>
    <w:p w14:paraId="15264E0E" w14:textId="21A102F9" w:rsidR="00D41E29" w:rsidRDefault="00D41E29" w:rsidP="00FE294F">
      <w:pPr>
        <w:pStyle w:val="af8"/>
        <w:numPr>
          <w:ilvl w:val="0"/>
          <w:numId w:val="25"/>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w:t>
      </w:r>
      <w:proofErr w:type="spellStart"/>
      <w:r w:rsidRPr="00415840">
        <w:rPr>
          <w:sz w:val="22"/>
          <w:szCs w:val="22"/>
          <w:lang w:val="en-US"/>
        </w:rPr>
        <w:t>TBoMS</w:t>
      </w:r>
      <w:proofErr w:type="spellEnd"/>
      <w:r w:rsidRPr="00415840">
        <w:rPr>
          <w:sz w:val="22"/>
          <w:szCs w:val="22"/>
          <w:lang w:val="en-US"/>
        </w:rPr>
        <w:t xml:space="preserve">.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w:t>
      </w:r>
      <w:proofErr w:type="spellStart"/>
      <w:r w:rsidRPr="00415840">
        <w:rPr>
          <w:sz w:val="22"/>
          <w:szCs w:val="22"/>
          <w:lang w:val="en-US"/>
        </w:rPr>
        <w:t>TBoMS</w:t>
      </w:r>
      <w:proofErr w:type="spellEnd"/>
      <w:r w:rsidRPr="00415840">
        <w:rPr>
          <w:sz w:val="22"/>
          <w:szCs w:val="22"/>
          <w:lang w:val="en-US"/>
        </w:rPr>
        <w:t xml:space="preserve">. </w:t>
      </w:r>
      <w:r>
        <w:rPr>
          <w:sz w:val="22"/>
          <w:szCs w:val="22"/>
          <w:lang w:val="en-US"/>
        </w:rPr>
        <w:t xml:space="preserve">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w:t>
      </w:r>
      <w:proofErr w:type="spellStart"/>
      <w:r w:rsidR="004E26E1">
        <w:rPr>
          <w:sz w:val="22"/>
          <w:szCs w:val="22"/>
        </w:rPr>
        <w:t>TBoMS</w:t>
      </w:r>
      <w:proofErr w:type="spellEnd"/>
      <w:r w:rsidR="004E26E1">
        <w:rPr>
          <w:sz w:val="22"/>
          <w:szCs w:val="22"/>
        </w:rPr>
        <w:t xml:space="preserve">.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w:t>
      </w:r>
      <w:proofErr w:type="spellStart"/>
      <w:r w:rsidR="004E26E1">
        <w:rPr>
          <w:sz w:val="22"/>
          <w:szCs w:val="22"/>
        </w:rPr>
        <w:t>TBoMS</w:t>
      </w:r>
      <w:proofErr w:type="spellEnd"/>
      <w:r w:rsidR="004E26E1">
        <w:rPr>
          <w:sz w:val="22"/>
          <w:szCs w:val="22"/>
        </w:rPr>
        <w:t xml:space="preserve"> may depend on agreements taken for the discussions in Section 2.1, where the structure of a single </w:t>
      </w:r>
      <w:proofErr w:type="spellStart"/>
      <w:r w:rsidR="004E26E1">
        <w:rPr>
          <w:sz w:val="22"/>
          <w:szCs w:val="22"/>
        </w:rPr>
        <w:t>TBoMS</w:t>
      </w:r>
      <w:proofErr w:type="spellEnd"/>
      <w:r w:rsidR="004E26E1">
        <w:rPr>
          <w:sz w:val="22"/>
          <w:szCs w:val="22"/>
        </w:rPr>
        <w:t xml:space="preserve"> </w:t>
      </w:r>
      <w:r w:rsidR="00DA7877">
        <w:rPr>
          <w:sz w:val="22"/>
          <w:szCs w:val="22"/>
        </w:rPr>
        <w:t>is</w:t>
      </w:r>
      <w:r w:rsidR="004E26E1">
        <w:rPr>
          <w:sz w:val="22"/>
          <w:szCs w:val="22"/>
        </w:rPr>
        <w:t xml:space="preserve"> discussed. It is very likely that a decision on whether supporting repetitions of </w:t>
      </w:r>
      <w:proofErr w:type="spellStart"/>
      <w:r w:rsidR="004E26E1">
        <w:rPr>
          <w:sz w:val="22"/>
          <w:szCs w:val="22"/>
        </w:rPr>
        <w:t>TBoMS</w:t>
      </w:r>
      <w:proofErr w:type="spellEnd"/>
      <w:r w:rsidR="004E26E1">
        <w:rPr>
          <w:sz w:val="22"/>
          <w:szCs w:val="22"/>
        </w:rPr>
        <w:t xml:space="preserve"> or not will be an incremental effort once details related to </w:t>
      </w:r>
      <w:r w:rsidR="00DA7877">
        <w:rPr>
          <w:sz w:val="22"/>
          <w:szCs w:val="22"/>
        </w:rPr>
        <w:t xml:space="preserve">single </w:t>
      </w:r>
      <w:proofErr w:type="spellStart"/>
      <w:r w:rsidR="00DA7877">
        <w:rPr>
          <w:sz w:val="22"/>
          <w:szCs w:val="22"/>
        </w:rPr>
        <w:t>TBoMS</w:t>
      </w:r>
      <w:proofErr w:type="spellEnd"/>
      <w:r w:rsidR="00DA7877">
        <w:rPr>
          <w:sz w:val="22"/>
          <w:szCs w:val="22"/>
        </w:rPr>
        <w:t xml:space="preserve"> transmission</w:t>
      </w:r>
      <w:r w:rsidR="004E26E1">
        <w:rPr>
          <w:sz w:val="22"/>
          <w:szCs w:val="22"/>
        </w:rPr>
        <w:t xml:space="preserve"> are worked out. Indeed, time-domain constraints, if any, and more precise characterization/estimation of the minimum effective coding rate achievable by </w:t>
      </w:r>
      <w:proofErr w:type="spellStart"/>
      <w:r w:rsidR="004E26E1">
        <w:rPr>
          <w:sz w:val="22"/>
          <w:szCs w:val="22"/>
        </w:rPr>
        <w:t>TBoMS</w:t>
      </w:r>
      <w:proofErr w:type="spellEnd"/>
      <w:r w:rsidR="004E26E1">
        <w:rPr>
          <w:sz w:val="22"/>
          <w:szCs w:val="22"/>
        </w:rPr>
        <w:t xml:space="preserve">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proofErr w:type="gramStart"/>
      <w:r w:rsidR="00607874">
        <w:rPr>
          <w:sz w:val="22"/>
          <w:szCs w:val="22"/>
        </w:rPr>
        <w:t>and also</w:t>
      </w:r>
      <w:proofErr w:type="gramEnd"/>
      <w:r w:rsidR="00607874">
        <w:rPr>
          <w:sz w:val="22"/>
          <w:szCs w:val="22"/>
        </w:rPr>
        <w:t xml:space="preserve"> given that several companies would like to study this aspect further,</w:t>
      </w:r>
      <w:r>
        <w:rPr>
          <w:sz w:val="22"/>
          <w:szCs w:val="22"/>
        </w:rPr>
        <w:t xml:space="preserve">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2"/>
        <w:numPr>
          <w:ilvl w:val="1"/>
          <w:numId w:val="84"/>
        </w:numPr>
        <w:jc w:val="both"/>
        <w:rPr>
          <w:lang w:eastAsia="zh-CN"/>
        </w:rPr>
      </w:pPr>
      <w:r>
        <w:rPr>
          <w:lang w:eastAsia="zh-CN"/>
        </w:rPr>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w:t>
      </w:r>
      <w:proofErr w:type="spellStart"/>
      <w:r w:rsidRPr="00507CC4">
        <w:rPr>
          <w:sz w:val="22"/>
          <w:szCs w:val="22"/>
          <w:lang w:eastAsia="zh-CN"/>
        </w:rPr>
        <w:t>TBoMS</w:t>
      </w:r>
      <w:proofErr w:type="spellEnd"/>
      <w:r w:rsidRPr="00507CC4">
        <w:rPr>
          <w:sz w:val="22"/>
          <w:szCs w:val="22"/>
          <w:lang w:eastAsia="zh-CN"/>
        </w:rPr>
        <w:t xml:space="preserve">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w:t>
      </w:r>
      <w:proofErr w:type="spellStart"/>
      <w:r w:rsidRPr="00507CC4">
        <w:rPr>
          <w:sz w:val="22"/>
          <w:szCs w:val="22"/>
          <w:lang w:eastAsia="zh-CN"/>
        </w:rPr>
        <w:t>TBoMS</w:t>
      </w:r>
      <w:proofErr w:type="spellEnd"/>
      <w:r w:rsidRPr="00507CC4">
        <w:rPr>
          <w:sz w:val="22"/>
          <w:szCs w:val="22"/>
          <w:lang w:eastAsia="zh-CN"/>
        </w:rPr>
        <w:t xml:space="preserve"> and </w:t>
      </w:r>
      <w:r w:rsidR="00507CC4" w:rsidRPr="00507CC4">
        <w:rPr>
          <w:sz w:val="22"/>
          <w:szCs w:val="22"/>
          <w:lang w:eastAsia="zh-CN"/>
        </w:rPr>
        <w:t xml:space="preserve">structure of single </w:t>
      </w:r>
      <w:proofErr w:type="spellStart"/>
      <w:r w:rsidR="00507CC4" w:rsidRPr="00507CC4">
        <w:rPr>
          <w:sz w:val="22"/>
          <w:szCs w:val="22"/>
          <w:lang w:eastAsia="zh-CN"/>
        </w:rPr>
        <w:t>TBoMS</w:t>
      </w:r>
      <w:proofErr w:type="spellEnd"/>
      <w:r w:rsidR="00507CC4" w:rsidRPr="00507CC4">
        <w:rPr>
          <w:sz w:val="22"/>
          <w:szCs w:val="22"/>
          <w:lang w:eastAsia="zh-CN"/>
        </w:rPr>
        <w:t xml:space="preserve">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w:t>
      </w:r>
      <w:r w:rsidR="00DE323E" w:rsidRPr="00507CC4">
        <w:rPr>
          <w:sz w:val="22"/>
          <w:szCs w:val="22"/>
          <w:lang w:eastAsia="zh-CN"/>
        </w:rPr>
        <w:lastRenderedPageBreak/>
        <w:t xml:space="preserve">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w:t>
      </w:r>
      <w:proofErr w:type="spellStart"/>
      <w:r w:rsidRPr="00C72CE1">
        <w:rPr>
          <w:sz w:val="22"/>
          <w:szCs w:val="22"/>
          <w:lang w:val="en-US"/>
        </w:rPr>
        <w:t>TBoMS</w:t>
      </w:r>
      <w:proofErr w:type="spellEnd"/>
      <w:r w:rsidRPr="00C72CE1">
        <w:rPr>
          <w:sz w:val="22"/>
          <w:szCs w:val="22"/>
          <w:lang w:val="en-US"/>
        </w:rPr>
        <w:t xml:space="preserve">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af8"/>
        <w:numPr>
          <w:ilvl w:val="0"/>
          <w:numId w:val="1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w:t>
      </w:r>
      <w:r w:rsidRPr="00AB1B14">
        <w:rPr>
          <w:sz w:val="22"/>
          <w:szCs w:val="22"/>
        </w:rPr>
        <w:t xml:space="preserve">he transmission power determination of </w:t>
      </w:r>
      <w:proofErr w:type="spellStart"/>
      <w:r w:rsidRPr="00AB1B14">
        <w:rPr>
          <w:sz w:val="22"/>
          <w:szCs w:val="22"/>
        </w:rPr>
        <w:t>TBoMS</w:t>
      </w:r>
      <w:proofErr w:type="spellEnd"/>
      <w:r w:rsidRPr="00AB1B14">
        <w:rPr>
          <w:sz w:val="22"/>
          <w:szCs w:val="22"/>
        </w:rPr>
        <w:t xml:space="preserve"> should be based on the TOT.</w:t>
      </w:r>
    </w:p>
    <w:p w14:paraId="6D44D60B" w14:textId="77777777" w:rsidR="00F91A1F" w:rsidRPr="00361164" w:rsidRDefault="00F91A1F" w:rsidP="00FE294F">
      <w:pPr>
        <w:pStyle w:val="af8"/>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 xml:space="preserve">total number of Res within all slots for </w:t>
      </w:r>
      <w:proofErr w:type="spellStart"/>
      <w:r>
        <w:rPr>
          <w:sz w:val="22"/>
          <w:szCs w:val="22"/>
          <w:lang w:eastAsia="zh-CN"/>
        </w:rPr>
        <w:t>TBoMS</w:t>
      </w:r>
      <w:proofErr w:type="spellEnd"/>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af8"/>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af8"/>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xml:space="preserve">) proposed that the transmitted power of a </w:t>
      </w:r>
      <w:proofErr w:type="spellStart"/>
      <w:r w:rsidRPr="00552D6A">
        <w:rPr>
          <w:sz w:val="22"/>
          <w:szCs w:val="22"/>
          <w:lang w:eastAsia="zh-CN"/>
        </w:rPr>
        <w:t>TBoMS</w:t>
      </w:r>
      <w:proofErr w:type="spellEnd"/>
      <w:r w:rsidRPr="00552D6A">
        <w:rPr>
          <w:sz w:val="22"/>
          <w:szCs w:val="22"/>
          <w:lang w:eastAsia="zh-CN"/>
        </w:rPr>
        <w:t xml:space="preserve"> remains unchanged during the transmission.</w:t>
      </w:r>
    </w:p>
    <w:p w14:paraId="3B648D1B" w14:textId="35FF5463" w:rsidR="00836D2A" w:rsidRPr="001A2852" w:rsidRDefault="00F91A1F" w:rsidP="00FE294F">
      <w:pPr>
        <w:pStyle w:val="af8"/>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 xml:space="preserve">how to determine the number of REs for UCI multiplexing and UL transmission power in case of </w:t>
      </w:r>
      <w:proofErr w:type="spellStart"/>
      <w:r w:rsidRPr="006022A6">
        <w:rPr>
          <w:sz w:val="22"/>
          <w:szCs w:val="22"/>
          <w:lang w:eastAsia="zh-CN"/>
        </w:rPr>
        <w:t>TBoMS</w:t>
      </w:r>
      <w:proofErr w:type="spellEnd"/>
      <w:r w:rsidRPr="006022A6">
        <w:rPr>
          <w:sz w:val="22"/>
          <w:szCs w:val="22"/>
          <w:lang w:eastAsia="zh-CN"/>
        </w:rPr>
        <w:t>.</w:t>
      </w:r>
    </w:p>
    <w:p w14:paraId="1F5538D4" w14:textId="77777777" w:rsidR="00152BCC" w:rsidRPr="00152BCC" w:rsidRDefault="00152BCC" w:rsidP="00152BCC">
      <w:pPr>
        <w:pStyle w:val="af8"/>
        <w:spacing w:after="0"/>
        <w:jc w:val="both"/>
        <w:rPr>
          <w:sz w:val="22"/>
          <w:szCs w:val="22"/>
          <w:lang w:eastAsia="zh-CN"/>
        </w:rPr>
      </w:pPr>
    </w:p>
    <w:p w14:paraId="48AA3399" w14:textId="77777777" w:rsidR="00152BCC" w:rsidRDefault="00152BCC" w:rsidP="00FE294F">
      <w:pPr>
        <w:pStyle w:val="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 xml:space="preserve">for </w:t>
      </w:r>
      <w:proofErr w:type="spellStart"/>
      <w:r w:rsidRPr="005658CF">
        <w:t>TBoMS</w:t>
      </w:r>
      <w:proofErr w:type="spellEnd"/>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 xml:space="preserve">for </w:t>
      </w:r>
      <w:proofErr w:type="spellStart"/>
      <w:r w:rsidRPr="005658CF">
        <w:rPr>
          <w:sz w:val="22"/>
          <w:szCs w:val="22"/>
        </w:rPr>
        <w:t>TBoMS</w:t>
      </w:r>
      <w:proofErr w:type="spellEnd"/>
      <w:r w:rsidRPr="005658CF">
        <w:rPr>
          <w:sz w:val="22"/>
          <w:szCs w:val="22"/>
        </w:rPr>
        <w:t xml:space="preserve"> w</w:t>
      </w:r>
      <w:r>
        <w:rPr>
          <w:sz w:val="22"/>
          <w:szCs w:val="22"/>
        </w:rPr>
        <w:t>ere</w:t>
      </w:r>
      <w:r w:rsidRPr="005658CF">
        <w:rPr>
          <w:sz w:val="22"/>
          <w:szCs w:val="22"/>
        </w:rPr>
        <w:t xml:space="preserve"> discussed in several submitted contributions</w:t>
      </w:r>
      <w:r>
        <w:rPr>
          <w:sz w:val="22"/>
          <w:szCs w:val="22"/>
        </w:rPr>
        <w:t xml:space="preserve">, including maximum supported TBS for </w:t>
      </w:r>
      <w:proofErr w:type="spellStart"/>
      <w:r>
        <w:rPr>
          <w:sz w:val="22"/>
          <w:szCs w:val="22"/>
        </w:rPr>
        <w:t>TBoMS</w:t>
      </w:r>
      <w:proofErr w:type="spellEnd"/>
      <w:r>
        <w:rPr>
          <w:sz w:val="22"/>
          <w:szCs w:val="22"/>
        </w:rPr>
        <w:t xml:space="preserve">.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af8"/>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af8"/>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af8"/>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 xml:space="preserve">not exceed legacy maximum supported TBS in Rel-15/16 for </w:t>
      </w:r>
      <w:proofErr w:type="spellStart"/>
      <w:r w:rsidRPr="00E1272A">
        <w:rPr>
          <w:sz w:val="22"/>
          <w:szCs w:val="22"/>
          <w:lang w:val="en-US"/>
        </w:rPr>
        <w:t>TBoMS</w:t>
      </w:r>
      <w:proofErr w:type="spellEnd"/>
      <w:r w:rsidRPr="00E1272A">
        <w:rPr>
          <w:sz w:val="22"/>
          <w:szCs w:val="22"/>
          <w:lang w:val="en-US"/>
        </w:rPr>
        <w:t>.</w:t>
      </w:r>
    </w:p>
    <w:p w14:paraId="156287D0" w14:textId="77777777" w:rsidR="00152BCC" w:rsidRPr="00BB5D09" w:rsidRDefault="00152BCC" w:rsidP="00FE294F">
      <w:pPr>
        <w:pStyle w:val="af8"/>
        <w:numPr>
          <w:ilvl w:val="0"/>
          <w:numId w:val="16"/>
        </w:numPr>
        <w:jc w:val="both"/>
        <w:rPr>
          <w:b/>
          <w:bCs/>
          <w:sz w:val="22"/>
          <w:szCs w:val="22"/>
        </w:rPr>
      </w:pPr>
      <w:r>
        <w:rPr>
          <w:sz w:val="22"/>
          <w:szCs w:val="22"/>
          <w:lang w:val="en-US"/>
        </w:rPr>
        <w:t>One company (Qualcomm [17]) proposed to r</w:t>
      </w:r>
      <w:r w:rsidRPr="00B65769">
        <w:rPr>
          <w:sz w:val="22"/>
          <w:szCs w:val="22"/>
          <w:lang w:val="en-US"/>
        </w:rPr>
        <w:t xml:space="preserve">estrict </w:t>
      </w:r>
      <w:proofErr w:type="spellStart"/>
      <w:r w:rsidRPr="00B65769">
        <w:rPr>
          <w:sz w:val="22"/>
          <w:szCs w:val="22"/>
          <w:lang w:val="en-US"/>
        </w:rPr>
        <w:t>TBoMS</w:t>
      </w:r>
      <w:proofErr w:type="spellEnd"/>
      <w:r w:rsidRPr="00B65769">
        <w:rPr>
          <w:sz w:val="22"/>
          <w:szCs w:val="22"/>
          <w:lang w:val="en-US"/>
        </w:rPr>
        <w:t xml:space="preserve"> transmissions to TB sizes that permit single </w:t>
      </w:r>
      <w:proofErr w:type="spellStart"/>
      <w:r w:rsidRPr="00B65769">
        <w:rPr>
          <w:sz w:val="22"/>
          <w:szCs w:val="22"/>
          <w:lang w:val="en-US"/>
        </w:rPr>
        <w:t>codeblock</w:t>
      </w:r>
      <w:proofErr w:type="spellEnd"/>
      <w:r w:rsidRPr="00B65769">
        <w:rPr>
          <w:sz w:val="22"/>
          <w:szCs w:val="22"/>
          <w:lang w:val="en-US"/>
        </w:rPr>
        <w:t xml:space="preserve"> transmission</w:t>
      </w:r>
      <w:r>
        <w:rPr>
          <w:sz w:val="22"/>
          <w:szCs w:val="22"/>
          <w:lang w:val="en-US"/>
        </w:rPr>
        <w:t>.</w:t>
      </w:r>
    </w:p>
    <w:p w14:paraId="3DA39C26" w14:textId="666FED27" w:rsidR="00152BCC" w:rsidRPr="00152BCC" w:rsidRDefault="00152BCC" w:rsidP="00FE294F">
      <w:pPr>
        <w:pStyle w:val="af8"/>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af8"/>
        <w:jc w:val="both"/>
        <w:rPr>
          <w:b/>
          <w:bCs/>
          <w:sz w:val="22"/>
          <w:szCs w:val="22"/>
        </w:rPr>
      </w:pPr>
    </w:p>
    <w:p w14:paraId="1BC9A39A" w14:textId="3277EBF3" w:rsidR="00F91A1F" w:rsidRDefault="00F91A1F" w:rsidP="00FE294F">
      <w:pPr>
        <w:pStyle w:val="3"/>
        <w:numPr>
          <w:ilvl w:val="2"/>
          <w:numId w:val="84"/>
        </w:numPr>
        <w:jc w:val="both"/>
        <w:rPr>
          <w:lang w:eastAsia="zh-CN"/>
        </w:rPr>
      </w:pPr>
      <w:r w:rsidRPr="00991689">
        <w:rPr>
          <w:color w:val="FF0000"/>
          <w:lang w:val="en-US"/>
        </w:rPr>
        <w:lastRenderedPageBreak/>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21960CBC" w14:textId="77777777" w:rsidR="00F91A1F" w:rsidRDefault="00F91A1F" w:rsidP="00F91A1F">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14734E35" w14:textId="77777777" w:rsidR="00F91A1F" w:rsidRDefault="00F91A1F" w:rsidP="00FE294F">
      <w:pPr>
        <w:pStyle w:val="af8"/>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af8"/>
        <w:numPr>
          <w:ilvl w:val="0"/>
          <w:numId w:val="10"/>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19F9B20D" w14:textId="77777777" w:rsidR="00836D2A" w:rsidRPr="00F91A1F" w:rsidRDefault="00836D2A" w:rsidP="00836D2A">
      <w:pPr>
        <w:pStyle w:val="af8"/>
        <w:jc w:val="both"/>
        <w:rPr>
          <w:sz w:val="22"/>
          <w:szCs w:val="22"/>
          <w:lang w:eastAsia="zh-CN"/>
        </w:rPr>
      </w:pPr>
    </w:p>
    <w:p w14:paraId="3C06047E"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w:t>
      </w:r>
      <w:proofErr w:type="spellStart"/>
      <w:r w:rsidRPr="00C72CE1">
        <w:rPr>
          <w:sz w:val="22"/>
          <w:szCs w:val="22"/>
          <w:lang w:val="en-US"/>
        </w:rPr>
        <w:t>TBoMS</w:t>
      </w:r>
      <w:proofErr w:type="spellEnd"/>
      <w:r w:rsidRPr="00C72CE1">
        <w:rPr>
          <w:sz w:val="22"/>
          <w:szCs w:val="22"/>
          <w:lang w:val="en-US"/>
        </w:rPr>
        <w:t xml:space="preserve">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9C80F21" w14:textId="77777777" w:rsidR="00F91A1F" w:rsidRPr="00375960" w:rsidRDefault="00F91A1F" w:rsidP="00FE294F">
      <w:pPr>
        <w:pStyle w:val="af8"/>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 xml:space="preserve">inter-slot FH with inter-slot bundling should be supported for </w:t>
      </w:r>
      <w:proofErr w:type="spellStart"/>
      <w:r>
        <w:rPr>
          <w:sz w:val="22"/>
          <w:szCs w:val="22"/>
          <w:lang w:eastAsia="zh-CN"/>
        </w:rPr>
        <w:t>TBoMS</w:t>
      </w:r>
      <w:proofErr w:type="spellEnd"/>
      <w:r>
        <w:rPr>
          <w:sz w:val="22"/>
          <w:szCs w:val="22"/>
          <w:lang w:eastAsia="zh-CN"/>
        </w:rPr>
        <w:t>.</w:t>
      </w:r>
    </w:p>
    <w:p w14:paraId="0AF9560F" w14:textId="77777777" w:rsidR="00F91A1F" w:rsidRPr="001D2C9B"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1A6734AD" w14:textId="77777777" w:rsidR="00F91A1F" w:rsidRPr="001D2C9B" w:rsidRDefault="00F91A1F" w:rsidP="00FE294F">
      <w:pPr>
        <w:pStyle w:val="af8"/>
        <w:numPr>
          <w:ilvl w:val="0"/>
          <w:numId w:val="9"/>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23D1A079" w14:textId="309BB8D3" w:rsidR="00F91A1F" w:rsidRDefault="00F91A1F" w:rsidP="00FE294F">
      <w:pPr>
        <w:pStyle w:val="af8"/>
        <w:numPr>
          <w:ilvl w:val="0"/>
          <w:numId w:val="9"/>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af8"/>
        <w:spacing w:before="120" w:after="0"/>
        <w:ind w:left="928"/>
        <w:jc w:val="both"/>
        <w:rPr>
          <w:color w:val="000000" w:themeColor="text1"/>
          <w:sz w:val="22"/>
          <w:szCs w:val="22"/>
        </w:rPr>
      </w:pPr>
    </w:p>
    <w:p w14:paraId="7C8CD300" w14:textId="1F15D679" w:rsidR="00DE323E" w:rsidRDefault="00B20347" w:rsidP="00FE294F">
      <w:pPr>
        <w:pStyle w:val="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 xml:space="preserve">that CB segmentation is needed for </w:t>
      </w:r>
      <w:proofErr w:type="spellStart"/>
      <w:r w:rsidR="006D5807">
        <w:rPr>
          <w:sz w:val="22"/>
          <w:szCs w:val="22"/>
          <w:lang w:val="en-US" w:eastAsia="zh-CN"/>
        </w:rPr>
        <w:t>TBoMS</w:t>
      </w:r>
      <w:proofErr w:type="spellEnd"/>
      <w:r w:rsidR="006D5807">
        <w:rPr>
          <w:sz w:val="22"/>
          <w:szCs w:val="22"/>
          <w:lang w:val="en-US" w:eastAsia="zh-CN"/>
        </w:rPr>
        <w:t xml:space="preserve"> </w:t>
      </w:r>
      <w:proofErr w:type="gramStart"/>
      <w:r w:rsidR="006D5807">
        <w:rPr>
          <w:sz w:val="22"/>
          <w:szCs w:val="22"/>
          <w:lang w:val="en-US" w:eastAsia="zh-CN"/>
        </w:rPr>
        <w:t>in order to</w:t>
      </w:r>
      <w:proofErr w:type="gramEnd"/>
      <w:r w:rsidR="006D5807">
        <w:rPr>
          <w:sz w:val="22"/>
          <w:szCs w:val="22"/>
          <w:lang w:val="en-US" w:eastAsia="zh-CN"/>
        </w:rPr>
        <w:t xml:space="preserve">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w:t>
      </w:r>
      <w:proofErr w:type="spellStart"/>
      <w:r w:rsidRPr="00943D8C">
        <w:rPr>
          <w:sz w:val="22"/>
          <w:szCs w:val="22"/>
          <w:lang w:val="en-US" w:eastAsia="zh-CN"/>
        </w:rPr>
        <w:t>TBoMS</w:t>
      </w:r>
      <w:proofErr w:type="spellEnd"/>
      <w:r w:rsidRPr="00943D8C">
        <w:rPr>
          <w:sz w:val="22"/>
          <w:szCs w:val="22"/>
          <w:lang w:val="en-US" w:eastAsia="zh-CN"/>
        </w:rPr>
        <w:t>.</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3"/>
        <w:numPr>
          <w:ilvl w:val="2"/>
          <w:numId w:val="84"/>
        </w:numPr>
        <w:jc w:val="both"/>
        <w:rPr>
          <w:lang w:eastAsia="zh-CN"/>
        </w:rPr>
      </w:pPr>
      <w:r w:rsidRPr="00991689">
        <w:rPr>
          <w:color w:val="FF0000"/>
          <w:lang w:val="en-US"/>
        </w:rPr>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23BE685" w14:textId="77777777" w:rsidR="00F91A1F" w:rsidRDefault="00F91A1F" w:rsidP="00FE294F">
      <w:pPr>
        <w:pStyle w:val="af8"/>
        <w:numPr>
          <w:ilvl w:val="0"/>
          <w:numId w:val="11"/>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4F072A19" w14:textId="77777777" w:rsidR="00F91A1F" w:rsidRDefault="00F91A1F" w:rsidP="00FE294F">
      <w:pPr>
        <w:pStyle w:val="af8"/>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af8"/>
        <w:numPr>
          <w:ilvl w:val="0"/>
          <w:numId w:val="11"/>
        </w:numPr>
        <w:jc w:val="both"/>
        <w:rPr>
          <w:sz w:val="22"/>
          <w:szCs w:val="22"/>
          <w:lang w:eastAsia="zh-CN"/>
        </w:rPr>
      </w:pPr>
      <w:r>
        <w:rPr>
          <w:sz w:val="22"/>
          <w:szCs w:val="22"/>
          <w:lang w:eastAsia="zh-CN"/>
        </w:rPr>
        <w:lastRenderedPageBreak/>
        <w:t xml:space="preserve">One company (Lenovo/Motorola [27]) proposed that </w:t>
      </w:r>
      <w:r w:rsidRPr="00143FCF">
        <w:rPr>
          <w:sz w:val="22"/>
          <w:szCs w:val="22"/>
          <w:lang w:eastAsia="zh-CN"/>
        </w:rPr>
        <w:t xml:space="preserve">if retransmission for duration shorter than the overall duration of </w:t>
      </w:r>
      <w:proofErr w:type="spellStart"/>
      <w:r w:rsidRPr="00143FCF">
        <w:rPr>
          <w:sz w:val="22"/>
          <w:szCs w:val="22"/>
          <w:lang w:eastAsia="zh-CN"/>
        </w:rPr>
        <w:t>TBoMS</w:t>
      </w:r>
      <w:proofErr w:type="spellEnd"/>
      <w:r w:rsidRPr="00143FCF">
        <w:rPr>
          <w:sz w:val="22"/>
          <w:szCs w:val="22"/>
          <w:lang w:eastAsia="zh-CN"/>
        </w:rPr>
        <w:t xml:space="preserve">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w:t>
      </w:r>
      <w:proofErr w:type="spellStart"/>
      <w:r w:rsidRPr="00143FCF">
        <w:rPr>
          <w:sz w:val="22"/>
          <w:szCs w:val="22"/>
          <w:lang w:val="en-US"/>
        </w:rPr>
        <w:t>TBoMS</w:t>
      </w:r>
      <w:proofErr w:type="spellEnd"/>
      <w:r w:rsidRPr="00143FCF">
        <w:rPr>
          <w:sz w:val="22"/>
          <w:szCs w:val="22"/>
          <w:lang w:val="en-US"/>
        </w:rPr>
        <w:t xml:space="preserve">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 xml:space="preserve">ed </w:t>
      </w:r>
      <w:proofErr w:type="spellStart"/>
      <w:r w:rsidR="0008072F">
        <w:rPr>
          <w:lang w:eastAsia="zh-CN"/>
        </w:rPr>
        <w:t>TBoMS</w:t>
      </w:r>
      <w:proofErr w:type="spellEnd"/>
      <w:r w:rsidR="0008072F">
        <w:rPr>
          <w:lang w:eastAsia="zh-CN"/>
        </w:rPr>
        <w:t xml:space="preserve">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 xml:space="preserve">nterleaved </w:t>
      </w:r>
      <w:proofErr w:type="spellStart"/>
      <w:r w:rsidR="00D50950" w:rsidRPr="00D50950">
        <w:rPr>
          <w:sz w:val="22"/>
          <w:szCs w:val="22"/>
          <w:lang w:val="en-US"/>
        </w:rPr>
        <w:t>TBoMS</w:t>
      </w:r>
      <w:proofErr w:type="spellEnd"/>
      <w:r w:rsidR="00D50950" w:rsidRPr="00D50950">
        <w:rPr>
          <w:sz w:val="22"/>
          <w:szCs w:val="22"/>
          <w:lang w:val="en-US"/>
        </w:rPr>
        <w:t xml:space="preserve"> transmissions (carrying different TBs) are not permitted. A UE does not expect a </w:t>
      </w:r>
      <w:proofErr w:type="spellStart"/>
      <w:r w:rsidR="00D50950" w:rsidRPr="00D50950">
        <w:rPr>
          <w:sz w:val="22"/>
          <w:szCs w:val="22"/>
          <w:lang w:val="en-US"/>
        </w:rPr>
        <w:t>TBoMS</w:t>
      </w:r>
      <w:proofErr w:type="spellEnd"/>
      <w:r w:rsidR="00D50950" w:rsidRPr="00D50950">
        <w:rPr>
          <w:sz w:val="22"/>
          <w:szCs w:val="22"/>
          <w:lang w:val="en-US"/>
        </w:rPr>
        <w:t xml:space="preserve"> transmission in a component carrier to begin before the completion of an ongoing </w:t>
      </w:r>
      <w:proofErr w:type="spellStart"/>
      <w:r w:rsidR="00D50950" w:rsidRPr="00D50950">
        <w:rPr>
          <w:sz w:val="22"/>
          <w:szCs w:val="22"/>
          <w:lang w:val="en-US"/>
        </w:rPr>
        <w:t>TBoMS</w:t>
      </w:r>
      <w:proofErr w:type="spellEnd"/>
      <w:r w:rsidR="00D50950" w:rsidRPr="00D50950">
        <w:rPr>
          <w:sz w:val="22"/>
          <w:szCs w:val="22"/>
          <w:lang w:val="en-US"/>
        </w:rPr>
        <w:t xml:space="preserve">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DM-RS bundling to </w:t>
      </w:r>
      <w:proofErr w:type="spellStart"/>
      <w:r>
        <w:rPr>
          <w:lang w:val="en-US"/>
        </w:rPr>
        <w:t>TBoMS</w:t>
      </w:r>
      <w:proofErr w:type="spellEnd"/>
    </w:p>
    <w:p w14:paraId="49877968" w14:textId="288960B3" w:rsidR="004837A2" w:rsidRPr="004837A2" w:rsidRDefault="004837A2" w:rsidP="004837A2">
      <w:pPr>
        <w:rPr>
          <w:sz w:val="22"/>
          <w:szCs w:val="22"/>
          <w:lang w:val="en-US"/>
        </w:rPr>
      </w:pPr>
      <w:r w:rsidRPr="004837A2">
        <w:rPr>
          <w:sz w:val="22"/>
          <w:szCs w:val="22"/>
          <w:lang w:val="en-US"/>
        </w:rPr>
        <w:t xml:space="preserve">One company (TCL Communications [4]) proposed that the inter-slot bundling with inter-slot frequency hopping should be supported for </w:t>
      </w:r>
      <w:proofErr w:type="spellStart"/>
      <w:r w:rsidRPr="004837A2">
        <w:rPr>
          <w:sz w:val="22"/>
          <w:szCs w:val="22"/>
          <w:lang w:val="en-US"/>
        </w:rPr>
        <w:t>TBoMS</w:t>
      </w:r>
      <w:proofErr w:type="spellEnd"/>
      <w:r w:rsidRPr="004837A2">
        <w:rPr>
          <w:sz w:val="22"/>
          <w:szCs w:val="22"/>
          <w:lang w:val="en-US"/>
        </w:rPr>
        <w:t>.</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w:t>
      </w:r>
      <w:proofErr w:type="spellStart"/>
      <w:r w:rsidR="00DE323E">
        <w:rPr>
          <w:sz w:val="22"/>
          <w:szCs w:val="22"/>
          <w:lang w:eastAsia="zh-CN"/>
        </w:rPr>
        <w:t>TBoMS</w:t>
      </w:r>
      <w:proofErr w:type="spellEnd"/>
      <w:r w:rsidR="00DE323E">
        <w:rPr>
          <w:sz w:val="22"/>
          <w:szCs w:val="22"/>
          <w:lang w:eastAsia="zh-CN"/>
        </w:rPr>
        <w:t xml:space="preserve"> feature, i.e.</w:t>
      </w:r>
      <w:r>
        <w:rPr>
          <w:sz w:val="22"/>
          <w:szCs w:val="22"/>
          <w:lang w:eastAsia="zh-CN"/>
        </w:rPr>
        <w:t>,</w:t>
      </w:r>
      <w:r w:rsidR="00DE323E">
        <w:rPr>
          <w:sz w:val="22"/>
          <w:szCs w:val="22"/>
          <w:lang w:eastAsia="zh-CN"/>
        </w:rPr>
        <w:t xml:space="preserve"> indication on whether a PUSCH transmission should follow </w:t>
      </w:r>
      <w:proofErr w:type="spellStart"/>
      <w:r w:rsidR="00DE323E">
        <w:rPr>
          <w:sz w:val="22"/>
          <w:szCs w:val="22"/>
          <w:lang w:eastAsia="zh-CN"/>
        </w:rPr>
        <w:t>TBoMS</w:t>
      </w:r>
      <w:proofErr w:type="spellEnd"/>
      <w:r w:rsidR="00DE323E">
        <w:rPr>
          <w:sz w:val="22"/>
          <w:szCs w:val="22"/>
          <w:lang w:eastAsia="zh-CN"/>
        </w:rPr>
        <w:t xml:space="preserve">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af8"/>
        <w:numPr>
          <w:ilvl w:val="0"/>
          <w:numId w:val="12"/>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3EA5C937" w14:textId="77777777" w:rsidR="00DE323E" w:rsidRDefault="00DE323E" w:rsidP="00FE294F">
      <w:pPr>
        <w:pStyle w:val="af8"/>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 xml:space="preserve">semi-static and/or dynamic configuration of </w:t>
      </w:r>
      <w:proofErr w:type="spellStart"/>
      <w:r w:rsidR="0082490B" w:rsidRPr="0082490B">
        <w:rPr>
          <w:sz w:val="22"/>
          <w:szCs w:val="22"/>
        </w:rPr>
        <w:t>TBoMS</w:t>
      </w:r>
      <w:proofErr w:type="spellEnd"/>
      <w:r w:rsidR="0082490B" w:rsidRPr="0082490B">
        <w:rPr>
          <w:sz w:val="22"/>
          <w:szCs w:val="22"/>
        </w:rPr>
        <w:t xml:space="preserve"> feature for PUSCH should be supported, and independent from PUSCH repetition</w:t>
      </w:r>
      <w:r>
        <w:rPr>
          <w:sz w:val="22"/>
          <w:szCs w:val="22"/>
        </w:rPr>
        <w:t>.</w:t>
      </w:r>
    </w:p>
    <w:p w14:paraId="79251AA5" w14:textId="77777777" w:rsidR="00700293" w:rsidRPr="00700293" w:rsidRDefault="00700293" w:rsidP="00FE294F">
      <w:pPr>
        <w:pStyle w:val="af8"/>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w:t>
      </w:r>
      <w:proofErr w:type="spellStart"/>
      <w:r>
        <w:rPr>
          <w:sz w:val="22"/>
          <w:szCs w:val="22"/>
          <w:lang w:eastAsia="zh-CN"/>
        </w:rPr>
        <w:t>TBoMS</w:t>
      </w:r>
      <w:proofErr w:type="spellEnd"/>
      <w:r>
        <w:rPr>
          <w:sz w:val="22"/>
          <w:szCs w:val="22"/>
          <w:lang w:eastAsia="zh-CN"/>
        </w:rPr>
        <w:t xml:space="preserve">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af8"/>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w:t>
      </w:r>
      <w:proofErr w:type="spellStart"/>
      <w:r w:rsidRPr="0082490B">
        <w:rPr>
          <w:sz w:val="22"/>
          <w:szCs w:val="22"/>
          <w:lang w:eastAsia="zh-CN"/>
        </w:rPr>
        <w:t>TBoMS</w:t>
      </w:r>
      <w:proofErr w:type="spellEnd"/>
      <w:r>
        <w:rPr>
          <w:sz w:val="22"/>
          <w:szCs w:val="22"/>
          <w:lang w:eastAsia="zh-CN"/>
        </w:rPr>
        <w:t>.</w:t>
      </w:r>
    </w:p>
    <w:p w14:paraId="76F33900" w14:textId="77777777" w:rsidR="00DE323E" w:rsidRPr="00DE323E" w:rsidRDefault="00DE323E" w:rsidP="00D933C7">
      <w:pPr>
        <w:pStyle w:val="af8"/>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w:t>
      </w:r>
      <w:proofErr w:type="spellStart"/>
      <w:r w:rsidRPr="00ED47A5">
        <w:rPr>
          <w:sz w:val="22"/>
          <w:szCs w:val="22"/>
          <w:lang w:val="en-US"/>
        </w:rPr>
        <w:t>TBoMS</w:t>
      </w:r>
      <w:proofErr w:type="spellEnd"/>
      <w:r w:rsidRPr="00ED47A5">
        <w:rPr>
          <w:sz w:val="22"/>
          <w:szCs w:val="22"/>
          <w:lang w:val="en-US"/>
        </w:rPr>
        <w:t xml:space="preserve">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w:t>
      </w:r>
      <w:proofErr w:type="spellStart"/>
      <w:r>
        <w:rPr>
          <w:lang w:val="en-US"/>
        </w:rPr>
        <w:t>TBoMS</w:t>
      </w:r>
      <w:proofErr w:type="spellEnd"/>
      <w:r>
        <w:rPr>
          <w:lang w:val="en-US"/>
        </w:rPr>
        <w:t xml:space="preserve">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w:t>
      </w:r>
      <w:proofErr w:type="spellStart"/>
      <w:r>
        <w:rPr>
          <w:sz w:val="22"/>
          <w:szCs w:val="22"/>
          <w:lang w:val="en-US"/>
        </w:rPr>
        <w:t>TBoMS</w:t>
      </w:r>
      <w:proofErr w:type="spellEnd"/>
      <w:r>
        <w:rPr>
          <w:sz w:val="22"/>
          <w:szCs w:val="22"/>
          <w:lang w:val="en-US"/>
        </w:rPr>
        <w:t>.</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1"/>
        <w:jc w:val="both"/>
        <w:rPr>
          <w:lang w:val="en-US"/>
        </w:rPr>
      </w:pPr>
      <w:r>
        <w:rPr>
          <w:lang w:val="en-US"/>
        </w:rPr>
        <w:lastRenderedPageBreak/>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1"/>
        <w:jc w:val="both"/>
        <w:rPr>
          <w:lang w:val="en-US"/>
        </w:rPr>
      </w:pPr>
      <w:r>
        <w:rPr>
          <w:lang w:val="en-US"/>
        </w:rPr>
        <w:t>References</w:t>
      </w:r>
    </w:p>
    <w:p w14:paraId="2E6D431E" w14:textId="769CEE2F" w:rsidR="00C81842" w:rsidRPr="00C81842" w:rsidRDefault="007D2748" w:rsidP="00D933C7">
      <w:pPr>
        <w:pStyle w:val="af8"/>
        <w:numPr>
          <w:ilvl w:val="0"/>
          <w:numId w:val="1"/>
        </w:numPr>
        <w:ind w:left="567" w:hanging="567"/>
        <w:jc w:val="both"/>
        <w:rPr>
          <w:sz w:val="22"/>
          <w:szCs w:val="22"/>
          <w:lang w:eastAsia="zh-CN"/>
        </w:rPr>
      </w:pPr>
      <w:r w:rsidRPr="007D2748">
        <w:rPr>
          <w:sz w:val="22"/>
          <w:szCs w:val="22"/>
          <w:lang w:eastAsia="zh-CN"/>
        </w:rPr>
        <w:tab/>
      </w:r>
      <w:bookmarkStart w:id="6"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6"/>
    </w:p>
    <w:p w14:paraId="0AC5DF81" w14:textId="3D4354CD" w:rsidR="00005EC9" w:rsidRPr="002A2658" w:rsidRDefault="00005EC9" w:rsidP="00D933C7">
      <w:pPr>
        <w:pStyle w:val="af8"/>
        <w:numPr>
          <w:ilvl w:val="0"/>
          <w:numId w:val="1"/>
        </w:numPr>
        <w:ind w:left="567" w:hanging="567"/>
        <w:jc w:val="both"/>
        <w:rPr>
          <w:sz w:val="22"/>
          <w:szCs w:val="22"/>
          <w:lang w:eastAsia="zh-CN"/>
        </w:rPr>
      </w:pPr>
      <w:bookmarkStart w:id="7"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7"/>
    </w:p>
    <w:p w14:paraId="135954D9" w14:textId="7F898943"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 xml:space="preserve">Discussion on TB processing over multi-slot PUSCH, Huawei, </w:t>
      </w:r>
      <w:proofErr w:type="spellStart"/>
      <w:r w:rsidRPr="00B26CF1">
        <w:rPr>
          <w:sz w:val="22"/>
          <w:szCs w:val="22"/>
          <w:lang w:eastAsia="zh-CN"/>
        </w:rPr>
        <w:t>HiSilicon</w:t>
      </w:r>
      <w:proofErr w:type="spellEnd"/>
    </w:p>
    <w:p w14:paraId="799700A5" w14:textId="12376432" w:rsidR="0064422D" w:rsidRPr="0064422D" w:rsidRDefault="0064422D" w:rsidP="0064422D">
      <w:pPr>
        <w:pStyle w:val="af8"/>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 xml:space="preserve">Discussion on </w:t>
      </w:r>
      <w:proofErr w:type="spellStart"/>
      <w:r w:rsidRPr="00B26CF1">
        <w:rPr>
          <w:sz w:val="22"/>
          <w:szCs w:val="22"/>
          <w:lang w:eastAsia="zh-CN"/>
        </w:rPr>
        <w:t>TBoMS</w:t>
      </w:r>
      <w:proofErr w:type="spellEnd"/>
      <w:r w:rsidRPr="00B26CF1">
        <w:rPr>
          <w:sz w:val="22"/>
          <w:szCs w:val="22"/>
          <w:lang w:eastAsia="zh-CN"/>
        </w:rPr>
        <w:t>, TCL Communication Ltd.</w:t>
      </w:r>
    </w:p>
    <w:p w14:paraId="00563BE0" w14:textId="1D62B8DA"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af8"/>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af8"/>
        <w:numPr>
          <w:ilvl w:val="0"/>
          <w:numId w:val="1"/>
        </w:numPr>
        <w:ind w:left="567" w:hanging="567"/>
        <w:jc w:val="both"/>
        <w:rPr>
          <w:sz w:val="22"/>
          <w:szCs w:val="22"/>
          <w:lang w:eastAsia="zh-CN"/>
        </w:rPr>
      </w:pPr>
      <w:bookmarkStart w:id="8"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8"/>
      <w:r w:rsidR="00357ADB" w:rsidRPr="00B26CF1">
        <w:rPr>
          <w:sz w:val="22"/>
          <w:szCs w:val="22"/>
          <w:lang w:eastAsia="zh-CN"/>
        </w:rPr>
        <w:t>CATT</w:t>
      </w:r>
    </w:p>
    <w:p w14:paraId="3BD80289" w14:textId="160ABEDA" w:rsidR="007C6B29" w:rsidRPr="00B26CF1" w:rsidRDefault="003906E3" w:rsidP="00D933C7">
      <w:pPr>
        <w:pStyle w:val="af8"/>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af8"/>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 xml:space="preserve">TB processing over multi-slot PUSCH, </w:t>
      </w:r>
      <w:proofErr w:type="spellStart"/>
      <w:r w:rsidR="009F7472" w:rsidRPr="00B26CF1">
        <w:rPr>
          <w:sz w:val="22"/>
          <w:szCs w:val="22"/>
          <w:lang w:eastAsia="zh-CN"/>
        </w:rPr>
        <w:t>InterDigital</w:t>
      </w:r>
      <w:proofErr w:type="spellEnd"/>
      <w:r w:rsidR="009F7472" w:rsidRPr="00B26CF1">
        <w:rPr>
          <w:sz w:val="22"/>
          <w:szCs w:val="22"/>
          <w:lang w:eastAsia="zh-CN"/>
        </w:rPr>
        <w:t>, Inc.</w:t>
      </w:r>
    </w:p>
    <w:p w14:paraId="2935FEEE" w14:textId="6D3DBA8D"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af8"/>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af8"/>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af8"/>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1"/>
        <w:jc w:val="both"/>
        <w:rPr>
          <w:lang w:val="en-US"/>
        </w:rPr>
      </w:pPr>
      <w:r>
        <w:rPr>
          <w:lang w:val="en-US"/>
        </w:rPr>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afc"/>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 xml:space="preserve">Introduce an additional SLIV field in RRC configured TDRA table to indicate time domain resource allocation for special slots for </w:t>
            </w:r>
            <w:proofErr w:type="spellStart"/>
            <w:r>
              <w:rPr>
                <w:i/>
              </w:rPr>
              <w:t>TBoMS</w:t>
            </w:r>
            <w:proofErr w:type="spellEnd"/>
            <w:r>
              <w:rPr>
                <w:i/>
              </w:rPr>
              <w:t>.</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 xml:space="preserve">for allocating resource in the S slots is </w:t>
            </w:r>
            <w:r w:rsidRPr="00374305">
              <w:rPr>
                <w:rFonts w:ascii="Times New Roman" w:eastAsia="Batang" w:hAnsi="Times New Roman" w:cs="Times New Roman"/>
                <w:b w:val="0"/>
                <w:bCs/>
                <w:noProof/>
                <w:color w:val="000000" w:themeColor="text1"/>
                <w:kern w:val="24"/>
                <w:sz w:val="20"/>
                <w:szCs w:val="20"/>
              </w:rPr>
              <w:lastRenderedPageBreak/>
              <w:t>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af8"/>
              <w:numPr>
                <w:ilvl w:val="0"/>
                <w:numId w:val="41"/>
              </w:numPr>
              <w:tabs>
                <w:tab w:val="left" w:pos="1560"/>
              </w:tabs>
              <w:spacing w:before="120" w:after="120" w:line="276" w:lineRule="auto"/>
              <w:ind w:left="1208" w:hanging="357"/>
              <w:jc w:val="both"/>
            </w:pPr>
            <w:r w:rsidRPr="00034E27">
              <w:t xml:space="preserve">DMRS optimization for </w:t>
            </w:r>
            <w:proofErr w:type="spellStart"/>
            <w:r w:rsidRPr="00034E27">
              <w:t>TBoMS</w:t>
            </w:r>
            <w:proofErr w:type="spellEnd"/>
            <w:r w:rsidRPr="00034E27">
              <w:t xml:space="preserve">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af8"/>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 xml:space="preserve">ime domain resource determination for </w:t>
            </w:r>
            <w:proofErr w:type="spellStart"/>
            <w:r w:rsidRPr="00921E90">
              <w:rPr>
                <w:bCs/>
                <w:lang w:val="en-US" w:eastAsia="ja-JP"/>
              </w:rPr>
              <w:t>TBoMS</w:t>
            </w:r>
            <w:proofErr w:type="spellEnd"/>
            <w:r w:rsidRPr="00921E90">
              <w:rPr>
                <w:bCs/>
                <w:lang w:val="en-US" w:eastAsia="ja-JP"/>
              </w:rPr>
              <w:t xml:space="preserve">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afd"/>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 xml:space="preserve">Time domain resource determination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 xml:space="preserve">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 xml:space="preserve">The special slot in TDD should be a conditional available slot for </w:t>
            </w:r>
            <w:proofErr w:type="spellStart"/>
            <w:r w:rsidRPr="00D81A47">
              <w:rPr>
                <w:bCs/>
                <w:lang w:eastAsia="zh-CN"/>
              </w:rPr>
              <w:t>TBoMS</w:t>
            </w:r>
            <w:proofErr w:type="spellEnd"/>
            <w:r w:rsidRPr="00D81A47">
              <w:rPr>
                <w:bCs/>
                <w:lang w:eastAsia="zh-CN"/>
              </w:rPr>
              <w:t>.</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 xml:space="preserve">The net gains and use cases of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 xml:space="preserve"> according to the agreed Type A like time domain resource determination for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 xml:space="preserve">R1-2107651 </w:t>
            </w:r>
            <w:proofErr w:type="spellStart"/>
            <w:r>
              <w:rPr>
                <w:b/>
                <w:bCs/>
                <w:sz w:val="22"/>
                <w:szCs w:val="22"/>
              </w:rPr>
              <w:t>InterDigital</w:t>
            </w:r>
            <w:proofErr w:type="spellEnd"/>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 xml:space="preserve">For PUSCH repetition Type A like TDRA, support the number of symbols in PUSCH larger than 14 when uplink symbols are allocated in </w:t>
            </w:r>
            <w:proofErr w:type="gramStart"/>
            <w:r w:rsidRPr="0035435B">
              <w:t>the a</w:t>
            </w:r>
            <w:proofErr w:type="gramEnd"/>
            <w:r w:rsidRPr="0035435B">
              <w:t xml:space="preserve">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af8"/>
              <w:numPr>
                <w:ilvl w:val="0"/>
                <w:numId w:val="36"/>
              </w:numPr>
              <w:spacing w:after="0"/>
              <w:contextualSpacing w:val="0"/>
              <w:rPr>
                <w:lang w:val="en-US"/>
              </w:rPr>
            </w:pPr>
            <w:r w:rsidRPr="00190886">
              <w:rPr>
                <w:lang w:val="en-US"/>
              </w:rPr>
              <w:t xml:space="preserve">Allocating resources for </w:t>
            </w:r>
            <w:proofErr w:type="spellStart"/>
            <w:r w:rsidRPr="00190886">
              <w:rPr>
                <w:lang w:val="en-US"/>
              </w:rPr>
              <w:t>TBoMS</w:t>
            </w:r>
            <w:proofErr w:type="spellEnd"/>
            <w:r w:rsidRPr="00190886">
              <w:rPr>
                <w:lang w:val="en-US"/>
              </w:rPr>
              <w:t xml:space="preserve"> in the special slot in TDD is possible according to the agreed time domain resource determination for </w:t>
            </w:r>
            <w:proofErr w:type="spellStart"/>
            <w:r w:rsidRPr="00190886">
              <w:rPr>
                <w:lang w:val="en-US"/>
              </w:rPr>
              <w:t>TBoMS</w:t>
            </w:r>
            <w:proofErr w:type="spellEnd"/>
            <w:r w:rsidRPr="00190886">
              <w:rPr>
                <w:lang w:val="en-US"/>
              </w:rPr>
              <w:t>.</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 xml:space="preserve">The actual symbol length for </w:t>
            </w:r>
            <w:proofErr w:type="spellStart"/>
            <w:r w:rsidRPr="00E92758">
              <w:rPr>
                <w:rFonts w:eastAsia="SimSun"/>
                <w:bCs/>
                <w:szCs w:val="18"/>
                <w:lang w:eastAsia="zh-CN"/>
              </w:rPr>
              <w:t>TBoMS</w:t>
            </w:r>
            <w:proofErr w:type="spellEnd"/>
            <w:r w:rsidRPr="00E92758">
              <w:rPr>
                <w:rFonts w:eastAsia="SimSun"/>
                <w:bCs/>
                <w:szCs w:val="18"/>
                <w:lang w:eastAsia="zh-CN"/>
              </w:rPr>
              <w:t xml:space="preserve"> transmission in special slot can be </w:t>
            </w:r>
            <w:proofErr w:type="gramStart"/>
            <w:r w:rsidRPr="00E92758">
              <w:rPr>
                <w:rFonts w:eastAsia="SimSun"/>
                <w:bCs/>
                <w:szCs w:val="18"/>
                <w:lang w:eastAsia="zh-CN"/>
              </w:rPr>
              <w:t>less  than</w:t>
            </w:r>
            <w:proofErr w:type="gramEnd"/>
            <w:r w:rsidRPr="00E92758">
              <w:rPr>
                <w:rFonts w:eastAsia="SimSun"/>
                <w:bCs/>
                <w:szCs w:val="18"/>
                <w:lang w:eastAsia="zh-CN"/>
              </w:rPr>
              <w:t xml:space="preserve">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afc"/>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Non-consecutive physical slots can be supported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w:t>
      </w:r>
      <w:proofErr w:type="spellStart"/>
      <w:r w:rsidR="004D3123">
        <w:rPr>
          <w:b/>
          <w:bCs/>
          <w:sz w:val="22"/>
          <w:szCs w:val="22"/>
          <w:lang w:val="en-US"/>
        </w:rPr>
        <w:t>TBoMS</w:t>
      </w:r>
      <w:proofErr w:type="spellEnd"/>
      <w:r w:rsidR="004D3123">
        <w:rPr>
          <w:b/>
          <w:bCs/>
          <w:sz w:val="22"/>
          <w:szCs w:val="22"/>
          <w:lang w:val="en-US"/>
        </w:rPr>
        <w:t xml:space="preserve"> </w:t>
      </w:r>
    </w:p>
    <w:tbl>
      <w:tblPr>
        <w:tblStyle w:val="afc"/>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xml:space="preserve">: If repetition of </w:t>
            </w:r>
            <w:proofErr w:type="spellStart"/>
            <w:r w:rsidRPr="00DD6530">
              <w:rPr>
                <w:iCs/>
              </w:rPr>
              <w:t>TBoMS</w:t>
            </w:r>
            <w:proofErr w:type="spellEnd"/>
            <w:r w:rsidRPr="00DD6530">
              <w:rPr>
                <w:iCs/>
              </w:rPr>
              <w:t xml:space="preserve"> is supported, existing repetition number field in RRC configured TDRA table should indicate the repetition number of </w:t>
            </w:r>
            <w:proofErr w:type="spellStart"/>
            <w:r w:rsidRPr="00DD6530">
              <w:rPr>
                <w:iCs/>
              </w:rPr>
              <w:t>TBoMS</w:t>
            </w:r>
            <w:proofErr w:type="spellEnd"/>
            <w:r w:rsidRPr="00DD6530">
              <w:rPr>
                <w:iCs/>
              </w:rPr>
              <w:t xml:space="preserve">, and a new field should be introduced in RRC configured TDRA table to indicate the number of available slots allocated for one </w:t>
            </w:r>
            <w:proofErr w:type="spellStart"/>
            <w:r w:rsidRPr="00DD6530">
              <w:rPr>
                <w:iCs/>
              </w:rPr>
              <w:t>TBoMS</w:t>
            </w:r>
            <w:proofErr w:type="spellEnd"/>
            <w:r w:rsidRPr="00DD6530">
              <w:rPr>
                <w:iCs/>
              </w:rPr>
              <w:t xml:space="preserve">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w:t>
            </w:r>
            <w:proofErr w:type="spellStart"/>
            <w:r w:rsidRPr="00D54B14">
              <w:rPr>
                <w:rFonts w:ascii="Times" w:hAnsi="Times" w:cs="Times"/>
                <w:bCs/>
              </w:rPr>
              <w:t>TBoMS</w:t>
            </w:r>
            <w:proofErr w:type="spellEnd"/>
            <w:r w:rsidRPr="00D54B14">
              <w:rPr>
                <w:rFonts w:ascii="Times" w:hAnsi="Times" w:cs="Times"/>
                <w:bCs/>
              </w:rPr>
              <w:t xml:space="preserve">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aff"/>
              <w:tabs>
                <w:tab w:val="right" w:leader="dot" w:pos="9629"/>
              </w:tabs>
              <w:spacing w:before="12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af8"/>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 xml:space="preserve">Note: value 1 may or may not be introduced depending on how </w:t>
            </w:r>
            <w:proofErr w:type="spellStart"/>
            <w:r w:rsidRPr="00E403AD">
              <w:rPr>
                <w:bCs/>
                <w:color w:val="000000" w:themeColor="text1"/>
              </w:rPr>
              <w:t>TBoMS</w:t>
            </w:r>
            <w:proofErr w:type="spellEnd"/>
            <w:r w:rsidRPr="00E403AD">
              <w:rPr>
                <w:bCs/>
                <w:color w:val="000000" w:themeColor="text1"/>
              </w:rPr>
              <w:t xml:space="preserve">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xml:space="preserve">: Indicating number of </w:t>
            </w:r>
            <w:proofErr w:type="gramStart"/>
            <w:r w:rsidRPr="00C84E28">
              <w:rPr>
                <w:rFonts w:eastAsia="DengXian"/>
                <w:bCs/>
                <w:i/>
                <w:lang w:eastAsia="zh-CN"/>
              </w:rPr>
              <w:t>slot</w:t>
            </w:r>
            <w:proofErr w:type="gramEnd"/>
            <w:r w:rsidRPr="00C84E28">
              <w:rPr>
                <w:rFonts w:eastAsia="DengXian"/>
                <w:bCs/>
                <w:i/>
                <w:lang w:eastAsia="zh-CN"/>
              </w:rPr>
              <w:t xml:space="preserve">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w:t>
            </w:r>
            <w:proofErr w:type="spellStart"/>
            <w:r w:rsidRPr="00882878">
              <w:rPr>
                <w:bCs/>
              </w:rPr>
              <w:t>TBoMS</w:t>
            </w:r>
            <w:proofErr w:type="spellEnd"/>
            <w:r w:rsidRPr="00882878">
              <w:rPr>
                <w:bCs/>
              </w:rPr>
              <w:t xml:space="preserve">, </w:t>
            </w:r>
            <w:r w:rsidRPr="00882878">
              <w:rPr>
                <w:rFonts w:hint="eastAsia"/>
                <w:bCs/>
              </w:rPr>
              <w:t xml:space="preserve">a new IE is introduced in the TDRA entry to indicate </w:t>
            </w:r>
            <w:r w:rsidRPr="00882878">
              <w:rPr>
                <w:rFonts w:hint="eastAsia"/>
                <w:bCs/>
              </w:rPr>
              <w:lastRenderedPageBreak/>
              <w:t xml:space="preserve">the number of allocated slots for </w:t>
            </w:r>
            <w:proofErr w:type="spellStart"/>
            <w:r w:rsidRPr="00882878">
              <w:rPr>
                <w:rFonts w:hint="eastAsia"/>
                <w:bCs/>
              </w:rPr>
              <w:t>TBoMS</w:t>
            </w:r>
            <w:proofErr w:type="spellEnd"/>
            <w:r w:rsidRPr="00882878">
              <w:rPr>
                <w:bCs/>
              </w:rPr>
              <w:t>.</w:t>
            </w:r>
          </w:p>
          <w:p w14:paraId="0DE2DBD1" w14:textId="77777777" w:rsidR="00882878" w:rsidRPr="006D5E24" w:rsidRDefault="00882878" w:rsidP="00FE294F">
            <w:pPr>
              <w:pStyle w:val="af8"/>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xml:space="preserve">: The row index of a TDRA list for determining the number of slots allocated for </w:t>
            </w:r>
            <w:proofErr w:type="spellStart"/>
            <w:r w:rsidRPr="006D5E24">
              <w:rPr>
                <w:rFonts w:ascii="Times New Roman" w:hAnsi="Times New Roman"/>
                <w:lang w:val="en-US" w:eastAsia="ja-JP"/>
              </w:rPr>
              <w:t>TBoMS</w:t>
            </w:r>
            <w:proofErr w:type="spellEnd"/>
            <w:r w:rsidRPr="006D5E24">
              <w:rPr>
                <w:rFonts w:ascii="Times New Roman" w:hAnsi="Times New Roman"/>
                <w:lang w:val="en-US" w:eastAsia="ja-JP"/>
              </w:rPr>
              <w:t xml:space="preserve">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PUSCH repetition is not allowed when </w:t>
            </w:r>
            <w:proofErr w:type="spellStart"/>
            <w:r w:rsidRPr="006F056F">
              <w:rPr>
                <w:lang w:val="en-US"/>
              </w:rPr>
              <w:t>TBoMS</w:t>
            </w:r>
            <w:proofErr w:type="spellEnd"/>
            <w:r w:rsidRPr="006F056F">
              <w:rPr>
                <w:lang w:val="en-US"/>
              </w:rPr>
              <w:t xml:space="preserve"> feature is enabled, then the repetition factor indicated by TDRA can utilized to indicate the number of slots for </w:t>
            </w:r>
            <w:proofErr w:type="spellStart"/>
            <w:r w:rsidRPr="006F056F">
              <w:rPr>
                <w:lang w:val="en-US"/>
              </w:rPr>
              <w:t>TBoMS</w:t>
            </w:r>
            <w:proofErr w:type="spellEnd"/>
            <w:r w:rsidRPr="006F056F">
              <w:rPr>
                <w:lang w:val="en-US"/>
              </w:rPr>
              <w:t xml:space="preserve">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 xml:space="preserve">Configure a separate TDRA table for </w:t>
            </w:r>
            <w:proofErr w:type="spellStart"/>
            <w:r w:rsidRPr="00D81A47">
              <w:rPr>
                <w:bCs/>
                <w:lang w:eastAsia="zh-CN"/>
              </w:rPr>
              <w:t>TBoMS</w:t>
            </w:r>
            <w:proofErr w:type="spellEnd"/>
            <w:r w:rsidRPr="00D81A47">
              <w:rPr>
                <w:bCs/>
                <w:lang w:eastAsia="zh-CN"/>
              </w:rPr>
              <w:t xml:space="preserve">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afd"/>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xml:space="preserve">: The existing PUSCH repetition type A TRRA and its configuration can be the reused for the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w:t>
            </w:r>
            <w:proofErr w:type="spellStart"/>
            <w:r>
              <w:rPr>
                <w:lang w:eastAsia="zh-CN"/>
              </w:rPr>
              <w:t>TBoMS</w:t>
            </w:r>
            <w:proofErr w:type="spellEnd"/>
            <w:r>
              <w:rPr>
                <w:lang w:eastAsia="zh-CN"/>
              </w:rPr>
              <w:t>.</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w:t>
            </w:r>
            <w:proofErr w:type="spellStart"/>
            <w:r>
              <w:t>TBoMS</w:t>
            </w:r>
            <w:proofErr w:type="spellEnd"/>
            <w:r>
              <w:t xml:space="preserve">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xml:space="preserve">: Discuss following options for slot number determination of </w:t>
            </w:r>
            <w:proofErr w:type="spellStart"/>
            <w:r w:rsidRPr="000241FC">
              <w:rPr>
                <w:bCs/>
                <w:iCs/>
                <w:lang w:eastAsia="ko-KR"/>
              </w:rPr>
              <w:t>TBoMS</w:t>
            </w:r>
            <w:proofErr w:type="spellEnd"/>
            <w:r w:rsidRPr="000241FC">
              <w:rPr>
                <w:bCs/>
                <w:iCs/>
                <w:lang w:eastAsia="ko-KR"/>
              </w:rPr>
              <w:t>.</w:t>
            </w:r>
          </w:p>
          <w:p w14:paraId="7FEE1F6D"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 xml:space="preserve">Option 1. The number of slots for </w:t>
            </w:r>
            <w:proofErr w:type="spellStart"/>
            <w:r w:rsidRPr="000241FC">
              <w:rPr>
                <w:bCs/>
                <w:iCs/>
                <w:lang w:eastAsia="ko-KR"/>
              </w:rPr>
              <w:t>TBoMS</w:t>
            </w:r>
            <w:proofErr w:type="spellEnd"/>
            <w:r w:rsidRPr="000241FC">
              <w:rPr>
                <w:bCs/>
                <w:iCs/>
                <w:lang w:eastAsia="ko-KR"/>
              </w:rPr>
              <w:t xml:space="preserve"> is indicated by TDRA field.</w:t>
            </w:r>
          </w:p>
          <w:p w14:paraId="6D38858A"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 xml:space="preserve">Option 2. The number of TOTs for </w:t>
            </w:r>
            <w:proofErr w:type="spellStart"/>
            <w:r w:rsidRPr="000241FC">
              <w:rPr>
                <w:bCs/>
                <w:iCs/>
                <w:lang w:eastAsia="ko-KR"/>
              </w:rPr>
              <w:t>TBoMS</w:t>
            </w:r>
            <w:proofErr w:type="spellEnd"/>
            <w:r w:rsidRPr="000241FC">
              <w:rPr>
                <w:bCs/>
                <w:iCs/>
                <w:lang w:eastAsia="ko-KR"/>
              </w:rPr>
              <w:t xml:space="preserve">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xml:space="preserve">: If repetition is not applied to </w:t>
            </w:r>
            <w:proofErr w:type="spellStart"/>
            <w:r w:rsidRPr="000241FC">
              <w:rPr>
                <w:bCs/>
                <w:iCs/>
                <w:lang w:eastAsia="ko-KR"/>
              </w:rPr>
              <w:t>TBoMS</w:t>
            </w:r>
            <w:proofErr w:type="spellEnd"/>
            <w:r w:rsidRPr="000241FC">
              <w:rPr>
                <w:bCs/>
                <w:iCs/>
                <w:lang w:eastAsia="ko-KR"/>
              </w:rPr>
              <w:t xml:space="preserve">, repetition number in TDRA field can be used to indicate the number of slots or TOTs for </w:t>
            </w:r>
            <w:proofErr w:type="spellStart"/>
            <w:r w:rsidRPr="000241FC">
              <w:rPr>
                <w:bCs/>
                <w:iCs/>
                <w:lang w:eastAsia="ko-KR"/>
              </w:rPr>
              <w:t>TBoMS</w:t>
            </w:r>
            <w:proofErr w:type="spellEnd"/>
            <w:r w:rsidRPr="000241FC">
              <w:rPr>
                <w:bCs/>
                <w:iCs/>
                <w:lang w:eastAsia="ko-KR"/>
              </w:rPr>
              <w:t>.</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 xml:space="preserve">The number of slots can be indicated through a TDRA field in the DCI format for dynamic scheduling of a </w:t>
            </w:r>
            <w:proofErr w:type="spellStart"/>
            <w:r w:rsidRPr="009B1C95">
              <w:rPr>
                <w:bCs/>
                <w:iCs/>
                <w:lang w:val="en-US"/>
              </w:rPr>
              <w:t>TBoMS</w:t>
            </w:r>
            <w:proofErr w:type="spellEnd"/>
            <w:r w:rsidRPr="009B1C95">
              <w:rPr>
                <w:bCs/>
                <w:iCs/>
                <w:lang w:val="en-US"/>
              </w:rPr>
              <w:t>.</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w:t>
            </w:r>
            <w:proofErr w:type="spellStart"/>
            <w:r w:rsidRPr="009B1C95">
              <w:rPr>
                <w:bCs/>
                <w:iCs/>
                <w:lang w:val="en-US"/>
              </w:rPr>
              <w:t>TBoMS</w:t>
            </w:r>
            <w:proofErr w:type="spellEnd"/>
            <w:r w:rsidRPr="009B1C95">
              <w:rPr>
                <w:bCs/>
                <w:iCs/>
                <w:lang w:val="en-US"/>
              </w:rPr>
              <w:t>.</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 xml:space="preserve">The number of slots can be indicated through a TDRA field in the DCI format for retransmission of the </w:t>
            </w:r>
            <w:proofErr w:type="spellStart"/>
            <w:r w:rsidRPr="009B1C95">
              <w:rPr>
                <w:bCs/>
                <w:iCs/>
                <w:lang w:val="en-US"/>
              </w:rPr>
              <w:t>TBoMS</w:t>
            </w:r>
            <w:proofErr w:type="spellEnd"/>
            <w:r w:rsidRPr="009B1C95">
              <w:rPr>
                <w:bCs/>
                <w:iCs/>
                <w:lang w:val="en-US"/>
              </w:rPr>
              <w:t>.</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c"/>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aff"/>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aff"/>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 xml:space="preserve">For the time domain resource determination for </w:t>
            </w:r>
            <w:proofErr w:type="spellStart"/>
            <w:r w:rsidRPr="00921E90">
              <w:rPr>
                <w:bCs/>
                <w:lang w:val="en-US" w:eastAsia="ja-JP"/>
              </w:rPr>
              <w:t>TBoMS</w:t>
            </w:r>
            <w:proofErr w:type="spellEnd"/>
            <w:r w:rsidRPr="00921E90">
              <w:rPr>
                <w:bCs/>
                <w:lang w:val="en-US" w:eastAsia="ja-JP"/>
              </w:rPr>
              <w:t>,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w:t>
            </w:r>
            <w:proofErr w:type="spellStart"/>
            <w:r w:rsidRPr="001B4AA7">
              <w:rPr>
                <w:rFonts w:ascii="Times New Roman" w:hAnsi="Times New Roman" w:cs="Times New Roman"/>
                <w:b w:val="0"/>
                <w:bCs w:val="0"/>
                <w:sz w:val="20"/>
                <w:szCs w:val="20"/>
                <w:lang w:val="en-US"/>
              </w:rPr>
              <w:t>TBoMS</w:t>
            </w:r>
            <w:proofErr w:type="spellEnd"/>
            <w:r w:rsidRPr="001B4AA7">
              <w:rPr>
                <w:rFonts w:ascii="Times New Roman" w:hAnsi="Times New Roman" w:cs="Times New Roman"/>
                <w:b w:val="0"/>
                <w:bCs w:val="0"/>
                <w:sz w:val="20"/>
                <w:szCs w:val="20"/>
                <w:lang w:val="en-US"/>
              </w:rPr>
              <w:t xml:space="preserve"> with more than 2 slots is to be supported, </w:t>
            </w:r>
            <w:proofErr w:type="spellStart"/>
            <w:r w:rsidRPr="001B4AA7">
              <w:rPr>
                <w:rFonts w:ascii="Times New Roman" w:hAnsi="Times New Roman" w:cs="Times New Roman"/>
                <w:b w:val="0"/>
                <w:bCs w:val="0"/>
                <w:sz w:val="20"/>
                <w:szCs w:val="20"/>
                <w:lang w:val="en-US"/>
              </w:rPr>
              <w:t>TBoMS</w:t>
            </w:r>
            <w:proofErr w:type="spellEnd"/>
            <w:r w:rsidRPr="001B4AA7">
              <w:rPr>
                <w:rFonts w:ascii="Times New Roman" w:hAnsi="Times New Roman" w:cs="Times New Roman"/>
                <w:b w:val="0"/>
                <w:bCs w:val="0"/>
                <w:sz w:val="20"/>
                <w:szCs w:val="20"/>
                <w:lang w:val="en-US"/>
              </w:rPr>
              <w:t xml:space="preserve">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proofErr w:type="spellStart"/>
            <w:r>
              <w:rPr>
                <w:i/>
              </w:rPr>
              <w:t>TBoMS</w:t>
            </w:r>
            <w:proofErr w:type="spellEnd"/>
            <w:r>
              <w:rPr>
                <w:i/>
              </w:rPr>
              <w:t xml:space="preserve"> can be transmitted </w:t>
            </w:r>
            <w:proofErr w:type="gramStart"/>
            <w:r>
              <w:rPr>
                <w:i/>
              </w:rPr>
              <w:t>on the basis of</w:t>
            </w:r>
            <w:proofErr w:type="gramEnd"/>
            <w:r>
              <w:rPr>
                <w:i/>
              </w:rPr>
              <w:t xml:space="preserve">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xml:space="preserve">:  The number of slots for </w:t>
            </w:r>
            <w:proofErr w:type="spellStart"/>
            <w:r w:rsidRPr="00190886">
              <w:rPr>
                <w:color w:val="000000"/>
                <w:lang w:val="en-US"/>
              </w:rPr>
              <w:t>TBoMS</w:t>
            </w:r>
            <w:proofErr w:type="spellEnd"/>
            <w:r w:rsidRPr="00190886">
              <w:rPr>
                <w:color w:val="000000"/>
                <w:lang w:val="en-US"/>
              </w:rPr>
              <w:t xml:space="preserve">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 xml:space="preserve">ounting </w:t>
            </w:r>
            <w:proofErr w:type="gramStart"/>
            <w:r w:rsidRPr="009B1C95">
              <w:rPr>
                <w:rFonts w:eastAsiaTheme="minorEastAsia"/>
                <w:bCs/>
                <w:iCs/>
                <w:lang w:val="en-GB" w:eastAsia="ja-JP"/>
              </w:rPr>
              <w:t>on the basis of</w:t>
            </w:r>
            <w:proofErr w:type="gramEnd"/>
            <w:r w:rsidRPr="009B1C95">
              <w:rPr>
                <w:rFonts w:eastAsiaTheme="minorEastAsia"/>
                <w:bCs/>
                <w:iCs/>
                <w:lang w:val="en-GB" w:eastAsia="ja-JP"/>
              </w:rPr>
              <w:t xml:space="preserve">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游明朝"/>
                <w:lang w:val="en-US"/>
              </w:rPr>
            </w:pPr>
            <w:r w:rsidRPr="009C50A2">
              <w:rPr>
                <w:rFonts w:eastAsia="游明朝"/>
                <w:b/>
                <w:bCs/>
                <w:lang w:val="en-US"/>
              </w:rPr>
              <w:t>Proposal 5</w:t>
            </w:r>
            <w:r w:rsidRPr="009C50A2">
              <w:rPr>
                <w:rFonts w:eastAsia="游明朝"/>
                <w:lang w:val="en-US"/>
              </w:rPr>
              <w:t xml:space="preserve">: The number of slots allocated for </w:t>
            </w:r>
            <w:proofErr w:type="spellStart"/>
            <w:r w:rsidRPr="009C50A2">
              <w:rPr>
                <w:rFonts w:eastAsia="游明朝"/>
                <w:lang w:val="en-US"/>
              </w:rPr>
              <w:t>TBoMS</w:t>
            </w:r>
            <w:proofErr w:type="spellEnd"/>
            <w:r w:rsidRPr="009C50A2">
              <w:rPr>
                <w:rFonts w:eastAsia="游明朝"/>
                <w:lang w:val="en-US"/>
              </w:rPr>
              <w:t xml:space="preserve"> should be counted </w:t>
            </w:r>
            <w:proofErr w:type="gramStart"/>
            <w:r w:rsidRPr="009C50A2">
              <w:rPr>
                <w:rFonts w:eastAsia="游明朝"/>
                <w:lang w:val="en-US"/>
              </w:rPr>
              <w:t>on the basis of</w:t>
            </w:r>
            <w:proofErr w:type="gramEnd"/>
            <w:r w:rsidRPr="009C50A2">
              <w:rPr>
                <w:rFonts w:eastAsia="游明朝"/>
                <w:lang w:val="en-US"/>
              </w:rPr>
              <w:t xml:space="preserve">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afc"/>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xml:space="preserve">: In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TB size determination over multiple slots is configured with PUSCH repetition operation.</w:t>
            </w:r>
          </w:p>
          <w:p w14:paraId="0AA3C140" w14:textId="77777777" w:rsidR="00867A56" w:rsidRPr="00867A56" w:rsidRDefault="00867A56" w:rsidP="00867A56">
            <w:pPr>
              <w:pStyle w:val="afd"/>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afd"/>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2"/>
        <w:spacing w:after="240"/>
        <w:rPr>
          <w:lang w:val="en-US"/>
        </w:rPr>
      </w:pPr>
      <w:r w:rsidRPr="00DD6530">
        <w:rPr>
          <w:lang w:val="en-US"/>
        </w:rPr>
        <w:lastRenderedPageBreak/>
        <w:t>A.2 TOT definition</w:t>
      </w:r>
      <w:r w:rsidR="00DD6530" w:rsidRPr="00DD6530">
        <w:rPr>
          <w:lang w:val="en-US"/>
        </w:rPr>
        <w:t xml:space="preserve"> </w:t>
      </w:r>
    </w:p>
    <w:tbl>
      <w:tblPr>
        <w:tblStyle w:val="afc"/>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afd"/>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R</w:t>
            </w:r>
            <w:r w:rsidRPr="00D54B14">
              <w:rPr>
                <w:bCs/>
              </w:rPr>
              <w:t xml:space="preserve">V </w:t>
            </w:r>
            <w:proofErr w:type="gramStart"/>
            <w:r w:rsidRPr="00D54B14">
              <w:rPr>
                <w:bCs/>
              </w:rPr>
              <w:t>refreshing</w:t>
            </w:r>
            <w:r w:rsidRPr="00D54B14">
              <w:rPr>
                <w:rFonts w:hint="eastAsia"/>
                <w:bCs/>
              </w:rPr>
              <w:t>;</w:t>
            </w:r>
            <w:proofErr w:type="gramEnd"/>
          </w:p>
          <w:p w14:paraId="4379870E"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U</w:t>
            </w:r>
            <w:r w:rsidRPr="00D54B14">
              <w:rPr>
                <w:bCs/>
              </w:rPr>
              <w:t xml:space="preserve">CI </w:t>
            </w:r>
            <w:proofErr w:type="gramStart"/>
            <w:r w:rsidRPr="00D54B14">
              <w:rPr>
                <w:bCs/>
              </w:rPr>
              <w:t>multiplexing;</w:t>
            </w:r>
            <w:proofErr w:type="gramEnd"/>
          </w:p>
          <w:p w14:paraId="283EFD07"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afb"/>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 xml:space="preserve">and rate-matching </w:t>
            </w:r>
            <w:proofErr w:type="gramStart"/>
            <w:r w:rsidRPr="00E403AD">
              <w:rPr>
                <w:rFonts w:ascii="Times New Roman" w:hAnsi="Times New Roman" w:cs="Times New Roman"/>
                <w:b w:val="0"/>
                <w:bCs/>
                <w:i/>
                <w:iCs/>
                <w:sz w:val="20"/>
                <w:szCs w:val="20"/>
              </w:rPr>
              <w:t>is</w:t>
            </w:r>
            <w:proofErr w:type="gramEnd"/>
            <w:r w:rsidRPr="00E403AD">
              <w:rPr>
                <w:rFonts w:ascii="Times New Roman" w:hAnsi="Times New Roman" w:cs="Times New Roman"/>
                <w:b w:val="0"/>
                <w:bCs/>
                <w:i/>
                <w:iCs/>
                <w:sz w:val="20"/>
                <w:szCs w:val="20"/>
              </w:rPr>
              <w:t xml:space="preserve">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t xml:space="preserve">Proposal 1: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the concept of a transmission occasion for </w:t>
            </w:r>
            <w:proofErr w:type="spellStart"/>
            <w:r w:rsidRPr="006F056F">
              <w:rPr>
                <w:lang w:val="en-US"/>
              </w:rPr>
              <w:t>TBoMS</w:t>
            </w:r>
            <w:proofErr w:type="spellEnd"/>
            <w:r w:rsidRPr="006F056F">
              <w:rPr>
                <w:lang w:val="en-US"/>
              </w:rPr>
              <w:t xml:space="preserve">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TOT is specified, then it could be used for further design aspect including redundancy version, rate-matching, power control, partial retransmissions of </w:t>
            </w:r>
            <w:proofErr w:type="spellStart"/>
            <w:r w:rsidRPr="006F056F">
              <w:rPr>
                <w:lang w:val="en-US"/>
              </w:rPr>
              <w:t>TBoMS</w:t>
            </w:r>
            <w:proofErr w:type="spellEnd"/>
            <w:r w:rsidRPr="006F056F">
              <w:rPr>
                <w:lang w:val="en-US"/>
              </w:rPr>
              <w:t xml:space="preserve">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 xml:space="preserve">occasion for </w:t>
            </w:r>
            <w:proofErr w:type="spellStart"/>
            <w:r w:rsidRPr="00EF0475">
              <w:t>TBoMS</w:t>
            </w:r>
            <w:proofErr w:type="spellEnd"/>
            <w:r w:rsidRPr="00EF0475">
              <w:t xml:space="preserve">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2"/>
        <w:spacing w:after="240"/>
      </w:pPr>
      <w:r>
        <w:lastRenderedPageBreak/>
        <w:t xml:space="preserve">A.3 </w:t>
      </w:r>
      <w:r w:rsidRPr="007154BF">
        <w:rPr>
          <w:lang w:val="en-US"/>
        </w:rPr>
        <w:t xml:space="preserve">Single </w:t>
      </w:r>
      <w:proofErr w:type="spellStart"/>
      <w:r w:rsidRPr="007154BF">
        <w:rPr>
          <w:lang w:val="en-US"/>
        </w:rPr>
        <w:t>TBoMS</w:t>
      </w:r>
      <w:proofErr w:type="spellEnd"/>
      <w:r w:rsidRPr="007154BF">
        <w:rPr>
          <w:lang w:val="en-US"/>
        </w:rPr>
        <w:t xml:space="preserve"> structure</w:t>
      </w:r>
    </w:p>
    <w:tbl>
      <w:tblPr>
        <w:tblStyle w:val="afc"/>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afd"/>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afd"/>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proofErr w:type="spellStart"/>
            <w:r w:rsidRPr="00D54B14">
              <w:rPr>
                <w:rFonts w:ascii="Times" w:hAnsi="Times" w:cs="Times"/>
                <w:bCs/>
              </w:rPr>
              <w:t>TBoMS</w:t>
            </w:r>
            <w:proofErr w:type="spellEnd"/>
            <w:r w:rsidRPr="00D54B14">
              <w:rPr>
                <w:rFonts w:ascii="Times" w:hAnsi="Times" w:cs="Times"/>
                <w:bCs/>
              </w:rPr>
              <w:t xml:space="preserve"> definition Option-3 is supported together with rate-matching method Option-c, and </w:t>
            </w:r>
            <w:proofErr w:type="spellStart"/>
            <w:r w:rsidRPr="00D54B14">
              <w:rPr>
                <w:rFonts w:ascii="Times" w:hAnsi="Times" w:cs="Times"/>
                <w:bCs/>
              </w:rPr>
              <w:t>TBoMS</w:t>
            </w:r>
            <w:proofErr w:type="spellEnd"/>
            <w:r w:rsidRPr="00D54B14">
              <w:rPr>
                <w:rFonts w:ascii="Times" w:hAnsi="Times" w:cs="Times"/>
                <w:bCs/>
              </w:rPr>
              <w:t xml:space="preserve">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aff"/>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aff"/>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w:t>
            </w:r>
            <w:proofErr w:type="spellStart"/>
            <w:r w:rsidRPr="00882878">
              <w:rPr>
                <w:rFonts w:eastAsia="DengXian" w:hint="eastAsia"/>
                <w:bCs/>
                <w:i/>
                <w:lang w:eastAsia="zh-CN"/>
              </w:rPr>
              <w:t>TBoMS</w:t>
            </w:r>
            <w:proofErr w:type="spellEnd"/>
            <w:r w:rsidRPr="00882878">
              <w:rPr>
                <w:rFonts w:eastAsia="DengXian" w:hint="eastAsia"/>
                <w:bCs/>
                <w:i/>
                <w:lang w:eastAsia="zh-CN"/>
              </w:rPr>
              <w:t>.</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w:t>
            </w:r>
            <w:proofErr w:type="spellStart"/>
            <w:r w:rsidRPr="00882878">
              <w:rPr>
                <w:rFonts w:hint="eastAsia"/>
                <w:bCs/>
              </w:rPr>
              <w:t>TBoMS</w:t>
            </w:r>
            <w:proofErr w:type="spellEnd"/>
            <w:r w:rsidRPr="00882878">
              <w:rPr>
                <w:rFonts w:hint="eastAsia"/>
                <w:bCs/>
              </w:rPr>
              <w:t xml:space="preserve">, at least Option 3 with single RV and continuous rate-matching across </w:t>
            </w:r>
            <w:r w:rsidRPr="00882878">
              <w:rPr>
                <w:bCs/>
              </w:rPr>
              <w:t xml:space="preserve">all the allocated slots/TOTs for </w:t>
            </w:r>
            <w:proofErr w:type="spellStart"/>
            <w:r w:rsidRPr="00882878">
              <w:rPr>
                <w:bCs/>
              </w:rPr>
              <w:t>TBoMS</w:t>
            </w:r>
            <w:proofErr w:type="spellEnd"/>
            <w:r w:rsidRPr="00882878">
              <w:rPr>
                <w:bCs/>
              </w:rPr>
              <w:t xml:space="preserve"> </w:t>
            </w:r>
            <w:r w:rsidRPr="00882878">
              <w:rPr>
                <w:rFonts w:hint="eastAsia"/>
                <w:bCs/>
              </w:rPr>
              <w:t>is supported.</w:t>
            </w:r>
          </w:p>
          <w:p w14:paraId="253C4DA9" w14:textId="77777777" w:rsidR="00882878" w:rsidRPr="004D6E00" w:rsidRDefault="00882878" w:rsidP="00FE294F">
            <w:pPr>
              <w:pStyle w:val="af8"/>
              <w:numPr>
                <w:ilvl w:val="0"/>
                <w:numId w:val="53"/>
              </w:numPr>
              <w:spacing w:before="240" w:line="276" w:lineRule="auto"/>
              <w:rPr>
                <w:rFonts w:eastAsia="DengXian"/>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afd"/>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 xml:space="preserve">Option 3 is supported. Multiple TOTs are determined for a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 The TB is transmitted on the multiple TOTs using a single RV.</w:t>
            </w:r>
          </w:p>
          <w:p w14:paraId="7B89EF84" w14:textId="77777777" w:rsidR="00A17655" w:rsidRDefault="00A17655" w:rsidP="00A17655">
            <w:pPr>
              <w:pStyle w:val="afd"/>
              <w:rPr>
                <w:rFonts w:eastAsia="Times New Roman"/>
                <w:b/>
                <w:lang w:eastAsia="ja-JP"/>
              </w:rPr>
            </w:pPr>
          </w:p>
          <w:p w14:paraId="75B69E60" w14:textId="77777777" w:rsidR="00AD10E7" w:rsidRDefault="00AD10E7" w:rsidP="00AD10E7">
            <w:pPr>
              <w:pStyle w:val="afd"/>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 xml:space="preserve">Select Option 4, </w:t>
            </w:r>
            <w:proofErr w:type="gramStart"/>
            <w:r w:rsidRPr="006F056F">
              <w:rPr>
                <w:rFonts w:eastAsia="SimSun"/>
                <w:bCs/>
                <w:iCs/>
                <w:color w:val="000000" w:themeColor="text1"/>
                <w:lang w:eastAsia="zh-CN"/>
              </w:rPr>
              <w:t>i.e.</w:t>
            </w:r>
            <w:proofErr w:type="gramEnd"/>
            <w:r w:rsidRPr="006F056F">
              <w:rPr>
                <w:rFonts w:eastAsia="SimSun"/>
                <w:bCs/>
                <w:iCs/>
                <w:color w:val="000000" w:themeColor="text1"/>
                <w:lang w:eastAsia="zh-CN"/>
              </w:rPr>
              <w:t xml:space="preserv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 xml:space="preserve">If a design based on different RVs is adopted and resource in </w:t>
            </w:r>
            <w:proofErr w:type="spellStart"/>
            <w:r w:rsidRPr="006F056F">
              <w:rPr>
                <w:rFonts w:eastAsia="SimSun"/>
                <w:bCs/>
                <w:iCs/>
                <w:color w:val="000000" w:themeColor="text1"/>
                <w:lang w:eastAsia="zh-CN"/>
              </w:rPr>
              <w:t>TBoMS</w:t>
            </w:r>
            <w:proofErr w:type="spellEnd"/>
            <w:r w:rsidRPr="006F056F">
              <w:rPr>
                <w:rFonts w:eastAsia="SimSun"/>
                <w:bCs/>
                <w:iCs/>
                <w:color w:val="000000" w:themeColor="text1"/>
                <w:lang w:eastAsia="zh-CN"/>
              </w:rPr>
              <w:t xml:space="preserve">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option 3 is adopted where a single RV </w:t>
            </w:r>
            <w:r w:rsidRPr="006F056F">
              <w:rPr>
                <w:lang w:val="en-US"/>
              </w:rPr>
              <w:lastRenderedPageBreak/>
              <w:t xml:space="preserve">is applied across entire </w:t>
            </w:r>
            <w:proofErr w:type="spellStart"/>
            <w:r w:rsidRPr="006F056F">
              <w:rPr>
                <w:lang w:val="en-US"/>
              </w:rPr>
              <w:t>TBoMS</w:t>
            </w:r>
            <w:proofErr w:type="spellEnd"/>
            <w:r w:rsidRPr="006F056F">
              <w:rPr>
                <w:lang w:val="en-US"/>
              </w:rPr>
              <w:t>.</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afd"/>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xml:space="preserve">: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 xml:space="preserve"> support multiple TOTs to enable non-consecutive/consecutive physical slots for UL transmission.</w:t>
            </w:r>
          </w:p>
          <w:p w14:paraId="495397E2" w14:textId="20C8D5FB"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xml:space="preserve">: Single RV scheme can be used across all the TOTs in one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xml:space="preserve"> transmission over multi-slot.</w:t>
            </w:r>
          </w:p>
          <w:p w14:paraId="26F69929" w14:textId="77777777" w:rsidR="00867A56" w:rsidRPr="00867A56" w:rsidRDefault="00867A56" w:rsidP="00867A56">
            <w:pPr>
              <w:pStyle w:val="afd"/>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afd"/>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afd"/>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w:t>
            </w:r>
            <w:proofErr w:type="spellStart"/>
            <w:r>
              <w:t>TBoMS</w:t>
            </w:r>
            <w:proofErr w:type="spellEnd"/>
            <w:r>
              <w:t>, refresh RV indices once every S transmission occasions.</w:t>
            </w:r>
          </w:p>
          <w:p w14:paraId="123B3688" w14:textId="3655305D" w:rsidR="000B0617" w:rsidRPr="000B0617" w:rsidRDefault="000B0617" w:rsidP="00FE294F">
            <w:pPr>
              <w:pStyle w:val="af8"/>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afd"/>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xml:space="preserve">: RV values applied for </w:t>
            </w:r>
            <w:proofErr w:type="spellStart"/>
            <w:r w:rsidRPr="000241FC">
              <w:rPr>
                <w:bCs/>
                <w:iCs/>
                <w:lang w:eastAsia="ko-KR"/>
              </w:rPr>
              <w:t>TBoMS</w:t>
            </w:r>
            <w:proofErr w:type="spellEnd"/>
            <w:r w:rsidRPr="000241FC">
              <w:rPr>
                <w:bCs/>
                <w:iCs/>
                <w:lang w:eastAsia="ko-KR"/>
              </w:rPr>
              <w:t xml:space="preserve">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afd"/>
              <w:numPr>
                <w:ilvl w:val="0"/>
                <w:numId w:val="60"/>
              </w:numPr>
              <w:spacing w:after="0" w:line="259" w:lineRule="auto"/>
              <w:rPr>
                <w:rFonts w:ascii="Times New Roman" w:hAnsi="Times New Roman" w:cs="Times New Roman"/>
                <w:sz w:val="20"/>
                <w:szCs w:val="20"/>
              </w:rPr>
            </w:pPr>
            <w:proofErr w:type="spellStart"/>
            <w:r w:rsidRPr="000B6ADD" w:rsidDel="00DC00FD">
              <w:rPr>
                <w:rFonts w:ascii="Times New Roman" w:hAnsi="Times New Roman" w:cs="Times New Roman"/>
                <w:sz w:val="20"/>
                <w:szCs w:val="20"/>
              </w:rPr>
              <w:t>TBoMS</w:t>
            </w:r>
            <w:proofErr w:type="spellEnd"/>
            <w:r w:rsidRPr="000B6ADD" w:rsidDel="00DC00FD">
              <w:rPr>
                <w:rFonts w:ascii="Times New Roman" w:hAnsi="Times New Roman" w:cs="Times New Roman"/>
                <w:sz w:val="20"/>
                <w:szCs w:val="20"/>
              </w:rPr>
              <w:t xml:space="preserve"> is transmitted using a single RV.</w:t>
            </w:r>
          </w:p>
          <w:p w14:paraId="06E9EB11" w14:textId="77777777" w:rsidR="008E7E93" w:rsidRDefault="008E7E93" w:rsidP="008E7E93">
            <w:pPr>
              <w:pStyle w:val="afd"/>
              <w:spacing w:after="0" w:line="259" w:lineRule="auto"/>
              <w:ind w:left="720"/>
              <w:rPr>
                <w:rFonts w:ascii="Times New Roman" w:hAnsi="Times New Roman" w:cs="Times New Roman"/>
                <w:sz w:val="20"/>
                <w:szCs w:val="20"/>
              </w:rPr>
            </w:pPr>
          </w:p>
          <w:p w14:paraId="2BD9478A" w14:textId="77777777" w:rsidR="008E7E93" w:rsidRDefault="008E7E93" w:rsidP="008E7E93">
            <w:pPr>
              <w:pStyle w:val="afd"/>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w:t>
            </w:r>
            <w:proofErr w:type="spellStart"/>
            <w:r w:rsidRPr="00F15CE1">
              <w:rPr>
                <w:i/>
              </w:rPr>
              <w:t>TBoMS</w:t>
            </w:r>
            <w:proofErr w:type="spellEnd"/>
            <w:r w:rsidRPr="00F15CE1">
              <w:rPr>
                <w:i/>
              </w:rPr>
              <w:t xml:space="preserve">,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proofErr w:type="spellStart"/>
            <w:r w:rsidRPr="007900E9">
              <w:rPr>
                <w:bCs/>
              </w:rPr>
              <w:t>TBoMS</w:t>
            </w:r>
            <w:proofErr w:type="spellEnd"/>
            <w:r w:rsidRPr="007900E9">
              <w:rPr>
                <w:bCs/>
              </w:rPr>
              <w:t xml:space="preserve"> encoding follows option 3:</w:t>
            </w:r>
          </w:p>
          <w:p w14:paraId="03D4327C" w14:textId="1311F971" w:rsidR="007900E9" w:rsidRPr="007900E9" w:rsidRDefault="007900E9" w:rsidP="007900E9">
            <w:pPr>
              <w:pStyle w:val="a9"/>
              <w:tabs>
                <w:tab w:val="num" w:pos="1987"/>
              </w:tabs>
              <w:spacing w:after="0"/>
              <w:ind w:left="0" w:firstLine="0"/>
              <w:contextualSpacing/>
              <w:rPr>
                <w:bCs/>
              </w:rPr>
            </w:pPr>
            <w:r w:rsidRPr="007900E9">
              <w:rPr>
                <w:bCs/>
              </w:rPr>
              <w:t xml:space="preserve">Option 3: Multiple TOTs are determined for a </w:t>
            </w:r>
            <w:proofErr w:type="spellStart"/>
            <w:r w:rsidRPr="007900E9">
              <w:rPr>
                <w:bCs/>
              </w:rPr>
              <w:t>TBoMS</w:t>
            </w:r>
            <w:proofErr w:type="spellEnd"/>
            <w:r w:rsidRPr="007900E9">
              <w:rPr>
                <w:bCs/>
              </w:rPr>
              <w:t>.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a9"/>
              <w:tabs>
                <w:tab w:val="num" w:pos="2347"/>
              </w:tabs>
              <w:spacing w:after="0"/>
              <w:ind w:left="0" w:firstLine="0"/>
              <w:contextualSpacing/>
              <w:rPr>
                <w:bCs/>
              </w:rPr>
            </w:pPr>
            <w:r w:rsidRPr="007900E9">
              <w:rPr>
                <w:bCs/>
              </w:rPr>
              <w:t xml:space="preserve">Repetition is not supported with </w:t>
            </w:r>
            <w:proofErr w:type="spellStart"/>
            <w:r w:rsidRPr="007900E9">
              <w:rPr>
                <w:bCs/>
              </w:rPr>
              <w:t>TBoMS</w:t>
            </w:r>
            <w:proofErr w:type="spellEnd"/>
            <w:r w:rsidRPr="007900E9">
              <w:rPr>
                <w:bCs/>
              </w:rPr>
              <w:t>.</w:t>
            </w:r>
          </w:p>
          <w:p w14:paraId="113DA12B" w14:textId="41EC6C0C" w:rsidR="007900E9" w:rsidRPr="007900E9" w:rsidRDefault="007900E9" w:rsidP="007900E9">
            <w:pPr>
              <w:pStyle w:val="a9"/>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a9"/>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 xml:space="preserve">Single RV is supported for </w:t>
            </w:r>
            <w:proofErr w:type="spellStart"/>
            <w:r w:rsidRPr="0035435B">
              <w:t>TBoMS</w:t>
            </w:r>
            <w:proofErr w:type="spellEnd"/>
            <w:r w:rsidRPr="0035435B">
              <w:t xml:space="preserve">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 xml:space="preserve">For the structure of </w:t>
            </w:r>
            <w:proofErr w:type="spellStart"/>
            <w:r w:rsidRPr="0035435B">
              <w:t>TBoMS</w:t>
            </w:r>
            <w:proofErr w:type="spellEnd"/>
            <w:r w:rsidRPr="0035435B">
              <w:t>,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2</w:t>
            </w:r>
            <w:r w:rsidRPr="009C50A2">
              <w:rPr>
                <w:rFonts w:eastAsia="游明朝"/>
                <w:bCs/>
              </w:rPr>
              <w:t xml:space="preserve">: A single RV should be transmitted over one TOT for consecutive slots or multiple TOTs for non-consecutive slots in a single </w:t>
            </w:r>
            <w:proofErr w:type="spellStart"/>
            <w:r w:rsidRPr="009C50A2">
              <w:rPr>
                <w:rFonts w:eastAsia="游明朝"/>
                <w:bCs/>
              </w:rPr>
              <w:t>TBoMS</w:t>
            </w:r>
            <w:proofErr w:type="spellEnd"/>
            <w:r w:rsidRPr="009C50A2">
              <w:rPr>
                <w:rFonts w:eastAsia="游明朝"/>
                <w:bCs/>
              </w:rPr>
              <w:t>, where starting points of bit selections other than the first bit selection are right after encoded bits taken from circular buffer in the previous bit selection (Opt.3-2)</w:t>
            </w:r>
            <w:r w:rsidRPr="009C50A2">
              <w:rPr>
                <w:rFonts w:eastAsia="游明朝"/>
                <w:bCs/>
                <w:lang w:val="en-US"/>
              </w:rPr>
              <w:t xml:space="preserve">. </w:t>
            </w:r>
          </w:p>
          <w:p w14:paraId="7855CFFA" w14:textId="0F18907A" w:rsidR="00D57516" w:rsidRDefault="00D57516" w:rsidP="009C50A2">
            <w:pPr>
              <w:spacing w:afterLines="50" w:after="120"/>
              <w:jc w:val="both"/>
              <w:rPr>
                <w:rFonts w:eastAsia="游明朝"/>
                <w:bCs/>
                <w:lang w:val="en-US"/>
              </w:rPr>
            </w:pPr>
          </w:p>
          <w:p w14:paraId="3C6B461A" w14:textId="323432E4"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proofErr w:type="spellStart"/>
            <w:r w:rsidRPr="00D57516">
              <w:rPr>
                <w:rFonts w:eastAsia="SimSun" w:hint="eastAsia"/>
                <w:bCs/>
                <w:sz w:val="21"/>
                <w:lang w:eastAsia="zh-CN"/>
              </w:rPr>
              <w:t>TBo</w:t>
            </w:r>
            <w:r w:rsidRPr="00D57516">
              <w:rPr>
                <w:rFonts w:eastAsia="SimSun"/>
                <w:bCs/>
                <w:sz w:val="21"/>
                <w:lang w:eastAsia="zh-CN"/>
              </w:rPr>
              <w:t>MS</w:t>
            </w:r>
            <w:proofErr w:type="spellEnd"/>
            <w:r w:rsidRPr="00D57516">
              <w:rPr>
                <w:rFonts w:eastAsia="SimSun"/>
                <w:bCs/>
                <w:sz w:val="21"/>
                <w:lang w:eastAsia="zh-CN"/>
              </w:rPr>
              <w:t>.</w:t>
            </w:r>
          </w:p>
          <w:p w14:paraId="17911D10" w14:textId="2E808E24" w:rsidR="00D57516" w:rsidRDefault="00D57516" w:rsidP="009C50A2">
            <w:pPr>
              <w:spacing w:afterLines="50" w:after="120"/>
              <w:jc w:val="both"/>
              <w:rPr>
                <w:rFonts w:eastAsia="游明朝"/>
                <w:b/>
                <w:sz w:val="22"/>
                <w:szCs w:val="22"/>
              </w:rPr>
            </w:pPr>
          </w:p>
          <w:p w14:paraId="14D9CEB4" w14:textId="55ED4CCA" w:rsidR="006116CC" w:rsidRDefault="006116CC" w:rsidP="009C50A2">
            <w:pPr>
              <w:spacing w:afterLines="50" w:after="120"/>
              <w:jc w:val="both"/>
              <w:rPr>
                <w:rFonts w:eastAsia="游明朝"/>
                <w:b/>
                <w:sz w:val="22"/>
                <w:szCs w:val="22"/>
              </w:rPr>
            </w:pPr>
            <w:r>
              <w:rPr>
                <w:rFonts w:eastAsia="游明朝"/>
                <w:b/>
                <w:sz w:val="22"/>
                <w:szCs w:val="22"/>
              </w:rPr>
              <w:t>R1-2108158 WILUS</w:t>
            </w:r>
          </w:p>
          <w:p w14:paraId="40E25C0C" w14:textId="77777777" w:rsidR="006116CC" w:rsidRPr="006116CC" w:rsidRDefault="006116CC" w:rsidP="006116CC">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xml:space="preserve">: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afd"/>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 xml:space="preserve">Relationship between </w:t>
      </w:r>
      <w:proofErr w:type="spellStart"/>
      <w:r w:rsidRPr="00716D41">
        <w:rPr>
          <w:b/>
          <w:bCs/>
        </w:rPr>
        <w:t>TBoMS</w:t>
      </w:r>
      <w:proofErr w:type="spellEnd"/>
      <w:r w:rsidRPr="00716D41">
        <w:rPr>
          <w:b/>
          <w:bCs/>
        </w:rPr>
        <w:t xml:space="preserve"> and PUSCH repetitions</w:t>
      </w:r>
    </w:p>
    <w:tbl>
      <w:tblPr>
        <w:tblStyle w:val="afc"/>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aff"/>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af"/>
              <w:numPr>
                <w:ilvl w:val="0"/>
                <w:numId w:val="68"/>
              </w:numPr>
              <w:spacing w:after="0" w:line="259" w:lineRule="auto"/>
              <w:jc w:val="both"/>
              <w:rPr>
                <w:lang w:val="en-US"/>
              </w:rPr>
            </w:pPr>
            <w:r w:rsidRPr="008C6DEB">
              <w:rPr>
                <w:lang w:val="en-US"/>
              </w:rPr>
              <w:t xml:space="preserve">From an interleaving and RV perspective, </w:t>
            </w:r>
            <w:proofErr w:type="spellStart"/>
            <w:r w:rsidRPr="008C6DEB">
              <w:rPr>
                <w:lang w:val="en-US"/>
              </w:rPr>
              <w:t>TBoMS</w:t>
            </w:r>
            <w:proofErr w:type="spellEnd"/>
            <w:r w:rsidRPr="008C6DEB">
              <w:rPr>
                <w:lang w:val="en-US"/>
              </w:rPr>
              <w:t xml:space="preserve">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1</w:t>
            </w:r>
            <w:r w:rsidRPr="009C50A2">
              <w:rPr>
                <w:rFonts w:eastAsia="游明朝" w:hint="eastAsia"/>
                <w:bCs/>
              </w:rPr>
              <w:t>:</w:t>
            </w:r>
            <w:r w:rsidRPr="009C50A2">
              <w:rPr>
                <w:rFonts w:eastAsia="游明朝"/>
                <w:bCs/>
              </w:rPr>
              <w:t xml:space="preserve"> Performance gain of </w:t>
            </w:r>
            <w:proofErr w:type="spellStart"/>
            <w:r w:rsidRPr="009C50A2">
              <w:rPr>
                <w:rFonts w:eastAsia="游明朝"/>
                <w:bCs/>
              </w:rPr>
              <w:t>TBoMS</w:t>
            </w:r>
            <w:proofErr w:type="spellEnd"/>
            <w:r w:rsidRPr="009C50A2">
              <w:rPr>
                <w:rFonts w:eastAsia="游明朝"/>
                <w:bCs/>
              </w:rPr>
              <w:t xml:space="preserve"> compared to PUSCH repetition type A should be taken into consideration, when designing </w:t>
            </w:r>
            <w:proofErr w:type="spellStart"/>
            <w:r w:rsidRPr="009C50A2">
              <w:rPr>
                <w:rFonts w:eastAsia="游明朝"/>
                <w:bCs/>
              </w:rPr>
              <w:t>TBoMS</w:t>
            </w:r>
            <w:proofErr w:type="spellEnd"/>
            <w:r w:rsidRPr="009C50A2">
              <w:rPr>
                <w:rFonts w:eastAsia="游明朝"/>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2"/>
        <w:spacing w:after="240"/>
      </w:pPr>
      <w:r>
        <w:t>A.4 Rate-matching</w:t>
      </w:r>
      <w:r w:rsidR="00FD1608">
        <w:t xml:space="preserve"> </w:t>
      </w:r>
    </w:p>
    <w:tbl>
      <w:tblPr>
        <w:tblStyle w:val="afc"/>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af"/>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221576"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ＭＳ 明朝"/>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af8"/>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w:t>
            </w:r>
            <w:proofErr w:type="spellStart"/>
            <w:r w:rsidRPr="00D54B14">
              <w:rPr>
                <w:bCs/>
              </w:rPr>
              <w:t>TBoMS</w:t>
            </w:r>
            <w:proofErr w:type="spellEnd"/>
            <w:r w:rsidRPr="00D54B14">
              <w:rPr>
                <w:bCs/>
              </w:rPr>
              <w:t xml:space="preserve">.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proofErr w:type="spellStart"/>
            <w:r w:rsidRPr="00D54B14">
              <w:rPr>
                <w:rFonts w:ascii="Times" w:hAnsi="Times" w:cs="Times"/>
                <w:bCs/>
              </w:rPr>
              <w:t>TBoMS</w:t>
            </w:r>
            <w:proofErr w:type="spellEnd"/>
            <w:r w:rsidRPr="00D54B14">
              <w:rPr>
                <w:rFonts w:ascii="Times" w:hAnsi="Times" w:cs="Times"/>
                <w:bCs/>
              </w:rPr>
              <w:t xml:space="preserve"> definition Option-3 is supported together with rate-matching method Option-c, and </w:t>
            </w:r>
            <w:proofErr w:type="spellStart"/>
            <w:r w:rsidRPr="00D54B14">
              <w:rPr>
                <w:rFonts w:ascii="Times" w:hAnsi="Times" w:cs="Times"/>
                <w:bCs/>
              </w:rPr>
              <w:t>TBoMS</w:t>
            </w:r>
            <w:proofErr w:type="spellEnd"/>
            <w:r w:rsidRPr="00D54B14">
              <w:rPr>
                <w:rFonts w:ascii="Times" w:hAnsi="Times" w:cs="Times"/>
                <w:bCs/>
              </w:rPr>
              <w:t xml:space="preserve">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afb"/>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 xml:space="preserve">and rate-matching </w:t>
            </w:r>
            <w:proofErr w:type="gramStart"/>
            <w:r w:rsidRPr="00E403AD">
              <w:rPr>
                <w:rFonts w:ascii="Times New Roman" w:hAnsi="Times New Roman" w:cs="Times New Roman"/>
                <w:b w:val="0"/>
                <w:bCs/>
                <w:i/>
                <w:iCs/>
                <w:sz w:val="20"/>
                <w:szCs w:val="20"/>
              </w:rPr>
              <w:t>is</w:t>
            </w:r>
            <w:proofErr w:type="gramEnd"/>
            <w:r w:rsidRPr="00E403AD">
              <w:rPr>
                <w:rFonts w:ascii="Times New Roman" w:hAnsi="Times New Roman" w:cs="Times New Roman"/>
                <w:b w:val="0"/>
                <w:bCs/>
                <w:i/>
                <w:iCs/>
                <w:sz w:val="20"/>
                <w:szCs w:val="20"/>
              </w:rPr>
              <w:t xml:space="preserve">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xml:space="preserve">) shall be supported for </w:t>
            </w:r>
            <w:proofErr w:type="spellStart"/>
            <w:r w:rsidRPr="00882878">
              <w:rPr>
                <w:rFonts w:eastAsia="DengXian" w:hint="eastAsia"/>
                <w:i/>
                <w:lang w:eastAsia="zh-CN"/>
              </w:rPr>
              <w:t>TBoMS</w:t>
            </w:r>
            <w:proofErr w:type="spellEnd"/>
            <w:r w:rsidRPr="00882878">
              <w:rPr>
                <w:rFonts w:eastAsia="DengXian" w:hint="eastAsia"/>
                <w:i/>
                <w:lang w:eastAsia="zh-CN"/>
              </w:rPr>
              <w:t>.</w:t>
            </w:r>
          </w:p>
          <w:p w14:paraId="6B4C1C0F" w14:textId="77777777" w:rsidR="00711E7F" w:rsidRDefault="00711E7F" w:rsidP="005E384B">
            <w:pPr>
              <w:pStyle w:val="af"/>
              <w:spacing w:after="0" w:line="259" w:lineRule="auto"/>
              <w:jc w:val="both"/>
            </w:pPr>
          </w:p>
          <w:p w14:paraId="3FE80BF0" w14:textId="77777777" w:rsidR="00882878" w:rsidRDefault="00882878" w:rsidP="005E384B">
            <w:pPr>
              <w:pStyle w:val="af"/>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xml:space="preserve">: For rate-matching for </w:t>
            </w:r>
            <w:proofErr w:type="spellStart"/>
            <w:r w:rsidRPr="00882878">
              <w:rPr>
                <w:rFonts w:hint="eastAsia"/>
                <w:bCs/>
              </w:rPr>
              <w:t>TBoMS</w:t>
            </w:r>
            <w:proofErr w:type="spellEnd"/>
            <w:r w:rsidRPr="00882878">
              <w:rPr>
                <w:rFonts w:hint="eastAsia"/>
                <w:bCs/>
              </w:rPr>
              <w:t xml:space="preserve">, at least Option c is supported, </w:t>
            </w:r>
            <w:proofErr w:type="gramStart"/>
            <w:r w:rsidRPr="00882878">
              <w:rPr>
                <w:rFonts w:hint="eastAsia"/>
                <w:bCs/>
              </w:rPr>
              <w:t>i.e.</w:t>
            </w:r>
            <w:proofErr w:type="gramEnd"/>
            <w:r w:rsidRPr="00882878">
              <w:rPr>
                <w:rFonts w:hint="eastAsia"/>
                <w:bCs/>
              </w:rPr>
              <w:t xml:space="preserve"> r</w:t>
            </w:r>
            <w:r w:rsidRPr="00882878">
              <w:rPr>
                <w:bCs/>
              </w:rPr>
              <w:t xml:space="preserve">ate matching is performed continuously across all the allocated slots/TOTs for </w:t>
            </w:r>
            <w:proofErr w:type="spellStart"/>
            <w:r w:rsidRPr="00882878">
              <w:rPr>
                <w:bCs/>
              </w:rPr>
              <w:t>TBoMS</w:t>
            </w:r>
            <w:proofErr w:type="spellEnd"/>
            <w:r w:rsidRPr="00882878">
              <w:rPr>
                <w:rFonts w:hint="eastAsia"/>
                <w:bCs/>
              </w:rPr>
              <w:t>.</w:t>
            </w:r>
          </w:p>
          <w:p w14:paraId="6C75E14F" w14:textId="77777777" w:rsidR="00882878" w:rsidRPr="00882878" w:rsidRDefault="00882878" w:rsidP="00FE294F">
            <w:pPr>
              <w:pStyle w:val="af8"/>
              <w:widowControl w:val="0"/>
              <w:numPr>
                <w:ilvl w:val="0"/>
                <w:numId w:val="49"/>
              </w:numPr>
              <w:spacing w:after="120"/>
              <w:contextualSpacing w:val="0"/>
              <w:jc w:val="both"/>
              <w:rPr>
                <w:bCs/>
              </w:rPr>
            </w:pPr>
            <w:r w:rsidRPr="00882878">
              <w:rPr>
                <w:rFonts w:hint="eastAsia"/>
                <w:bCs/>
              </w:rPr>
              <w:t xml:space="preserve">FFS whether/how to additionally support Option b, </w:t>
            </w:r>
            <w:proofErr w:type="gramStart"/>
            <w:r w:rsidRPr="00882878">
              <w:rPr>
                <w:rFonts w:hint="eastAsia"/>
                <w:bCs/>
              </w:rPr>
              <w:t>i.e.</w:t>
            </w:r>
            <w:proofErr w:type="gramEnd"/>
            <w:r w:rsidRPr="00882878">
              <w:rPr>
                <w:rFonts w:hint="eastAsia"/>
                <w:bCs/>
              </w:rPr>
              <w:t xml:space="preserv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af"/>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w:t>
            </w:r>
            <w:proofErr w:type="spellStart"/>
            <w:r w:rsidRPr="00E657DC">
              <w:rPr>
                <w:rFonts w:ascii="Times New Roman" w:hAnsi="Times New Roman"/>
                <w:bCs/>
                <w:lang w:val="en-US" w:eastAsia="ja-JP"/>
              </w:rPr>
              <w:t>TBoMS</w:t>
            </w:r>
            <w:proofErr w:type="spellEnd"/>
            <w:r w:rsidRPr="00E657DC">
              <w:rPr>
                <w:rFonts w:ascii="Times New Roman" w:hAnsi="Times New Roman"/>
                <w:bCs/>
                <w:lang w:val="en-US" w:eastAsia="ja-JP"/>
              </w:rPr>
              <w:t xml:space="preserve">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af"/>
              <w:spacing w:after="0" w:line="259" w:lineRule="auto"/>
              <w:jc w:val="both"/>
              <w:rPr>
                <w:b/>
                <w:bCs/>
                <w:lang w:val="en-US"/>
              </w:rPr>
            </w:pPr>
          </w:p>
          <w:p w14:paraId="683FBBF8" w14:textId="77777777" w:rsidR="00921E90" w:rsidRDefault="00921E90" w:rsidP="00882878">
            <w:pPr>
              <w:pStyle w:val="af"/>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sidRPr="00921E90">
              <w:rPr>
                <w:bCs/>
                <w:lang w:val="en-US" w:eastAsia="ja-JP"/>
              </w:rPr>
              <w:t>TBoMS</w:t>
            </w:r>
            <w:proofErr w:type="spellEnd"/>
            <w:r w:rsidRPr="00921E90">
              <w:rPr>
                <w:bCs/>
                <w:lang w:val="en-US" w:eastAsia="ja-JP"/>
              </w:rPr>
              <w:t xml:space="preserve"> transmission is allocated.</w:t>
            </w:r>
          </w:p>
          <w:p w14:paraId="73F767F3" w14:textId="1B5D4E8B" w:rsidR="00921E90" w:rsidRPr="00A17655" w:rsidRDefault="00921E90" w:rsidP="00FE294F">
            <w:pPr>
              <w:pStyle w:val="af8"/>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w:t>
            </w:r>
            <w:proofErr w:type="spellStart"/>
            <w:r w:rsidRPr="00921E90">
              <w:rPr>
                <w:bCs/>
                <w:lang w:val="en-US" w:eastAsia="ja-JP"/>
              </w:rPr>
              <w:t>i</w:t>
            </w:r>
            <w:proofErr w:type="spellEnd"/>
            <w:r w:rsidRPr="00921E90">
              <w:rPr>
                <w:bCs/>
                <w:lang w:val="en-US" w:eastAsia="ja-JP"/>
              </w:rPr>
              <w:t xml:space="preserve">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 xml:space="preserve">the number of REs determined in the first L symbols over which the </w:t>
            </w:r>
            <w:proofErr w:type="spellStart"/>
            <w:r w:rsidRPr="00921E90">
              <w:rPr>
                <w:bCs/>
                <w:lang w:eastAsia="ja-JP"/>
              </w:rPr>
              <w:t>TBoMS</w:t>
            </w:r>
            <w:proofErr w:type="spellEnd"/>
            <w:r w:rsidRPr="00921E90">
              <w:rPr>
                <w:bCs/>
                <w:lang w:eastAsia="ja-JP"/>
              </w:rPr>
              <w:t xml:space="preserve">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lastRenderedPageBreak/>
              <w:t>R1-</w:t>
            </w:r>
            <w:r w:rsidRPr="00A17655">
              <w:rPr>
                <w:b/>
                <w:sz w:val="22"/>
                <w:szCs w:val="22"/>
                <w:lang w:val="en-US" w:eastAsia="ja-JP"/>
              </w:rPr>
              <w:t>2107124 China Telecom</w:t>
            </w:r>
          </w:p>
          <w:p w14:paraId="5AD01349" w14:textId="77777777" w:rsidR="00A17655" w:rsidRPr="00A17655" w:rsidRDefault="00A17655" w:rsidP="00A17655">
            <w:pPr>
              <w:pStyle w:val="afd"/>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 xml:space="preserve">Rate matching is performed continuously across all the allocated slots/TOTs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afd"/>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 xml:space="preserve">For rate-matching for </w:t>
            </w:r>
            <w:proofErr w:type="spellStart"/>
            <w:r w:rsidRPr="00AD10E7">
              <w:rPr>
                <w:rFonts w:eastAsia="SimSun"/>
                <w:bCs/>
                <w:i/>
                <w:color w:val="000000" w:themeColor="text1"/>
                <w:lang w:eastAsia="zh-CN"/>
              </w:rPr>
              <w:t>TBoMS</w:t>
            </w:r>
            <w:proofErr w:type="spellEnd"/>
            <w:r w:rsidRPr="00AD10E7">
              <w:rPr>
                <w:rFonts w:eastAsia="SimSun"/>
                <w:bCs/>
                <w:i/>
                <w:color w:val="000000" w:themeColor="text1"/>
                <w:lang w:eastAsia="zh-CN"/>
              </w:rPr>
              <w:t xml:space="preserve">, support option a, </w:t>
            </w:r>
            <w:proofErr w:type="gramStart"/>
            <w:r w:rsidRPr="00AD10E7">
              <w:rPr>
                <w:rFonts w:eastAsia="SimSun"/>
                <w:bCs/>
                <w:i/>
                <w:color w:val="000000" w:themeColor="text1"/>
                <w:lang w:eastAsia="zh-CN"/>
              </w:rPr>
              <w:t>i.e.</w:t>
            </w:r>
            <w:proofErr w:type="gramEnd"/>
            <w:r w:rsidRPr="00AD10E7">
              <w:rPr>
                <w:rFonts w:eastAsia="SimSun"/>
                <w:bCs/>
                <w:i/>
                <w:color w:val="000000" w:themeColor="text1"/>
                <w:lang w:eastAsia="zh-CN"/>
              </w:rPr>
              <w:t xml:space="preserv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w:t>
            </w:r>
            <w:proofErr w:type="spellStart"/>
            <w:r>
              <w:t>TBoMS</w:t>
            </w:r>
            <w:proofErr w:type="spellEnd"/>
            <w:r>
              <w:t>.</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 xml:space="preserve">For the rate matching for </w:t>
            </w:r>
            <w:proofErr w:type="spellStart"/>
            <w:r w:rsidRPr="00BF1A82">
              <w:rPr>
                <w:lang w:val="en-US" w:eastAsia="zh-CN"/>
              </w:rPr>
              <w:t>TBoMS</w:t>
            </w:r>
            <w:proofErr w:type="spellEnd"/>
            <w:r w:rsidRPr="00BF1A82">
              <w:rPr>
                <w:lang w:val="en-US" w:eastAsia="zh-CN"/>
              </w:rPr>
              <w:t>,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af8"/>
              <w:numPr>
                <w:ilvl w:val="0"/>
                <w:numId w:val="26"/>
              </w:numPr>
              <w:adjustRightInd w:val="0"/>
              <w:snapToGrid w:val="0"/>
              <w:spacing w:after="60"/>
              <w:contextualSpacing w:val="0"/>
              <w:rPr>
                <w:lang w:val="en-US"/>
              </w:rPr>
            </w:pPr>
            <w:r w:rsidRPr="00BF1A82">
              <w:rPr>
                <w:lang w:val="en-US"/>
              </w:rPr>
              <w:t xml:space="preserve">Option b’: Rate matching is performed continuously across all the allocated slots over X </w:t>
            </w:r>
            <w:proofErr w:type="gramStart"/>
            <w:r w:rsidRPr="00BF1A82">
              <w:rPr>
                <w:lang w:val="en-US"/>
              </w:rPr>
              <w:t>TOTs;</w:t>
            </w:r>
            <w:proofErr w:type="gramEnd"/>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xml:space="preserve">: Rate-matching </w:t>
            </w:r>
            <w:proofErr w:type="gramStart"/>
            <w:r w:rsidRPr="00315A07">
              <w:rPr>
                <w:bCs/>
                <w:iCs/>
              </w:rPr>
              <w:t>has to</w:t>
            </w:r>
            <w:proofErr w:type="gramEnd"/>
            <w:r w:rsidRPr="00315A07">
              <w:rPr>
                <w:bCs/>
                <w:iCs/>
              </w:rPr>
              <w:t xml:space="preserve"> be done for every PUSCH transmission (</w:t>
            </w:r>
            <w:proofErr w:type="spellStart"/>
            <w:r w:rsidRPr="00315A07">
              <w:rPr>
                <w:bCs/>
                <w:iCs/>
              </w:rPr>
              <w:t>i.e</w:t>
            </w:r>
            <w:proofErr w:type="spellEnd"/>
            <w:r w:rsidRPr="00315A07">
              <w:rPr>
                <w:bCs/>
                <w:iCs/>
              </w:rPr>
              <w:t xml:space="preserv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 xml:space="preserve">and </w:t>
            </w:r>
            <w:proofErr w:type="gramStart"/>
            <w:r w:rsidRPr="000241FC">
              <w:rPr>
                <w:bCs/>
                <w:iCs/>
                <w:lang w:eastAsia="ko-KR"/>
              </w:rPr>
              <w:t>slot based</w:t>
            </w:r>
            <w:proofErr w:type="gramEnd"/>
            <w:r w:rsidRPr="000241FC">
              <w:rPr>
                <w:bCs/>
                <w:iCs/>
                <w:lang w:eastAsia="ko-KR"/>
              </w:rPr>
              <w:t xml:space="preserve"> rate-matching</w:t>
            </w:r>
            <w:r w:rsidRPr="000241FC">
              <w:rPr>
                <w:rFonts w:hint="eastAsia"/>
                <w:bCs/>
                <w:iCs/>
                <w:lang w:eastAsia="ko-KR"/>
              </w:rPr>
              <w:t xml:space="preserve"> for </w:t>
            </w:r>
            <w:proofErr w:type="spellStart"/>
            <w:r w:rsidRPr="000241FC">
              <w:rPr>
                <w:rFonts w:hint="eastAsia"/>
                <w:bCs/>
                <w:iCs/>
                <w:lang w:eastAsia="ko-KR"/>
              </w:rPr>
              <w:t>TBoMS</w:t>
            </w:r>
            <w:proofErr w:type="spellEnd"/>
            <w:r w:rsidRPr="000241FC">
              <w:rPr>
                <w:rFonts w:hint="eastAsia"/>
                <w:bCs/>
                <w:iCs/>
                <w:lang w:eastAsia="ko-KR"/>
              </w:rPr>
              <w:t>.</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Rate matching is performed continuously across all the allocated slots/TOTs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if CB segmentation doesn't happen. </w:t>
            </w:r>
            <w:proofErr w:type="gramStart"/>
            <w:r w:rsidRPr="008C6DEB">
              <w:rPr>
                <w:rFonts w:ascii="Times New Roman" w:hAnsi="Times New Roman" w:cs="Times New Roman"/>
                <w:b w:val="0"/>
                <w:bCs w:val="0"/>
                <w:sz w:val="20"/>
                <w:szCs w:val="20"/>
                <w:lang w:val="en-US"/>
              </w:rPr>
              <w:t>Otherwise</w:t>
            </w:r>
            <w:proofErr w:type="gramEnd"/>
            <w:r w:rsidRPr="008C6DEB">
              <w:rPr>
                <w:rFonts w:ascii="Times New Roman" w:hAnsi="Times New Roman" w:cs="Times New Roman"/>
                <w:b w:val="0"/>
                <w:bCs w:val="0"/>
                <w:sz w:val="20"/>
                <w:szCs w:val="20"/>
                <w:lang w:val="en-US"/>
              </w:rPr>
              <w:t xml:space="preserv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w:t>
            </w:r>
            <w:proofErr w:type="spellStart"/>
            <w:r w:rsidRPr="00F15CE1">
              <w:rPr>
                <w:i/>
              </w:rPr>
              <w:t>TBoMS</w:t>
            </w:r>
            <w:proofErr w:type="spellEnd"/>
            <w:r w:rsidRPr="00F15CE1">
              <w:rPr>
                <w:i/>
              </w:rPr>
              <w:t xml:space="preserve">,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lastRenderedPageBreak/>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3</w:t>
            </w:r>
            <w:r w:rsidRPr="009C50A2">
              <w:rPr>
                <w:rFonts w:eastAsia="游明朝" w:hint="eastAsia"/>
                <w:bCs/>
              </w:rPr>
              <w:t>:</w:t>
            </w:r>
            <w:r w:rsidRPr="009C50A2">
              <w:rPr>
                <w:rFonts w:eastAsia="游明朝"/>
                <w:bCs/>
              </w:rPr>
              <w:t xml:space="preserve"> </w:t>
            </w:r>
            <w:r w:rsidRPr="009C50A2">
              <w:rPr>
                <w:rFonts w:eastAsia="游明朝"/>
                <w:bCs/>
                <w:lang w:val="en-US"/>
              </w:rPr>
              <w:t xml:space="preserve">Support rate matching per slot for </w:t>
            </w:r>
            <w:proofErr w:type="spellStart"/>
            <w:r w:rsidRPr="009C50A2">
              <w:rPr>
                <w:rFonts w:eastAsia="游明朝"/>
                <w:bCs/>
                <w:lang w:val="en-US"/>
              </w:rPr>
              <w:t>TBoMS</w:t>
            </w:r>
            <w:proofErr w:type="spellEnd"/>
            <w:r w:rsidRPr="009C50A2">
              <w:rPr>
                <w:rFonts w:eastAsia="游明朝"/>
                <w:bCs/>
                <w:lang w:val="en-US"/>
              </w:rPr>
              <w:t xml:space="preserve">, unless the </w:t>
            </w:r>
            <w:proofErr w:type="spellStart"/>
            <w:r w:rsidRPr="009C50A2">
              <w:rPr>
                <w:rFonts w:eastAsia="游明朝"/>
                <w:bCs/>
                <w:lang w:val="en-US"/>
              </w:rPr>
              <w:t>CovEnh</w:t>
            </w:r>
            <w:proofErr w:type="spellEnd"/>
            <w:r w:rsidRPr="009C50A2">
              <w:rPr>
                <w:rFonts w:eastAsia="游明朝"/>
                <w:bCs/>
                <w:lang w:val="en-US"/>
              </w:rPr>
              <w:t xml:space="preserve"> performance gap is large between rate matching per slot and rate matching per TOT.</w:t>
            </w:r>
          </w:p>
          <w:p w14:paraId="662F801D" w14:textId="4752BEBD" w:rsidR="00D57516" w:rsidRDefault="00D57516" w:rsidP="009C50A2">
            <w:pPr>
              <w:spacing w:afterLines="50" w:after="120"/>
              <w:jc w:val="both"/>
              <w:rPr>
                <w:rFonts w:eastAsia="游明朝"/>
                <w:b/>
                <w:bCs/>
                <w:lang w:val="en-US"/>
              </w:rPr>
            </w:pPr>
          </w:p>
          <w:p w14:paraId="6C75BA35"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proofErr w:type="spellStart"/>
            <w:r w:rsidRPr="00D57516">
              <w:rPr>
                <w:rFonts w:eastAsia="SimSun" w:hint="eastAsia"/>
                <w:bCs/>
                <w:sz w:val="21"/>
                <w:lang w:eastAsia="zh-CN"/>
              </w:rPr>
              <w:t>TBo</w:t>
            </w:r>
            <w:r w:rsidRPr="00D57516">
              <w:rPr>
                <w:rFonts w:eastAsia="SimSun"/>
                <w:bCs/>
                <w:sz w:val="21"/>
                <w:lang w:eastAsia="zh-CN"/>
              </w:rPr>
              <w:t>MS</w:t>
            </w:r>
            <w:proofErr w:type="spellEnd"/>
            <w:r w:rsidRPr="00D57516">
              <w:rPr>
                <w:rFonts w:eastAsia="SimSun"/>
                <w:bCs/>
                <w:sz w:val="21"/>
                <w:lang w:eastAsia="zh-CN"/>
              </w:rPr>
              <w:t xml:space="preserve">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游明朝"/>
                <w:b/>
                <w:sz w:val="22"/>
                <w:szCs w:val="22"/>
              </w:rPr>
            </w:pPr>
            <w:r>
              <w:rPr>
                <w:rFonts w:eastAsia="游明朝"/>
                <w:b/>
                <w:sz w:val="22"/>
                <w:szCs w:val="22"/>
              </w:rPr>
              <w:t>R1-2108158 WILUS</w:t>
            </w:r>
          </w:p>
          <w:p w14:paraId="38DC66AB" w14:textId="77777777" w:rsidR="00D55A24" w:rsidRPr="006116CC" w:rsidRDefault="00D55A24" w:rsidP="00D55A24">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xml:space="preserve">: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afd"/>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afc"/>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af"/>
              <w:spacing w:after="0" w:line="259" w:lineRule="auto"/>
              <w:jc w:val="both"/>
              <w:rPr>
                <w:b/>
                <w:bCs/>
                <w:sz w:val="22"/>
                <w:szCs w:val="22"/>
                <w:lang w:val="en-US" w:eastAsia="ja-JP"/>
              </w:rPr>
            </w:pPr>
            <w:bookmarkStart w:id="9" w:name="_Hlk79679735"/>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221576"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xml:space="preserve">: Single RV scheme can be used across all the TOTs in one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xml:space="preserve"> transmission over multi-slot.</w:t>
            </w:r>
          </w:p>
          <w:p w14:paraId="11F73E7C" w14:textId="77777777" w:rsidR="00867A56" w:rsidRPr="00867A56" w:rsidRDefault="00867A56" w:rsidP="00867A56">
            <w:pPr>
              <w:pStyle w:val="afd"/>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afd"/>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afd"/>
            </w:pPr>
          </w:p>
          <w:p w14:paraId="7664B48C" w14:textId="77777777" w:rsidR="00130875" w:rsidRDefault="00130875" w:rsidP="00130875">
            <w:pPr>
              <w:rPr>
                <w:b/>
                <w:bCs/>
                <w:sz w:val="22"/>
                <w:szCs w:val="22"/>
                <w:lang w:val="en-US" w:eastAsia="zh-CN"/>
              </w:rPr>
            </w:pPr>
            <w:r w:rsidRPr="00130875">
              <w:rPr>
                <w:b/>
                <w:bCs/>
                <w:sz w:val="22"/>
                <w:szCs w:val="22"/>
                <w:lang w:val="en-US" w:eastAsia="zh-CN"/>
              </w:rPr>
              <w:lastRenderedPageBreak/>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w:t>
            </w:r>
            <w:proofErr w:type="spellStart"/>
            <w:r w:rsidRPr="000036D0">
              <w:t>TBoMS</w:t>
            </w:r>
            <w:proofErr w:type="spellEnd"/>
            <w:r w:rsidRPr="000036D0">
              <w:t xml:space="preserve"> to span a single slot, the index of the starting coded bit for each transmission occasion is predetermined prior to the start of the </w:t>
            </w:r>
            <w:proofErr w:type="spellStart"/>
            <w:r w:rsidRPr="000036D0">
              <w:t>TBoMS</w:t>
            </w:r>
            <w:proofErr w:type="spellEnd"/>
            <w:r w:rsidRPr="000036D0">
              <w:t xml:space="preserve">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游明朝"/>
                <w:bCs/>
                <w:lang w:val="en-US"/>
              </w:rPr>
            </w:pPr>
            <w:r w:rsidRPr="009C50A2">
              <w:rPr>
                <w:rFonts w:eastAsia="游明朝" w:hint="eastAsia"/>
                <w:b/>
              </w:rPr>
              <w:t xml:space="preserve">Proposal </w:t>
            </w:r>
            <w:r w:rsidRPr="009C50A2">
              <w:rPr>
                <w:rFonts w:eastAsia="游明朝"/>
                <w:b/>
              </w:rPr>
              <w:t>2</w:t>
            </w:r>
            <w:r w:rsidRPr="009C50A2">
              <w:rPr>
                <w:rFonts w:eastAsia="游明朝"/>
                <w:bCs/>
              </w:rPr>
              <w:t xml:space="preserve">: A single RV should be transmitted over one TOT for consecutive slots or multiple TOTs for non-consecutive slots in a single </w:t>
            </w:r>
            <w:proofErr w:type="spellStart"/>
            <w:r w:rsidRPr="009C50A2">
              <w:rPr>
                <w:rFonts w:eastAsia="游明朝"/>
                <w:bCs/>
              </w:rPr>
              <w:t>TBoMS</w:t>
            </w:r>
            <w:proofErr w:type="spellEnd"/>
            <w:r w:rsidRPr="009C50A2">
              <w:rPr>
                <w:rFonts w:eastAsia="游明朝"/>
                <w:bCs/>
              </w:rPr>
              <w:t>, where starting points of bit selections other than the first bit selection are right after encoded bits taken from circular buffer in the previous bit selection (Opt.3-2)</w:t>
            </w:r>
            <w:r w:rsidRPr="009C50A2">
              <w:rPr>
                <w:rFonts w:eastAsia="游明朝"/>
                <w:bCs/>
                <w:lang w:val="en-US"/>
              </w:rPr>
              <w:t xml:space="preserve">. </w:t>
            </w:r>
          </w:p>
          <w:p w14:paraId="6DFE87AC" w14:textId="533C7F4B" w:rsidR="009C50A2" w:rsidRPr="008C6DEB" w:rsidRDefault="009C50A2" w:rsidP="009C50A2">
            <w:pPr>
              <w:jc w:val="both"/>
              <w:rPr>
                <w:lang w:val="en-US"/>
              </w:rPr>
            </w:pPr>
            <w:r w:rsidRPr="009C50A2">
              <w:rPr>
                <w:rFonts w:eastAsia="游明朝"/>
                <w:b/>
                <w:bCs/>
                <w:lang w:val="en-US"/>
              </w:rPr>
              <w:t>Proposal 6</w:t>
            </w:r>
            <w:r w:rsidRPr="009C50A2">
              <w:rPr>
                <w:rFonts w:eastAsia="游明朝"/>
                <w:lang w:val="en-US"/>
              </w:rPr>
              <w:t>: The starting point of bit selections should be calculated based on available slots for PUSCH transmission</w:t>
            </w:r>
            <w:bookmarkEnd w:id="9"/>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proofErr w:type="spellStart"/>
      <w:r w:rsidRPr="00C64F89">
        <w:rPr>
          <w:b/>
          <w:bCs/>
          <w:i/>
          <w:iCs/>
          <w:sz w:val="22"/>
          <w:szCs w:val="22"/>
          <w:lang w:val="en-US"/>
        </w:rPr>
        <w:t>N</w:t>
      </w:r>
      <w:r w:rsidRPr="00C64F89">
        <w:rPr>
          <w:b/>
          <w:bCs/>
          <w:sz w:val="22"/>
          <w:szCs w:val="22"/>
          <w:vertAlign w:val="subscript"/>
          <w:lang w:val="en-US"/>
        </w:rPr>
        <w:t>Info</w:t>
      </w:r>
      <w:proofErr w:type="spellEnd"/>
      <w:r w:rsidRPr="00C64F89">
        <w:rPr>
          <w:b/>
          <w:bCs/>
          <w:sz w:val="22"/>
          <w:szCs w:val="22"/>
          <w:lang w:val="en-US"/>
        </w:rPr>
        <w:t xml:space="preserve"> calculation</w:t>
      </w:r>
    </w:p>
    <w:tbl>
      <w:tblPr>
        <w:tblStyle w:val="afc"/>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xml:space="preserve">: If the number of symbols in each slot allocated for </w:t>
            </w:r>
            <w:proofErr w:type="spellStart"/>
            <w:r w:rsidRPr="00E92758">
              <w:rPr>
                <w:iCs/>
              </w:rPr>
              <w:t>TBoMS</w:t>
            </w:r>
            <w:proofErr w:type="spellEnd"/>
            <w:r w:rsidRPr="00E92758">
              <w:rPr>
                <w:iCs/>
              </w:rPr>
              <w:t xml:space="preserve"> transmission is the same, K should be defined as the number of available slots allocated for </w:t>
            </w:r>
            <w:proofErr w:type="spellStart"/>
            <w:r w:rsidRPr="00E92758">
              <w:rPr>
                <w:iCs/>
              </w:rPr>
              <w:t>TBoMS</w:t>
            </w:r>
            <w:proofErr w:type="spellEnd"/>
            <w:r w:rsidRPr="00E92758">
              <w:rPr>
                <w:iCs/>
              </w:rPr>
              <w:t xml:space="preserve">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 xml:space="preserve">f the number of symbols in an uplink slot allocated for </w:t>
            </w:r>
            <w:proofErr w:type="spellStart"/>
            <w:r w:rsidRPr="00E92758">
              <w:rPr>
                <w:iCs/>
              </w:rPr>
              <w:t>TBoMS</w:t>
            </w:r>
            <w:proofErr w:type="spellEnd"/>
            <w:r w:rsidRPr="00E92758">
              <w:rPr>
                <w:iCs/>
              </w:rPr>
              <w:t xml:space="preserve"> transmission and the one in a special slot allocated for </w:t>
            </w:r>
            <w:proofErr w:type="spellStart"/>
            <w:r w:rsidRPr="00E92758">
              <w:rPr>
                <w:iCs/>
              </w:rPr>
              <w:t>TBoMS</w:t>
            </w:r>
            <w:proofErr w:type="spellEnd"/>
            <w:r w:rsidRPr="00E92758">
              <w:rPr>
                <w:iCs/>
              </w:rPr>
              <w:t xml:space="preserve"> transmission are different, K can be defined as the ratio of the number of all the symbols allocated for </w:t>
            </w:r>
            <w:proofErr w:type="spellStart"/>
            <w:r w:rsidRPr="00E92758">
              <w:rPr>
                <w:iCs/>
              </w:rPr>
              <w:t>TBoMS</w:t>
            </w:r>
            <w:proofErr w:type="spellEnd"/>
            <w:r w:rsidRPr="00E92758">
              <w:rPr>
                <w:iCs/>
              </w:rPr>
              <w:t xml:space="preserve"> transmission excluding DMRS symbols and the one in an uplink slot allocated for </w:t>
            </w:r>
            <w:proofErr w:type="spellStart"/>
            <w:r w:rsidRPr="00E92758">
              <w:rPr>
                <w:iCs/>
              </w:rPr>
              <w:t>TBoMS</w:t>
            </w:r>
            <w:proofErr w:type="spellEnd"/>
            <w:r w:rsidRPr="00E92758">
              <w:rPr>
                <w:iCs/>
              </w:rPr>
              <w:t xml:space="preserve"> transmission excluding DMRS symbols.</w:t>
            </w:r>
          </w:p>
          <w:p w14:paraId="078DC45F" w14:textId="77777777" w:rsidR="00E92758" w:rsidRDefault="00E92758" w:rsidP="009C50A2">
            <w:pPr>
              <w:pStyle w:val="afd"/>
              <w:spacing w:after="0" w:line="276" w:lineRule="auto"/>
              <w:rPr>
                <w:rFonts w:ascii="Times New Roman" w:hAnsi="Times New Roman" w:cs="Times New Roman"/>
                <w:b/>
                <w:bCs/>
                <w:lang w:eastAsia="ja-JP"/>
              </w:rPr>
            </w:pPr>
          </w:p>
          <w:p w14:paraId="12CDF8B2" w14:textId="5C498733" w:rsidR="00D54B14" w:rsidRDefault="00B97D02" w:rsidP="009C50A2">
            <w:pPr>
              <w:pStyle w:val="afd"/>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bCs/>
              </w:rPr>
              <w:t xml:space="preserve">Number of slots in a TOT, if rate matching is performed per </w:t>
            </w:r>
            <w:proofErr w:type="gramStart"/>
            <w:r w:rsidRPr="00D54B14">
              <w:rPr>
                <w:bCs/>
              </w:rPr>
              <w:t>TOT;</w:t>
            </w:r>
            <w:proofErr w:type="gramEnd"/>
          </w:p>
          <w:p w14:paraId="1429B575" w14:textId="77777777" w:rsidR="00D54B14" w:rsidRPr="00D54B14" w:rsidRDefault="00D54B14" w:rsidP="00FE294F">
            <w:pPr>
              <w:pStyle w:val="af8"/>
              <w:widowControl w:val="0"/>
              <w:numPr>
                <w:ilvl w:val="0"/>
                <w:numId w:val="38"/>
              </w:numPr>
              <w:spacing w:after="0"/>
              <w:ind w:left="357" w:hanging="357"/>
              <w:contextualSpacing w:val="0"/>
              <w:jc w:val="both"/>
              <w:rPr>
                <w:bCs/>
              </w:rPr>
            </w:pPr>
            <w:r w:rsidRPr="00D54B14">
              <w:rPr>
                <w:bCs/>
              </w:rPr>
              <w:t xml:space="preserve">Number of slots of multiple TOTs which construct a </w:t>
            </w:r>
            <w:proofErr w:type="spellStart"/>
            <w:r w:rsidRPr="00D54B14">
              <w:rPr>
                <w:bCs/>
              </w:rPr>
              <w:t>TBoMS</w:t>
            </w:r>
            <w:proofErr w:type="spellEnd"/>
            <w:r w:rsidRPr="00D54B14">
              <w:rPr>
                <w:bCs/>
              </w:rPr>
              <w:t>, if rate-matching is performed across the multiple TOTs.</w:t>
            </w:r>
          </w:p>
          <w:p w14:paraId="1F230633" w14:textId="7EAFB352" w:rsidR="00D54B14" w:rsidRDefault="00D54B14" w:rsidP="00D54B14">
            <w:pPr>
              <w:pStyle w:val="afd"/>
              <w:spacing w:beforeLines="50" w:before="120" w:after="0"/>
              <w:rPr>
                <w:rFonts w:ascii="Times New Roman" w:eastAsia="SimSun" w:hAnsi="Times New Roman"/>
              </w:rPr>
            </w:pPr>
          </w:p>
          <w:p w14:paraId="407ABA1E" w14:textId="77777777" w:rsidR="00E403AD" w:rsidRPr="00374305" w:rsidRDefault="00E403AD" w:rsidP="00E403AD">
            <w:pPr>
              <w:pStyle w:val="afd"/>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aff"/>
              <w:tabs>
                <w:tab w:val="right" w:leader="dot" w:pos="9629"/>
              </w:tabs>
              <w:spacing w:line="257" w:lineRule="auto"/>
              <w:ind w:left="0" w:firstLine="0"/>
              <w:jc w:val="both"/>
              <w:rPr>
                <w:rStyle w:val="ad"/>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afd"/>
              <w:spacing w:beforeLines="50" w:before="120" w:after="0"/>
              <w:rPr>
                <w:rFonts w:ascii="Times New Roman" w:hAnsi="Times New Roman" w:cs="Times New Roman"/>
                <w:b/>
                <w:bCs/>
                <w:lang w:eastAsia="ja-JP"/>
              </w:rPr>
            </w:pPr>
          </w:p>
          <w:p w14:paraId="4E999068" w14:textId="541F45BE" w:rsidR="00374305" w:rsidRDefault="00374305" w:rsidP="00D54B14">
            <w:pPr>
              <w:pStyle w:val="afd"/>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w:t>
            </w:r>
            <w:proofErr w:type="spellStart"/>
            <w:r w:rsidRPr="002F6DDA">
              <w:rPr>
                <w:rFonts w:hint="eastAsia"/>
                <w:lang w:val="en-US" w:eastAsia="zh-CN"/>
              </w:rPr>
              <w:t>TBoMS</w:t>
            </w:r>
            <w:proofErr w:type="spellEnd"/>
            <w:r w:rsidRPr="002F6DDA">
              <w:rPr>
                <w:rFonts w:hint="eastAsia"/>
                <w:lang w:val="en-US" w:eastAsia="zh-CN"/>
              </w:rPr>
              <w:t xml:space="preserve"> could be reused as scaling factor K for </w:t>
            </w:r>
            <w:proofErr w:type="spellStart"/>
            <w:r w:rsidRPr="002F6DDA">
              <w:t>N</w:t>
            </w:r>
            <w:r>
              <w:rPr>
                <w:vertAlign w:val="subscript"/>
              </w:rPr>
              <w:t>Info</w:t>
            </w:r>
            <w:proofErr w:type="spellEnd"/>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afd"/>
              <w:spacing w:beforeLines="50" w:before="120" w:after="0"/>
              <w:rPr>
                <w:rFonts w:ascii="Times New Roman" w:hAnsi="Times New Roman" w:cs="Times New Roman"/>
                <w:b/>
                <w:bCs/>
                <w:lang w:val="en-GB" w:eastAsia="ja-JP"/>
              </w:rPr>
            </w:pPr>
          </w:p>
          <w:p w14:paraId="50FA24BB" w14:textId="77777777" w:rsidR="00266361" w:rsidRDefault="00C84E28" w:rsidP="009753EC">
            <w:pPr>
              <w:pStyle w:val="afd"/>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 xml:space="preserve">K is the number of slots these are allocated to UE for one </w:t>
            </w:r>
            <w:proofErr w:type="spellStart"/>
            <w:r w:rsidRPr="002F6DDA">
              <w:rPr>
                <w:rFonts w:eastAsia="DengXian" w:hint="eastAsia"/>
                <w:lang w:eastAsia="zh-CN"/>
              </w:rPr>
              <w:t>TBoMS</w:t>
            </w:r>
            <w:proofErr w:type="spellEnd"/>
            <w:r w:rsidRPr="002F6DDA">
              <w:rPr>
                <w:rFonts w:eastAsia="DengXian" w:hint="eastAsia"/>
                <w:lang w:eastAsia="zh-CN"/>
              </w:rPr>
              <w:t xml:space="preserve">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lastRenderedPageBreak/>
              <w:t xml:space="preserve">Proposal </w:t>
            </w:r>
            <w:r>
              <w:rPr>
                <w:rFonts w:hint="eastAsia"/>
                <w:b/>
                <w:bCs/>
                <w:iCs/>
              </w:rPr>
              <w:t>4</w:t>
            </w:r>
            <w:r w:rsidRPr="00882878">
              <w:rPr>
                <w:iCs/>
              </w:rPr>
              <w:t xml:space="preserve">: TBS of </w:t>
            </w:r>
            <w:proofErr w:type="spellStart"/>
            <w:r w:rsidRPr="00882878">
              <w:rPr>
                <w:iCs/>
              </w:rPr>
              <w:t>TBoMS</w:t>
            </w:r>
            <w:proofErr w:type="spellEnd"/>
            <w:r w:rsidRPr="00882878">
              <w:rPr>
                <w:iCs/>
              </w:rPr>
              <w:t xml:space="preserve">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1: A UE first determines the number of REs allocated for </w:t>
            </w:r>
            <w:proofErr w:type="spellStart"/>
            <w:r w:rsidRPr="00882878">
              <w:rPr>
                <w:iCs/>
              </w:rPr>
              <w:t>TBoMS</w:t>
            </w:r>
            <w:proofErr w:type="spellEnd"/>
            <w:r w:rsidRPr="00882878">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2: A UE determines the total number of REs allocated for </w:t>
            </w:r>
            <w:proofErr w:type="spellStart"/>
            <w:r w:rsidRPr="00882878">
              <w:rPr>
                <w:iCs/>
              </w:rPr>
              <w:t>TBoMS</w:t>
            </w:r>
            <w:proofErr w:type="spellEnd"/>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w:t>
            </w:r>
            <w:proofErr w:type="spellStart"/>
            <w:r w:rsidRPr="00882878">
              <w:rPr>
                <w:iCs/>
              </w:rPr>
              <w:t>TBoMS</w:t>
            </w:r>
            <w:proofErr w:type="spellEnd"/>
            <w:r w:rsidRPr="00882878">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afd"/>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afd"/>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afd"/>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w:t>
            </w:r>
            <w:proofErr w:type="spellStart"/>
            <w:r>
              <w:t>TBoMS</w:t>
            </w:r>
            <w:proofErr w:type="spellEnd"/>
            <w:r>
              <w:t xml:space="preserve">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w:t>
            </w:r>
            <w:proofErr w:type="spellStart"/>
            <w:r>
              <w:t>t</w:t>
            </w:r>
            <w:proofErr w:type="spellEnd"/>
            <w:r>
              <w:t xml:space="preserve"> least the following values: 2, 4, 8, 16.</w:t>
            </w:r>
          </w:p>
          <w:p w14:paraId="6D6E6C8E" w14:textId="77777777" w:rsidR="00130875" w:rsidRPr="009B672E" w:rsidRDefault="00130875" w:rsidP="00130875">
            <w:pPr>
              <w:ind w:left="720"/>
              <w:jc w:val="both"/>
            </w:pPr>
            <w:r w:rsidRPr="009B672E">
              <w:t xml:space="preserve">FFS: </w:t>
            </w:r>
            <w:proofErr w:type="spellStart"/>
            <w:r w:rsidRPr="009B672E">
              <w:t>signaling</w:t>
            </w:r>
            <w:proofErr w:type="spellEnd"/>
            <w:r w:rsidRPr="009B672E">
              <w:t xml:space="preserve">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proofErr w:type="gramStart"/>
            <w:r w:rsidRPr="000241FC">
              <w:rPr>
                <w:bCs/>
                <w:iCs/>
                <w:lang w:eastAsia="ko-KR"/>
              </w:rPr>
              <w:t>consisting</w:t>
            </w:r>
            <w:proofErr w:type="gramEnd"/>
            <w:r w:rsidRPr="000241FC">
              <w:rPr>
                <w:bCs/>
                <w:iCs/>
                <w:lang w:eastAsia="ko-KR"/>
              </w:rPr>
              <w:t xml:space="preserve"> a TOT.</w:t>
            </w:r>
          </w:p>
          <w:p w14:paraId="54A84BB5" w14:textId="3D43B8C9" w:rsidR="000241FC" w:rsidRDefault="000241FC" w:rsidP="00FE294F">
            <w:pPr>
              <w:pStyle w:val="af8"/>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 xml:space="preserve">Alternative 2: K is indicated independently of the number of slots </w:t>
            </w:r>
            <w:proofErr w:type="gramStart"/>
            <w:r w:rsidRPr="000241FC">
              <w:rPr>
                <w:bCs/>
                <w:iCs/>
                <w:lang w:eastAsia="ko-KR"/>
              </w:rPr>
              <w:t>consisting</w:t>
            </w:r>
            <w:proofErr w:type="gramEnd"/>
            <w:r w:rsidRPr="000241FC">
              <w:rPr>
                <w:bCs/>
                <w:iCs/>
                <w:lang w:eastAsia="ko-KR"/>
              </w:rPr>
              <w:t xml:space="preserve"> the</w:t>
            </w:r>
            <w:r w:rsidRPr="000241FC">
              <w:rPr>
                <w:rFonts w:hint="eastAsia"/>
                <w:bCs/>
                <w:iCs/>
                <w:lang w:eastAsia="ko-KR"/>
              </w:rPr>
              <w:t xml:space="preserve"> </w:t>
            </w:r>
            <w:r w:rsidRPr="000241FC">
              <w:rPr>
                <w:bCs/>
                <w:iCs/>
                <w:lang w:eastAsia="ko-KR"/>
              </w:rPr>
              <w:t>TOT/</w:t>
            </w:r>
            <w:proofErr w:type="spellStart"/>
            <w:r w:rsidRPr="000241FC">
              <w:rPr>
                <w:bCs/>
                <w:iCs/>
                <w:lang w:eastAsia="ko-KR"/>
              </w:rPr>
              <w:t>TBoMS</w:t>
            </w:r>
            <w:proofErr w:type="spellEnd"/>
            <w:r w:rsidRPr="000241FC">
              <w:rPr>
                <w:bCs/>
                <w:iCs/>
                <w:lang w:eastAsia="ko-KR"/>
              </w:rPr>
              <w:t>.</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proofErr w:type="spellStart"/>
            <w:r w:rsidRPr="008C6DEB">
              <w:rPr>
                <w:rFonts w:ascii="Times New Roman" w:hAnsi="Times New Roman" w:cs="Times New Roman"/>
                <w:b w:val="0"/>
                <w:bCs w:val="0"/>
                <w:sz w:val="20"/>
                <w:szCs w:val="20"/>
                <w:lang w:val="en-US"/>
              </w:rPr>
              <w:t>NInfo</w:t>
            </w:r>
            <w:proofErr w:type="spellEnd"/>
            <w:r w:rsidRPr="008C6DEB">
              <w:rPr>
                <w:rFonts w:ascii="Times New Roman" w:hAnsi="Times New Roman" w:cs="Times New Roman"/>
                <w:b w:val="0"/>
                <w:bCs w:val="0"/>
                <w:sz w:val="20"/>
                <w:szCs w:val="20"/>
                <w:lang w:val="en-US"/>
              </w:rPr>
              <w:t xml:space="preserve">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should be based on the number of REs across all slots of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no matter if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is based on single RV or multiple RVs. Namely, K= the number of slots for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lastRenderedPageBreak/>
              <w:t xml:space="preserve">When the number of symbols in each slot is the same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 xml:space="preserve">K is dynamically adapted or signalled by the scheduling DCI for </w:t>
            </w:r>
            <w:proofErr w:type="spellStart"/>
            <w:r w:rsidRPr="009B1C95">
              <w:rPr>
                <w:bCs/>
                <w:iCs/>
              </w:rPr>
              <w:t>TBoMS</w:t>
            </w:r>
            <w:proofErr w:type="spellEnd"/>
            <w:r w:rsidRPr="009B1C95">
              <w:rPr>
                <w:bCs/>
                <w:iCs/>
              </w:rPr>
              <w:t>.</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游明朝"/>
                <w:b/>
              </w:rPr>
            </w:pPr>
            <w:r w:rsidRPr="009C50A2">
              <w:rPr>
                <w:rFonts w:eastAsia="游明朝" w:hint="eastAsia"/>
                <w:b/>
              </w:rPr>
              <w:t xml:space="preserve">Proposal </w:t>
            </w:r>
            <w:r w:rsidRPr="009C50A2">
              <w:rPr>
                <w:rFonts w:eastAsia="游明朝"/>
                <w:b/>
              </w:rPr>
              <w:t>4</w:t>
            </w:r>
            <w:r w:rsidRPr="009C50A2">
              <w:rPr>
                <w:rFonts w:eastAsia="游明朝" w:hint="eastAsia"/>
                <w:bCs/>
              </w:rPr>
              <w:t>:</w:t>
            </w:r>
            <w:r w:rsidRPr="009C50A2">
              <w:rPr>
                <w:rFonts w:eastAsia="游明朝"/>
                <w:bCs/>
              </w:rPr>
              <w:t xml:space="preserve"> Scaling factor </w:t>
            </w:r>
            <w:r w:rsidRPr="009C50A2">
              <w:rPr>
                <w:rFonts w:eastAsia="游明朝"/>
                <w:bCs/>
                <w:i/>
                <w:iCs/>
              </w:rPr>
              <w:t>K</w:t>
            </w:r>
            <w:r w:rsidRPr="009C50A2">
              <w:rPr>
                <w:rFonts w:eastAsia="游明朝"/>
                <w:bCs/>
              </w:rPr>
              <w:t xml:space="preserve"> for the number of REs in TBS determination should be the number of slots allocated for one TB, considering the overhead and the issue of code rate in PUSCH repetition type A</w:t>
            </w:r>
            <w:r w:rsidRPr="009C50A2">
              <w:rPr>
                <w:rFonts w:eastAsia="游明朝"/>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063BADC4" w14:textId="77777777" w:rsidR="00BC6687" w:rsidRPr="006116CC" w:rsidRDefault="00BC6687" w:rsidP="00BC6687">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xml:space="preserve">: The definition of K in Approach 2 is the number of slots allocated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xml:space="preserve">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afd"/>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w:t>
            </w:r>
            <w:proofErr w:type="spellStart"/>
            <w:r w:rsidRPr="006116CC">
              <w:rPr>
                <w:rFonts w:ascii="Times New Roman" w:hAnsi="Times New Roman" w:cs="Times New Roman"/>
                <w:sz w:val="20"/>
                <w:szCs w:val="20"/>
              </w:rPr>
              <w:t>TBoMS</w:t>
            </w:r>
            <w:proofErr w:type="spellEnd"/>
            <w:r w:rsidRPr="006116CC">
              <w:rPr>
                <w:rFonts w:ascii="Times New Roman" w:hAnsi="Times New Roman" w:cs="Times New Roman"/>
                <w:sz w:val="20"/>
                <w:szCs w:val="20"/>
              </w:rPr>
              <w:t xml:space="preserve"> transmission is allocated.</w:t>
            </w:r>
          </w:p>
          <w:p w14:paraId="0FC570E4" w14:textId="42387BEA" w:rsidR="00BC6687" w:rsidRPr="00BC6687" w:rsidRDefault="00BC6687" w:rsidP="00BC6687">
            <w:pPr>
              <w:pStyle w:val="afd"/>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 xml:space="preserve">for </w:t>
      </w:r>
      <w:proofErr w:type="spellStart"/>
      <w:r w:rsidRPr="000F3E64">
        <w:rPr>
          <w:b/>
          <w:bCs/>
          <w:sz w:val="22"/>
          <w:lang w:val="en-US"/>
        </w:rPr>
        <w:t>TBoMS</w:t>
      </w:r>
      <w:proofErr w:type="spellEnd"/>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afc"/>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w:t>
            </w:r>
            <w:proofErr w:type="spellStart"/>
            <w:r w:rsidRPr="00882878">
              <w:rPr>
                <w:rFonts w:hint="eastAsia"/>
                <w:bCs/>
              </w:rPr>
              <w:t>TBoMS</w:t>
            </w:r>
            <w:proofErr w:type="spellEnd"/>
            <w:r w:rsidRPr="00882878">
              <w:rPr>
                <w:rFonts w:hint="eastAsia"/>
                <w:bCs/>
              </w:rPr>
              <w:t xml:space="preserve">,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t>Proposal 4</w:t>
            </w:r>
            <w:r w:rsidRPr="00867A56">
              <w:rPr>
                <w:rFonts w:eastAsia="SimSun"/>
                <w:bCs/>
                <w:iCs/>
                <w:color w:val="000000" w:themeColor="text1"/>
                <w:lang w:eastAsia="zh-CN"/>
              </w:rPr>
              <w:t xml:space="preserve">: Limit </w:t>
            </w:r>
            <w:proofErr w:type="spellStart"/>
            <w:r w:rsidRPr="00867A56">
              <w:rPr>
                <w:rFonts w:eastAsia="SimSun"/>
                <w:bCs/>
                <w:iCs/>
                <w:color w:val="000000" w:themeColor="text1"/>
                <w:lang w:eastAsia="zh-CN"/>
              </w:rPr>
              <w:t>N</w:t>
            </w:r>
            <w:r w:rsidRPr="00867A56">
              <w:rPr>
                <w:rFonts w:eastAsia="SimSun"/>
                <w:bCs/>
                <w:iCs/>
                <w:color w:val="000000" w:themeColor="text1"/>
                <w:vertAlign w:val="subscript"/>
                <w:lang w:eastAsia="zh-CN"/>
              </w:rPr>
              <w:t>info</w:t>
            </w:r>
            <w:proofErr w:type="spellEnd"/>
            <w:r w:rsidRPr="00867A56">
              <w:rPr>
                <w:rFonts w:eastAsia="SimSun"/>
                <w:bCs/>
                <w:iCs/>
                <w:color w:val="000000" w:themeColor="text1"/>
                <w:lang w:eastAsia="zh-CN"/>
              </w:rPr>
              <w:t xml:space="preserve"> upper bound to make sure that the maximum supported TBS </w:t>
            </w:r>
            <w:proofErr w:type="gramStart"/>
            <w:r w:rsidRPr="00867A56">
              <w:rPr>
                <w:rFonts w:eastAsia="SimSun"/>
                <w:bCs/>
                <w:iCs/>
                <w:color w:val="000000" w:themeColor="text1"/>
                <w:lang w:eastAsia="zh-CN"/>
              </w:rPr>
              <w:t>not exceeds</w:t>
            </w:r>
            <w:proofErr w:type="gramEnd"/>
            <w:r w:rsidRPr="00867A56">
              <w:rPr>
                <w:rFonts w:eastAsia="SimSun"/>
                <w:bCs/>
                <w:iCs/>
                <w:color w:val="000000" w:themeColor="text1"/>
                <w:lang w:eastAsia="zh-CN"/>
              </w:rPr>
              <w:t xml:space="preserve"> legacy maximum supported TBS in Rel-15/16 for </w:t>
            </w:r>
            <w:proofErr w:type="spellStart"/>
            <w:r w:rsidRPr="00867A56">
              <w:rPr>
                <w:rFonts w:eastAsia="SimSun"/>
                <w:bCs/>
                <w:iCs/>
                <w:color w:val="000000" w:themeColor="text1"/>
                <w:lang w:eastAsia="zh-CN"/>
              </w:rPr>
              <w:t>TBoMS</w:t>
            </w:r>
            <w:proofErr w:type="spellEnd"/>
            <w:r w:rsidRPr="00867A56">
              <w:rPr>
                <w:rFonts w:eastAsia="SimSun"/>
                <w:bCs/>
                <w:iCs/>
                <w:color w:val="000000" w:themeColor="text1"/>
                <w:lang w:eastAsia="zh-CN"/>
              </w:rPr>
              <w:t>.</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w:t>
            </w:r>
            <w:proofErr w:type="spellStart"/>
            <w:r>
              <w:t>TBoMS</w:t>
            </w:r>
            <w:proofErr w:type="spellEnd"/>
            <w:r>
              <w:t xml:space="preserve">,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afc"/>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lastRenderedPageBreak/>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游明朝"/>
                <w:b/>
                <w:sz w:val="22"/>
                <w:szCs w:val="22"/>
                <w:lang w:val="en-US"/>
              </w:rPr>
            </w:pPr>
            <w:r w:rsidRPr="00D57516">
              <w:rPr>
                <w:rFonts w:eastAsia="游明朝"/>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w:t>
            </w:r>
            <w:proofErr w:type="spellStart"/>
            <w:r w:rsidRPr="00AC0A0A">
              <w:rPr>
                <w:rFonts w:eastAsia="SimSun"/>
                <w:bCs/>
                <w:szCs w:val="18"/>
                <w:lang w:eastAsia="zh-CN"/>
              </w:rPr>
              <w:t>gNB</w:t>
            </w:r>
            <w:proofErr w:type="spellEnd"/>
            <w:r w:rsidRPr="00AC0A0A">
              <w:rPr>
                <w:rFonts w:eastAsia="SimSun"/>
                <w:bCs/>
                <w:szCs w:val="18"/>
                <w:lang w:eastAsia="zh-CN"/>
              </w:rPr>
              <w:t xml:space="preserve">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2"/>
        <w:spacing w:before="0" w:after="240"/>
        <w:contextualSpacing/>
        <w:jc w:val="both"/>
        <w:rPr>
          <w:lang w:val="en-US"/>
        </w:rPr>
      </w:pPr>
      <w:r w:rsidRPr="00DA3F18">
        <w:rPr>
          <w:lang w:val="en-US"/>
        </w:rPr>
        <w:t>A.</w:t>
      </w:r>
      <w:r w:rsidR="00CC2872">
        <w:rPr>
          <w:lang w:val="en-US"/>
        </w:rPr>
        <w:t>7</w:t>
      </w:r>
      <w:r w:rsidRPr="00DA3F18">
        <w:rPr>
          <w:lang w:val="en-US"/>
        </w:rPr>
        <w:t xml:space="preserve"> </w:t>
      </w:r>
      <w:proofErr w:type="spellStart"/>
      <w:r w:rsidRPr="00DA3F18">
        <w:rPr>
          <w:lang w:val="en-US"/>
        </w:rPr>
        <w:t>TBoMS</w:t>
      </w:r>
      <w:proofErr w:type="spellEnd"/>
      <w:r w:rsidRPr="00DA3F18">
        <w:rPr>
          <w:lang w:val="en-US"/>
        </w:rPr>
        <w:t xml:space="preserve">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w:t>
      </w:r>
      <w:proofErr w:type="spellStart"/>
      <w:r w:rsidR="00BD31EC" w:rsidRPr="00BD31EC">
        <w:rPr>
          <w:color w:val="FF0000"/>
          <w:lang w:val="en-US"/>
        </w:rPr>
        <w:t>TBoMS</w:t>
      </w:r>
      <w:proofErr w:type="spellEnd"/>
      <w:r w:rsidR="00BD31EC" w:rsidRPr="00BD31EC">
        <w:rPr>
          <w:color w:val="FF0000"/>
          <w:lang w:val="en-US"/>
        </w:rPr>
        <w:t xml:space="preserve"> structure </w:t>
      </w:r>
      <w:proofErr w:type="gramStart"/>
      <w:r w:rsidR="00BD31EC" w:rsidRPr="00BD31EC">
        <w:rPr>
          <w:color w:val="FF0000"/>
          <w:lang w:val="en-US"/>
        </w:rPr>
        <w:t>decisions</w:t>
      </w:r>
      <w:proofErr w:type="gramEnd"/>
      <w:r w:rsidR="00BD31EC" w:rsidRPr="00BD31EC">
        <w:rPr>
          <w:color w:val="FF0000"/>
          <w:lang w:val="en-US"/>
        </w:rPr>
        <w:t xml:space="preserve"> and several companies would like to study this further]</w:t>
      </w:r>
    </w:p>
    <w:tbl>
      <w:tblPr>
        <w:tblStyle w:val="afc"/>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w:t>
            </w:r>
            <w:proofErr w:type="spellStart"/>
            <w:r w:rsidRPr="00D54B14">
              <w:rPr>
                <w:bCs/>
                <w:lang w:eastAsia="zh-CN"/>
              </w:rPr>
              <w:t>TBoMS</w:t>
            </w:r>
            <w:proofErr w:type="spellEnd"/>
            <w:r w:rsidRPr="00D54B14">
              <w:rPr>
                <w:bCs/>
                <w:lang w:eastAsia="zh-CN"/>
              </w:rPr>
              <w:t xml:space="preserve">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af8"/>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w:t>
            </w:r>
            <w:proofErr w:type="spellStart"/>
            <w:r w:rsidRPr="00D54B14">
              <w:rPr>
                <w:bCs/>
              </w:rPr>
              <w:t>TBoMS</w:t>
            </w:r>
            <w:proofErr w:type="spellEnd"/>
            <w:r w:rsidRPr="00D54B14">
              <w:rPr>
                <w:bCs/>
              </w:rPr>
              <w:t>.</w:t>
            </w:r>
          </w:p>
          <w:p w14:paraId="66B7883B" w14:textId="61F862D5" w:rsidR="00D54B14" w:rsidRDefault="00D54B14" w:rsidP="00D54B14">
            <w:pPr>
              <w:pStyle w:val="afd"/>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afd"/>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 xml:space="preserve">Down selection on the following options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w:t>
            </w:r>
            <w:proofErr w:type="spellStart"/>
            <w:r w:rsidRPr="00A17655">
              <w:rPr>
                <w:bCs/>
                <w:lang w:eastAsia="zh-CN"/>
              </w:rPr>
              <w:t>TBoMS</w:t>
            </w:r>
            <w:proofErr w:type="spellEnd"/>
            <w:r w:rsidRPr="00A17655">
              <w:rPr>
                <w:bCs/>
                <w:lang w:eastAsia="zh-CN"/>
              </w:rPr>
              <w:t xml:space="preserve"> is the same as the maximum number of </w:t>
            </w:r>
            <w:proofErr w:type="gramStart"/>
            <w:r w:rsidRPr="00A17655">
              <w:rPr>
                <w:bCs/>
                <w:lang w:eastAsia="zh-CN"/>
              </w:rPr>
              <w:t>repetition</w:t>
            </w:r>
            <w:proofErr w:type="gramEnd"/>
            <w:r w:rsidRPr="00A17655">
              <w:rPr>
                <w:bCs/>
                <w:lang w:eastAsia="zh-CN"/>
              </w:rPr>
              <w:t xml:space="preserve">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2: Repetition on top of </w:t>
            </w:r>
            <w:proofErr w:type="spellStart"/>
            <w:r w:rsidRPr="00A17655">
              <w:rPr>
                <w:bCs/>
                <w:lang w:eastAsia="zh-CN"/>
              </w:rPr>
              <w:t>TBoMS</w:t>
            </w:r>
            <w:proofErr w:type="spellEnd"/>
            <w:r w:rsidRPr="00A17655">
              <w:rPr>
                <w:bCs/>
                <w:lang w:eastAsia="zh-CN"/>
              </w:rPr>
              <w:t xml:space="preserve"> is supported.</w:t>
            </w:r>
          </w:p>
          <w:p w14:paraId="6B5F0683" w14:textId="77777777" w:rsidR="00A17655" w:rsidRDefault="00A17655" w:rsidP="00A17655">
            <w:pPr>
              <w:pStyle w:val="afd"/>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repetitions of </w:t>
            </w:r>
            <w:proofErr w:type="spellStart"/>
            <w:r w:rsidRPr="006F056F">
              <w:rPr>
                <w:lang w:val="en-US"/>
              </w:rPr>
              <w:t>TBoMS</w:t>
            </w:r>
            <w:proofErr w:type="spellEnd"/>
            <w:r w:rsidRPr="006F056F">
              <w:rPr>
                <w:lang w:val="en-US"/>
              </w:rPr>
              <w:t xml:space="preserve">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repetition of </w:t>
            </w:r>
            <w:proofErr w:type="spellStart"/>
            <w:r w:rsidRPr="006F056F">
              <w:rPr>
                <w:lang w:val="en-US"/>
              </w:rPr>
              <w:t>TBoMS</w:t>
            </w:r>
            <w:proofErr w:type="spellEnd"/>
            <w:r w:rsidRPr="006F056F">
              <w:rPr>
                <w:lang w:val="en-US"/>
              </w:rPr>
              <w:t xml:space="preserve">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PUSCH repetition is allowed when </w:t>
            </w:r>
            <w:proofErr w:type="spellStart"/>
            <w:r w:rsidRPr="006F056F">
              <w:rPr>
                <w:lang w:val="en-US"/>
              </w:rPr>
              <w:t>TBoMS</w:t>
            </w:r>
            <w:proofErr w:type="spellEnd"/>
            <w:r w:rsidRPr="006F056F">
              <w:rPr>
                <w:lang w:val="en-US"/>
              </w:rPr>
              <w:t xml:space="preserve"> feature is enabled, then following two methods can be considered to indicate the number of slots for </w:t>
            </w:r>
            <w:proofErr w:type="spellStart"/>
            <w:r w:rsidRPr="006F056F">
              <w:rPr>
                <w:lang w:val="en-US"/>
              </w:rPr>
              <w:t>TBoMS</w:t>
            </w:r>
            <w:proofErr w:type="spellEnd"/>
            <w:r w:rsidRPr="006F056F">
              <w:rPr>
                <w:lang w:val="en-US"/>
              </w:rPr>
              <w:t xml:space="preserve"> and repetition factor for </w:t>
            </w:r>
            <w:proofErr w:type="spellStart"/>
            <w:r w:rsidRPr="006F056F">
              <w:rPr>
                <w:lang w:val="en-US"/>
              </w:rPr>
              <w:t>TBoMS</w:t>
            </w:r>
            <w:proofErr w:type="spellEnd"/>
            <w:r w:rsidRPr="006F056F">
              <w:rPr>
                <w:lang w:val="en-US"/>
              </w:rPr>
              <w:t xml:space="preserve"> repetition:</w:t>
            </w:r>
          </w:p>
          <w:p w14:paraId="439C9DEB" w14:textId="77777777" w:rsidR="006F056F" w:rsidRPr="006F056F" w:rsidRDefault="006F056F" w:rsidP="00FE294F">
            <w:pPr>
              <w:pStyle w:val="af8"/>
              <w:numPr>
                <w:ilvl w:val="0"/>
                <w:numId w:val="57"/>
              </w:numPr>
              <w:overflowPunct w:val="0"/>
              <w:autoSpaceDE w:val="0"/>
              <w:autoSpaceDN w:val="0"/>
              <w:adjustRightInd w:val="0"/>
              <w:spacing w:after="0"/>
              <w:jc w:val="both"/>
              <w:textAlignment w:val="baseline"/>
              <w:rPr>
                <w:lang w:val="en-US"/>
              </w:rPr>
            </w:pPr>
            <w:r w:rsidRPr="006F056F">
              <w:rPr>
                <w:lang w:val="en-US"/>
              </w:rPr>
              <w:t xml:space="preserve">Introduce indication for number of slots for </w:t>
            </w:r>
            <w:proofErr w:type="spellStart"/>
            <w:r w:rsidRPr="006F056F">
              <w:rPr>
                <w:lang w:val="en-US"/>
              </w:rPr>
              <w:t>TBoMS</w:t>
            </w:r>
            <w:proofErr w:type="spellEnd"/>
            <w:r w:rsidRPr="006F056F">
              <w:rPr>
                <w:lang w:val="en-US"/>
              </w:rPr>
              <w:t xml:space="preserve"> in addition to repetition factor via TDRA row index</w:t>
            </w:r>
          </w:p>
          <w:p w14:paraId="6A63217A" w14:textId="77777777" w:rsidR="006F056F" w:rsidRPr="006F056F" w:rsidRDefault="006F056F" w:rsidP="00FE294F">
            <w:pPr>
              <w:pStyle w:val="af8"/>
              <w:numPr>
                <w:ilvl w:val="0"/>
                <w:numId w:val="56"/>
              </w:numPr>
              <w:overflowPunct w:val="0"/>
              <w:autoSpaceDE w:val="0"/>
              <w:autoSpaceDN w:val="0"/>
              <w:adjustRightInd w:val="0"/>
              <w:spacing w:before="240"/>
              <w:jc w:val="both"/>
              <w:textAlignment w:val="baseline"/>
              <w:rPr>
                <w:lang w:val="en-US"/>
              </w:rPr>
            </w:pPr>
            <w:r w:rsidRPr="006F056F">
              <w:rPr>
                <w:lang w:val="en-US"/>
              </w:rPr>
              <w:t xml:space="preserve">Only support dynamic indication for number of slots for </w:t>
            </w:r>
            <w:proofErr w:type="spellStart"/>
            <w:r w:rsidRPr="006F056F">
              <w:rPr>
                <w:lang w:val="en-US"/>
              </w:rPr>
              <w:t>TBoMS</w:t>
            </w:r>
            <w:proofErr w:type="spellEnd"/>
            <w:r w:rsidRPr="006F056F">
              <w:rPr>
                <w:lang w:val="en-US"/>
              </w:rPr>
              <w:t xml:space="preserve"> via TDRA, but the repetition factor for </w:t>
            </w:r>
            <w:proofErr w:type="spellStart"/>
            <w:r w:rsidRPr="006F056F">
              <w:rPr>
                <w:lang w:val="en-US"/>
              </w:rPr>
              <w:t>TBoMS</w:t>
            </w:r>
            <w:proofErr w:type="spellEnd"/>
            <w:r w:rsidRPr="006F056F">
              <w:rPr>
                <w:lang w:val="en-US"/>
              </w:rPr>
              <w:t xml:space="preserve">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af"/>
              <w:numPr>
                <w:ilvl w:val="0"/>
                <w:numId w:val="61"/>
              </w:numPr>
              <w:spacing w:after="0" w:line="259" w:lineRule="auto"/>
              <w:jc w:val="both"/>
              <w:rPr>
                <w:lang w:val="en-US"/>
              </w:rPr>
            </w:pPr>
            <w:r w:rsidRPr="000B6ADD">
              <w:rPr>
                <w:lang w:val="en-US"/>
              </w:rPr>
              <w:t xml:space="preserve">The need for repetition of </w:t>
            </w:r>
            <w:proofErr w:type="spellStart"/>
            <w:r w:rsidRPr="000B6ADD">
              <w:rPr>
                <w:lang w:val="en-US"/>
              </w:rPr>
              <w:t>TBoMS</w:t>
            </w:r>
            <w:proofErr w:type="spellEnd"/>
            <w:r w:rsidRPr="000B6ADD">
              <w:rPr>
                <w:lang w:val="en-US"/>
              </w:rPr>
              <w:t xml:space="preserve"> is further considered.</w:t>
            </w:r>
          </w:p>
          <w:p w14:paraId="6EE2DC11" w14:textId="77777777" w:rsidR="00BD31EC" w:rsidRDefault="00BD31EC" w:rsidP="00BD31EC">
            <w:pPr>
              <w:pStyle w:val="af"/>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w:t>
            </w:r>
            <w:proofErr w:type="spellStart"/>
            <w:r w:rsidRPr="00BD31EC">
              <w:rPr>
                <w:iCs/>
              </w:rPr>
              <w:t>TBoMS</w:t>
            </w:r>
            <w:proofErr w:type="spellEnd"/>
            <w:r w:rsidRPr="00BD31EC">
              <w:rPr>
                <w:iCs/>
              </w:rPr>
              <w:t xml:space="preserve">.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proofErr w:type="spellStart"/>
            <w:r w:rsidRPr="007900E9">
              <w:rPr>
                <w:bCs/>
              </w:rPr>
              <w:t>TBoMS</w:t>
            </w:r>
            <w:proofErr w:type="spellEnd"/>
            <w:r w:rsidRPr="007900E9">
              <w:rPr>
                <w:bCs/>
              </w:rPr>
              <w:t xml:space="preserve"> encoding follows option 3:</w:t>
            </w:r>
          </w:p>
          <w:p w14:paraId="5E345B23" w14:textId="77777777" w:rsidR="007900E9" w:rsidRPr="007900E9" w:rsidRDefault="007900E9" w:rsidP="007900E9">
            <w:pPr>
              <w:pStyle w:val="a9"/>
              <w:tabs>
                <w:tab w:val="num" w:pos="1987"/>
              </w:tabs>
              <w:spacing w:after="0"/>
              <w:ind w:left="0" w:firstLine="0"/>
              <w:contextualSpacing/>
              <w:rPr>
                <w:bCs/>
              </w:rPr>
            </w:pPr>
            <w:r w:rsidRPr="007900E9">
              <w:rPr>
                <w:bCs/>
              </w:rPr>
              <w:t xml:space="preserve">Option 3: Multiple TOTs are determined for a </w:t>
            </w:r>
            <w:proofErr w:type="spellStart"/>
            <w:r w:rsidRPr="007900E9">
              <w:rPr>
                <w:bCs/>
              </w:rPr>
              <w:t>TBoMS</w:t>
            </w:r>
            <w:proofErr w:type="spellEnd"/>
            <w:r w:rsidRPr="007900E9">
              <w:rPr>
                <w:bCs/>
              </w:rPr>
              <w:t>.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a9"/>
              <w:tabs>
                <w:tab w:val="num" w:pos="2347"/>
              </w:tabs>
              <w:spacing w:after="0"/>
              <w:ind w:left="0" w:firstLine="0"/>
              <w:contextualSpacing/>
              <w:rPr>
                <w:bCs/>
              </w:rPr>
            </w:pPr>
            <w:r w:rsidRPr="007900E9">
              <w:rPr>
                <w:bCs/>
              </w:rPr>
              <w:t xml:space="preserve">Repetition is not supported with </w:t>
            </w:r>
            <w:proofErr w:type="spellStart"/>
            <w:r w:rsidRPr="007900E9">
              <w:rPr>
                <w:bCs/>
              </w:rPr>
              <w:t>TBoMS</w:t>
            </w:r>
            <w:proofErr w:type="spellEnd"/>
            <w:r w:rsidRPr="007900E9">
              <w:rPr>
                <w:bCs/>
              </w:rPr>
              <w:t>.</w:t>
            </w:r>
          </w:p>
          <w:p w14:paraId="24BD16AE" w14:textId="77777777" w:rsidR="007900E9" w:rsidRPr="007900E9" w:rsidRDefault="007900E9" w:rsidP="007900E9">
            <w:pPr>
              <w:pStyle w:val="a9"/>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a9"/>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 xml:space="preserve">For TB transmission over consecutive UL slots, repetition can be supported on top of </w:t>
            </w:r>
            <w:proofErr w:type="spellStart"/>
            <w:r w:rsidRPr="00190886">
              <w:rPr>
                <w:color w:val="000000"/>
                <w:lang w:val="en-US"/>
              </w:rPr>
              <w:t>TBoMS</w:t>
            </w:r>
            <w:proofErr w:type="spellEnd"/>
            <w:r w:rsidRPr="00190886">
              <w:rPr>
                <w:color w:val="000000"/>
                <w:lang w:val="en-US"/>
              </w:rPr>
              <w:t>.</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proofErr w:type="spellStart"/>
            <w:r w:rsidRPr="009B1C95">
              <w:rPr>
                <w:bCs/>
                <w:iCs/>
                <w:lang w:val="en-US"/>
              </w:rPr>
              <w:t>TBoMS</w:t>
            </w:r>
            <w:proofErr w:type="spellEnd"/>
            <w:r w:rsidRPr="009B1C95">
              <w:rPr>
                <w:bCs/>
                <w:iCs/>
                <w:lang w:val="en-US"/>
              </w:rPr>
              <w:t xml:space="preserve">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afc"/>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afd"/>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t xml:space="preserve">DMRS optimization for </w:t>
            </w:r>
            <w:proofErr w:type="spellStart"/>
            <w:r w:rsidRPr="00374305">
              <w:rPr>
                <w:rFonts w:ascii="Times New Roman" w:hAnsi="Times New Roman" w:cs="Times New Roman"/>
                <w:sz w:val="20"/>
                <w:szCs w:val="20"/>
              </w:rPr>
              <w:t>TBoMS</w:t>
            </w:r>
            <w:proofErr w:type="spellEnd"/>
            <w:r w:rsidRPr="00374305">
              <w:rPr>
                <w:rFonts w:ascii="Times New Roman" w:hAnsi="Times New Roman" w:cs="Times New Roman"/>
                <w:sz w:val="20"/>
                <w:szCs w:val="20"/>
              </w:rPr>
              <w:t xml:space="preserve"> is deprioritized in Rel-17.</w:t>
            </w:r>
          </w:p>
          <w:p w14:paraId="351BD35C" w14:textId="72CE52CF" w:rsidR="00D81A47" w:rsidRDefault="00D81A47" w:rsidP="00D81A47">
            <w:pPr>
              <w:pStyle w:val="afd"/>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afd"/>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afc"/>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 xml:space="preserve">The transmission power determination of </w:t>
            </w:r>
            <w:proofErr w:type="spellStart"/>
            <w:r w:rsidRPr="004C1548">
              <w:rPr>
                <w:rFonts w:eastAsia="SimSun"/>
                <w:i/>
              </w:rPr>
              <w:t>TBoMS</w:t>
            </w:r>
            <w:proofErr w:type="spellEnd"/>
            <w:r w:rsidRPr="004C1548">
              <w:rPr>
                <w:rFonts w:eastAsia="SimSun"/>
                <w:i/>
              </w:rPr>
              <w:t xml:space="preserve">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lastRenderedPageBreak/>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w:t>
            </w:r>
            <w:proofErr w:type="spellStart"/>
            <w:r w:rsidRPr="00374305">
              <w:rPr>
                <w:i/>
                <w:iCs/>
                <w:position w:val="-10"/>
                <w:lang w:val="en-US" w:eastAsia="zh-CN"/>
              </w:rPr>
              <w:t>TBoMS</w:t>
            </w:r>
            <w:proofErr w:type="spellEnd"/>
            <w:r w:rsidRPr="00374305">
              <w:rPr>
                <w:i/>
                <w:iCs/>
                <w:position w:val="-10"/>
                <w:lang w:val="en-US" w:eastAsia="zh-CN"/>
              </w:rPr>
              <w:t xml:space="preserve">,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xml:space="preserve">: The transmitted power of a </w:t>
            </w:r>
            <w:proofErr w:type="spellStart"/>
            <w:r w:rsidRPr="00882878">
              <w:rPr>
                <w:rFonts w:hint="eastAsia"/>
                <w:bCs/>
              </w:rPr>
              <w:t>TBoMS</w:t>
            </w:r>
            <w:proofErr w:type="spellEnd"/>
            <w:r w:rsidRPr="00882878">
              <w:rPr>
                <w:rFonts w:hint="eastAsia"/>
                <w:bCs/>
              </w:rPr>
              <w:t xml:space="preserve">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38A792DD" w14:textId="77777777" w:rsidR="00BC6687" w:rsidRPr="006116CC" w:rsidRDefault="00BC6687" w:rsidP="00BC6687">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2"/>
        <w:spacing w:before="0" w:after="240"/>
        <w:contextualSpacing/>
        <w:jc w:val="both"/>
        <w:rPr>
          <w:lang w:val="en-US"/>
        </w:rPr>
      </w:pPr>
      <w:r w:rsidRPr="00DA3F18">
        <w:rPr>
          <w:lang w:val="en-US"/>
        </w:rPr>
        <w:t>A.1</w:t>
      </w:r>
      <w:r>
        <w:rPr>
          <w:lang w:val="en-US"/>
        </w:rPr>
        <w:t>0</w:t>
      </w:r>
      <w:r w:rsidR="00A43141" w:rsidRPr="00DA3F18">
        <w:rPr>
          <w:lang w:val="en-US"/>
        </w:rPr>
        <w:t xml:space="preserve"> Rank of </w:t>
      </w:r>
      <w:proofErr w:type="spellStart"/>
      <w:r w:rsidR="00A43141" w:rsidRPr="00DA3F18">
        <w:rPr>
          <w:lang w:val="en-US"/>
        </w:rPr>
        <w:t>TBoMS</w:t>
      </w:r>
      <w:proofErr w:type="spellEnd"/>
      <w:r w:rsidR="00A43141" w:rsidRPr="00DA3F18">
        <w:rPr>
          <w:lang w:val="en-US"/>
        </w:rPr>
        <w:t xml:space="preserve"> transmission</w:t>
      </w:r>
      <w:r w:rsidR="00AC0A0A">
        <w:rPr>
          <w:lang w:val="en-US"/>
        </w:rPr>
        <w:t xml:space="preserve"> </w:t>
      </w:r>
    </w:p>
    <w:tbl>
      <w:tblPr>
        <w:tblStyle w:val="afc"/>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afd"/>
              <w:spacing w:beforeLines="50" w:before="120"/>
              <w:rPr>
                <w:rFonts w:ascii="Times New Roman" w:eastAsia="SimSun"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afd"/>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667E235C" w14:textId="60F3ADE7" w:rsidR="00130875" w:rsidRDefault="00130875" w:rsidP="00711E7F">
            <w:pPr>
              <w:pStyle w:val="afd"/>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afd"/>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afc"/>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afc"/>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afd"/>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6D69FC11" w14:textId="15F81349" w:rsidR="00D81A47" w:rsidRDefault="00D81A47" w:rsidP="00A17655">
            <w:pPr>
              <w:pStyle w:val="afd"/>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 xml:space="preserve">ra-slot and inter-slot frequency hopping should be supported for </w:t>
            </w:r>
            <w:proofErr w:type="spellStart"/>
            <w:r w:rsidRPr="00D81A47">
              <w:rPr>
                <w:bCs/>
                <w:lang w:eastAsia="zh-CN"/>
              </w:rPr>
              <w:t>TBoMS</w:t>
            </w:r>
            <w:proofErr w:type="spellEnd"/>
            <w:r w:rsidRPr="00D81A47">
              <w:rPr>
                <w:bCs/>
                <w:lang w:eastAsia="zh-CN"/>
              </w:rPr>
              <w:t>.</w:t>
            </w:r>
          </w:p>
          <w:p w14:paraId="69089BC7" w14:textId="77777777" w:rsidR="00D81A47" w:rsidRPr="00D81A47" w:rsidRDefault="00D81A47" w:rsidP="00A17655">
            <w:pPr>
              <w:pStyle w:val="afd"/>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460B3E0E" w14:textId="4F1B393D" w:rsidR="003C5692" w:rsidRDefault="003C5692" w:rsidP="00FE294F">
            <w:pPr>
              <w:numPr>
                <w:ilvl w:val="1"/>
                <w:numId w:val="76"/>
              </w:numPr>
              <w:spacing w:before="60" w:after="0"/>
              <w:ind w:left="648" w:hanging="360"/>
              <w:jc w:val="both"/>
              <w:rPr>
                <w:i/>
              </w:rPr>
            </w:pPr>
            <w:r>
              <w:rPr>
                <w:i/>
              </w:rPr>
              <w:t xml:space="preserve">FFS: intra-slot frequency hopping for </w:t>
            </w:r>
            <w:proofErr w:type="spellStart"/>
            <w:r>
              <w:rPr>
                <w:i/>
              </w:rPr>
              <w:t>TBoMS</w:t>
            </w:r>
            <w:proofErr w:type="spellEnd"/>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2"/>
        <w:spacing w:before="0" w:after="240"/>
        <w:ind w:left="567" w:hanging="567"/>
        <w:contextualSpacing/>
        <w:jc w:val="both"/>
        <w:rPr>
          <w:rFonts w:eastAsia="DengXian"/>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afc"/>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af"/>
              <w:numPr>
                <w:ilvl w:val="0"/>
                <w:numId w:val="67"/>
              </w:numPr>
              <w:spacing w:after="0" w:line="259" w:lineRule="auto"/>
              <w:jc w:val="both"/>
              <w:rPr>
                <w:lang w:val="en-US"/>
              </w:rPr>
            </w:pPr>
            <w:r w:rsidRPr="000B6ADD">
              <w:rPr>
                <w:lang w:val="en-US"/>
              </w:rPr>
              <w:t xml:space="preserve">CB segmentation is needed for </w:t>
            </w:r>
            <w:proofErr w:type="spellStart"/>
            <w:r w:rsidRPr="000B6ADD">
              <w:rPr>
                <w:lang w:val="en-US"/>
              </w:rPr>
              <w:t>TBoMS</w:t>
            </w:r>
            <w:proofErr w:type="spellEnd"/>
            <w:r w:rsidRPr="000B6ADD">
              <w:rPr>
                <w:lang w:val="en-US"/>
              </w:rPr>
              <w:t xml:space="preserve"> </w:t>
            </w:r>
            <w:proofErr w:type="gramStart"/>
            <w:r w:rsidRPr="000B6ADD">
              <w:rPr>
                <w:lang w:val="en-US"/>
              </w:rPr>
              <w:t>in order to</w:t>
            </w:r>
            <w:proofErr w:type="gramEnd"/>
            <w:r w:rsidRPr="000B6ADD">
              <w:rPr>
                <w:lang w:val="en-US"/>
              </w:rPr>
              <w:t xml:space="preserve"> reuse Rel-15/16 LDPC coding.</w:t>
            </w:r>
          </w:p>
          <w:p w14:paraId="0E41F274" w14:textId="08D5360B" w:rsidR="008C6DEB" w:rsidRDefault="008C6DEB" w:rsidP="008C6DEB">
            <w:pPr>
              <w:pStyle w:val="af"/>
              <w:spacing w:after="0" w:line="259" w:lineRule="auto"/>
              <w:jc w:val="both"/>
              <w:rPr>
                <w:lang w:val="en-US"/>
              </w:rPr>
            </w:pPr>
          </w:p>
          <w:p w14:paraId="333B09D8" w14:textId="77777777" w:rsidR="00943D8C" w:rsidRDefault="00943D8C" w:rsidP="00943D8C">
            <w:pPr>
              <w:pStyle w:val="afd"/>
              <w:spacing w:beforeLines="50" w:before="120"/>
              <w:rPr>
                <w:rFonts w:ascii="Times New Roman" w:eastAsia="SimSun" w:hAnsi="Times New Roman"/>
                <w:b/>
                <w:lang w:val="en-GB"/>
              </w:rPr>
            </w:pPr>
            <w:r w:rsidRPr="00C84E28">
              <w:rPr>
                <w:rFonts w:ascii="Times New Roman" w:eastAsia="SimSun" w:hAnsi="Times New Roman"/>
                <w:b/>
                <w:lang w:val="en-GB"/>
              </w:rPr>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 xml:space="preserve">whether one or multiple CBs are supported for </w:t>
            </w:r>
            <w:proofErr w:type="spellStart"/>
            <w:r w:rsidRPr="00C84E28">
              <w:rPr>
                <w:rFonts w:eastAsia="DengXian"/>
                <w:bCs/>
                <w:i/>
                <w:lang w:eastAsia="zh-CN"/>
              </w:rPr>
              <w:t>TBoMS</w:t>
            </w:r>
            <w:proofErr w:type="spellEnd"/>
            <w:r w:rsidRPr="00C84E28">
              <w:rPr>
                <w:rFonts w:eastAsia="DengXian"/>
                <w:bCs/>
                <w:i/>
                <w:lang w:eastAsia="zh-CN"/>
              </w:rPr>
              <w:t>.</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afc"/>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retransmission procedure and signaling should be enhanced to support retransmission of only partial slots from the </w:t>
            </w:r>
            <w:proofErr w:type="spellStart"/>
            <w:r w:rsidRPr="006F056F">
              <w:rPr>
                <w:lang w:val="en-US"/>
              </w:rPr>
              <w:t>TBoMS</w:t>
            </w:r>
            <w:proofErr w:type="spellEnd"/>
            <w:r w:rsidRPr="006F056F">
              <w:rPr>
                <w:lang w:val="en-US"/>
              </w:rPr>
              <w:t>.</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 xml:space="preserve">For PUSCH coverage enhancements in NR Rel-18 with </w:t>
            </w:r>
            <w:proofErr w:type="spellStart"/>
            <w:r w:rsidRPr="006F056F">
              <w:rPr>
                <w:lang w:val="en-US"/>
              </w:rPr>
              <w:t>TBoMS</w:t>
            </w:r>
            <w:proofErr w:type="spellEnd"/>
            <w:r w:rsidRPr="006F056F">
              <w:rPr>
                <w:lang w:val="en-US"/>
              </w:rPr>
              <w:t xml:space="preserve">, if retransmission for duration shorter than the overall duration of </w:t>
            </w:r>
            <w:proofErr w:type="spellStart"/>
            <w:r w:rsidRPr="006F056F">
              <w:rPr>
                <w:lang w:val="en-US"/>
              </w:rPr>
              <w:t>TBoMS</w:t>
            </w:r>
            <w:proofErr w:type="spellEnd"/>
            <w:r w:rsidRPr="006F056F">
              <w:rPr>
                <w:lang w:val="en-US"/>
              </w:rPr>
              <w:t xml:space="preserve">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af8"/>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af8"/>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w:t>
            </w:r>
            <w:proofErr w:type="spellStart"/>
            <w:r w:rsidRPr="006F056F">
              <w:rPr>
                <w:lang w:val="en-US"/>
              </w:rPr>
              <w:t>TBoMS</w:t>
            </w:r>
            <w:proofErr w:type="spellEnd"/>
            <w:r w:rsidRPr="006F056F">
              <w:rPr>
                <w:lang w:val="en-US"/>
              </w:rPr>
              <w:t xml:space="preserve">,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lastRenderedPageBreak/>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w:t>
            </w:r>
            <w:proofErr w:type="gramStart"/>
            <w:r w:rsidRPr="00BF1A82">
              <w:rPr>
                <w:lang w:val="en-US"/>
              </w:rPr>
              <w:t>TOTs</w:t>
            </w:r>
            <w:proofErr w:type="gramEnd"/>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 xml:space="preserve">could be considered for the retransmission of </w:t>
            </w:r>
            <w:proofErr w:type="spellStart"/>
            <w:r w:rsidRPr="00BF1A82">
              <w:rPr>
                <w:lang w:val="en-US"/>
              </w:rPr>
              <w:t>TBoMS</w:t>
            </w:r>
            <w:proofErr w:type="spellEnd"/>
            <w:r w:rsidRPr="00BF1A82">
              <w:rPr>
                <w:lang w:val="en-US"/>
              </w:rPr>
              <w:t>.</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 xml:space="preserve">Support enhanced retransmission mechanisms to avoid the retransmission of the entire </w:t>
            </w:r>
            <w:proofErr w:type="spellStart"/>
            <w:r w:rsidRPr="0035435B">
              <w:t>TBoMS</w:t>
            </w:r>
            <w:proofErr w:type="spellEnd"/>
            <w:r w:rsidRPr="0035435B">
              <w:t>.</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afc"/>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w:t>
            </w:r>
            <w:proofErr w:type="spellStart"/>
            <w:r>
              <w:rPr>
                <w:i/>
              </w:rPr>
              <w:t>TBoMS</w:t>
            </w:r>
            <w:proofErr w:type="spellEnd"/>
            <w:r>
              <w:rPr>
                <w:i/>
              </w:rPr>
              <w:t xml:space="preserve">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afd"/>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xml:space="preserve">: For UCI multiplexing on PUSCH with TB processing over multiple slots, the starting symbol for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 xml:space="preserve"> used for determining S0 is the starting symbol of a TOT or a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w:t>
            </w:r>
          </w:p>
          <w:p w14:paraId="7FB43B8A" w14:textId="41D6BB91" w:rsidR="00711E7F" w:rsidRPr="00711E7F" w:rsidRDefault="00711E7F" w:rsidP="00711E7F">
            <w:pPr>
              <w:pStyle w:val="afd"/>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xml:space="preserve">: For UCI multiplexing on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 xml:space="preserve">, the number of modulated symbols in the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 xml:space="preserve"> for UCI should be same/close to that multiplexed in a single slot PUSCH, following options can be considered</w:t>
            </w:r>
          </w:p>
          <w:p w14:paraId="405D1A7D" w14:textId="1EA31DB8" w:rsidR="00711E7F" w:rsidRPr="00711E7F" w:rsidRDefault="00711E7F" w:rsidP="00FE294F">
            <w:pPr>
              <w:pStyle w:val="afd"/>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 xml:space="preserve">s number of symbols per slot allocated for </w:t>
            </w:r>
            <w:proofErr w:type="spellStart"/>
            <w:r w:rsidRPr="00711E7F">
              <w:rPr>
                <w:rFonts w:ascii="Times New Roman" w:eastAsia="SimSun" w:hAnsi="Times New Roman"/>
                <w:sz w:val="20"/>
                <w:szCs w:val="20"/>
              </w:rPr>
              <w:t>TBoMS</w:t>
            </w:r>
            <w:proofErr w:type="spellEnd"/>
            <w:r w:rsidRPr="00711E7F">
              <w:rPr>
                <w:rFonts w:ascii="Times New Roman" w:eastAsia="SimSun" w:hAnsi="Times New Roman"/>
                <w:sz w:val="20"/>
                <w:szCs w:val="20"/>
              </w:rPr>
              <w:t>;</w:t>
            </w:r>
          </w:p>
          <w:p w14:paraId="4ECE02E7" w14:textId="123FDB74" w:rsidR="00711E7F" w:rsidRPr="00711E7F" w:rsidRDefault="00711E7F" w:rsidP="00FE294F">
            <w:pPr>
              <w:pStyle w:val="afd"/>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Opt-2: </w:t>
            </w:r>
            <w:proofErr w:type="spellStart"/>
            <w:r w:rsidRPr="00711E7F">
              <w:rPr>
                <w:rFonts w:ascii="Times New Roman" w:eastAsia="SimSun" w:hAnsi="Times New Roman"/>
                <w:sz w:val="20"/>
                <w:szCs w:val="20"/>
              </w:rPr>
              <w:t>BetaOffset</w:t>
            </w:r>
            <w:proofErr w:type="spellEnd"/>
            <w:r w:rsidRPr="00711E7F">
              <w:rPr>
                <w:rFonts w:ascii="Times New Roman" w:eastAsia="SimSun" w:hAnsi="Times New Roman"/>
                <w:sz w:val="20"/>
                <w:szCs w:val="20"/>
              </w:rPr>
              <w:t xml:space="preserve">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afd"/>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afd"/>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w:t>
            </w:r>
            <w:proofErr w:type="spellStart"/>
            <w:r w:rsidRPr="00581242">
              <w:rPr>
                <w:position w:val="-10"/>
                <w:lang w:val="en-US" w:eastAsia="zh-CN"/>
              </w:rPr>
              <w:t>TBoMS</w:t>
            </w:r>
            <w:proofErr w:type="spellEnd"/>
            <w:r w:rsidRPr="00581242">
              <w:rPr>
                <w:position w:val="-10"/>
                <w:lang w:val="en-US" w:eastAsia="zh-CN"/>
              </w:rPr>
              <w:t xml:space="preserve">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afd"/>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afd"/>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w:t>
            </w:r>
            <w:proofErr w:type="spellStart"/>
            <w:r w:rsidRPr="00581242">
              <w:rPr>
                <w:rFonts w:eastAsia="DengXian" w:hint="eastAsia"/>
                <w:iCs/>
                <w:lang w:eastAsia="zh-CN"/>
              </w:rPr>
              <w:t>TBoMS</w:t>
            </w:r>
            <w:proofErr w:type="spellEnd"/>
            <w:r w:rsidRPr="00581242">
              <w:rPr>
                <w:rFonts w:eastAsia="DengXian" w:hint="eastAsia"/>
                <w:iCs/>
                <w:lang w:eastAsia="zh-CN"/>
              </w:rPr>
              <w:t xml:space="preserve">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 xml:space="preserve">UCI multiplexing in </w:t>
            </w:r>
            <w:proofErr w:type="spellStart"/>
            <w:r w:rsidRPr="00581242">
              <w:rPr>
                <w:rFonts w:eastAsia="DengXian" w:hint="eastAsia"/>
                <w:iCs/>
                <w:lang w:eastAsia="zh-CN"/>
              </w:rPr>
              <w:t>TBoMS</w:t>
            </w:r>
            <w:proofErr w:type="spellEnd"/>
            <w:r w:rsidRPr="00581242">
              <w:rPr>
                <w:rFonts w:eastAsia="DengXian" w:hint="eastAsia"/>
                <w:iCs/>
                <w:lang w:eastAsia="zh-CN"/>
              </w:rPr>
              <w:t xml:space="preserve">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 xml:space="preserve">for the actual overlapped slot in the </w:t>
            </w:r>
            <w:proofErr w:type="spellStart"/>
            <w:r w:rsidRPr="00581242">
              <w:rPr>
                <w:rFonts w:eastAsia="DengXian"/>
                <w:iCs/>
                <w:lang w:eastAsia="zh-CN"/>
              </w:rPr>
              <w:t>TBoMS</w:t>
            </w:r>
            <w:proofErr w:type="spellEnd"/>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 xml:space="preserve">Consider the following options for UCI handling in </w:t>
            </w:r>
            <w:proofErr w:type="spellStart"/>
            <w:r w:rsidRPr="00882878">
              <w:rPr>
                <w:rFonts w:hint="eastAsia"/>
                <w:bCs/>
              </w:rPr>
              <w:t>TBoMS</w:t>
            </w:r>
            <w:proofErr w:type="spellEnd"/>
            <w:r w:rsidRPr="00882878">
              <w:rPr>
                <w:rFonts w:hint="eastAsia"/>
                <w:bCs/>
              </w:rPr>
              <w:t>.</w:t>
            </w:r>
          </w:p>
          <w:p w14:paraId="3CA36C57"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Option 1: UCI multiplexing is not supported by </w:t>
            </w:r>
            <w:proofErr w:type="spellStart"/>
            <w:r w:rsidRPr="00882878">
              <w:rPr>
                <w:rFonts w:hint="eastAsia"/>
                <w:bCs/>
              </w:rPr>
              <w:t>TBoMS</w:t>
            </w:r>
            <w:proofErr w:type="spellEnd"/>
            <w:r w:rsidRPr="00882878">
              <w:rPr>
                <w:rFonts w:hint="eastAsia"/>
                <w:bCs/>
              </w:rPr>
              <w:t>.</w:t>
            </w:r>
          </w:p>
          <w:p w14:paraId="6480267C"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Option 2: Reuse the UCI multiplexing of PUSCH repetition type A in </w:t>
            </w:r>
            <w:proofErr w:type="spellStart"/>
            <w:r w:rsidRPr="00882878">
              <w:rPr>
                <w:rFonts w:hint="eastAsia"/>
                <w:bCs/>
              </w:rPr>
              <w:t>TBoMS</w:t>
            </w:r>
            <w:proofErr w:type="spellEnd"/>
            <w:r w:rsidRPr="00882878">
              <w:rPr>
                <w:rFonts w:hint="eastAsia"/>
                <w:bCs/>
              </w:rPr>
              <w:t xml:space="preserve">, </w:t>
            </w:r>
            <w:proofErr w:type="gramStart"/>
            <w:r w:rsidRPr="00882878">
              <w:rPr>
                <w:rFonts w:hint="eastAsia"/>
                <w:bCs/>
              </w:rPr>
              <w:t>i.e.</w:t>
            </w:r>
            <w:proofErr w:type="gramEnd"/>
            <w:r w:rsidRPr="00882878">
              <w:rPr>
                <w:rFonts w:hint="eastAsia"/>
                <w:bCs/>
              </w:rPr>
              <w:t xml:space="preserve"> the UCI is multiplexed into each overlapped slot of the </w:t>
            </w:r>
            <w:proofErr w:type="spellStart"/>
            <w:r w:rsidRPr="00882878">
              <w:rPr>
                <w:rFonts w:hint="eastAsia"/>
                <w:bCs/>
              </w:rPr>
              <w:t>TBoMS</w:t>
            </w:r>
            <w:proofErr w:type="spellEnd"/>
            <w:r w:rsidRPr="00882878">
              <w:rPr>
                <w:rFonts w:hint="eastAsia"/>
                <w:bCs/>
              </w:rPr>
              <w:t>.</w:t>
            </w:r>
          </w:p>
          <w:p w14:paraId="23515DEE"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Option 4: UCI multiplexing is supported in a unit of </w:t>
            </w:r>
            <w:proofErr w:type="spellStart"/>
            <w:r w:rsidRPr="00882878">
              <w:rPr>
                <w:rFonts w:hint="eastAsia"/>
                <w:bCs/>
              </w:rPr>
              <w:t>TBoMS</w:t>
            </w:r>
            <w:proofErr w:type="spellEnd"/>
            <w:r w:rsidRPr="00882878">
              <w:rPr>
                <w:rFonts w:hint="eastAsia"/>
                <w:bCs/>
              </w:rPr>
              <w:t>.</w:t>
            </w:r>
          </w:p>
          <w:p w14:paraId="5E3A5BE3" w14:textId="77777777" w:rsidR="00882878" w:rsidRPr="00882878" w:rsidRDefault="00882878" w:rsidP="00FE294F">
            <w:pPr>
              <w:pStyle w:val="af8"/>
              <w:widowControl w:val="0"/>
              <w:numPr>
                <w:ilvl w:val="0"/>
                <w:numId w:val="51"/>
              </w:numPr>
              <w:spacing w:after="120"/>
              <w:contextualSpacing w:val="0"/>
              <w:jc w:val="both"/>
              <w:rPr>
                <w:bCs/>
              </w:rPr>
            </w:pPr>
            <w:r w:rsidRPr="00882878">
              <w:rPr>
                <w:rFonts w:hint="eastAsia"/>
                <w:bCs/>
              </w:rPr>
              <w:t xml:space="preserve">FFS details, </w:t>
            </w:r>
            <w:proofErr w:type="gramStart"/>
            <w:r w:rsidRPr="00882878">
              <w:rPr>
                <w:rFonts w:hint="eastAsia"/>
                <w:bCs/>
              </w:rPr>
              <w:t>e.g.</w:t>
            </w:r>
            <w:proofErr w:type="gramEnd"/>
            <w:r w:rsidRPr="00882878">
              <w:rPr>
                <w:rFonts w:hint="eastAsia"/>
                <w:bCs/>
              </w:rPr>
              <w:t xml:space="preserve">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afd"/>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xml:space="preserve">: UCI is equally multiplexed into all slots of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 xml:space="preserve">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afd"/>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 xml:space="preserve">Support UCI multiplexing with </w:t>
            </w:r>
            <w:proofErr w:type="spellStart"/>
            <w:r w:rsidRPr="0035435B">
              <w:t>TBoMS</w:t>
            </w:r>
            <w:proofErr w:type="spellEnd"/>
            <w:r w:rsidRPr="0035435B">
              <w:t xml:space="preserve">. FFS whether UCI is repeated on the multiple slots of </w:t>
            </w:r>
            <w:proofErr w:type="spellStart"/>
            <w:r w:rsidRPr="0035435B">
              <w:t>TBoMS</w:t>
            </w:r>
            <w:proofErr w:type="spellEnd"/>
            <w:r w:rsidRPr="0035435B">
              <w:t>.</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游明朝"/>
                <w:b/>
                <w:sz w:val="22"/>
                <w:szCs w:val="22"/>
              </w:rPr>
            </w:pPr>
            <w:r>
              <w:rPr>
                <w:rFonts w:eastAsia="游明朝"/>
                <w:b/>
                <w:sz w:val="22"/>
                <w:szCs w:val="22"/>
              </w:rPr>
              <w:t>R1-2108158 WILUS</w:t>
            </w:r>
          </w:p>
          <w:p w14:paraId="67428AEA" w14:textId="77777777" w:rsidR="00BC6687" w:rsidRPr="006116CC" w:rsidRDefault="00BC6687" w:rsidP="00BC6687">
            <w:pPr>
              <w:pStyle w:val="afd"/>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afc"/>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lastRenderedPageBreak/>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w:t>
            </w:r>
            <w:proofErr w:type="spellStart"/>
            <w:r w:rsidRPr="00130875">
              <w:rPr>
                <w:iCs/>
                <w:position w:val="-6"/>
                <w:lang w:val="en-US" w:eastAsia="zh-CN"/>
              </w:rPr>
              <w:t>TBoMS</w:t>
            </w:r>
            <w:proofErr w:type="spellEnd"/>
            <w:r w:rsidRPr="00130875">
              <w:rPr>
                <w:iCs/>
                <w:position w:val="-6"/>
                <w:lang w:val="en-US" w:eastAsia="zh-CN"/>
              </w:rPr>
              <w:t xml:space="preserve">,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afc"/>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afd"/>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aff"/>
              <w:tabs>
                <w:tab w:val="right" w:leader="dot" w:pos="9629"/>
              </w:tabs>
              <w:spacing w:line="257" w:lineRule="auto"/>
              <w:ind w:left="0" w:firstLine="0"/>
              <w:jc w:val="both"/>
              <w:rPr>
                <w:rStyle w:val="ad"/>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afb"/>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semi-static and/or dynamic configuration of </w:t>
            </w:r>
            <w:proofErr w:type="spellStart"/>
            <w:r w:rsidRPr="006F056F">
              <w:rPr>
                <w:lang w:val="en-US"/>
              </w:rPr>
              <w:t>TBoMS</w:t>
            </w:r>
            <w:proofErr w:type="spellEnd"/>
            <w:r w:rsidRPr="006F056F">
              <w:rPr>
                <w:lang w:val="en-US"/>
              </w:rPr>
              <w:t xml:space="preserve">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C2D1F72" w14:textId="77777777" w:rsidR="0035435B" w:rsidRDefault="0035435B" w:rsidP="0035435B">
            <w:r w:rsidRPr="00141873">
              <w:rPr>
                <w:b/>
                <w:bCs/>
              </w:rPr>
              <w:t xml:space="preserve">Proposal 1: </w:t>
            </w:r>
            <w:r w:rsidRPr="0035435B">
              <w:t xml:space="preserve">Support dynamic enabling/disabling of </w:t>
            </w:r>
            <w:proofErr w:type="spellStart"/>
            <w:r w:rsidRPr="0035435B">
              <w:t>TBoMS</w:t>
            </w:r>
            <w:proofErr w:type="spellEnd"/>
            <w:r w:rsidRPr="0035435B">
              <w:t xml:space="preserve">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游明朝"/>
                <w:b/>
                <w:sz w:val="22"/>
                <w:szCs w:val="22"/>
                <w:lang w:val="en-US"/>
              </w:rPr>
            </w:pPr>
            <w:r w:rsidRPr="00D57516">
              <w:rPr>
                <w:rFonts w:eastAsia="游明朝"/>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xml:space="preserve">: Consider the configuration and indication signalling design when a single UE supports both repetition and </w:t>
            </w:r>
            <w:proofErr w:type="spellStart"/>
            <w:r w:rsidRPr="00AC0A0A">
              <w:rPr>
                <w:rFonts w:eastAsia="SimSun"/>
                <w:bCs/>
                <w:szCs w:val="18"/>
                <w:lang w:eastAsia="zh-CN"/>
              </w:rPr>
              <w:t>TBoMS</w:t>
            </w:r>
            <w:proofErr w:type="spellEnd"/>
            <w:r w:rsidRPr="00AC0A0A">
              <w:rPr>
                <w:rFonts w:eastAsia="SimSun"/>
                <w:bCs/>
                <w:szCs w:val="18"/>
                <w:lang w:eastAsia="zh-CN"/>
              </w:rPr>
              <w:t>.</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2"/>
        <w:spacing w:after="240"/>
        <w:rPr>
          <w:rFonts w:eastAsia="DengXian"/>
        </w:rPr>
      </w:pPr>
      <w:r>
        <w:rPr>
          <w:lang w:val="en-US"/>
        </w:rPr>
        <w:t>A.1</w:t>
      </w:r>
      <w:r w:rsidR="001D1BBD">
        <w:rPr>
          <w:lang w:val="en-US"/>
        </w:rPr>
        <w:t>7</w:t>
      </w:r>
      <w:r>
        <w:rPr>
          <w:lang w:val="en-US"/>
        </w:rPr>
        <w:t xml:space="preserve"> Interlea</w:t>
      </w:r>
      <w:r w:rsidR="001D1BBD">
        <w:rPr>
          <w:lang w:val="en-US"/>
        </w:rPr>
        <w:t>v</w:t>
      </w:r>
      <w:r>
        <w:rPr>
          <w:lang w:val="en-US"/>
        </w:rPr>
        <w:t xml:space="preserve">ed </w:t>
      </w:r>
      <w:proofErr w:type="spellStart"/>
      <w:r>
        <w:rPr>
          <w:lang w:val="en-US"/>
        </w:rPr>
        <w:t>TBoMS</w:t>
      </w:r>
      <w:proofErr w:type="spellEnd"/>
      <w:r>
        <w:rPr>
          <w:lang w:val="en-US"/>
        </w:rPr>
        <w:t xml:space="preserve"> transmissions</w:t>
      </w:r>
    </w:p>
    <w:tbl>
      <w:tblPr>
        <w:tblStyle w:val="afc"/>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w:t>
            </w:r>
            <w:proofErr w:type="spellStart"/>
            <w:r>
              <w:t>TBoMS</w:t>
            </w:r>
            <w:proofErr w:type="spellEnd"/>
            <w:r>
              <w:t xml:space="preserve"> </w:t>
            </w:r>
            <w:r w:rsidRPr="0039166C">
              <w:t>transmissions (carrying different TBs) are not permitted</w:t>
            </w:r>
            <w:r>
              <w:t xml:space="preserve">.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2"/>
        <w:spacing w:after="240"/>
        <w:rPr>
          <w:rFonts w:eastAsia="DengXian"/>
        </w:rPr>
      </w:pPr>
      <w:r>
        <w:t>A.1</w:t>
      </w:r>
      <w:r w:rsidR="001D1BBD">
        <w:t>8</w:t>
      </w:r>
      <w:r>
        <w:t xml:space="preserve"> Application of </w:t>
      </w:r>
      <w:proofErr w:type="spellStart"/>
      <w:r>
        <w:t>TBoMS</w:t>
      </w:r>
      <w:proofErr w:type="spellEnd"/>
      <w:r>
        <w:t xml:space="preserve"> to Msg3 transmission</w:t>
      </w:r>
    </w:p>
    <w:tbl>
      <w:tblPr>
        <w:tblStyle w:val="afc"/>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 xml:space="preserve">Study whether MSG3 support </w:t>
            </w:r>
            <w:proofErr w:type="spellStart"/>
            <w:r w:rsidRPr="00D81A47">
              <w:rPr>
                <w:bCs/>
                <w:lang w:eastAsia="zh-CN"/>
              </w:rPr>
              <w:t>TBoMS</w:t>
            </w:r>
            <w:proofErr w:type="spellEnd"/>
            <w:r w:rsidRPr="00D81A47">
              <w:rPr>
                <w:bCs/>
                <w:lang w:eastAsia="zh-CN"/>
              </w:rPr>
              <w:t>.</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2"/>
        <w:spacing w:after="240"/>
        <w:rPr>
          <w:rFonts w:eastAsia="DengXian"/>
        </w:rPr>
      </w:pPr>
      <w:r>
        <w:lastRenderedPageBreak/>
        <w:t>A.</w:t>
      </w:r>
      <w:r w:rsidR="006B20DF">
        <w:t>19</w:t>
      </w:r>
      <w:r>
        <w:t xml:space="preserve"> Application of DM-RS bundling to </w:t>
      </w:r>
      <w:proofErr w:type="spellStart"/>
      <w:r>
        <w:t>TBoMS</w:t>
      </w:r>
      <w:proofErr w:type="spellEnd"/>
    </w:p>
    <w:tbl>
      <w:tblPr>
        <w:tblStyle w:val="afc"/>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 xml:space="preserve">The inter-slot bundling with inter-slot frequency hopping should be supported for </w:t>
            </w:r>
            <w:proofErr w:type="spellStart"/>
            <w:r w:rsidRPr="00D81A47">
              <w:rPr>
                <w:bCs/>
                <w:lang w:eastAsia="zh-CN"/>
              </w:rPr>
              <w:t>TBoMS</w:t>
            </w:r>
            <w:proofErr w:type="spellEnd"/>
            <w:r w:rsidRPr="00D81A47">
              <w:rPr>
                <w:bCs/>
                <w:lang w:eastAsia="zh-CN"/>
              </w:rPr>
              <w:t>.</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0" w:name="_Hlk69477917"/>
      <w:bookmarkStart w:id="11"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 xml:space="preserve">For TBS determination of </w:t>
      </w:r>
      <w:proofErr w:type="spellStart"/>
      <w:r w:rsidRPr="0012524E">
        <w:t>TBoMS</w:t>
      </w:r>
      <w:proofErr w:type="spellEnd"/>
      <w:r w:rsidRPr="0012524E">
        <w:t>:</w:t>
      </w:r>
    </w:p>
    <w:p w14:paraId="56857503" w14:textId="77777777" w:rsidR="004271D4" w:rsidRPr="0012524E" w:rsidRDefault="004271D4" w:rsidP="00FE294F">
      <w:pPr>
        <w:pStyle w:val="af8"/>
        <w:numPr>
          <w:ilvl w:val="0"/>
          <w:numId w:val="28"/>
        </w:numPr>
        <w:jc w:val="both"/>
        <w:rPr>
          <w:lang w:val="en-US"/>
        </w:rPr>
      </w:pPr>
      <w:proofErr w:type="spellStart"/>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proofErr w:type="spellEnd"/>
      <w:r w:rsidRPr="0012524E">
        <w:rPr>
          <w:lang w:val="en-US"/>
        </w:rPr>
        <w:t xml:space="preserve"> is configured by </w:t>
      </w:r>
      <w:proofErr w:type="spellStart"/>
      <w:r w:rsidRPr="0012524E">
        <w:rPr>
          <w:lang w:val="en-US"/>
        </w:rPr>
        <w:t>xOverhead</w:t>
      </w:r>
      <w:proofErr w:type="spellEnd"/>
      <w:r w:rsidRPr="0012524E">
        <w:rPr>
          <w:lang w:val="en-US"/>
        </w:rPr>
        <w:t xml:space="preserve"> and represents the overhead per slot.</w:t>
      </w:r>
    </w:p>
    <w:p w14:paraId="58E6D9EB" w14:textId="77777777" w:rsidR="004271D4" w:rsidRPr="0012524E" w:rsidRDefault="004271D4" w:rsidP="00FE294F">
      <w:pPr>
        <w:pStyle w:val="af8"/>
        <w:numPr>
          <w:ilvl w:val="0"/>
          <w:numId w:val="28"/>
        </w:numPr>
        <w:jc w:val="both"/>
        <w:rPr>
          <w:lang w:val="en-US"/>
        </w:rPr>
      </w:pPr>
      <w:proofErr w:type="spellStart"/>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proofErr w:type="spellEnd"/>
      <w:r w:rsidRPr="0012524E">
        <w:rPr>
          <w:rFonts w:eastAsia="SimSun"/>
          <w:lang w:val="en-US"/>
        </w:rPr>
        <w:t xml:space="preserve"> is </w:t>
      </w:r>
      <w:r w:rsidRPr="0012524E">
        <w:rPr>
          <w:lang w:val="en-US"/>
        </w:rPr>
        <w:t xml:space="preserve">assumed to be the same for all the slots over which the </w:t>
      </w:r>
      <w:proofErr w:type="spellStart"/>
      <w:r w:rsidRPr="0012524E">
        <w:rPr>
          <w:lang w:val="en-US"/>
        </w:rPr>
        <w:t>TBoMS</w:t>
      </w:r>
      <w:proofErr w:type="spellEnd"/>
      <w:r w:rsidRPr="0012524E">
        <w:rPr>
          <w:lang w:val="en-US"/>
        </w:rPr>
        <w:t xml:space="preserve"> transmission is allocated. </w:t>
      </w:r>
    </w:p>
    <w:p w14:paraId="2B42E071" w14:textId="77777777" w:rsidR="004271D4" w:rsidRPr="0012524E" w:rsidRDefault="004271D4" w:rsidP="004271D4">
      <w:pPr>
        <w:jc w:val="both"/>
      </w:pPr>
      <w:r w:rsidRPr="0012524E">
        <w:t xml:space="preserve">Note: </w:t>
      </w:r>
      <w:proofErr w:type="spellStart"/>
      <w:r w:rsidRPr="0012524E">
        <w:rPr>
          <w:lang w:val="en-US"/>
        </w:rPr>
        <w:t>xOverhead</w:t>
      </w:r>
      <w:proofErr w:type="spellEnd"/>
      <w:r w:rsidRPr="0012524E">
        <w:rPr>
          <w:lang w:val="en-US"/>
        </w:rPr>
        <w:t xml:space="preserve">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 xml:space="preserve">The following 2 options for time domain resource determination for </w:t>
      </w:r>
      <w:proofErr w:type="spellStart"/>
      <w:r w:rsidRPr="002B5103">
        <w:rPr>
          <w:lang w:val="en-US"/>
        </w:rPr>
        <w:t>TBoMS</w:t>
      </w:r>
      <w:proofErr w:type="spellEnd"/>
      <w:r w:rsidRPr="002B5103">
        <w:rPr>
          <w:lang w:val="en-US"/>
        </w:rPr>
        <w:t xml:space="preserve">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 xml:space="preserve">Option 1: Time domain resource determination for </w:t>
      </w:r>
      <w:proofErr w:type="spellStart"/>
      <w:r w:rsidRPr="002B5103">
        <w:t>TBoMS</w:t>
      </w:r>
      <w:proofErr w:type="spellEnd"/>
      <w:r w:rsidRPr="002B5103">
        <w:t xml:space="preserve">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 xml:space="preserve">Option 2: Time domain resource determination for </w:t>
      </w:r>
      <w:proofErr w:type="spellStart"/>
      <w:r w:rsidRPr="002B5103">
        <w:t>TBoMS</w:t>
      </w:r>
      <w:proofErr w:type="spellEnd"/>
      <w:r w:rsidRPr="002B5103">
        <w:t xml:space="preserve">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 xml:space="preserve">The use of PUSCH repetition Type B like TDRA for time domain resource determination is according to an additional UE capability for a </w:t>
      </w:r>
      <w:proofErr w:type="spellStart"/>
      <w:r w:rsidRPr="002B5103">
        <w:t>TBoMS</w:t>
      </w:r>
      <w:proofErr w:type="spellEnd"/>
      <w:r w:rsidRPr="002B5103">
        <w:t xml:space="preserve">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w:t>
      </w:r>
      <w:proofErr w:type="spellStart"/>
      <w:r w:rsidRPr="002866FA">
        <w:rPr>
          <w:lang w:val="en-US"/>
        </w:rPr>
        <w:t>TBoMS</w:t>
      </w:r>
      <w:proofErr w:type="spellEnd"/>
      <w:r w:rsidRPr="002866FA">
        <w:rPr>
          <w:lang w:val="en-US"/>
        </w:rPr>
        <w:t xml:space="preserve"> (TOT) is constituted of at least one slot or multiple consecutive physical slots for UL transmission </w:t>
      </w:r>
    </w:p>
    <w:p w14:paraId="009B00C0" w14:textId="77777777" w:rsidR="004271D4" w:rsidRPr="002866FA" w:rsidRDefault="004271D4" w:rsidP="00FE294F">
      <w:pPr>
        <w:pStyle w:val="af8"/>
        <w:numPr>
          <w:ilvl w:val="0"/>
          <w:numId w:val="30"/>
        </w:numPr>
        <w:spacing w:after="0" w:line="252" w:lineRule="auto"/>
        <w:jc w:val="both"/>
        <w:rPr>
          <w:lang w:val="en-US"/>
        </w:rPr>
      </w:pPr>
      <w:r w:rsidRPr="002866FA">
        <w:rPr>
          <w:lang w:val="en-US"/>
        </w:rPr>
        <w:t>FFS: whether the concept of TOT will be used for designing aspects related to signal generation, e.g., rate-matching, power control, etc.</w:t>
      </w:r>
    </w:p>
    <w:p w14:paraId="557870AF" w14:textId="77777777" w:rsidR="004271D4" w:rsidRPr="002866FA" w:rsidRDefault="004271D4" w:rsidP="00FE294F">
      <w:pPr>
        <w:pStyle w:val="af8"/>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 xml:space="preserve">The structure of </w:t>
      </w:r>
      <w:proofErr w:type="spellStart"/>
      <w:r w:rsidRPr="002866FA">
        <w:t>TBoMS</w:t>
      </w:r>
      <w:proofErr w:type="spellEnd"/>
      <w:r w:rsidRPr="002866FA">
        <w:t xml:space="preserve"> will be according to only one of these two options (to be down-selected in RAN1#106-e)</w:t>
      </w:r>
    </w:p>
    <w:p w14:paraId="5168EB63" w14:textId="77777777" w:rsidR="004271D4" w:rsidRPr="002866FA" w:rsidRDefault="004271D4" w:rsidP="00FE294F">
      <w:pPr>
        <w:pStyle w:val="af8"/>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af8"/>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lastRenderedPageBreak/>
        <w:t xml:space="preserve">Time domain resource determination for </w:t>
      </w:r>
      <w:proofErr w:type="spellStart"/>
      <w:r w:rsidRPr="00740B68">
        <w:t>TBoMS</w:t>
      </w:r>
      <w:proofErr w:type="spellEnd"/>
      <w:r w:rsidRPr="00740B68">
        <w:t xml:space="preserve">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ＭＳ 明朝"/>
        </w:rPr>
      </w:pPr>
      <w:r w:rsidRPr="00740B68">
        <w:t xml:space="preserve">FFS: </w:t>
      </w:r>
      <w:proofErr w:type="gramStart"/>
      <w:r w:rsidRPr="00740B68">
        <w:t>whether or not</w:t>
      </w:r>
      <w:proofErr w:type="gramEnd"/>
      <w:r w:rsidRPr="00740B68">
        <w:t xml:space="preserve">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 xml:space="preserve">Allocating resources for </w:t>
      </w:r>
      <w:proofErr w:type="spellStart"/>
      <w:r w:rsidRPr="00740B68">
        <w:rPr>
          <w:lang w:val="en-US"/>
        </w:rPr>
        <w:t>TBoMS</w:t>
      </w:r>
      <w:proofErr w:type="spellEnd"/>
      <w:r w:rsidRPr="00740B68">
        <w:rPr>
          <w:lang w:val="en-US"/>
        </w:rPr>
        <w:t xml:space="preserve"> in the special slot in TDD is possible according to the agreed time domain resource determination for </w:t>
      </w:r>
      <w:proofErr w:type="spellStart"/>
      <w:r w:rsidRPr="00740B68">
        <w:rPr>
          <w:lang w:val="en-US"/>
        </w:rPr>
        <w:t>TBoMS</w:t>
      </w:r>
      <w:proofErr w:type="spellEnd"/>
      <w:r w:rsidRPr="00740B68">
        <w:rPr>
          <w:lang w:val="en-US"/>
        </w:rPr>
        <w:t>.</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 xml:space="preserve">The following three options for rate-matching for </w:t>
      </w:r>
      <w:proofErr w:type="spellStart"/>
      <w:r w:rsidRPr="00847921">
        <w:rPr>
          <w:lang w:val="en-US"/>
        </w:rPr>
        <w:t>TBoMS</w:t>
      </w:r>
      <w:proofErr w:type="spellEnd"/>
      <w:r w:rsidRPr="00847921">
        <w:rPr>
          <w:lang w:val="en-US"/>
        </w:rPr>
        <w:t xml:space="preserve"> are considered for down-selection during RAN1 #106-e, where only one option will be selected:</w:t>
      </w:r>
    </w:p>
    <w:p w14:paraId="0464E00D" w14:textId="77777777" w:rsidR="004271D4" w:rsidRPr="00847921" w:rsidRDefault="004271D4" w:rsidP="00FE294F">
      <w:pPr>
        <w:pStyle w:val="af8"/>
        <w:numPr>
          <w:ilvl w:val="0"/>
          <w:numId w:val="31"/>
        </w:numPr>
        <w:spacing w:line="256" w:lineRule="auto"/>
        <w:jc w:val="both"/>
        <w:rPr>
          <w:lang w:val="en-US"/>
        </w:rPr>
      </w:pPr>
      <w:r w:rsidRPr="00847921">
        <w:rPr>
          <w:lang w:val="en-US"/>
        </w:rPr>
        <w:t xml:space="preserve">Option a: Rate-matching is performed per </w:t>
      </w:r>
      <w:proofErr w:type="gramStart"/>
      <w:r w:rsidRPr="00847921">
        <w:rPr>
          <w:lang w:val="en-US"/>
        </w:rPr>
        <w:t>slot;</w:t>
      </w:r>
      <w:proofErr w:type="gramEnd"/>
    </w:p>
    <w:p w14:paraId="2CF40CB8" w14:textId="77777777" w:rsidR="004271D4" w:rsidRPr="00847921" w:rsidRDefault="004271D4" w:rsidP="00FE294F">
      <w:pPr>
        <w:pStyle w:val="af8"/>
        <w:numPr>
          <w:ilvl w:val="0"/>
          <w:numId w:val="31"/>
        </w:numPr>
        <w:spacing w:line="256" w:lineRule="auto"/>
        <w:jc w:val="both"/>
        <w:rPr>
          <w:lang w:val="en-US"/>
        </w:rPr>
      </w:pPr>
      <w:r w:rsidRPr="00847921">
        <w:rPr>
          <w:lang w:val="en-US"/>
        </w:rPr>
        <w:t xml:space="preserve">Option b: Rate matching is performed continuously across all the allocated slot(s) per </w:t>
      </w:r>
      <w:proofErr w:type="gramStart"/>
      <w:r w:rsidRPr="00847921">
        <w:rPr>
          <w:lang w:val="en-US"/>
        </w:rPr>
        <w:t>TOT;</w:t>
      </w:r>
      <w:proofErr w:type="gramEnd"/>
    </w:p>
    <w:p w14:paraId="2998B8F3" w14:textId="77777777" w:rsidR="004271D4" w:rsidRPr="00847921" w:rsidRDefault="004271D4" w:rsidP="00FE294F">
      <w:pPr>
        <w:pStyle w:val="af8"/>
        <w:numPr>
          <w:ilvl w:val="0"/>
          <w:numId w:val="31"/>
        </w:numPr>
        <w:spacing w:line="256" w:lineRule="auto"/>
        <w:jc w:val="both"/>
        <w:rPr>
          <w:lang w:val="en-US"/>
        </w:rPr>
      </w:pPr>
      <w:r w:rsidRPr="00847921">
        <w:rPr>
          <w:lang w:val="en-US"/>
        </w:rPr>
        <w:t xml:space="preserve">Option c: Rate matching is performed continuously across all the allocated slots/TOTs for </w:t>
      </w:r>
      <w:proofErr w:type="spellStart"/>
      <w:r w:rsidRPr="00847921">
        <w:rPr>
          <w:lang w:val="en-US"/>
        </w:rPr>
        <w:t>TBoMS</w:t>
      </w:r>
      <w:proofErr w:type="spellEnd"/>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 xml:space="preserve">Number of slots allocated for </w:t>
      </w:r>
      <w:proofErr w:type="spellStart"/>
      <w:r w:rsidRPr="002E1BDD">
        <w:t>TBoMS</w:t>
      </w:r>
      <w:proofErr w:type="spellEnd"/>
      <w:r w:rsidRPr="002E1BDD">
        <w:t xml:space="preserve">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proofErr w:type="spellStart"/>
      <w:r w:rsidRPr="00AF07C0">
        <w:t>N</w:t>
      </w:r>
      <w:r w:rsidRPr="00AF07C0">
        <w:rPr>
          <w:vertAlign w:val="subscript"/>
        </w:rPr>
        <w:t>Info</w:t>
      </w:r>
      <w:proofErr w:type="spellEnd"/>
      <w:r w:rsidRPr="00AF07C0">
        <w:t xml:space="preserve"> for </w:t>
      </w:r>
      <w:proofErr w:type="spellStart"/>
      <w:r w:rsidRPr="00AF07C0">
        <w:t>TBoMS</w:t>
      </w:r>
      <w:proofErr w:type="spellEnd"/>
      <w:r w:rsidRPr="00AF07C0">
        <w:t>:</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t xml:space="preserve">Approach 2: Based on the number of REs determined in the first L symbols over which the </w:t>
      </w:r>
      <w:proofErr w:type="spellStart"/>
      <w:r w:rsidRPr="00AF07C0">
        <w:t>TBoMS</w:t>
      </w:r>
      <w:proofErr w:type="spellEnd"/>
      <w:r w:rsidRPr="00AF07C0">
        <w:t xml:space="preserve">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 xml:space="preserve">FFS: impacts and further details if repetitions of </w:t>
      </w:r>
      <w:proofErr w:type="spellStart"/>
      <w:r w:rsidRPr="00AF07C0">
        <w:t>TBoMS</w:t>
      </w:r>
      <w:proofErr w:type="spellEnd"/>
      <w:r w:rsidRPr="00AF07C0">
        <w:t xml:space="preserve"> is supported.</w:t>
      </w:r>
    </w:p>
    <w:p w14:paraId="58BD4E9C" w14:textId="4434A705" w:rsidR="004271D4" w:rsidRPr="004271D4" w:rsidRDefault="004271D4" w:rsidP="00BB7430">
      <w:r w:rsidRPr="00AF07C0">
        <w:t xml:space="preserve">FFS: whether the symbols over which the </w:t>
      </w:r>
      <w:proofErr w:type="spellStart"/>
      <w:r w:rsidRPr="00AF07C0">
        <w:t>TBoMS</w:t>
      </w:r>
      <w:proofErr w:type="spellEnd"/>
      <w:r w:rsidRPr="00AF07C0">
        <w:t xml:space="preserve"> transmission is allocated are the same or can be different from the symbols over which the </w:t>
      </w:r>
      <w:proofErr w:type="spellStart"/>
      <w:r w:rsidRPr="00AF07C0">
        <w:t>TBoMS</w:t>
      </w:r>
      <w:proofErr w:type="spellEnd"/>
      <w:r w:rsidRPr="00AF07C0">
        <w:t xml:space="preserve">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0"/>
    <w:p w14:paraId="456A6E29" w14:textId="77777777" w:rsidR="00BB7430" w:rsidRDefault="00BB7430" w:rsidP="00BB7430">
      <w:r>
        <w:t xml:space="preserve">Non-consecutive physical slots for UL transmission can be used to transmit </w:t>
      </w:r>
      <w:proofErr w:type="spellStart"/>
      <w:r>
        <w:t>TBoMS</w:t>
      </w:r>
      <w:proofErr w:type="spellEnd"/>
      <w:r>
        <w:t xml:space="preserve"> at least for unpaired spectrum.</w:t>
      </w:r>
    </w:p>
    <w:p w14:paraId="1F10F0B1" w14:textId="77777777" w:rsidR="00BB7430" w:rsidRDefault="00BB7430" w:rsidP="00FE294F">
      <w:pPr>
        <w:numPr>
          <w:ilvl w:val="0"/>
          <w:numId w:val="20"/>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lastRenderedPageBreak/>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af8"/>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af8"/>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af8"/>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 xml:space="preserve">For the definition of a single </w:t>
      </w:r>
      <w:proofErr w:type="spellStart"/>
      <w:r>
        <w:t>TBoMS</w:t>
      </w:r>
      <w:proofErr w:type="spellEnd"/>
      <w:r>
        <w:t>,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w:t>
      </w:r>
      <w:proofErr w:type="gramStart"/>
      <w:r>
        <w:t>e.g.</w:t>
      </w:r>
      <w:proofErr w:type="gramEnd"/>
      <w:r>
        <w:t xml:space="preserve">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 xml:space="preserve">FFS: whether a single </w:t>
      </w:r>
      <w:proofErr w:type="spellStart"/>
      <w:r>
        <w:t>TBoMS</w:t>
      </w:r>
      <w:proofErr w:type="spellEnd"/>
      <w:r>
        <w:t xml:space="preserve"> can be repeated or not.</w:t>
      </w:r>
    </w:p>
    <w:p w14:paraId="57BBD782" w14:textId="12E0F610" w:rsidR="00217379" w:rsidRPr="00BB7430" w:rsidRDefault="00BB7430" w:rsidP="00FE294F">
      <w:pPr>
        <w:numPr>
          <w:ilvl w:val="0"/>
          <w:numId w:val="23"/>
        </w:numPr>
        <w:spacing w:line="252" w:lineRule="auto"/>
        <w:jc w:val="both"/>
      </w:pPr>
      <w:r>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Consider one or two of the following options as starting points to design time domain resource determination of </w:t>
      </w:r>
      <w:proofErr w:type="spellStart"/>
      <w:r w:rsidRPr="00850A3F">
        <w:rPr>
          <w:szCs w:val="22"/>
        </w:rPr>
        <w:t>TBoMS</w:t>
      </w:r>
      <w:proofErr w:type="spellEnd"/>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 xml:space="preserve">onsecutive physical slots for UL transmission can be used for </w:t>
      </w:r>
      <w:proofErr w:type="spellStart"/>
      <w:r w:rsidRPr="00850A3F">
        <w:rPr>
          <w:rFonts w:hint="eastAsia"/>
          <w:szCs w:val="22"/>
        </w:rPr>
        <w:t>TBoMS</w:t>
      </w:r>
      <w:proofErr w:type="spellEnd"/>
      <w:r w:rsidRPr="00850A3F">
        <w:rPr>
          <w:rFonts w:hint="eastAsia"/>
          <w:szCs w:val="22"/>
        </w:rPr>
        <w:t xml:space="preserve">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 xml:space="preserve">physical slots for UL transmission for </w:t>
      </w:r>
      <w:proofErr w:type="spellStart"/>
      <w:r w:rsidRPr="00850A3F">
        <w:rPr>
          <w:rFonts w:hint="eastAsia"/>
          <w:szCs w:val="22"/>
        </w:rPr>
        <w:t>TBoMS</w:t>
      </w:r>
      <w:proofErr w:type="spellEnd"/>
      <w:r w:rsidRPr="00850A3F">
        <w:rPr>
          <w:rFonts w:hint="eastAsia"/>
          <w:szCs w:val="22"/>
        </w:rPr>
        <w:t xml:space="preserve">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 xml:space="preserve">Consecutive physical slots for UL transmission can be used for </w:t>
      </w:r>
      <w:proofErr w:type="spellStart"/>
      <w:r w:rsidRPr="00850A3F">
        <w:rPr>
          <w:rFonts w:hint="eastAsia"/>
          <w:szCs w:val="22"/>
        </w:rPr>
        <w:t>TBoMS</w:t>
      </w:r>
      <w:proofErr w:type="spellEnd"/>
      <w:r w:rsidRPr="00850A3F">
        <w:rPr>
          <w:rFonts w:hint="eastAsia"/>
          <w:szCs w:val="22"/>
        </w:rPr>
        <w:t xml:space="preserve">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lastRenderedPageBreak/>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The same number of PRBs per symbol is allocated across slots for </w:t>
      </w:r>
      <w:proofErr w:type="spellStart"/>
      <w:r w:rsidRPr="00850A3F">
        <w:rPr>
          <w:szCs w:val="22"/>
        </w:rPr>
        <w:t>TBoMS</w:t>
      </w:r>
      <w:proofErr w:type="spellEnd"/>
      <w:r w:rsidRPr="00850A3F">
        <w:rPr>
          <w:szCs w:val="22"/>
        </w:rPr>
        <w:t xml:space="preserve">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 xml:space="preserve">For </w:t>
      </w:r>
      <w:proofErr w:type="spellStart"/>
      <w:r w:rsidRPr="00850A3F">
        <w:rPr>
          <w:szCs w:val="22"/>
        </w:rPr>
        <w:t>TBoMS</w:t>
      </w:r>
      <w:proofErr w:type="spellEnd"/>
      <w:r w:rsidRPr="00850A3F">
        <w:rPr>
          <w:szCs w:val="22"/>
        </w:rPr>
        <w:t>,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 xml:space="preserve">FFS: Details and further constraints on the applicability of </w:t>
      </w:r>
      <w:proofErr w:type="spellStart"/>
      <w:r w:rsidRPr="00850A3F">
        <w:rPr>
          <w:rFonts w:hint="eastAsia"/>
          <w:szCs w:val="22"/>
        </w:rPr>
        <w:t>TBoMS</w:t>
      </w:r>
      <w:proofErr w:type="spellEnd"/>
      <w:r w:rsidRPr="00850A3F">
        <w:rPr>
          <w:rFonts w:hint="eastAsia"/>
          <w:szCs w:val="22"/>
        </w:rPr>
        <w:t>.</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proofErr w:type="spellStart"/>
      <w:r w:rsidRPr="00850A3F">
        <w:rPr>
          <w:iCs/>
          <w:szCs w:val="22"/>
        </w:rPr>
        <w:t>N</w:t>
      </w:r>
      <w:r w:rsidRPr="00850A3F">
        <w:rPr>
          <w:szCs w:val="22"/>
          <w:vertAlign w:val="subscript"/>
        </w:rPr>
        <w:t>Info</w:t>
      </w:r>
      <w:proofErr w:type="spellEnd"/>
      <w:r w:rsidRPr="00850A3F">
        <w:rPr>
          <w:szCs w:val="22"/>
        </w:rPr>
        <w:t xml:space="preserve"> for </w:t>
      </w:r>
      <w:proofErr w:type="spellStart"/>
      <w:r w:rsidRPr="00850A3F">
        <w:rPr>
          <w:szCs w:val="22"/>
        </w:rPr>
        <w:t>TBoMS</w:t>
      </w:r>
      <w:proofErr w:type="spellEnd"/>
      <w:r w:rsidRPr="00850A3F">
        <w:rPr>
          <w:szCs w:val="22"/>
        </w:rPr>
        <w:t xml:space="preserve">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Approach 1: Based on all REs determined across the symbols or slots (FFS whether symbols or slots are used) over which the </w:t>
      </w:r>
      <w:proofErr w:type="spellStart"/>
      <w:r w:rsidRPr="00850A3F">
        <w:rPr>
          <w:szCs w:val="22"/>
        </w:rPr>
        <w:t>TBoMS</w:t>
      </w:r>
      <w:proofErr w:type="spellEnd"/>
      <w:r w:rsidRPr="00850A3F">
        <w:rPr>
          <w:szCs w:val="22"/>
        </w:rPr>
        <w:t xml:space="preserve">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Approach 2: Based on the number of REs determined in the first L symbols over which the </w:t>
      </w:r>
      <w:proofErr w:type="spellStart"/>
      <w:r w:rsidRPr="00850A3F">
        <w:rPr>
          <w:szCs w:val="22"/>
        </w:rPr>
        <w:t>TBoMS</w:t>
      </w:r>
      <w:proofErr w:type="spellEnd"/>
      <w:r w:rsidRPr="00850A3F">
        <w:rPr>
          <w:szCs w:val="22"/>
        </w:rPr>
        <w:t xml:space="preserve">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ＭＳ Ｐゴシック"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 xml:space="preserve">FFS: impacts and further details if repetitions of </w:t>
      </w:r>
      <w:proofErr w:type="spellStart"/>
      <w:r w:rsidRPr="00850A3F">
        <w:rPr>
          <w:szCs w:val="22"/>
        </w:rPr>
        <w:t>TBoMS</w:t>
      </w:r>
      <w:proofErr w:type="spellEnd"/>
      <w:r w:rsidRPr="00850A3F">
        <w:rPr>
          <w:szCs w:val="22"/>
        </w:rPr>
        <w:t xml:space="preserve"> is supported.</w:t>
      </w:r>
    </w:p>
    <w:p w14:paraId="53D65F37" w14:textId="77777777" w:rsidR="00AC2E6E" w:rsidRPr="00850A3F" w:rsidRDefault="00AC2E6E" w:rsidP="00AC2E6E">
      <w:pPr>
        <w:rPr>
          <w:szCs w:val="22"/>
        </w:rPr>
      </w:pPr>
      <w:r w:rsidRPr="00850A3F">
        <w:rPr>
          <w:szCs w:val="22"/>
        </w:rPr>
        <w:t xml:space="preserve">FFS: whether the symbols over which the </w:t>
      </w:r>
      <w:proofErr w:type="spellStart"/>
      <w:r w:rsidRPr="00850A3F">
        <w:rPr>
          <w:szCs w:val="22"/>
        </w:rPr>
        <w:t>TBoMS</w:t>
      </w:r>
      <w:proofErr w:type="spellEnd"/>
      <w:r w:rsidRPr="00850A3F">
        <w:rPr>
          <w:szCs w:val="22"/>
        </w:rPr>
        <w:t xml:space="preserve"> transmission is allocated are the same or can be different from the symbols over which the </w:t>
      </w:r>
      <w:proofErr w:type="spellStart"/>
      <w:r w:rsidRPr="00850A3F">
        <w:rPr>
          <w:szCs w:val="22"/>
        </w:rPr>
        <w:t>TBoMS</w:t>
      </w:r>
      <w:proofErr w:type="spellEnd"/>
      <w:r w:rsidRPr="00850A3F">
        <w:rPr>
          <w:szCs w:val="22"/>
        </w:rPr>
        <w:t xml:space="preserve">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proofErr w:type="spellStart"/>
      <w:r w:rsidRPr="00850A3F">
        <w:rPr>
          <w:iCs/>
          <w:szCs w:val="22"/>
        </w:rPr>
        <w:t>N</w:t>
      </w:r>
      <w:r w:rsidRPr="00850A3F">
        <w:rPr>
          <w:iCs/>
          <w:szCs w:val="22"/>
          <w:vertAlign w:val="subscript"/>
        </w:rPr>
        <w:t>oh</w:t>
      </w:r>
      <w:r w:rsidRPr="00850A3F">
        <w:rPr>
          <w:iCs/>
          <w:szCs w:val="22"/>
          <w:vertAlign w:val="superscript"/>
        </w:rPr>
        <w:t>PRB</w:t>
      </w:r>
      <w:proofErr w:type="spellEnd"/>
      <w:r w:rsidRPr="00850A3F">
        <w:rPr>
          <w:szCs w:val="22"/>
        </w:rPr>
        <w:t xml:space="preserve"> for </w:t>
      </w:r>
      <w:proofErr w:type="spellStart"/>
      <w:r w:rsidRPr="00850A3F">
        <w:rPr>
          <w:szCs w:val="22"/>
        </w:rPr>
        <w:t>TBoMS</w:t>
      </w:r>
      <w:proofErr w:type="spellEnd"/>
      <w:r w:rsidRPr="00850A3F">
        <w:rPr>
          <w:szCs w:val="22"/>
        </w:rPr>
        <w:t>:</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xml:space="preserve">: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assumed to be the same for all the slots over which the </w:t>
      </w:r>
      <w:proofErr w:type="spellStart"/>
      <w:r w:rsidRPr="00850A3F">
        <w:rPr>
          <w:szCs w:val="22"/>
        </w:rPr>
        <w:t>TBoMS</w:t>
      </w:r>
      <w:proofErr w:type="spellEnd"/>
      <w:r w:rsidRPr="00850A3F">
        <w:rPr>
          <w:szCs w:val="22"/>
        </w:rPr>
        <w:t xml:space="preserve"> transmission is allocated and can be configured by </w:t>
      </w:r>
      <w:proofErr w:type="spellStart"/>
      <w:r w:rsidRPr="00850A3F">
        <w:rPr>
          <w:iCs/>
          <w:szCs w:val="22"/>
        </w:rPr>
        <w:t>xOverhead</w:t>
      </w:r>
      <w:proofErr w:type="spellEnd"/>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Option 2: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calculated depending on both </w:t>
      </w:r>
      <w:proofErr w:type="spellStart"/>
      <w:r w:rsidRPr="00850A3F">
        <w:rPr>
          <w:szCs w:val="22"/>
        </w:rPr>
        <w:t>xOverhead</w:t>
      </w:r>
      <w:proofErr w:type="spellEnd"/>
      <w:r w:rsidRPr="00850A3F">
        <w:rPr>
          <w:szCs w:val="22"/>
        </w:rPr>
        <w:t xml:space="preserve"> and the number of symbols or slots (FFS whether symbol or slot are used) over which the </w:t>
      </w:r>
      <w:proofErr w:type="spellStart"/>
      <w:r w:rsidRPr="00850A3F">
        <w:rPr>
          <w:szCs w:val="22"/>
        </w:rPr>
        <w:t>TBoMS</w:t>
      </w:r>
      <w:proofErr w:type="spellEnd"/>
      <w:r w:rsidRPr="00850A3F">
        <w:rPr>
          <w:szCs w:val="22"/>
        </w:rPr>
        <w:t xml:space="preserve">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FFS: if </w:t>
      </w:r>
      <w:proofErr w:type="spellStart"/>
      <w:r w:rsidRPr="00850A3F">
        <w:rPr>
          <w:szCs w:val="22"/>
        </w:rPr>
        <w:t>xOverhead</w:t>
      </w:r>
      <w:proofErr w:type="spellEnd"/>
      <w:r w:rsidRPr="00850A3F">
        <w:rPr>
          <w:szCs w:val="22"/>
        </w:rPr>
        <w:t xml:space="preserve"> is separately configured from the one in Rel-15/16.</w:t>
      </w:r>
    </w:p>
    <w:p w14:paraId="6C4CEE53" w14:textId="77777777" w:rsidR="00AC2E6E" w:rsidRPr="00850A3F" w:rsidRDefault="00AC2E6E" w:rsidP="00AC2E6E">
      <w:pPr>
        <w:rPr>
          <w:szCs w:val="22"/>
        </w:rPr>
      </w:pPr>
      <w:r w:rsidRPr="00850A3F">
        <w:rPr>
          <w:szCs w:val="22"/>
        </w:rPr>
        <w:t xml:space="preserve">FFS: impacts and further details if repetitions of </w:t>
      </w:r>
      <w:proofErr w:type="spellStart"/>
      <w:r w:rsidRPr="00850A3F">
        <w:rPr>
          <w:szCs w:val="22"/>
        </w:rPr>
        <w:t>TBoMS</w:t>
      </w:r>
      <w:proofErr w:type="spellEnd"/>
      <w:r w:rsidRPr="00850A3F">
        <w:rPr>
          <w:szCs w:val="22"/>
        </w:rPr>
        <w:t xml:space="preserve"> is supported.</w:t>
      </w:r>
    </w:p>
    <w:p w14:paraId="64243E6F" w14:textId="5D7B330C" w:rsidR="00922C3E" w:rsidRPr="004271D4" w:rsidRDefault="00AC2E6E" w:rsidP="00D933C7">
      <w:pPr>
        <w:jc w:val="both"/>
        <w:rPr>
          <w:rFonts w:eastAsia="Batang"/>
          <w:lang w:val="en-US"/>
        </w:rPr>
      </w:pPr>
      <w:r w:rsidRPr="00850A3F">
        <w:rPr>
          <w:szCs w:val="22"/>
        </w:rPr>
        <w:t xml:space="preserve">FFS: whether the symbols over which the </w:t>
      </w:r>
      <w:proofErr w:type="spellStart"/>
      <w:r w:rsidRPr="00850A3F">
        <w:rPr>
          <w:szCs w:val="22"/>
        </w:rPr>
        <w:t>TBoMS</w:t>
      </w:r>
      <w:proofErr w:type="spellEnd"/>
      <w:r w:rsidRPr="00850A3F">
        <w:rPr>
          <w:szCs w:val="22"/>
        </w:rPr>
        <w:t xml:space="preserve"> transmission is allocated are the same or can be different from the symbols over which the </w:t>
      </w:r>
      <w:proofErr w:type="spellStart"/>
      <w:r w:rsidRPr="00850A3F">
        <w:rPr>
          <w:szCs w:val="22"/>
        </w:rPr>
        <w:t>TBoMS</w:t>
      </w:r>
      <w:proofErr w:type="spellEnd"/>
      <w:r w:rsidRPr="00850A3F">
        <w:rPr>
          <w:szCs w:val="22"/>
        </w:rPr>
        <w:t xml:space="preserve"> transmission is performed.</w:t>
      </w:r>
    </w:p>
    <w:sectPr w:rsidR="00922C3E" w:rsidRPr="004271D4" w:rsidSect="006605B9">
      <w:head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D3A3" w14:textId="77777777" w:rsidR="00221576" w:rsidRDefault="00221576">
      <w:r>
        <w:separator/>
      </w:r>
    </w:p>
  </w:endnote>
  <w:endnote w:type="continuationSeparator" w:id="0">
    <w:p w14:paraId="65FA2291" w14:textId="77777777" w:rsidR="00221576" w:rsidRDefault="00221576">
      <w:r>
        <w:continuationSeparator/>
      </w:r>
    </w:p>
  </w:endnote>
  <w:endnote w:type="continuationNotice" w:id="1">
    <w:p w14:paraId="35FB6F09" w14:textId="77777777" w:rsidR="00221576" w:rsidRDefault="002215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F14E" w14:textId="77777777" w:rsidR="00221576" w:rsidRDefault="00221576">
      <w:r>
        <w:separator/>
      </w:r>
    </w:p>
  </w:footnote>
  <w:footnote w:type="continuationSeparator" w:id="0">
    <w:p w14:paraId="5956E2A1" w14:textId="77777777" w:rsidR="00221576" w:rsidRDefault="00221576">
      <w:r>
        <w:continuationSeparator/>
      </w:r>
    </w:p>
  </w:footnote>
  <w:footnote w:type="continuationNotice" w:id="1">
    <w:p w14:paraId="5DBE204A" w14:textId="77777777" w:rsidR="00221576" w:rsidRDefault="002215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7777777" w:rsidR="00DE1E4C" w:rsidRDefault="00DE1E4C">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4"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3"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4"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6"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2"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0"/>
  </w:num>
  <w:num w:numId="5">
    <w:abstractNumId w:val="25"/>
  </w:num>
  <w:num w:numId="6">
    <w:abstractNumId w:val="62"/>
  </w:num>
  <w:num w:numId="7">
    <w:abstractNumId w:val="41"/>
  </w:num>
  <w:num w:numId="8">
    <w:abstractNumId w:val="72"/>
  </w:num>
  <w:num w:numId="9">
    <w:abstractNumId w:val="69"/>
  </w:num>
  <w:num w:numId="10">
    <w:abstractNumId w:val="74"/>
  </w:num>
  <w:num w:numId="11">
    <w:abstractNumId w:val="21"/>
  </w:num>
  <w:num w:numId="12">
    <w:abstractNumId w:val="70"/>
  </w:num>
  <w:num w:numId="13">
    <w:abstractNumId w:val="10"/>
  </w:num>
  <w:num w:numId="14">
    <w:abstractNumId w:val="89"/>
  </w:num>
  <w:num w:numId="15">
    <w:abstractNumId w:val="4"/>
  </w:num>
  <w:num w:numId="16">
    <w:abstractNumId w:val="34"/>
  </w:num>
  <w:num w:numId="17">
    <w:abstractNumId w:val="42"/>
  </w:num>
  <w:num w:numId="18">
    <w:abstractNumId w:val="47"/>
  </w:num>
  <w:num w:numId="19">
    <w:abstractNumId w:val="26"/>
  </w:num>
  <w:num w:numId="20">
    <w:abstractNumId w:val="15"/>
  </w:num>
  <w:num w:numId="21">
    <w:abstractNumId w:val="40"/>
  </w:num>
  <w:num w:numId="22">
    <w:abstractNumId w:val="24"/>
  </w:num>
  <w:num w:numId="23">
    <w:abstractNumId w:val="63"/>
  </w:num>
  <w:num w:numId="24">
    <w:abstractNumId w:val="45"/>
  </w:num>
  <w:num w:numId="25">
    <w:abstractNumId w:val="38"/>
  </w:num>
  <w:num w:numId="26">
    <w:abstractNumId w:val="78"/>
  </w:num>
  <w:num w:numId="27">
    <w:abstractNumId w:val="85"/>
  </w:num>
  <w:num w:numId="28">
    <w:abstractNumId w:val="75"/>
  </w:num>
  <w:num w:numId="29">
    <w:abstractNumId w:val="54"/>
  </w:num>
  <w:num w:numId="30">
    <w:abstractNumId w:val="24"/>
  </w:num>
  <w:num w:numId="31">
    <w:abstractNumId w:val="78"/>
  </w:num>
  <w:num w:numId="32">
    <w:abstractNumId w:val="58"/>
  </w:num>
  <w:num w:numId="33">
    <w:abstractNumId w:val="76"/>
  </w:num>
  <w:num w:numId="34">
    <w:abstractNumId w:val="47"/>
  </w:num>
  <w:num w:numId="35">
    <w:abstractNumId w:val="26"/>
  </w:num>
  <w:num w:numId="36">
    <w:abstractNumId w:val="59"/>
  </w:num>
  <w:num w:numId="37">
    <w:abstractNumId w:val="20"/>
  </w:num>
  <w:num w:numId="38">
    <w:abstractNumId w:val="77"/>
  </w:num>
  <w:num w:numId="39">
    <w:abstractNumId w:val="28"/>
  </w:num>
  <w:num w:numId="40">
    <w:abstractNumId w:val="19"/>
  </w:num>
  <w:num w:numId="41">
    <w:abstractNumId w:val="52"/>
  </w:num>
  <w:num w:numId="42">
    <w:abstractNumId w:val="68"/>
  </w:num>
  <w:num w:numId="43">
    <w:abstractNumId w:val="67"/>
  </w:num>
  <w:num w:numId="44">
    <w:abstractNumId w:val="1"/>
  </w:num>
  <w:num w:numId="45">
    <w:abstractNumId w:val="2"/>
  </w:num>
  <w:num w:numId="46">
    <w:abstractNumId w:val="0"/>
  </w:num>
  <w:num w:numId="47">
    <w:abstractNumId w:val="27"/>
  </w:num>
  <w:num w:numId="48">
    <w:abstractNumId w:val="12"/>
  </w:num>
  <w:num w:numId="49">
    <w:abstractNumId w:val="82"/>
  </w:num>
  <w:num w:numId="50">
    <w:abstractNumId w:val="39"/>
  </w:num>
  <w:num w:numId="51">
    <w:abstractNumId w:val="73"/>
  </w:num>
  <w:num w:numId="52">
    <w:abstractNumId w:val="49"/>
  </w:num>
  <w:num w:numId="53">
    <w:abstractNumId w:val="18"/>
  </w:num>
  <w:num w:numId="54">
    <w:abstractNumId w:val="50"/>
  </w:num>
  <w:num w:numId="55">
    <w:abstractNumId w:val="87"/>
  </w:num>
  <w:num w:numId="56">
    <w:abstractNumId w:val="61"/>
  </w:num>
  <w:num w:numId="57">
    <w:abstractNumId w:val="80"/>
  </w:num>
  <w:num w:numId="58">
    <w:abstractNumId w:val="53"/>
  </w:num>
  <w:num w:numId="59">
    <w:abstractNumId w:val="60"/>
  </w:num>
  <w:num w:numId="60">
    <w:abstractNumId w:val="48"/>
  </w:num>
  <w:num w:numId="61">
    <w:abstractNumId w:val="22"/>
  </w:num>
  <w:num w:numId="62">
    <w:abstractNumId w:val="23"/>
  </w:num>
  <w:num w:numId="63">
    <w:abstractNumId w:val="3"/>
  </w:num>
  <w:num w:numId="64">
    <w:abstractNumId w:val="14"/>
  </w:num>
  <w:num w:numId="65">
    <w:abstractNumId w:val="79"/>
  </w:num>
  <w:num w:numId="66">
    <w:abstractNumId w:val="6"/>
  </w:num>
  <w:num w:numId="67">
    <w:abstractNumId w:val="37"/>
  </w:num>
  <w:num w:numId="68">
    <w:abstractNumId w:val="65"/>
  </w:num>
  <w:num w:numId="69">
    <w:abstractNumId w:val="86"/>
  </w:num>
  <w:num w:numId="70">
    <w:abstractNumId w:val="43"/>
  </w:num>
  <w:num w:numId="71">
    <w:abstractNumId w:val="29"/>
  </w:num>
  <w:num w:numId="72">
    <w:abstractNumId w:val="32"/>
  </w:num>
  <w:num w:numId="73">
    <w:abstractNumId w:val="56"/>
  </w:num>
  <w:num w:numId="74">
    <w:abstractNumId w:val="64"/>
  </w:num>
  <w:num w:numId="75">
    <w:abstractNumId w:val="7"/>
  </w:num>
  <w:num w:numId="76">
    <w:abstractNumId w:val="57"/>
  </w:num>
  <w:num w:numId="77">
    <w:abstractNumId w:val="46"/>
  </w:num>
  <w:num w:numId="78">
    <w:abstractNumId w:val="33"/>
  </w:num>
  <w:num w:numId="79">
    <w:abstractNumId w:val="35"/>
  </w:num>
  <w:num w:numId="80">
    <w:abstractNumId w:val="44"/>
  </w:num>
  <w:num w:numId="81">
    <w:abstractNumId w:val="83"/>
  </w:num>
  <w:num w:numId="82">
    <w:abstractNumId w:val="66"/>
  </w:num>
  <w:num w:numId="83">
    <w:abstractNumId w:val="31"/>
  </w:num>
  <w:num w:numId="84">
    <w:abstractNumId w:val="16"/>
  </w:num>
  <w:num w:numId="85">
    <w:abstractNumId w:val="9"/>
  </w:num>
  <w:num w:numId="86">
    <w:abstractNumId w:val="88"/>
  </w:num>
  <w:num w:numId="87">
    <w:abstractNumId w:val="8"/>
  </w:num>
  <w:num w:numId="88">
    <w:abstractNumId w:val="11"/>
  </w:num>
  <w:num w:numId="89">
    <w:abstractNumId w:val="5"/>
  </w:num>
  <w:num w:numId="90">
    <w:abstractNumId w:val="55"/>
  </w:num>
  <w:num w:numId="91">
    <w:abstractNumId w:val="51"/>
  </w:num>
  <w:num w:numId="92">
    <w:abstractNumId w:val="13"/>
  </w:num>
  <w:num w:numId="93">
    <w:abstractNumId w:val="71"/>
  </w:num>
  <w:num w:numId="94">
    <w:abstractNumId w:val="81"/>
  </w:num>
  <w:num w:numId="95">
    <w:abstractNumId w:val="17"/>
  </w:num>
  <w:num w:numId="96">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4629"/>
    <w:rsid w:val="00A74D2A"/>
    <w:rsid w:val="00A7545F"/>
    <w:rsid w:val="00A75620"/>
    <w:rsid w:val="00A75D96"/>
    <w:rsid w:val="00A7671C"/>
    <w:rsid w:val="00A7686D"/>
    <w:rsid w:val="00A76AF2"/>
    <w:rsid w:val="00A76F76"/>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2183"/>
    <w:rsid w:val="00B02BF2"/>
    <w:rsid w:val="00B02C4C"/>
    <w:rsid w:val="00B02FF9"/>
    <w:rsid w:val="00B03FFC"/>
    <w:rsid w:val="00B04ADC"/>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C96"/>
    <w:rsid w:val="00DA5831"/>
    <w:rsid w:val="00DA7877"/>
    <w:rsid w:val="00DB0459"/>
    <w:rsid w:val="00DB0B1E"/>
    <w:rsid w:val="00DB3C46"/>
    <w:rsid w:val="00DB43F3"/>
    <w:rsid w:val="00DB5080"/>
    <w:rsid w:val="00DB5B35"/>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548B"/>
    <w:rsid w:val="00E754B4"/>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9B"/>
    <w:rsid w:val="00ED4D25"/>
    <w:rsid w:val="00ED66DD"/>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DE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1">
    <w:name w:val="toc 9"/>
    <w:basedOn w:val="81"/>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semiHidden/>
    <w:rsid w:val="000B7FED"/>
    <w:pPr>
      <w:ind w:left="1985" w:hanging="1985"/>
    </w:pPr>
  </w:style>
  <w:style w:type="paragraph" w:styleId="71">
    <w:name w:val="toc 7"/>
    <w:basedOn w:val="61"/>
    <w:next w:val="a"/>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rsid w:val="000B7FED"/>
  </w:style>
  <w:style w:type="paragraph" w:customStyle="1" w:styleId="B2">
    <w:name w:val="B2"/>
    <w:basedOn w:val="25"/>
    <w:link w:val="B2Char"/>
    <w:rsid w:val="000B7FED"/>
  </w:style>
  <w:style w:type="paragraph" w:customStyle="1" w:styleId="B3">
    <w:name w:val="B3"/>
    <w:basedOn w:val="33"/>
    <w:link w:val="B3Char"/>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qFormat/>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40">
    <w:name w:val="見出し 4 (文字)"/>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af8">
    <w:name w:val="List Paragraph"/>
    <w:aliases w:val="- Bullets,목록 단락,Lista1,?? ??,?????,????,列出段落,列出段落1,中等深浅网格 1 - 着色 21,列表段落,¥¡¡¡¡ì¬º¥¹¥È¶ÎÂä,ÁÐ³ö¶ÎÂä,列表段落1,—ño’i—Ž,¥ê¥¹¥È¶ÎÂä,1st level - Bullet List Paragraph,Lettre d'introduction,Paragrafo elenco,Normal bullet 2,Bullet list,목록단락,列"/>
    <w:basedOn w:val="a"/>
    <w:link w:val="af9"/>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0">
    <w:name w:val="コメント文字列 (文字)"/>
    <w:link w:val="af"/>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a0"/>
    <w:uiPriority w:val="99"/>
    <w:semiHidden/>
    <w:unhideWhenUsed/>
    <w:rsid w:val="00BC5B83"/>
    <w:rPr>
      <w:color w:val="808080"/>
      <w:shd w:val="clear" w:color="auto" w:fill="E6E6E6"/>
    </w:rPr>
  </w:style>
  <w:style w:type="paragraph" w:styleId="Web">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a">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b"/>
    <w:locked/>
    <w:rsid w:val="003548DB"/>
    <w:rPr>
      <w:rFonts w:asciiTheme="minorHAnsi" w:eastAsiaTheme="minorEastAsia" w:hAnsiTheme="minorHAnsi" w:cstheme="minorBidi"/>
      <w:b/>
      <w:sz w:val="22"/>
      <w:szCs w:val="22"/>
      <w:lang w:val="en-US"/>
    </w:rPr>
  </w:style>
  <w:style w:type="paragraph" w:styleId="afb">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a"/>
    <w:unhideWhenUsed/>
    <w:qFormat/>
    <w:rsid w:val="003548DB"/>
    <w:pPr>
      <w:spacing w:before="120" w:after="120" w:line="256" w:lineRule="auto"/>
    </w:pPr>
    <w:rPr>
      <w:rFonts w:asciiTheme="minorHAnsi" w:hAnsiTheme="minorHAnsi" w:cstheme="minorBidi"/>
      <w:b/>
      <w:sz w:val="22"/>
      <w:szCs w:val="22"/>
      <w:lang w:val="en-US" w:eastAsia="fr-FR"/>
    </w:rPr>
  </w:style>
  <w:style w:type="table" w:styleId="afc">
    <w:name w:val="Table Grid"/>
    <w:basedOn w:val="a1"/>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unhideWhenUsed/>
    <w:rsid w:val="00F64307"/>
    <w:pPr>
      <w:spacing w:after="120" w:line="256" w:lineRule="auto"/>
      <w:jc w:val="both"/>
    </w:pPr>
    <w:rPr>
      <w:rFonts w:ascii="Arial" w:hAnsi="Arial" w:cstheme="minorBidi"/>
      <w:sz w:val="22"/>
      <w:szCs w:val="22"/>
      <w:lang w:val="en-US" w:eastAsia="zh-CN"/>
    </w:rPr>
  </w:style>
  <w:style w:type="character" w:customStyle="1" w:styleId="afe">
    <w:name w:val="本文 (文字)"/>
    <w:basedOn w:val="a0"/>
    <w:link w:val="afd"/>
    <w:rsid w:val="00F64307"/>
    <w:rPr>
      <w:rFonts w:ascii="Arial" w:eastAsiaTheme="minorEastAsia" w:hAnsi="Arial" w:cstheme="minorBidi"/>
      <w:sz w:val="22"/>
      <w:szCs w:val="22"/>
      <w:lang w:val="en-US" w:eastAsia="zh-CN"/>
    </w:rPr>
  </w:style>
  <w:style w:type="paragraph" w:styleId="aff">
    <w:name w:val="table of figures"/>
    <w:basedOn w:val="afd"/>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d"/>
    <w:link w:val="ProposalChar"/>
    <w:qFormat/>
    <w:rsid w:val="00F64307"/>
    <w:pPr>
      <w:numPr>
        <w:numId w:val="2"/>
      </w:numPr>
      <w:tabs>
        <w:tab w:val="left" w:pos="1701"/>
      </w:tabs>
    </w:pPr>
    <w:rPr>
      <w:b/>
      <w:bCs/>
    </w:rPr>
  </w:style>
  <w:style w:type="character" w:customStyle="1" w:styleId="af9">
    <w:name w:val="リスト段落 (文字)"/>
    <w:aliases w:val="- Bullets (文字),목록 단락 (文字),Lista1 (文字),?? ?? (文字),????? (文字),???? (文字),列出段落 (文字),列出段落1 (文字),中等深浅网格 1 - 着色 21 (文字),列表段落 (文字),¥¡¡¡¡ì¬º¥¹¥È¶ÎÂä (文字),ÁÐ³ö¶ÎÂä (文字),列表段落1 (文字),—ño’i—Ž (文字),¥ê¥¹¥È¶ÎÂä (文字),1st level - Bullet List Paragraph (文字)"/>
    <w:link w:val="af8"/>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ＭＳ 明朝" w:hAnsi="Times New Roman"/>
      <w:szCs w:val="24"/>
    </w:rPr>
  </w:style>
  <w:style w:type="paragraph" w:customStyle="1" w:styleId="3GPPNormalText">
    <w:name w:val="3GPP Normal Text"/>
    <w:basedOn w:val="afd"/>
    <w:link w:val="3GPPNormalTextChar"/>
    <w:qFormat/>
    <w:rsid w:val="00082736"/>
    <w:pPr>
      <w:spacing w:after="60" w:line="240" w:lineRule="auto"/>
    </w:pPr>
    <w:rPr>
      <w:rFonts w:ascii="Times New Roman" w:eastAsia="ＭＳ 明朝" w:hAnsi="Times New Roman" w:cs="Times New Roman"/>
      <w:sz w:val="20"/>
      <w:szCs w:val="24"/>
      <w:lang w:val="fr-FR" w:eastAsia="fr-FR"/>
    </w:rPr>
  </w:style>
  <w:style w:type="paragraph" w:styleId="aff0">
    <w:name w:val="Revision"/>
    <w:hidden/>
    <w:uiPriority w:val="99"/>
    <w:semiHidden/>
    <w:rsid w:val="00FF33B7"/>
    <w:rPr>
      <w:rFonts w:ascii="Times New Roman" w:hAnsi="Times New Roman"/>
      <w:lang w:val="en-GB" w:eastAsia="en-US"/>
    </w:rPr>
  </w:style>
  <w:style w:type="character" w:customStyle="1" w:styleId="a5">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basedOn w:val="a0"/>
    <w:link w:val="a4"/>
    <w:locked/>
    <w:rsid w:val="00312C80"/>
    <w:rPr>
      <w:rFonts w:ascii="Arial" w:hAnsi="Arial"/>
      <w:b/>
      <w:noProof/>
      <w:sz w:val="18"/>
      <w:lang w:val="en-GB" w:eastAsia="en-US"/>
    </w:rPr>
  </w:style>
  <w:style w:type="character" w:customStyle="1" w:styleId="LGTdocChar">
    <w:name w:val="LGTdoc_본문 Char"/>
    <w:basedOn w:val="a0"/>
    <w:link w:val="LGTdoc"/>
    <w:locked/>
    <w:rsid w:val="000E4E04"/>
  </w:style>
  <w:style w:type="paragraph" w:customStyle="1" w:styleId="LGTdoc">
    <w:name w:val="LGTdoc_본문"/>
    <w:basedOn w:val="a"/>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0E4E04"/>
    <w:pPr>
      <w:numPr>
        <w:numId w:val="7"/>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rsid w:val="000E4E04"/>
    <w:rPr>
      <w:rFonts w:ascii="Calibri" w:eastAsia="ＭＳ 明朝" w:hAnsi="Calibri"/>
      <w:b/>
      <w:lang w:val="en-CA" w:eastAsia="en-US"/>
    </w:rPr>
  </w:style>
  <w:style w:type="table" w:styleId="82">
    <w:name w:val="Table Grid 8"/>
    <w:basedOn w:val="a1"/>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f1">
    <w:name w:val="Placeholder Text"/>
    <w:basedOn w:val="a0"/>
    <w:uiPriority w:val="99"/>
    <w:semiHidden/>
    <w:rsid w:val="00A80B87"/>
    <w:rPr>
      <w:color w:val="808080"/>
    </w:rPr>
  </w:style>
  <w:style w:type="character" w:styleId="aff2">
    <w:name w:val="Emphasis"/>
    <w:basedOn w:val="a0"/>
    <w:uiPriority w:val="20"/>
    <w:qFormat/>
    <w:rsid w:val="001D743E"/>
    <w:rPr>
      <w:i/>
      <w:iCs/>
    </w:rPr>
  </w:style>
  <w:style w:type="character" w:customStyle="1" w:styleId="10">
    <w:name w:val="見出し 1 (文字)"/>
    <w:basedOn w:val="a0"/>
    <w:link w:val="1"/>
    <w:rsid w:val="00A43141"/>
    <w:rPr>
      <w:rFonts w:ascii="Arial" w:hAnsi="Arial"/>
      <w:sz w:val="36"/>
      <w:lang w:val="en-GB" w:eastAsia="en-US"/>
    </w:rPr>
  </w:style>
  <w:style w:type="character" w:customStyle="1" w:styleId="20">
    <w:name w:val="見出し 2 (文字)"/>
    <w:basedOn w:val="a0"/>
    <w:link w:val="2"/>
    <w:rsid w:val="00A43141"/>
    <w:rPr>
      <w:rFonts w:ascii="Arial" w:hAnsi="Arial"/>
      <w:sz w:val="32"/>
      <w:lang w:val="en-GB" w:eastAsia="en-US"/>
    </w:rPr>
  </w:style>
  <w:style w:type="character" w:customStyle="1" w:styleId="30">
    <w:name w:val="見出し 3 (文字)"/>
    <w:basedOn w:val="a0"/>
    <w:link w:val="3"/>
    <w:rsid w:val="00A43141"/>
    <w:rPr>
      <w:rFonts w:ascii="Arial" w:hAnsi="Arial"/>
      <w:sz w:val="28"/>
      <w:lang w:val="en-GB" w:eastAsia="en-US"/>
    </w:rPr>
  </w:style>
  <w:style w:type="character" w:customStyle="1" w:styleId="50">
    <w:name w:val="見出し 5 (文字)"/>
    <w:basedOn w:val="a0"/>
    <w:link w:val="5"/>
    <w:rsid w:val="00A43141"/>
    <w:rPr>
      <w:rFonts w:ascii="Arial" w:hAnsi="Arial"/>
      <w:sz w:val="22"/>
      <w:lang w:val="en-GB" w:eastAsia="en-US"/>
    </w:rPr>
  </w:style>
  <w:style w:type="character" w:customStyle="1" w:styleId="60">
    <w:name w:val="見出し 6 (文字)"/>
    <w:basedOn w:val="a0"/>
    <w:link w:val="6"/>
    <w:rsid w:val="00A43141"/>
    <w:rPr>
      <w:rFonts w:ascii="Arial" w:hAnsi="Arial"/>
      <w:lang w:val="en-GB" w:eastAsia="en-US"/>
    </w:rPr>
  </w:style>
  <w:style w:type="character" w:customStyle="1" w:styleId="70">
    <w:name w:val="見出し 7 (文字)"/>
    <w:basedOn w:val="a0"/>
    <w:link w:val="7"/>
    <w:rsid w:val="00A43141"/>
    <w:rPr>
      <w:rFonts w:ascii="Arial" w:hAnsi="Arial"/>
      <w:lang w:val="en-GB" w:eastAsia="en-US"/>
    </w:rPr>
  </w:style>
  <w:style w:type="character" w:customStyle="1" w:styleId="80">
    <w:name w:val="見出し 8 (文字)"/>
    <w:basedOn w:val="a0"/>
    <w:link w:val="8"/>
    <w:rsid w:val="00A43141"/>
    <w:rPr>
      <w:rFonts w:ascii="Arial" w:hAnsi="Arial"/>
      <w:sz w:val="36"/>
      <w:lang w:val="en-GB" w:eastAsia="en-US"/>
    </w:rPr>
  </w:style>
  <w:style w:type="character" w:customStyle="1" w:styleId="90">
    <w:name w:val="見出し 9 (文字)"/>
    <w:basedOn w:val="a0"/>
    <w:link w:val="9"/>
    <w:rsid w:val="00A43141"/>
    <w:rPr>
      <w:rFonts w:ascii="Arial" w:hAnsi="Arial"/>
      <w:sz w:val="36"/>
      <w:lang w:val="en-GB" w:eastAsia="en-US"/>
    </w:rPr>
  </w:style>
  <w:style w:type="character" w:customStyle="1" w:styleId="a8">
    <w:name w:val="脚注文字列 (文字)"/>
    <w:basedOn w:val="a0"/>
    <w:link w:val="a7"/>
    <w:semiHidden/>
    <w:rsid w:val="00A43141"/>
    <w:rPr>
      <w:rFonts w:ascii="Times New Roman" w:hAnsi="Times New Roman"/>
      <w:sz w:val="16"/>
      <w:lang w:val="en-GB" w:eastAsia="en-US"/>
    </w:rPr>
  </w:style>
  <w:style w:type="character" w:customStyle="1" w:styleId="ac">
    <w:name w:val="フッター (文字)"/>
    <w:basedOn w:val="a0"/>
    <w:link w:val="ab"/>
    <w:rsid w:val="00A43141"/>
    <w:rPr>
      <w:rFonts w:ascii="Arial" w:hAnsi="Arial"/>
      <w:b/>
      <w:i/>
      <w:noProof/>
      <w:sz w:val="18"/>
      <w:lang w:val="en-GB" w:eastAsia="en-US"/>
    </w:rPr>
  </w:style>
  <w:style w:type="character" w:customStyle="1" w:styleId="af3">
    <w:name w:val="吹き出し (文字)"/>
    <w:basedOn w:val="a0"/>
    <w:link w:val="af2"/>
    <w:semiHidden/>
    <w:rsid w:val="00A43141"/>
    <w:rPr>
      <w:rFonts w:ascii="Tahoma" w:hAnsi="Tahoma" w:cs="Tahoma"/>
      <w:sz w:val="16"/>
      <w:szCs w:val="16"/>
      <w:lang w:val="en-GB" w:eastAsia="en-US"/>
    </w:rPr>
  </w:style>
  <w:style w:type="character" w:customStyle="1" w:styleId="af5">
    <w:name w:val="コメント内容 (文字)"/>
    <w:basedOn w:val="af0"/>
    <w:link w:val="af4"/>
    <w:semiHidden/>
    <w:rsid w:val="00A43141"/>
    <w:rPr>
      <w:rFonts w:ascii="Times New Roman" w:hAnsi="Times New Roman"/>
      <w:b/>
      <w:bCs/>
      <w:lang w:val="en-GB" w:eastAsia="en-US"/>
    </w:rPr>
  </w:style>
  <w:style w:type="character" w:customStyle="1" w:styleId="af7">
    <w:name w:val="見出しマップ (文字)"/>
    <w:basedOn w:val="a0"/>
    <w:link w:val="af6"/>
    <w:semiHidden/>
    <w:rsid w:val="00A43141"/>
    <w:rPr>
      <w:rFonts w:ascii="Tahoma" w:hAnsi="Tahoma" w:cs="Tahoma"/>
      <w:shd w:val="clear" w:color="auto" w:fill="000080"/>
      <w:lang w:val="en-GB" w:eastAsia="en-US"/>
    </w:rPr>
  </w:style>
  <w:style w:type="paragraph" w:customStyle="1" w:styleId="Style1">
    <w:name w:val="Style1"/>
    <w:basedOn w:val="a"/>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29D79E0F-0D64-4140-9BAC-DBD703EF01F0}">
  <ds:schemaRefs>
    <ds:schemaRef ds:uri="http://schemas.openxmlformats.org/officeDocument/2006/bibliography"/>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49</Pages>
  <Words>16268</Words>
  <Characters>92732</Characters>
  <Application>Microsoft Office Word</Application>
  <DocSecurity>0</DocSecurity>
  <Lines>772</Lines>
  <Paragraphs>217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108783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Haruhi Echigo</cp:lastModifiedBy>
  <cp:revision>2</cp:revision>
  <cp:lastPrinted>1900-12-31T16:00:00Z</cp:lastPrinted>
  <dcterms:created xsi:type="dcterms:W3CDTF">2021-08-16T23:44:00Z</dcterms:created>
  <dcterms:modified xsi:type="dcterms:W3CDTF">2021-08-16T23:44:00Z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