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sidR="007C251B">
        <w:rPr>
          <w:rFonts w:ascii="Arial" w:hAnsi="Arial"/>
          <w:b/>
          <w:sz w:val="24"/>
          <w:szCs w:val="24"/>
          <w:lang w:eastAsia="zh-CN"/>
        </w:rPr>
        <w:t>August</w:t>
      </w:r>
      <w:r>
        <w:rPr>
          <w:rFonts w:ascii="Arial" w:hAnsi="Arial"/>
          <w:b/>
          <w:sz w:val="24"/>
          <w:szCs w:val="24"/>
          <w:lang w:eastAsia="zh-CN"/>
        </w:rPr>
        <w:t>, 2021</w:t>
      </w:r>
    </w:p>
    <w:p w14:paraId="566F27FD" w14:textId="77777777" w:rsidR="008C3AD0" w:rsidRDefault="008C3AD0">
      <w:pPr>
        <w:spacing w:after="120"/>
        <w:ind w:left="1985" w:hanging="1985"/>
        <w:jc w:val="both"/>
        <w:rPr>
          <w:rFonts w:ascii="Arial" w:eastAsia="MS Mincho"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Heading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1D3A02B1"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Increasing the maximum number of repetitions up to a number to be determined during the course of the work.</w:t>
      </w:r>
    </w:p>
    <w:p w14:paraId="55860888" w14:textId="77777777" w:rsidR="008C3AD0" w:rsidRDefault="00760B80">
      <w:pPr>
        <w:numPr>
          <w:ilvl w:val="2"/>
          <w:numId w:val="3"/>
        </w:numPr>
        <w:spacing w:after="0" w:line="276" w:lineRule="auto"/>
        <w:jc w:val="both"/>
        <w:rPr>
          <w:rFonts w:eastAsia="Yu Mincho"/>
          <w:i/>
          <w:iCs/>
          <w:szCs w:val="24"/>
          <w:lang w:val="en-US" w:eastAsia="ja-JP"/>
        </w:rPr>
      </w:pPr>
      <w:r>
        <w:rPr>
          <w:i/>
          <w:iCs/>
          <w:lang w:eastAsia="zh-CN"/>
        </w:rPr>
        <w:t>The number of repetitions counted on the basis of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Heading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Heading2"/>
        <w:jc w:val="both"/>
      </w:pPr>
      <w:r>
        <w:t>Increasing the maximum number of repetitions</w:t>
      </w:r>
    </w:p>
    <w:p w14:paraId="5AE13215" w14:textId="71AD5FE9" w:rsidR="004E27EE" w:rsidRDefault="002921F1">
      <w:pPr>
        <w:jc w:val="both"/>
        <w:rPr>
          <w:rFonts w:eastAsia="Yu Mincho"/>
          <w:iCs/>
          <w:lang w:val="en-US" w:eastAsia="ja-JP"/>
        </w:rPr>
      </w:pPr>
      <w:r>
        <w:rPr>
          <w:rFonts w:eastAsia="Yu Mincho" w:hint="eastAsia"/>
          <w:iCs/>
          <w:lang w:val="en-US" w:eastAsia="ja-JP"/>
        </w:rPr>
        <w:t>F</w:t>
      </w:r>
      <w:r>
        <w:rPr>
          <w:rFonts w:eastAsia="Yu Mincho"/>
          <w:iCs/>
          <w:lang w:val="en-US" w:eastAsia="ja-JP"/>
        </w:rPr>
        <w:t xml:space="preserve">or increasing </w:t>
      </w:r>
      <w:r w:rsidR="004E27EE">
        <w:rPr>
          <w:rFonts w:eastAsia="Yu Mincho"/>
          <w:iCs/>
          <w:lang w:val="en-US" w:eastAsia="ja-JP"/>
        </w:rPr>
        <w:t>of</w:t>
      </w:r>
      <w:r>
        <w:rPr>
          <w:rFonts w:eastAsia="Yu Mincho"/>
          <w:iCs/>
          <w:lang w:val="en-US" w:eastAsia="ja-JP"/>
        </w:rPr>
        <w:t xml:space="preserve"> the maximum number of repetitions, </w:t>
      </w:r>
      <w:r w:rsidR="004E27EE">
        <w:rPr>
          <w:rFonts w:eastAsia="Yu Mincho"/>
          <w:iCs/>
          <w:lang w:val="en-US" w:eastAsia="ja-JP"/>
        </w:rPr>
        <w:t>the following agreements have been made.</w:t>
      </w:r>
    </w:p>
    <w:tbl>
      <w:tblPr>
        <w:tblStyle w:val="TableGrid"/>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E75B4F7"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5CA98121" w14:textId="77777777" w:rsidR="004E27EE" w:rsidRDefault="004E27EE" w:rsidP="004E27EE">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tc>
      </w:tr>
    </w:tbl>
    <w:p w14:paraId="3A16E593" w14:textId="77777777" w:rsidR="004E27EE" w:rsidRDefault="004E27EE">
      <w:pPr>
        <w:jc w:val="both"/>
        <w:rPr>
          <w:rFonts w:eastAsia="Yu Mincho"/>
          <w:iCs/>
          <w:lang w:val="en-US" w:eastAsia="ja-JP"/>
        </w:rPr>
      </w:pPr>
    </w:p>
    <w:p w14:paraId="79F5EDF1" w14:textId="0334C9D0" w:rsidR="008C3AD0" w:rsidRDefault="004E27EE">
      <w:pPr>
        <w:jc w:val="both"/>
        <w:rPr>
          <w:rFonts w:eastAsia="Yu Mincho"/>
          <w:iCs/>
          <w:lang w:val="en-US" w:eastAsia="ja-JP"/>
        </w:rPr>
      </w:pPr>
      <w:r>
        <w:rPr>
          <w:rFonts w:eastAsia="Yu Mincho"/>
          <w:iCs/>
          <w:lang w:val="en-US" w:eastAsia="ja-JP"/>
        </w:rPr>
        <w:t xml:space="preserve">At the same time, </w:t>
      </w:r>
      <w:r w:rsidR="002921F1">
        <w:rPr>
          <w:rFonts w:eastAsia="Yu Mincho"/>
          <w:iCs/>
          <w:lang w:val="en-US" w:eastAsia="ja-JP"/>
        </w:rPr>
        <w:t>the following two remaining issues have been identified.</w:t>
      </w:r>
    </w:p>
    <w:p w14:paraId="7E42E131" w14:textId="007D610B" w:rsidR="002921F1" w:rsidRDefault="002921F1"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ssue#1-1: </w:t>
      </w:r>
      <w:r w:rsidRPr="002921F1">
        <w:rPr>
          <w:rFonts w:eastAsia="Yu Mincho"/>
          <w:iCs/>
          <w:lang w:val="en-US" w:eastAsia="ja-JP"/>
        </w:rPr>
        <w:t>Value of the maximum number of repetitions</w:t>
      </w:r>
    </w:p>
    <w:p w14:paraId="6500939F" w14:textId="2CD8DF56" w:rsidR="002921F1" w:rsidRDefault="002921F1" w:rsidP="002921F1">
      <w:pPr>
        <w:pStyle w:val="ListParagraph"/>
        <w:numPr>
          <w:ilvl w:val="0"/>
          <w:numId w:val="60"/>
        </w:numPr>
        <w:ind w:firstLineChars="0"/>
        <w:jc w:val="both"/>
        <w:rPr>
          <w:rFonts w:eastAsia="Yu Mincho"/>
          <w:iCs/>
          <w:lang w:val="en-US" w:eastAsia="ja-JP"/>
        </w:rPr>
      </w:pPr>
      <w:r w:rsidRPr="002921F1">
        <w:rPr>
          <w:rFonts w:eastAsia="Yu Mincho"/>
          <w:iCs/>
          <w:lang w:val="en-US" w:eastAsia="ja-JP"/>
        </w:rPr>
        <w:t>Issue#1-2: RRC parameters to be extended for supporting the increased maximum number</w:t>
      </w:r>
    </w:p>
    <w:p w14:paraId="16FCAB1B" w14:textId="1ED17190" w:rsidR="00DC0DC8" w:rsidRPr="002921F1" w:rsidRDefault="00DC0DC8" w:rsidP="002921F1">
      <w:pPr>
        <w:pStyle w:val="ListParagraph"/>
        <w:numPr>
          <w:ilvl w:val="0"/>
          <w:numId w:val="60"/>
        </w:numPr>
        <w:ind w:firstLineChars="0"/>
        <w:jc w:val="both"/>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via TDRA </w:t>
      </w:r>
      <w:r w:rsidR="00B356F9">
        <w:rPr>
          <w:rFonts w:eastAsia="Yu Mincho"/>
          <w:iCs/>
          <w:lang w:val="en-US" w:eastAsia="ja-JP"/>
        </w:rPr>
        <w:t>lists</w:t>
      </w:r>
    </w:p>
    <w:p w14:paraId="49F4DAB9" w14:textId="77777777" w:rsidR="002921F1" w:rsidRDefault="002921F1">
      <w:pPr>
        <w:jc w:val="both"/>
        <w:rPr>
          <w:rFonts w:eastAsia="Yu Mincho"/>
          <w:iCs/>
          <w:lang w:val="en-US" w:eastAsia="ja-JP"/>
        </w:rPr>
      </w:pPr>
    </w:p>
    <w:p w14:paraId="6AB62990" w14:textId="608760EB" w:rsidR="008C3AD0" w:rsidRDefault="00F22067">
      <w:pPr>
        <w:pStyle w:val="Heading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Yu Mincho"/>
          <w:iCs/>
          <w:lang w:eastAsia="ja-JP"/>
        </w:rPr>
      </w:pPr>
      <w:r>
        <w:rPr>
          <w:rFonts w:eastAsia="Yu Mincho" w:hint="eastAsia"/>
          <w:iCs/>
          <w:lang w:eastAsia="ja-JP"/>
        </w:rPr>
        <w:t>I</w:t>
      </w:r>
      <w:r>
        <w:rPr>
          <w:rFonts w:eastAsia="Yu Mincho"/>
          <w:iCs/>
          <w:lang w:eastAsia="ja-JP"/>
        </w:rPr>
        <w:t>n RAN1#10</w:t>
      </w:r>
      <w:r w:rsidR="00B96C3D">
        <w:rPr>
          <w:rFonts w:eastAsia="Yu Mincho"/>
          <w:iCs/>
          <w:lang w:eastAsia="ja-JP"/>
        </w:rPr>
        <w:t>5</w:t>
      </w:r>
      <w:r>
        <w:rPr>
          <w:rFonts w:eastAsia="Yu Mincho"/>
          <w:iCs/>
          <w:lang w:eastAsia="ja-JP"/>
        </w:rPr>
        <w:t>-e,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73EB1A85" w14:textId="3E76581B" w:rsidR="008C3AD0" w:rsidRDefault="00760B80">
      <w:pPr>
        <w:jc w:val="both"/>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1D655B93"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1: FDD or SUL</w:t>
      </w:r>
    </w:p>
    <w:p w14:paraId="5476E899"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2: TDD with contiguous-slot-based counting</w:t>
      </w:r>
    </w:p>
    <w:p w14:paraId="70C61962" w14:textId="77777777" w:rsidR="008C3AD0" w:rsidRDefault="00760B80">
      <w:pPr>
        <w:pStyle w:val="ListParagraph"/>
        <w:numPr>
          <w:ilvl w:val="0"/>
          <w:numId w:val="5"/>
        </w:numPr>
        <w:ind w:firstLineChars="0"/>
        <w:jc w:val="both"/>
        <w:rPr>
          <w:rFonts w:eastAsia="Yu Mincho"/>
          <w:iCs/>
          <w:lang w:eastAsia="ja-JP"/>
        </w:rPr>
      </w:pPr>
      <w:r>
        <w:rPr>
          <w:rFonts w:eastAsia="Yu Mincho"/>
          <w:iCs/>
          <w:lang w:eastAsia="ja-JP"/>
        </w:rPr>
        <w:t>Case 3: TDD with available-slot-based counting</w:t>
      </w:r>
    </w:p>
    <w:p w14:paraId="7AC8C2B4" w14:textId="566278F4" w:rsidR="008C3AD0" w:rsidRDefault="00A07E80">
      <w:pPr>
        <w:jc w:val="both"/>
        <w:rPr>
          <w:rFonts w:eastAsia="Yu Mincho"/>
          <w:iCs/>
          <w:highlight w:val="yellow"/>
          <w:lang w:eastAsia="ja-JP"/>
        </w:rPr>
      </w:pPr>
      <w:r>
        <w:rPr>
          <w:rFonts w:eastAsia="Yu Mincho"/>
          <w:iCs/>
          <w:lang w:eastAsia="ja-JP"/>
        </w:rPr>
        <w:t>M</w:t>
      </w:r>
      <w:r w:rsidR="00760B80">
        <w:rPr>
          <w:rFonts w:eastAsia="Yu Mincho"/>
          <w:iCs/>
          <w:lang w:eastAsia="ja-JP"/>
        </w:rPr>
        <w:t xml:space="preserve">ost of the companies believed that, once the increased maximum repetition factor is decided, it should be applicable to all the three cases, </w:t>
      </w:r>
      <w:r>
        <w:rPr>
          <w:rFonts w:eastAsia="Yu Mincho"/>
          <w:iCs/>
          <w:lang w:eastAsia="ja-JP"/>
        </w:rPr>
        <w:t xml:space="preserve">but </w:t>
      </w:r>
      <w:r w:rsidR="00760B80">
        <w:rPr>
          <w:rFonts w:eastAsia="Yu Mincho"/>
          <w:iCs/>
          <w:lang w:eastAsia="ja-JP"/>
        </w:rPr>
        <w:t xml:space="preserve">there were </w:t>
      </w:r>
      <w:r>
        <w:rPr>
          <w:rFonts w:eastAsia="Yu Mincho"/>
          <w:iCs/>
          <w:lang w:eastAsia="ja-JP"/>
        </w:rPr>
        <w:t xml:space="preserve">still </w:t>
      </w:r>
      <w:r w:rsidR="00760B80">
        <w:rPr>
          <w:rFonts w:eastAsia="Yu Mincho"/>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sidR="00760B80">
        <w:rPr>
          <w:rFonts w:eastAsia="Yu Mincho"/>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Yu Mincho"/>
          <w:iCs/>
          <w:lang w:eastAsia="ja-JP"/>
        </w:rPr>
      </w:pPr>
      <w:r>
        <w:rPr>
          <w:rFonts w:eastAsia="Yu Mincho" w:hint="eastAsia"/>
          <w:iCs/>
          <w:lang w:eastAsia="ja-JP"/>
        </w:rPr>
        <w:t>A</w:t>
      </w:r>
      <w:r>
        <w:rPr>
          <w:rFonts w:eastAsia="Yu Mincho"/>
          <w:iCs/>
          <w:lang w:eastAsia="ja-JP"/>
        </w:rPr>
        <w:t>fter several round</w:t>
      </w:r>
      <w:r w:rsidR="0035477F">
        <w:rPr>
          <w:rFonts w:eastAsia="Yu Mincho"/>
          <w:iCs/>
          <w:lang w:eastAsia="ja-JP"/>
        </w:rPr>
        <w:t>s</w:t>
      </w:r>
      <w:r>
        <w:rPr>
          <w:rFonts w:eastAsia="Yu Mincho"/>
          <w:iCs/>
          <w:lang w:eastAsia="ja-JP"/>
        </w:rPr>
        <w:t xml:space="preserve">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56180736" w14:textId="77777777" w:rsid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433010E8" w14:textId="77777777" w:rsidR="006B0600" w:rsidRDefault="006B0600">
      <w:pPr>
        <w:jc w:val="both"/>
        <w:rPr>
          <w:rFonts w:eastAsia="Yu Mincho"/>
          <w:iCs/>
          <w:lang w:eastAsia="ja-JP"/>
        </w:rPr>
      </w:pPr>
    </w:p>
    <w:p w14:paraId="462896E9" w14:textId="7E00FA06" w:rsidR="008C3AD0" w:rsidRDefault="002A116E">
      <w:pPr>
        <w:jc w:val="both"/>
        <w:rPr>
          <w:rFonts w:eastAsia="Yu Mincho"/>
          <w:iCs/>
          <w:lang w:eastAsia="ja-JP"/>
        </w:rPr>
      </w:pPr>
      <w:r>
        <w:rPr>
          <w:rFonts w:eastAsia="Yu Mincho"/>
          <w:iCs/>
          <w:lang w:eastAsia="ja-JP"/>
        </w:rPr>
        <w:t>The companies</w:t>
      </w:r>
      <w:r w:rsidR="00682617">
        <w:rPr>
          <w:rFonts w:eastAsia="Yu Mincho"/>
          <w:iCs/>
          <w:lang w:eastAsia="ja-JP"/>
        </w:rPr>
        <w:t>’</w:t>
      </w:r>
      <w:r>
        <w:rPr>
          <w:rFonts w:eastAsia="Yu Mincho"/>
          <w:iCs/>
          <w:lang w:eastAsia="ja-JP"/>
        </w:rPr>
        <w:t xml:space="preserve"> views collected</w:t>
      </w:r>
      <w:r w:rsidR="00760B80">
        <w:rPr>
          <w:rFonts w:eastAsia="Yu Mincho"/>
          <w:iCs/>
          <w:lang w:eastAsia="ja-JP"/>
        </w:rPr>
        <w:t xml:space="preserve"> </w:t>
      </w:r>
      <w:r>
        <w:rPr>
          <w:rFonts w:eastAsia="Yu Mincho"/>
          <w:iCs/>
          <w:lang w:eastAsia="ja-JP"/>
        </w:rPr>
        <w:t>during</w:t>
      </w:r>
      <w:r w:rsidR="00760B80">
        <w:rPr>
          <w:rFonts w:eastAsia="Yu Mincho"/>
          <w:iCs/>
          <w:lang w:eastAsia="ja-JP"/>
        </w:rPr>
        <w:t xml:space="preserve"> the </w:t>
      </w:r>
      <w:r>
        <w:rPr>
          <w:rFonts w:eastAsia="Yu Mincho" w:hint="eastAsia"/>
          <w:iCs/>
          <w:lang w:eastAsia="ja-JP"/>
        </w:rPr>
        <w:t>2</w:t>
      </w:r>
      <w:r w:rsidRPr="002A116E">
        <w:rPr>
          <w:rFonts w:eastAsia="Yu Mincho"/>
          <w:iCs/>
          <w:vertAlign w:val="superscript"/>
          <w:lang w:eastAsia="ja-JP"/>
        </w:rPr>
        <w:t>nd</w:t>
      </w:r>
      <w:r>
        <w:rPr>
          <w:rFonts w:eastAsia="Yu Mincho"/>
          <w:iCs/>
          <w:lang w:eastAsia="ja-JP"/>
        </w:rPr>
        <w:t xml:space="preserve"> round discussion in RAN1#105-e are summarized as follows. </w:t>
      </w:r>
    </w:p>
    <w:p w14:paraId="1EEA2CDD" w14:textId="77777777"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18C7D076" w14:textId="24745B0B" w:rsidR="002A116E" w:rsidRDefault="002A116E" w:rsidP="002A116E">
      <w:pPr>
        <w:pStyle w:val="ListParagraph"/>
        <w:numPr>
          <w:ilvl w:val="2"/>
          <w:numId w:val="32"/>
        </w:numPr>
        <w:ind w:firstLineChars="0"/>
        <w:jc w:val="both"/>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w:t>
      </w:r>
      <w:r w:rsidR="0072266E">
        <w:rPr>
          <w:rFonts w:eastAsia="Yu Mincho"/>
          <w:iCs/>
          <w:lang w:eastAsia="ja-JP"/>
        </w:rPr>
        <w:t>, Sharp</w:t>
      </w:r>
    </w:p>
    <w:p w14:paraId="4494FEDB" w14:textId="09635602" w:rsidR="002A116E" w:rsidRDefault="002A116E" w:rsidP="002A116E">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FBB092F" w14:textId="495906B2" w:rsidR="002A116E" w:rsidRPr="00253C1F" w:rsidRDefault="002A116E" w:rsidP="002A116E">
      <w:pPr>
        <w:pStyle w:val="ListParagraph"/>
        <w:numPr>
          <w:ilvl w:val="2"/>
          <w:numId w:val="32"/>
        </w:numPr>
        <w:ind w:firstLineChars="0"/>
        <w:jc w:val="both"/>
        <w:rPr>
          <w:rFonts w:eastAsia="Yu Mincho"/>
          <w:bCs/>
          <w:lang w:val="es-US" w:eastAsia="ja-JP"/>
        </w:rPr>
      </w:pPr>
      <w:r w:rsidRPr="002A116E">
        <w:rPr>
          <w:rFonts w:eastAsia="Yu Mincho" w:hint="eastAsia"/>
          <w:iCs/>
          <w:lang w:eastAsia="ja-JP"/>
        </w:rPr>
        <w:t>I</w:t>
      </w:r>
      <w:r w:rsidRPr="002A116E">
        <w:rPr>
          <w:rFonts w:eastAsia="Yu Mincho"/>
          <w:iCs/>
          <w:lang w:eastAsia="ja-JP"/>
        </w:rPr>
        <w:t>ntel, Panasonic, China Telecom (2</w:t>
      </w:r>
      <w:r w:rsidRPr="002A116E">
        <w:rPr>
          <w:rFonts w:eastAsia="Yu Mincho"/>
          <w:iCs/>
          <w:vertAlign w:val="superscript"/>
          <w:lang w:eastAsia="ja-JP"/>
        </w:rPr>
        <w:t>nd</w:t>
      </w:r>
      <w:r w:rsidRPr="002A116E">
        <w:rPr>
          <w:rFonts w:eastAsia="Yu Mincho"/>
          <w:iCs/>
          <w:lang w:eastAsia="ja-JP"/>
        </w:rPr>
        <w:t xml:space="preserve"> choice), </w:t>
      </w:r>
      <w:r w:rsidRPr="002A116E">
        <w:rPr>
          <w:lang w:val="en-US" w:eastAsia="ja-JP"/>
        </w:rPr>
        <w:t>Lenovo/Motorola Mobility, CMCC, NTT DOCOMO, Huawei, HiSilicon,</w:t>
      </w:r>
      <w:r w:rsidRPr="002A116E">
        <w:rPr>
          <w:rFonts w:eastAsia="Yu Mincho"/>
          <w:iCs/>
          <w:lang w:val="es-US" w:eastAsia="ja-JP"/>
        </w:rPr>
        <w:t xml:space="preserve"> Ericsson</w:t>
      </w:r>
    </w:p>
    <w:p w14:paraId="696E713B" w14:textId="1D8521F3" w:rsidR="00253C1F" w:rsidRDefault="00253C1F" w:rsidP="00253C1F">
      <w:pPr>
        <w:jc w:val="both"/>
        <w:rPr>
          <w:rFonts w:eastAsia="Yu Mincho"/>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1: The maximum number of repetitions supported by Rel-17 PUSCH repetition Type A is 32, irrespective of counting method,</w:t>
      </w:r>
    </w:p>
    <w:p w14:paraId="23B3F27D" w14:textId="1E9FBC2E" w:rsidR="002E3F36" w:rsidRDefault="00CE242C" w:rsidP="002E3F36">
      <w:pPr>
        <w:pStyle w:val="ListParagraph"/>
        <w:numPr>
          <w:ilvl w:val="2"/>
          <w:numId w:val="32"/>
        </w:numPr>
        <w:ind w:firstLineChars="0"/>
        <w:jc w:val="both"/>
        <w:rPr>
          <w:rFonts w:eastAsia="Yu Mincho"/>
          <w:bCs/>
          <w:lang w:eastAsia="ja-JP"/>
        </w:rPr>
      </w:pPr>
      <w:r>
        <w:rPr>
          <w:rFonts w:eastAsia="Yu Mincho"/>
          <w:bCs/>
          <w:lang w:eastAsia="ja-JP"/>
        </w:rPr>
        <w:t>(</w:t>
      </w:r>
      <w:r w:rsidR="00F515B1">
        <w:rPr>
          <w:rFonts w:eastAsia="Yu Mincho"/>
          <w:bCs/>
          <w:lang w:eastAsia="ja-JP"/>
        </w:rPr>
        <w:t xml:space="preserve">16 </w:t>
      </w:r>
      <w:r>
        <w:rPr>
          <w:rFonts w:eastAsia="Yu Mincho"/>
          <w:bCs/>
          <w:lang w:eastAsia="ja-JP"/>
        </w:rPr>
        <w:t xml:space="preserve">companies): </w:t>
      </w:r>
      <w:r w:rsidR="002E3F36">
        <w:rPr>
          <w:rFonts w:eastAsia="Yu Mincho" w:hint="eastAsia"/>
          <w:bCs/>
          <w:lang w:eastAsia="ja-JP"/>
        </w:rPr>
        <w:t>v</w:t>
      </w:r>
      <w:r w:rsidR="002E3F36">
        <w:rPr>
          <w:rFonts w:eastAsia="Yu Mincho"/>
          <w:bCs/>
          <w:lang w:eastAsia="ja-JP"/>
        </w:rPr>
        <w:t>ivo</w:t>
      </w:r>
      <w:r w:rsidR="00AC0CBF">
        <w:rPr>
          <w:rFonts w:eastAsia="Yu Mincho"/>
          <w:bCs/>
          <w:lang w:eastAsia="ja-JP"/>
        </w:rPr>
        <w:t xml:space="preserve"> [2]</w:t>
      </w:r>
      <w:r w:rsidR="00603237">
        <w:rPr>
          <w:rFonts w:eastAsia="Yu Mincho"/>
          <w:bCs/>
          <w:lang w:eastAsia="ja-JP"/>
        </w:rPr>
        <w:t>, Nokia/</w:t>
      </w:r>
      <w:r w:rsidR="00603237" w:rsidRPr="00603237">
        <w:rPr>
          <w:rFonts w:eastAsia="Yu Mincho"/>
          <w:bCs/>
          <w:lang w:eastAsia="ja-JP"/>
        </w:rPr>
        <w:t>Nokia Shanghai Bell</w:t>
      </w:r>
      <w:r w:rsidR="00AC0CBF">
        <w:rPr>
          <w:rFonts w:eastAsia="Yu Mincho"/>
          <w:bCs/>
          <w:lang w:eastAsia="ja-JP"/>
        </w:rPr>
        <w:t xml:space="preserve"> [3]</w:t>
      </w:r>
      <w:r w:rsidR="00B7250D">
        <w:rPr>
          <w:rFonts w:eastAsia="Yu Mincho"/>
          <w:bCs/>
          <w:lang w:eastAsia="ja-JP"/>
        </w:rPr>
        <w:t>, ZTE</w:t>
      </w:r>
      <w:r w:rsidR="00AC0CBF">
        <w:rPr>
          <w:rFonts w:eastAsia="Yu Mincho"/>
          <w:bCs/>
          <w:lang w:eastAsia="ja-JP"/>
        </w:rPr>
        <w:t xml:space="preserve"> [4]</w:t>
      </w:r>
      <w:r w:rsidR="00E17447">
        <w:rPr>
          <w:rFonts w:eastAsia="Yu Mincho"/>
          <w:bCs/>
          <w:lang w:eastAsia="ja-JP"/>
        </w:rPr>
        <w:t>, CATT</w:t>
      </w:r>
      <w:r w:rsidR="00AC0CBF">
        <w:rPr>
          <w:rFonts w:eastAsia="Yu Mincho"/>
          <w:bCs/>
          <w:lang w:eastAsia="ja-JP"/>
        </w:rPr>
        <w:t xml:space="preserve"> [6]</w:t>
      </w:r>
      <w:r w:rsidR="00CB5F58">
        <w:rPr>
          <w:rFonts w:eastAsia="Yu Mincho"/>
          <w:bCs/>
          <w:lang w:eastAsia="ja-JP"/>
        </w:rPr>
        <w:t xml:space="preserve">, </w:t>
      </w:r>
      <w:r w:rsidR="00CB5F58" w:rsidRPr="00CB5F58">
        <w:rPr>
          <w:rFonts w:eastAsia="Yu Mincho"/>
          <w:bCs/>
          <w:lang w:eastAsia="ja-JP"/>
        </w:rPr>
        <w:t>China Telecom</w:t>
      </w:r>
      <w:r w:rsidR="00AC0CBF">
        <w:rPr>
          <w:rFonts w:eastAsia="Yu Mincho"/>
          <w:bCs/>
          <w:lang w:eastAsia="ja-JP"/>
        </w:rPr>
        <w:t xml:space="preserve"> [9]</w:t>
      </w:r>
      <w:r w:rsidR="00F61B71">
        <w:rPr>
          <w:rFonts w:eastAsia="Yu Mincho"/>
          <w:bCs/>
          <w:lang w:eastAsia="ja-JP"/>
        </w:rPr>
        <w:t>, OPPO</w:t>
      </w:r>
      <w:r w:rsidR="00AC0CBF">
        <w:rPr>
          <w:rFonts w:eastAsia="Yu Mincho"/>
          <w:bCs/>
          <w:lang w:eastAsia="ja-JP"/>
        </w:rPr>
        <w:t xml:space="preserve"> [12]</w:t>
      </w:r>
      <w:r w:rsidR="00F5210D">
        <w:rPr>
          <w:rFonts w:eastAsia="Yu Mincho"/>
          <w:bCs/>
          <w:lang w:eastAsia="ja-JP"/>
        </w:rPr>
        <w:t>, Qualcomm</w:t>
      </w:r>
      <w:r w:rsidR="00AC0CBF">
        <w:rPr>
          <w:rFonts w:eastAsia="Yu Mincho"/>
          <w:bCs/>
          <w:lang w:eastAsia="ja-JP"/>
        </w:rPr>
        <w:t xml:space="preserve"> [13]</w:t>
      </w:r>
      <w:r w:rsidR="00F4241B">
        <w:rPr>
          <w:rFonts w:eastAsia="Yu Mincho"/>
          <w:bCs/>
          <w:lang w:eastAsia="ja-JP"/>
        </w:rPr>
        <w:t>, CMCC</w:t>
      </w:r>
      <w:r w:rsidR="00AC0CBF">
        <w:rPr>
          <w:rFonts w:eastAsia="Yu Mincho"/>
          <w:bCs/>
          <w:lang w:eastAsia="ja-JP"/>
        </w:rPr>
        <w:t xml:space="preserve"> [14]</w:t>
      </w:r>
      <w:r w:rsidR="00C560A6">
        <w:rPr>
          <w:rFonts w:eastAsia="Yu Mincho"/>
          <w:bCs/>
          <w:lang w:eastAsia="ja-JP"/>
        </w:rPr>
        <w:t>, LG Electronics</w:t>
      </w:r>
      <w:r w:rsidR="00AC0CBF">
        <w:rPr>
          <w:rFonts w:eastAsia="Yu Mincho"/>
          <w:bCs/>
          <w:lang w:eastAsia="ja-JP"/>
        </w:rPr>
        <w:t xml:space="preserve"> [15]</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794429">
        <w:rPr>
          <w:rFonts w:eastAsia="Yu Mincho"/>
          <w:bCs/>
          <w:lang w:eastAsia="ja-JP"/>
        </w:rPr>
        <w:t>, Apple</w:t>
      </w:r>
      <w:r w:rsidR="00AC0CBF">
        <w:rPr>
          <w:rFonts w:eastAsia="Yu Mincho"/>
          <w:bCs/>
          <w:lang w:eastAsia="ja-JP"/>
        </w:rPr>
        <w:t xml:space="preserve"> [20]</w:t>
      </w:r>
      <w:r w:rsidR="00F515B1">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496A5B95" w14:textId="77777777" w:rsidR="002E3F36" w:rsidRDefault="002E3F36" w:rsidP="002E3F36">
      <w:pPr>
        <w:pStyle w:val="ListParagraph"/>
        <w:numPr>
          <w:ilvl w:val="0"/>
          <w:numId w:val="32"/>
        </w:numPr>
        <w:ind w:firstLineChars="0"/>
        <w:jc w:val="both"/>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048497C" w14:textId="1799CFDF" w:rsidR="002E3F36" w:rsidRPr="00253C1F" w:rsidRDefault="00CE242C" w:rsidP="002E3F36">
      <w:pPr>
        <w:pStyle w:val="ListParagraph"/>
        <w:numPr>
          <w:ilvl w:val="2"/>
          <w:numId w:val="32"/>
        </w:numPr>
        <w:ind w:firstLineChars="0"/>
        <w:jc w:val="both"/>
        <w:rPr>
          <w:rFonts w:eastAsia="Yu Mincho"/>
          <w:bCs/>
          <w:lang w:val="es-US" w:eastAsia="ja-JP"/>
        </w:rPr>
      </w:pPr>
      <w:r>
        <w:rPr>
          <w:rFonts w:eastAsia="Yu Mincho"/>
          <w:bCs/>
          <w:lang w:eastAsia="ja-JP"/>
        </w:rPr>
        <w:t>(</w:t>
      </w:r>
      <w:r w:rsidR="00F515B1">
        <w:rPr>
          <w:rFonts w:eastAsia="Yu Mincho"/>
          <w:bCs/>
          <w:lang w:eastAsia="ja-JP"/>
        </w:rPr>
        <w:t xml:space="preserve">8 </w:t>
      </w:r>
      <w:r>
        <w:rPr>
          <w:rFonts w:eastAsia="Yu Mincho"/>
          <w:bCs/>
          <w:lang w:eastAsia="ja-JP"/>
        </w:rPr>
        <w:t xml:space="preserve">companies): </w:t>
      </w:r>
      <w:r w:rsidR="002E3F36" w:rsidRPr="002A116E">
        <w:rPr>
          <w:lang w:val="en-US" w:eastAsia="ja-JP"/>
        </w:rPr>
        <w:t>Huawei</w:t>
      </w:r>
      <w:r w:rsidR="002E3F36">
        <w:rPr>
          <w:lang w:val="en-US" w:eastAsia="ja-JP"/>
        </w:rPr>
        <w:t>/</w:t>
      </w:r>
      <w:r w:rsidR="002E3F36" w:rsidRPr="002A116E">
        <w:rPr>
          <w:lang w:val="en-US" w:eastAsia="ja-JP"/>
        </w:rPr>
        <w:t>HiSilicon</w:t>
      </w:r>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Pr="000467A0" w:rsidRDefault="00873945" w:rsidP="00253C1F">
      <w:pPr>
        <w:jc w:val="both"/>
        <w:rPr>
          <w:rFonts w:eastAsia="Yu Mincho"/>
          <w:bCs/>
          <w:lang w:val="en-CA" w:eastAsia="ja-JP"/>
        </w:rPr>
      </w:pPr>
      <w:r w:rsidRPr="000467A0">
        <w:rPr>
          <w:rFonts w:eastAsia="Yu Mincho" w:hint="eastAsia"/>
          <w:bCs/>
          <w:lang w:val="en-CA" w:eastAsia="ja-JP"/>
        </w:rPr>
        <w:t>T</w:t>
      </w:r>
      <w:r w:rsidRPr="000467A0">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sidRPr="000467A0">
        <w:rPr>
          <w:rFonts w:eastAsia="Yu Mincho" w:hint="eastAsia"/>
          <w:bCs/>
          <w:lang w:val="en-CA" w:eastAsia="ja-JP"/>
        </w:rPr>
        <w:t xml:space="preserve"> </w:t>
      </w:r>
      <w:r w:rsidRPr="000467A0">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0467A0" w:rsidRDefault="00873945" w:rsidP="00253C1F">
      <w:pPr>
        <w:jc w:val="both"/>
        <w:rPr>
          <w:rFonts w:eastAsia="Yu Mincho"/>
          <w:bCs/>
          <w:lang w:val="en-CA" w:eastAsia="ja-JP"/>
        </w:rPr>
      </w:pPr>
    </w:p>
    <w:p w14:paraId="2F2F0567" w14:textId="3DE652EF" w:rsidR="00253C1F" w:rsidRPr="00F22067" w:rsidRDefault="00253C1F" w:rsidP="00253C1F">
      <w:pPr>
        <w:pStyle w:val="3"/>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Yu Mincho"/>
          <w:lang w:val="sv-SE" w:eastAsia="ja-JP"/>
        </w:rPr>
      </w:pPr>
      <w:r w:rsidRPr="00FE04A2">
        <w:rPr>
          <w:rFonts w:eastAsia="Yu Mincho"/>
          <w:lang w:val="sv-SE" w:eastAsia="ja-JP"/>
        </w:rPr>
        <w:t>Companies are encouraged to provide their views on whether to support 32 repetitions with the counting based on available slots.</w:t>
      </w:r>
    </w:p>
    <w:tbl>
      <w:tblPr>
        <w:tblStyle w:val="TableGrid"/>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1768B9" w14:paraId="56AC2A7D" w14:textId="77777777" w:rsidTr="00380B5F">
        <w:tc>
          <w:tcPr>
            <w:tcW w:w="1236" w:type="dxa"/>
          </w:tcPr>
          <w:p w14:paraId="70FE1386" w14:textId="01B5AD8A" w:rsidR="001768B9" w:rsidRDefault="001768B9" w:rsidP="00B208AB">
            <w:pPr>
              <w:spacing w:after="120"/>
              <w:jc w:val="both"/>
              <w:rPr>
                <w:rFonts w:eastAsiaTheme="minorEastAsia"/>
                <w:lang w:val="en-US" w:eastAsia="zh-CN"/>
              </w:rPr>
            </w:pPr>
            <w:r>
              <w:rPr>
                <w:rFonts w:eastAsiaTheme="minorEastAsia"/>
                <w:lang w:val="en-US" w:eastAsia="zh-CN"/>
              </w:rPr>
              <w:t>Nokia/NSB</w:t>
            </w:r>
          </w:p>
        </w:tc>
        <w:tc>
          <w:tcPr>
            <w:tcW w:w="8395" w:type="dxa"/>
          </w:tcPr>
          <w:p w14:paraId="5E3FF523" w14:textId="3733759B" w:rsidR="001768B9" w:rsidRDefault="006115BD" w:rsidP="00B208AB">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w:t>
            </w:r>
            <w:r w:rsidR="00B6233D">
              <w:rPr>
                <w:rFonts w:eastAsiaTheme="minorEastAsia"/>
                <w:lang w:val="en-US" w:eastAsia="zh-CN"/>
              </w:rPr>
              <w:t xml:space="preserve">offer a higher benefit, which is the number of actual repetitions in our case. In this regard, Alt. 2 cannot guarantee that counting on available slots can always offer a higher number of actual repetitions compared to the counterpart. </w:t>
            </w:r>
          </w:p>
        </w:tc>
      </w:tr>
      <w:tr w:rsidR="00841D29" w14:paraId="454C37E6" w14:textId="77777777" w:rsidTr="00380B5F">
        <w:tc>
          <w:tcPr>
            <w:tcW w:w="1236" w:type="dxa"/>
          </w:tcPr>
          <w:p w14:paraId="61465AB0" w14:textId="766C0661" w:rsidR="00841D29" w:rsidRPr="00841D29" w:rsidRDefault="00841D29" w:rsidP="00841D29">
            <w:pPr>
              <w:spacing w:after="120"/>
              <w:jc w:val="both"/>
              <w:rPr>
                <w:rFonts w:eastAsiaTheme="minorEastAsia"/>
                <w:lang w:eastAsia="zh-CN"/>
              </w:rPr>
            </w:pPr>
            <w:r>
              <w:rPr>
                <w:rFonts w:eastAsiaTheme="minorEastAsia"/>
                <w:lang w:eastAsia="zh-CN"/>
              </w:rPr>
              <w:t>Intel</w:t>
            </w:r>
          </w:p>
        </w:tc>
        <w:tc>
          <w:tcPr>
            <w:tcW w:w="8395" w:type="dxa"/>
          </w:tcPr>
          <w:p w14:paraId="65EFAE47" w14:textId="77777777" w:rsidR="00841D29" w:rsidRDefault="00841D29" w:rsidP="00841D29">
            <w:pPr>
              <w:spacing w:after="0"/>
              <w:jc w:val="both"/>
              <w:rPr>
                <w:rFonts w:eastAsiaTheme="minorEastAsia"/>
                <w:lang w:val="en-US" w:eastAsia="zh-CN"/>
              </w:rPr>
            </w:pPr>
            <w:r>
              <w:rPr>
                <w:rFonts w:eastAsiaTheme="minorEastAsia"/>
                <w:lang w:val="en-US" w:eastAsia="zh-CN"/>
              </w:rPr>
              <w:t xml:space="preserve">We support Alt. 2. </w:t>
            </w:r>
          </w:p>
          <w:p w14:paraId="631204BA" w14:textId="36FDB9C7" w:rsidR="00841D29" w:rsidRDefault="00841D29" w:rsidP="00841D2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7031C0" w14:paraId="3773904D" w14:textId="77777777" w:rsidTr="00380B5F">
        <w:tc>
          <w:tcPr>
            <w:tcW w:w="1236" w:type="dxa"/>
          </w:tcPr>
          <w:p w14:paraId="31712077" w14:textId="3DD8C30A" w:rsidR="007031C0" w:rsidRDefault="007031C0" w:rsidP="007031C0">
            <w:pPr>
              <w:spacing w:after="120"/>
              <w:jc w:val="both"/>
              <w:rPr>
                <w:rFonts w:eastAsiaTheme="minorEastAsia"/>
                <w:lang w:eastAsia="zh-CN"/>
              </w:rPr>
            </w:pPr>
            <w:r>
              <w:rPr>
                <w:rFonts w:eastAsiaTheme="minorEastAsia"/>
                <w:lang w:val="en-US" w:eastAsia="zh-CN"/>
              </w:rPr>
              <w:t>Lenovo, Motorola Mobility</w:t>
            </w:r>
          </w:p>
        </w:tc>
        <w:tc>
          <w:tcPr>
            <w:tcW w:w="8395" w:type="dxa"/>
          </w:tcPr>
          <w:p w14:paraId="3FBF2CCD" w14:textId="77777777" w:rsidR="007031C0" w:rsidRDefault="007031C0" w:rsidP="007031C0">
            <w:pPr>
              <w:spacing w:after="120"/>
              <w:jc w:val="both"/>
              <w:rPr>
                <w:rFonts w:eastAsiaTheme="minorEastAsia"/>
                <w:lang w:val="en-US" w:eastAsia="zh-CN"/>
              </w:rPr>
            </w:pPr>
            <w:r>
              <w:rPr>
                <w:rFonts w:eastAsiaTheme="minorEastAsia"/>
                <w:lang w:val="en-US" w:eastAsia="zh-CN"/>
              </w:rPr>
              <w:t>We support Alt 2 for following reasons:</w:t>
            </w:r>
          </w:p>
          <w:p w14:paraId="242689F8" w14:textId="77777777" w:rsidR="007031C0" w:rsidRDefault="007031C0" w:rsidP="007031C0">
            <w:pPr>
              <w:pStyle w:val="ListParagraph"/>
              <w:numPr>
                <w:ilvl w:val="0"/>
                <w:numId w:val="5"/>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5BF74088" w14:textId="7587AC3B" w:rsidR="007031C0" w:rsidRDefault="007031C0" w:rsidP="007031C0">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0467A0" w14:paraId="45421C59" w14:textId="77777777" w:rsidTr="00380B5F">
        <w:tc>
          <w:tcPr>
            <w:tcW w:w="1236" w:type="dxa"/>
          </w:tcPr>
          <w:p w14:paraId="27811FF3" w14:textId="56F3B6AC" w:rsidR="000467A0" w:rsidRDefault="000467A0" w:rsidP="000467A0">
            <w:pPr>
              <w:spacing w:after="120"/>
              <w:jc w:val="both"/>
              <w:rPr>
                <w:rFonts w:eastAsiaTheme="minorEastAsia"/>
                <w:lang w:val="en-US" w:eastAsia="zh-CN"/>
              </w:rPr>
            </w:pPr>
            <w:r>
              <w:rPr>
                <w:rFonts w:eastAsiaTheme="minorEastAsia"/>
                <w:lang w:val="en-US" w:eastAsia="zh-CN"/>
              </w:rPr>
              <w:t>Sierra Wireless</w:t>
            </w:r>
          </w:p>
        </w:tc>
        <w:tc>
          <w:tcPr>
            <w:tcW w:w="8395" w:type="dxa"/>
          </w:tcPr>
          <w:p w14:paraId="1FB386AB" w14:textId="0031743F" w:rsidR="000467A0" w:rsidRDefault="000467A0" w:rsidP="000467A0">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F13D6" w14:paraId="6E496A66" w14:textId="77777777" w:rsidTr="00380B5F">
        <w:tc>
          <w:tcPr>
            <w:tcW w:w="1236" w:type="dxa"/>
          </w:tcPr>
          <w:p w14:paraId="31B8BA6B" w14:textId="5BCB7C90" w:rsidR="005F13D6" w:rsidRDefault="005F13D6" w:rsidP="005F13D6">
            <w:pPr>
              <w:spacing w:after="120"/>
              <w:jc w:val="both"/>
              <w:rPr>
                <w:rFonts w:eastAsiaTheme="minorEastAsia"/>
                <w:lang w:val="en-US" w:eastAsia="zh-CN"/>
              </w:rPr>
            </w:pPr>
            <w:r>
              <w:rPr>
                <w:rFonts w:eastAsiaTheme="minorEastAsia"/>
                <w:lang w:val="en-US" w:eastAsia="zh-CN"/>
              </w:rPr>
              <w:t>Qualcomm</w:t>
            </w:r>
          </w:p>
        </w:tc>
        <w:tc>
          <w:tcPr>
            <w:tcW w:w="8395" w:type="dxa"/>
          </w:tcPr>
          <w:p w14:paraId="16D46C3F" w14:textId="28769607" w:rsidR="005F13D6" w:rsidRDefault="005F13D6" w:rsidP="005F13D6">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bl>
    <w:p w14:paraId="186E1C35" w14:textId="3C228052" w:rsidR="002A116E" w:rsidRDefault="002A116E">
      <w:pPr>
        <w:jc w:val="both"/>
        <w:rPr>
          <w:rFonts w:eastAsia="Yu Mincho"/>
          <w:iCs/>
          <w:lang w:val="sv-SE" w:eastAsia="ja-JP"/>
        </w:rPr>
      </w:pPr>
    </w:p>
    <w:p w14:paraId="12A1A9ED" w14:textId="77777777" w:rsidR="009C55ED" w:rsidRPr="00253C1F" w:rsidRDefault="009C55ED">
      <w:pPr>
        <w:jc w:val="both"/>
        <w:rPr>
          <w:rFonts w:eastAsia="Yu Mincho"/>
          <w:iCs/>
          <w:lang w:val="sv-SE" w:eastAsia="ja-JP"/>
        </w:rPr>
      </w:pPr>
    </w:p>
    <w:p w14:paraId="5D55F9CA" w14:textId="4593CCF1" w:rsidR="008C3AD0" w:rsidRDefault="00F22067">
      <w:pPr>
        <w:pStyle w:val="Heading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sidR="00601DF3">
        <w:rPr>
          <w:rFonts w:ascii="Yu Mincho" w:eastAsia="Yu Mincho" w:hAnsi="Yu Mincho"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Yu Mincho"/>
          <w:iCs/>
          <w:lang w:eastAsia="ja-JP"/>
        </w:rPr>
        <w:t>ow</w:t>
      </w:r>
      <w:r w:rsidR="00B67087" w:rsidRPr="00B67087">
        <w:rPr>
          <w:rFonts w:eastAsia="Yu Mincho"/>
          <w:iCs/>
          <w:lang w:eastAsia="ja-JP"/>
        </w:rPr>
        <w:t>, where</w:t>
      </w:r>
      <w:r w:rsidR="00B67087">
        <w:rPr>
          <w:rFonts w:eastAsia="Yu Mincho"/>
          <w:iCs/>
          <w:lang w:eastAsia="ja-JP"/>
        </w:rPr>
        <w:t xml:space="preserve"> </w:t>
      </w:r>
      <w:r w:rsidR="00B67087">
        <w:rPr>
          <w:i/>
          <w:iCs/>
        </w:rPr>
        <w:t>numberOfRepetitions</w:t>
      </w:r>
      <w:r w:rsidR="00B67087" w:rsidRPr="009A2108">
        <w:t xml:space="preserve"> </w:t>
      </w:r>
      <w:r w:rsidR="00B67087">
        <w:rPr>
          <w:rFonts w:eastAsia="Yu Mincho"/>
          <w:iCs/>
          <w:lang w:eastAsia="ja-JP"/>
        </w:rPr>
        <w:t>supports</w:t>
      </w:r>
      <w:r w:rsidR="00ED6902">
        <w:rPr>
          <w:rFonts w:eastAsia="Yu Mincho"/>
          <w:iCs/>
          <w:lang w:eastAsia="ja-JP"/>
        </w:rPr>
        <w:t xml:space="preserve"> up to 16 repetitions</w:t>
      </w:r>
      <w:r w:rsidR="00B67087">
        <w:rPr>
          <w:rFonts w:eastAsia="Yu Mincho"/>
          <w:iCs/>
          <w:lang w:eastAsia="ja-JP"/>
        </w:rPr>
        <w:t xml:space="preserve"> while the </w:t>
      </w:r>
      <w:r w:rsidR="00B67087">
        <w:rPr>
          <w:rFonts w:eastAsia="Yu Mincho"/>
          <w:iCs/>
          <w:lang w:eastAsia="ja-JP"/>
        </w:rPr>
        <w:lastRenderedPageBreak/>
        <w:t xml:space="preserve">value ranges of </w:t>
      </w:r>
      <w:r w:rsidR="00B67087" w:rsidRPr="0085777E">
        <w:rPr>
          <w:i/>
        </w:rPr>
        <w:t>pusch-AggregationFactor</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PUSCH-Config</w:t>
      </w:r>
      <w:r w:rsidR="00E46131">
        <w:rPr>
          <w:rFonts w:eastAsia="Yu Mincho"/>
          <w:iCs/>
          <w:lang w:eastAsia="ja-JP"/>
        </w:rPr>
        <w:t xml:space="preserve"> </w:t>
      </w:r>
      <w:r w:rsidR="00B67087">
        <w:rPr>
          <w:rFonts w:eastAsia="Yu Mincho"/>
          <w:iCs/>
          <w:lang w:eastAsia="ja-JP"/>
        </w:rPr>
        <w:t xml:space="preserve">and </w:t>
      </w:r>
      <w:r w:rsidR="00B67087" w:rsidRPr="0048482F">
        <w:rPr>
          <w:i/>
          <w:color w:val="000000"/>
        </w:rPr>
        <w:t>repK</w:t>
      </w:r>
      <w:r w:rsidR="00B67087">
        <w:rPr>
          <w:rFonts w:eastAsia="Yu Mincho"/>
          <w:iCs/>
          <w:lang w:eastAsia="ja-JP"/>
        </w:rPr>
        <w:t xml:space="preserve"> </w:t>
      </w:r>
      <w:r w:rsidR="00E46131">
        <w:rPr>
          <w:rFonts w:eastAsia="Yu Mincho"/>
          <w:iCs/>
          <w:lang w:eastAsia="ja-JP"/>
        </w:rPr>
        <w:t xml:space="preserve">in </w:t>
      </w:r>
      <w:r w:rsidR="00E46131">
        <w:rPr>
          <w:rFonts w:eastAsiaTheme="minorEastAsia"/>
          <w:i/>
          <w:iCs/>
          <w:szCs w:val="24"/>
        </w:rPr>
        <w:t>ConfiguredGrantConfig</w:t>
      </w:r>
      <w:r w:rsidR="00E46131">
        <w:rPr>
          <w:rFonts w:eastAsia="Yu Mincho"/>
          <w:iCs/>
          <w:lang w:eastAsia="ja-JP"/>
        </w:rPr>
        <w:t xml:space="preserve"> </w:t>
      </w:r>
      <w:r w:rsidR="00B67087">
        <w:rPr>
          <w:rFonts w:eastAsia="Yu Mincho"/>
          <w:iCs/>
          <w:lang w:eastAsia="ja-JP"/>
        </w:rPr>
        <w:t>are {2, 4, 8} and {1, 2, 4, 8}, respectively</w:t>
      </w:r>
      <w:r w:rsidRPr="00B67087">
        <w:rPr>
          <w:rFonts w:eastAsia="Yu Mincho"/>
          <w:iCs/>
          <w:lang w:eastAsia="ja-JP"/>
        </w:rPr>
        <w:t xml:space="preserve">. </w:t>
      </w:r>
    </w:p>
    <w:tbl>
      <w:tblPr>
        <w:tblStyle w:val="TableGrid"/>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r w:rsidRPr="00E46131">
              <w:rPr>
                <w:i/>
                <w:iCs/>
                <w:color w:val="FF0000"/>
              </w:rPr>
              <w:t>numberOfRepetitions</w:t>
            </w:r>
            <w:r w:rsidRPr="00E46131">
              <w:rPr>
                <w:color w:val="FF0000"/>
              </w:rPr>
              <w:t xml:space="preserve"> </w:t>
            </w:r>
            <w:r w:rsidRPr="009A2108">
              <w:t xml:space="preserve">is present in the resource allocation table, the number of repetitions K is equal to </w:t>
            </w:r>
            <w:r w:rsidRPr="00E46131">
              <w:rPr>
                <w:i/>
                <w:iCs/>
                <w:color w:val="FF0000"/>
              </w:rPr>
              <w:t>numberOfRepetitions</w:t>
            </w:r>
            <w:r w:rsidRPr="009A2108">
              <w:t>;</w:t>
            </w:r>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pusch-AggregationFactor</w:t>
            </w:r>
            <w:r>
              <w:t xml:space="preserve">; </w:t>
            </w:r>
          </w:p>
          <w:p w14:paraId="613E43F7" w14:textId="77777777" w:rsidR="00601DF3" w:rsidRDefault="00601DF3" w:rsidP="00601DF3">
            <w:pPr>
              <w:pStyle w:val="B1"/>
            </w:pPr>
            <w:r>
              <w:t>-</w:t>
            </w:r>
            <w:r>
              <w:tab/>
              <w:t xml:space="preserve">otherwise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r w:rsidRPr="00E46131">
              <w:rPr>
                <w:i/>
                <w:color w:val="FF0000"/>
                <w:lang w:val="en-US"/>
              </w:rPr>
              <w:t>numberOfRepetitions</w:t>
            </w:r>
            <w:r>
              <w:rPr>
                <w:lang w:val="en-US"/>
              </w:rPr>
              <w:t xml:space="preserve"> is present in the table; otherwise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w:t>
      </w:r>
      <w:r w:rsidR="008F4C83">
        <w:rPr>
          <w:rFonts w:eastAsia="Yu Mincho"/>
          <w:iCs/>
          <w:lang w:eastAsia="ja-JP"/>
        </w:rPr>
        <w:t xml:space="preserve">originally </w:t>
      </w:r>
      <w:r>
        <w:rPr>
          <w:rFonts w:eastAsia="Yu Mincho"/>
          <w:iCs/>
          <w:lang w:eastAsia="ja-JP"/>
        </w:rPr>
        <w:t xml:space="preserve">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Yu Mincho"/>
          <w:iCs/>
          <w:lang w:eastAsia="ja-JP"/>
        </w:rPr>
      </w:pPr>
      <w:r>
        <w:rPr>
          <w:rFonts w:eastAsia="Yu Mincho"/>
          <w:iCs/>
          <w:lang w:eastAsia="ja-JP"/>
        </w:rPr>
        <w:t>In RAN1#105-e, w</w:t>
      </w:r>
      <w:r w:rsidR="00785841">
        <w:rPr>
          <w:rFonts w:eastAsia="Yu Mincho"/>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Theme="minorEastAsia"/>
          <w:szCs w:val="24"/>
        </w:rPr>
        <w:t xml:space="preserve"> supports the increased maximum number of repetitions or not</w:t>
      </w:r>
      <w:r w:rsidR="00785841">
        <w:rPr>
          <w:rFonts w:eastAsia="Yu Mincho"/>
          <w:iCs/>
          <w:lang w:eastAsia="ja-JP"/>
        </w:rPr>
        <w:t xml:space="preserve"> was discussed</w:t>
      </w:r>
      <w:r>
        <w:rPr>
          <w:rFonts w:eastAsia="Yu Mincho"/>
          <w:iCs/>
          <w:lang w:eastAsia="ja-JP"/>
        </w:rPr>
        <w:t xml:space="preserve"> again</w:t>
      </w:r>
      <w:r w:rsidR="00785841">
        <w:rPr>
          <w:rFonts w:eastAsia="Yu Mincho"/>
          <w:iCs/>
          <w:lang w:eastAsia="ja-JP"/>
        </w:rPr>
        <w:t xml:space="preserve"> in the 1</w:t>
      </w:r>
      <w:r w:rsidR="00785841">
        <w:rPr>
          <w:rFonts w:eastAsia="Yu Mincho"/>
          <w:iCs/>
          <w:vertAlign w:val="superscript"/>
          <w:lang w:eastAsia="ja-JP"/>
        </w:rPr>
        <w:t>st</w:t>
      </w:r>
      <w:r w:rsidR="00785841">
        <w:rPr>
          <w:rFonts w:eastAsia="Yu Mincho"/>
          <w:iCs/>
          <w:lang w:eastAsia="ja-JP"/>
        </w:rPr>
        <w:t xml:space="preserve"> and 2</w:t>
      </w:r>
      <w:r w:rsidR="00785841">
        <w:rPr>
          <w:rFonts w:eastAsia="Yu Mincho"/>
          <w:iCs/>
          <w:vertAlign w:val="superscript"/>
          <w:lang w:eastAsia="ja-JP"/>
        </w:rPr>
        <w:t>nd</w:t>
      </w:r>
      <w:r w:rsidR="00785841">
        <w:rPr>
          <w:rFonts w:eastAsia="Yu Mincho"/>
          <w:iCs/>
          <w:lang w:eastAsia="ja-JP"/>
        </w:rPr>
        <w:t xml:space="preserve"> round discussions. Companies’ views provided are summarised as follows.</w:t>
      </w:r>
    </w:p>
    <w:p w14:paraId="34D12D1C" w14:textId="77777777" w:rsidR="00785841" w:rsidRDefault="00785841" w:rsidP="00785841">
      <w:pPr>
        <w:pStyle w:val="ListParagraph"/>
        <w:numPr>
          <w:ilvl w:val="0"/>
          <w:numId w:val="29"/>
        </w:numPr>
        <w:ind w:firstLineChars="0"/>
        <w:jc w:val="both"/>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ListParagraph"/>
        <w:numPr>
          <w:ilvl w:val="0"/>
          <w:numId w:val="29"/>
        </w:numPr>
        <w:ind w:firstLineChars="0"/>
        <w:jc w:val="both"/>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Yu Mincho"/>
          <w:iCs/>
          <w:lang w:eastAsia="ja-JP"/>
        </w:rPr>
      </w:pPr>
      <w:r>
        <w:rPr>
          <w:rFonts w:eastAsia="Yu Mincho"/>
          <w:iCs/>
          <w:lang w:eastAsia="ja-JP"/>
        </w:rPr>
        <w:t>As shown above</w:t>
      </w:r>
      <w:r w:rsidR="00785841">
        <w:rPr>
          <w:rFonts w:eastAsia="Yu Mincho"/>
          <w:iCs/>
          <w:lang w:eastAsia="ja-JP"/>
        </w:rPr>
        <w:t xml:space="preserve">, </w:t>
      </w:r>
      <w:r w:rsidR="008F4C83">
        <w:rPr>
          <w:rFonts w:eastAsia="Yu Mincho"/>
          <w:iCs/>
          <w:lang w:eastAsia="ja-JP"/>
        </w:rPr>
        <w:t xml:space="preserve">in RAN1#105-e </w:t>
      </w:r>
      <w:r w:rsidR="00785841">
        <w:rPr>
          <w:rFonts w:eastAsia="Yu Mincho"/>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Yu Mincho"/>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ListParagraph"/>
        <w:numPr>
          <w:ilvl w:val="0"/>
          <w:numId w:val="62"/>
        </w:numPr>
        <w:ind w:firstLineChars="0"/>
        <w:jc w:val="both"/>
        <w:rPr>
          <w:lang w:eastAsia="zh-CN"/>
        </w:rPr>
      </w:pPr>
      <w:r>
        <w:rPr>
          <w:rFonts w:eastAsia="Yu Mincho"/>
          <w:iCs/>
          <w:lang w:eastAsia="ja-JP"/>
        </w:rPr>
        <w:lastRenderedPageBreak/>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3BD37A5" w14:textId="0645EB28" w:rsidR="00D907D0" w:rsidRDefault="00603237"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7 </w:t>
      </w:r>
      <w:r>
        <w:rPr>
          <w:rFonts w:eastAsia="Yu Mincho"/>
          <w:bCs/>
          <w:lang w:eastAsia="ja-JP"/>
        </w:rPr>
        <w:t>companies): Nokia/</w:t>
      </w:r>
      <w:r w:rsidRPr="00603237">
        <w:rPr>
          <w:rFonts w:eastAsia="Yu Mincho"/>
          <w:bCs/>
          <w:lang w:eastAsia="ja-JP"/>
        </w:rPr>
        <w:t>Nokia Shanghai Bell</w:t>
      </w:r>
      <w:r w:rsidR="00AC0CBF">
        <w:rPr>
          <w:rFonts w:eastAsia="Yu Mincho"/>
          <w:bCs/>
          <w:lang w:eastAsia="ja-JP"/>
        </w:rPr>
        <w:t xml:space="preserve"> [3]</w:t>
      </w:r>
      <w:r w:rsidR="00F24471">
        <w:rPr>
          <w:rFonts w:eastAsia="Yu Mincho"/>
          <w:bCs/>
          <w:lang w:eastAsia="ja-JP"/>
        </w:rPr>
        <w:t>, Samsung</w:t>
      </w:r>
      <w:r w:rsidR="00AC0CBF">
        <w:rPr>
          <w:rFonts w:eastAsia="Yu Mincho"/>
          <w:bCs/>
          <w:lang w:eastAsia="ja-JP"/>
        </w:rPr>
        <w:t xml:space="preserve"> [5]</w:t>
      </w:r>
      <w:r w:rsidR="00087315">
        <w:rPr>
          <w:rFonts w:eastAsia="Yu Mincho"/>
          <w:bCs/>
          <w:lang w:eastAsia="ja-JP"/>
        </w:rPr>
        <w:t>, OPPO</w:t>
      </w:r>
      <w:r w:rsidR="00AC0CBF">
        <w:rPr>
          <w:rFonts w:eastAsia="Yu Mincho"/>
          <w:bCs/>
          <w:lang w:eastAsia="ja-JP"/>
        </w:rPr>
        <w:t xml:space="preserve"> [12]</w:t>
      </w:r>
      <w:r w:rsidR="00C560A6">
        <w:rPr>
          <w:rFonts w:eastAsia="Yu Mincho"/>
          <w:bCs/>
          <w:lang w:eastAsia="ja-JP"/>
        </w:rPr>
        <w:t>, LG Electronics</w:t>
      </w:r>
      <w:r w:rsidR="00AC0CBF">
        <w:rPr>
          <w:rFonts w:eastAsia="Yu Mincho"/>
          <w:bCs/>
          <w:lang w:eastAsia="ja-JP"/>
        </w:rPr>
        <w:t xml:space="preserve"> [15]</w:t>
      </w:r>
      <w:r w:rsidR="00D97BC8">
        <w:rPr>
          <w:rFonts w:eastAsia="Yu Mincho"/>
          <w:bCs/>
          <w:lang w:eastAsia="ja-JP"/>
        </w:rPr>
        <w:t>, Intel</w:t>
      </w:r>
      <w:r w:rsidR="00AC0CBF">
        <w:rPr>
          <w:rFonts w:eastAsia="Yu Mincho"/>
          <w:b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p>
    <w:p w14:paraId="7553B4BC" w14:textId="0CAD887C" w:rsidR="00D907D0" w:rsidRPr="00D907D0" w:rsidRDefault="00D907D0" w:rsidP="00D907D0">
      <w:pPr>
        <w:pStyle w:val="ListParagraph"/>
        <w:numPr>
          <w:ilvl w:val="0"/>
          <w:numId w:val="62"/>
        </w:numPr>
        <w:ind w:firstLineChars="0"/>
        <w:jc w:val="both"/>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59A8A7" w14:textId="1A76EB12" w:rsidR="00D907D0" w:rsidRDefault="00D907D0" w:rsidP="00D907D0">
      <w:pPr>
        <w:pStyle w:val="ListParagraph"/>
        <w:numPr>
          <w:ilvl w:val="1"/>
          <w:numId w:val="62"/>
        </w:numPr>
        <w:ind w:firstLineChars="0"/>
        <w:jc w:val="both"/>
        <w:rPr>
          <w:lang w:eastAsia="zh-CN"/>
        </w:rPr>
      </w:pPr>
      <w:r>
        <w:rPr>
          <w:rFonts w:eastAsia="Yu Mincho"/>
          <w:bCs/>
          <w:lang w:eastAsia="ja-JP"/>
        </w:rPr>
        <w:t>(</w:t>
      </w:r>
      <w:r w:rsidR="00F515B1">
        <w:rPr>
          <w:rFonts w:eastAsia="Yu Mincho"/>
          <w:bCs/>
          <w:lang w:eastAsia="ja-JP"/>
        </w:rPr>
        <w:t xml:space="preserve">6 </w:t>
      </w:r>
      <w:r>
        <w:rPr>
          <w:rFonts w:eastAsia="Yu Mincho"/>
          <w:bCs/>
          <w:lang w:eastAsia="ja-JP"/>
        </w:rPr>
        <w:t xml:space="preserve">companies): </w:t>
      </w:r>
      <w:r>
        <w:rPr>
          <w:rFonts w:eastAsia="Yu Mincho" w:hint="eastAsia"/>
          <w:bCs/>
          <w:lang w:eastAsia="ja-JP"/>
        </w:rPr>
        <w:t>v</w:t>
      </w:r>
      <w:r>
        <w:rPr>
          <w:rFonts w:eastAsia="Yu Mincho"/>
          <w:bCs/>
          <w:lang w:eastAsia="ja-JP"/>
        </w:rPr>
        <w:t>ivo</w:t>
      </w:r>
      <w:r w:rsidR="00AC0CBF">
        <w:rPr>
          <w:rFonts w:eastAsia="Yu Mincho"/>
          <w:bCs/>
          <w:lang w:eastAsia="ja-JP"/>
        </w:rPr>
        <w:t xml:space="preserve"> [2]</w:t>
      </w:r>
      <w:r w:rsidR="00DC0DC8">
        <w:rPr>
          <w:rFonts w:eastAsia="Yu Mincho"/>
          <w:bCs/>
          <w:lang w:eastAsia="ja-JP"/>
        </w:rPr>
        <w:t>, ZTE</w:t>
      </w:r>
      <w:r w:rsidR="00AC0CBF">
        <w:rPr>
          <w:rFonts w:eastAsia="Yu Mincho"/>
          <w:bCs/>
          <w:lang w:eastAsia="ja-JP"/>
        </w:rPr>
        <w:t xml:space="preserve"> [4]</w:t>
      </w:r>
      <w:r w:rsidR="00C47D79">
        <w:rPr>
          <w:rFonts w:eastAsia="Yu Mincho"/>
          <w:bCs/>
          <w:lang w:eastAsia="ja-JP"/>
        </w:rPr>
        <w:t>, CATT</w:t>
      </w:r>
      <w:r w:rsidR="00AC0CBF">
        <w:rPr>
          <w:rFonts w:eastAsia="Yu Mincho"/>
          <w:bCs/>
          <w:lang w:eastAsia="ja-JP"/>
        </w:rPr>
        <w:t xml:space="preserve"> [6]</w:t>
      </w:r>
      <w:r w:rsidR="00484B6B">
        <w:rPr>
          <w:rFonts w:eastAsia="Yu Mincho"/>
          <w:bCs/>
          <w:lang w:eastAsia="ja-JP"/>
        </w:rPr>
        <w:t>, CMCC</w:t>
      </w:r>
      <w:r w:rsidR="00AC0CBF">
        <w:rPr>
          <w:rFonts w:eastAsia="Yu Mincho"/>
          <w:bCs/>
          <w:lang w:eastAsia="ja-JP"/>
        </w:rPr>
        <w:t xml:space="preserve"> [14]</w:t>
      </w:r>
      <w:r w:rsidR="0072266E">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p>
    <w:p w14:paraId="511D05A4" w14:textId="641BB3B5" w:rsidR="00DF198A" w:rsidRPr="000467A0" w:rsidRDefault="00DF198A" w:rsidP="00FE04A2">
      <w:pPr>
        <w:jc w:val="both"/>
        <w:rPr>
          <w:rFonts w:eastAsia="Yu Mincho"/>
          <w:bCs/>
          <w:lang w:val="en-CA" w:eastAsia="ja-JP"/>
        </w:rPr>
      </w:pPr>
      <w:r w:rsidRPr="000467A0">
        <w:rPr>
          <w:rFonts w:eastAsia="Yu Mincho"/>
          <w:bCs/>
          <w:lang w:val="en-CA" w:eastAsia="ja-JP"/>
        </w:rPr>
        <w:t>The arguments are almost the same as what has been raised in the prerivous meetings. The proponents are saying that</w:t>
      </w:r>
      <w:r w:rsidR="00B55B77" w:rsidRPr="000467A0">
        <w:rPr>
          <w:rFonts w:eastAsia="Yu Mincho"/>
          <w:bCs/>
          <w:lang w:val="en-CA" w:eastAsia="ja-JP"/>
        </w:rPr>
        <w:t>, Rel-16 TDRA list based repetition is an optional feature and Rel-17 CovEnh should support the increased maximum repetition factor without using the TDRA list based scheme</w:t>
      </w:r>
      <w:r w:rsidRPr="000467A0">
        <w:rPr>
          <w:rFonts w:eastAsia="Yu Mincho"/>
          <w:bCs/>
          <w:lang w:val="en-CA" w:eastAsia="ja-JP"/>
        </w:rPr>
        <w:t>.</w:t>
      </w:r>
      <w:r w:rsidR="009260A0" w:rsidRPr="000467A0">
        <w:rPr>
          <w:rFonts w:eastAsia="Yu Mincho"/>
          <w:bCs/>
          <w:lang w:val="en-CA" w:eastAsia="ja-JP"/>
        </w:rPr>
        <w:t xml:space="preserve"> Meanwhile, the opponents think the enhancement of the TDRA list based scheme is sufficient to support the increased maximum number of repetitions and there is no need to enhance the </w:t>
      </w:r>
      <w:r w:rsidR="009260A0">
        <w:rPr>
          <w:rFonts w:eastAsia="Yu Mincho"/>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r w:rsidR="009260A0">
        <w:rPr>
          <w:rFonts w:eastAsiaTheme="minorEastAsia"/>
          <w:i/>
          <w:iCs/>
          <w:szCs w:val="24"/>
        </w:rPr>
        <w:t>ConfiguredGrantConfig</w:t>
      </w:r>
      <w:r w:rsidR="009260A0">
        <w:rPr>
          <w:rFonts w:eastAsiaTheme="minorEastAsia"/>
          <w:szCs w:val="24"/>
        </w:rPr>
        <w:t xml:space="preserve"> on top of </w:t>
      </w:r>
      <w:r w:rsidR="009260A0" w:rsidRPr="000467A0">
        <w:rPr>
          <w:rFonts w:eastAsia="Yu Mincho"/>
          <w:bCs/>
          <w:lang w:val="en-CA" w:eastAsia="ja-JP"/>
        </w:rPr>
        <w:t>the TDRA list based scheme.</w:t>
      </w:r>
    </w:p>
    <w:p w14:paraId="3BD5E5CC" w14:textId="77777777" w:rsidR="00D907D0" w:rsidRPr="000467A0" w:rsidRDefault="00D907D0">
      <w:pPr>
        <w:jc w:val="both"/>
        <w:rPr>
          <w:lang w:val="en-CA" w:eastAsia="zh-CN"/>
        </w:rPr>
      </w:pPr>
    </w:p>
    <w:p w14:paraId="668F75EC" w14:textId="5AE6D0F7" w:rsidR="00E92FD8" w:rsidRPr="00F22067" w:rsidRDefault="00E92FD8" w:rsidP="00E92FD8">
      <w:pPr>
        <w:pStyle w:val="3"/>
      </w:pPr>
      <w:r w:rsidRPr="00F22067">
        <w:t>1st round (Issue#1-</w:t>
      </w:r>
      <w:r w:rsidR="00D070CD" w:rsidRPr="00F22067">
        <w:t>2</w:t>
      </w:r>
      <w:r w:rsidRPr="00F22067">
        <w:t>)</w:t>
      </w:r>
    </w:p>
    <w:p w14:paraId="6E14E1A9" w14:textId="0BDBFEB5" w:rsidR="00250582" w:rsidRPr="00FE04A2" w:rsidRDefault="00250582" w:rsidP="00250582">
      <w:pPr>
        <w:rPr>
          <w:rFonts w:eastAsia="Yu Mincho"/>
          <w:lang w:val="sv-SE" w:eastAsia="ja-JP"/>
        </w:rPr>
      </w:pPr>
      <w:r w:rsidRPr="00FE04A2">
        <w:rPr>
          <w:rFonts w:eastAsia="Yu Mincho"/>
          <w:lang w:val="sv-SE" w:eastAsia="ja-JP"/>
        </w:rPr>
        <w:t xml:space="preserve">Companies are encouraged to provide their views on the necessity/benefits to enhance </w:t>
      </w:r>
      <w:r w:rsidRPr="00FE04A2">
        <w:rPr>
          <w:rFonts w:eastAsia="Yu Mincho"/>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Number of repetition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maximum 32 repetitions is only supported for parameter ‘</w:t>
            </w:r>
            <w:r w:rsidR="00B13351">
              <w:rPr>
                <w:rFonts w:eastAsiaTheme="minorEastAsia"/>
                <w:bCs/>
                <w:i/>
                <w:iCs/>
                <w:szCs w:val="24"/>
              </w:rPr>
              <w:t>numberOfRepetitions</w:t>
            </w:r>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sidRPr="00316AE8">
              <w:rPr>
                <w:rFonts w:eastAsia="SimSun"/>
                <w:i/>
                <w:color w:val="FF0000"/>
              </w:rPr>
              <w:t xml:space="preserve"> </w:t>
            </w:r>
            <w:r w:rsidRPr="00316AE8">
              <w:rPr>
                <w:rFonts w:eastAsiaTheme="minorEastAsia"/>
                <w:i/>
                <w:lang w:eastAsia="zh-CN"/>
              </w:rPr>
              <w:t>pusch-AggregationFacto</w:t>
            </w:r>
            <w:r>
              <w:rPr>
                <w:rFonts w:eastAsiaTheme="minorEastAsia"/>
                <w:i/>
                <w:lang w:eastAsia="zh-CN"/>
              </w:rPr>
              <w:t>r</w:t>
            </w:r>
            <w:r>
              <w:rPr>
                <w:rFonts w:eastAsiaTheme="minorEastAsia"/>
                <w:lang w:val="en-US" w:eastAsia="zh-CN"/>
              </w:rPr>
              <w:t xml:space="preserve"> vs., </w:t>
            </w:r>
            <w:r w:rsidRPr="00316AE8">
              <w:rPr>
                <w:rFonts w:eastAsiaTheme="minorEastAsia"/>
                <w:i/>
                <w:iCs/>
                <w:lang w:eastAsia="zh-CN"/>
              </w:rPr>
              <w:t>numberOfRepetitions</w:t>
            </w:r>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B6233D" w14:paraId="60D2954F" w14:textId="77777777" w:rsidTr="00380B5F">
        <w:tc>
          <w:tcPr>
            <w:tcW w:w="1236" w:type="dxa"/>
          </w:tcPr>
          <w:p w14:paraId="199DDC22" w14:textId="7F6CFAC5" w:rsidR="00B6233D" w:rsidRDefault="00B6233D" w:rsidP="004D60D0">
            <w:pPr>
              <w:spacing w:after="120"/>
              <w:jc w:val="both"/>
              <w:rPr>
                <w:rFonts w:eastAsiaTheme="minorEastAsia"/>
                <w:lang w:val="en-US" w:eastAsia="zh-CN"/>
              </w:rPr>
            </w:pPr>
            <w:r>
              <w:rPr>
                <w:rFonts w:eastAsiaTheme="minorEastAsia"/>
                <w:lang w:val="en-US" w:eastAsia="zh-CN"/>
              </w:rPr>
              <w:t>Nokia/NSB</w:t>
            </w:r>
          </w:p>
        </w:tc>
        <w:tc>
          <w:tcPr>
            <w:tcW w:w="8395" w:type="dxa"/>
          </w:tcPr>
          <w:p w14:paraId="5812B5BA" w14:textId="1B1DF1EB" w:rsidR="00B6233D" w:rsidRDefault="00B6233D" w:rsidP="004D60D0">
            <w:pPr>
              <w:spacing w:after="120"/>
              <w:jc w:val="both"/>
              <w:rPr>
                <w:rFonts w:eastAsiaTheme="minorEastAsia"/>
                <w:lang w:val="en-US" w:eastAsia="zh-CN"/>
              </w:rPr>
            </w:pPr>
            <w:r>
              <w:rPr>
                <w:rFonts w:eastAsiaTheme="minorEastAsia"/>
                <w:lang w:val="en-US" w:eastAsia="zh-CN"/>
              </w:rPr>
              <w:t>Please refer to our comment on Issue 1-3, which is a</w:t>
            </w:r>
            <w:r w:rsidR="009417A6">
              <w:rPr>
                <w:rFonts w:eastAsiaTheme="minorEastAsia"/>
                <w:lang w:val="en-US" w:eastAsia="zh-CN"/>
              </w:rPr>
              <w:t xml:space="preserve">n </w:t>
            </w:r>
            <w:r>
              <w:rPr>
                <w:rFonts w:eastAsiaTheme="minorEastAsia"/>
                <w:lang w:val="en-US" w:eastAsia="zh-CN"/>
              </w:rPr>
              <w:t>example for why</w:t>
            </w:r>
            <w:r w:rsidR="009417A6">
              <w:rPr>
                <w:rFonts w:eastAsiaTheme="minorEastAsia"/>
                <w:lang w:val="en-US" w:eastAsia="zh-CN"/>
              </w:rPr>
              <w:t xml:space="preserve"> it may be beneficial for</w:t>
            </w:r>
            <w:r>
              <w:rPr>
                <w:rFonts w:eastAsiaTheme="minorEastAsia"/>
                <w:lang w:val="en-US" w:eastAsia="zh-CN"/>
              </w:rPr>
              <w:t xml:space="preserve"> at least increasing the maximum number of repetitions for </w:t>
            </w:r>
            <w:r w:rsidRPr="00316AE8">
              <w:rPr>
                <w:rFonts w:eastAsiaTheme="minorEastAsia"/>
                <w:i/>
                <w:lang w:eastAsia="zh-CN"/>
              </w:rPr>
              <w:t>pusch-AggregationFacto</w:t>
            </w:r>
            <w:r>
              <w:rPr>
                <w:rFonts w:eastAsiaTheme="minorEastAsia"/>
                <w:i/>
                <w:lang w:eastAsia="zh-CN"/>
              </w:rPr>
              <w:t>r.</w:t>
            </w:r>
          </w:p>
        </w:tc>
      </w:tr>
      <w:tr w:rsidR="005E7050" w14:paraId="57D9A5CA" w14:textId="77777777" w:rsidTr="00380B5F">
        <w:tc>
          <w:tcPr>
            <w:tcW w:w="1236" w:type="dxa"/>
          </w:tcPr>
          <w:p w14:paraId="341618DA" w14:textId="5711B8CF" w:rsidR="005E7050" w:rsidRDefault="005E7050" w:rsidP="005E7050">
            <w:pPr>
              <w:spacing w:after="120"/>
              <w:jc w:val="both"/>
              <w:rPr>
                <w:rFonts w:eastAsiaTheme="minorEastAsia"/>
                <w:lang w:val="en-US" w:eastAsia="zh-CN"/>
              </w:rPr>
            </w:pPr>
            <w:r>
              <w:rPr>
                <w:rFonts w:eastAsiaTheme="minorEastAsia"/>
                <w:lang w:val="en-US" w:eastAsia="zh-CN"/>
              </w:rPr>
              <w:t>Intel</w:t>
            </w:r>
          </w:p>
        </w:tc>
        <w:tc>
          <w:tcPr>
            <w:tcW w:w="8395" w:type="dxa"/>
          </w:tcPr>
          <w:p w14:paraId="5DEBBEC1" w14:textId="77777777" w:rsidR="005E7050" w:rsidRDefault="005E7050" w:rsidP="005E7050">
            <w:pPr>
              <w:spacing w:after="120"/>
              <w:jc w:val="both"/>
              <w:rPr>
                <w:rFonts w:eastAsiaTheme="minorEastAsia"/>
                <w:i/>
                <w:iCs/>
                <w:szCs w:val="24"/>
              </w:rPr>
            </w:pPr>
            <w:r>
              <w:rPr>
                <w:rFonts w:eastAsiaTheme="minorEastAsia"/>
                <w:lang w:val="en-US" w:eastAsia="zh-CN"/>
              </w:rPr>
              <w:t>We support to e</w:t>
            </w:r>
            <w:r w:rsidRPr="00FE04A2">
              <w:rPr>
                <w:lang w:val="sv-SE" w:eastAsia="ja-JP"/>
              </w:rPr>
              <w:t xml:space="preserve">nhance </w:t>
            </w:r>
            <w:r w:rsidRPr="00FE04A2">
              <w:rPr>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i/>
                <w:iCs/>
                <w:szCs w:val="24"/>
              </w:rPr>
              <w:t>.</w:t>
            </w:r>
          </w:p>
          <w:p w14:paraId="4EC432B2" w14:textId="3801DEFC" w:rsidR="005E7050" w:rsidRDefault="005E7050" w:rsidP="005E7050">
            <w:pPr>
              <w:spacing w:after="120"/>
              <w:jc w:val="both"/>
              <w:rPr>
                <w:rFonts w:eastAsiaTheme="minorEastAsia"/>
                <w:lang w:val="en-US" w:eastAsia="zh-CN"/>
              </w:rPr>
            </w:pPr>
            <w:r w:rsidRPr="00DC44E1">
              <w:rPr>
                <w:rFonts w:eastAsiaTheme="minorEastAsia"/>
                <w:lang w:val="en-US" w:eastAsia="zh-CN"/>
              </w:rPr>
              <w:t xml:space="preserve">As defined in the NR, </w:t>
            </w:r>
            <w:r w:rsidRPr="00681DBD">
              <w:rPr>
                <w:rFonts w:eastAsiaTheme="minorEastAsia"/>
                <w:lang w:val="en-US" w:eastAsia="zh-CN"/>
              </w:rPr>
              <w:t>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w:t>
            </w:r>
            <w:r>
              <w:rPr>
                <w:rFonts w:eastAsiaTheme="minorEastAsia"/>
                <w:lang w:val="en-US" w:eastAsia="zh-CN"/>
              </w:rPr>
              <w:t xml:space="preserve"> and also repK.</w:t>
            </w:r>
          </w:p>
        </w:tc>
      </w:tr>
      <w:tr w:rsidR="001E57C1" w14:paraId="2438179D" w14:textId="77777777" w:rsidTr="00380B5F">
        <w:tc>
          <w:tcPr>
            <w:tcW w:w="1236" w:type="dxa"/>
          </w:tcPr>
          <w:p w14:paraId="70C2D44E" w14:textId="6E60A636" w:rsidR="001E57C1" w:rsidRDefault="001E57C1" w:rsidP="001E57C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D579690" w14:textId="0CD564A0" w:rsidR="001E57C1" w:rsidRDefault="001E57C1" w:rsidP="001E57C1">
            <w:pPr>
              <w:spacing w:after="120"/>
              <w:jc w:val="both"/>
              <w:rPr>
                <w:rFonts w:eastAsiaTheme="minorEastAsia"/>
                <w:lang w:val="en-US" w:eastAsia="zh-CN"/>
              </w:rPr>
            </w:pPr>
            <w:r>
              <w:rPr>
                <w:rFonts w:eastAsiaTheme="minorEastAsia"/>
                <w:lang w:val="en-US" w:eastAsia="zh-CN"/>
              </w:rPr>
              <w:t xml:space="preserve">We support the first alternative where the </w:t>
            </w:r>
            <w:r w:rsidRPr="006F0931">
              <w:rPr>
                <w:rFonts w:eastAsiaTheme="minorEastAsia"/>
                <w:lang w:val="en-US" w:eastAsia="zh-CN"/>
              </w:rPr>
              <w:t xml:space="preserve">repetition factor configured in PUSCH-Config and/or </w:t>
            </w:r>
            <w:r w:rsidRPr="00A7013C">
              <w:rPr>
                <w:rFonts w:eastAsiaTheme="minorEastAsia"/>
                <w:i/>
                <w:iCs/>
                <w:lang w:val="en-US" w:eastAsia="zh-CN"/>
              </w:rPr>
              <w:t>ConfiguredGrantConfig</w:t>
            </w:r>
            <w:r w:rsidRPr="006F0931">
              <w:rPr>
                <w:rFonts w:eastAsiaTheme="minorEastAsia"/>
                <w:lang w:val="en-US" w:eastAsia="zh-CN"/>
              </w:rPr>
              <w:t xml:space="preserve"> supports the increased maximum number of repetitions</w:t>
            </w:r>
          </w:p>
        </w:tc>
      </w:tr>
      <w:tr w:rsidR="003C7E3C" w14:paraId="272F4827" w14:textId="77777777" w:rsidTr="00380B5F">
        <w:tc>
          <w:tcPr>
            <w:tcW w:w="1236" w:type="dxa"/>
          </w:tcPr>
          <w:p w14:paraId="54CC353F" w14:textId="4B03C3F6" w:rsidR="003C7E3C" w:rsidRDefault="003C7E3C" w:rsidP="003C7E3C">
            <w:pPr>
              <w:spacing w:after="120"/>
              <w:jc w:val="both"/>
              <w:rPr>
                <w:rFonts w:eastAsiaTheme="minorEastAsia"/>
                <w:lang w:val="en-US" w:eastAsia="zh-CN"/>
              </w:rPr>
            </w:pPr>
            <w:r>
              <w:rPr>
                <w:rFonts w:eastAsiaTheme="minorEastAsia"/>
                <w:lang w:val="en-US" w:eastAsia="zh-CN"/>
              </w:rPr>
              <w:t>Sierra Wireless</w:t>
            </w:r>
          </w:p>
        </w:tc>
        <w:tc>
          <w:tcPr>
            <w:tcW w:w="8395" w:type="dxa"/>
          </w:tcPr>
          <w:p w14:paraId="3923A2F4" w14:textId="6A818BBB" w:rsidR="003C7E3C" w:rsidRDefault="003C7E3C" w:rsidP="003C7E3C">
            <w:pPr>
              <w:spacing w:after="120"/>
              <w:jc w:val="both"/>
              <w:rPr>
                <w:rFonts w:eastAsiaTheme="minorEastAsia"/>
                <w:lang w:val="en-US" w:eastAsia="zh-CN"/>
              </w:rPr>
            </w:pPr>
            <w:r>
              <w:rPr>
                <w:rFonts w:eastAsiaTheme="minorEastAsia"/>
                <w:lang w:val="en-US" w:eastAsia="zh-CN"/>
              </w:rPr>
              <w:t>Agree with Vivo, Apple and Ericsson</w:t>
            </w:r>
          </w:p>
        </w:tc>
      </w:tr>
      <w:tr w:rsidR="006F38A3" w14:paraId="42CD95FE" w14:textId="77777777" w:rsidTr="00380B5F">
        <w:tc>
          <w:tcPr>
            <w:tcW w:w="1236" w:type="dxa"/>
          </w:tcPr>
          <w:p w14:paraId="31D32B3B" w14:textId="799CA37B" w:rsidR="006F38A3" w:rsidRDefault="006F38A3" w:rsidP="006F38A3">
            <w:pPr>
              <w:spacing w:after="120"/>
              <w:jc w:val="both"/>
              <w:rPr>
                <w:rFonts w:eastAsiaTheme="minorEastAsia"/>
                <w:lang w:val="en-US" w:eastAsia="zh-CN"/>
              </w:rPr>
            </w:pPr>
            <w:r>
              <w:rPr>
                <w:rFonts w:eastAsiaTheme="minorEastAsia"/>
                <w:lang w:val="en-US" w:eastAsia="zh-CN"/>
              </w:rPr>
              <w:t>Qualcomm</w:t>
            </w:r>
          </w:p>
        </w:tc>
        <w:tc>
          <w:tcPr>
            <w:tcW w:w="8395" w:type="dxa"/>
          </w:tcPr>
          <w:p w14:paraId="0D2E4304" w14:textId="0938A18B" w:rsidR="006F38A3" w:rsidRDefault="006F38A3" w:rsidP="006F38A3">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sidRPr="00865115">
              <w:rPr>
                <w:rFonts w:eastAsiaTheme="minorEastAsia"/>
                <w:szCs w:val="24"/>
              </w:rPr>
              <w:t>A UE that does not support TDRA lists is unlikely to take benefit of several other coverage enhancement feature</w:t>
            </w:r>
            <w:r>
              <w:rPr>
                <w:rFonts w:eastAsiaTheme="minorEastAsia"/>
                <w:szCs w:val="24"/>
              </w:rPr>
              <w:t>s. Introducing specific enhancements targeted at such UEs may not be necessary.</w:t>
            </w:r>
          </w:p>
        </w:tc>
      </w:tr>
    </w:tbl>
    <w:p w14:paraId="1BEE6051" w14:textId="51DD9D13" w:rsidR="008C3AD0" w:rsidRDefault="008C3AD0">
      <w:pPr>
        <w:jc w:val="both"/>
        <w:rPr>
          <w:rFonts w:eastAsia="Yu Mincho"/>
          <w:lang w:val="sv-SE" w:eastAsia="ja-JP"/>
        </w:rPr>
      </w:pPr>
    </w:p>
    <w:p w14:paraId="3DDFCABA" w14:textId="77777777" w:rsidR="00722BB1" w:rsidRDefault="00722BB1">
      <w:pPr>
        <w:jc w:val="both"/>
        <w:rPr>
          <w:rFonts w:eastAsia="Yu Mincho"/>
          <w:lang w:val="sv-SE" w:eastAsia="ja-JP"/>
        </w:rPr>
      </w:pPr>
    </w:p>
    <w:p w14:paraId="30495C30" w14:textId="1455D251" w:rsidR="00B356F9" w:rsidRDefault="00F22067" w:rsidP="00B356F9">
      <w:pPr>
        <w:pStyle w:val="Heading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Yu Mincho"/>
          <w:iCs/>
          <w:lang w:eastAsia="ja-JP"/>
        </w:rPr>
      </w:pPr>
      <w:r>
        <w:rPr>
          <w:rFonts w:eastAsia="Yu Mincho"/>
          <w:iCs/>
          <w:lang w:eastAsia="ja-JP"/>
        </w:rPr>
        <w:t>In RAN1#106-e, ZTE</w:t>
      </w:r>
      <w:r w:rsidR="00AC0CBF">
        <w:rPr>
          <w:rFonts w:eastAsia="Yu Mincho"/>
          <w:iCs/>
          <w:lang w:eastAsia="ja-JP"/>
        </w:rPr>
        <w:t xml:space="preserve"> [4]</w:t>
      </w:r>
      <w:r>
        <w:rPr>
          <w:rFonts w:eastAsia="Yu Mincho"/>
          <w:iCs/>
          <w:lang w:eastAsia="ja-JP"/>
        </w:rPr>
        <w:t xml:space="preserve"> provided their proposal that DCI format 0_0 should support the </w:t>
      </w:r>
      <w:r w:rsidRPr="00B356F9">
        <w:rPr>
          <w:rFonts w:eastAsia="Yu Mincho"/>
          <w:iCs/>
          <w:lang w:eastAsia="ja-JP"/>
        </w:rPr>
        <w:t>repetition number with increased maximum repetition number configured in TDRA lists</w:t>
      </w:r>
      <w:r w:rsidRPr="00B67087">
        <w:rPr>
          <w:rFonts w:eastAsia="Yu Mincho"/>
          <w:iCs/>
          <w:lang w:eastAsia="ja-JP"/>
        </w:rPr>
        <w:t xml:space="preserve">. </w:t>
      </w:r>
      <w:r w:rsidR="009D5CA0">
        <w:rPr>
          <w:rFonts w:eastAsia="Yu Mincho"/>
          <w:iCs/>
          <w:lang w:eastAsia="ja-JP"/>
        </w:rPr>
        <w:t xml:space="preserve">Note that, </w:t>
      </w:r>
      <w:r w:rsidR="009D5CA0" w:rsidRPr="009D5CA0">
        <w:rPr>
          <w:rFonts w:eastAsia="Yu Mincho"/>
          <w:iCs/>
          <w:lang w:eastAsia="ja-JP"/>
        </w:rPr>
        <w:t xml:space="preserve">in Rel-15/16 specification, </w:t>
      </w:r>
      <w:r w:rsidR="009D5CA0" w:rsidRPr="009D5CA0">
        <w:rPr>
          <w:rFonts w:eastAsia="Yu Mincho"/>
          <w:i/>
          <w:lang w:eastAsia="ja-JP"/>
        </w:rPr>
        <w:t>numberOfRepetitions</w:t>
      </w:r>
      <w:r w:rsidR="009D5CA0" w:rsidRPr="009D5CA0">
        <w:rPr>
          <w:rFonts w:eastAsia="Yu Mincho"/>
          <w:iCs/>
          <w:lang w:eastAsia="ja-JP"/>
        </w:rPr>
        <w:t xml:space="preserve"> can not be indicated by DCI format 0_0 since </w:t>
      </w:r>
      <w:r w:rsidR="009D5CA0" w:rsidRPr="009D5CA0">
        <w:rPr>
          <w:rFonts w:eastAsia="Yu Mincho"/>
          <w:i/>
          <w:lang w:eastAsia="ja-JP"/>
        </w:rPr>
        <w:t>numberOfRepetitions</w:t>
      </w:r>
      <w:r w:rsidR="009D5CA0" w:rsidRPr="009D5CA0">
        <w:rPr>
          <w:rFonts w:eastAsia="Yu Mincho"/>
          <w:iCs/>
          <w:lang w:eastAsia="ja-JP"/>
        </w:rPr>
        <w:t xml:space="preserve"> is only included in the TDRA table configured for DCI format 0_1 and 0_2.</w:t>
      </w:r>
    </w:p>
    <w:p w14:paraId="1285C0FD" w14:textId="315A2137" w:rsidR="00B356F9" w:rsidRDefault="00B356F9">
      <w:pPr>
        <w:jc w:val="both"/>
        <w:rPr>
          <w:rFonts w:eastAsia="Yu Mincho"/>
          <w:lang w:eastAsia="ja-JP"/>
        </w:rPr>
      </w:pPr>
    </w:p>
    <w:p w14:paraId="7BF352DF" w14:textId="42542E10" w:rsidR="009D5CA0" w:rsidRPr="00F22067" w:rsidRDefault="009D5CA0" w:rsidP="009D5CA0">
      <w:pPr>
        <w:pStyle w:val="3"/>
      </w:pPr>
      <w:r>
        <w:t>1st round (Issue#</w:t>
      </w:r>
      <w:r w:rsidRPr="00F22067">
        <w:t>1-</w:t>
      </w:r>
      <w:r w:rsidR="00ED4CAD" w:rsidRPr="00F22067">
        <w:t>3</w:t>
      </w:r>
      <w:r w:rsidRPr="00F22067">
        <w:t>)</w:t>
      </w:r>
    </w:p>
    <w:p w14:paraId="40BF37E9" w14:textId="6A786B58" w:rsidR="009D5CA0" w:rsidRPr="00FE04A2" w:rsidRDefault="009D5CA0" w:rsidP="009D5CA0">
      <w:pPr>
        <w:rPr>
          <w:rFonts w:eastAsia="Yu Mincho"/>
          <w:lang w:val="sv-SE" w:eastAsia="ja-JP"/>
        </w:rPr>
      </w:pPr>
      <w:r w:rsidRPr="00FE04A2">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is </w:t>
            </w:r>
            <w:r w:rsidR="00B80C10">
              <w:rPr>
                <w:rFonts w:eastAsiaTheme="minorEastAsia"/>
                <w:lang w:val="en-US" w:eastAsia="zh-CN"/>
              </w:rPr>
              <w:t xml:space="preserve"> </w:t>
            </w:r>
            <w:r w:rsidR="005632EB">
              <w:rPr>
                <w:rFonts w:eastAsiaTheme="minorEastAsia"/>
                <w:lang w:val="en-US" w:eastAsia="zh-CN"/>
              </w:rPr>
              <w:t>not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are enough in Rel-17.</w:t>
            </w:r>
          </w:p>
          <w:p w14:paraId="05F03CB7" w14:textId="0F778465" w:rsidR="004722F4" w:rsidRDefault="004722F4" w:rsidP="004722F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9417A6" w14:paraId="5D6CD791" w14:textId="77777777" w:rsidTr="00380B5F">
        <w:tc>
          <w:tcPr>
            <w:tcW w:w="1236" w:type="dxa"/>
          </w:tcPr>
          <w:p w14:paraId="3FCEB601" w14:textId="64757D7C" w:rsidR="009417A6" w:rsidRDefault="009417A6" w:rsidP="004722F4">
            <w:pPr>
              <w:spacing w:after="120"/>
              <w:jc w:val="both"/>
              <w:rPr>
                <w:rFonts w:eastAsiaTheme="minorEastAsia"/>
                <w:lang w:val="en-US" w:eastAsia="zh-CN"/>
              </w:rPr>
            </w:pPr>
            <w:r>
              <w:rPr>
                <w:rFonts w:eastAsiaTheme="minorEastAsia"/>
                <w:lang w:val="en-US" w:eastAsia="zh-CN"/>
              </w:rPr>
              <w:t>Nokia/NSB</w:t>
            </w:r>
          </w:p>
        </w:tc>
        <w:tc>
          <w:tcPr>
            <w:tcW w:w="8395" w:type="dxa"/>
          </w:tcPr>
          <w:p w14:paraId="78292491" w14:textId="651D8FFC" w:rsidR="009417A6" w:rsidRPr="009417A6" w:rsidRDefault="009417A6" w:rsidP="004722F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sidRPr="009417A6">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the other hand, this issue shows the need</w:t>
            </w:r>
            <w:r w:rsidR="00864BD3">
              <w:rPr>
                <w:rFonts w:eastAsiaTheme="minorEastAsia"/>
                <w:lang w:val="en-US" w:eastAsia="zh-CN"/>
              </w:rPr>
              <w:t xml:space="preserve"> of increasing the maximum number of repetitions for other parameter(s), e.g. </w:t>
            </w:r>
            <w:r w:rsidR="00864BD3" w:rsidRPr="00316AE8">
              <w:rPr>
                <w:rFonts w:eastAsiaTheme="minorEastAsia"/>
                <w:i/>
                <w:lang w:eastAsia="zh-CN"/>
              </w:rPr>
              <w:t>pusch-AggregationFacto</w:t>
            </w:r>
            <w:r w:rsidR="00864BD3">
              <w:rPr>
                <w:rFonts w:eastAsiaTheme="minorEastAsia"/>
                <w:i/>
                <w:lang w:eastAsia="zh-CN"/>
              </w:rPr>
              <w:t>r</w:t>
            </w:r>
            <w:r w:rsidR="00864BD3">
              <w:rPr>
                <w:rFonts w:eastAsiaTheme="minorEastAsia"/>
                <w:lang w:val="en-US" w:eastAsia="zh-CN"/>
              </w:rPr>
              <w:t xml:space="preserve">, </w:t>
            </w:r>
            <w:r>
              <w:rPr>
                <w:rFonts w:eastAsiaTheme="minorEastAsia"/>
                <w:lang w:val="en-US" w:eastAsia="zh-CN"/>
              </w:rPr>
              <w:t xml:space="preserve">in case </w:t>
            </w:r>
            <w:r w:rsidRPr="009417A6">
              <w:rPr>
                <w:rFonts w:eastAsiaTheme="minorEastAsia"/>
                <w:i/>
                <w:iCs/>
                <w:lang w:val="en-US" w:eastAsia="zh-CN"/>
              </w:rPr>
              <w:t>numberofrepetitions</w:t>
            </w:r>
            <w:r>
              <w:rPr>
                <w:rFonts w:eastAsiaTheme="minorEastAsia"/>
                <w:i/>
                <w:iCs/>
                <w:lang w:val="en-US" w:eastAsia="zh-CN"/>
              </w:rPr>
              <w:t xml:space="preserve"> </w:t>
            </w:r>
            <w:r>
              <w:rPr>
                <w:rFonts w:eastAsiaTheme="minorEastAsia"/>
                <w:lang w:val="en-US" w:eastAsia="zh-CN"/>
              </w:rPr>
              <w:t>is not</w:t>
            </w:r>
            <w:r w:rsidR="00864BD3">
              <w:rPr>
                <w:rFonts w:eastAsiaTheme="minorEastAsia"/>
                <w:lang w:val="en-US" w:eastAsia="zh-CN"/>
              </w:rPr>
              <w:t xml:space="preserve"> (or cannot be)</w:t>
            </w:r>
            <w:r>
              <w:rPr>
                <w:rFonts w:eastAsiaTheme="minorEastAsia"/>
                <w:lang w:val="en-US" w:eastAsia="zh-CN"/>
              </w:rPr>
              <w:t xml:space="preserve"> configured in the TDRA table</w:t>
            </w:r>
            <w:r w:rsidR="00864BD3">
              <w:rPr>
                <w:rFonts w:eastAsiaTheme="minorEastAsia"/>
                <w:lang w:val="en-US" w:eastAsia="zh-CN"/>
              </w:rPr>
              <w:t>, e.g., for DCI format 0_0</w:t>
            </w:r>
            <w:r>
              <w:rPr>
                <w:rFonts w:eastAsiaTheme="minorEastAsia"/>
                <w:lang w:val="en-US" w:eastAsia="zh-CN"/>
              </w:rPr>
              <w:t>.</w:t>
            </w:r>
          </w:p>
        </w:tc>
      </w:tr>
      <w:tr w:rsidR="00A92668" w14:paraId="5D816720" w14:textId="77777777" w:rsidTr="00380B5F">
        <w:tc>
          <w:tcPr>
            <w:tcW w:w="1236" w:type="dxa"/>
          </w:tcPr>
          <w:p w14:paraId="7782839F" w14:textId="663103CB" w:rsidR="00A92668" w:rsidRDefault="00A92668" w:rsidP="00A92668">
            <w:pPr>
              <w:spacing w:after="120"/>
              <w:jc w:val="both"/>
              <w:rPr>
                <w:rFonts w:eastAsiaTheme="minorEastAsia"/>
                <w:lang w:val="en-US" w:eastAsia="zh-CN"/>
              </w:rPr>
            </w:pPr>
            <w:r>
              <w:rPr>
                <w:rFonts w:eastAsiaTheme="minorEastAsia"/>
                <w:lang w:val="en-US" w:eastAsia="zh-CN"/>
              </w:rPr>
              <w:t>Intel</w:t>
            </w:r>
          </w:p>
        </w:tc>
        <w:tc>
          <w:tcPr>
            <w:tcW w:w="8395" w:type="dxa"/>
          </w:tcPr>
          <w:p w14:paraId="6500747A" w14:textId="016B7637" w:rsidR="00A92668" w:rsidRDefault="00A92668" w:rsidP="00A92668">
            <w:pPr>
              <w:spacing w:after="120"/>
              <w:jc w:val="both"/>
              <w:rPr>
                <w:rFonts w:eastAsiaTheme="minorEastAsia"/>
                <w:lang w:val="en-US" w:eastAsia="zh-CN"/>
              </w:rPr>
            </w:pPr>
            <w:r>
              <w:rPr>
                <w:rFonts w:eastAsiaTheme="minorEastAsia"/>
                <w:lang w:val="en-US" w:eastAsia="zh-CN"/>
              </w:rPr>
              <w:t xml:space="preserve">We do not support </w:t>
            </w:r>
            <w:r w:rsidRPr="00FE04A2">
              <w:rPr>
                <w:lang w:val="sv-SE" w:eastAsia="ja-JP"/>
              </w:rPr>
              <w:t>increased maximum repetition number configured in TDRA lists indicated by DCI format 0_0</w:t>
            </w:r>
            <w:r>
              <w:rPr>
                <w:lang w:val="sv-SE" w:eastAsia="ja-JP"/>
              </w:rPr>
              <w:t xml:space="preserve">. DCI format 0_0 is mainly for fallback DCI, which is not intended to be used for coverage enhacnement. We should reuse the existing mechanism as defined in Rel-15/16. </w:t>
            </w:r>
          </w:p>
        </w:tc>
      </w:tr>
      <w:tr w:rsidR="00140945" w14:paraId="5FD4F4E5" w14:textId="77777777" w:rsidTr="00380B5F">
        <w:tc>
          <w:tcPr>
            <w:tcW w:w="1236" w:type="dxa"/>
          </w:tcPr>
          <w:p w14:paraId="70259C67" w14:textId="456B3B3E" w:rsidR="00140945" w:rsidRDefault="00140945" w:rsidP="00140945">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DEE08D0" w14:textId="3DCCA38C" w:rsidR="00140945" w:rsidRDefault="00140945" w:rsidP="00140945">
            <w:pPr>
              <w:spacing w:after="120"/>
              <w:jc w:val="both"/>
              <w:rPr>
                <w:rFonts w:eastAsiaTheme="minorEastAsia"/>
                <w:lang w:val="en-US" w:eastAsia="zh-CN"/>
              </w:rPr>
            </w:pPr>
            <w:r>
              <w:rPr>
                <w:rFonts w:eastAsiaTheme="minorEastAsia"/>
                <w:lang w:val="en-US" w:eastAsia="zh-CN"/>
              </w:rPr>
              <w:t xml:space="preserve">We don’t see the need to introduce </w:t>
            </w:r>
            <w:r w:rsidRPr="0042127C">
              <w:rPr>
                <w:rFonts w:eastAsiaTheme="minorEastAsia"/>
                <w:i/>
                <w:iCs/>
                <w:lang w:val="en-US" w:eastAsia="zh-CN"/>
              </w:rPr>
              <w:t>numberOfRepetitions</w:t>
            </w:r>
            <w:r>
              <w:rPr>
                <w:rFonts w:eastAsiaTheme="minorEastAsia"/>
                <w:lang w:val="en-US" w:eastAsia="zh-CN"/>
              </w:rPr>
              <w:t xml:space="preserve"> indicated by DCI format 0_0</w:t>
            </w:r>
          </w:p>
        </w:tc>
      </w:tr>
      <w:tr w:rsidR="003C7E3C" w14:paraId="0D81E105" w14:textId="77777777" w:rsidTr="00380B5F">
        <w:tc>
          <w:tcPr>
            <w:tcW w:w="1236" w:type="dxa"/>
          </w:tcPr>
          <w:p w14:paraId="7BEDE84A" w14:textId="5FB7A81D" w:rsidR="003C7E3C" w:rsidRDefault="003C7E3C" w:rsidP="003C7E3C">
            <w:pPr>
              <w:spacing w:after="120"/>
              <w:jc w:val="both"/>
              <w:rPr>
                <w:rFonts w:eastAsiaTheme="minorEastAsia"/>
                <w:lang w:val="en-US" w:eastAsia="zh-CN"/>
              </w:rPr>
            </w:pPr>
            <w:r>
              <w:rPr>
                <w:rFonts w:eastAsiaTheme="minorEastAsia"/>
                <w:lang w:val="en-US" w:eastAsia="zh-CN"/>
              </w:rPr>
              <w:t>Sierra Wireless</w:t>
            </w:r>
          </w:p>
        </w:tc>
        <w:tc>
          <w:tcPr>
            <w:tcW w:w="8395" w:type="dxa"/>
          </w:tcPr>
          <w:p w14:paraId="70F54C6D" w14:textId="2129A6F8" w:rsidR="003C7E3C" w:rsidRDefault="003C7E3C" w:rsidP="003C7E3C">
            <w:pPr>
              <w:spacing w:after="120"/>
              <w:jc w:val="both"/>
              <w:rPr>
                <w:rFonts w:eastAsiaTheme="minorEastAsia"/>
                <w:lang w:val="en-US" w:eastAsia="zh-CN"/>
              </w:rPr>
            </w:pPr>
            <w:r>
              <w:rPr>
                <w:rFonts w:eastAsiaTheme="minorEastAsia"/>
                <w:lang w:val="en-US" w:eastAsia="zh-CN"/>
              </w:rPr>
              <w:t>Agree with all other above.</w:t>
            </w:r>
          </w:p>
        </w:tc>
      </w:tr>
      <w:tr w:rsidR="00D11377" w14:paraId="23F8E6E6" w14:textId="77777777" w:rsidTr="00380B5F">
        <w:tc>
          <w:tcPr>
            <w:tcW w:w="1236" w:type="dxa"/>
          </w:tcPr>
          <w:p w14:paraId="38BA97C2" w14:textId="425F7140" w:rsidR="00D11377" w:rsidRDefault="00D11377" w:rsidP="00D11377">
            <w:pPr>
              <w:spacing w:after="120"/>
              <w:jc w:val="both"/>
              <w:rPr>
                <w:rFonts w:eastAsiaTheme="minorEastAsia"/>
                <w:lang w:val="en-US" w:eastAsia="zh-CN"/>
              </w:rPr>
            </w:pPr>
            <w:r>
              <w:rPr>
                <w:rFonts w:eastAsiaTheme="minorEastAsia"/>
                <w:lang w:val="en-US" w:eastAsia="zh-CN"/>
              </w:rPr>
              <w:t>Qualcomm</w:t>
            </w:r>
          </w:p>
        </w:tc>
        <w:tc>
          <w:tcPr>
            <w:tcW w:w="8395" w:type="dxa"/>
          </w:tcPr>
          <w:p w14:paraId="0A6FDC01" w14:textId="77777777" w:rsidR="00FC4758" w:rsidRDefault="003773F6" w:rsidP="00D11377">
            <w:pPr>
              <w:spacing w:after="120"/>
              <w:jc w:val="both"/>
              <w:rPr>
                <w:rFonts w:eastAsiaTheme="minorEastAsia"/>
                <w:lang w:val="en-US" w:eastAsia="zh-CN"/>
              </w:rPr>
            </w:pPr>
            <w:r>
              <w:rPr>
                <w:rFonts w:eastAsiaTheme="minorEastAsia"/>
                <w:lang w:val="en-US" w:eastAsia="zh-CN"/>
              </w:rPr>
              <w:t xml:space="preserve">Same </w:t>
            </w:r>
            <w:r w:rsidR="00C80074">
              <w:rPr>
                <w:rFonts w:eastAsiaTheme="minorEastAsia"/>
                <w:lang w:val="en-US" w:eastAsia="zh-CN"/>
              </w:rPr>
              <w:t>thoughts are several companies above. Doesn’t seem necessary. May create unintended issues to legacy UEs as well.</w:t>
            </w:r>
            <w:r w:rsidR="00AC69ED">
              <w:rPr>
                <w:rFonts w:eastAsiaTheme="minorEastAsia"/>
                <w:lang w:val="en-US" w:eastAsia="zh-CN"/>
              </w:rPr>
              <w:t xml:space="preserve"> </w:t>
            </w:r>
          </w:p>
          <w:p w14:paraId="695CB0D6" w14:textId="16BA76E5" w:rsidR="00D11377" w:rsidRDefault="00AC69ED" w:rsidP="00D11377">
            <w:pPr>
              <w:spacing w:after="120"/>
              <w:jc w:val="both"/>
              <w:rPr>
                <w:rFonts w:eastAsiaTheme="minorEastAsia"/>
                <w:lang w:val="en-US" w:eastAsia="zh-CN"/>
              </w:rPr>
            </w:pPr>
            <w:r>
              <w:rPr>
                <w:rFonts w:eastAsiaTheme="minorEastAsia"/>
                <w:lang w:val="en-US" w:eastAsia="zh-CN"/>
              </w:rPr>
              <w:t xml:space="preserve">Nokia makes a valid point about other PUSCH </w:t>
            </w:r>
            <w:r w:rsidR="00FC4758">
              <w:rPr>
                <w:rFonts w:eastAsiaTheme="minorEastAsia"/>
                <w:lang w:val="en-US" w:eastAsia="zh-CN"/>
              </w:rPr>
              <w:t>parameters governing repetitions.</w:t>
            </w:r>
          </w:p>
        </w:tc>
      </w:tr>
    </w:tbl>
    <w:p w14:paraId="69B911F8" w14:textId="77777777" w:rsidR="009D5CA0" w:rsidRPr="003C7E3C" w:rsidRDefault="009D5CA0">
      <w:pPr>
        <w:jc w:val="both"/>
        <w:rPr>
          <w:rFonts w:eastAsia="Yu Mincho"/>
          <w:lang w:eastAsia="ja-JP"/>
        </w:rPr>
      </w:pPr>
    </w:p>
    <w:p w14:paraId="6154EF4D" w14:textId="77777777" w:rsidR="00785841" w:rsidRDefault="00785841">
      <w:pPr>
        <w:jc w:val="both"/>
        <w:rPr>
          <w:rFonts w:eastAsia="Yu Mincho"/>
          <w:lang w:eastAsia="ja-JP"/>
        </w:rPr>
      </w:pPr>
    </w:p>
    <w:p w14:paraId="2A964087" w14:textId="77777777" w:rsidR="008C3AD0" w:rsidRDefault="00760B80">
      <w:pPr>
        <w:pStyle w:val="Heading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Yu Mincho"/>
          <w:iCs/>
          <w:lang w:val="en-US" w:eastAsia="ja-JP"/>
        </w:rPr>
      </w:pPr>
      <w:r>
        <w:rPr>
          <w:rFonts w:eastAsia="Yu Mincho" w:hint="eastAsia"/>
          <w:iCs/>
          <w:lang w:val="en-US" w:eastAsia="ja-JP"/>
        </w:rPr>
        <w:t>F</w:t>
      </w:r>
      <w:r>
        <w:rPr>
          <w:rFonts w:eastAsia="Yu Mincho"/>
          <w:iCs/>
          <w:lang w:val="en-US" w:eastAsia="ja-JP"/>
        </w:rPr>
        <w:t>or t</w:t>
      </w:r>
      <w:r w:rsidRPr="004E27EE">
        <w:rPr>
          <w:rFonts w:eastAsia="Yu Mincho"/>
          <w:iCs/>
          <w:lang w:val="en-US" w:eastAsia="ja-JP"/>
        </w:rPr>
        <w:t>he number of repetitions counted on the basis of available UL slots</w:t>
      </w:r>
      <w:r>
        <w:rPr>
          <w:rFonts w:eastAsia="Yu Mincho"/>
          <w:iCs/>
          <w:lang w:val="en-US" w:eastAsia="ja-JP"/>
        </w:rPr>
        <w:t>, the following agreements have been made.</w:t>
      </w:r>
    </w:p>
    <w:tbl>
      <w:tblPr>
        <w:tblStyle w:val="TableGrid"/>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lastRenderedPageBreak/>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57D69B4" w14:textId="77777777" w:rsidR="004E27EE" w:rsidRDefault="004E27EE" w:rsidP="004E27EE">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8D944FF" w14:textId="77777777" w:rsidR="004E27EE" w:rsidRDefault="004E27EE" w:rsidP="004E27EE">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t>Conclusion:</w:t>
            </w:r>
          </w:p>
          <w:p w14:paraId="6FA85215" w14:textId="77777777" w:rsidR="004E27EE" w:rsidRDefault="004E27EE" w:rsidP="004E27EE">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29395F4" w14:textId="77777777" w:rsidR="004E27EE" w:rsidRDefault="004E27EE" w:rsidP="004E27EE">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lastRenderedPageBreak/>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88A73E8"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75450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ListParagraph"/>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Yu Mincho"/>
          <w:iCs/>
          <w:lang w:val="sv-SE" w:eastAsia="ja-JP"/>
        </w:rPr>
      </w:pPr>
    </w:p>
    <w:p w14:paraId="7C0459FF" w14:textId="77473CC7" w:rsidR="00B17582" w:rsidRDefault="00B17582" w:rsidP="00B17582">
      <w:pPr>
        <w:jc w:val="both"/>
        <w:rPr>
          <w:rFonts w:eastAsia="Yu Mincho"/>
          <w:iCs/>
          <w:lang w:val="en-US" w:eastAsia="ja-JP"/>
        </w:rPr>
      </w:pPr>
      <w:r>
        <w:rPr>
          <w:rFonts w:eastAsia="Yu Mincho"/>
          <w:iCs/>
          <w:lang w:val="en-US" w:eastAsia="ja-JP"/>
        </w:rPr>
        <w:t xml:space="preserve">At the same time, the following </w:t>
      </w:r>
      <w:r w:rsidR="000C12BF">
        <w:rPr>
          <w:rFonts w:eastAsia="Yu Mincho"/>
          <w:iCs/>
          <w:lang w:val="en-US" w:eastAsia="ja-JP"/>
        </w:rPr>
        <w:t>eleven</w:t>
      </w:r>
      <w:r>
        <w:rPr>
          <w:rFonts w:eastAsia="Yu Mincho"/>
          <w:iCs/>
          <w:lang w:val="en-US" w:eastAsia="ja-JP"/>
        </w:rPr>
        <w:t xml:space="preserve"> remaining issues have been identified.</w:t>
      </w:r>
    </w:p>
    <w:p w14:paraId="4DFD8E29" w14:textId="13F1B034" w:rsidR="00B17582" w:rsidRDefault="00B17582" w:rsidP="00B17582">
      <w:pPr>
        <w:pStyle w:val="ListParagraph"/>
        <w:numPr>
          <w:ilvl w:val="0"/>
          <w:numId w:val="60"/>
        </w:numPr>
        <w:ind w:firstLineChars="0"/>
        <w:jc w:val="both"/>
        <w:rPr>
          <w:rFonts w:eastAsia="Yu Mincho"/>
          <w:iCs/>
          <w:lang w:val="en-US" w:eastAsia="ja-JP"/>
        </w:rPr>
      </w:pPr>
      <w:r w:rsidRPr="00B17582">
        <w:rPr>
          <w:rFonts w:eastAsia="Yu Mincho"/>
          <w:iCs/>
          <w:lang w:val="en-US" w:eastAsia="ja-JP"/>
        </w:rPr>
        <w:t>Issue#2-1: Use of dynamic signaling for the determination of available slots</w:t>
      </w:r>
    </w:p>
    <w:p w14:paraId="3A016AEC" w14:textId="6E2A7B94" w:rsidR="007F2D3A" w:rsidRDefault="007F2D3A"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 xml:space="preserve">Issue#2-2: </w:t>
      </w:r>
      <w:r w:rsidRPr="007F2D3A">
        <w:rPr>
          <w:rFonts w:eastAsia="Yu Mincho"/>
          <w:iCs/>
          <w:lang w:val="en-US" w:eastAsia="ja-JP"/>
        </w:rPr>
        <w:t>How to consider semi-static flexible symbols for the determination of available slots</w:t>
      </w:r>
    </w:p>
    <w:p w14:paraId="1343A4EC" w14:textId="0C0FD3C7" w:rsidR="00B17582"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3</w:t>
      </w:r>
      <w:r w:rsidRPr="00780598">
        <w:rPr>
          <w:rFonts w:eastAsia="Yu Mincho"/>
          <w:iCs/>
          <w:lang w:val="en-US" w:eastAsia="ja-JP"/>
        </w:rPr>
        <w:t>: Use of Type0-PDCCH CSS set configuration for the determination of available slots</w:t>
      </w:r>
    </w:p>
    <w:p w14:paraId="2A01E97D" w14:textId="5B77AB4B"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4</w:t>
      </w:r>
      <w:r w:rsidRPr="00780598">
        <w:rPr>
          <w:rFonts w:eastAsia="Yu Mincho"/>
          <w:iCs/>
          <w:lang w:val="en-US" w:eastAsia="ja-JP"/>
        </w:rPr>
        <w:t>: Use of Invalid UL symbol configuration for the determination of available slots</w:t>
      </w:r>
    </w:p>
    <w:p w14:paraId="2CADFB37" w14:textId="4540BDBC"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5</w:t>
      </w:r>
      <w:r w:rsidRPr="00780598">
        <w:rPr>
          <w:rFonts w:eastAsia="Yu Mincho"/>
          <w:iCs/>
          <w:lang w:val="en-US" w:eastAsia="ja-JP"/>
        </w:rPr>
        <w:t>: Use of semi-static PUCCH repetition configuration for the determination of available slots</w:t>
      </w:r>
    </w:p>
    <w:p w14:paraId="721F17B5" w14:textId="3C8B76C9" w:rsidR="00780598" w:rsidRDefault="00780598" w:rsidP="00B17582">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6</w:t>
      </w:r>
      <w:r w:rsidRPr="00780598">
        <w:rPr>
          <w:rFonts w:eastAsia="Yu Mincho"/>
          <w:iCs/>
          <w:lang w:val="en-US" w:eastAsia="ja-JP"/>
        </w:rPr>
        <w:t>: Use of SMTC configuration for the determination of available slots</w:t>
      </w:r>
    </w:p>
    <w:p w14:paraId="0480ABD6" w14:textId="64CD00DE" w:rsidR="00B17582"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lastRenderedPageBreak/>
        <w:t>Issue#2-</w:t>
      </w:r>
      <w:r w:rsidR="007F2D3A">
        <w:rPr>
          <w:rFonts w:eastAsia="Yu Mincho"/>
          <w:iCs/>
          <w:lang w:val="en-US" w:eastAsia="ja-JP"/>
        </w:rPr>
        <w:t>7</w:t>
      </w:r>
      <w:r w:rsidRPr="00780598">
        <w:rPr>
          <w:rFonts w:eastAsia="Yu Mincho"/>
          <w:iCs/>
          <w:lang w:val="en-US" w:eastAsia="ja-JP"/>
        </w:rPr>
        <w:t>: Use of other RRC configurations for the determination of available slots</w:t>
      </w:r>
    </w:p>
    <w:p w14:paraId="20E837AD" w14:textId="53999871"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8</w:t>
      </w:r>
      <w:r w:rsidRPr="00780598">
        <w:rPr>
          <w:rFonts w:eastAsia="Yu Mincho"/>
          <w:iCs/>
          <w:lang w:val="en-US" w:eastAsia="ja-JP"/>
        </w:rPr>
        <w:t>: Limitation of overall duration of PUSCH repetitions</w:t>
      </w:r>
    </w:p>
    <w:p w14:paraId="146760BA" w14:textId="50B205D0"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9</w:t>
      </w:r>
      <w:r w:rsidRPr="00780598">
        <w:rPr>
          <w:rFonts w:eastAsia="Yu Mincho"/>
          <w:iCs/>
          <w:lang w:val="en-US" w:eastAsia="ja-JP"/>
        </w:rPr>
        <w:t>: Inter-Slot Frequency Hopping Cycle</w:t>
      </w:r>
    </w:p>
    <w:p w14:paraId="093826A1" w14:textId="518E3245"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w:t>
      </w:r>
      <w:r w:rsidR="007F2D3A">
        <w:rPr>
          <w:rFonts w:eastAsia="Yu Mincho"/>
          <w:iCs/>
          <w:lang w:val="en-US" w:eastAsia="ja-JP"/>
        </w:rPr>
        <w:t>10</w:t>
      </w:r>
      <w:r w:rsidRPr="00780598">
        <w:rPr>
          <w:rFonts w:eastAsia="Yu Mincho"/>
          <w:iCs/>
          <w:lang w:val="en-US" w:eastAsia="ja-JP"/>
        </w:rPr>
        <w:t>: Handling of a collision between PUSCH repetition and P-SRS</w:t>
      </w:r>
    </w:p>
    <w:p w14:paraId="22166094" w14:textId="37145364"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1</w:t>
      </w:r>
      <w:r w:rsidRPr="00780598">
        <w:rPr>
          <w:rFonts w:eastAsia="Yu Mincho"/>
          <w:iCs/>
          <w:lang w:val="en-US" w:eastAsia="ja-JP"/>
        </w:rPr>
        <w:t xml:space="preserve">: Applicability of available slot based counting method to paired spectrum </w:t>
      </w:r>
    </w:p>
    <w:p w14:paraId="43683185" w14:textId="42A9125F" w:rsidR="00780598" w:rsidRDefault="00780598" w:rsidP="00780598">
      <w:pPr>
        <w:pStyle w:val="ListParagraph"/>
        <w:numPr>
          <w:ilvl w:val="0"/>
          <w:numId w:val="60"/>
        </w:numPr>
        <w:ind w:firstLineChars="0"/>
        <w:jc w:val="both"/>
        <w:rPr>
          <w:rFonts w:eastAsia="Yu Mincho"/>
          <w:iCs/>
          <w:lang w:val="en-US" w:eastAsia="ja-JP"/>
        </w:rPr>
      </w:pPr>
      <w:r w:rsidRPr="00780598">
        <w:rPr>
          <w:rFonts w:eastAsia="Yu Mincho"/>
          <w:iCs/>
          <w:lang w:val="en-US" w:eastAsia="ja-JP"/>
        </w:rPr>
        <w:t>Issue#2-1</w:t>
      </w:r>
      <w:r w:rsidR="007F2D3A">
        <w:rPr>
          <w:rFonts w:eastAsia="Yu Mincho"/>
          <w:iCs/>
          <w:lang w:val="en-US" w:eastAsia="ja-JP"/>
        </w:rPr>
        <w:t>2</w:t>
      </w:r>
      <w:r w:rsidRPr="00780598">
        <w:rPr>
          <w:rFonts w:eastAsia="Yu Mincho"/>
          <w:iCs/>
          <w:lang w:val="en-US" w:eastAsia="ja-JP"/>
        </w:rPr>
        <w:t>: Configurations/indications enabling CovEnh functions</w:t>
      </w:r>
    </w:p>
    <w:p w14:paraId="0F3908F8" w14:textId="77777777" w:rsidR="00780598" w:rsidRPr="00780598" w:rsidRDefault="00780598" w:rsidP="00780598">
      <w:pPr>
        <w:jc w:val="both"/>
        <w:rPr>
          <w:rFonts w:eastAsia="Yu Mincho"/>
          <w:iCs/>
          <w:lang w:val="en-US" w:eastAsia="ja-JP"/>
        </w:rPr>
      </w:pPr>
    </w:p>
    <w:p w14:paraId="45266FE1" w14:textId="6CDEDD81" w:rsidR="008C3AD0" w:rsidRDefault="00F22067">
      <w:pPr>
        <w:pStyle w:val="Heading3"/>
        <w:jc w:val="both"/>
        <w:rPr>
          <w:sz w:val="24"/>
          <w:szCs w:val="16"/>
        </w:rPr>
      </w:pPr>
      <w:r w:rsidRPr="008A59A6">
        <w:rPr>
          <w:color w:val="00B0F0"/>
          <w:sz w:val="24"/>
          <w:szCs w:val="16"/>
        </w:rPr>
        <w:t xml:space="preserve">[Open] </w:t>
      </w:r>
      <w:r w:rsidR="00760B80">
        <w:rPr>
          <w:sz w:val="24"/>
          <w:szCs w:val="16"/>
        </w:rPr>
        <w:t>Issue#</w:t>
      </w:r>
      <w:r w:rsidR="00760B80">
        <w:rPr>
          <w:rFonts w:eastAsia="Yu Mincho" w:hint="eastAsia"/>
          <w:sz w:val="24"/>
          <w:szCs w:val="16"/>
          <w:lang w:eastAsia="ja-JP"/>
        </w:rPr>
        <w:t>2</w:t>
      </w:r>
      <w:r w:rsidR="00760B80">
        <w:rPr>
          <w:sz w:val="24"/>
          <w:szCs w:val="16"/>
        </w:rPr>
        <w:t>-</w:t>
      </w:r>
      <w:r w:rsidR="00760B80">
        <w:rPr>
          <w:rFonts w:eastAsia="Yu Mincho"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Yu Mincho"/>
          <w:iCs/>
          <w:lang w:val="sv-SE" w:eastAsia="ja-JP"/>
        </w:rPr>
      </w:pPr>
      <w:r>
        <w:rPr>
          <w:rFonts w:eastAsia="Yu Mincho"/>
          <w:iCs/>
          <w:lang w:val="sv-SE" w:eastAsia="ja-JP"/>
        </w:rPr>
        <w:t xml:space="preserve">In RAN1#104-e, there were two different directions proposed for the determination of ”available slots for PUSCH repetition”, one was to follow Rel-16 PUSCH </w:t>
      </w:r>
      <w:r w:rsidR="003C61D3">
        <w:rPr>
          <w:rFonts w:eastAsia="Yu Mincho"/>
          <w:iCs/>
          <w:lang w:val="sv-SE" w:eastAsia="ja-JP"/>
        </w:rPr>
        <w:t xml:space="preserve">dropping </w:t>
      </w:r>
      <w:r>
        <w:rPr>
          <w:rFonts w:eastAsia="Yu Mincho"/>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Yu Mincho"/>
          <w:iCs/>
          <w:lang w:val="sv-SE" w:eastAsia="ja-JP"/>
        </w:rPr>
        <w:t xml:space="preserve">dropping </w:t>
      </w:r>
      <w:r>
        <w:rPr>
          <w:rFonts w:eastAsia="Yu Mincho"/>
          <w:iCs/>
          <w:lang w:val="sv-SE" w:eastAsia="ja-JP"/>
        </w:rPr>
        <w:t>rule, i.e. to use all of SFI, PUSCH priority and Cancelation Indication.</w:t>
      </w:r>
    </w:p>
    <w:tbl>
      <w:tblPr>
        <w:tblStyle w:val="TableGrid"/>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F90B88D" w14:textId="5D9108D1" w:rsidR="004D4E88" w:rsidRPr="004D4E88" w:rsidRDefault="004D4E88" w:rsidP="004D4E88">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22307603" w14:textId="77777777" w:rsidR="004D4E88" w:rsidRDefault="004D4E88">
      <w:pPr>
        <w:jc w:val="both"/>
        <w:rPr>
          <w:rFonts w:eastAsia="Yu Mincho"/>
          <w:iCs/>
          <w:lang w:val="sv-SE" w:eastAsia="ja-JP"/>
        </w:rPr>
      </w:pPr>
    </w:p>
    <w:p w14:paraId="77AC19D3" w14:textId="3732812B" w:rsidR="008C3AD0" w:rsidRDefault="00E32FAF">
      <w:pPr>
        <w:jc w:val="both"/>
        <w:rPr>
          <w:rFonts w:eastAsia="Yu Mincho"/>
          <w:iCs/>
          <w:lang w:val="sv-SE" w:eastAsia="ja-JP"/>
        </w:rPr>
      </w:pPr>
      <w:r>
        <w:rPr>
          <w:rFonts w:eastAsia="Yu Mincho"/>
          <w:iCs/>
          <w:lang w:val="sv-SE" w:eastAsia="ja-JP"/>
        </w:rPr>
        <w:t xml:space="preserve">In RAN1#105-e, further clarificaions on Alt 1 and Alt 2 were made in terms of relation between the available slots and actual transmissions of the repetitions. </w:t>
      </w:r>
      <w:r w:rsidR="00552B0E">
        <w:rPr>
          <w:rFonts w:eastAsia="Yu Mincho"/>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Yu Mincho"/>
          <w:iCs/>
          <w:lang w:val="sv-SE" w:eastAsia="ja-JP"/>
        </w:rPr>
        <w:t>As a results</w:t>
      </w:r>
      <w:r w:rsidR="00552B0E">
        <w:rPr>
          <w:rFonts w:eastAsia="Yu Mincho"/>
          <w:iCs/>
          <w:lang w:val="sv-SE" w:eastAsia="ja-JP"/>
        </w:rPr>
        <w:t xml:space="preserve"> of the clarification discussions</w:t>
      </w:r>
      <w:r>
        <w:rPr>
          <w:rFonts w:eastAsia="Yu Mincho"/>
          <w:iCs/>
          <w:lang w:val="sv-SE" w:eastAsia="ja-JP"/>
        </w:rPr>
        <w:t>,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lastRenderedPageBreak/>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306759B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6B3F6E2"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ListParagraph"/>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1D2282DF" w14:textId="05932883" w:rsidR="00E32FAF" w:rsidRPr="00E32FAF" w:rsidRDefault="00E32FAF" w:rsidP="00E32FAF">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Yu Mincho"/>
          <w:iCs/>
          <w:lang w:val="sv-SE" w:eastAsia="ja-JP"/>
        </w:rPr>
      </w:pPr>
    </w:p>
    <w:p w14:paraId="48BFEC19" w14:textId="633C3781" w:rsidR="008C3AD0" w:rsidRDefault="00DE1F5E">
      <w:pPr>
        <w:jc w:val="both"/>
        <w:rPr>
          <w:rFonts w:eastAsia="Yu Mincho"/>
          <w:iCs/>
          <w:lang w:eastAsia="ja-JP"/>
        </w:rPr>
      </w:pPr>
      <w:r w:rsidRPr="00DE1F5E">
        <w:rPr>
          <w:rFonts w:eastAsia="Yu Mincho" w:hint="eastAsia"/>
          <w:iCs/>
          <w:lang w:eastAsia="ja-JP"/>
        </w:rPr>
        <w:t>A</w:t>
      </w:r>
      <w:r w:rsidRPr="00DE1F5E">
        <w:rPr>
          <w:rFonts w:eastAsia="Yu Mincho"/>
          <w:iCs/>
          <w:lang w:eastAsia="ja-JP"/>
        </w:rPr>
        <w:t>ccording</w:t>
      </w:r>
      <w:r>
        <w:rPr>
          <w:rFonts w:eastAsia="Yu Mincho"/>
          <w:iCs/>
          <w:lang w:eastAsia="ja-JP"/>
        </w:rPr>
        <w:t xml:space="preserve"> to the 4</w:t>
      </w:r>
      <w:r w:rsidRPr="00DE1F5E">
        <w:rPr>
          <w:rFonts w:eastAsia="Yu Mincho"/>
          <w:iCs/>
          <w:vertAlign w:val="superscript"/>
          <w:lang w:eastAsia="ja-JP"/>
        </w:rPr>
        <w:t>th</w:t>
      </w:r>
      <w:r>
        <w:rPr>
          <w:rFonts w:eastAsia="Yu Mincho"/>
          <w:iCs/>
          <w:lang w:eastAsia="ja-JP"/>
        </w:rPr>
        <w:t xml:space="preserve"> round discussion in RAN1#105-e, companies showed the following preferences.</w:t>
      </w:r>
    </w:p>
    <w:p w14:paraId="1B9744F1"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lastRenderedPageBreak/>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5E3031B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395F1FDA" w14:textId="1155C5A4"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ListParagraph"/>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Yu Mincho"/>
          <w:iCs/>
          <w:lang w:eastAsia="ja-JP"/>
        </w:rPr>
      </w:pPr>
      <w:r>
        <w:rPr>
          <w:rFonts w:eastAsia="Yu Mincho"/>
          <w:iCs/>
          <w:lang w:eastAsia="ja-JP"/>
        </w:rPr>
        <w:t>In the discussions in RAN1#105-e, one issue on Alt</w:t>
      </w:r>
      <w:r w:rsidR="005B4387">
        <w:rPr>
          <w:rFonts w:eastAsia="Yu Mincho"/>
          <w:iCs/>
          <w:lang w:eastAsia="ja-JP"/>
        </w:rPr>
        <w:t xml:space="preserve"> 2-A and Alt 2-B</w:t>
      </w:r>
      <w:r>
        <w:rPr>
          <w:rFonts w:eastAsia="Yu Mincho"/>
          <w:iCs/>
          <w:lang w:eastAsia="ja-JP"/>
        </w:rPr>
        <w:t xml:space="preserve"> was raised for CG-PUSCH, which is an RV mismatch problem between the UE and the gNB. More specifically, it is assumed that </w:t>
      </w:r>
      <w:r w:rsidRPr="00E5132B">
        <w:rPr>
          <w:rFonts w:eastAsia="Yu Mincho"/>
          <w:iCs/>
          <w:lang w:eastAsia="ja-JP"/>
        </w:rPr>
        <w:t xml:space="preserve">4 slots with FUUU </w:t>
      </w:r>
      <w:r>
        <w:rPr>
          <w:rFonts w:eastAsia="Yu Mincho"/>
          <w:iCs/>
          <w:lang w:eastAsia="ja-JP"/>
        </w:rPr>
        <w:t xml:space="preserve">provided </w:t>
      </w:r>
      <w:r w:rsidRPr="00E5132B">
        <w:rPr>
          <w:rFonts w:eastAsia="Yu Mincho"/>
          <w:iCs/>
          <w:lang w:eastAsia="ja-JP"/>
        </w:rPr>
        <w:t xml:space="preserve">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w:t>
      </w:r>
      <w:r w:rsidR="003C47B6">
        <w:rPr>
          <w:rFonts w:eastAsia="Yu Mincho"/>
          <w:iCs/>
          <w:lang w:eastAsia="ja-JP"/>
        </w:rPr>
        <w:t>It is better to consider this issue when discussing the down-selection from the above alternatives.</w:t>
      </w:r>
      <w:r>
        <w:rPr>
          <w:rFonts w:eastAsia="Yu Mincho"/>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ListParagraph"/>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DD6F80E" w:rsidR="00D907D0" w:rsidRPr="00E8354B" w:rsidRDefault="00D907D0" w:rsidP="00D907D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9245A">
        <w:rPr>
          <w:rFonts w:eastAsia="Yu Mincho"/>
          <w:bCs/>
          <w:lang w:eastAsia="ja-JP"/>
        </w:rPr>
        <w:t>, Intel</w:t>
      </w:r>
      <w:r w:rsidR="00AC0CBF">
        <w:rPr>
          <w:rFonts w:eastAsia="Yu Mincho"/>
          <w:bCs/>
          <w:lang w:eastAsia="ja-JP"/>
        </w:rPr>
        <w:t xml:space="preserve"> [17]</w:t>
      </w:r>
      <w:r w:rsidR="00517671">
        <w:rPr>
          <w:rFonts w:eastAsia="Yu Mincho"/>
          <w:bCs/>
          <w:lang w:eastAsia="ja-JP"/>
        </w:rPr>
        <w:t xml:space="preserve">, </w:t>
      </w:r>
      <w:r w:rsidR="00517671" w:rsidRPr="00517671">
        <w:rPr>
          <w:rFonts w:eastAsia="Yu Mincho"/>
          <w:bCs/>
          <w:lang w:eastAsia="ja-JP"/>
        </w:rPr>
        <w:t>Sierra Wireless</w:t>
      </w:r>
      <w:r w:rsidR="00AC0CBF">
        <w:rPr>
          <w:rFonts w:eastAsia="Yu Mincho"/>
          <w:bCs/>
          <w:lang w:eastAsia="ja-JP"/>
        </w:rPr>
        <w:t xml:space="preserve"> [18]</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AC0CBF">
        <w:rPr>
          <w:rFonts w:eastAsia="Yu Mincho"/>
          <w:bCs/>
          <w:lang w:eastAsia="ja-JP"/>
        </w:rPr>
        <w:t xml:space="preserve"> [19]</w:t>
      </w:r>
      <w:r w:rsidR="00B80E88">
        <w:rPr>
          <w:rFonts w:eastAsia="Yu Mincho"/>
          <w:bCs/>
          <w:lang w:eastAsia="ja-JP"/>
        </w:rPr>
        <w:t>, Sharp</w:t>
      </w:r>
      <w:r w:rsidR="00AC0CBF">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NTT DOCOMO</w:t>
      </w:r>
      <w:r w:rsidR="00AC0CBF">
        <w:rPr>
          <w:rFonts w:eastAsia="Yu Mincho"/>
          <w:bCs/>
          <w:lang w:eastAsia="ja-JP"/>
        </w:rPr>
        <w:t xml:space="preserve"> [22]</w:t>
      </w:r>
      <w:r w:rsidR="00F1474E">
        <w:rPr>
          <w:rFonts w:eastAsia="Yu Mincho"/>
          <w:bCs/>
          <w:lang w:eastAsia="ja-JP"/>
        </w:rPr>
        <w:t xml:space="preserve">, </w:t>
      </w:r>
      <w:r w:rsidR="00F1474E" w:rsidRPr="00F1474E">
        <w:rPr>
          <w:rFonts w:eastAsia="Yu Mincho"/>
          <w:bCs/>
          <w:lang w:eastAsia="ja-JP"/>
        </w:rPr>
        <w:t>Xiaomi</w:t>
      </w:r>
      <w:r w:rsidR="00AC0CBF">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6AB2F352" w14:textId="4D36C080" w:rsidR="00711D99" w:rsidRPr="00E8354B" w:rsidRDefault="00711D99" w:rsidP="00711D99">
      <w:pPr>
        <w:pStyle w:val="ListParagraph"/>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33D47AC" w14:textId="77777777" w:rsidR="00711D99" w:rsidRPr="00E8354B" w:rsidRDefault="00711D99" w:rsidP="00711D99">
      <w:pPr>
        <w:pStyle w:val="ListParagraph"/>
        <w:numPr>
          <w:ilvl w:val="1"/>
          <w:numId w:val="59"/>
        </w:numPr>
        <w:adjustRightInd/>
        <w:spacing w:line="280" w:lineRule="atLeast"/>
        <w:ind w:firstLineChars="0"/>
        <w:jc w:val="both"/>
        <w:textAlignment w:val="auto"/>
      </w:pPr>
      <w:r w:rsidRPr="00E8354B">
        <w:lastRenderedPageBreak/>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28D91875" w14:textId="13149024" w:rsidR="00711D99" w:rsidRPr="00E8354B" w:rsidRDefault="00711D99" w:rsidP="00711D99">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Yu Mincho"/>
          <w:bCs/>
          <w:lang w:eastAsia="ja-JP"/>
        </w:rPr>
        <w:t>, LG Electronics</w:t>
      </w:r>
      <w:r w:rsidR="00AC0CBF">
        <w:rPr>
          <w:rFonts w:eastAsia="Yu Mincho"/>
          <w:bCs/>
          <w:lang w:eastAsia="ja-JP"/>
        </w:rPr>
        <w:t xml:space="preserve"> [15]</w:t>
      </w:r>
      <w:r w:rsidR="000736D3">
        <w:rPr>
          <w:rFonts w:eastAsia="Yu Mincho"/>
          <w:bCs/>
          <w:lang w:eastAsia="ja-JP"/>
        </w:rPr>
        <w:t>, Ericsson</w:t>
      </w:r>
      <w:r w:rsidR="00AC0CBF">
        <w:rPr>
          <w:rFonts w:eastAsia="Yu Mincho"/>
          <w:bCs/>
          <w:lang w:eastAsia="ja-JP"/>
        </w:rPr>
        <w:t xml:space="preserve"> [16]</w:t>
      </w:r>
      <w:r w:rsidR="00517671">
        <w:rPr>
          <w:rFonts w:eastAsia="Yu Mincho"/>
          <w:bCs/>
          <w:lang w:eastAsia="ja-JP"/>
        </w:rPr>
        <w:t>, Apple</w:t>
      </w:r>
      <w:r w:rsidR="00AC0CBF">
        <w:rPr>
          <w:rFonts w:eastAsia="Yu Mincho"/>
          <w:bCs/>
          <w:lang w:eastAsia="ja-JP"/>
        </w:rPr>
        <w:t xml:space="preserve"> [20]</w:t>
      </w:r>
      <w:r w:rsidR="00F1474E">
        <w:rPr>
          <w:rFonts w:eastAsia="Yu Mincho"/>
          <w:bCs/>
          <w:lang w:eastAsia="ja-JP"/>
        </w:rPr>
        <w:t xml:space="preserve">, </w:t>
      </w:r>
      <w:r w:rsidR="00F1474E" w:rsidRPr="00F1474E">
        <w:rPr>
          <w:rFonts w:eastAsia="Yu Mincho"/>
          <w:bCs/>
          <w:lang w:eastAsia="ja-JP"/>
        </w:rPr>
        <w:t>WILUS</w:t>
      </w:r>
      <w:r w:rsidR="00AC0CBF">
        <w:rPr>
          <w:rFonts w:eastAsia="Yu Mincho"/>
          <w:bCs/>
          <w:lang w:eastAsia="ja-JP"/>
        </w:rPr>
        <w:t xml:space="preserve"> [24]</w:t>
      </w:r>
    </w:p>
    <w:p w14:paraId="29B57970" w14:textId="5BE5A135" w:rsidR="00653D50" w:rsidRPr="00E8354B" w:rsidRDefault="00653D50" w:rsidP="00653D50">
      <w:pPr>
        <w:pStyle w:val="ListParagraph"/>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ListParagraph"/>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(e.g.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ListParagraph"/>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Huawei/HiSilicon</w:t>
      </w:r>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Yu Mincho"/>
          <w:iCs/>
          <w:lang w:eastAsia="ja-JP"/>
        </w:rPr>
      </w:pPr>
    </w:p>
    <w:p w14:paraId="30322727" w14:textId="0A075A9F" w:rsidR="00653D50" w:rsidRPr="00FE04A2" w:rsidRDefault="00F515B1">
      <w:pPr>
        <w:jc w:val="both"/>
        <w:rPr>
          <w:rFonts w:eastAsia="Yu Mincho"/>
          <w:iCs/>
          <w:lang w:eastAsia="ja-JP"/>
        </w:rPr>
      </w:pPr>
      <w:r>
        <w:rPr>
          <w:rFonts w:eastAsia="Yu Mincho" w:hint="eastAsia"/>
          <w:iCs/>
          <w:lang w:eastAsia="ja-JP"/>
        </w:rPr>
        <w:t>L</w:t>
      </w:r>
      <w:r>
        <w:rPr>
          <w:rFonts w:eastAsia="Yu Mincho"/>
          <w:iCs/>
          <w:lang w:eastAsia="ja-JP"/>
        </w:rPr>
        <w:t>ooking at the above</w:t>
      </w:r>
      <w:r w:rsidRPr="00F22067">
        <w:rPr>
          <w:rFonts w:eastAsia="Yu Mincho"/>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
      </w:pPr>
      <w:r w:rsidRPr="00F22067">
        <w:t>1st round (Issue#2-1)</w:t>
      </w:r>
    </w:p>
    <w:p w14:paraId="3A6F91D7" w14:textId="5CFD16F3" w:rsidR="00C642D5" w:rsidRPr="00FE04A2" w:rsidRDefault="00C642D5" w:rsidP="00C642D5">
      <w:pPr>
        <w:rPr>
          <w:rFonts w:eastAsia="Yu Mincho"/>
          <w:lang w:val="sv-SE" w:eastAsia="ja-JP"/>
        </w:rPr>
      </w:pPr>
      <w:r w:rsidRPr="00FE04A2">
        <w:rPr>
          <w:rFonts w:eastAsia="Yu Mincho"/>
          <w:lang w:val="sv-SE" w:eastAsia="ja-JP"/>
        </w:rPr>
        <w:t xml:space="preserve">Companies (especially Alt 2-A and Alt 2-B proponents) are encouraged to provide their views on the </w:t>
      </w:r>
      <w:r w:rsidR="006E6D36">
        <w:rPr>
          <w:rFonts w:eastAsia="Yu Mincho"/>
          <w:lang w:val="sv-SE" w:eastAsia="ja-JP"/>
        </w:rPr>
        <w:t xml:space="preserve">different understanding issue (e.g. </w:t>
      </w:r>
      <w:r w:rsidRPr="00FE04A2">
        <w:rPr>
          <w:rFonts w:eastAsia="Yu Mincho"/>
          <w:lang w:val="sv-SE" w:eastAsia="ja-JP"/>
        </w:rPr>
        <w:t>RV mismatch issue</w:t>
      </w:r>
      <w:r w:rsidR="006E6D36">
        <w:rPr>
          <w:rFonts w:eastAsia="Yu Mincho"/>
          <w:lang w:val="sv-SE" w:eastAsia="ja-JP"/>
        </w:rPr>
        <w:t>)</w:t>
      </w:r>
      <w:r w:rsidRPr="00FE04A2">
        <w:rPr>
          <w:rFonts w:eastAsia="Yu Mincho"/>
          <w:lang w:val="sv-SE" w:eastAsia="ja-JP"/>
        </w:rPr>
        <w:t xml:space="preserve"> between the UE and the gNB due to DCI detection failure at the UE side.</w:t>
      </w:r>
    </w:p>
    <w:p w14:paraId="2E47CE0B" w14:textId="1618476E" w:rsidR="00C642D5" w:rsidRPr="00FE04A2" w:rsidRDefault="00C642D5" w:rsidP="00C642D5">
      <w:pPr>
        <w:rPr>
          <w:rFonts w:eastAsia="Yu Mincho"/>
          <w:lang w:val="sv-SE" w:eastAsia="ja-JP"/>
        </w:rPr>
      </w:pPr>
      <w:r w:rsidRPr="00FE04A2">
        <w:rPr>
          <w:rFonts w:eastAsia="Yu Mincho"/>
          <w:lang w:val="sv-SE" w:eastAsia="ja-JP"/>
        </w:rPr>
        <w:t>Companies (especially Alt 1-B’ proponents) are encouraged to provide further clarifications on handling of dynamic signaling.</w:t>
      </w:r>
    </w:p>
    <w:tbl>
      <w:tblPr>
        <w:tblStyle w:val="TableGrid"/>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r w:rsidR="00791DFB" w14:paraId="7426E66E" w14:textId="77777777" w:rsidTr="00380B5F">
        <w:tc>
          <w:tcPr>
            <w:tcW w:w="1236" w:type="dxa"/>
          </w:tcPr>
          <w:p w14:paraId="7CCB1238" w14:textId="70339B1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1586EC60" w14:textId="1C3DFB33" w:rsidR="00791DFB" w:rsidRDefault="00791DFB" w:rsidP="000E7FB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F457B8" w14:paraId="0005E904" w14:textId="77777777" w:rsidTr="00380B5F">
        <w:tc>
          <w:tcPr>
            <w:tcW w:w="1236" w:type="dxa"/>
          </w:tcPr>
          <w:p w14:paraId="27283CB0" w14:textId="5D72D748" w:rsidR="00F457B8" w:rsidRDefault="00F457B8" w:rsidP="00F457B8">
            <w:pPr>
              <w:spacing w:after="120"/>
              <w:jc w:val="both"/>
              <w:rPr>
                <w:rFonts w:eastAsiaTheme="minorEastAsia"/>
                <w:lang w:val="en-US" w:eastAsia="zh-CN"/>
              </w:rPr>
            </w:pPr>
            <w:r>
              <w:rPr>
                <w:rFonts w:eastAsiaTheme="minorEastAsia"/>
                <w:lang w:val="en-US" w:eastAsia="zh-CN"/>
              </w:rPr>
              <w:t>Intel</w:t>
            </w:r>
          </w:p>
        </w:tc>
        <w:tc>
          <w:tcPr>
            <w:tcW w:w="8395" w:type="dxa"/>
          </w:tcPr>
          <w:p w14:paraId="4DACFA2A" w14:textId="19B9D015" w:rsidR="00F457B8" w:rsidRDefault="00F457B8" w:rsidP="00F457B8">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CC2C50" w14:paraId="6E03A922" w14:textId="77777777" w:rsidTr="00380B5F">
        <w:tc>
          <w:tcPr>
            <w:tcW w:w="1236" w:type="dxa"/>
          </w:tcPr>
          <w:p w14:paraId="024C8BB6" w14:textId="34699EA4" w:rsidR="00CC2C50" w:rsidRDefault="00CC2C50" w:rsidP="00CC2C50">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D987D17" w14:textId="52F7BD8A" w:rsidR="00CC2C50" w:rsidRDefault="00CC2C50" w:rsidP="00CC2C50">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26846" w14:paraId="4642A1DF" w14:textId="77777777" w:rsidTr="00380B5F">
        <w:tc>
          <w:tcPr>
            <w:tcW w:w="1236" w:type="dxa"/>
          </w:tcPr>
          <w:p w14:paraId="0864BA4D" w14:textId="674EE97B" w:rsidR="00526846" w:rsidRDefault="00526846" w:rsidP="00526846">
            <w:pPr>
              <w:spacing w:after="120"/>
              <w:jc w:val="both"/>
              <w:rPr>
                <w:rFonts w:eastAsiaTheme="minorEastAsia"/>
                <w:lang w:val="en-US" w:eastAsia="zh-CN"/>
              </w:rPr>
            </w:pPr>
            <w:r>
              <w:rPr>
                <w:rFonts w:eastAsiaTheme="minorEastAsia"/>
                <w:lang w:val="en-US" w:eastAsia="zh-CN"/>
              </w:rPr>
              <w:t>Sierra Wireless</w:t>
            </w:r>
          </w:p>
        </w:tc>
        <w:tc>
          <w:tcPr>
            <w:tcW w:w="8395" w:type="dxa"/>
          </w:tcPr>
          <w:p w14:paraId="1B4BCEA0" w14:textId="0CAACE57" w:rsidR="00526846" w:rsidRDefault="00526846" w:rsidP="00526846">
            <w:pPr>
              <w:spacing w:after="120"/>
              <w:jc w:val="both"/>
              <w:rPr>
                <w:rFonts w:eastAsiaTheme="minorEastAsia"/>
                <w:lang w:val="en-US" w:eastAsia="zh-CN"/>
              </w:rPr>
            </w:pPr>
            <w:r>
              <w:rPr>
                <w:rFonts w:eastAsiaTheme="minorEastAsia"/>
                <w:lang w:val="en-US" w:eastAsia="zh-CN"/>
              </w:rPr>
              <w:t>We still support Alt 1-B.</w:t>
            </w:r>
          </w:p>
        </w:tc>
      </w:tr>
      <w:tr w:rsidR="003A0A5A" w14:paraId="47B2EB19" w14:textId="77777777" w:rsidTr="00380B5F">
        <w:tc>
          <w:tcPr>
            <w:tcW w:w="1236" w:type="dxa"/>
          </w:tcPr>
          <w:p w14:paraId="4B7977FF" w14:textId="75EB71AF" w:rsidR="003A0A5A" w:rsidRDefault="003A0A5A" w:rsidP="003A0A5A">
            <w:pPr>
              <w:spacing w:after="120"/>
              <w:jc w:val="both"/>
              <w:rPr>
                <w:rFonts w:eastAsiaTheme="minorEastAsia"/>
                <w:lang w:val="en-US" w:eastAsia="zh-CN"/>
              </w:rPr>
            </w:pPr>
            <w:r>
              <w:rPr>
                <w:rFonts w:eastAsiaTheme="minorEastAsia"/>
                <w:lang w:val="en-US" w:eastAsia="zh-CN"/>
              </w:rPr>
              <w:t>Qualcomm</w:t>
            </w:r>
          </w:p>
        </w:tc>
        <w:tc>
          <w:tcPr>
            <w:tcW w:w="8395" w:type="dxa"/>
          </w:tcPr>
          <w:p w14:paraId="0DFD40FD" w14:textId="647532EC" w:rsidR="003A0A5A" w:rsidRDefault="003A0A5A" w:rsidP="003A0A5A">
            <w:pPr>
              <w:spacing w:after="120"/>
              <w:jc w:val="both"/>
              <w:rPr>
                <w:rFonts w:eastAsiaTheme="minorEastAsia"/>
                <w:lang w:val="en-US" w:eastAsia="zh-CN"/>
              </w:rPr>
            </w:pPr>
            <w:r>
              <w:rPr>
                <w:rFonts w:eastAsiaTheme="minorEastAsia"/>
                <w:lang w:val="en-US" w:eastAsia="zh-CN"/>
              </w:rPr>
              <w:t>Support Alt 1-B. UE missing a DCI is an issue for Alt 2-A/2-B/2-B’.</w:t>
            </w:r>
          </w:p>
        </w:tc>
      </w:tr>
    </w:tbl>
    <w:p w14:paraId="3C33E793" w14:textId="22CC3FCA" w:rsidR="00C642D5" w:rsidRDefault="00C642D5" w:rsidP="00C642D5">
      <w:pPr>
        <w:rPr>
          <w:rFonts w:eastAsia="Yu Mincho"/>
          <w:highlight w:val="yellow"/>
          <w:lang w:val="sv-SE" w:eastAsia="ja-JP"/>
        </w:rPr>
      </w:pPr>
    </w:p>
    <w:p w14:paraId="10B7EB86" w14:textId="7AD31D90" w:rsidR="007F2D3A" w:rsidRDefault="007F2D3A" w:rsidP="00C642D5">
      <w:pPr>
        <w:rPr>
          <w:rFonts w:eastAsia="Yu Mincho"/>
          <w:highlight w:val="yellow"/>
          <w:lang w:val="sv-SE" w:eastAsia="ja-JP"/>
        </w:rPr>
      </w:pPr>
    </w:p>
    <w:p w14:paraId="0529E16E" w14:textId="29160A4D" w:rsidR="007F2D3A" w:rsidRDefault="00F22067" w:rsidP="007F2D3A">
      <w:pPr>
        <w:pStyle w:val="Heading3"/>
        <w:jc w:val="both"/>
        <w:rPr>
          <w:sz w:val="24"/>
          <w:szCs w:val="16"/>
        </w:rPr>
      </w:pPr>
      <w:r w:rsidRPr="008A59A6">
        <w:rPr>
          <w:color w:val="00B0F0"/>
          <w:sz w:val="24"/>
          <w:szCs w:val="16"/>
        </w:rPr>
        <w:t xml:space="preserve">[Open] </w:t>
      </w:r>
      <w:r w:rsidR="007F2D3A">
        <w:rPr>
          <w:sz w:val="24"/>
          <w:szCs w:val="16"/>
        </w:rPr>
        <w:t>Issue#</w:t>
      </w:r>
      <w:r w:rsidR="007F2D3A">
        <w:rPr>
          <w:rFonts w:eastAsia="Yu Mincho" w:hint="eastAsia"/>
          <w:sz w:val="24"/>
          <w:szCs w:val="16"/>
          <w:lang w:eastAsia="ja-JP"/>
        </w:rPr>
        <w:t>2</w:t>
      </w:r>
      <w:r w:rsidR="007F2D3A">
        <w:rPr>
          <w:sz w:val="24"/>
          <w:szCs w:val="16"/>
        </w:rPr>
        <w:t>-</w:t>
      </w:r>
      <w:r w:rsidR="007F2D3A">
        <w:rPr>
          <w:rFonts w:eastAsia="Yu Mincho"/>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Yu Mincho"/>
          <w:iCs/>
          <w:lang w:val="sv-SE" w:eastAsia="ja-JP"/>
        </w:rPr>
      </w:pPr>
      <w:r>
        <w:rPr>
          <w:rFonts w:eastAsia="Yu Mincho"/>
          <w:iCs/>
          <w:lang w:val="sv-SE" w:eastAsia="ja-JP"/>
        </w:rPr>
        <w:t xml:space="preserve">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Yu Mincho"/>
          <w:iCs/>
          <w:lang w:val="sv-SE" w:eastAsia="ja-JP"/>
        </w:rPr>
      </w:pPr>
      <w:r>
        <w:rPr>
          <w:rFonts w:eastAsia="Yu Mincho" w:hint="eastAsia"/>
          <w:iCs/>
          <w:lang w:val="sv-SE" w:eastAsia="ja-JP"/>
        </w:rPr>
        <w:t>I</w:t>
      </w:r>
      <w:r>
        <w:rPr>
          <w:rFonts w:eastAsia="Yu Mincho"/>
          <w:iCs/>
          <w:lang w:val="sv-SE" w:eastAsia="ja-JP"/>
        </w:rPr>
        <w:t>n RAN1#</w:t>
      </w:r>
      <w:r w:rsidR="00AC0CBF">
        <w:rPr>
          <w:rFonts w:eastAsia="Yu Mincho"/>
          <w:iCs/>
          <w:lang w:val="sv-SE" w:eastAsia="ja-JP"/>
        </w:rPr>
        <w:t>106</w:t>
      </w:r>
      <w:r>
        <w:rPr>
          <w:rFonts w:eastAsia="Yu Mincho"/>
          <w:iCs/>
          <w:lang w:val="sv-SE" w:eastAsia="ja-JP"/>
        </w:rPr>
        <w:t xml:space="preserve">-e, Panasonic </w:t>
      </w:r>
      <w:r w:rsidR="0070730E">
        <w:rPr>
          <w:rFonts w:eastAsia="Yu Mincho"/>
          <w:iCs/>
          <w:lang w:val="sv-SE" w:eastAsia="ja-JP"/>
        </w:rPr>
        <w:t xml:space="preserve">[7] </w:t>
      </w:r>
      <w:r w:rsidR="00AC0CBF">
        <w:rPr>
          <w:rFonts w:eastAsia="Yu Mincho"/>
          <w:iCs/>
          <w:lang w:val="sv-SE" w:eastAsia="ja-JP"/>
        </w:rPr>
        <w:t xml:space="preserve">is </w:t>
      </w:r>
      <w:r>
        <w:rPr>
          <w:rFonts w:eastAsia="Yu Mincho"/>
          <w:iCs/>
          <w:lang w:val="sv-SE" w:eastAsia="ja-JP"/>
        </w:rPr>
        <w:t xml:space="preserve">proposing </w:t>
      </w:r>
      <w:r w:rsidR="007F5A09">
        <w:rPr>
          <w:rFonts w:eastAsia="Yu Mincho"/>
          <w:iCs/>
          <w:lang w:val="sv-SE" w:eastAsia="ja-JP"/>
        </w:rPr>
        <w:t>that, f</w:t>
      </w:r>
      <w:r w:rsidR="007F5A09" w:rsidRPr="007F5A09">
        <w:rPr>
          <w:rFonts w:eastAsia="Yu Mincho"/>
          <w:iCs/>
          <w:lang w:val="sv-SE" w:eastAsia="ja-JP"/>
        </w:rPr>
        <w:t>or CG-PUSCH</w:t>
      </w:r>
      <w:r w:rsidR="00281565">
        <w:rPr>
          <w:rFonts w:eastAsia="Yu Mincho"/>
          <w:iCs/>
          <w:lang w:val="sv-SE" w:eastAsia="ja-JP"/>
        </w:rPr>
        <w:t xml:space="preserve"> when dynamic SFI moniroting is configured</w:t>
      </w:r>
      <w:r w:rsidR="007F5A09" w:rsidRPr="007F5A09">
        <w:rPr>
          <w:rFonts w:eastAsia="Yu Mincho"/>
          <w:iCs/>
          <w:lang w:val="sv-SE" w:eastAsia="ja-JP"/>
        </w:rPr>
        <w:t xml:space="preserve">, semi-static flexible symbol </w:t>
      </w:r>
      <w:r w:rsidR="007F5A09">
        <w:rPr>
          <w:rFonts w:eastAsia="Yu Mincho"/>
          <w:iCs/>
          <w:lang w:val="sv-SE" w:eastAsia="ja-JP"/>
        </w:rPr>
        <w:t>shou</w:t>
      </w:r>
      <w:r w:rsidR="00A1552D">
        <w:rPr>
          <w:rFonts w:eastAsia="Yu Mincho"/>
          <w:iCs/>
          <w:lang w:val="sv-SE" w:eastAsia="ja-JP"/>
        </w:rPr>
        <w:t>ld</w:t>
      </w:r>
      <w:r w:rsidR="007F5A09">
        <w:rPr>
          <w:rFonts w:eastAsia="Yu Mincho"/>
          <w:iCs/>
          <w:lang w:val="sv-SE" w:eastAsia="ja-JP"/>
        </w:rPr>
        <w:t xml:space="preserve"> be</w:t>
      </w:r>
      <w:r w:rsidR="007F5A09" w:rsidRPr="007F5A09">
        <w:rPr>
          <w:rFonts w:eastAsia="Yu Mincho"/>
          <w:iCs/>
          <w:lang w:val="sv-SE" w:eastAsia="ja-JP"/>
        </w:rPr>
        <w:t xml:space="preserve"> considered as unavailable for PUSCH repetition as in Rel.15</w:t>
      </w:r>
      <w:r w:rsidR="00AC0CBF">
        <w:rPr>
          <w:rFonts w:eastAsia="Yu Mincho"/>
          <w:iCs/>
          <w:lang w:val="sv-SE" w:eastAsia="ja-JP"/>
        </w:rPr>
        <w:t>/</w:t>
      </w:r>
      <w:r w:rsidR="007F5A09" w:rsidRPr="007F5A09">
        <w:rPr>
          <w:rFonts w:eastAsia="Yu Mincho"/>
          <w:iCs/>
          <w:lang w:val="sv-SE" w:eastAsia="ja-JP"/>
        </w:rPr>
        <w:t>16</w:t>
      </w:r>
      <w:r>
        <w:rPr>
          <w:rFonts w:eastAsia="Yu Mincho"/>
          <w:iCs/>
          <w:lang w:val="sv-SE" w:eastAsia="ja-JP"/>
        </w:rPr>
        <w:t>.</w:t>
      </w:r>
      <w:r w:rsidR="00AC0CBF">
        <w:rPr>
          <w:rFonts w:eastAsia="Yu Mincho"/>
          <w:iCs/>
          <w:lang w:val="sv-SE" w:eastAsia="ja-JP"/>
        </w:rPr>
        <w:t xml:space="preserve"> Meanwhile, during the discussions in RAN1#105-e, several companies expressed their views that </w:t>
      </w:r>
      <w:r w:rsidR="00AC0CBF" w:rsidRPr="007F5A09">
        <w:rPr>
          <w:rFonts w:eastAsia="Yu Mincho"/>
          <w:iCs/>
          <w:lang w:val="sv-SE" w:eastAsia="ja-JP"/>
        </w:rPr>
        <w:t xml:space="preserve">semi-static flexible symbol </w:t>
      </w:r>
      <w:r w:rsidR="00AC0CBF">
        <w:rPr>
          <w:rFonts w:eastAsia="Yu Mincho"/>
          <w:iCs/>
          <w:lang w:val="sv-SE" w:eastAsia="ja-JP"/>
        </w:rPr>
        <w:t>should be</w:t>
      </w:r>
      <w:r w:rsidR="00AC0CBF" w:rsidRPr="007F5A09">
        <w:rPr>
          <w:rFonts w:eastAsia="Yu Mincho"/>
          <w:iCs/>
          <w:lang w:val="sv-SE" w:eastAsia="ja-JP"/>
        </w:rPr>
        <w:t xml:space="preserve"> </w:t>
      </w:r>
      <w:r w:rsidR="00AC0CBF">
        <w:rPr>
          <w:rFonts w:eastAsia="Yu Mincho"/>
          <w:iCs/>
          <w:lang w:val="sv-SE" w:eastAsia="ja-JP"/>
        </w:rPr>
        <w:t xml:space="preserve">always </w:t>
      </w:r>
      <w:r w:rsidR="00AC0CBF" w:rsidRPr="007F5A09">
        <w:rPr>
          <w:rFonts w:eastAsia="Yu Mincho"/>
          <w:iCs/>
          <w:lang w:val="sv-SE" w:eastAsia="ja-JP"/>
        </w:rPr>
        <w:t>considered as availa</w:t>
      </w:r>
      <w:r w:rsidR="00AC0CBF" w:rsidRPr="00F22067">
        <w:rPr>
          <w:rFonts w:eastAsia="Yu Mincho"/>
          <w:iCs/>
          <w:lang w:val="sv-SE" w:eastAsia="ja-JP"/>
        </w:rPr>
        <w:t>ble for CG-PUSCH irrespective of the dynamic SFI moniroting configuration.</w:t>
      </w:r>
    </w:p>
    <w:p w14:paraId="776A2932" w14:textId="77777777" w:rsidR="00A74422" w:rsidRPr="00F22067" w:rsidRDefault="00A74422" w:rsidP="00C642D5">
      <w:pPr>
        <w:rPr>
          <w:rFonts w:eastAsia="Yu Mincho"/>
          <w:iCs/>
          <w:lang w:val="sv-SE" w:eastAsia="ja-JP"/>
        </w:rPr>
      </w:pPr>
    </w:p>
    <w:p w14:paraId="629A4D75" w14:textId="726935FE" w:rsidR="007F5A09" w:rsidRPr="00F22067" w:rsidRDefault="007F5A09" w:rsidP="007F5A09">
      <w:pPr>
        <w:pStyle w:val="3"/>
      </w:pPr>
      <w:r w:rsidRPr="00F22067">
        <w:t>1st round (Issue#2-2)</w:t>
      </w:r>
    </w:p>
    <w:p w14:paraId="549A70D9" w14:textId="47855BEA" w:rsidR="007F5A09" w:rsidRPr="00FE04A2" w:rsidRDefault="007F5A09" w:rsidP="007F5A09">
      <w:pPr>
        <w:rPr>
          <w:rFonts w:eastAsia="Yu Mincho"/>
          <w:lang w:val="sv-SE" w:eastAsia="ja-JP"/>
        </w:rPr>
      </w:pPr>
      <w:r w:rsidRPr="00FE04A2">
        <w:rPr>
          <w:rFonts w:eastAsia="Yu Mincho"/>
          <w:lang w:val="sv-SE" w:eastAsia="ja-JP"/>
        </w:rPr>
        <w:t>Companies are encouraged to provide their views on whether</w:t>
      </w:r>
      <w:r w:rsidRPr="00FE04A2">
        <w:t xml:space="preserve"> </w:t>
      </w:r>
      <w:r w:rsidRPr="00FE04A2">
        <w:rPr>
          <w:rFonts w:eastAsia="Yu Mincho"/>
          <w:lang w:val="sv-SE" w:eastAsia="ja-JP"/>
        </w:rPr>
        <w:t>semi-static flexible symbol shou</w:t>
      </w:r>
      <w:r w:rsidR="002C2EED" w:rsidRPr="00FE04A2">
        <w:rPr>
          <w:rFonts w:eastAsia="Yu Mincho"/>
          <w:lang w:val="sv-SE" w:eastAsia="ja-JP"/>
        </w:rPr>
        <w:t>ld</w:t>
      </w:r>
      <w:r w:rsidRPr="00FE04A2">
        <w:rPr>
          <w:rFonts w:eastAsia="Yu Mincho"/>
          <w:lang w:val="sv-SE" w:eastAsia="ja-JP"/>
        </w:rPr>
        <w:t xml:space="preserve"> be considered as </w:t>
      </w:r>
      <w:r w:rsidR="00AC0CBF" w:rsidRPr="00FE04A2">
        <w:rPr>
          <w:rFonts w:eastAsia="Yu Mincho"/>
          <w:lang w:val="sv-SE" w:eastAsia="ja-JP"/>
        </w:rPr>
        <w:t xml:space="preserve">available or </w:t>
      </w:r>
      <w:r w:rsidRPr="00FE04A2">
        <w:rPr>
          <w:rFonts w:eastAsia="Yu Mincho"/>
          <w:lang w:val="sv-SE" w:eastAsia="ja-JP"/>
        </w:rPr>
        <w:t>unavailable for PUSCH repetition for CG-PUSCH</w:t>
      </w:r>
      <w:r w:rsidR="00281565" w:rsidRPr="00FE04A2">
        <w:rPr>
          <w:rFonts w:eastAsia="Yu Mincho"/>
          <w:lang w:val="sv-SE" w:eastAsia="ja-JP"/>
        </w:rPr>
        <w:t xml:space="preserve"> </w:t>
      </w:r>
      <w:r w:rsidR="00281565" w:rsidRPr="00F22067">
        <w:rPr>
          <w:rFonts w:eastAsia="Yu Mincho"/>
          <w:iCs/>
          <w:lang w:val="sv-SE" w:eastAsia="ja-JP"/>
        </w:rPr>
        <w:t>when dynamic SFI moniroting is configured</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791DFB" w14:paraId="58520272" w14:textId="77777777" w:rsidTr="00380B5F">
        <w:tc>
          <w:tcPr>
            <w:tcW w:w="1236" w:type="dxa"/>
          </w:tcPr>
          <w:p w14:paraId="47023A7E" w14:textId="482D81B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3B8AD674" w14:textId="5407DA3B" w:rsidR="00791DFB" w:rsidRDefault="00791DFB" w:rsidP="000E7FB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BA3721" w14:paraId="3F19727E" w14:textId="77777777" w:rsidTr="00380B5F">
        <w:tc>
          <w:tcPr>
            <w:tcW w:w="1236" w:type="dxa"/>
          </w:tcPr>
          <w:p w14:paraId="0910CF6D" w14:textId="2C41F858" w:rsidR="00BA3721" w:rsidRDefault="00BA3721" w:rsidP="00BA3721">
            <w:pPr>
              <w:spacing w:after="120"/>
              <w:jc w:val="both"/>
              <w:rPr>
                <w:rFonts w:eastAsiaTheme="minorEastAsia"/>
                <w:lang w:val="en-US" w:eastAsia="zh-CN"/>
              </w:rPr>
            </w:pPr>
            <w:r>
              <w:rPr>
                <w:rFonts w:eastAsiaTheme="minorEastAsia"/>
                <w:lang w:val="en-US" w:eastAsia="zh-CN"/>
              </w:rPr>
              <w:t>I</w:t>
            </w:r>
            <w:r w:rsidRPr="00477325">
              <w:rPr>
                <w:rFonts w:eastAsiaTheme="minorEastAsia"/>
                <w:lang w:val="en-US" w:eastAsia="zh-CN"/>
              </w:rPr>
              <w:t>ntel</w:t>
            </w:r>
          </w:p>
        </w:tc>
        <w:tc>
          <w:tcPr>
            <w:tcW w:w="8395" w:type="dxa"/>
          </w:tcPr>
          <w:p w14:paraId="64F250FA" w14:textId="79E11A9D" w:rsidR="00BA3721" w:rsidRDefault="00BA3721" w:rsidP="00BA3721">
            <w:pPr>
              <w:spacing w:after="120"/>
              <w:jc w:val="both"/>
              <w:rPr>
                <w:rFonts w:eastAsiaTheme="minorEastAsia"/>
                <w:lang w:val="en-US" w:eastAsia="zh-CN"/>
              </w:rPr>
            </w:pPr>
            <w:r>
              <w:rPr>
                <w:rFonts w:eastAsiaTheme="minorEastAsia"/>
                <w:lang w:val="en-US" w:eastAsia="zh-CN"/>
              </w:rPr>
              <w:t xml:space="preserve">We share similar view as other companies. </w:t>
            </w:r>
            <w:r w:rsidRPr="00FE04A2">
              <w:rPr>
                <w:lang w:val="sv-SE" w:eastAsia="ja-JP"/>
              </w:rPr>
              <w:t xml:space="preserve">flexible symbol </w:t>
            </w:r>
            <w:r>
              <w:rPr>
                <w:lang w:val="sv-SE" w:eastAsia="ja-JP"/>
              </w:rPr>
              <w:t xml:space="preserve">can </w:t>
            </w:r>
            <w:r w:rsidRPr="00FE04A2">
              <w:rPr>
                <w:lang w:val="sv-SE" w:eastAsia="ja-JP"/>
              </w:rPr>
              <w:t>be considered as available</w:t>
            </w:r>
            <w:r>
              <w:rPr>
                <w:lang w:val="sv-SE" w:eastAsia="ja-JP"/>
              </w:rPr>
              <w:t xml:space="preserve"> for PUSCH repetition in the step 1 and dynamic SFI in the step 2 can be used to drop/cancel the CG-PUSCH. </w:t>
            </w:r>
          </w:p>
        </w:tc>
      </w:tr>
      <w:tr w:rsidR="00117339" w14:paraId="683D06CF" w14:textId="77777777" w:rsidTr="00380B5F">
        <w:tc>
          <w:tcPr>
            <w:tcW w:w="1236" w:type="dxa"/>
          </w:tcPr>
          <w:p w14:paraId="208E8B46" w14:textId="0757DEAF" w:rsidR="00117339" w:rsidRDefault="00117339" w:rsidP="0011733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781C3B0" w14:textId="51068736" w:rsidR="00117339" w:rsidRDefault="00117339" w:rsidP="0011733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713A64" w14:paraId="6DB7DBCB" w14:textId="77777777" w:rsidTr="00380B5F">
        <w:tc>
          <w:tcPr>
            <w:tcW w:w="1236" w:type="dxa"/>
          </w:tcPr>
          <w:p w14:paraId="6D46724C" w14:textId="4B6F7B52" w:rsidR="00713A64" w:rsidRDefault="00713A64" w:rsidP="00713A64">
            <w:pPr>
              <w:spacing w:after="120"/>
              <w:jc w:val="both"/>
              <w:rPr>
                <w:rFonts w:eastAsiaTheme="minorEastAsia"/>
                <w:lang w:val="en-US" w:eastAsia="zh-CN"/>
              </w:rPr>
            </w:pPr>
            <w:r>
              <w:rPr>
                <w:rFonts w:eastAsiaTheme="minorEastAsia"/>
                <w:lang w:val="en-US" w:eastAsia="zh-CN"/>
              </w:rPr>
              <w:t>Qualcomm</w:t>
            </w:r>
          </w:p>
        </w:tc>
        <w:tc>
          <w:tcPr>
            <w:tcW w:w="8395" w:type="dxa"/>
          </w:tcPr>
          <w:p w14:paraId="429BCA97" w14:textId="0EDAE284" w:rsidR="00713A64" w:rsidRDefault="00713A64" w:rsidP="00713A6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bl>
    <w:p w14:paraId="150A08B4" w14:textId="77777777" w:rsidR="00A74422" w:rsidRPr="007F5A09" w:rsidRDefault="00A74422" w:rsidP="00C642D5">
      <w:pPr>
        <w:rPr>
          <w:rFonts w:eastAsia="Yu Mincho"/>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E28FDD" w14:textId="546CD8C9" w:rsidR="00E251C4" w:rsidRDefault="00E251C4" w:rsidP="00E251C4">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642C845" w14:textId="0E5C0875" w:rsidR="00E251C4" w:rsidRDefault="00E251C4" w:rsidP="00B17582">
      <w:pPr>
        <w:jc w:val="both"/>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Yu Mincho"/>
          <w:iCs/>
          <w:lang w:val="sv-SE" w:eastAsia="ja-JP"/>
        </w:rPr>
      </w:pPr>
    </w:p>
    <w:p w14:paraId="5E392AB2" w14:textId="373A053D" w:rsidR="00E251C4" w:rsidRDefault="00E251C4" w:rsidP="00E251C4">
      <w:pPr>
        <w:jc w:val="both"/>
        <w:rPr>
          <w:rFonts w:eastAsia="Yu Mincho"/>
          <w:iCs/>
          <w:lang w:val="sv-SE" w:eastAsia="ja-JP"/>
        </w:rPr>
      </w:pPr>
      <w:r>
        <w:rPr>
          <w:rFonts w:eastAsia="Yu Mincho"/>
          <w:iCs/>
          <w:lang w:val="sv-SE" w:eastAsia="ja-JP"/>
        </w:rPr>
        <w:t>In RAN1#105-e,</w:t>
      </w:r>
      <w:r w:rsidR="00B17582">
        <w:rPr>
          <w:rFonts w:eastAsia="Yu Mincho"/>
          <w:iCs/>
          <w:lang w:val="sv-SE" w:eastAsia="ja-JP"/>
        </w:rPr>
        <w:t xml:space="preserve"> </w:t>
      </w:r>
      <w:r>
        <w:rPr>
          <w:rFonts w:eastAsia="Yu Mincho"/>
          <w:iCs/>
          <w:lang w:val="sv-SE" w:eastAsia="ja-JP"/>
        </w:rPr>
        <w:t xml:space="preserve">it was also discussed whether other RRC configurations should be used or not. </w:t>
      </w:r>
      <w:r>
        <w:rPr>
          <w:rFonts w:eastAsia="Yu Mincho"/>
          <w:iCs/>
          <w:lang w:eastAsia="ja-JP"/>
        </w:rPr>
        <w:t>The companies’ views on what other RRC configurations are used are summarized as follows.</w:t>
      </w:r>
      <w:r w:rsidRPr="00E251C4">
        <w:rPr>
          <w:rFonts w:eastAsia="Yu Mincho" w:hint="eastAsia"/>
          <w:iCs/>
          <w:lang w:eastAsia="ja-JP"/>
        </w:rPr>
        <w:t xml:space="preserve"> </w:t>
      </w:r>
      <w:r>
        <w:rPr>
          <w:rFonts w:eastAsia="Yu Mincho" w:hint="eastAsia"/>
          <w:iCs/>
          <w:lang w:eastAsia="ja-JP"/>
        </w:rPr>
        <w:t>I</w:t>
      </w:r>
      <w:r>
        <w:rPr>
          <w:rFonts w:eastAsia="Yu Mincho"/>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No other RRC configurations</w:t>
      </w:r>
    </w:p>
    <w:p w14:paraId="5CF5DB01" w14:textId="6CC07734"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5EDFACA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CORESET0 with Type0-PDCCH CSS set</w:t>
      </w:r>
      <w:r>
        <w:rPr>
          <w:rFonts w:eastAsia="Yu Mincho"/>
          <w:iCs/>
          <w:lang w:eastAsia="ja-JP"/>
        </w:rPr>
        <w:tab/>
      </w:r>
    </w:p>
    <w:p w14:paraId="45EF3CBD" w14:textId="48D5D9C7"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 xml:space="preserve">ntel, </w:t>
      </w:r>
      <w:r w:rsidRPr="0024364A">
        <w:rPr>
          <w:rFonts w:eastAsia="Yu Mincho"/>
          <w:iCs/>
          <w:lang w:eastAsia="ja-JP"/>
        </w:rPr>
        <w:t>Lenovo</w:t>
      </w:r>
      <w:r>
        <w:rPr>
          <w:rFonts w:eastAsia="Yu Mincho"/>
          <w:iCs/>
          <w:lang w:eastAsia="ja-JP"/>
        </w:rPr>
        <w:t>/</w:t>
      </w:r>
      <w:r w:rsidRPr="0024364A">
        <w:rPr>
          <w:rFonts w:eastAsia="Yu Mincho"/>
          <w:iCs/>
          <w:lang w:eastAsia="ja-JP"/>
        </w:rPr>
        <w:t>Motorola Mobility</w:t>
      </w:r>
      <w:r>
        <w:rPr>
          <w:rFonts w:eastAsia="Yu Mincho"/>
          <w:iCs/>
          <w:lang w:eastAsia="ja-JP"/>
        </w:rPr>
        <w:t>, Sharp (study further), WILLUS, Xiaomi</w:t>
      </w:r>
    </w:p>
    <w:p w14:paraId="05F9EFB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iCs/>
          <w:lang w:eastAsia="ja-JP"/>
        </w:rPr>
        <w:t xml:space="preserve">Invalid UL symbols for </w:t>
      </w:r>
      <w:r>
        <w:rPr>
          <w:lang w:eastAsia="zh-CN"/>
        </w:rPr>
        <w:t>DL-to-UL switching purpose</w:t>
      </w:r>
    </w:p>
    <w:p w14:paraId="606EC74D" w14:textId="0FB75AD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14E0C42B"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Semi-static PUCCH with repetitions</w:t>
      </w:r>
    </w:p>
    <w:p w14:paraId="0DD26E61" w14:textId="2530FC73"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CE14106"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iCs/>
          <w:lang w:eastAsia="ja-JP"/>
        </w:rPr>
        <w:t>SSB based measurement by SMTC</w:t>
      </w:r>
    </w:p>
    <w:p w14:paraId="48886F73" w14:textId="1793D10E" w:rsidR="00E251C4"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35287AAD" w14:textId="77777777" w:rsidR="00E251C4" w:rsidRPr="0024364A" w:rsidRDefault="00E251C4" w:rsidP="00E251C4">
      <w:pPr>
        <w:pStyle w:val="ListParagraph"/>
        <w:numPr>
          <w:ilvl w:val="0"/>
          <w:numId w:val="19"/>
        </w:numPr>
        <w:ind w:firstLineChars="0"/>
        <w:jc w:val="both"/>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lang w:eastAsia="zh-CN"/>
        </w:rPr>
        <w:t>vivo (</w:t>
      </w:r>
      <w:r w:rsidRPr="0024364A">
        <w:rPr>
          <w:rFonts w:eastAsia="Yu Mincho"/>
          <w:lang w:eastAsia="zh-CN"/>
        </w:rPr>
        <w:t>wait the conclusion</w:t>
      </w:r>
      <w:r>
        <w:rPr>
          <w:rFonts w:eastAsia="Yu Mincho"/>
          <w:lang w:eastAsia="zh-CN"/>
        </w:rPr>
        <w:t xml:space="preserve"> in RedCap WI)</w:t>
      </w:r>
    </w:p>
    <w:p w14:paraId="5BF70694" w14:textId="77777777" w:rsidR="00E251C4" w:rsidRDefault="00E251C4" w:rsidP="00E251C4">
      <w:pPr>
        <w:pStyle w:val="ListParagraph"/>
        <w:numPr>
          <w:ilvl w:val="0"/>
          <w:numId w:val="19"/>
        </w:numPr>
        <w:ind w:firstLineChars="0"/>
        <w:jc w:val="both"/>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2EC437B4" w14:textId="1245D5EE" w:rsidR="00E251C4" w:rsidRPr="009C41C5" w:rsidRDefault="00E251C4" w:rsidP="00E251C4">
      <w:pPr>
        <w:pStyle w:val="ListParagraph"/>
        <w:numPr>
          <w:ilvl w:val="1"/>
          <w:numId w:val="19"/>
        </w:numPr>
        <w:ind w:firstLineChars="0"/>
        <w:jc w:val="both"/>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3899C95C" w14:textId="77777777" w:rsidR="00E251C4" w:rsidRPr="009C41C5" w:rsidRDefault="00E251C4" w:rsidP="00E251C4">
      <w:pPr>
        <w:pStyle w:val="ListParagraph"/>
        <w:numPr>
          <w:ilvl w:val="0"/>
          <w:numId w:val="19"/>
        </w:numPr>
        <w:ind w:firstLineChars="0"/>
        <w:jc w:val="both"/>
        <w:rPr>
          <w:rFonts w:eastAsia="Yu Mincho"/>
          <w:iCs/>
          <w:lang w:eastAsia="ja-JP"/>
        </w:rPr>
      </w:pPr>
      <w:r>
        <w:rPr>
          <w:rFonts w:eastAsia="Yu Mincho" w:hint="eastAsia"/>
          <w:lang w:eastAsia="ja-JP"/>
        </w:rPr>
        <w:t>R</w:t>
      </w:r>
      <w:r>
        <w:rPr>
          <w:rFonts w:eastAsia="Yu Mincho"/>
          <w:lang w:eastAsia="ja-JP"/>
        </w:rPr>
        <w:t>evisit in RAN1#106-e</w:t>
      </w:r>
    </w:p>
    <w:p w14:paraId="7ECEA782" w14:textId="77777777" w:rsidR="00E251C4" w:rsidRDefault="00E251C4" w:rsidP="00E251C4">
      <w:pPr>
        <w:pStyle w:val="ListParagraph"/>
        <w:numPr>
          <w:ilvl w:val="1"/>
          <w:numId w:val="19"/>
        </w:numPr>
        <w:ind w:firstLineChars="0"/>
        <w:jc w:val="both"/>
        <w:rPr>
          <w:rFonts w:eastAsia="Yu Mincho"/>
          <w:iCs/>
          <w:lang w:eastAsia="ja-JP"/>
        </w:rPr>
      </w:pPr>
      <w:r>
        <w:rPr>
          <w:rFonts w:eastAsia="Yu Mincho" w:hint="eastAsia"/>
          <w:lang w:eastAsia="ja-JP"/>
        </w:rPr>
        <w:t>N</w:t>
      </w:r>
      <w:r>
        <w:rPr>
          <w:rFonts w:eastAsia="Yu Mincho"/>
          <w:lang w:eastAsia="ja-JP"/>
        </w:rPr>
        <w:t>okia/NSB</w:t>
      </w:r>
    </w:p>
    <w:p w14:paraId="32C944AC" w14:textId="4A006172" w:rsidR="00B17582" w:rsidRDefault="00B17582" w:rsidP="00B17582">
      <w:pPr>
        <w:jc w:val="both"/>
        <w:rPr>
          <w:rFonts w:eastAsia="Yu Mincho"/>
          <w:iCs/>
          <w:lang w:eastAsia="ja-JP"/>
        </w:rPr>
      </w:pPr>
    </w:p>
    <w:p w14:paraId="0BA71EEB" w14:textId="5682268B" w:rsidR="00E251C4" w:rsidRDefault="00E251C4" w:rsidP="00B17582">
      <w:pPr>
        <w:jc w:val="both"/>
        <w:rPr>
          <w:rFonts w:eastAsia="Yu Mincho"/>
          <w:iCs/>
          <w:lang w:eastAsia="ja-JP"/>
        </w:rPr>
      </w:pPr>
      <w:r>
        <w:rPr>
          <w:rFonts w:eastAsia="Yu Mincho"/>
          <w:iCs/>
          <w:lang w:eastAsia="ja-JP"/>
        </w:rPr>
        <w:t>Under Issue#2-</w:t>
      </w:r>
      <w:r w:rsidR="007F2D3A">
        <w:rPr>
          <w:rFonts w:eastAsia="Yu Mincho"/>
          <w:iCs/>
          <w:lang w:eastAsia="ja-JP"/>
        </w:rPr>
        <w:t>4</w:t>
      </w:r>
      <w:r>
        <w:rPr>
          <w:rFonts w:eastAsia="Yu Mincho"/>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Yu Mincho"/>
          <w:iCs/>
          <w:lang w:eastAsia="ja-JP"/>
        </w:rPr>
      </w:pPr>
      <w:r>
        <w:rPr>
          <w:rFonts w:eastAsia="Yu Mincho" w:hint="eastAsia"/>
          <w:iCs/>
          <w:lang w:eastAsia="ja-JP"/>
        </w:rPr>
        <w:lastRenderedPageBreak/>
        <w:t>I</w:t>
      </w:r>
      <w:r>
        <w:rPr>
          <w:rFonts w:eastAsia="Yu Mincho"/>
          <w:iCs/>
          <w:lang w:eastAsia="ja-JP"/>
        </w:rPr>
        <w:t xml:space="preserve">n Rel-16, </w:t>
      </w:r>
      <w:r w:rsidRPr="00E251C4">
        <w:rPr>
          <w:rFonts w:eastAsia="Yu Mincho"/>
          <w:iCs/>
          <w:lang w:eastAsia="ja-JP"/>
        </w:rPr>
        <w:t xml:space="preserve">CORESET0 with Type0-PDCCH CSS set (for paired spectrum) </w:t>
      </w:r>
      <w:r>
        <w:rPr>
          <w:rFonts w:eastAsia="Yu Mincho"/>
          <w:iCs/>
          <w:lang w:eastAsia="ja-JP"/>
        </w:rPr>
        <w:t>is used</w:t>
      </w:r>
      <w:r w:rsidRPr="00E251C4">
        <w:rPr>
          <w:rFonts w:eastAsia="Yu Mincho"/>
          <w:iCs/>
          <w:lang w:eastAsia="ja-JP"/>
        </w:rPr>
        <w:t xml:space="preserve"> to determine time domain resource allocation for PUSCH repetition Type B. </w:t>
      </w:r>
      <w:r w:rsidR="00944D58">
        <w:rPr>
          <w:rFonts w:eastAsia="Yu Mincho"/>
          <w:iCs/>
          <w:lang w:eastAsia="ja-JP"/>
        </w:rPr>
        <w:t>On the other hand</w:t>
      </w:r>
      <w:r w:rsidRPr="00E251C4">
        <w:rPr>
          <w:rFonts w:eastAsia="Yu Mincho"/>
          <w:iCs/>
          <w:lang w:eastAsia="ja-JP"/>
        </w:rPr>
        <w:t>, any clear behaviour</w:t>
      </w:r>
      <w:r w:rsidR="00944D58">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Yu Mincho"/>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ListParagraph"/>
        <w:numPr>
          <w:ilvl w:val="0"/>
          <w:numId w:val="63"/>
        </w:numPr>
        <w:ind w:firstLineChars="0"/>
        <w:jc w:val="both"/>
        <w:rPr>
          <w:rFonts w:eastAsia="Yu Mincho"/>
          <w:iCs/>
          <w:lang w:eastAsia="ja-JP"/>
        </w:rPr>
      </w:pPr>
      <w:r>
        <w:rPr>
          <w:rFonts w:eastAsia="Yu Mincho"/>
          <w:iCs/>
          <w:lang w:eastAsia="ja-JP"/>
        </w:rPr>
        <w:t>Should</w:t>
      </w:r>
      <w:r w:rsidR="00032F8A">
        <w:rPr>
          <w:rFonts w:eastAsia="Yu Mincho"/>
          <w:iCs/>
          <w:lang w:eastAsia="ja-JP"/>
        </w:rPr>
        <w:t xml:space="preserve"> use </w:t>
      </w:r>
      <w:r w:rsidR="00032F8A" w:rsidRPr="00E251C4">
        <w:rPr>
          <w:rFonts w:eastAsia="Yu Mincho"/>
          <w:iCs/>
          <w:lang w:eastAsia="ja-JP"/>
        </w:rPr>
        <w:t>CORESET0 with Type0-PDCCH CSS set</w:t>
      </w:r>
      <w:r w:rsidR="00032F8A">
        <w:rPr>
          <w:rFonts w:eastAsia="Yu Mincho"/>
          <w:iCs/>
          <w:lang w:eastAsia="ja-JP"/>
        </w:rPr>
        <w:t xml:space="preserve"> for the available slot determination</w:t>
      </w:r>
    </w:p>
    <w:p w14:paraId="5D6FB737" w14:textId="58D76708" w:rsidR="00733EF4" w:rsidRDefault="00755515" w:rsidP="00733EF4">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p>
    <w:p w14:paraId="13BD27EE" w14:textId="77777777" w:rsidR="00755515" w:rsidRPr="00F22067"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w:t>
      </w:r>
      <w:r w:rsidRPr="00F22067">
        <w:rPr>
          <w:rFonts w:eastAsia="Yu Mincho"/>
          <w:iCs/>
          <w:lang w:eastAsia="ja-JP"/>
        </w:rPr>
        <w:t>use CORESET0 with Type0-PDCCH CSS set for the available slot determination</w:t>
      </w:r>
    </w:p>
    <w:p w14:paraId="5AB18D48" w14:textId="2DF9415E" w:rsidR="00755515" w:rsidRPr="00F22067" w:rsidRDefault="00755515" w:rsidP="00755515">
      <w:pPr>
        <w:pStyle w:val="ListParagraph"/>
        <w:numPr>
          <w:ilvl w:val="1"/>
          <w:numId w:val="63"/>
        </w:numPr>
        <w:ind w:firstLineChars="0"/>
        <w:jc w:val="both"/>
        <w:rPr>
          <w:rFonts w:eastAsia="Yu Mincho"/>
          <w:iCs/>
          <w:lang w:eastAsia="ja-JP"/>
        </w:rPr>
      </w:pPr>
      <w:r w:rsidRPr="00F22067">
        <w:rPr>
          <w:rFonts w:eastAsia="Yu Mincho"/>
          <w:iCs/>
          <w:lang w:eastAsia="ja-JP"/>
        </w:rPr>
        <w:t>ZTE</w:t>
      </w:r>
      <w:r w:rsidR="0070730E" w:rsidRPr="00F22067">
        <w:rPr>
          <w:rFonts w:eastAsia="Yu Mincho"/>
          <w:iCs/>
          <w:lang w:eastAsia="ja-JP"/>
        </w:rPr>
        <w:t xml:space="preserve"> [4]</w:t>
      </w:r>
      <w:r w:rsidR="00B52E50" w:rsidRPr="00F22067">
        <w:rPr>
          <w:rFonts w:eastAsia="Yu Mincho"/>
          <w:iCs/>
          <w:lang w:eastAsia="ja-JP"/>
        </w:rPr>
        <w:t>, CATT</w:t>
      </w:r>
      <w:r w:rsidR="0070730E" w:rsidRPr="00F22067">
        <w:rPr>
          <w:rFonts w:eastAsia="Yu Mincho"/>
          <w:iCs/>
          <w:lang w:eastAsia="ja-JP"/>
        </w:rPr>
        <w:t xml:space="preserve"> [6]</w:t>
      </w:r>
      <w:r w:rsidR="009A2C44" w:rsidRPr="00F22067">
        <w:rPr>
          <w:rFonts w:eastAsia="Yu Mincho"/>
          <w:iCs/>
          <w:lang w:eastAsia="ja-JP"/>
        </w:rPr>
        <w:t>, Panasonic</w:t>
      </w:r>
      <w:r w:rsidR="0070730E" w:rsidRPr="00F22067">
        <w:rPr>
          <w:rFonts w:eastAsia="Yu Mincho"/>
          <w:iCs/>
          <w:lang w:eastAsia="ja-JP"/>
        </w:rPr>
        <w:t xml:space="preserve"> [7]</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B80E88" w:rsidRPr="00F22067">
        <w:rPr>
          <w:rFonts w:eastAsia="Yu Mincho"/>
          <w:bCs/>
          <w:lang w:eastAsia="ja-JP"/>
        </w:rPr>
        <w:t>, Sharp</w:t>
      </w:r>
      <w:r w:rsidR="0070730E" w:rsidRPr="00F22067">
        <w:rPr>
          <w:rFonts w:eastAsia="Yu Mincho"/>
          <w:bCs/>
          <w:lang w:eastAsia="ja-JP"/>
        </w:rPr>
        <w:t xml:space="preserve"> [21]</w:t>
      </w:r>
    </w:p>
    <w:p w14:paraId="65B25620" w14:textId="77777777" w:rsidR="00733EF4" w:rsidRPr="00F22067" w:rsidRDefault="00733EF4" w:rsidP="00B17582">
      <w:pPr>
        <w:jc w:val="both"/>
        <w:rPr>
          <w:rFonts w:eastAsia="Yu Mincho"/>
          <w:iCs/>
          <w:lang w:eastAsia="ja-JP"/>
        </w:rPr>
      </w:pPr>
    </w:p>
    <w:p w14:paraId="583EAB89" w14:textId="51AB92E2" w:rsidR="00E92FD8" w:rsidRPr="00F22067" w:rsidRDefault="00E92FD8" w:rsidP="00E92FD8">
      <w:pPr>
        <w:pStyle w:val="3"/>
      </w:pPr>
      <w:r w:rsidRPr="00F22067">
        <w:t>1st round (Issue#2-</w:t>
      </w:r>
      <w:r w:rsidR="007F2D3A" w:rsidRPr="00F22067">
        <w:t>3</w:t>
      </w:r>
      <w:r w:rsidRPr="00F22067">
        <w:t>)</w:t>
      </w:r>
    </w:p>
    <w:p w14:paraId="7747816E" w14:textId="332F6265" w:rsidR="00E92FD8" w:rsidRPr="00FE04A2" w:rsidRDefault="00C96760" w:rsidP="00E92FD8">
      <w:pPr>
        <w:rPr>
          <w:rFonts w:eastAsia="Yu Mincho"/>
          <w:lang w:val="sv-SE" w:eastAsia="ja-JP"/>
        </w:rPr>
      </w:pPr>
      <w:r w:rsidRPr="00FE04A2">
        <w:rPr>
          <w:rFonts w:eastAsia="Yu Mincho"/>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Yu Mincho"/>
          <w:lang w:val="sv-SE" w:eastAsia="ja-JP"/>
        </w:rPr>
      </w:pPr>
      <w:r w:rsidRPr="00FE04A2">
        <w:rPr>
          <w:rFonts w:eastAsia="Yu Mincho"/>
          <w:lang w:val="sv-SE" w:eastAsia="ja-JP"/>
        </w:rPr>
        <w:t>In the operation with a dynamic TDD configuration, CORESET0 with Type0-PDCCH CSS may be mapped on semi-static flexible sy</w:t>
      </w:r>
      <w:r w:rsidRPr="003A06C0">
        <w:rPr>
          <w:rFonts w:eastAsia="Yu Mincho"/>
          <w:lang w:val="sv-SE" w:eastAsia="ja-JP"/>
        </w:rPr>
        <w:t xml:space="preserve">mbols. </w:t>
      </w:r>
      <w:r w:rsidR="00F17759" w:rsidRPr="003A06C0">
        <w:rPr>
          <w:rFonts w:eastAsia="Yu Mincho"/>
          <w:lang w:val="sv-SE" w:eastAsia="ja-JP"/>
        </w:rPr>
        <w:t>CG-PUSCH on the semi-static flexible symbols is not transmitted unless the UE detects the dynamic SFI which indicates the symbols as uplink. Therefor</w:t>
      </w:r>
      <w:r w:rsidR="00F17759" w:rsidRPr="00FE04A2">
        <w:rPr>
          <w:rFonts w:eastAsia="Yu Mincho"/>
          <w:lang w:val="sv-SE" w:eastAsia="ja-JP"/>
        </w:rPr>
        <w:t>e, as long as the gNB sends appropriate SFI, any collistion between CG-PUSCH and CORESET0 with Type0-PDCCH CSS does not happen. On the other hand, f</w:t>
      </w:r>
      <w:r w:rsidRPr="00FE04A2">
        <w:rPr>
          <w:rFonts w:eastAsia="Yu Mincho"/>
          <w:lang w:val="sv-SE" w:eastAsia="ja-JP"/>
        </w:rPr>
        <w:t xml:space="preserve">or DG-PUSCH repetitions, Rel-16 specifications </w:t>
      </w:r>
      <w:r w:rsidR="00F17759" w:rsidRPr="00FE04A2">
        <w:rPr>
          <w:rFonts w:eastAsia="Yu Mincho"/>
          <w:lang w:val="sv-SE" w:eastAsia="ja-JP"/>
        </w:rPr>
        <w:t>is</w:t>
      </w:r>
      <w:r w:rsidRPr="00FE04A2">
        <w:rPr>
          <w:rFonts w:eastAsia="Yu Mincho"/>
          <w:lang w:val="sv-SE" w:eastAsia="ja-JP"/>
        </w:rPr>
        <w:t xml:space="preserve"> not specif</w:t>
      </w:r>
      <w:r w:rsidR="00F17759" w:rsidRPr="00FE04A2">
        <w:rPr>
          <w:rFonts w:eastAsia="Yu Mincho"/>
          <w:lang w:val="sv-SE" w:eastAsia="ja-JP"/>
        </w:rPr>
        <w:t>ing</w:t>
      </w:r>
      <w:r w:rsidRPr="00FE04A2">
        <w:rPr>
          <w:rFonts w:eastAsia="Yu Mincho"/>
          <w:lang w:val="sv-SE" w:eastAsia="ja-JP"/>
        </w:rPr>
        <w:t xml:space="preserve"> any collisiton handling. This means, the </w:t>
      </w:r>
      <w:r w:rsidR="00F17759" w:rsidRPr="00FE04A2">
        <w:rPr>
          <w:rFonts w:eastAsia="Yu Mincho"/>
          <w:lang w:val="sv-SE" w:eastAsia="ja-JP"/>
        </w:rPr>
        <w:t xml:space="preserve">Rel-16 </w:t>
      </w:r>
      <w:r w:rsidRPr="00FE04A2">
        <w:rPr>
          <w:rFonts w:eastAsia="Yu Mincho"/>
          <w:lang w:val="sv-SE" w:eastAsia="ja-JP"/>
        </w:rPr>
        <w:t xml:space="preserve">gNB has to schedule DG-PUSCH repetitions such that the DG-PUSCH repetitions </w:t>
      </w:r>
      <w:r w:rsidR="00F17759" w:rsidRPr="00FE04A2">
        <w:rPr>
          <w:rFonts w:eastAsia="Yu Mincho"/>
          <w:lang w:val="sv-SE" w:eastAsia="ja-JP"/>
        </w:rPr>
        <w:t>never</w:t>
      </w:r>
      <w:r w:rsidRPr="00FE04A2">
        <w:rPr>
          <w:rFonts w:eastAsia="Yu Mincho"/>
          <w:lang w:val="sv-SE" w:eastAsia="ja-JP"/>
        </w:rPr>
        <w:t xml:space="preserve"> overlap with CORESET0 with Type0-PDCCH CSS on semi-static flexible symbols.</w:t>
      </w:r>
      <w:r w:rsidR="00F17759" w:rsidRPr="00FE04A2">
        <w:rPr>
          <w:rFonts w:eastAsia="Yu Mincho"/>
          <w:lang w:val="sv-SE" w:eastAsia="ja-JP"/>
        </w:rPr>
        <w:t xml:space="preserve"> For PUSCH repetitions counted on the basis of available slots, K available slots for a TB are likely to be non-contiguous and varies depending on the UL timing. </w:t>
      </w:r>
      <w:r w:rsidR="00B3166D" w:rsidRPr="00FE04A2">
        <w:rPr>
          <w:rFonts w:eastAsia="Yu Mincho"/>
          <w:lang w:val="sv-SE" w:eastAsia="ja-JP"/>
        </w:rPr>
        <w:t>Whether or not</w:t>
      </w:r>
      <w:r w:rsidR="00F17759" w:rsidRPr="00FE04A2">
        <w:rPr>
          <w:rFonts w:eastAsia="Yu Mincho"/>
          <w:lang w:val="sv-SE" w:eastAsia="ja-JP"/>
        </w:rPr>
        <w:t xml:space="preserve"> Rel-17 gNB can handle it in the same way as Rel-16, even with the available slot based counting</w:t>
      </w:r>
      <w:r w:rsidR="00B3166D" w:rsidRPr="00FE04A2">
        <w:rPr>
          <w:rFonts w:eastAsia="Yu Mincho"/>
          <w:lang w:val="sv-SE" w:eastAsia="ja-JP"/>
        </w:rPr>
        <w:t>, would be a discussion point.</w:t>
      </w:r>
    </w:p>
    <w:p w14:paraId="3ECE6375" w14:textId="221E3526" w:rsidR="00C96760" w:rsidRPr="00F22067" w:rsidRDefault="00B3166D" w:rsidP="00E92FD8">
      <w:pPr>
        <w:rPr>
          <w:rFonts w:eastAsia="Yu Mincho"/>
          <w:lang w:val="sv-SE" w:eastAsia="ja-JP"/>
        </w:rPr>
      </w:pPr>
      <w:r w:rsidRPr="00FE04A2">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r w:rsidR="00933E34" w:rsidRPr="00F22067" w14:paraId="1EF9208B" w14:textId="77777777" w:rsidTr="00380B5F">
        <w:tc>
          <w:tcPr>
            <w:tcW w:w="1236" w:type="dxa"/>
          </w:tcPr>
          <w:p w14:paraId="0FF4F332" w14:textId="7A31A176" w:rsidR="00933E34" w:rsidRDefault="00933E34" w:rsidP="007F054F">
            <w:pPr>
              <w:spacing w:after="120"/>
              <w:jc w:val="both"/>
              <w:rPr>
                <w:rFonts w:eastAsiaTheme="minorEastAsia"/>
                <w:lang w:val="en-US" w:eastAsia="zh-CN"/>
              </w:rPr>
            </w:pPr>
            <w:r>
              <w:rPr>
                <w:rFonts w:eastAsiaTheme="minorEastAsia"/>
                <w:lang w:val="en-US" w:eastAsia="zh-CN"/>
              </w:rPr>
              <w:t>Nokia/NSB</w:t>
            </w:r>
          </w:p>
        </w:tc>
        <w:tc>
          <w:tcPr>
            <w:tcW w:w="8395" w:type="dxa"/>
          </w:tcPr>
          <w:p w14:paraId="43228946" w14:textId="3BEC6D18" w:rsidR="00933E34" w:rsidRPr="004A32B8" w:rsidRDefault="00933E34" w:rsidP="00CC32D0">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A3721" w:rsidRPr="00F22067" w14:paraId="718DCF1A" w14:textId="77777777" w:rsidTr="00380B5F">
        <w:tc>
          <w:tcPr>
            <w:tcW w:w="1236" w:type="dxa"/>
          </w:tcPr>
          <w:p w14:paraId="6F0148EB" w14:textId="4DA20E99" w:rsidR="00BA3721" w:rsidRDefault="00BA3721" w:rsidP="00BA3721">
            <w:pPr>
              <w:spacing w:after="120"/>
              <w:jc w:val="both"/>
              <w:rPr>
                <w:rFonts w:eastAsiaTheme="minorEastAsia"/>
                <w:lang w:val="en-US" w:eastAsia="zh-CN"/>
              </w:rPr>
            </w:pPr>
            <w:r>
              <w:rPr>
                <w:rFonts w:eastAsiaTheme="minorEastAsia"/>
                <w:lang w:val="en-US" w:eastAsia="zh-CN"/>
              </w:rPr>
              <w:t>Intel</w:t>
            </w:r>
          </w:p>
        </w:tc>
        <w:tc>
          <w:tcPr>
            <w:tcW w:w="8395" w:type="dxa"/>
          </w:tcPr>
          <w:p w14:paraId="5D16EC55" w14:textId="77777777" w:rsidR="00BA3721" w:rsidRDefault="00BA3721" w:rsidP="00BA3721">
            <w:pPr>
              <w:jc w:val="both"/>
              <w:rPr>
                <w:iCs/>
                <w:lang w:eastAsia="ja-JP"/>
              </w:rPr>
            </w:pPr>
            <w:r>
              <w:rPr>
                <w:iCs/>
                <w:lang w:eastAsia="ja-JP"/>
              </w:rPr>
              <w:t xml:space="preserve">We support </w:t>
            </w:r>
            <w:r w:rsidRPr="00F22067">
              <w:rPr>
                <w:iCs/>
                <w:lang w:eastAsia="ja-JP"/>
              </w:rPr>
              <w:t>CORESET0 with Type0-PDCCH CSS set</w:t>
            </w:r>
            <w:r>
              <w:rPr>
                <w:iCs/>
                <w:lang w:eastAsia="ja-JP"/>
              </w:rPr>
              <w:t xml:space="preserve"> to determine available slot in the first step. </w:t>
            </w:r>
          </w:p>
          <w:p w14:paraId="1F57420E" w14:textId="5375502B" w:rsidR="00BA3721" w:rsidRDefault="00BA3721" w:rsidP="00BA3721">
            <w:pPr>
              <w:jc w:val="both"/>
              <w:rPr>
                <w:iCs/>
                <w:lang w:eastAsia="ja-JP"/>
              </w:rPr>
            </w:pPr>
            <w:r>
              <w:rPr>
                <w:iCs/>
                <w:lang w:eastAsia="ja-JP"/>
              </w:rPr>
              <w:t xml:space="preserve">In our view, it is similar to collision handling and invalid symbols for PUSCH repetition type B transmission where </w:t>
            </w:r>
            <w:r w:rsidRPr="00B57555">
              <w:rPr>
                <w:iCs/>
                <w:lang w:eastAsia="ja-JP"/>
              </w:rPr>
              <w:t>symbol(s) indicated by pdcch-ConfigSIB1 in MIB for a CORESET for Type0-PDCCH CSS set</w:t>
            </w:r>
            <w:r>
              <w:rPr>
                <w:iCs/>
                <w:lang w:eastAsia="ja-JP"/>
              </w:rPr>
              <w:t xml:space="preserve">. Otherwise, it is unnecessary restriction at gNB scheduler to avoid the collision between CORESET0 and PUSCH repetition. </w:t>
            </w:r>
          </w:p>
        </w:tc>
      </w:tr>
      <w:tr w:rsidR="003E3B9B" w:rsidRPr="00F22067" w14:paraId="2290ABCC" w14:textId="77777777" w:rsidTr="00380B5F">
        <w:tc>
          <w:tcPr>
            <w:tcW w:w="1236" w:type="dxa"/>
          </w:tcPr>
          <w:p w14:paraId="6C909F1D" w14:textId="40DE3BAC" w:rsidR="003E3B9B" w:rsidRDefault="003E3B9B" w:rsidP="00BA3721">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0334FB13" w14:textId="528D5BCE" w:rsidR="003E3B9B" w:rsidRDefault="003E3B9B" w:rsidP="00BA3721">
            <w:pPr>
              <w:jc w:val="both"/>
              <w:rPr>
                <w:iCs/>
                <w:lang w:eastAsia="ja-JP"/>
              </w:rPr>
            </w:pPr>
            <w:r>
              <w:rPr>
                <w:iCs/>
                <w:lang w:eastAsia="ja-JP"/>
              </w:rPr>
              <w:t xml:space="preserve">We </w:t>
            </w:r>
            <w:r w:rsidR="00C55C66">
              <w:rPr>
                <w:iCs/>
                <w:lang w:eastAsia="ja-JP"/>
              </w:rPr>
              <w:t>also agree that gNB scheduling can avoid collision with type-0 CSS</w:t>
            </w:r>
          </w:p>
        </w:tc>
      </w:tr>
    </w:tbl>
    <w:p w14:paraId="11CF4960" w14:textId="5D3EF760" w:rsidR="00E92FD8" w:rsidRPr="00E26416" w:rsidRDefault="00E92FD8" w:rsidP="00B17582">
      <w:pPr>
        <w:jc w:val="both"/>
        <w:rPr>
          <w:rFonts w:eastAsia="Yu Mincho"/>
          <w:b/>
          <w:bCs/>
          <w:iCs/>
          <w:lang w:eastAsia="ja-JP"/>
        </w:rPr>
      </w:pPr>
    </w:p>
    <w:p w14:paraId="53A503B4" w14:textId="77777777" w:rsidR="00AC70EF" w:rsidRPr="00FE04A2" w:rsidRDefault="00AC70EF" w:rsidP="00B17582">
      <w:pPr>
        <w:jc w:val="both"/>
        <w:rPr>
          <w:rFonts w:eastAsia="Yu Mincho"/>
          <w:b/>
          <w:bCs/>
          <w:iCs/>
          <w:lang w:eastAsia="ja-JP"/>
        </w:rPr>
      </w:pPr>
    </w:p>
    <w:p w14:paraId="3E3A3FBB" w14:textId="6491CFA8" w:rsidR="00B17582" w:rsidRPr="00F22067" w:rsidRDefault="00F22067" w:rsidP="00B17582">
      <w:pPr>
        <w:pStyle w:val="Heading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Yu Mincho"/>
          <w:iCs/>
          <w:lang w:eastAsia="ja-JP"/>
        </w:rPr>
      </w:pPr>
      <w:r w:rsidRPr="00F22067">
        <w:rPr>
          <w:rFonts w:eastAsia="Yu Mincho"/>
          <w:iCs/>
          <w:lang w:eastAsia="ja-JP"/>
        </w:rPr>
        <w:t>Under Issue#2-</w:t>
      </w:r>
      <w:r w:rsidR="007F2D3A" w:rsidRPr="00F22067">
        <w:rPr>
          <w:rFonts w:eastAsia="Yu Mincho"/>
          <w:iCs/>
          <w:lang w:eastAsia="ja-JP"/>
        </w:rPr>
        <w:t>4</w:t>
      </w:r>
      <w:r w:rsidRPr="00F22067">
        <w:rPr>
          <w:rFonts w:eastAsia="Yu Mincho"/>
          <w:iCs/>
          <w:lang w:eastAsia="ja-JP"/>
        </w:rPr>
        <w:t>, whether the configuration of invalid UL symbols for DL-to-UL switching gaps is used for the available slot determination or n</w:t>
      </w:r>
      <w:r>
        <w:rPr>
          <w:rFonts w:eastAsia="Yu Mincho"/>
          <w:iCs/>
          <w:lang w:eastAsia="ja-JP"/>
        </w:rPr>
        <w:t>ot is discussed.</w:t>
      </w:r>
    </w:p>
    <w:p w14:paraId="2B1B4BA2" w14:textId="603EB9EC" w:rsidR="00944D58" w:rsidRDefault="00944D58" w:rsidP="00944D58">
      <w:pPr>
        <w:jc w:val="both"/>
        <w:rPr>
          <w:rFonts w:eastAsia="Yu Mincho"/>
          <w:iCs/>
          <w:lang w:eastAsia="ja-JP"/>
        </w:rPr>
      </w:pPr>
      <w:r>
        <w:rPr>
          <w:rFonts w:eastAsia="Yu Mincho"/>
          <w:iCs/>
          <w:lang w:eastAsia="ja-JP"/>
        </w:rPr>
        <w:t xml:space="preserve">Similar to </w:t>
      </w:r>
      <w:r w:rsidRPr="00E251C4">
        <w:rPr>
          <w:rFonts w:eastAsia="Yu Mincho"/>
          <w:iCs/>
          <w:lang w:eastAsia="ja-JP"/>
        </w:rPr>
        <w:t>CORESET0 with Type0-PDCCH CSS set</w:t>
      </w:r>
      <w:r>
        <w:rPr>
          <w:rFonts w:eastAsia="Yu Mincho"/>
          <w:iCs/>
          <w:lang w:eastAsia="ja-JP"/>
        </w:rPr>
        <w:t>,</w:t>
      </w:r>
      <w:r>
        <w:rPr>
          <w:rFonts w:eastAsia="Yu Mincho" w:hint="eastAsia"/>
          <w:iCs/>
          <w:lang w:eastAsia="ja-JP"/>
        </w:rPr>
        <w:t xml:space="preserve"> </w:t>
      </w:r>
      <w:r>
        <w:rPr>
          <w:rFonts w:eastAsia="Yu Mincho"/>
          <w:iCs/>
          <w:lang w:eastAsia="ja-JP"/>
        </w:rPr>
        <w:t>in Rel-16, i</w:t>
      </w:r>
      <w:r w:rsidRPr="00944D58">
        <w:rPr>
          <w:rFonts w:eastAsia="Yu Mincho"/>
          <w:iCs/>
          <w:lang w:eastAsia="ja-JP"/>
        </w:rPr>
        <w:t>nvalid UL symbol</w:t>
      </w:r>
      <w:r>
        <w:rPr>
          <w:rFonts w:eastAsia="Yu Mincho"/>
          <w:iCs/>
          <w:lang w:eastAsia="ja-JP"/>
        </w:rPr>
        <w:t xml:space="preserve"> configuration</w:t>
      </w:r>
      <w:r w:rsidRPr="00E251C4">
        <w:rPr>
          <w:rFonts w:eastAsia="Yu Mincho"/>
          <w:iCs/>
          <w:lang w:eastAsia="ja-JP"/>
        </w:rPr>
        <w:t xml:space="preserve"> </w:t>
      </w:r>
      <w:r>
        <w:rPr>
          <w:rFonts w:eastAsia="Yu Mincho"/>
          <w:iCs/>
          <w:lang w:eastAsia="ja-JP"/>
        </w:rPr>
        <w:t>is used</w:t>
      </w:r>
      <w:r w:rsidRPr="00E251C4">
        <w:rPr>
          <w:rFonts w:eastAsia="Yu Mincho"/>
          <w:iCs/>
          <w:lang w:eastAsia="ja-JP"/>
        </w:rPr>
        <w:t xml:space="preserve"> to determine time domain resource allocation for PUSCH repetition Type B. </w:t>
      </w:r>
      <w:r>
        <w:rPr>
          <w:rFonts w:eastAsia="Yu Mincho"/>
          <w:iCs/>
          <w:lang w:eastAsia="ja-JP"/>
        </w:rPr>
        <w:t>On the other hand</w:t>
      </w:r>
      <w:r w:rsidRPr="00E251C4">
        <w:rPr>
          <w:rFonts w:eastAsia="Yu Mincho"/>
          <w:iCs/>
          <w:lang w:eastAsia="ja-JP"/>
        </w:rPr>
        <w:t>, any clear behaviour</w:t>
      </w:r>
      <w:r>
        <w:rPr>
          <w:rFonts w:eastAsia="Yu Mincho"/>
          <w:iCs/>
          <w:lang w:eastAsia="ja-JP"/>
        </w:rPr>
        <w:t xml:space="preserve"> (including PUSCH dropping rule)</w:t>
      </w:r>
      <w:r w:rsidRPr="00E251C4">
        <w:rPr>
          <w:rFonts w:eastAsia="Yu Mincho"/>
          <w:iCs/>
          <w:lang w:eastAsia="ja-JP"/>
        </w:rPr>
        <w:t xml:space="preserve"> has not been specified for the case PUSCH repetition Type A overlaps with </w:t>
      </w:r>
      <w:r>
        <w:rPr>
          <w:rFonts w:eastAsia="Yu Mincho"/>
          <w:iCs/>
          <w:lang w:eastAsia="ja-JP"/>
        </w:rPr>
        <w:t>the invalid UL symbols</w:t>
      </w:r>
      <w:r w:rsidRPr="00E251C4">
        <w:rPr>
          <w:rFonts w:eastAsia="Yu Mincho"/>
          <w:iCs/>
          <w:lang w:eastAsia="ja-JP"/>
        </w:rPr>
        <w:t>.</w:t>
      </w:r>
    </w:p>
    <w:p w14:paraId="7692BC9C" w14:textId="10AF5771" w:rsidR="00B17582" w:rsidRDefault="00B17582" w:rsidP="00B17582">
      <w:pPr>
        <w:jc w:val="both"/>
        <w:rPr>
          <w:rFonts w:eastAsia="Yu Mincho"/>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ListParagraph"/>
        <w:numPr>
          <w:ilvl w:val="0"/>
          <w:numId w:val="63"/>
        </w:numPr>
        <w:ind w:firstLineChars="0"/>
        <w:jc w:val="both"/>
        <w:rPr>
          <w:rFonts w:eastAsia="Yu Mincho"/>
          <w:iCs/>
          <w:lang w:eastAsia="ja-JP"/>
        </w:rPr>
      </w:pPr>
      <w:r>
        <w:rPr>
          <w:rFonts w:eastAsia="Yu Mincho"/>
          <w:iCs/>
          <w:lang w:eastAsia="ja-JP"/>
        </w:rPr>
        <w:t>Should</w:t>
      </w:r>
      <w:r w:rsidR="00F93C28">
        <w:rPr>
          <w:rFonts w:eastAsia="Yu Mincho"/>
          <w:iCs/>
          <w:lang w:eastAsia="ja-JP"/>
        </w:rPr>
        <w:t xml:space="preserve"> use the i</w:t>
      </w:r>
      <w:r w:rsidR="00F93C28" w:rsidRPr="00944D58">
        <w:rPr>
          <w:rFonts w:eastAsia="Yu Mincho"/>
          <w:iCs/>
          <w:lang w:eastAsia="ja-JP"/>
        </w:rPr>
        <w:t>nvalid UL symbol</w:t>
      </w:r>
      <w:r w:rsidR="00F93C28">
        <w:rPr>
          <w:rFonts w:eastAsia="Yu Mincho"/>
          <w:iCs/>
          <w:lang w:eastAsia="ja-JP"/>
        </w:rPr>
        <w:t>s</w:t>
      </w:r>
      <w:r w:rsidR="00F93C28" w:rsidRPr="00944D58">
        <w:rPr>
          <w:rFonts w:eastAsia="Yu Mincho"/>
          <w:iCs/>
          <w:lang w:eastAsia="ja-JP"/>
        </w:rPr>
        <w:t xml:space="preserve"> </w:t>
      </w:r>
      <w:r w:rsidR="00F93C28">
        <w:rPr>
          <w:rFonts w:eastAsia="Yu Mincho"/>
          <w:iCs/>
          <w:lang w:eastAsia="ja-JP"/>
        </w:rPr>
        <w:t xml:space="preserve">for </w:t>
      </w:r>
      <w:r w:rsidR="00F93C28" w:rsidRPr="00944D58">
        <w:rPr>
          <w:rFonts w:eastAsia="Yu Mincho"/>
          <w:iCs/>
          <w:lang w:eastAsia="ja-JP"/>
        </w:rPr>
        <w:t>DL-to-UL switching gap</w:t>
      </w:r>
      <w:r w:rsidR="00F93C28">
        <w:rPr>
          <w:rFonts w:eastAsia="Yu Mincho"/>
          <w:iCs/>
          <w:lang w:eastAsia="ja-JP"/>
        </w:rPr>
        <w:t>s for the available slot determination</w:t>
      </w:r>
    </w:p>
    <w:p w14:paraId="1318E269" w14:textId="6DC30565" w:rsidR="00F93C28" w:rsidRDefault="00755515" w:rsidP="00F93C28">
      <w:pPr>
        <w:pStyle w:val="ListParagraph"/>
        <w:numPr>
          <w:ilvl w:val="1"/>
          <w:numId w:val="63"/>
        </w:numPr>
        <w:ind w:firstLineChars="0"/>
        <w:jc w:val="both"/>
        <w:rPr>
          <w:rFonts w:eastAsia="Yu Mincho"/>
          <w:iCs/>
          <w:lang w:eastAsia="ja-JP"/>
        </w:rPr>
      </w:pPr>
      <w:r>
        <w:rPr>
          <w:rFonts w:eastAsia="Yu Mincho"/>
          <w:iCs/>
          <w:lang w:eastAsia="ja-JP"/>
        </w:rPr>
        <w:t>Samsung</w:t>
      </w:r>
      <w:r w:rsidR="0070730E">
        <w:rPr>
          <w:rFonts w:eastAsia="Yu Mincho"/>
          <w:iCs/>
          <w:lang w:eastAsia="ja-JP"/>
        </w:rPr>
        <w:t xml:space="preserve"> [5]</w:t>
      </w:r>
      <w:r w:rsidR="009A2C44">
        <w:rPr>
          <w:rFonts w:eastAsia="Yu Mincho"/>
          <w:iCs/>
          <w:lang w:eastAsia="ja-JP"/>
        </w:rPr>
        <w:t>, Panasonic</w:t>
      </w:r>
      <w:r w:rsidR="0070730E">
        <w:rPr>
          <w:rFonts w:eastAsia="Yu Mincho"/>
          <w:iCs/>
          <w:lang w:eastAsia="ja-JP"/>
        </w:rPr>
        <w:t xml:space="preserve"> [7]</w:t>
      </w:r>
      <w:r w:rsidR="00517671">
        <w:rPr>
          <w:rFonts w:eastAsia="Yu Mincho"/>
          <w:iCs/>
          <w:lang w:eastAsia="ja-JP"/>
        </w:rPr>
        <w:t>, Intel</w:t>
      </w:r>
      <w:r w:rsidR="0070730E">
        <w:rPr>
          <w:rFonts w:eastAsia="Yu Mincho"/>
          <w:iCs/>
          <w:lang w:eastAsia="ja-JP"/>
        </w:rPr>
        <w:t xml:space="preserve"> [17]</w:t>
      </w:r>
      <w:r w:rsidR="00F1474E">
        <w:rPr>
          <w:rFonts w:eastAsia="Yu Mincho"/>
          <w:bCs/>
          <w:lang w:eastAsia="ja-JP"/>
        </w:rPr>
        <w:t xml:space="preserve">, </w:t>
      </w:r>
      <w:r w:rsidR="00F1474E" w:rsidRPr="00F1474E">
        <w:rPr>
          <w:rFonts w:eastAsia="Yu Mincho"/>
          <w:bCs/>
          <w:lang w:eastAsia="ja-JP"/>
        </w:rPr>
        <w:t>Xiaomi</w:t>
      </w:r>
      <w:r w:rsidR="0070730E">
        <w:rPr>
          <w:rFonts w:eastAsia="Yu Mincho"/>
          <w:bCs/>
          <w:lang w:eastAsia="ja-JP"/>
        </w:rPr>
        <w:t xml:space="preserve"> [23]</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62A96DD0" w14:textId="77777777" w:rsidR="00755515" w:rsidRDefault="00755515" w:rsidP="00755515">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o need to use the i</w:t>
      </w:r>
      <w:r w:rsidRPr="00944D58">
        <w:rPr>
          <w:rFonts w:eastAsia="Yu Mincho"/>
          <w:iCs/>
          <w:lang w:eastAsia="ja-JP"/>
        </w:rPr>
        <w:t>nvalid UL symbol</w:t>
      </w:r>
      <w:r>
        <w:rPr>
          <w:rFonts w:eastAsia="Yu Mincho"/>
          <w:iCs/>
          <w:lang w:eastAsia="ja-JP"/>
        </w:rPr>
        <w:t>s</w:t>
      </w:r>
      <w:r w:rsidRPr="00944D58">
        <w:rPr>
          <w:rFonts w:eastAsia="Yu Mincho"/>
          <w:iCs/>
          <w:lang w:eastAsia="ja-JP"/>
        </w:rPr>
        <w:t xml:space="preserve"> </w:t>
      </w:r>
      <w:r>
        <w:rPr>
          <w:rFonts w:eastAsia="Yu Mincho"/>
          <w:iCs/>
          <w:lang w:eastAsia="ja-JP"/>
        </w:rPr>
        <w:t xml:space="preserve">for </w:t>
      </w:r>
      <w:r w:rsidRPr="00944D58">
        <w:rPr>
          <w:rFonts w:eastAsia="Yu Mincho"/>
          <w:iCs/>
          <w:lang w:eastAsia="ja-JP"/>
        </w:rPr>
        <w:t>DL-to-UL switching gap</w:t>
      </w:r>
      <w:r>
        <w:rPr>
          <w:rFonts w:eastAsia="Yu Mincho"/>
          <w:iCs/>
          <w:lang w:eastAsia="ja-JP"/>
        </w:rPr>
        <w:t>s for the available slot determination</w:t>
      </w:r>
    </w:p>
    <w:p w14:paraId="18E69FAE" w14:textId="74B4501F" w:rsidR="00755515" w:rsidRDefault="00755515" w:rsidP="0075551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[4] </w:t>
      </w:r>
      <w:r w:rsidR="00B52E50">
        <w:rPr>
          <w:rFonts w:eastAsia="Yu Mincho"/>
          <w:iCs/>
          <w:lang w:eastAsia="ja-JP"/>
        </w:rPr>
        <w:t>, CATT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B80E88">
        <w:rPr>
          <w:rFonts w:eastAsia="Yu Mincho"/>
          <w:bCs/>
          <w:lang w:eastAsia="ja-JP"/>
        </w:rPr>
        <w:t>, Sharp</w:t>
      </w:r>
      <w:r w:rsidR="0070730E">
        <w:rPr>
          <w:rFonts w:eastAsia="Yu Mincho"/>
          <w:bCs/>
          <w:lang w:eastAsia="ja-JP"/>
        </w:rPr>
        <w:t xml:space="preserve"> [21]</w:t>
      </w:r>
    </w:p>
    <w:p w14:paraId="31BA4791" w14:textId="77777777" w:rsidR="00F93C28" w:rsidRPr="00F22067" w:rsidRDefault="00F93C28" w:rsidP="00B17582">
      <w:pPr>
        <w:jc w:val="both"/>
        <w:rPr>
          <w:rFonts w:eastAsia="Yu Mincho"/>
          <w:iCs/>
          <w:lang w:eastAsia="ja-JP"/>
        </w:rPr>
      </w:pPr>
    </w:p>
    <w:p w14:paraId="5B8782AC" w14:textId="3F640B3E" w:rsidR="00E92FD8" w:rsidRPr="00F22067" w:rsidRDefault="00E92FD8" w:rsidP="00E92FD8">
      <w:pPr>
        <w:pStyle w:val="3"/>
      </w:pPr>
      <w:r w:rsidRPr="00F22067">
        <w:t>1st round (Issue#2-</w:t>
      </w:r>
      <w:r w:rsidR="007F2D3A" w:rsidRPr="00F22067">
        <w:t>4</w:t>
      </w:r>
      <w:r w:rsidRPr="00F22067">
        <w:t>)</w:t>
      </w:r>
    </w:p>
    <w:p w14:paraId="1C003125" w14:textId="3231236A" w:rsidR="00DC71D1" w:rsidRPr="00FE04A2" w:rsidRDefault="00DC71D1" w:rsidP="00DC71D1">
      <w:pPr>
        <w:rPr>
          <w:rFonts w:eastAsia="Yu Mincho"/>
          <w:lang w:val="sv-SE" w:eastAsia="ja-JP"/>
        </w:rPr>
      </w:pPr>
      <w:r w:rsidRPr="00FE04A2">
        <w:rPr>
          <w:rFonts w:eastAsia="Yu Mincho"/>
          <w:lang w:val="sv-SE" w:eastAsia="ja-JP"/>
        </w:rPr>
        <w:t xml:space="preserve">In the operation with a fixed TDD configuration, DL-to-UL gaps exist only in special slots, and </w:t>
      </w:r>
      <w:r w:rsidR="00B528CF" w:rsidRPr="00FE04A2">
        <w:rPr>
          <w:rFonts w:eastAsia="Yu Mincho"/>
          <w:lang w:val="sv-SE" w:eastAsia="ja-JP"/>
        </w:rPr>
        <w:t>are configured as flexible symbols</w:t>
      </w:r>
      <w:r w:rsidRPr="00FE04A2">
        <w:rPr>
          <w:rFonts w:eastAsia="Yu Mincho"/>
          <w:lang w:val="sv-SE" w:eastAsia="ja-JP"/>
        </w:rPr>
        <w:t xml:space="preserve">. </w:t>
      </w:r>
      <w:r w:rsidR="00612935" w:rsidRPr="00FE04A2">
        <w:rPr>
          <w:rFonts w:eastAsia="Yu Mincho"/>
          <w:lang w:val="sv-SE" w:eastAsia="ja-JP"/>
        </w:rPr>
        <w:t>For</w:t>
      </w:r>
      <w:r w:rsidRPr="00FE04A2">
        <w:rPr>
          <w:rFonts w:eastAsia="Yu Mincho"/>
          <w:lang w:val="sv-SE" w:eastAsia="ja-JP"/>
        </w:rPr>
        <w:t xml:space="preserve"> CG-PUSCH</w:t>
      </w:r>
      <w:r w:rsidR="00612935" w:rsidRPr="00FE04A2">
        <w:rPr>
          <w:rFonts w:eastAsia="Yu Mincho"/>
          <w:lang w:val="sv-SE" w:eastAsia="ja-JP"/>
        </w:rPr>
        <w:t>,</w:t>
      </w:r>
      <w:r w:rsidR="00B528CF" w:rsidRPr="00FE04A2">
        <w:rPr>
          <w:rFonts w:eastAsia="Yu Mincho"/>
          <w:lang w:val="sv-SE" w:eastAsia="ja-JP"/>
        </w:rPr>
        <w:t xml:space="preserve"> if </w:t>
      </w:r>
      <w:r w:rsidR="00612935" w:rsidRPr="00FE04A2">
        <w:rPr>
          <w:rFonts w:eastAsia="Yu Mincho"/>
          <w:lang w:val="sv-SE" w:eastAsia="ja-JP"/>
        </w:rPr>
        <w:t xml:space="preserve">the PUSCH </w:t>
      </w:r>
      <w:r w:rsidR="00B528CF" w:rsidRPr="00FE04A2">
        <w:rPr>
          <w:rFonts w:eastAsia="Yu Mincho"/>
          <w:lang w:val="sv-SE" w:eastAsia="ja-JP"/>
        </w:rPr>
        <w:t xml:space="preserve">allocation in a special slot is configured such as to </w:t>
      </w:r>
      <w:r w:rsidR="00612935" w:rsidRPr="00FE04A2">
        <w:rPr>
          <w:rFonts w:eastAsia="Yu Mincho"/>
          <w:lang w:val="sv-SE" w:eastAsia="ja-JP"/>
        </w:rPr>
        <w:t>overlap with</w:t>
      </w:r>
      <w:r w:rsidRPr="00FE04A2">
        <w:rPr>
          <w:rFonts w:eastAsia="Yu Mincho"/>
          <w:lang w:val="sv-SE" w:eastAsia="ja-JP"/>
        </w:rPr>
        <w:t xml:space="preserve"> DL symbols</w:t>
      </w:r>
      <w:r w:rsidR="00B528CF" w:rsidRPr="00FE04A2">
        <w:rPr>
          <w:rFonts w:eastAsia="Yu Mincho"/>
          <w:lang w:val="sv-SE" w:eastAsia="ja-JP"/>
        </w:rPr>
        <w:t>, the special slot is determined as not available</w:t>
      </w:r>
      <w:r w:rsidRPr="00FE04A2">
        <w:rPr>
          <w:rFonts w:eastAsia="Yu Mincho"/>
          <w:lang w:val="sv-SE" w:eastAsia="ja-JP"/>
        </w:rPr>
        <w:t xml:space="preserve">. </w:t>
      </w:r>
      <w:r w:rsidR="00B528CF" w:rsidRPr="00FE04A2">
        <w:rPr>
          <w:rFonts w:eastAsia="Yu Mincho"/>
          <w:lang w:val="sv-SE" w:eastAsia="ja-JP"/>
        </w:rPr>
        <w:t>This can be done without introducing any additional handling of DL-to UL gaps</w:t>
      </w:r>
      <w:r w:rsidRPr="00FE04A2">
        <w:rPr>
          <w:rFonts w:eastAsia="Yu Mincho"/>
          <w:lang w:val="sv-SE" w:eastAsia="ja-JP"/>
        </w:rPr>
        <w:t>.</w:t>
      </w:r>
      <w:r w:rsidR="00B528CF" w:rsidRPr="00FE04A2">
        <w:rPr>
          <w:rFonts w:eastAsia="Yu Mincho"/>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Yu Mincho"/>
          <w:lang w:val="sv-SE" w:eastAsia="ja-JP"/>
        </w:rPr>
      </w:pPr>
      <w:r w:rsidRPr="00FE04A2">
        <w:rPr>
          <w:rFonts w:eastAsia="Yu Mincho"/>
          <w:lang w:val="sv-SE" w:eastAsia="ja-JP"/>
        </w:rPr>
        <w:t xml:space="preserve">In the operation with a dynamic TDD configuration, </w:t>
      </w:r>
      <w:r w:rsidR="007A1BBB" w:rsidRPr="00FE04A2">
        <w:rPr>
          <w:rFonts w:eastAsia="Yu Mincho"/>
          <w:lang w:val="sv-SE" w:eastAsia="ja-JP"/>
        </w:rPr>
        <w:t>DL-to-UL gaps</w:t>
      </w:r>
      <w:r w:rsidRPr="00FE04A2">
        <w:rPr>
          <w:rFonts w:eastAsia="Yu Mincho"/>
          <w:lang w:val="sv-SE" w:eastAsia="ja-JP"/>
        </w:rPr>
        <w:t xml:space="preserve"> may be mapped on semi-static flexible symbols</w:t>
      </w:r>
      <w:r w:rsidR="007A1BBB" w:rsidRPr="00FE04A2">
        <w:rPr>
          <w:rFonts w:eastAsia="Yu Mincho"/>
          <w:lang w:val="sv-SE" w:eastAsia="ja-JP"/>
        </w:rPr>
        <w:t xml:space="preserve"> and likely to be further indicated as dynamic flexible symbols</w:t>
      </w:r>
      <w:r w:rsidRPr="00FE04A2">
        <w:rPr>
          <w:rFonts w:eastAsia="Yu Mincho"/>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Yu Mincho"/>
          <w:lang w:val="sv-SE" w:eastAsia="ja-JP"/>
        </w:rPr>
        <w:t>DL-to-UL gaps</w:t>
      </w:r>
      <w:r w:rsidRPr="00FE04A2">
        <w:rPr>
          <w:rFonts w:eastAsia="Yu Mincho"/>
          <w:lang w:val="sv-SE" w:eastAsia="ja-JP"/>
        </w:rPr>
        <w:t xml:space="preserve"> does not happen. On the other hand, for DG-PUSCH repetitions, Rel-16 specifications is not specifing any collisiton handling. </w:t>
      </w:r>
      <w:r w:rsidR="007A1BBB" w:rsidRPr="00FE04A2">
        <w:rPr>
          <w:rFonts w:eastAsia="Yu Mincho"/>
          <w:lang w:val="sv-SE" w:eastAsia="ja-JP"/>
        </w:rPr>
        <w:t>Similar to CORESET0 with Type-PDCCH CSS, t</w:t>
      </w:r>
      <w:r w:rsidRPr="00FE04A2">
        <w:rPr>
          <w:rFonts w:eastAsia="Yu Mincho"/>
          <w:lang w:val="sv-SE" w:eastAsia="ja-JP"/>
        </w:rPr>
        <w:t>his means</w:t>
      </w:r>
      <w:r w:rsidR="007A1BBB" w:rsidRPr="00FE04A2">
        <w:rPr>
          <w:rFonts w:eastAsia="Yu Mincho"/>
          <w:lang w:val="sv-SE" w:eastAsia="ja-JP"/>
        </w:rPr>
        <w:t xml:space="preserve"> that</w:t>
      </w:r>
      <w:r w:rsidRPr="00FE04A2">
        <w:rPr>
          <w:rFonts w:eastAsia="Yu Mincho"/>
          <w:lang w:val="sv-SE" w:eastAsia="ja-JP"/>
        </w:rPr>
        <w:t xml:space="preserve"> the Rel-16 gNB has to schedule DG-PUSCH repetitions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Yu Mincho"/>
          <w:lang w:val="sv-SE" w:eastAsia="ja-JP"/>
        </w:rPr>
      </w:pPr>
      <w:r w:rsidRPr="00FE04A2">
        <w:rPr>
          <w:rFonts w:eastAsia="Yu Mincho"/>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Yu Mincho"/>
          <w:lang w:val="sv-SE" w:eastAsia="ja-JP"/>
        </w:rPr>
        <w:t>DL-to-UL gaps</w:t>
      </w:r>
      <w:r w:rsidRPr="00FE04A2">
        <w:rPr>
          <w:rFonts w:eastAsia="Yu Mincho"/>
          <w:lang w:val="sv-SE" w:eastAsia="ja-JP"/>
        </w:rPr>
        <w:t xml:space="preserve"> in the operation with a dynamic TDD configuration.</w:t>
      </w:r>
    </w:p>
    <w:tbl>
      <w:tblPr>
        <w:tblStyle w:val="TableGrid"/>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r w:rsidR="00933E34" w:rsidRPr="00F22067" w14:paraId="2041C18A" w14:textId="77777777" w:rsidTr="00380B5F">
        <w:tc>
          <w:tcPr>
            <w:tcW w:w="1236" w:type="dxa"/>
          </w:tcPr>
          <w:p w14:paraId="1C35D2A6" w14:textId="0E89F53C" w:rsidR="00933E34" w:rsidRDefault="00933E34" w:rsidP="00AB2986">
            <w:pPr>
              <w:spacing w:after="120"/>
              <w:jc w:val="both"/>
              <w:rPr>
                <w:rFonts w:eastAsiaTheme="minorEastAsia"/>
                <w:lang w:val="en-US" w:eastAsia="zh-CN"/>
              </w:rPr>
            </w:pPr>
            <w:r>
              <w:rPr>
                <w:rFonts w:eastAsiaTheme="minorEastAsia"/>
                <w:lang w:val="en-US" w:eastAsia="zh-CN"/>
              </w:rPr>
              <w:t>Nokia/NSB</w:t>
            </w:r>
          </w:p>
        </w:tc>
        <w:tc>
          <w:tcPr>
            <w:tcW w:w="8395" w:type="dxa"/>
          </w:tcPr>
          <w:p w14:paraId="57DEFAA0" w14:textId="1A4F2E5D" w:rsidR="00933E34" w:rsidRPr="004A32B8" w:rsidRDefault="00933E34" w:rsidP="00AB2986">
            <w:pPr>
              <w:spacing w:after="120"/>
              <w:jc w:val="both"/>
              <w:rPr>
                <w:iCs/>
                <w:lang w:eastAsia="ja-JP"/>
              </w:rPr>
            </w:pPr>
            <w:r>
              <w:rPr>
                <w:iCs/>
                <w:lang w:eastAsia="ja-JP"/>
              </w:rPr>
              <w:t>Same answer as for Issue 2-3.</w:t>
            </w:r>
          </w:p>
        </w:tc>
      </w:tr>
      <w:tr w:rsidR="00FD535C" w:rsidRPr="00F22067" w14:paraId="4A941850" w14:textId="77777777" w:rsidTr="00380B5F">
        <w:tc>
          <w:tcPr>
            <w:tcW w:w="1236" w:type="dxa"/>
          </w:tcPr>
          <w:p w14:paraId="038204D3" w14:textId="25BB2BBD" w:rsidR="00FD535C" w:rsidRDefault="00FD535C" w:rsidP="00FD535C">
            <w:pPr>
              <w:spacing w:after="120"/>
              <w:jc w:val="both"/>
              <w:rPr>
                <w:rFonts w:eastAsiaTheme="minorEastAsia"/>
                <w:lang w:val="en-US" w:eastAsia="zh-CN"/>
              </w:rPr>
            </w:pPr>
            <w:r>
              <w:rPr>
                <w:rFonts w:eastAsiaTheme="minorEastAsia"/>
                <w:lang w:val="en-US" w:eastAsia="zh-CN"/>
              </w:rPr>
              <w:t>Intel</w:t>
            </w:r>
          </w:p>
        </w:tc>
        <w:tc>
          <w:tcPr>
            <w:tcW w:w="8395" w:type="dxa"/>
          </w:tcPr>
          <w:p w14:paraId="1889BE9D" w14:textId="77777777" w:rsidR="00FD535C" w:rsidRDefault="00FD535C" w:rsidP="00FD535C">
            <w:pPr>
              <w:spacing w:after="120"/>
              <w:jc w:val="both"/>
              <w:rPr>
                <w:iCs/>
                <w:lang w:eastAsia="ja-JP"/>
              </w:rPr>
            </w:pPr>
            <w:r>
              <w:rPr>
                <w:iCs/>
                <w:lang w:eastAsia="ja-JP"/>
              </w:rPr>
              <w:t xml:space="preserve">We support this </w:t>
            </w:r>
            <w:r w:rsidRPr="00FE04A2">
              <w:rPr>
                <w:lang w:val="sv-SE" w:eastAsia="ja-JP"/>
              </w:rPr>
              <w:t>DL-to-UL gaps</w:t>
            </w:r>
            <w:r>
              <w:rPr>
                <w:lang w:val="sv-SE" w:eastAsia="ja-JP"/>
              </w:rPr>
              <w:t xml:space="preserve"> to determine the available slots</w:t>
            </w:r>
            <w:r>
              <w:rPr>
                <w:iCs/>
                <w:lang w:eastAsia="ja-JP"/>
              </w:rPr>
              <w:t>.</w:t>
            </w:r>
          </w:p>
          <w:p w14:paraId="2DFFD4D1" w14:textId="11917DF0" w:rsidR="00FD535C" w:rsidRDefault="00FD535C" w:rsidP="00FD535C">
            <w:pPr>
              <w:spacing w:after="120"/>
              <w:jc w:val="both"/>
              <w:rPr>
                <w:iCs/>
                <w:lang w:eastAsia="ja-JP"/>
              </w:rPr>
            </w:pPr>
            <w:r>
              <w:rPr>
                <w:iCs/>
                <w:lang w:eastAsia="ja-JP"/>
              </w:rPr>
              <w:t>As mentioned above, in our view, it is similar to collision handling and invalid symbols for PUSCH repetition type B transmissio</w:t>
            </w:r>
            <w:r w:rsidR="009A410B">
              <w:rPr>
                <w:iCs/>
                <w:lang w:eastAsia="ja-JP"/>
              </w:rPr>
              <w:t>n</w:t>
            </w:r>
            <w:r>
              <w:rPr>
                <w:iCs/>
                <w:lang w:eastAsia="ja-JP"/>
              </w:rPr>
              <w:t>. Otherwise, it is unnecessary restriction at gNB scheduler to avoid the collision between switching gap and PUSCH repetition.</w:t>
            </w:r>
          </w:p>
        </w:tc>
      </w:tr>
      <w:tr w:rsidR="00AE4D27" w:rsidRPr="00F22067" w14:paraId="59E00375" w14:textId="77777777" w:rsidTr="00380B5F">
        <w:tc>
          <w:tcPr>
            <w:tcW w:w="1236" w:type="dxa"/>
          </w:tcPr>
          <w:p w14:paraId="694E97FB" w14:textId="561DC76D" w:rsidR="00AE4D27" w:rsidRDefault="00AE4D27" w:rsidP="00AE4D27">
            <w:pPr>
              <w:spacing w:after="120"/>
              <w:jc w:val="both"/>
              <w:rPr>
                <w:rFonts w:eastAsiaTheme="minorEastAsia"/>
                <w:lang w:val="en-US" w:eastAsia="zh-CN"/>
              </w:rPr>
            </w:pPr>
            <w:r>
              <w:rPr>
                <w:rFonts w:eastAsiaTheme="minorEastAsia"/>
                <w:lang w:val="en-US" w:eastAsia="zh-CN"/>
              </w:rPr>
              <w:t>Qualcomm</w:t>
            </w:r>
          </w:p>
        </w:tc>
        <w:tc>
          <w:tcPr>
            <w:tcW w:w="8395" w:type="dxa"/>
          </w:tcPr>
          <w:p w14:paraId="4F789243" w14:textId="77777777" w:rsidR="00AE4D27" w:rsidRDefault="00AE4D27" w:rsidP="00AE4D27">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5F90033B" w14:textId="77777777" w:rsidR="00AE4D27" w:rsidRDefault="00AE4D27" w:rsidP="00AE4D27">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072963A2" w14:textId="28657682" w:rsidR="00AE4D27" w:rsidRDefault="00AE4D27" w:rsidP="00AE4D27">
            <w:pPr>
              <w:spacing w:after="120"/>
              <w:jc w:val="both"/>
              <w:rPr>
                <w:iCs/>
                <w:lang w:eastAsia="ja-JP"/>
              </w:rPr>
            </w:pPr>
            <w:r>
              <w:rPr>
                <w:rFonts w:eastAsiaTheme="minorEastAsia"/>
                <w:lang w:val="en-US" w:eastAsia="zh-CN"/>
              </w:rPr>
              <w:br/>
              <w:t xml:space="preserve">Also, we </w:t>
            </w:r>
            <w:r>
              <w:rPr>
                <w:rFonts w:eastAsiaTheme="minorEastAsia"/>
                <w:lang w:val="en-US" w:eastAsia="zh-CN"/>
              </w:rPr>
              <w:t>are not sure if this</w:t>
            </w:r>
            <w:r>
              <w:rPr>
                <w:rFonts w:eastAsiaTheme="minorEastAsia"/>
                <w:lang w:val="en-US" w:eastAsia="zh-CN"/>
              </w:rPr>
              <w:t xml:space="preserve"> statement</w:t>
            </w:r>
            <w:r>
              <w:rPr>
                <w:rFonts w:eastAsiaTheme="minorEastAsia"/>
                <w:lang w:val="en-US" w:eastAsia="zh-CN"/>
              </w:rPr>
              <w:t xml:space="preserve"> is correct</w:t>
            </w:r>
            <w:r>
              <w:rPr>
                <w:rFonts w:eastAsiaTheme="minorEastAsia"/>
                <w:lang w:val="en-US" w:eastAsia="zh-CN"/>
              </w:rPr>
              <w:t>: “</w:t>
            </w:r>
            <w:r w:rsidRPr="00FE04A2">
              <w:rPr>
                <w:lang w:val="sv-SE" w:eastAsia="ja-JP"/>
              </w:rPr>
              <w:t>CG-PUSCH on the semi-static flexible symbols is not transmitted unless the UE detects the dynamic SFI which indicates the symbols as uplink</w:t>
            </w:r>
            <w:r>
              <w:rPr>
                <w:lang w:val="sv-SE" w:eastAsia="ja-JP"/>
              </w:rPr>
              <w:t>.”</w:t>
            </w:r>
            <w:r>
              <w:rPr>
                <w:lang w:val="sv-SE" w:eastAsia="ja-JP"/>
              </w:rPr>
              <w:t>. Per our understanding, CG-PUSCH transmissions can occur on flex. symbols. Will be good to clarify.</w:t>
            </w:r>
          </w:p>
        </w:tc>
      </w:tr>
    </w:tbl>
    <w:p w14:paraId="555FE957" w14:textId="76199BE5" w:rsidR="00E92FD8" w:rsidRDefault="00E92FD8" w:rsidP="00B17582">
      <w:pPr>
        <w:jc w:val="both"/>
        <w:rPr>
          <w:rFonts w:eastAsia="Yu Mincho"/>
          <w:iCs/>
          <w:lang w:val="sv-SE" w:eastAsia="ja-JP"/>
        </w:rPr>
      </w:pPr>
    </w:p>
    <w:p w14:paraId="4F7E9215" w14:textId="77777777" w:rsidR="00F22067" w:rsidRPr="00DC71D1" w:rsidRDefault="00F22067" w:rsidP="00B17582">
      <w:pPr>
        <w:jc w:val="both"/>
        <w:rPr>
          <w:rFonts w:eastAsia="Yu Mincho"/>
          <w:iCs/>
          <w:lang w:val="sv-SE" w:eastAsia="ja-JP"/>
        </w:rPr>
      </w:pPr>
    </w:p>
    <w:p w14:paraId="2128F60B" w14:textId="5384EA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5</w:t>
      </w:r>
      <w:r>
        <w:rPr>
          <w:rFonts w:eastAsia="Yu Mincho"/>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Yu Mincho"/>
          <w:iCs/>
          <w:lang w:eastAsia="ja-JP"/>
        </w:rPr>
      </w:pPr>
      <w:r>
        <w:rPr>
          <w:rFonts w:eastAsia="Yu Mincho"/>
          <w:iCs/>
          <w:lang w:eastAsia="ja-JP"/>
        </w:rPr>
        <w:t xml:space="preserve">In Rel-15/16, </w:t>
      </w:r>
      <w:bookmarkStart w:id="19" w:name="_Hlk78818808"/>
      <w:r>
        <w:rPr>
          <w:rFonts w:eastAsia="Yu Mincho"/>
          <w:iCs/>
          <w:lang w:eastAsia="ja-JP"/>
        </w:rPr>
        <w:t xml:space="preserve">overlapping of </w:t>
      </w:r>
      <w:r w:rsidRPr="00E251C4">
        <w:rPr>
          <w:rFonts w:eastAsia="Yu Mincho"/>
          <w:iCs/>
          <w:lang w:eastAsia="ja-JP"/>
        </w:rPr>
        <w:t xml:space="preserve">PUSCH repetition Type A </w:t>
      </w:r>
      <w:r>
        <w:rPr>
          <w:rFonts w:eastAsia="Yu Mincho"/>
          <w:iCs/>
          <w:lang w:eastAsia="ja-JP"/>
        </w:rPr>
        <w:t>and semi-static PUCCH with repetitions is handled by PUSCH dropping rules</w:t>
      </w:r>
      <w:bookmarkEnd w:id="19"/>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0" w:name="_Toc12021483"/>
            <w:bookmarkStart w:id="21" w:name="_Toc20311595"/>
            <w:bookmarkStart w:id="22" w:name="_Toc26719420"/>
            <w:bookmarkStart w:id="23" w:name="_Toc29894855"/>
            <w:bookmarkStart w:id="24" w:name="_Toc29899154"/>
            <w:bookmarkStart w:id="25" w:name="_Toc29899572"/>
            <w:bookmarkStart w:id="26" w:name="_Toc29917309"/>
            <w:bookmarkStart w:id="27" w:name="_Toc36498183"/>
            <w:bookmarkStart w:id="28" w:name="_Toc45699210"/>
            <w:bookmarkStart w:id="29" w:name="_Toc74762949"/>
            <w:r w:rsidRPr="00B916EC">
              <w:t>9.2.6</w:t>
            </w:r>
            <w:r w:rsidRPr="00B916EC">
              <w:tab/>
            </w:r>
            <w:r>
              <w:t>PUCCH</w:t>
            </w:r>
            <w:r w:rsidRPr="00B916EC">
              <w:t xml:space="preserve"> repetition procedure</w:t>
            </w:r>
            <w:bookmarkEnd w:id="20"/>
            <w:bookmarkEnd w:id="21"/>
            <w:bookmarkEnd w:id="22"/>
            <w:bookmarkEnd w:id="23"/>
            <w:bookmarkEnd w:id="24"/>
            <w:bookmarkEnd w:id="25"/>
            <w:bookmarkEnd w:id="26"/>
            <w:bookmarkEnd w:id="27"/>
            <w:bookmarkEnd w:id="28"/>
            <w:bookmarkEnd w:id="29"/>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ins w:id="3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Yu Mincho"/>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71DFAABC" w14:textId="633E359A" w:rsidR="00C77BC7" w:rsidRDefault="00C77BC7" w:rsidP="00C77BC7">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5AB878A9" w14:textId="67CF3A02" w:rsidR="00B52E50" w:rsidRDefault="00B52E50" w:rsidP="00B52E50">
      <w:pPr>
        <w:pStyle w:val="ListParagraph"/>
        <w:numPr>
          <w:ilvl w:val="0"/>
          <w:numId w:val="63"/>
        </w:numPr>
        <w:ind w:firstLineChars="0"/>
        <w:jc w:val="both"/>
        <w:rPr>
          <w:rFonts w:eastAsia="Yu Mincho"/>
          <w:iCs/>
          <w:lang w:eastAsia="ja-JP"/>
        </w:rPr>
      </w:pPr>
      <w:r>
        <w:rPr>
          <w:rFonts w:eastAsia="Yu Mincho"/>
          <w:iCs/>
          <w:lang w:eastAsia="ja-JP"/>
        </w:rPr>
        <w:t xml:space="preserve">No need to use </w:t>
      </w:r>
      <w:r w:rsidRPr="00C77BC7">
        <w:rPr>
          <w:rFonts w:eastAsia="Yu Mincho"/>
          <w:iCs/>
          <w:lang w:eastAsia="ja-JP"/>
        </w:rPr>
        <w:t>semi-static PUCCH repetition configuration</w:t>
      </w:r>
      <w:r>
        <w:rPr>
          <w:rFonts w:eastAsia="Yu Mincho"/>
          <w:iCs/>
          <w:lang w:eastAsia="ja-JP"/>
        </w:rPr>
        <w:t xml:space="preserve"> for the available slot determination</w:t>
      </w:r>
    </w:p>
    <w:p w14:paraId="2CA5E4C3" w14:textId="77BD168F" w:rsidR="00C77BC7" w:rsidRPr="00733EF4" w:rsidRDefault="00B52E50" w:rsidP="00B52E50">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9A2C44">
        <w:rPr>
          <w:rFonts w:eastAsia="Yu Mincho"/>
          <w:iCs/>
          <w:lang w:eastAsia="ja-JP"/>
        </w:rPr>
        <w:t>, Panasonic</w:t>
      </w:r>
      <w:r w:rsidR="0070730E">
        <w:rPr>
          <w:rFonts w:eastAsia="Yu Mincho"/>
          <w:iCs/>
          <w:lang w:eastAsia="ja-JP"/>
        </w:rPr>
        <w:t xml:space="preserve"> [7]</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p>
    <w:p w14:paraId="2E9381DD" w14:textId="77777777" w:rsidR="000F320E" w:rsidRPr="00F22067" w:rsidRDefault="000F320E" w:rsidP="00B17582">
      <w:pPr>
        <w:jc w:val="both"/>
        <w:rPr>
          <w:rFonts w:eastAsia="Yu Mincho"/>
          <w:iCs/>
          <w:lang w:eastAsia="ja-JP"/>
        </w:rPr>
      </w:pPr>
    </w:p>
    <w:p w14:paraId="02811483" w14:textId="18FE3FD5" w:rsidR="00E92FD8" w:rsidRPr="00F22067" w:rsidRDefault="00E92FD8" w:rsidP="00E92FD8">
      <w:pPr>
        <w:pStyle w:val="3"/>
      </w:pPr>
      <w:r w:rsidRPr="00F22067">
        <w:lastRenderedPageBreak/>
        <w:t>1st round (Issue#2-</w:t>
      </w:r>
      <w:r w:rsidR="007F2D3A" w:rsidRPr="00F22067">
        <w:t>5</w:t>
      </w:r>
      <w:r w:rsidRPr="00F22067">
        <w:t>)</w:t>
      </w:r>
    </w:p>
    <w:p w14:paraId="2CFCA548" w14:textId="544D3F21" w:rsidR="00E92FD8" w:rsidRPr="00F22067" w:rsidRDefault="009C4447" w:rsidP="00E92FD8">
      <w:pPr>
        <w:rPr>
          <w:rFonts w:eastAsia="Yu Mincho"/>
          <w:lang w:val="sv-SE" w:eastAsia="ja-JP"/>
        </w:rPr>
      </w:pPr>
      <w:r w:rsidRPr="00FE04A2">
        <w:rPr>
          <w:rFonts w:eastAsia="Yu Mincho"/>
          <w:lang w:val="sv-SE" w:eastAsia="ja-JP"/>
        </w:rPr>
        <w:t xml:space="preserve">Companies are encouraged to provide their views on whether the </w:t>
      </w:r>
      <w:bookmarkStart w:id="31" w:name="OLE_LINK1"/>
      <w:r w:rsidRPr="00FE04A2">
        <w:rPr>
          <w:rFonts w:eastAsia="Yu Mincho"/>
          <w:lang w:val="sv-SE" w:eastAsia="ja-JP"/>
        </w:rPr>
        <w:t>overlapping of PUSCH repetition Type A and semi-static PUCCH with repetitions</w:t>
      </w:r>
      <w:bookmarkEnd w:id="31"/>
      <w:r w:rsidRPr="00FE04A2">
        <w:rPr>
          <w:rFonts w:eastAsia="Yu Mincho"/>
          <w:lang w:val="sv-SE" w:eastAsia="ja-JP"/>
        </w:rPr>
        <w:t xml:space="preserve"> is handled by PUSCH dropping rules in the same as Rel-15/16</w:t>
      </w:r>
      <w:r w:rsidR="000471E9" w:rsidRPr="00FE04A2">
        <w:rPr>
          <w:rFonts w:eastAsia="Yu Mincho"/>
          <w:lang w:val="sv-SE" w:eastAsia="ja-JP"/>
        </w:rPr>
        <w:t xml:space="preserve"> or is handled by the available slot determination</w:t>
      </w:r>
      <w:r w:rsidRPr="00FE04A2">
        <w:rPr>
          <w:rFonts w:eastAsia="Yu Mincho"/>
          <w:lang w:val="sv-SE" w:eastAsia="ja-JP"/>
        </w:rPr>
        <w:t>.</w:t>
      </w:r>
    </w:p>
    <w:tbl>
      <w:tblPr>
        <w:tblStyle w:val="TableGrid"/>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rsidRPr="00F22067" w14:paraId="1E5659E8" w14:textId="77777777" w:rsidTr="00380B5F">
        <w:tc>
          <w:tcPr>
            <w:tcW w:w="1236" w:type="dxa"/>
          </w:tcPr>
          <w:p w14:paraId="2291516C" w14:textId="61825630"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3BED6C09" w14:textId="60314EF8" w:rsidR="00933E34" w:rsidRPr="007B3677" w:rsidRDefault="00933E34" w:rsidP="00933E34">
            <w:pPr>
              <w:spacing w:after="120"/>
              <w:jc w:val="both"/>
              <w:rPr>
                <w:iCs/>
                <w:lang w:eastAsia="ja-JP"/>
              </w:rPr>
            </w:pPr>
            <w:r>
              <w:rPr>
                <w:iCs/>
                <w:lang w:eastAsia="ja-JP"/>
              </w:rPr>
              <w:t>Same answer as for Issue 2-3.</w:t>
            </w:r>
          </w:p>
        </w:tc>
      </w:tr>
      <w:tr w:rsidR="009A410B" w:rsidRPr="00F22067" w14:paraId="283ADF66" w14:textId="77777777" w:rsidTr="00380B5F">
        <w:tc>
          <w:tcPr>
            <w:tcW w:w="1236" w:type="dxa"/>
          </w:tcPr>
          <w:p w14:paraId="0F1AB858" w14:textId="02B6AA6F" w:rsidR="009A410B" w:rsidRDefault="009A410B" w:rsidP="009A410B">
            <w:pPr>
              <w:spacing w:after="120"/>
              <w:jc w:val="both"/>
              <w:rPr>
                <w:rFonts w:eastAsiaTheme="minorEastAsia"/>
                <w:lang w:val="en-US" w:eastAsia="zh-CN"/>
              </w:rPr>
            </w:pPr>
            <w:r>
              <w:rPr>
                <w:iCs/>
                <w:lang w:eastAsia="ja-JP"/>
              </w:rPr>
              <w:t>I</w:t>
            </w:r>
            <w:r w:rsidRPr="002B5D07">
              <w:rPr>
                <w:iCs/>
                <w:lang w:eastAsia="ja-JP"/>
              </w:rPr>
              <w:t>ntel</w:t>
            </w:r>
          </w:p>
        </w:tc>
        <w:tc>
          <w:tcPr>
            <w:tcW w:w="8395" w:type="dxa"/>
          </w:tcPr>
          <w:p w14:paraId="0F1EB60E" w14:textId="34B5193A" w:rsidR="009A410B" w:rsidRDefault="009A410B" w:rsidP="009A410B">
            <w:pPr>
              <w:spacing w:after="120"/>
              <w:jc w:val="both"/>
              <w:rPr>
                <w:iCs/>
                <w:lang w:eastAsia="ja-JP"/>
              </w:rPr>
            </w:pPr>
            <w:r>
              <w:rPr>
                <w:iCs/>
                <w:lang w:eastAsia="ja-JP"/>
              </w:rPr>
              <w:t xml:space="preserve">We do not support this. </w:t>
            </w:r>
          </w:p>
        </w:tc>
      </w:tr>
      <w:tr w:rsidR="001E4A90" w:rsidRPr="00F22067" w14:paraId="30961064" w14:textId="77777777" w:rsidTr="00380B5F">
        <w:tc>
          <w:tcPr>
            <w:tcW w:w="1236" w:type="dxa"/>
          </w:tcPr>
          <w:p w14:paraId="649D9FD8" w14:textId="216B2B40" w:rsidR="001E4A90" w:rsidRDefault="001E4A90" w:rsidP="001E4A90">
            <w:pPr>
              <w:spacing w:after="120"/>
              <w:jc w:val="both"/>
              <w:rPr>
                <w:iCs/>
                <w:lang w:eastAsia="ja-JP"/>
              </w:rPr>
            </w:pPr>
            <w:r>
              <w:rPr>
                <w:rFonts w:eastAsiaTheme="minorEastAsia"/>
                <w:lang w:val="en-US" w:eastAsia="zh-CN"/>
              </w:rPr>
              <w:t>Lenovo, Motorola Mobility</w:t>
            </w:r>
          </w:p>
        </w:tc>
        <w:tc>
          <w:tcPr>
            <w:tcW w:w="8395" w:type="dxa"/>
          </w:tcPr>
          <w:p w14:paraId="0E09FF5B" w14:textId="2766EF7F" w:rsidR="001E4A90" w:rsidRDefault="001E4A90" w:rsidP="001E4A90">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C47B8B" w:rsidRPr="00F22067" w14:paraId="38100431" w14:textId="77777777" w:rsidTr="00380B5F">
        <w:tc>
          <w:tcPr>
            <w:tcW w:w="1236" w:type="dxa"/>
          </w:tcPr>
          <w:p w14:paraId="0C7E9E4D" w14:textId="232BEEC9" w:rsidR="00C47B8B" w:rsidRDefault="00C47B8B" w:rsidP="00C47B8B">
            <w:pPr>
              <w:spacing w:after="120"/>
              <w:jc w:val="both"/>
              <w:rPr>
                <w:rFonts w:eastAsiaTheme="minorEastAsia"/>
                <w:lang w:val="en-US" w:eastAsia="zh-CN"/>
              </w:rPr>
            </w:pPr>
            <w:r>
              <w:rPr>
                <w:rFonts w:eastAsiaTheme="minorEastAsia"/>
                <w:lang w:val="en-US" w:eastAsia="zh-CN"/>
              </w:rPr>
              <w:t>Qualcomm</w:t>
            </w:r>
          </w:p>
        </w:tc>
        <w:tc>
          <w:tcPr>
            <w:tcW w:w="8395" w:type="dxa"/>
          </w:tcPr>
          <w:p w14:paraId="708BA398" w14:textId="67746CC2" w:rsidR="00C47B8B" w:rsidRDefault="00C47B8B" w:rsidP="00C47B8B">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bl>
    <w:p w14:paraId="36BCC291" w14:textId="68EBD766" w:rsidR="00E92FD8" w:rsidRDefault="00E92FD8" w:rsidP="00B17582">
      <w:pPr>
        <w:jc w:val="both"/>
        <w:rPr>
          <w:rFonts w:eastAsia="Yu Mincho"/>
          <w:iCs/>
          <w:lang w:val="sv-SE" w:eastAsia="ja-JP"/>
        </w:rPr>
      </w:pPr>
    </w:p>
    <w:p w14:paraId="3AB35DD0" w14:textId="77777777" w:rsidR="00F22067" w:rsidRPr="00F22067" w:rsidRDefault="00F22067" w:rsidP="00B17582">
      <w:pPr>
        <w:jc w:val="both"/>
        <w:rPr>
          <w:rFonts w:eastAsia="Yu Mincho"/>
          <w:iCs/>
          <w:lang w:val="sv-SE" w:eastAsia="ja-JP"/>
        </w:rPr>
      </w:pPr>
    </w:p>
    <w:p w14:paraId="16DAA743" w14:textId="0E22D4C6"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Yu Mincho"/>
          <w:iCs/>
          <w:lang w:eastAsia="ja-JP"/>
        </w:rPr>
      </w:pPr>
      <w:r>
        <w:rPr>
          <w:rFonts w:eastAsia="Yu Mincho"/>
          <w:iCs/>
          <w:lang w:eastAsia="ja-JP"/>
        </w:rPr>
        <w:t>Under Issue#2-</w:t>
      </w:r>
      <w:r w:rsidR="007F2D3A">
        <w:rPr>
          <w:rFonts w:eastAsia="Yu Mincho"/>
          <w:iCs/>
          <w:lang w:eastAsia="ja-JP"/>
        </w:rPr>
        <w:t>6</w:t>
      </w:r>
      <w:r>
        <w:rPr>
          <w:rFonts w:eastAsia="Yu Mincho"/>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Yu Mincho"/>
          <w:iCs/>
        </w:rPr>
      </w:pPr>
      <w:r>
        <w:rPr>
          <w:rFonts w:eastAsia="Yu Mincho"/>
          <w:iCs/>
          <w:lang w:eastAsia="ja-JP"/>
        </w:rPr>
        <w:t>In RAN1#104-e</w:t>
      </w:r>
      <w:r w:rsidR="00D907D0">
        <w:rPr>
          <w:rFonts w:eastAsia="Yu Mincho"/>
          <w:iCs/>
          <w:lang w:eastAsia="ja-JP"/>
        </w:rPr>
        <w:t>,</w:t>
      </w:r>
      <w:r>
        <w:rPr>
          <w:rFonts w:eastAsia="Yu Mincho"/>
          <w:iCs/>
          <w:lang w:eastAsia="ja-JP"/>
        </w:rPr>
        <w:t xml:space="preserve"> RAN1#105-e</w:t>
      </w:r>
      <w:r w:rsidR="00D907D0">
        <w:rPr>
          <w:rFonts w:eastAsia="Yu Mincho"/>
          <w:iCs/>
          <w:lang w:eastAsia="ja-JP"/>
        </w:rPr>
        <w:t xml:space="preserve"> and RAN1#106-e</w:t>
      </w:r>
      <w:r>
        <w:rPr>
          <w:rFonts w:eastAsia="Yu Mincho"/>
          <w:iCs/>
          <w:lang w:eastAsia="ja-JP"/>
        </w:rPr>
        <w:t>, vivo</w:t>
      </w:r>
      <w:r w:rsidR="004211E5">
        <w:rPr>
          <w:rFonts w:eastAsia="Yu Mincho"/>
          <w:iCs/>
          <w:lang w:eastAsia="ja-JP"/>
        </w:rPr>
        <w:t xml:space="preserve"> [2]</w:t>
      </w:r>
      <w:r>
        <w:rPr>
          <w:rFonts w:eastAsia="Yu Mincho"/>
          <w:iCs/>
          <w:lang w:eastAsia="ja-JP"/>
        </w:rPr>
        <w:t xml:space="preserve"> proposed that SSB based measurement by SMTC configuration should be handling in the available slot determination step</w:t>
      </w:r>
      <w:r w:rsidR="00D907D0">
        <w:rPr>
          <w:rFonts w:eastAsia="Yu Mincho"/>
          <w:iCs/>
          <w:lang w:eastAsia="ja-JP"/>
        </w:rPr>
        <w:t>,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SSB-ToMeasure</w:t>
            </w:r>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lastRenderedPageBreak/>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the SMTC periodicity follows </w:t>
            </w:r>
            <w:r w:rsidRPr="00723119">
              <w:rPr>
                <w:rFonts w:eastAsia="SimSun"/>
                <w:i/>
              </w:rPr>
              <w:t>smtc1.</w:t>
            </w:r>
          </w:p>
        </w:tc>
      </w:tr>
    </w:tbl>
    <w:p w14:paraId="2FB738DF" w14:textId="441EA0AB" w:rsidR="00D907D0" w:rsidRDefault="00D907D0" w:rsidP="00944D58">
      <w:pPr>
        <w:jc w:val="both"/>
        <w:rPr>
          <w:rFonts w:eastAsia="Yu Mincho"/>
          <w:iCs/>
          <w:lang w:eastAsia="ja-JP"/>
        </w:rPr>
      </w:pPr>
    </w:p>
    <w:p w14:paraId="6606A14D" w14:textId="566E2967" w:rsidR="004211E5" w:rsidRDefault="004211E5" w:rsidP="00944D58">
      <w:pPr>
        <w:jc w:val="both"/>
        <w:rPr>
          <w:rFonts w:eastAsia="Yu Mincho"/>
          <w:iCs/>
          <w:lang w:eastAsia="ja-JP"/>
        </w:rPr>
      </w:pPr>
      <w:r>
        <w:rPr>
          <w:rFonts w:eastAsia="Yu Mincho" w:hint="eastAsia"/>
          <w:iCs/>
          <w:lang w:eastAsia="ja-JP"/>
        </w:rPr>
        <w:t>O</w:t>
      </w:r>
      <w:r>
        <w:rPr>
          <w:rFonts w:eastAsia="Yu Mincho"/>
          <w:iCs/>
          <w:lang w:eastAsia="ja-JP"/>
        </w:rPr>
        <w:t>n the other hand, Sharp [21] expresses their views that, i</w:t>
      </w:r>
      <w:r w:rsidRPr="004211E5">
        <w:rPr>
          <w:rFonts w:eastAsia="Yu Mincho"/>
          <w:iCs/>
          <w:lang w:eastAsia="ja-JP"/>
        </w:rPr>
        <w:t>n Rel-15/16</w:t>
      </w:r>
      <w:r>
        <w:rPr>
          <w:rFonts w:eastAsia="Yu Mincho"/>
          <w:iCs/>
          <w:lang w:eastAsia="ja-JP"/>
        </w:rPr>
        <w:t>,</w:t>
      </w:r>
      <w:r w:rsidRPr="004211E5">
        <w:rPr>
          <w:rFonts w:eastAsia="Yu Mincho"/>
          <w:iCs/>
          <w:lang w:eastAsia="ja-JP"/>
        </w:rPr>
        <w:t xml:space="preserve"> when SSB based measureme</w:t>
      </w:r>
      <w:r>
        <w:rPr>
          <w:rFonts w:eastAsia="Yu Mincho"/>
          <w:iCs/>
          <w:lang w:eastAsia="ja-JP"/>
        </w:rPr>
        <w:t>n</w:t>
      </w:r>
      <w:r w:rsidRPr="004211E5">
        <w:rPr>
          <w:rFonts w:eastAsia="Yu Mincho"/>
          <w:iCs/>
          <w:lang w:eastAsia="ja-JP"/>
        </w:rPr>
        <w:t>t by SMTC configuration would overlap with UL symbols, the network configure</w:t>
      </w:r>
      <w:r>
        <w:rPr>
          <w:rFonts w:eastAsia="Yu Mincho"/>
          <w:iCs/>
          <w:lang w:eastAsia="ja-JP"/>
        </w:rPr>
        <w:t>s</w:t>
      </w:r>
      <w:r w:rsidRPr="004211E5">
        <w:rPr>
          <w:rFonts w:eastAsia="Yu Mincho"/>
          <w:iCs/>
          <w:lang w:eastAsia="ja-JP"/>
        </w:rPr>
        <w:t xml:space="preserve"> an appropriate measurement gap. </w:t>
      </w:r>
      <w:r>
        <w:rPr>
          <w:rFonts w:eastAsia="Yu Mincho"/>
          <w:iCs/>
          <w:lang w:eastAsia="ja-JP"/>
        </w:rPr>
        <w:t>Once</w:t>
      </w:r>
      <w:r w:rsidRPr="004211E5">
        <w:rPr>
          <w:rFonts w:eastAsia="Yu Mincho"/>
          <w:iCs/>
          <w:lang w:eastAsia="ja-JP"/>
        </w:rPr>
        <w:t xml:space="preserve"> the measurement gap is configured to the UE, the MAC layer does not transmit on UL-SCH during the gap</w:t>
      </w:r>
      <w:r>
        <w:rPr>
          <w:rFonts w:eastAsia="Yu Mincho"/>
          <w:iCs/>
          <w:lang w:eastAsia="ja-JP"/>
        </w:rPr>
        <w:t>, and therefore PHY layer does not need to handle any collision between PUSCH repetition and SSB measurement with SMTC</w:t>
      </w:r>
      <w:r w:rsidRPr="004211E5">
        <w:rPr>
          <w:rFonts w:eastAsia="Yu Mincho"/>
          <w:iCs/>
          <w:lang w:eastAsia="ja-JP"/>
        </w:rPr>
        <w:t>.</w:t>
      </w:r>
    </w:p>
    <w:p w14:paraId="5669389E" w14:textId="77777777" w:rsidR="004211E5" w:rsidRPr="00D907D0" w:rsidRDefault="004211E5" w:rsidP="00944D58">
      <w:pPr>
        <w:jc w:val="both"/>
        <w:rPr>
          <w:rFonts w:eastAsia="Yu Mincho"/>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ListParagraph"/>
        <w:numPr>
          <w:ilvl w:val="0"/>
          <w:numId w:val="63"/>
        </w:numPr>
        <w:ind w:firstLineChars="0"/>
        <w:jc w:val="both"/>
        <w:rPr>
          <w:rFonts w:eastAsia="Yu Mincho"/>
          <w:iCs/>
          <w:lang w:eastAsia="ja-JP"/>
        </w:rPr>
      </w:pPr>
      <w:r>
        <w:rPr>
          <w:rFonts w:eastAsia="Yu Mincho"/>
          <w:iCs/>
          <w:lang w:eastAsia="ja-JP"/>
        </w:rPr>
        <w:t xml:space="preserve">Should use </w:t>
      </w:r>
      <w:r w:rsidRPr="00C77BC7">
        <w:rPr>
          <w:rFonts w:eastAsia="Yu Mincho"/>
          <w:iCs/>
          <w:lang w:eastAsia="ja-JP"/>
        </w:rPr>
        <w:t>SMTC configuration</w:t>
      </w:r>
      <w:r>
        <w:rPr>
          <w:rFonts w:eastAsia="Yu Mincho"/>
          <w:iCs/>
          <w:lang w:eastAsia="ja-JP"/>
        </w:rPr>
        <w:t xml:space="preserve"> for the available slot determination</w:t>
      </w:r>
    </w:p>
    <w:p w14:paraId="7EF9B6A5" w14:textId="04B01050" w:rsidR="00C77BC7" w:rsidRDefault="0070730E" w:rsidP="00C77BC7">
      <w:pPr>
        <w:pStyle w:val="ListParagraph"/>
        <w:numPr>
          <w:ilvl w:val="1"/>
          <w:numId w:val="63"/>
        </w:numPr>
        <w:ind w:firstLineChars="0"/>
        <w:jc w:val="both"/>
        <w:rPr>
          <w:rFonts w:eastAsia="Yu Mincho"/>
          <w:iCs/>
          <w:lang w:eastAsia="ja-JP"/>
        </w:rPr>
      </w:pPr>
      <w:r>
        <w:rPr>
          <w:rFonts w:eastAsia="Yu Mincho"/>
          <w:iCs/>
          <w:lang w:eastAsia="ja-JP"/>
        </w:rPr>
        <w:t>vivo [2]</w:t>
      </w:r>
      <w:r w:rsidR="00C77BC7">
        <w:rPr>
          <w:rFonts w:eastAsia="Yu Mincho"/>
          <w:iCs/>
          <w:lang w:eastAsia="ja-JP"/>
        </w:rPr>
        <w:t xml:space="preserve">, </w:t>
      </w:r>
      <w:r w:rsidR="00C77BC7">
        <w:rPr>
          <w:rFonts w:eastAsia="Yu Mincho" w:hint="eastAsia"/>
          <w:iCs/>
          <w:lang w:eastAsia="ja-JP"/>
        </w:rPr>
        <w:t>Z</w:t>
      </w:r>
      <w:r w:rsidR="00C77BC7">
        <w:rPr>
          <w:rFonts w:eastAsia="Yu Mincho"/>
          <w:iCs/>
          <w:lang w:eastAsia="ja-JP"/>
        </w:rPr>
        <w:t>TE</w:t>
      </w:r>
      <w:r>
        <w:rPr>
          <w:rFonts w:eastAsia="Yu Mincho"/>
          <w:iCs/>
          <w:lang w:eastAsia="ja-JP"/>
        </w:rPr>
        <w:t xml:space="preserve"> [4]</w:t>
      </w:r>
    </w:p>
    <w:p w14:paraId="02ED0A7D" w14:textId="7CF8B787" w:rsidR="009A2C44" w:rsidRDefault="009A2C44" w:rsidP="00C77BC7">
      <w:pPr>
        <w:pStyle w:val="ListParagraph"/>
        <w:numPr>
          <w:ilvl w:val="1"/>
          <w:numId w:val="63"/>
        </w:numPr>
        <w:ind w:firstLineChars="0"/>
        <w:jc w:val="both"/>
        <w:rPr>
          <w:rFonts w:eastAsia="Yu Mincho"/>
          <w:iCs/>
          <w:lang w:eastAsia="ja-JP"/>
        </w:rPr>
      </w:pPr>
      <w:r>
        <w:rPr>
          <w:rFonts w:eastAsia="Yu Mincho" w:hint="eastAsia"/>
          <w:iCs/>
          <w:lang w:eastAsia="ja-JP"/>
        </w:rPr>
        <w:t>F</w:t>
      </w:r>
      <w:r>
        <w:rPr>
          <w:rFonts w:eastAsia="Yu Mincho"/>
          <w:iCs/>
          <w:lang w:eastAsia="ja-JP"/>
        </w:rPr>
        <w:t>FS: Panasonic</w:t>
      </w:r>
      <w:r w:rsidR="0070730E">
        <w:rPr>
          <w:rFonts w:eastAsia="Yu Mincho"/>
          <w:iCs/>
          <w:lang w:eastAsia="ja-JP"/>
        </w:rPr>
        <w:t xml:space="preserve"> [7]</w:t>
      </w:r>
    </w:p>
    <w:p w14:paraId="309CC503" w14:textId="465CF7DD" w:rsidR="008628E1" w:rsidRDefault="008628E1" w:rsidP="008628E1">
      <w:pPr>
        <w:pStyle w:val="ListParagraph"/>
        <w:numPr>
          <w:ilvl w:val="0"/>
          <w:numId w:val="63"/>
        </w:numPr>
        <w:ind w:firstLineChars="0"/>
        <w:jc w:val="both"/>
        <w:rPr>
          <w:rFonts w:eastAsia="Yu Mincho"/>
          <w:iCs/>
          <w:lang w:eastAsia="ja-JP"/>
        </w:rPr>
      </w:pPr>
      <w:r>
        <w:rPr>
          <w:rFonts w:eastAsia="Yu Mincho" w:hint="eastAsia"/>
          <w:iCs/>
          <w:lang w:eastAsia="ja-JP"/>
        </w:rPr>
        <w:t>N</w:t>
      </w:r>
      <w:r>
        <w:rPr>
          <w:rFonts w:eastAsia="Yu Mincho"/>
          <w:iCs/>
          <w:lang w:eastAsia="ja-JP"/>
        </w:rPr>
        <w:t xml:space="preserve">o need to use </w:t>
      </w:r>
      <w:r w:rsidRPr="00C77BC7">
        <w:rPr>
          <w:rFonts w:eastAsia="Yu Mincho"/>
          <w:iCs/>
          <w:lang w:eastAsia="ja-JP"/>
        </w:rPr>
        <w:t>SMTC configuration</w:t>
      </w:r>
      <w:r>
        <w:rPr>
          <w:rFonts w:eastAsia="Yu Mincho"/>
          <w:iCs/>
          <w:lang w:eastAsia="ja-JP"/>
        </w:rPr>
        <w:t xml:space="preserve"> for the available slot determination</w:t>
      </w:r>
    </w:p>
    <w:p w14:paraId="779DBB4A" w14:textId="7376EF1B" w:rsidR="008628E1" w:rsidRDefault="008628E1" w:rsidP="008628E1">
      <w:pPr>
        <w:pStyle w:val="ListParagraph"/>
        <w:numPr>
          <w:ilvl w:val="1"/>
          <w:numId w:val="63"/>
        </w:numPr>
        <w:ind w:firstLineChars="0"/>
        <w:jc w:val="both"/>
        <w:rPr>
          <w:rFonts w:eastAsia="Yu Mincho"/>
          <w:iCs/>
          <w:lang w:eastAsia="ja-JP"/>
        </w:rPr>
      </w:pPr>
      <w:r>
        <w:rPr>
          <w:rFonts w:eastAsia="Yu Mincho" w:hint="eastAsia"/>
          <w:iCs/>
          <w:lang w:eastAsia="ja-JP"/>
        </w:rPr>
        <w:t>C</w:t>
      </w:r>
      <w:r>
        <w:rPr>
          <w:rFonts w:eastAsia="Yu Mincho"/>
          <w:iCs/>
          <w:lang w:eastAsia="ja-JP"/>
        </w:rPr>
        <w:t>ATT</w:t>
      </w:r>
      <w:r w:rsidR="0070730E">
        <w:rPr>
          <w:rFonts w:eastAsia="Yu Mincho"/>
          <w:iCs/>
          <w:lang w:eastAsia="ja-JP"/>
        </w:rPr>
        <w:t xml:space="preserve"> [6]</w:t>
      </w:r>
      <w:r w:rsidR="003C0E51">
        <w:rPr>
          <w:rFonts w:eastAsia="Yu Mincho"/>
          <w:iCs/>
          <w:lang w:eastAsia="ja-JP"/>
        </w:rPr>
        <w:t>, Qualcomm</w:t>
      </w:r>
      <w:r w:rsidR="0070730E">
        <w:rPr>
          <w:rFonts w:eastAsia="Yu Mincho"/>
          <w:iCs/>
          <w:lang w:eastAsia="ja-JP"/>
        </w:rPr>
        <w:t xml:space="preserve"> [13]</w:t>
      </w:r>
      <w:r w:rsidR="00711D99">
        <w:rPr>
          <w:rFonts w:eastAsia="Yu Mincho"/>
          <w:iCs/>
          <w:lang w:eastAsia="ja-JP"/>
        </w:rPr>
        <w:t>, CMCC</w:t>
      </w:r>
      <w:r w:rsidR="0070730E">
        <w:rPr>
          <w:rFonts w:eastAsia="Yu Mincho"/>
          <w:iCs/>
          <w:lang w:eastAsia="ja-JP"/>
        </w:rPr>
        <w:t xml:space="preserve"> [14]</w:t>
      </w:r>
      <w:r w:rsidR="00C560A6">
        <w:rPr>
          <w:rFonts w:eastAsia="Yu Mincho"/>
          <w:bCs/>
          <w:lang w:eastAsia="ja-JP"/>
        </w:rPr>
        <w:t>, LG Electronics</w:t>
      </w:r>
      <w:r w:rsidR="0070730E">
        <w:rPr>
          <w:rFonts w:eastAsia="Yu Mincho"/>
          <w:bCs/>
          <w:lang w:eastAsia="ja-JP"/>
        </w:rPr>
        <w:t xml:space="preserve"> [15]</w:t>
      </w:r>
      <w:r w:rsidR="00517671">
        <w:rPr>
          <w:rFonts w:eastAsia="Yu Mincho"/>
          <w:iCs/>
          <w:lang w:eastAsia="ja-JP"/>
        </w:rPr>
        <w:t>, Intel</w:t>
      </w:r>
      <w:r w:rsidR="0070730E">
        <w:rPr>
          <w:rFonts w:eastAsia="Yu Mincho"/>
          <w:iCs/>
          <w:lang w:eastAsia="ja-JP"/>
        </w:rPr>
        <w:t xml:space="preserve"> [17]</w:t>
      </w:r>
      <w:r w:rsidR="00B80E88">
        <w:rPr>
          <w:rFonts w:eastAsia="Yu Mincho"/>
          <w:bCs/>
          <w:lang w:eastAsia="ja-JP"/>
        </w:rPr>
        <w:t>, Sharp</w:t>
      </w:r>
      <w:r w:rsidR="0070730E">
        <w:rPr>
          <w:rFonts w:eastAsia="Yu Mincho"/>
          <w:bCs/>
          <w:lang w:eastAsia="ja-JP"/>
        </w:rPr>
        <w:t xml:space="preserve"> [21]</w:t>
      </w:r>
      <w:r w:rsidR="00F1474E">
        <w:rPr>
          <w:rFonts w:eastAsia="Yu Mincho"/>
          <w:bCs/>
          <w:lang w:eastAsia="ja-JP"/>
        </w:rPr>
        <w:t xml:space="preserve">, </w:t>
      </w:r>
      <w:r w:rsidR="00F1474E" w:rsidRPr="00F1474E">
        <w:rPr>
          <w:rFonts w:eastAsia="Yu Mincho"/>
          <w:bCs/>
          <w:lang w:eastAsia="ja-JP"/>
        </w:rPr>
        <w:t>WILUS</w:t>
      </w:r>
      <w:r w:rsidR="0070730E">
        <w:rPr>
          <w:rFonts w:eastAsia="Yu Mincho"/>
          <w:bCs/>
          <w:lang w:eastAsia="ja-JP"/>
        </w:rPr>
        <w:t xml:space="preserve"> [24]</w:t>
      </w:r>
    </w:p>
    <w:p w14:paraId="5EB93A92" w14:textId="2BB6E6A3" w:rsidR="00B17582" w:rsidRPr="00F22067" w:rsidRDefault="00B17582" w:rsidP="00B17582">
      <w:pPr>
        <w:jc w:val="both"/>
        <w:rPr>
          <w:rFonts w:eastAsia="Yu Mincho"/>
          <w:iCs/>
          <w:lang w:eastAsia="ja-JP"/>
        </w:rPr>
      </w:pPr>
    </w:p>
    <w:p w14:paraId="72110856" w14:textId="10408A00" w:rsidR="00E92FD8" w:rsidRPr="00F22067" w:rsidRDefault="00E92FD8" w:rsidP="00E92FD8">
      <w:pPr>
        <w:pStyle w:val="3"/>
      </w:pPr>
      <w:r w:rsidRPr="00F22067">
        <w:t>1st round (Issue#2-</w:t>
      </w:r>
      <w:r w:rsidR="007F2D3A" w:rsidRPr="00F22067">
        <w:t>6</w:t>
      </w:r>
      <w:r w:rsidRPr="00F22067">
        <w:t>)</w:t>
      </w:r>
    </w:p>
    <w:p w14:paraId="494873E5" w14:textId="4D251376" w:rsidR="009C4447" w:rsidRPr="00F22067" w:rsidRDefault="009C4447" w:rsidP="009C4447">
      <w:pPr>
        <w:rPr>
          <w:rFonts w:eastAsia="Yu Mincho"/>
          <w:lang w:val="sv-SE" w:eastAsia="ja-JP"/>
        </w:rPr>
      </w:pPr>
      <w:r w:rsidRPr="00FE04A2">
        <w:rPr>
          <w:rFonts w:eastAsia="Yu Mincho"/>
          <w:lang w:val="sv-SE" w:eastAsia="ja-JP"/>
        </w:rPr>
        <w:t xml:space="preserve">Companies are encouraged to provide their views on </w:t>
      </w:r>
      <w:r w:rsidR="007E7CAB" w:rsidRPr="00FE04A2">
        <w:rPr>
          <w:rFonts w:eastAsia="Yu Mincho"/>
          <w:lang w:val="sv-SE" w:eastAsia="ja-JP"/>
        </w:rPr>
        <w:t>whether the overlapping of PUSCH repetition Type A and SMTC-based SSB measurement needs to be handled by the available slot determination procedure or not.</w:t>
      </w:r>
    </w:p>
    <w:tbl>
      <w:tblPr>
        <w:tblStyle w:val="TableGrid"/>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14:paraId="51F1D29E" w14:textId="77777777" w:rsidTr="00380B5F">
        <w:tc>
          <w:tcPr>
            <w:tcW w:w="1236" w:type="dxa"/>
          </w:tcPr>
          <w:p w14:paraId="5C6CA3A0" w14:textId="172D9016"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4ECE0DBC" w14:textId="49FD4AD2" w:rsidR="00933E34" w:rsidRPr="007B3677" w:rsidRDefault="00933E34" w:rsidP="00933E34">
            <w:pPr>
              <w:spacing w:after="120"/>
              <w:jc w:val="both"/>
              <w:rPr>
                <w:iCs/>
                <w:lang w:eastAsia="ja-JP"/>
              </w:rPr>
            </w:pPr>
            <w:r>
              <w:rPr>
                <w:iCs/>
                <w:lang w:eastAsia="ja-JP"/>
              </w:rPr>
              <w:t>Same answer as for Issue 2-3.</w:t>
            </w:r>
          </w:p>
        </w:tc>
      </w:tr>
      <w:tr w:rsidR="0058515A" w14:paraId="2ECB5132" w14:textId="77777777" w:rsidTr="00380B5F">
        <w:tc>
          <w:tcPr>
            <w:tcW w:w="1236" w:type="dxa"/>
          </w:tcPr>
          <w:p w14:paraId="13F22C04" w14:textId="3DB000D5" w:rsidR="0058515A" w:rsidRDefault="0058515A" w:rsidP="0058515A">
            <w:pPr>
              <w:spacing w:after="120"/>
              <w:jc w:val="both"/>
              <w:rPr>
                <w:rFonts w:eastAsiaTheme="minorEastAsia"/>
                <w:lang w:val="en-US" w:eastAsia="zh-CN"/>
              </w:rPr>
            </w:pPr>
            <w:r>
              <w:rPr>
                <w:iCs/>
                <w:lang w:eastAsia="ja-JP"/>
              </w:rPr>
              <w:t>Intel</w:t>
            </w:r>
          </w:p>
        </w:tc>
        <w:tc>
          <w:tcPr>
            <w:tcW w:w="8395" w:type="dxa"/>
          </w:tcPr>
          <w:p w14:paraId="4C8F415C" w14:textId="241CD2B5" w:rsidR="0058515A" w:rsidRDefault="0058515A" w:rsidP="0058515A">
            <w:pPr>
              <w:spacing w:after="120"/>
              <w:jc w:val="both"/>
              <w:rPr>
                <w:iCs/>
                <w:lang w:eastAsia="ja-JP"/>
              </w:rPr>
            </w:pPr>
            <w:r>
              <w:rPr>
                <w:iCs/>
                <w:lang w:eastAsia="ja-JP"/>
              </w:rPr>
              <w:t xml:space="preserve">We do not think we need to consider </w:t>
            </w:r>
            <w:r w:rsidRPr="00C77BC7">
              <w:rPr>
                <w:iCs/>
                <w:lang w:eastAsia="ja-JP"/>
              </w:rPr>
              <w:t>SMTC configuration</w:t>
            </w:r>
            <w:r>
              <w:rPr>
                <w:iCs/>
                <w:lang w:eastAsia="ja-JP"/>
              </w:rPr>
              <w:t xml:space="preserve"> for the available slot determination</w:t>
            </w:r>
          </w:p>
        </w:tc>
      </w:tr>
      <w:tr w:rsidR="00710BEA" w14:paraId="32B8BCC0" w14:textId="77777777" w:rsidTr="00380B5F">
        <w:tc>
          <w:tcPr>
            <w:tcW w:w="1236" w:type="dxa"/>
          </w:tcPr>
          <w:p w14:paraId="5D84E009" w14:textId="3A6B60B5" w:rsidR="00710BEA" w:rsidRDefault="00710BEA" w:rsidP="00710BEA">
            <w:pPr>
              <w:spacing w:after="120"/>
              <w:jc w:val="both"/>
              <w:rPr>
                <w:iCs/>
                <w:lang w:eastAsia="ja-JP"/>
              </w:rPr>
            </w:pPr>
            <w:r>
              <w:rPr>
                <w:rFonts w:eastAsiaTheme="minorEastAsia"/>
                <w:lang w:val="en-US" w:eastAsia="zh-CN"/>
              </w:rPr>
              <w:t>Lenovo, Motorola Mobility</w:t>
            </w:r>
          </w:p>
        </w:tc>
        <w:tc>
          <w:tcPr>
            <w:tcW w:w="8395" w:type="dxa"/>
          </w:tcPr>
          <w:p w14:paraId="4D939B46" w14:textId="4469D399" w:rsidR="00710BEA" w:rsidRDefault="00710BEA" w:rsidP="00710BEA">
            <w:pPr>
              <w:spacing w:after="120"/>
              <w:jc w:val="both"/>
              <w:rPr>
                <w:iCs/>
                <w:lang w:eastAsia="ja-JP"/>
              </w:rPr>
            </w:pPr>
            <w:r>
              <w:rPr>
                <w:rFonts w:eastAsiaTheme="minorEastAsia"/>
                <w:lang w:val="en-US" w:eastAsia="zh-CN"/>
              </w:rPr>
              <w:t>We don’t support the use of SMTC configuration for the available slot determination</w:t>
            </w:r>
          </w:p>
        </w:tc>
      </w:tr>
      <w:tr w:rsidR="009435DD" w14:paraId="33A2C9D9" w14:textId="77777777" w:rsidTr="00380B5F">
        <w:tc>
          <w:tcPr>
            <w:tcW w:w="1236" w:type="dxa"/>
          </w:tcPr>
          <w:p w14:paraId="36A5284B" w14:textId="4120FDCC" w:rsidR="009435DD" w:rsidRDefault="009435DD" w:rsidP="009435DD">
            <w:pPr>
              <w:spacing w:after="120"/>
              <w:jc w:val="both"/>
              <w:rPr>
                <w:rFonts w:eastAsiaTheme="minorEastAsia"/>
                <w:lang w:val="en-US" w:eastAsia="zh-CN"/>
              </w:rPr>
            </w:pPr>
            <w:r>
              <w:rPr>
                <w:rFonts w:eastAsiaTheme="minorEastAsia"/>
                <w:lang w:val="en-US" w:eastAsia="zh-CN"/>
              </w:rPr>
              <w:t>Qualcomm</w:t>
            </w:r>
          </w:p>
        </w:tc>
        <w:tc>
          <w:tcPr>
            <w:tcW w:w="8395" w:type="dxa"/>
          </w:tcPr>
          <w:p w14:paraId="790799C3" w14:textId="29B55194" w:rsidR="009435DD" w:rsidRDefault="009435DD" w:rsidP="009435DD">
            <w:pPr>
              <w:spacing w:after="120"/>
              <w:jc w:val="both"/>
              <w:rPr>
                <w:rFonts w:eastAsiaTheme="minorEastAsia"/>
                <w:lang w:val="en-US" w:eastAsia="zh-CN"/>
              </w:rPr>
            </w:pPr>
            <w:r>
              <w:rPr>
                <w:rFonts w:eastAsiaTheme="minorEastAsia"/>
                <w:lang w:val="en-US" w:eastAsia="zh-CN"/>
              </w:rPr>
              <w:t>Doesn’t seem to be critical/necessary</w:t>
            </w:r>
          </w:p>
        </w:tc>
      </w:tr>
    </w:tbl>
    <w:p w14:paraId="22BAC47F" w14:textId="1082F59E" w:rsidR="00E92FD8" w:rsidRDefault="00E92FD8" w:rsidP="00B17582">
      <w:pPr>
        <w:jc w:val="both"/>
        <w:rPr>
          <w:rFonts w:eastAsia="Yu Mincho"/>
          <w:iCs/>
          <w:lang w:val="sv-SE" w:eastAsia="ja-JP"/>
        </w:rPr>
      </w:pPr>
    </w:p>
    <w:p w14:paraId="0B155AD6" w14:textId="77777777" w:rsidR="00F22067" w:rsidRPr="009C4447" w:rsidRDefault="00F22067" w:rsidP="00B17582">
      <w:pPr>
        <w:jc w:val="both"/>
        <w:rPr>
          <w:rFonts w:eastAsia="Yu Mincho"/>
          <w:iCs/>
          <w:lang w:val="sv-SE" w:eastAsia="ja-JP"/>
        </w:rPr>
      </w:pPr>
    </w:p>
    <w:p w14:paraId="5400BBE5" w14:textId="4D4A6C34"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Yu Mincho"/>
          <w:iCs/>
          <w:lang w:eastAsia="ja-JP"/>
        </w:rPr>
      </w:pPr>
      <w:r>
        <w:rPr>
          <w:rFonts w:eastAsia="Yu Mincho"/>
          <w:iCs/>
          <w:lang w:eastAsia="ja-JP"/>
        </w:rPr>
        <w:t>Issue#2-</w:t>
      </w:r>
      <w:r w:rsidR="00BD5FFC">
        <w:rPr>
          <w:rFonts w:eastAsia="Yu Mincho"/>
          <w:iCs/>
          <w:lang w:eastAsia="ja-JP"/>
        </w:rPr>
        <w:t xml:space="preserve">7 </w:t>
      </w:r>
      <w:r>
        <w:rPr>
          <w:rFonts w:eastAsia="Yu Mincho"/>
          <w:iCs/>
          <w:lang w:eastAsia="ja-JP"/>
        </w:rPr>
        <w:t>discusses other RRC configurations than the ones discussed in Issues #2-</w:t>
      </w:r>
      <w:r w:rsidR="007F2D3A">
        <w:rPr>
          <w:rFonts w:eastAsia="Yu Mincho"/>
          <w:iCs/>
          <w:lang w:eastAsia="ja-JP"/>
        </w:rPr>
        <w:t>3</w:t>
      </w:r>
      <w:r>
        <w:rPr>
          <w:rFonts w:eastAsia="Yu Mincho"/>
          <w:iCs/>
          <w:lang w:eastAsia="ja-JP"/>
        </w:rPr>
        <w:t xml:space="preserve"> to #2-</w:t>
      </w:r>
      <w:r w:rsidR="007F2D3A">
        <w:rPr>
          <w:rFonts w:eastAsia="Yu Mincho"/>
          <w:iCs/>
          <w:lang w:eastAsia="ja-JP"/>
        </w:rPr>
        <w:t>6</w:t>
      </w:r>
      <w:r>
        <w:rPr>
          <w:rFonts w:eastAsia="Yu Mincho"/>
          <w:iCs/>
          <w:lang w:eastAsia="ja-JP"/>
        </w:rPr>
        <w:t>.</w:t>
      </w:r>
    </w:p>
    <w:p w14:paraId="66A7F221" w14:textId="72779F04" w:rsidR="00B17582" w:rsidRDefault="003B190C" w:rsidP="00B17582">
      <w:pPr>
        <w:jc w:val="both"/>
        <w:rPr>
          <w:rFonts w:eastAsia="Yu Mincho"/>
          <w:iCs/>
        </w:rPr>
      </w:pPr>
      <w:r>
        <w:rPr>
          <w:rFonts w:eastAsia="Yu Mincho"/>
          <w:iCs/>
          <w:lang w:eastAsia="ja-JP"/>
        </w:rPr>
        <w:lastRenderedPageBreak/>
        <w:t>In RAN1#105-e ZTE proposed all the RRC configurations should be taken into consideration to determine available slots</w:t>
      </w:r>
      <w:r>
        <w:rPr>
          <w:rFonts w:eastAsia="Yu Mincho"/>
          <w:iCs/>
        </w:rPr>
        <w:t>.</w:t>
      </w:r>
    </w:p>
    <w:p w14:paraId="721C55FC" w14:textId="1B31D13C" w:rsidR="00E54C1B" w:rsidRDefault="00E54C1B" w:rsidP="00B17582">
      <w:pPr>
        <w:jc w:val="both"/>
        <w:rPr>
          <w:rFonts w:eastAsia="Yu Mincho"/>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ListParagraph"/>
        <w:numPr>
          <w:ilvl w:val="0"/>
          <w:numId w:val="63"/>
        </w:numPr>
        <w:ind w:firstLineChars="0"/>
        <w:jc w:val="both"/>
        <w:rPr>
          <w:rFonts w:eastAsia="Yu Mincho"/>
          <w:iCs/>
          <w:lang w:eastAsia="ja-JP"/>
        </w:rPr>
      </w:pPr>
      <w:r>
        <w:rPr>
          <w:rFonts w:eastAsia="Yu Mincho"/>
          <w:iCs/>
          <w:lang w:eastAsia="ja-JP"/>
        </w:rPr>
        <w:t>Should use s</w:t>
      </w:r>
      <w:r w:rsidRPr="00DE4DD5">
        <w:rPr>
          <w:rFonts w:eastAsia="Yu Mincho"/>
          <w:iCs/>
          <w:lang w:eastAsia="ja-JP"/>
        </w:rPr>
        <w:t>emi-static PUCCH with larger priority index</w:t>
      </w:r>
      <w:r>
        <w:rPr>
          <w:rFonts w:eastAsia="Yu Mincho"/>
          <w:iCs/>
          <w:lang w:eastAsia="ja-JP"/>
        </w:rPr>
        <w:t xml:space="preserve"> for the available slot determination</w:t>
      </w:r>
    </w:p>
    <w:p w14:paraId="2273B2D7" w14:textId="0E004BD8" w:rsidR="00DE4DD5" w:rsidRDefault="00DE4DD5" w:rsidP="00DE4DD5">
      <w:pPr>
        <w:pStyle w:val="ListParagraph"/>
        <w:numPr>
          <w:ilvl w:val="1"/>
          <w:numId w:val="63"/>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05F6E8E2" w14:textId="27D1866F" w:rsidR="00FE70F9" w:rsidRPr="00F22067" w:rsidRDefault="00FE70F9" w:rsidP="00FE70F9">
      <w:pPr>
        <w:pStyle w:val="ListParagraph"/>
        <w:numPr>
          <w:ilvl w:val="0"/>
          <w:numId w:val="63"/>
        </w:numPr>
        <w:ind w:firstLineChars="0"/>
        <w:jc w:val="both"/>
        <w:rPr>
          <w:rFonts w:eastAsia="Yu Mincho"/>
          <w:iCs/>
          <w:lang w:eastAsia="ja-JP"/>
        </w:rPr>
      </w:pPr>
      <w:r>
        <w:rPr>
          <w:rFonts w:eastAsia="Yu Mincho"/>
          <w:iCs/>
          <w:lang w:eastAsia="ja-JP"/>
        </w:rPr>
        <w:t>No need to us</w:t>
      </w:r>
      <w:r w:rsidRPr="00F22067">
        <w:rPr>
          <w:rFonts w:eastAsia="Yu Mincho"/>
          <w:iCs/>
          <w:lang w:eastAsia="ja-JP"/>
        </w:rPr>
        <w:t>e other RRC configurations for the available slot determination</w:t>
      </w:r>
    </w:p>
    <w:p w14:paraId="2C1F0586" w14:textId="44FD22AD" w:rsidR="00FE70F9" w:rsidRPr="00F22067" w:rsidRDefault="00FE70F9" w:rsidP="00FE70F9">
      <w:pPr>
        <w:pStyle w:val="ListParagraph"/>
        <w:numPr>
          <w:ilvl w:val="1"/>
          <w:numId w:val="63"/>
        </w:numPr>
        <w:ind w:firstLineChars="0"/>
        <w:jc w:val="both"/>
        <w:rPr>
          <w:rFonts w:eastAsia="Yu Mincho"/>
          <w:iCs/>
          <w:lang w:eastAsia="ja-JP"/>
        </w:rPr>
      </w:pPr>
      <w:r w:rsidRPr="00F22067">
        <w:rPr>
          <w:rFonts w:eastAsia="Yu Mincho"/>
          <w:iCs/>
          <w:lang w:eastAsia="ja-JP"/>
        </w:rPr>
        <w:t>CATT</w:t>
      </w:r>
      <w:r w:rsidR="0070730E" w:rsidRPr="00F22067">
        <w:rPr>
          <w:rFonts w:eastAsia="Yu Mincho"/>
          <w:iCs/>
          <w:lang w:eastAsia="ja-JP"/>
        </w:rPr>
        <w:t xml:space="preserve"> [6]</w:t>
      </w:r>
      <w:r w:rsidR="003C0E51" w:rsidRPr="00F22067">
        <w:rPr>
          <w:rFonts w:eastAsia="Yu Mincho"/>
          <w:iCs/>
          <w:lang w:eastAsia="ja-JP"/>
        </w:rPr>
        <w:t>, Qualcomm</w:t>
      </w:r>
      <w:r w:rsidR="0070730E" w:rsidRPr="00F22067">
        <w:rPr>
          <w:rFonts w:eastAsia="Yu Mincho"/>
          <w:iCs/>
          <w:lang w:eastAsia="ja-JP"/>
        </w:rPr>
        <w:t xml:space="preserve"> [13]</w:t>
      </w:r>
      <w:r w:rsidR="00711D99" w:rsidRPr="00F22067">
        <w:rPr>
          <w:rFonts w:eastAsia="Yu Mincho"/>
          <w:iCs/>
          <w:lang w:eastAsia="ja-JP"/>
        </w:rPr>
        <w:t>, CMCC</w:t>
      </w:r>
      <w:r w:rsidR="0070730E" w:rsidRPr="00F22067">
        <w:rPr>
          <w:rFonts w:eastAsia="Yu Mincho"/>
          <w:iCs/>
          <w:lang w:eastAsia="ja-JP"/>
        </w:rPr>
        <w:t xml:space="preserve"> [14]</w:t>
      </w:r>
      <w:r w:rsidR="00C560A6" w:rsidRPr="00F22067">
        <w:rPr>
          <w:rFonts w:eastAsia="Yu Mincho"/>
          <w:bCs/>
          <w:lang w:eastAsia="ja-JP"/>
        </w:rPr>
        <w:t>, LG Electronics</w:t>
      </w:r>
      <w:r w:rsidR="0070730E" w:rsidRPr="00F22067">
        <w:rPr>
          <w:rFonts w:eastAsia="Yu Mincho"/>
          <w:bCs/>
          <w:lang w:eastAsia="ja-JP"/>
        </w:rPr>
        <w:t xml:space="preserve"> [15]</w:t>
      </w:r>
      <w:r w:rsidR="00517671" w:rsidRPr="00F22067">
        <w:rPr>
          <w:rFonts w:eastAsia="Yu Mincho"/>
          <w:iCs/>
          <w:lang w:eastAsia="ja-JP"/>
        </w:rPr>
        <w:t>, Intel</w:t>
      </w:r>
      <w:r w:rsidR="0070730E" w:rsidRPr="00F22067">
        <w:rPr>
          <w:rFonts w:eastAsia="Yu Mincho"/>
          <w:iCs/>
          <w:lang w:eastAsia="ja-JP"/>
        </w:rPr>
        <w:t xml:space="preserve"> [17]</w:t>
      </w:r>
      <w:r w:rsidR="00B80E88" w:rsidRPr="00F22067">
        <w:rPr>
          <w:rFonts w:eastAsia="Yu Mincho"/>
          <w:bCs/>
          <w:lang w:eastAsia="ja-JP"/>
        </w:rPr>
        <w:t>, Sharp</w:t>
      </w:r>
      <w:r w:rsidR="0070730E" w:rsidRPr="00F22067">
        <w:rPr>
          <w:rFonts w:eastAsia="Yu Mincho"/>
          <w:bCs/>
          <w:lang w:eastAsia="ja-JP"/>
        </w:rPr>
        <w:t xml:space="preserve"> [21]</w:t>
      </w:r>
    </w:p>
    <w:p w14:paraId="6134B5E0" w14:textId="77777777" w:rsidR="00DE4DD5" w:rsidRPr="00F22067" w:rsidRDefault="00DE4DD5" w:rsidP="00B17582">
      <w:pPr>
        <w:jc w:val="both"/>
        <w:rPr>
          <w:rFonts w:eastAsia="Yu Mincho"/>
          <w:iCs/>
          <w:lang w:eastAsia="ja-JP"/>
        </w:rPr>
      </w:pPr>
    </w:p>
    <w:p w14:paraId="255F8596" w14:textId="332C2AE0" w:rsidR="00E92FD8" w:rsidRPr="00F22067" w:rsidRDefault="00E92FD8" w:rsidP="00E92FD8">
      <w:pPr>
        <w:pStyle w:val="3"/>
      </w:pPr>
      <w:r w:rsidRPr="00F22067">
        <w:t>1st round (Issue#2-</w:t>
      </w:r>
      <w:r w:rsidR="007F2D3A" w:rsidRPr="00F22067">
        <w:t>7</w:t>
      </w:r>
      <w:r w:rsidRPr="00F22067">
        <w:t>)</w:t>
      </w:r>
    </w:p>
    <w:p w14:paraId="01E48734" w14:textId="1BFC9FA5" w:rsidR="00C642D5" w:rsidRPr="00FE04A2" w:rsidRDefault="00C642D5" w:rsidP="00C642D5">
      <w:pPr>
        <w:rPr>
          <w:rFonts w:eastAsia="Yu Mincho"/>
          <w:lang w:val="sv-SE" w:eastAsia="ja-JP"/>
        </w:rPr>
      </w:pPr>
      <w:r w:rsidRPr="00FE04A2">
        <w:rPr>
          <w:rFonts w:eastAsia="Yu Mincho"/>
          <w:lang w:val="sv-SE" w:eastAsia="ja-JP"/>
        </w:rPr>
        <w:t>Companies are encouraged to provide their views on the use of other RRC configurations for the determination of available slots.</w:t>
      </w:r>
    </w:p>
    <w:tbl>
      <w:tblPr>
        <w:tblStyle w:val="TableGrid"/>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r w:rsidRPr="00DE4DD5">
              <w:rPr>
                <w:iCs/>
                <w:lang w:eastAsia="ja-JP"/>
              </w:rPr>
              <w:t>emi-static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r w:rsidR="00377AA1" w:rsidRPr="00DE4DD5">
              <w:rPr>
                <w:iCs/>
                <w:lang w:eastAsia="ja-JP"/>
              </w:rPr>
              <w:t>emi-static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r w:rsidR="00933E34" w14:paraId="01EA82B7" w14:textId="77777777" w:rsidTr="00380B5F">
        <w:tc>
          <w:tcPr>
            <w:tcW w:w="1236" w:type="dxa"/>
          </w:tcPr>
          <w:p w14:paraId="3B85CBD1" w14:textId="26B80521"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16E8F422" w14:textId="7CA9891E" w:rsidR="00933E34" w:rsidRPr="007B3677" w:rsidRDefault="00933E34" w:rsidP="00933E34">
            <w:pPr>
              <w:spacing w:after="120"/>
              <w:jc w:val="both"/>
              <w:rPr>
                <w:iCs/>
                <w:lang w:eastAsia="ja-JP"/>
              </w:rPr>
            </w:pPr>
            <w:r>
              <w:rPr>
                <w:iCs/>
                <w:lang w:eastAsia="ja-JP"/>
              </w:rPr>
              <w:t>Same answer as for Issue 2-3.</w:t>
            </w:r>
          </w:p>
        </w:tc>
      </w:tr>
      <w:tr w:rsidR="0058515A" w14:paraId="003DCBAF" w14:textId="77777777" w:rsidTr="00380B5F">
        <w:tc>
          <w:tcPr>
            <w:tcW w:w="1236" w:type="dxa"/>
          </w:tcPr>
          <w:p w14:paraId="39E5A3B5" w14:textId="16A2DF8E" w:rsidR="0058515A" w:rsidRDefault="0058515A" w:rsidP="0058515A">
            <w:pPr>
              <w:spacing w:after="120"/>
              <w:jc w:val="both"/>
              <w:rPr>
                <w:rFonts w:eastAsiaTheme="minorEastAsia"/>
                <w:lang w:val="en-US" w:eastAsia="zh-CN"/>
              </w:rPr>
            </w:pPr>
            <w:r>
              <w:rPr>
                <w:iCs/>
                <w:lang w:eastAsia="ja-JP"/>
              </w:rPr>
              <w:t>Intel</w:t>
            </w:r>
          </w:p>
        </w:tc>
        <w:tc>
          <w:tcPr>
            <w:tcW w:w="8395" w:type="dxa"/>
          </w:tcPr>
          <w:p w14:paraId="39C61C70" w14:textId="0166FCDE" w:rsidR="0058515A" w:rsidRDefault="0058515A" w:rsidP="0058515A">
            <w:pPr>
              <w:spacing w:after="120"/>
              <w:jc w:val="both"/>
              <w:rPr>
                <w:iCs/>
                <w:lang w:eastAsia="ja-JP"/>
              </w:rPr>
            </w:pPr>
            <w:r>
              <w:rPr>
                <w:iCs/>
                <w:lang w:eastAsia="ja-JP"/>
              </w:rPr>
              <w:t xml:space="preserve">This should be considered in the second step. </w:t>
            </w:r>
          </w:p>
        </w:tc>
      </w:tr>
      <w:tr w:rsidR="00387CF0" w14:paraId="6CB6721E" w14:textId="77777777" w:rsidTr="00380B5F">
        <w:tc>
          <w:tcPr>
            <w:tcW w:w="1236" w:type="dxa"/>
          </w:tcPr>
          <w:p w14:paraId="218F595A" w14:textId="6B40A3F0" w:rsidR="00387CF0" w:rsidRDefault="00387CF0" w:rsidP="00387CF0">
            <w:pPr>
              <w:spacing w:after="120"/>
              <w:jc w:val="both"/>
              <w:rPr>
                <w:iCs/>
                <w:lang w:eastAsia="ja-JP"/>
              </w:rPr>
            </w:pPr>
            <w:r>
              <w:rPr>
                <w:rFonts w:eastAsiaTheme="minorEastAsia"/>
                <w:lang w:val="en-US" w:eastAsia="zh-CN"/>
              </w:rPr>
              <w:t>Lenovo, Motorola Mobility</w:t>
            </w:r>
          </w:p>
        </w:tc>
        <w:tc>
          <w:tcPr>
            <w:tcW w:w="8395" w:type="dxa"/>
          </w:tcPr>
          <w:p w14:paraId="13638A1F" w14:textId="29DE1A50" w:rsidR="00387CF0" w:rsidRDefault="00387CF0" w:rsidP="00387CF0">
            <w:pPr>
              <w:spacing w:after="120"/>
              <w:jc w:val="both"/>
              <w:rPr>
                <w:iCs/>
                <w:lang w:eastAsia="ja-JP"/>
              </w:rPr>
            </w:pPr>
            <w:r>
              <w:rPr>
                <w:rFonts w:eastAsiaTheme="minorEastAsia"/>
                <w:lang w:val="en-US" w:eastAsia="zh-CN"/>
              </w:rPr>
              <w:t>We also agree that no other RRC configurations are needed to determine the available slots</w:t>
            </w:r>
          </w:p>
        </w:tc>
      </w:tr>
      <w:tr w:rsidR="00B737A0" w14:paraId="6F557681" w14:textId="77777777" w:rsidTr="00380B5F">
        <w:tc>
          <w:tcPr>
            <w:tcW w:w="1236" w:type="dxa"/>
          </w:tcPr>
          <w:p w14:paraId="630AE756" w14:textId="64DDDD00" w:rsidR="00B737A0" w:rsidRDefault="00B737A0" w:rsidP="00B737A0">
            <w:pPr>
              <w:spacing w:after="120"/>
              <w:jc w:val="both"/>
              <w:rPr>
                <w:rFonts w:eastAsiaTheme="minorEastAsia"/>
                <w:lang w:val="en-US" w:eastAsia="zh-CN"/>
              </w:rPr>
            </w:pPr>
            <w:r>
              <w:rPr>
                <w:rFonts w:eastAsiaTheme="minorEastAsia"/>
                <w:lang w:val="en-US" w:eastAsia="zh-CN"/>
              </w:rPr>
              <w:t>Qualcomm</w:t>
            </w:r>
          </w:p>
        </w:tc>
        <w:tc>
          <w:tcPr>
            <w:tcW w:w="8395" w:type="dxa"/>
          </w:tcPr>
          <w:p w14:paraId="3459AD2D" w14:textId="2E743845" w:rsidR="00B737A0" w:rsidRDefault="00B737A0" w:rsidP="00B737A0">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bl>
    <w:p w14:paraId="4C5CF63E" w14:textId="7BA01EF5" w:rsidR="00E92FD8" w:rsidRDefault="00E92FD8" w:rsidP="00B17582">
      <w:pPr>
        <w:jc w:val="both"/>
        <w:rPr>
          <w:rFonts w:eastAsia="Yu Mincho"/>
          <w:iCs/>
          <w:lang w:val="sv-SE" w:eastAsia="ja-JP"/>
        </w:rPr>
      </w:pPr>
    </w:p>
    <w:p w14:paraId="48D09D0E" w14:textId="77777777" w:rsidR="00F22067" w:rsidRDefault="00F22067" w:rsidP="00B17582">
      <w:pPr>
        <w:jc w:val="both"/>
        <w:rPr>
          <w:rFonts w:eastAsia="Yu Mincho"/>
          <w:iCs/>
          <w:lang w:val="sv-SE" w:eastAsia="ja-JP"/>
        </w:rPr>
      </w:pPr>
    </w:p>
    <w:p w14:paraId="682222D7" w14:textId="06260C43" w:rsidR="00B17582" w:rsidRDefault="00F22067" w:rsidP="00B17582">
      <w:pPr>
        <w:pStyle w:val="Heading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Yu Mincho"/>
          <w:iCs/>
          <w:lang w:val="sv-SE" w:eastAsia="ja-JP"/>
        </w:rPr>
      </w:pPr>
      <w:r>
        <w:rPr>
          <w:rFonts w:eastAsia="Yu Mincho"/>
          <w:iCs/>
          <w:lang w:val="sv-SE" w:eastAsia="ja-JP"/>
        </w:rPr>
        <w:t>In RAN1#104-e</w:t>
      </w:r>
      <w:r w:rsidR="009D4963">
        <w:rPr>
          <w:rFonts w:eastAsia="Yu Mincho"/>
          <w:iCs/>
          <w:lang w:val="sv-SE" w:eastAsia="ja-JP"/>
        </w:rPr>
        <w:t xml:space="preserve"> and 105-e</w:t>
      </w:r>
      <w:r>
        <w:rPr>
          <w:rFonts w:eastAsia="Yu Mincho"/>
          <w:iCs/>
          <w:lang w:val="sv-SE" w:eastAsia="ja-JP"/>
        </w:rPr>
        <w:t>,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ListParagraph"/>
        <w:numPr>
          <w:ilvl w:val="0"/>
          <w:numId w:val="22"/>
        </w:numPr>
        <w:ind w:firstLineChars="0"/>
        <w:jc w:val="both"/>
        <w:rPr>
          <w:rFonts w:eastAsia="Yu Mincho"/>
          <w:iCs/>
          <w:lang w:val="sv-SE" w:eastAsia="ja-JP"/>
        </w:rPr>
      </w:pPr>
      <w:bookmarkStart w:id="32" w:name="_Hlk70436834"/>
      <w:r>
        <w:rPr>
          <w:rFonts w:eastAsia="Yu Mincho"/>
          <w:iCs/>
          <w:lang w:val="sv-SE" w:eastAsia="ja-JP"/>
        </w:rPr>
        <w:t>Alt 1: Count of available slots continues until reaching the indicated/configured repetition factor.</w:t>
      </w:r>
      <w:bookmarkEnd w:id="32"/>
    </w:p>
    <w:p w14:paraId="6662E660" w14:textId="77777777" w:rsidR="00B17582" w:rsidRDefault="00B17582" w:rsidP="00B17582">
      <w:pPr>
        <w:pStyle w:val="ListParagraph"/>
        <w:numPr>
          <w:ilvl w:val="0"/>
          <w:numId w:val="22"/>
        </w:numPr>
        <w:ind w:firstLineChars="0"/>
        <w:jc w:val="both"/>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ListParagraph"/>
        <w:numPr>
          <w:ilvl w:val="1"/>
          <w:numId w:val="22"/>
        </w:numPr>
        <w:ind w:firstLineChars="0"/>
        <w:jc w:val="both"/>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19DD59B4" w14:textId="7880336A" w:rsidR="00B17582" w:rsidRPr="009D4963" w:rsidRDefault="00B17582" w:rsidP="009D4963">
      <w:pPr>
        <w:jc w:val="both"/>
        <w:rPr>
          <w:rFonts w:eastAsia="Yu Mincho"/>
          <w:iCs/>
          <w:highlight w:val="yellow"/>
          <w:lang w:eastAsia="ja-JP"/>
        </w:rPr>
      </w:pPr>
      <w:r>
        <w:rPr>
          <w:rFonts w:eastAsia="Yu Mincho"/>
          <w:iCs/>
          <w:lang w:val="sv-SE" w:eastAsia="ja-JP"/>
        </w:rPr>
        <w:t xml:space="preserve">At the same time, it was </w:t>
      </w:r>
      <w:r w:rsidR="0066091D">
        <w:rPr>
          <w:rFonts w:eastAsia="Yu Mincho"/>
          <w:iCs/>
          <w:lang w:val="sv-SE" w:eastAsia="ja-JP"/>
        </w:rPr>
        <w:t>also mentioned</w:t>
      </w:r>
      <w:r>
        <w:rPr>
          <w:rFonts w:eastAsia="Yu Mincho"/>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Yu Mincho" w:hint="eastAsia"/>
          <w:iCs/>
          <w:lang w:eastAsia="ja-JP"/>
        </w:rPr>
        <w:t xml:space="preserve"> </w:t>
      </w:r>
      <w:r w:rsidR="009D4963">
        <w:rPr>
          <w:rFonts w:eastAsia="Yu Mincho"/>
          <w:iCs/>
          <w:lang w:eastAsia="ja-JP"/>
        </w:rPr>
        <w:t>Therefore</w:t>
      </w:r>
      <w:r w:rsidR="003A7E53">
        <w:rPr>
          <w:rFonts w:eastAsia="Yu Mincho"/>
          <w:iCs/>
          <w:lang w:eastAsia="ja-JP"/>
        </w:rPr>
        <w:t>,</w:t>
      </w:r>
      <w:r w:rsidR="009D4963">
        <w:rPr>
          <w:rFonts w:eastAsia="Yu Mincho"/>
          <w:iCs/>
          <w:lang w:eastAsia="ja-JP"/>
        </w:rPr>
        <w:t xml:space="preserve"> this discussion has been deferred</w:t>
      </w:r>
      <w:r w:rsidR="003A7E53">
        <w:rPr>
          <w:rFonts w:eastAsia="Yu Mincho"/>
          <w:iCs/>
          <w:lang w:eastAsia="ja-JP"/>
        </w:rPr>
        <w:t>,</w:t>
      </w:r>
      <w:r w:rsidR="009D4963">
        <w:rPr>
          <w:rFonts w:eastAsia="Yu Mincho"/>
          <w:iCs/>
          <w:lang w:eastAsia="ja-JP"/>
        </w:rPr>
        <w:t xml:space="preserve"> </w:t>
      </w:r>
      <w:r w:rsidR="003A7E53">
        <w:rPr>
          <w:rFonts w:eastAsia="Yu Mincho"/>
          <w:bCs/>
          <w:lang w:eastAsia="ja-JP"/>
        </w:rPr>
        <w:t>since we have not</w:t>
      </w:r>
      <w:r w:rsidRPr="009D4963">
        <w:rPr>
          <w:rFonts w:eastAsia="Yu Mincho"/>
          <w:bCs/>
          <w:lang w:eastAsia="ja-JP"/>
        </w:rPr>
        <w:t xml:space="preserve"> </w:t>
      </w:r>
      <w:r w:rsidR="005527D0">
        <w:rPr>
          <w:rFonts w:eastAsia="Yu Mincho"/>
          <w:bCs/>
          <w:lang w:eastAsia="ja-JP"/>
        </w:rPr>
        <w:t xml:space="preserve">yet </w:t>
      </w:r>
      <w:r w:rsidRPr="009D4963">
        <w:rPr>
          <w:rFonts w:eastAsia="Yu Mincho"/>
          <w:bCs/>
          <w:lang w:eastAsia="ja-JP"/>
        </w:rPr>
        <w:t>conclud</w:t>
      </w:r>
      <w:r w:rsidR="003A7E53">
        <w:rPr>
          <w:rFonts w:eastAsia="Yu Mincho"/>
          <w:bCs/>
          <w:lang w:eastAsia="ja-JP"/>
        </w:rPr>
        <w:t>ed</w:t>
      </w:r>
      <w:r w:rsidRPr="009D4963">
        <w:rPr>
          <w:rFonts w:eastAsia="Yu Mincho"/>
          <w:bCs/>
          <w:lang w:eastAsia="ja-JP"/>
        </w:rPr>
        <w:t xml:space="preserve"> the discussion on </w:t>
      </w:r>
      <w:r w:rsidR="009D4963">
        <w:rPr>
          <w:rFonts w:eastAsia="Yu Mincho"/>
          <w:bCs/>
          <w:lang w:eastAsia="ja-JP"/>
        </w:rPr>
        <w:t>use of dynamic signaling for the determination of available slots</w:t>
      </w:r>
      <w:r w:rsidRPr="009D4963">
        <w:rPr>
          <w:rFonts w:eastAsia="Yu Mincho"/>
          <w:bCs/>
          <w:lang w:eastAsia="ja-JP"/>
        </w:rPr>
        <w:t>.</w:t>
      </w:r>
    </w:p>
    <w:p w14:paraId="4F78CB75" w14:textId="4E23FC1F" w:rsidR="00B17582" w:rsidRDefault="00B17582" w:rsidP="00B17582">
      <w:pPr>
        <w:jc w:val="both"/>
        <w:rPr>
          <w:rFonts w:eastAsia="Yu Mincho"/>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ListParagraph"/>
        <w:numPr>
          <w:ilvl w:val="0"/>
          <w:numId w:val="61"/>
        </w:numPr>
        <w:ind w:firstLineChars="0"/>
        <w:jc w:val="both"/>
        <w:rPr>
          <w:rFonts w:eastAsia="Yu Mincho"/>
          <w:iCs/>
          <w:lang w:eastAsia="ja-JP"/>
        </w:rPr>
      </w:pPr>
      <w:r w:rsidRPr="002E3F36">
        <w:rPr>
          <w:rFonts w:eastAsia="Yu Mincho" w:hint="eastAsia"/>
          <w:iCs/>
          <w:lang w:eastAsia="ja-JP"/>
        </w:rPr>
        <w:t>F</w:t>
      </w:r>
      <w:r w:rsidRPr="002E3F36">
        <w:rPr>
          <w:rFonts w:eastAsia="Yu Mincho"/>
          <w:iCs/>
          <w:lang w:eastAsia="ja-JP"/>
        </w:rPr>
        <w:t>or CG-PUSCH with repetitions,</w:t>
      </w:r>
      <w:r w:rsidRPr="002E3F36">
        <w:t xml:space="preserve"> </w:t>
      </w:r>
      <w:bookmarkStart w:id="33" w:name="_Hlk80007358"/>
      <w:r w:rsidRPr="002E3F36">
        <w:rPr>
          <w:rFonts w:eastAsia="Yu Mincho"/>
          <w:iCs/>
          <w:lang w:eastAsia="ja-JP"/>
        </w:rPr>
        <w:t>overall duration of PUSCH repetitions should not exceed the configured periodicity of the configured PUSCH</w:t>
      </w:r>
      <w:r w:rsidR="009F4F76">
        <w:rPr>
          <w:rFonts w:eastAsia="Yu Mincho"/>
          <w:iCs/>
          <w:lang w:eastAsia="ja-JP"/>
        </w:rPr>
        <w:t xml:space="preserve"> (</w:t>
      </w:r>
      <w:r w:rsidR="006E6D36">
        <w:rPr>
          <w:rFonts w:eastAsia="Yu Mincho"/>
          <w:iCs/>
          <w:lang w:eastAsia="ja-JP"/>
        </w:rPr>
        <w:t>similar to</w:t>
      </w:r>
      <w:r w:rsidR="009F4F76">
        <w:rPr>
          <w:rFonts w:eastAsia="Yu Mincho"/>
          <w:iCs/>
          <w:lang w:eastAsia="ja-JP"/>
        </w:rPr>
        <w:t xml:space="preserve"> Rel-15/16)</w:t>
      </w:r>
      <w:r w:rsidRPr="002E3F36">
        <w:rPr>
          <w:rFonts w:eastAsia="Yu Mincho"/>
          <w:iCs/>
          <w:lang w:eastAsia="ja-JP"/>
        </w:rPr>
        <w:t>.</w:t>
      </w:r>
      <w:bookmarkEnd w:id="33"/>
    </w:p>
    <w:p w14:paraId="29F1D58C" w14:textId="60D97ECE" w:rsidR="002E3F36" w:rsidRDefault="002E3F36" w:rsidP="002E3F36">
      <w:pPr>
        <w:pStyle w:val="ListParagraph"/>
        <w:numPr>
          <w:ilvl w:val="1"/>
          <w:numId w:val="61"/>
        </w:numPr>
        <w:ind w:firstLineChars="0"/>
        <w:jc w:val="both"/>
        <w:rPr>
          <w:rFonts w:eastAsia="Yu Mincho"/>
          <w:iCs/>
          <w:lang w:eastAsia="ja-JP"/>
        </w:rPr>
      </w:pPr>
      <w:r>
        <w:rPr>
          <w:rFonts w:eastAsia="Yu Mincho" w:hint="eastAsia"/>
          <w:iCs/>
          <w:lang w:eastAsia="ja-JP"/>
        </w:rPr>
        <w:t>H</w:t>
      </w:r>
      <w:r>
        <w:rPr>
          <w:rFonts w:eastAsia="Yu Mincho"/>
          <w:iCs/>
          <w:lang w:eastAsia="ja-JP"/>
        </w:rPr>
        <w:t>uawei/HiSilicon</w:t>
      </w:r>
      <w:r w:rsidR="0070730E">
        <w:rPr>
          <w:rFonts w:eastAsia="Yu Mincho"/>
          <w:iCs/>
          <w:lang w:eastAsia="ja-JP"/>
        </w:rPr>
        <w:t xml:space="preserve"> [1]</w:t>
      </w:r>
      <w:r w:rsidR="003F33BE">
        <w:rPr>
          <w:rFonts w:eastAsia="Yu Mincho"/>
          <w:iCs/>
          <w:lang w:eastAsia="ja-JP"/>
        </w:rPr>
        <w:t>, Qualcomm</w:t>
      </w:r>
      <w:r w:rsidR="0070730E">
        <w:rPr>
          <w:rFonts w:eastAsia="Yu Mincho"/>
          <w:iCs/>
          <w:lang w:eastAsia="ja-JP"/>
        </w:rPr>
        <w:t xml:space="preserve"> [13]</w:t>
      </w:r>
    </w:p>
    <w:p w14:paraId="785241F4" w14:textId="6A7B5F81" w:rsidR="009A2C44" w:rsidRDefault="009A2C44" w:rsidP="002E3F36">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hould be discussed: Panasonic</w:t>
      </w:r>
      <w:r w:rsidR="0070730E">
        <w:rPr>
          <w:rFonts w:eastAsia="Yu Mincho"/>
          <w:iCs/>
          <w:lang w:eastAsia="ja-JP"/>
        </w:rPr>
        <w:t xml:space="preserve"> [7]</w:t>
      </w:r>
    </w:p>
    <w:p w14:paraId="389A9E1E" w14:textId="77777777" w:rsidR="00736236" w:rsidRDefault="00736236" w:rsidP="003A1711">
      <w:pPr>
        <w:pStyle w:val="ListParagraph"/>
        <w:numPr>
          <w:ilvl w:val="0"/>
          <w:numId w:val="61"/>
        </w:numPr>
        <w:ind w:firstLineChars="0"/>
        <w:jc w:val="both"/>
        <w:rPr>
          <w:rFonts w:eastAsia="Yu Mincho"/>
          <w:iCs/>
          <w:lang w:eastAsia="ja-JP"/>
        </w:rPr>
      </w:pPr>
      <w:r>
        <w:rPr>
          <w:rFonts w:eastAsia="Yu Mincho" w:hint="eastAsia"/>
          <w:iCs/>
          <w:lang w:eastAsia="ja-JP"/>
        </w:rPr>
        <w:t>F</w:t>
      </w:r>
      <w:r>
        <w:rPr>
          <w:rFonts w:eastAsia="Yu Mincho"/>
          <w:iCs/>
          <w:lang w:eastAsia="ja-JP"/>
        </w:rPr>
        <w:t xml:space="preserve">or DG-PUSCH with repetitions, </w:t>
      </w:r>
      <w:r w:rsidRPr="00736236">
        <w:rPr>
          <w:rFonts w:eastAsia="Yu Mincho"/>
          <w:iCs/>
          <w:lang w:eastAsia="ja-JP"/>
        </w:rPr>
        <w:t>no need to introduce upper limit</w:t>
      </w:r>
      <w:r>
        <w:rPr>
          <w:rFonts w:eastAsia="Yu Mincho"/>
          <w:iCs/>
          <w:lang w:eastAsia="ja-JP"/>
        </w:rPr>
        <w:t xml:space="preserve"> of </w:t>
      </w:r>
      <w:r w:rsidRPr="002E3F36">
        <w:rPr>
          <w:rFonts w:eastAsia="Yu Mincho"/>
          <w:iCs/>
          <w:lang w:eastAsia="ja-JP"/>
        </w:rPr>
        <w:t>overall duration of PUSCH repetitions</w:t>
      </w:r>
    </w:p>
    <w:p w14:paraId="02BEB862" w14:textId="2D07E04D" w:rsidR="00736236" w:rsidRDefault="00736236" w:rsidP="00736236">
      <w:pPr>
        <w:pStyle w:val="ListParagraph"/>
        <w:numPr>
          <w:ilvl w:val="1"/>
          <w:numId w:val="61"/>
        </w:numPr>
        <w:ind w:firstLineChars="0"/>
        <w:jc w:val="both"/>
        <w:rPr>
          <w:rFonts w:eastAsia="Yu Mincho"/>
          <w:iCs/>
          <w:lang w:eastAsia="ja-JP"/>
        </w:rPr>
      </w:pPr>
      <w:r>
        <w:rPr>
          <w:rFonts w:eastAsia="Yu Mincho"/>
          <w:iCs/>
          <w:lang w:eastAsia="ja-JP"/>
        </w:rPr>
        <w:t xml:space="preserve">Panasonic </w:t>
      </w:r>
      <w:r w:rsidR="0070730E">
        <w:rPr>
          <w:rFonts w:eastAsia="Yu Mincho"/>
          <w:iCs/>
          <w:lang w:eastAsia="ja-JP"/>
        </w:rPr>
        <w:t xml:space="preserve"> [7]</w:t>
      </w:r>
    </w:p>
    <w:p w14:paraId="341AA0F1" w14:textId="0D01379A" w:rsidR="003A1711" w:rsidRDefault="003A1711" w:rsidP="003A1711">
      <w:pPr>
        <w:pStyle w:val="ListParagraph"/>
        <w:numPr>
          <w:ilvl w:val="0"/>
          <w:numId w:val="61"/>
        </w:numPr>
        <w:ind w:firstLineChars="0"/>
        <w:jc w:val="both"/>
        <w:rPr>
          <w:rFonts w:eastAsia="Yu Mincho"/>
          <w:iCs/>
          <w:lang w:eastAsia="ja-JP"/>
        </w:rPr>
      </w:pPr>
      <w:r w:rsidRPr="003A1711">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Yu Mincho"/>
          <w:iCs/>
          <w:lang w:eastAsia="ja-JP"/>
        </w:rPr>
        <w:t>.</w:t>
      </w:r>
    </w:p>
    <w:p w14:paraId="465E81AD" w14:textId="145F99D6" w:rsidR="003A1711" w:rsidRPr="002E3F36" w:rsidRDefault="003A1711" w:rsidP="003A1711">
      <w:pPr>
        <w:pStyle w:val="ListParagraph"/>
        <w:numPr>
          <w:ilvl w:val="1"/>
          <w:numId w:val="61"/>
        </w:numPr>
        <w:ind w:firstLineChars="0"/>
        <w:jc w:val="both"/>
        <w:rPr>
          <w:rFonts w:eastAsia="Yu Mincho"/>
          <w:iCs/>
          <w:lang w:eastAsia="ja-JP"/>
        </w:rPr>
      </w:pPr>
      <w:r>
        <w:rPr>
          <w:rFonts w:eastAsia="Yu Mincho" w:hint="eastAsia"/>
          <w:iCs/>
          <w:lang w:eastAsia="ja-JP"/>
        </w:rPr>
        <w:t>S</w:t>
      </w:r>
      <w:r>
        <w:rPr>
          <w:rFonts w:eastAsia="Yu Mincho"/>
          <w:iCs/>
          <w:lang w:eastAsia="ja-JP"/>
        </w:rPr>
        <w:t>amsung</w:t>
      </w:r>
      <w:r w:rsidR="0070730E">
        <w:rPr>
          <w:rFonts w:eastAsia="Yu Mincho"/>
          <w:iCs/>
          <w:lang w:eastAsia="ja-JP"/>
        </w:rPr>
        <w:t xml:space="preserve"> [5],</w:t>
      </w:r>
      <w:r w:rsidR="002A56D4" w:rsidRPr="002A56D4">
        <w:t xml:space="preserve"> </w:t>
      </w:r>
      <w:r w:rsidR="002A56D4" w:rsidRPr="002A56D4">
        <w:rPr>
          <w:rFonts w:eastAsia="Yu Mincho"/>
          <w:iCs/>
          <w:lang w:eastAsia="ja-JP"/>
        </w:rPr>
        <w:t>Lenovo</w:t>
      </w:r>
      <w:r w:rsidR="002A56D4">
        <w:rPr>
          <w:rFonts w:eastAsia="Yu Mincho"/>
          <w:iCs/>
          <w:lang w:eastAsia="ja-JP"/>
        </w:rPr>
        <w:t>/</w:t>
      </w:r>
      <w:r w:rsidR="002A56D4" w:rsidRPr="002A56D4">
        <w:rPr>
          <w:rFonts w:eastAsia="Yu Mincho"/>
          <w:iCs/>
          <w:lang w:eastAsia="ja-JP"/>
        </w:rPr>
        <w:t>Motorola Mobility</w:t>
      </w:r>
      <w:r w:rsidR="0070730E">
        <w:rPr>
          <w:rFonts w:eastAsia="Yu Mincho"/>
          <w:iCs/>
          <w:lang w:eastAsia="ja-JP"/>
        </w:rPr>
        <w:t xml:space="preserve"> [11]</w:t>
      </w:r>
      <w:r w:rsidR="00517671">
        <w:rPr>
          <w:rFonts w:eastAsia="Yu Mincho"/>
          <w:iCs/>
          <w:lang w:eastAsia="ja-JP"/>
        </w:rPr>
        <w:t>, Intel</w:t>
      </w:r>
      <w:r w:rsidR="0070730E">
        <w:rPr>
          <w:rFonts w:eastAsia="Yu Mincho"/>
          <w:iCs/>
          <w:lang w:eastAsia="ja-JP"/>
        </w:rPr>
        <w:t xml:space="preserve"> [17]</w:t>
      </w:r>
      <w:r w:rsidR="00517671">
        <w:rPr>
          <w:rFonts w:eastAsia="Yu Mincho"/>
          <w:bCs/>
          <w:lang w:eastAsia="ja-JP"/>
        </w:rPr>
        <w:t>,</w:t>
      </w:r>
      <w:r w:rsidR="00517671" w:rsidRPr="00517671">
        <w:t xml:space="preserve"> </w:t>
      </w:r>
      <w:r w:rsidR="00517671" w:rsidRPr="00517671">
        <w:rPr>
          <w:rFonts w:eastAsia="Yu Mincho"/>
          <w:bCs/>
          <w:lang w:eastAsia="ja-JP"/>
        </w:rPr>
        <w:t>InterDigital</w:t>
      </w:r>
      <w:r w:rsidR="0070730E">
        <w:rPr>
          <w:rFonts w:eastAsia="Yu Mincho"/>
          <w:bCs/>
          <w:lang w:eastAsia="ja-JP"/>
        </w:rPr>
        <w:t xml:space="preserve"> [19]</w:t>
      </w:r>
    </w:p>
    <w:p w14:paraId="7CA5D65E" w14:textId="77777777" w:rsidR="006E6D36" w:rsidRDefault="006E6D36" w:rsidP="00B17582">
      <w:pPr>
        <w:jc w:val="both"/>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Yu Mincho"/>
          <w:iCs/>
          <w:lang w:eastAsia="ja-JP"/>
        </w:rPr>
      </w:pPr>
      <w:r>
        <w:rPr>
          <w:rFonts w:eastAsia="Yu Mincho"/>
          <w:iCs/>
          <w:lang w:eastAsia="ja-JP"/>
        </w:rPr>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Yu Mincho"/>
          <w:iCs/>
          <w:lang w:eastAsia="ja-JP"/>
        </w:rPr>
      </w:pPr>
    </w:p>
    <w:p w14:paraId="04BC4024" w14:textId="77777777" w:rsidR="006E6D36" w:rsidRPr="00F22067" w:rsidRDefault="006E6D36" w:rsidP="00B17582">
      <w:pPr>
        <w:jc w:val="both"/>
        <w:rPr>
          <w:rFonts w:eastAsia="Yu Mincho"/>
          <w:iCs/>
          <w:lang w:eastAsia="ja-JP"/>
        </w:rPr>
      </w:pPr>
    </w:p>
    <w:p w14:paraId="0DE46EF2" w14:textId="4E557648" w:rsidR="00E92FD8" w:rsidRPr="00F22067" w:rsidRDefault="00E92FD8" w:rsidP="00E92FD8">
      <w:pPr>
        <w:pStyle w:val="3"/>
      </w:pPr>
      <w:r w:rsidRPr="00F22067">
        <w:t>1st round (Issue#2-</w:t>
      </w:r>
      <w:r w:rsidR="007F2D3A" w:rsidRPr="00F22067">
        <w:t>8</w:t>
      </w:r>
      <w:r w:rsidRPr="00F22067">
        <w:t>)</w:t>
      </w:r>
    </w:p>
    <w:p w14:paraId="4C468F4E" w14:textId="110DF598" w:rsidR="00D14A57" w:rsidRPr="00FE04A2" w:rsidRDefault="00D14A57" w:rsidP="00D14A57">
      <w:pPr>
        <w:rPr>
          <w:rFonts w:eastAsia="Yu Mincho"/>
          <w:lang w:val="sv-SE" w:eastAsia="ja-JP"/>
        </w:rPr>
      </w:pPr>
      <w:r w:rsidRPr="00FE04A2">
        <w:rPr>
          <w:rFonts w:eastAsia="Yu Mincho"/>
          <w:lang w:val="sv-SE" w:eastAsia="ja-JP"/>
        </w:rPr>
        <w:t xml:space="preserve">Companies are encouraged to provide their views on the follwoing </w:t>
      </w:r>
      <w:r w:rsidR="009C55ED" w:rsidRPr="00FE04A2">
        <w:rPr>
          <w:rFonts w:eastAsia="Yu Mincho"/>
          <w:lang w:val="sv-SE" w:eastAsia="ja-JP"/>
        </w:rPr>
        <w:t>proposals</w:t>
      </w:r>
      <w:r w:rsidRPr="00FE04A2">
        <w:rPr>
          <w:rFonts w:eastAsia="Yu Mincho"/>
          <w:lang w:val="sv-SE" w:eastAsia="ja-JP"/>
        </w:rPr>
        <w:t>.</w:t>
      </w:r>
    </w:p>
    <w:p w14:paraId="6874E349" w14:textId="05351ED5" w:rsidR="009C55ED" w:rsidRPr="00FE04A2" w:rsidRDefault="009C55ED" w:rsidP="00D14A57">
      <w:pPr>
        <w:rPr>
          <w:rFonts w:eastAsia="Yu Mincho"/>
          <w:lang w:val="sv-SE" w:eastAsia="ja-JP"/>
        </w:rPr>
      </w:pPr>
      <w:r w:rsidRPr="00FE04A2">
        <w:rPr>
          <w:rFonts w:eastAsia="Yu Mincho"/>
          <w:lang w:val="sv-SE" w:eastAsia="ja-JP"/>
        </w:rPr>
        <w:t>For DG-PUSCH  with counting based on the available slots,</w:t>
      </w:r>
    </w:p>
    <w:p w14:paraId="654FAD77" w14:textId="77777777"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1: Count of available slots continues until reaching the indicated/configured repetition factor.</w:t>
      </w:r>
    </w:p>
    <w:p w14:paraId="3CBEA597" w14:textId="336B0258" w:rsidR="00D14A57" w:rsidRPr="00FE04A2" w:rsidRDefault="00D14A57" w:rsidP="00D14A57">
      <w:pPr>
        <w:pStyle w:val="ListParagraph"/>
        <w:numPr>
          <w:ilvl w:val="0"/>
          <w:numId w:val="22"/>
        </w:numPr>
        <w:ind w:firstLineChars="0"/>
        <w:jc w:val="both"/>
        <w:rPr>
          <w:rFonts w:eastAsia="Yu Mincho"/>
          <w:iCs/>
          <w:lang w:val="sv-SE" w:eastAsia="ja-JP"/>
        </w:rPr>
      </w:pPr>
      <w:r w:rsidRPr="00FE04A2">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Yu Mincho"/>
          <w:iCs/>
          <w:lang w:val="sv-SE" w:eastAsia="ja-JP"/>
        </w:rPr>
      </w:pPr>
      <w:r w:rsidRPr="00FE04A2">
        <w:rPr>
          <w:rFonts w:eastAsia="Yu Mincho"/>
          <w:iCs/>
          <w:lang w:val="sv-SE" w:eastAsia="ja-JP"/>
        </w:rPr>
        <w:t>For CG-PUSCH</w:t>
      </w:r>
      <w:r w:rsidRPr="00FE04A2">
        <w:rPr>
          <w:rFonts w:eastAsia="Yu Mincho"/>
          <w:lang w:val="sv-SE" w:eastAsia="ja-JP"/>
        </w:rPr>
        <w:t xml:space="preserve">  with counting based on the available slots</w:t>
      </w:r>
      <w:r w:rsidRPr="00FE04A2">
        <w:rPr>
          <w:rFonts w:eastAsia="Yu Mincho"/>
          <w:iCs/>
          <w:lang w:val="sv-SE" w:eastAsia="ja-JP"/>
        </w:rPr>
        <w:t>,</w:t>
      </w:r>
    </w:p>
    <w:p w14:paraId="4829F1DB" w14:textId="0742C54F" w:rsidR="009C55ED" w:rsidRPr="00FE04A2" w:rsidRDefault="009C55ED" w:rsidP="00FE04A2">
      <w:pPr>
        <w:pStyle w:val="ListParagraph"/>
        <w:numPr>
          <w:ilvl w:val="0"/>
          <w:numId w:val="65"/>
        </w:numPr>
        <w:ind w:firstLineChars="0"/>
        <w:jc w:val="both"/>
        <w:rPr>
          <w:rFonts w:eastAsia="Yu Mincho"/>
          <w:iCs/>
          <w:lang w:val="sv-SE" w:eastAsia="ja-JP"/>
        </w:rPr>
      </w:pPr>
      <w:r w:rsidRPr="00F22067">
        <w:rPr>
          <w:rFonts w:eastAsia="Yu Mincho"/>
          <w:iCs/>
          <w:lang w:val="sv-SE" w:eastAsia="ja-JP"/>
        </w:rPr>
        <w:t>Overall duration of PUSCH repetitions should not exceed the configured periodicity of the configured PUSCH (</w:t>
      </w:r>
      <w:r w:rsidR="006E6D36">
        <w:rPr>
          <w:rFonts w:eastAsia="Yu Mincho"/>
          <w:iCs/>
          <w:lang w:val="sv-SE" w:eastAsia="ja-JP"/>
        </w:rPr>
        <w:t>similar to</w:t>
      </w:r>
      <w:r w:rsidRPr="00F22067">
        <w:rPr>
          <w:rFonts w:eastAsia="Yu Mincho"/>
          <w:iCs/>
          <w:lang w:val="sv-SE" w:eastAsia="ja-JP"/>
        </w:rPr>
        <w:t xml:space="preserve"> Rel-15/16).</w:t>
      </w:r>
    </w:p>
    <w:tbl>
      <w:tblPr>
        <w:tblStyle w:val="TableGrid"/>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933E34" w14:paraId="1A42FDC6" w14:textId="77777777" w:rsidTr="00380B5F">
        <w:tc>
          <w:tcPr>
            <w:tcW w:w="1236" w:type="dxa"/>
          </w:tcPr>
          <w:p w14:paraId="0615EE7A" w14:textId="35E60BA8" w:rsidR="00933E34" w:rsidRDefault="00933E34" w:rsidP="00933E34">
            <w:pPr>
              <w:spacing w:after="120"/>
              <w:jc w:val="both"/>
              <w:rPr>
                <w:rFonts w:eastAsiaTheme="minorEastAsia"/>
                <w:lang w:val="en-US" w:eastAsia="zh-CN"/>
              </w:rPr>
            </w:pPr>
            <w:r>
              <w:rPr>
                <w:rFonts w:eastAsiaTheme="minorEastAsia"/>
                <w:lang w:val="en-US" w:eastAsia="zh-CN"/>
              </w:rPr>
              <w:t>Nokia/NSB</w:t>
            </w:r>
          </w:p>
        </w:tc>
        <w:tc>
          <w:tcPr>
            <w:tcW w:w="8395" w:type="dxa"/>
          </w:tcPr>
          <w:p w14:paraId="61C9C2D6" w14:textId="234AE910" w:rsidR="00933E34" w:rsidRDefault="00933E34" w:rsidP="00933E34">
            <w:pPr>
              <w:spacing w:after="120"/>
              <w:jc w:val="both"/>
              <w:rPr>
                <w:rFonts w:eastAsiaTheme="minorEastAsia"/>
                <w:lang w:val="en-US" w:eastAsia="zh-CN"/>
              </w:rPr>
            </w:pPr>
            <w:r>
              <w:rPr>
                <w:rFonts w:eastAsiaTheme="minorEastAsia"/>
                <w:lang w:val="en-US" w:eastAsia="zh-CN"/>
              </w:rPr>
              <w:t>For DG-PUSCH, support Alt 1 with same understanding as Apple.</w:t>
            </w:r>
          </w:p>
          <w:p w14:paraId="126A7CD0" w14:textId="14446A01" w:rsidR="00933E34" w:rsidRDefault="00933E34" w:rsidP="00933E3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sidRPr="00F22067">
              <w:rPr>
                <w:iCs/>
                <w:lang w:val="sv-SE" w:eastAsia="ja-JP"/>
              </w:rPr>
              <w:t>Rel-15/16</w:t>
            </w:r>
            <w:r>
              <w:rPr>
                <w:iCs/>
                <w:lang w:val="sv-SE" w:eastAsia="ja-JP"/>
              </w:rPr>
              <w:t xml:space="preserve">. </w:t>
            </w:r>
          </w:p>
        </w:tc>
      </w:tr>
      <w:tr w:rsidR="00E77FD7" w14:paraId="1F42DEFD" w14:textId="77777777" w:rsidTr="00380B5F">
        <w:tc>
          <w:tcPr>
            <w:tcW w:w="1236" w:type="dxa"/>
          </w:tcPr>
          <w:p w14:paraId="4B495BCE" w14:textId="4B8B7BB0" w:rsidR="00E77FD7" w:rsidRDefault="00E77FD7" w:rsidP="00E77FD7">
            <w:pPr>
              <w:spacing w:after="120"/>
              <w:jc w:val="both"/>
              <w:rPr>
                <w:rFonts w:eastAsiaTheme="minorEastAsia"/>
                <w:lang w:val="en-US" w:eastAsia="zh-CN"/>
              </w:rPr>
            </w:pPr>
            <w:r>
              <w:rPr>
                <w:rFonts w:eastAsiaTheme="minorEastAsia"/>
                <w:lang w:val="en-US" w:eastAsia="zh-CN"/>
              </w:rPr>
              <w:t>I</w:t>
            </w:r>
            <w:r w:rsidRPr="00244D89">
              <w:rPr>
                <w:rFonts w:eastAsiaTheme="minorEastAsia"/>
                <w:lang w:val="en-US" w:eastAsia="zh-CN"/>
              </w:rPr>
              <w:t>ntel</w:t>
            </w:r>
          </w:p>
        </w:tc>
        <w:tc>
          <w:tcPr>
            <w:tcW w:w="8395" w:type="dxa"/>
          </w:tcPr>
          <w:p w14:paraId="4114EE2C" w14:textId="77777777" w:rsidR="00E77FD7" w:rsidRDefault="00E77FD7" w:rsidP="00E77FD7">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5853BB3C" w14:textId="5B01E2A7" w:rsidR="00E77FD7" w:rsidRDefault="00E77FD7" w:rsidP="00E77FD7">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1F060A" w14:paraId="6F6E2EE5" w14:textId="77777777" w:rsidTr="00380B5F">
        <w:tc>
          <w:tcPr>
            <w:tcW w:w="1236" w:type="dxa"/>
          </w:tcPr>
          <w:p w14:paraId="09DE67AA" w14:textId="637AFDB1" w:rsidR="001F060A" w:rsidRDefault="001F060A" w:rsidP="001F060A">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43BA679" w14:textId="00636D09" w:rsidR="001F060A" w:rsidRDefault="001F060A" w:rsidP="001F060A">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93DF5" w14:paraId="3B9A2FA7" w14:textId="77777777" w:rsidTr="00380B5F">
        <w:tc>
          <w:tcPr>
            <w:tcW w:w="1236" w:type="dxa"/>
          </w:tcPr>
          <w:p w14:paraId="6C76D119" w14:textId="211AD686" w:rsidR="00593DF5" w:rsidRDefault="00593DF5" w:rsidP="00593DF5">
            <w:pPr>
              <w:spacing w:after="120"/>
              <w:jc w:val="both"/>
              <w:rPr>
                <w:rFonts w:eastAsiaTheme="minorEastAsia"/>
                <w:lang w:val="en-US" w:eastAsia="zh-CN"/>
              </w:rPr>
            </w:pPr>
            <w:r>
              <w:rPr>
                <w:rFonts w:eastAsiaTheme="minorEastAsia"/>
                <w:lang w:val="en-US" w:eastAsia="zh-CN"/>
              </w:rPr>
              <w:t>Qualcomm</w:t>
            </w:r>
          </w:p>
        </w:tc>
        <w:tc>
          <w:tcPr>
            <w:tcW w:w="8395" w:type="dxa"/>
          </w:tcPr>
          <w:p w14:paraId="2540A22C" w14:textId="1DA4A5C7" w:rsidR="00593DF5" w:rsidRDefault="00593DF5" w:rsidP="00593DF5">
            <w:pPr>
              <w:spacing w:after="120"/>
              <w:jc w:val="both"/>
              <w:rPr>
                <w:rFonts w:eastAsiaTheme="minorEastAsia"/>
                <w:lang w:val="en-US" w:eastAsia="zh-CN"/>
              </w:rPr>
            </w:pPr>
            <w:r>
              <w:rPr>
                <w:rFonts w:eastAsiaTheme="minorEastAsia"/>
                <w:lang w:val="en-US" w:eastAsia="zh-CN"/>
              </w:rPr>
              <w:t>For DG-PUSCH, support Alt 1. Support proposal on CG-PUSCH.</w:t>
            </w:r>
          </w:p>
        </w:tc>
      </w:tr>
    </w:tbl>
    <w:p w14:paraId="5E9B7BAC" w14:textId="1EA14B97" w:rsidR="00E92FD8" w:rsidRDefault="00E92FD8" w:rsidP="00B17582">
      <w:pPr>
        <w:jc w:val="both"/>
        <w:rPr>
          <w:rFonts w:eastAsia="Yu Mincho"/>
          <w:iCs/>
          <w:lang w:val="sv-SE" w:eastAsia="ja-JP"/>
        </w:rPr>
      </w:pPr>
    </w:p>
    <w:p w14:paraId="2CDD9A4D" w14:textId="77777777" w:rsidR="00823839" w:rsidRPr="00D14A57" w:rsidRDefault="00823839" w:rsidP="00B17582">
      <w:pPr>
        <w:jc w:val="both"/>
        <w:rPr>
          <w:rFonts w:eastAsia="Yu Mincho"/>
          <w:iCs/>
          <w:lang w:val="sv-SE" w:eastAsia="ja-JP"/>
        </w:rPr>
      </w:pPr>
    </w:p>
    <w:p w14:paraId="15C0C74F" w14:textId="40C2F9D3" w:rsidR="008C3AD0" w:rsidRDefault="00F22067">
      <w:pPr>
        <w:pStyle w:val="Heading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Yu Mincho"/>
          <w:iCs/>
          <w:lang w:eastAsia="ja-JP"/>
        </w:rPr>
      </w:pPr>
      <w:r>
        <w:rPr>
          <w:rFonts w:eastAsia="Yu Mincho"/>
          <w:iCs/>
          <w:lang w:eastAsia="ja-JP"/>
        </w:rPr>
        <w:t xml:space="preserve">In </w:t>
      </w:r>
      <w:r w:rsidR="00760B80">
        <w:rPr>
          <w:rFonts w:eastAsia="Yu Mincho"/>
          <w:iCs/>
          <w:lang w:eastAsia="ja-JP"/>
        </w:rPr>
        <w:t xml:space="preserve">RAN1#105-e, Qualcomm raises the issue related to inter-slot frequency hopping. </w:t>
      </w:r>
      <w:r>
        <w:rPr>
          <w:rFonts w:eastAsia="Yu Mincho"/>
          <w:iCs/>
          <w:lang w:eastAsia="ja-JP"/>
        </w:rPr>
        <w:t>I</w:t>
      </w:r>
      <w:r w:rsidR="00760B80">
        <w:rPr>
          <w:rFonts w:eastAsia="Yu Mincho"/>
          <w:iCs/>
          <w:lang w:eastAsia="ja-JP"/>
        </w:rPr>
        <w:t>n Rel-15/16, inter-slot frequency hopping cycle is determined on the basis of consecutive physical slots. More specifically, hop index in a slot is determined based on whether the slot index</w:t>
      </w:r>
      <w:r w:rsidR="00B31B2A">
        <w:rPr>
          <w:rFonts w:eastAsia="Yu Mincho"/>
          <w:iCs/>
          <w:lang w:eastAsia="ja-JP"/>
        </w:rPr>
        <w:t xml:space="preserve"> within a radio frame</w:t>
      </w:r>
      <w:r w:rsidR="00760B80">
        <w:rPr>
          <w:rFonts w:eastAsia="Yu Mincho"/>
          <w:iCs/>
          <w:lang w:eastAsia="ja-JP"/>
        </w:rPr>
        <w:t xml:space="preserve"> is odd or even. </w:t>
      </w:r>
    </w:p>
    <w:tbl>
      <w:tblPr>
        <w:tblStyle w:val="TableGrid"/>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MS Mincho"/>
                <w:iCs/>
                <w:color w:val="000000"/>
                <w:lang w:val="en-US" w:eastAsia="ja-JP"/>
              </w:rPr>
              <w:t xml:space="preserve">In case of inter-slot frequency hopping, </w:t>
            </w:r>
            <w:r>
              <w:rPr>
                <w:rFonts w:eastAsia="MS Mincho"/>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pt;height:14pt;mso-width-percent:0;mso-height-percent:0;mso-width-percent:0;mso-height-percent:0" o:ole="">
                  <v:imagedata r:id="rId10" o:title=""/>
                </v:shape>
                <o:OLEObject Type="Embed" ProgID="Equation.3" ShapeID="_x0000_i1025" DrawAspect="Content" ObjectID="_1690637030" r:id="rId11"/>
              </w:object>
            </w:r>
            <w:r w:rsidRPr="0048482F">
              <w:rPr>
                <w:color w:val="000000"/>
              </w:rPr>
              <w:t xml:space="preserve"> is given by:</w:t>
            </w:r>
          </w:p>
          <w:p w14:paraId="49810425" w14:textId="77777777" w:rsidR="00B31B2A" w:rsidRPr="0048482F" w:rsidRDefault="00B31B2A" w:rsidP="00B31B2A">
            <w:pPr>
              <w:pStyle w:val="EQ"/>
            </w:pPr>
            <w:r>
              <w:tab/>
            </w:r>
            <w:r w:rsidR="0044258B" w:rsidRPr="0048482F">
              <w:rPr>
                <w:rFonts w:eastAsia="SimSun"/>
                <w:noProof/>
                <w:position w:val="-30"/>
              </w:rPr>
              <w:object w:dxaOrig="4819" w:dyaOrig="700" w14:anchorId="4CB7F5A6">
                <v:shape id="_x0000_i1026" type="#_x0000_t75" alt="" style="width:245.5pt;height:36.5pt;mso-width-percent:0;mso-height-percent:0;mso-width-percent:0;mso-height-percent:0" o:ole="">
                  <v:imagedata r:id="rId12" o:title=""/>
                </v:shape>
                <o:OLEObject Type="Embed" ProgID="Equation.3" ShapeID="_x0000_i1026" DrawAspect="Content" ObjectID="_1690637031"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4pt;height:14pt;mso-width-percent:0;mso-height-percent:0;mso-width-percent:0;mso-height-percent:0" o:ole="">
                  <v:imagedata r:id="rId14" o:title=""/>
                </v:shape>
                <o:OLEObject Type="Embed" ProgID="Equation.3" ShapeID="_x0000_i1027" DrawAspect="Content" ObjectID="_1690637032"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8pt;height:14pt;mso-width-percent:0;mso-height-percent:0;mso-width-percent:0;mso-height-percent:0" o:ole="">
                  <v:imagedata r:id="rId16" o:title=""/>
                </v:shape>
                <o:OLEObject Type="Embed" ProgID="Equation.3" ShapeID="_x0000_i1028" DrawAspect="Content" ObjectID="_1690637033"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7pt;height:14pt;mso-width-percent:0;mso-height-percent:0;mso-width-percent:0;mso-height-percent:0" o:ole="">
                  <v:imagedata r:id="rId18" o:title=""/>
                </v:shape>
                <o:OLEObject Type="Embed" ProgID="Equation.3" ShapeID="_x0000_i1029" DrawAspect="Content" ObjectID="_1690637034" r:id="rId19"/>
              </w:object>
            </w:r>
            <w:r w:rsidRPr="0048482F">
              <w:rPr>
                <w:color w:val="000000"/>
              </w:rPr>
              <w:t>is the frequency offset in RBs between the two frequency hops.</w:t>
            </w:r>
          </w:p>
        </w:tc>
      </w:tr>
    </w:tbl>
    <w:p w14:paraId="018C0C63" w14:textId="77777777" w:rsidR="00B31B2A" w:rsidRDefault="00B31B2A">
      <w:pPr>
        <w:jc w:val="both"/>
        <w:rPr>
          <w:rFonts w:eastAsia="Yu Mincho"/>
          <w:iCs/>
          <w:lang w:eastAsia="ja-JP"/>
        </w:rPr>
      </w:pPr>
    </w:p>
    <w:p w14:paraId="554F17C2" w14:textId="118B3795" w:rsidR="008C3AD0" w:rsidRDefault="00760B80">
      <w:pPr>
        <w:jc w:val="both"/>
        <w:rPr>
          <w:rFonts w:eastAsia="Yu Mincho"/>
          <w:iCs/>
          <w:lang w:eastAsia="ja-JP"/>
        </w:rPr>
      </w:pPr>
      <w:r>
        <w:rPr>
          <w:rFonts w:eastAsia="Yu Mincho"/>
          <w:iCs/>
          <w:lang w:eastAsia="ja-JP"/>
        </w:rPr>
        <w:t xml:space="preserve">However, </w:t>
      </w:r>
      <w:bookmarkStart w:id="34" w:name="_Hlk79081250"/>
      <w:r w:rsidR="00B31B2A">
        <w:rPr>
          <w:rFonts w:eastAsia="Yu Mincho"/>
          <w:iCs/>
          <w:lang w:eastAsia="ja-JP"/>
        </w:rPr>
        <w:t>the hopping based on physical slot indices</w:t>
      </w:r>
      <w:r>
        <w:rPr>
          <w:rFonts w:eastAsia="Yu Mincho"/>
          <w:iCs/>
          <w:lang w:eastAsia="ja-JP"/>
        </w:rPr>
        <w:t xml:space="preserve"> causes an uneven distribution of hops in TDD system</w:t>
      </w:r>
      <w:bookmarkEnd w:id="34"/>
      <w:r>
        <w:rPr>
          <w:rFonts w:eastAsia="Yu Mincho"/>
          <w:iCs/>
          <w:lang w:eastAsia="ja-JP"/>
        </w:rPr>
        <w:t>. InterDigital also mentions the same issue.</w:t>
      </w:r>
      <w:r w:rsidR="005C03ED">
        <w:rPr>
          <w:rFonts w:eastAsia="Yu Mincho"/>
          <w:iCs/>
          <w:lang w:eastAsia="ja-JP"/>
        </w:rPr>
        <w:t xml:space="preserve"> </w:t>
      </w:r>
      <w:r w:rsidR="00B31B2A">
        <w:rPr>
          <w:rFonts w:eastAsia="Yu Mincho"/>
          <w:iCs/>
          <w:lang w:eastAsia="ja-JP"/>
        </w:rPr>
        <w:t xml:space="preserve">In order to resolve this issue, </w:t>
      </w:r>
      <w:r w:rsidR="005C03ED">
        <w:rPr>
          <w:rFonts w:eastAsia="Yu Mincho"/>
          <w:iCs/>
          <w:lang w:eastAsia="ja-JP"/>
        </w:rPr>
        <w:t xml:space="preserve">Qualcomm’s proposal was </w:t>
      </w:r>
      <w:r>
        <w:rPr>
          <w:rFonts w:eastAsia="Yu Mincho"/>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Yu Mincho"/>
          <w:bCs/>
          <w:lang w:eastAsia="ja-JP"/>
        </w:rPr>
      </w:pPr>
      <w:r>
        <w:rPr>
          <w:rFonts w:eastAsia="Yu Mincho"/>
          <w:bCs/>
          <w:lang w:eastAsia="ja-JP"/>
        </w:rPr>
        <w:t>Companies’ views expressed in RAN1#105-e are summarized as follows.</w:t>
      </w:r>
      <w:r w:rsidR="002958A6">
        <w:rPr>
          <w:rFonts w:eastAsia="Yu Mincho"/>
          <w:bCs/>
          <w:lang w:eastAsia="ja-JP"/>
        </w:rPr>
        <w:t xml:space="preserve"> </w:t>
      </w:r>
      <w:r w:rsidR="002958A6">
        <w:rPr>
          <w:rFonts w:eastAsia="Yu Mincho" w:hint="eastAsia"/>
          <w:lang w:eastAsia="ja-JP"/>
        </w:rPr>
        <w:t>A</w:t>
      </w:r>
      <w:r w:rsidR="002958A6">
        <w:rPr>
          <w:rFonts w:eastAsia="Yu Mincho"/>
          <w:lang w:eastAsia="ja-JP"/>
        </w:rPr>
        <w:t xml:space="preserve">lthough the majority was thinking Rel-16 </w:t>
      </w:r>
      <w:r w:rsidR="002958A6">
        <w:rPr>
          <w:rFonts w:eastAsia="Yu Mincho"/>
          <w:iCs/>
          <w:lang w:eastAsia="ja-JP"/>
        </w:rPr>
        <w:t xml:space="preserve">inter-slot frequency hopping works with the counting based on available slots, several companies were still thinking some more discussions </w:t>
      </w:r>
      <w:r w:rsidR="0093180C">
        <w:rPr>
          <w:rFonts w:eastAsia="Yu Mincho"/>
          <w:iCs/>
          <w:lang w:eastAsia="ja-JP"/>
        </w:rPr>
        <w:t xml:space="preserve">were </w:t>
      </w:r>
      <w:r w:rsidR="002958A6">
        <w:rPr>
          <w:rFonts w:eastAsia="Yu Mincho"/>
          <w:iCs/>
          <w:lang w:eastAsia="ja-JP"/>
        </w:rPr>
        <w:t>necessary.</w:t>
      </w:r>
    </w:p>
    <w:p w14:paraId="0F451CBA" w14:textId="6BD8561F" w:rsidR="005C03ED" w:rsidRDefault="005C03ED" w:rsidP="005C03ED">
      <w:pPr>
        <w:pStyle w:val="ListParagraph"/>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ListParagraph"/>
        <w:numPr>
          <w:ilvl w:val="1"/>
          <w:numId w:val="15"/>
        </w:numPr>
        <w:spacing w:line="280" w:lineRule="atLeast"/>
        <w:ind w:firstLineChars="0"/>
        <w:jc w:val="both"/>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43FFE2B6" w14:textId="76D4F255" w:rsidR="005C03ED" w:rsidRDefault="005C03ED" w:rsidP="005C03ED">
      <w:pPr>
        <w:pStyle w:val="ListParagraph"/>
        <w:numPr>
          <w:ilvl w:val="0"/>
          <w:numId w:val="15"/>
        </w:numPr>
        <w:spacing w:line="280" w:lineRule="atLeast"/>
        <w:ind w:firstLineChars="0"/>
        <w:jc w:val="both"/>
      </w:pPr>
      <w:r>
        <w:rPr>
          <w:lang w:eastAsia="ja-JP"/>
        </w:rPr>
        <w:lastRenderedPageBreak/>
        <w:t>No need to make any agreement on inter-slot frequency hopping cycle</w:t>
      </w:r>
    </w:p>
    <w:p w14:paraId="0BCD2EEA" w14:textId="401DCB03" w:rsidR="005C03ED" w:rsidRDefault="005C03ED" w:rsidP="005C03ED">
      <w:pPr>
        <w:pStyle w:val="ListParagraph"/>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ListParagraph"/>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ListParagraph"/>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ListParagraph"/>
        <w:numPr>
          <w:ilvl w:val="0"/>
          <w:numId w:val="15"/>
        </w:numPr>
        <w:spacing w:line="280" w:lineRule="atLeast"/>
        <w:ind w:firstLineChars="0"/>
        <w:jc w:val="both"/>
      </w:pPr>
      <w:r>
        <w:rPr>
          <w:rFonts w:eastAsia="Yu Mincho"/>
          <w:szCs w:val="24"/>
          <w:lang w:val="en-US" w:eastAsia="ja-JP"/>
        </w:rPr>
        <w:t xml:space="preserve">Modifications on inter-slot frequency hopping cycle should be considered </w:t>
      </w:r>
    </w:p>
    <w:p w14:paraId="2604FD2D" w14:textId="18D5FE8D" w:rsidR="005C03ED" w:rsidRDefault="005C03ED" w:rsidP="005C03ED">
      <w:pPr>
        <w:pStyle w:val="ListParagraph"/>
        <w:numPr>
          <w:ilvl w:val="1"/>
          <w:numId w:val="15"/>
        </w:numPr>
        <w:spacing w:line="280" w:lineRule="atLeast"/>
        <w:ind w:firstLineChars="0"/>
        <w:jc w:val="both"/>
      </w:pPr>
      <w:r>
        <w:rPr>
          <w:rFonts w:eastAsia="Yu Mincho"/>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ListParagraph"/>
        <w:numPr>
          <w:ilvl w:val="0"/>
          <w:numId w:val="64"/>
        </w:numPr>
        <w:ind w:firstLineChars="0"/>
        <w:jc w:val="both"/>
        <w:rPr>
          <w:rFonts w:eastAsia="Yu Mincho"/>
          <w:iCs/>
          <w:lang w:eastAsia="ja-JP"/>
        </w:rPr>
      </w:pPr>
      <w:r w:rsidRPr="008A73F1">
        <w:rPr>
          <w:rFonts w:eastAsia="Yu Mincho"/>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r w:rsidR="00E8475A">
        <w:rPr>
          <w:rFonts w:eastAsia="Yu Mincho"/>
          <w:iCs/>
          <w:lang w:eastAsia="ja-JP"/>
        </w:rPr>
        <w:t>, Ericsson</w:t>
      </w:r>
      <w:r w:rsidR="0070730E">
        <w:rPr>
          <w:rFonts w:eastAsia="Yu Mincho"/>
          <w:iCs/>
          <w:lang w:eastAsia="ja-JP"/>
        </w:rPr>
        <w:t xml:space="preserve"> [16]</w:t>
      </w:r>
    </w:p>
    <w:p w14:paraId="7179AB24" w14:textId="0E42A7D3" w:rsidR="00E8475A" w:rsidRDefault="00E8475A" w:rsidP="00E8475A">
      <w:pPr>
        <w:pStyle w:val="ListParagraph"/>
        <w:numPr>
          <w:ilvl w:val="0"/>
          <w:numId w:val="64"/>
        </w:numPr>
        <w:ind w:firstLineChars="0"/>
        <w:jc w:val="both"/>
        <w:rPr>
          <w:rFonts w:eastAsia="Yu Mincho"/>
          <w:iCs/>
          <w:lang w:eastAsia="ja-JP"/>
        </w:rPr>
      </w:pPr>
      <w:r w:rsidRPr="00E8475A">
        <w:rPr>
          <w:rFonts w:eastAsia="Yu Mincho"/>
          <w:iCs/>
          <w:lang w:eastAsia="ja-JP"/>
        </w:rPr>
        <w:t>To support joint channel estimation, the frequency hopping pattern optimization can be discussed in the JCE topic.</w:t>
      </w:r>
    </w:p>
    <w:p w14:paraId="2E2CF20A" w14:textId="0A565BAB" w:rsidR="00E8475A" w:rsidRPr="005E1427" w:rsidRDefault="00E8475A" w:rsidP="00E8475A">
      <w:pPr>
        <w:pStyle w:val="ListParagraph"/>
        <w:numPr>
          <w:ilvl w:val="1"/>
          <w:numId w:val="64"/>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5F661F5F" w14:textId="17D8407F" w:rsidR="00B80E88" w:rsidRDefault="00B80E88" w:rsidP="00B80E88">
      <w:pPr>
        <w:pStyle w:val="ListParagraph"/>
        <w:numPr>
          <w:ilvl w:val="0"/>
          <w:numId w:val="64"/>
        </w:numPr>
        <w:ind w:firstLineChars="0"/>
        <w:jc w:val="both"/>
        <w:rPr>
          <w:rFonts w:eastAsia="Yu Mincho"/>
          <w:iCs/>
          <w:lang w:eastAsia="ja-JP"/>
        </w:rPr>
      </w:pPr>
      <w:r w:rsidRPr="008A73F1">
        <w:rPr>
          <w:rFonts w:eastAsia="Yu Mincho"/>
          <w:iCs/>
          <w:lang w:eastAsia="ja-JP"/>
        </w:rPr>
        <w:t xml:space="preserve">For PUSCH repetition type A without joint channel estimation, </w:t>
      </w:r>
      <w:r>
        <w:rPr>
          <w:rFonts w:eastAsia="Yu Mincho"/>
          <w:iCs/>
          <w:lang w:eastAsia="ja-JP"/>
        </w:rPr>
        <w:t xml:space="preserve">both </w:t>
      </w:r>
      <w:r w:rsidRPr="008A73F1">
        <w:rPr>
          <w:rFonts w:eastAsia="Yu Mincho"/>
          <w:iCs/>
          <w:lang w:eastAsia="ja-JP"/>
        </w:rPr>
        <w:t>inter-slot frequency hopping based on physical slot index as in Rel-15/16</w:t>
      </w:r>
      <w:r>
        <w:rPr>
          <w:rFonts w:eastAsia="Yu Mincho"/>
          <w:iCs/>
          <w:lang w:eastAsia="ja-JP"/>
        </w:rPr>
        <w:t xml:space="preserve"> and hopping pattern for joint channel estimation can be supported</w:t>
      </w:r>
      <w:r w:rsidRPr="008A73F1">
        <w:rPr>
          <w:rFonts w:eastAsia="Yu Mincho"/>
          <w:iCs/>
          <w:lang w:eastAsia="ja-JP"/>
        </w:rPr>
        <w:t>.</w:t>
      </w:r>
    </w:p>
    <w:p w14:paraId="5E2F0E0B" w14:textId="4FD48EC2" w:rsidR="00B80E88" w:rsidRDefault="00B80E88" w:rsidP="00B80E88">
      <w:pPr>
        <w:pStyle w:val="ListParagraph"/>
        <w:numPr>
          <w:ilvl w:val="1"/>
          <w:numId w:val="64"/>
        </w:numPr>
        <w:ind w:firstLineChars="0"/>
        <w:jc w:val="both"/>
        <w:rPr>
          <w:rFonts w:eastAsia="Yu Mincho"/>
          <w:iCs/>
          <w:lang w:eastAsia="ja-JP"/>
        </w:rPr>
      </w:pPr>
      <w:r>
        <w:rPr>
          <w:rFonts w:eastAsia="Yu Mincho"/>
          <w:iCs/>
          <w:lang w:eastAsia="ja-JP"/>
        </w:rPr>
        <w:t>Sharp</w:t>
      </w:r>
      <w:r w:rsidR="0070730E">
        <w:rPr>
          <w:rFonts w:eastAsia="Yu Mincho"/>
          <w:iCs/>
          <w:lang w:eastAsia="ja-JP"/>
        </w:rPr>
        <w:t xml:space="preserve"> [21]</w:t>
      </w:r>
    </w:p>
    <w:p w14:paraId="6AB7E2A3" w14:textId="6C86C26F" w:rsidR="008A73F1" w:rsidRPr="00FE04A2" w:rsidRDefault="009C55ED">
      <w:pPr>
        <w:jc w:val="both"/>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
      </w:pPr>
      <w:r w:rsidRPr="00F22067">
        <w:t>1st round (Issue#2-</w:t>
      </w:r>
      <w:r w:rsidR="007F2D3A" w:rsidRPr="00F22067">
        <w:t>9</w:t>
      </w:r>
      <w:r w:rsidRPr="00F22067">
        <w:t>)</w:t>
      </w:r>
    </w:p>
    <w:p w14:paraId="683A2F9C" w14:textId="77777777" w:rsidR="009C55ED" w:rsidRPr="00FE04A2" w:rsidRDefault="009C55ED" w:rsidP="00380B5F">
      <w:pPr>
        <w:rPr>
          <w:rFonts w:eastAsia="Yu Mincho"/>
          <w:lang w:val="sv-SE" w:eastAsia="ja-JP"/>
        </w:rPr>
      </w:pPr>
      <w:r w:rsidRPr="00FE04A2">
        <w:rPr>
          <w:rFonts w:eastAsia="Yu Mincho"/>
          <w:lang w:val="sv-SE" w:eastAsia="ja-JP"/>
        </w:rPr>
        <w:t>Companies are encouraged to provide their views on the follwoing proposal.</w:t>
      </w:r>
    </w:p>
    <w:p w14:paraId="1B41548F" w14:textId="77777777" w:rsidR="009C55ED" w:rsidRPr="00FE04A2" w:rsidRDefault="009C55ED" w:rsidP="00380B5F">
      <w:pPr>
        <w:jc w:val="both"/>
        <w:rPr>
          <w:rFonts w:eastAsia="Yu Mincho"/>
          <w:u w:val="single"/>
          <w:lang w:val="sv-SE" w:eastAsia="ja-JP"/>
        </w:rPr>
      </w:pPr>
      <w:r w:rsidRPr="00FE04A2">
        <w:rPr>
          <w:rFonts w:eastAsia="Yu Mincho"/>
          <w:u w:val="single"/>
          <w:lang w:val="sv-SE" w:eastAsia="ja-JP"/>
        </w:rPr>
        <w:t>Proposed conclusion:</w:t>
      </w:r>
    </w:p>
    <w:p w14:paraId="3455A01B" w14:textId="5DE0B677" w:rsidR="009C55ED" w:rsidRPr="00FE04A2" w:rsidRDefault="009C55ED" w:rsidP="009C55ED">
      <w:pPr>
        <w:pStyle w:val="ListParagraph"/>
        <w:numPr>
          <w:ilvl w:val="0"/>
          <w:numId w:val="46"/>
        </w:numPr>
        <w:ind w:firstLineChars="0"/>
        <w:jc w:val="both"/>
        <w:rPr>
          <w:rFonts w:eastAsia="Yu Mincho"/>
          <w:lang w:val="sv-SE" w:eastAsia="ja-JP"/>
        </w:rPr>
      </w:pPr>
      <w:r w:rsidRPr="00FE04A2">
        <w:rPr>
          <w:rFonts w:eastAsia="Yu Mincho"/>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ListParagraph"/>
        <w:ind w:left="420" w:firstLineChars="0" w:firstLine="0"/>
        <w:jc w:val="both"/>
        <w:rPr>
          <w:rFonts w:eastAsia="Yu Mincho"/>
          <w:lang w:val="sv-SE" w:eastAsia="ja-JP"/>
        </w:rPr>
      </w:pPr>
    </w:p>
    <w:tbl>
      <w:tblPr>
        <w:tblStyle w:val="TableGrid"/>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r w:rsidR="00933E34" w14:paraId="4C39E741" w14:textId="77777777" w:rsidTr="00380B5F">
        <w:tc>
          <w:tcPr>
            <w:tcW w:w="1236" w:type="dxa"/>
          </w:tcPr>
          <w:p w14:paraId="39CAFE09" w14:textId="7731D427" w:rsidR="00933E34" w:rsidRDefault="00933E34" w:rsidP="005E5C2E">
            <w:pPr>
              <w:spacing w:after="120"/>
              <w:jc w:val="both"/>
              <w:rPr>
                <w:rFonts w:eastAsiaTheme="minorEastAsia"/>
                <w:lang w:val="en-US" w:eastAsia="zh-CN"/>
              </w:rPr>
            </w:pPr>
            <w:r>
              <w:rPr>
                <w:rFonts w:eastAsiaTheme="minorEastAsia"/>
                <w:lang w:val="en-US" w:eastAsia="zh-CN"/>
              </w:rPr>
              <w:t>Nokia/NSB</w:t>
            </w:r>
          </w:p>
        </w:tc>
        <w:tc>
          <w:tcPr>
            <w:tcW w:w="8395" w:type="dxa"/>
          </w:tcPr>
          <w:p w14:paraId="3B80834D" w14:textId="454B240B" w:rsidR="00933E34" w:rsidRDefault="00933E34" w:rsidP="005E5C2E">
            <w:pPr>
              <w:spacing w:after="120"/>
              <w:jc w:val="both"/>
              <w:rPr>
                <w:rFonts w:eastAsiaTheme="minorEastAsia"/>
                <w:lang w:val="en-US" w:eastAsia="zh-CN"/>
              </w:rPr>
            </w:pPr>
            <w:r>
              <w:rPr>
                <w:rFonts w:eastAsiaTheme="minorEastAsia"/>
                <w:lang w:val="en-US" w:eastAsia="zh-CN"/>
              </w:rPr>
              <w:t>Support.</w:t>
            </w:r>
          </w:p>
        </w:tc>
      </w:tr>
      <w:tr w:rsidR="00E77FD7" w14:paraId="25387ECD" w14:textId="77777777" w:rsidTr="00380B5F">
        <w:tc>
          <w:tcPr>
            <w:tcW w:w="1236" w:type="dxa"/>
          </w:tcPr>
          <w:p w14:paraId="2DAAFCBB" w14:textId="68E9ABF4" w:rsidR="00E77FD7" w:rsidRDefault="00E77FD7" w:rsidP="005E5C2E">
            <w:pPr>
              <w:spacing w:after="120"/>
              <w:jc w:val="both"/>
              <w:rPr>
                <w:rFonts w:eastAsiaTheme="minorEastAsia"/>
                <w:lang w:val="en-US" w:eastAsia="zh-CN"/>
              </w:rPr>
            </w:pPr>
            <w:r>
              <w:rPr>
                <w:rFonts w:eastAsiaTheme="minorEastAsia"/>
                <w:lang w:val="en-US" w:eastAsia="zh-CN"/>
              </w:rPr>
              <w:t>Intel</w:t>
            </w:r>
          </w:p>
        </w:tc>
        <w:tc>
          <w:tcPr>
            <w:tcW w:w="8395" w:type="dxa"/>
          </w:tcPr>
          <w:p w14:paraId="13AE6A80" w14:textId="23F211CD" w:rsidR="00E77FD7" w:rsidRDefault="00E77FD7" w:rsidP="005E5C2E">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1C012B" w14:paraId="069E7026" w14:textId="77777777" w:rsidTr="00380B5F">
        <w:tc>
          <w:tcPr>
            <w:tcW w:w="1236" w:type="dxa"/>
          </w:tcPr>
          <w:p w14:paraId="59AA93BA" w14:textId="3FE4FFB8" w:rsidR="001C012B" w:rsidRDefault="001C012B" w:rsidP="001C012B">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FF21F0F" w14:textId="4F331467" w:rsidR="001C012B" w:rsidRDefault="001C012B" w:rsidP="001C012B">
            <w:pPr>
              <w:spacing w:after="120"/>
              <w:jc w:val="both"/>
              <w:rPr>
                <w:rFonts w:eastAsiaTheme="minorEastAsia"/>
                <w:lang w:val="en-US" w:eastAsia="zh-CN"/>
              </w:rPr>
            </w:pPr>
            <w:r>
              <w:rPr>
                <w:rFonts w:eastAsiaTheme="minorEastAsia"/>
                <w:lang w:val="en-US" w:eastAsia="zh-CN"/>
              </w:rPr>
              <w:t>Support the proposed conclusion</w:t>
            </w:r>
          </w:p>
        </w:tc>
      </w:tr>
    </w:tbl>
    <w:p w14:paraId="10CB3396" w14:textId="77777777" w:rsidR="009C55ED" w:rsidRDefault="009C55ED" w:rsidP="00E92FD8">
      <w:pPr>
        <w:rPr>
          <w:rFonts w:eastAsia="Yu Mincho"/>
          <w:lang w:val="sv-SE" w:eastAsia="ja-JP"/>
        </w:rPr>
      </w:pPr>
    </w:p>
    <w:p w14:paraId="47CDC8EF" w14:textId="77777777" w:rsidR="00E92FD8" w:rsidRDefault="00E92FD8">
      <w:pPr>
        <w:jc w:val="both"/>
        <w:rPr>
          <w:lang w:val="sv-SE" w:eastAsia="zh-CN"/>
        </w:rPr>
      </w:pPr>
    </w:p>
    <w:p w14:paraId="55F0F80B" w14:textId="439B7FDD" w:rsidR="008C3AD0" w:rsidRDefault="00F22067">
      <w:pPr>
        <w:pStyle w:val="Heading3"/>
        <w:jc w:val="both"/>
        <w:rPr>
          <w:sz w:val="24"/>
          <w:szCs w:val="16"/>
        </w:rPr>
      </w:pPr>
      <w:r w:rsidRPr="008A59A6">
        <w:rPr>
          <w:color w:val="00B0F0"/>
          <w:sz w:val="24"/>
          <w:szCs w:val="16"/>
        </w:rPr>
        <w:lastRenderedPageBreak/>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Yu Mincho"/>
          <w:lang w:val="sv-SE" w:eastAsia="ja-JP"/>
        </w:rPr>
        <w:t>their views that</w:t>
      </w:r>
      <w:r>
        <w:rPr>
          <w:rFonts w:eastAsia="Yu Mincho"/>
          <w:lang w:val="sv-SE" w:eastAsia="ja-JP"/>
        </w:rPr>
        <w:t xml:space="preserve"> such a strict TDRA limitation leads to more resource waste of UL symbols</w:t>
      </w:r>
      <w:r w:rsidR="00D5204F" w:rsidRPr="00D5204F">
        <w:rPr>
          <w:rFonts w:eastAsia="Yu Mincho"/>
          <w:lang w:val="sv-SE" w:eastAsia="ja-JP"/>
        </w:rPr>
        <w:t xml:space="preserve"> </w:t>
      </w:r>
      <w:r w:rsidR="00D5204F">
        <w:rPr>
          <w:rFonts w:eastAsia="Yu Mincho"/>
          <w:lang w:val="sv-SE" w:eastAsia="ja-JP"/>
        </w:rPr>
        <w:t>when the PUSCH is repeated across more slots, and proposed</w:t>
      </w:r>
      <w:r>
        <w:rPr>
          <w:rFonts w:eastAsia="Yu Mincho"/>
          <w:lang w:val="sv-SE" w:eastAsia="ja-JP"/>
        </w:rPr>
        <w:t xml:space="preserve"> the following option in order to avoid the wast of uplink resources.</w:t>
      </w:r>
    </w:p>
    <w:p w14:paraId="6CE9E6F8" w14:textId="77777777" w:rsidR="00D61C36" w:rsidRDefault="00D61C36" w:rsidP="00D61C36">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w:t>
      </w:r>
      <w:r w:rsidRPr="00D5204F">
        <w:rPr>
          <w:rFonts w:eastAsia="Yu Mincho"/>
          <w:iCs/>
          <w:lang w:val="sv-SE" w:eastAsia="ja-JP"/>
        </w:rPr>
        <w:t xml:space="preserve"> majority expressed their views that this proposal (i.e. partial dropping of PUSCH) violates PUSCH repetition Type A nature, i.e. the same symbol allocation for all the repetitions.</w:t>
      </w:r>
      <w:r>
        <w:rPr>
          <w:rFonts w:eastAsia="Yu Mincho"/>
          <w:iCs/>
          <w:lang w:val="sv-SE" w:eastAsia="ja-JP"/>
        </w:rPr>
        <w:t xml:space="preserve"> </w:t>
      </w:r>
    </w:p>
    <w:p w14:paraId="36248FC3" w14:textId="0CBEF15A" w:rsidR="008C3AD0" w:rsidRPr="00D61C36" w:rsidRDefault="00F9309B">
      <w:pPr>
        <w:jc w:val="both"/>
        <w:rPr>
          <w:rFonts w:eastAsia="Yu Mincho"/>
          <w:iCs/>
          <w:lang w:val="sv-SE" w:eastAsia="ja-JP"/>
        </w:rPr>
      </w:pPr>
      <w:r>
        <w:rPr>
          <w:rFonts w:eastAsia="Yu Mincho"/>
          <w:iCs/>
          <w:lang w:val="sv-SE" w:eastAsia="ja-JP"/>
        </w:rPr>
        <w:t>This issue was discussed i</w:t>
      </w:r>
      <w:r w:rsidR="00D5204F">
        <w:rPr>
          <w:rFonts w:eastAsia="Yu Mincho"/>
          <w:iCs/>
          <w:lang w:val="sv-SE" w:eastAsia="ja-JP"/>
        </w:rPr>
        <w:t>n the GTW session in RAN1#105-e,</w:t>
      </w:r>
      <w:r>
        <w:rPr>
          <w:rFonts w:eastAsia="Yu Mincho"/>
          <w:iCs/>
          <w:lang w:val="sv-SE" w:eastAsia="ja-JP"/>
        </w:rPr>
        <w:t xml:space="preserve"> but no agreement/conclusion was made.</w:t>
      </w:r>
      <w:r w:rsidR="00D5204F">
        <w:rPr>
          <w:rFonts w:eastAsia="Yu Mincho"/>
          <w:iCs/>
          <w:lang w:val="sv-SE" w:eastAsia="ja-JP"/>
        </w:rPr>
        <w:t xml:space="preserve"> </w:t>
      </w:r>
      <w:r w:rsidR="008152BE">
        <w:rPr>
          <w:rFonts w:eastAsia="Yu Mincho"/>
          <w:iCs/>
          <w:lang w:val="sv-SE" w:eastAsia="ja-JP"/>
        </w:rPr>
        <w:t>Mr.</w:t>
      </w:r>
      <w:r w:rsidR="00D5204F">
        <w:rPr>
          <w:rFonts w:eastAsia="Yu Mincho"/>
          <w:iCs/>
          <w:lang w:val="sv-SE" w:eastAsia="ja-JP"/>
        </w:rPr>
        <w:t xml:space="preserve"> chairman suggested revisiting this issue in RAN1#106-e.</w:t>
      </w:r>
    </w:p>
    <w:p w14:paraId="73EA0733" w14:textId="30265883" w:rsidR="008C3AD0" w:rsidRDefault="008C3AD0">
      <w:pPr>
        <w:jc w:val="both"/>
        <w:rPr>
          <w:rFonts w:eastAsia="Yu Mincho"/>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ListParagraph"/>
        <w:numPr>
          <w:ilvl w:val="0"/>
          <w:numId w:val="61"/>
        </w:numPr>
        <w:ind w:firstLineChars="0"/>
        <w:jc w:val="both"/>
        <w:rPr>
          <w:rFonts w:eastAsia="Yu Mincho"/>
          <w:iCs/>
          <w:lang w:eastAsia="ja-JP"/>
        </w:rPr>
      </w:pPr>
      <w:r>
        <w:rPr>
          <w:rFonts w:eastAsia="Yu Mincho"/>
          <w:iCs/>
          <w:lang w:eastAsia="ja-JP"/>
        </w:rPr>
        <w:t>F</w:t>
      </w:r>
      <w:r w:rsidR="007C60A4" w:rsidRPr="007C60A4">
        <w:rPr>
          <w:rFonts w:eastAsia="Yu Mincho"/>
          <w:iCs/>
          <w:lang w:eastAsia="ja-JP"/>
        </w:rPr>
        <w:t>or collision between enhanced Type A PUSCH repetitions and other UL channels.</w:t>
      </w:r>
    </w:p>
    <w:p w14:paraId="6D36DC7B" w14:textId="77777777" w:rsidR="00711D99" w:rsidRDefault="00711D99" w:rsidP="007C60A4">
      <w:pPr>
        <w:pStyle w:val="ListParagraph"/>
        <w:numPr>
          <w:ilvl w:val="1"/>
          <w:numId w:val="61"/>
        </w:numPr>
        <w:ind w:firstLineChars="0"/>
        <w:jc w:val="both"/>
        <w:rPr>
          <w:rFonts w:eastAsia="Yu Mincho"/>
          <w:iCs/>
          <w:lang w:eastAsia="ja-JP"/>
        </w:rPr>
      </w:pPr>
      <w:r w:rsidRPr="007C60A4">
        <w:rPr>
          <w:rFonts w:eastAsia="Yu Mincho"/>
          <w:iCs/>
          <w:lang w:eastAsia="ja-JP"/>
        </w:rPr>
        <w:t>Reuse existing collision handling rules</w:t>
      </w:r>
      <w:r>
        <w:rPr>
          <w:rFonts w:eastAsia="Yu Mincho" w:hint="eastAsia"/>
          <w:iCs/>
          <w:lang w:eastAsia="ja-JP"/>
        </w:rPr>
        <w:t xml:space="preserve"> </w:t>
      </w:r>
    </w:p>
    <w:p w14:paraId="4D4D8E7D" w14:textId="4DFC6A62" w:rsidR="007C60A4" w:rsidRDefault="007C60A4" w:rsidP="00711D99">
      <w:pPr>
        <w:pStyle w:val="ListParagraph"/>
        <w:numPr>
          <w:ilvl w:val="2"/>
          <w:numId w:val="61"/>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p>
    <w:p w14:paraId="52074701" w14:textId="4C3E5936" w:rsidR="000736D3" w:rsidRDefault="000736D3" w:rsidP="00711D99">
      <w:pPr>
        <w:pStyle w:val="ListParagraph"/>
        <w:numPr>
          <w:ilvl w:val="1"/>
          <w:numId w:val="61"/>
        </w:numPr>
        <w:ind w:firstLineChars="0"/>
        <w:jc w:val="both"/>
        <w:rPr>
          <w:rFonts w:eastAsia="Yu Mincho"/>
          <w:iCs/>
          <w:lang w:eastAsia="ja-JP"/>
        </w:rPr>
      </w:pPr>
      <w:r>
        <w:rPr>
          <w:rFonts w:eastAsia="Yu Mincho" w:hint="eastAsia"/>
          <w:iCs/>
          <w:lang w:eastAsia="ja-JP"/>
        </w:rPr>
        <w:t>D</w:t>
      </w:r>
      <w:r>
        <w:rPr>
          <w:rFonts w:eastAsia="Yu Mincho"/>
          <w:iCs/>
          <w:lang w:eastAsia="ja-JP"/>
        </w:rPr>
        <w:t>efine a priority rule</w:t>
      </w:r>
    </w:p>
    <w:p w14:paraId="0EF152BF" w14:textId="0093CFC2" w:rsidR="000736D3" w:rsidRDefault="000736D3" w:rsidP="000736D3">
      <w:pPr>
        <w:pStyle w:val="ListParagraph"/>
        <w:numPr>
          <w:ilvl w:val="2"/>
          <w:numId w:val="61"/>
        </w:numPr>
        <w:ind w:firstLineChars="0"/>
        <w:jc w:val="both"/>
        <w:rPr>
          <w:rFonts w:eastAsia="Yu Mincho"/>
          <w:iCs/>
          <w:lang w:eastAsia="ja-JP"/>
        </w:rPr>
      </w:pPr>
      <w:r>
        <w:rPr>
          <w:rFonts w:eastAsia="Yu Mincho" w:hint="eastAsia"/>
          <w:iCs/>
          <w:lang w:eastAsia="ja-JP"/>
        </w:rPr>
        <w:t>E</w:t>
      </w:r>
      <w:r>
        <w:rPr>
          <w:rFonts w:eastAsia="Yu Mincho"/>
          <w:iCs/>
          <w:lang w:eastAsia="ja-JP"/>
        </w:rPr>
        <w:t>ricsson</w:t>
      </w:r>
      <w:r w:rsidR="0070730E">
        <w:rPr>
          <w:rFonts w:eastAsia="Yu Mincho"/>
          <w:iCs/>
          <w:lang w:eastAsia="ja-JP"/>
        </w:rPr>
        <w:t xml:space="preserve"> [16]</w:t>
      </w:r>
    </w:p>
    <w:p w14:paraId="4D0C018A" w14:textId="2C479AB8" w:rsidR="00711D99" w:rsidRDefault="00711D99" w:rsidP="00711D99">
      <w:pPr>
        <w:pStyle w:val="ListParagraph"/>
        <w:numPr>
          <w:ilvl w:val="1"/>
          <w:numId w:val="61"/>
        </w:numPr>
        <w:ind w:firstLineChars="0"/>
        <w:jc w:val="both"/>
        <w:rPr>
          <w:rFonts w:eastAsia="Yu Mincho"/>
          <w:iCs/>
          <w:lang w:eastAsia="ja-JP"/>
        </w:rPr>
      </w:pPr>
      <w:r>
        <w:rPr>
          <w:rFonts w:eastAsia="Yu Mincho" w:hint="eastAsia"/>
          <w:iCs/>
          <w:lang w:eastAsia="ja-JP"/>
        </w:rPr>
        <w:t>F</w:t>
      </w:r>
      <w:r>
        <w:rPr>
          <w:rFonts w:eastAsia="Yu Mincho"/>
          <w:iCs/>
          <w:lang w:eastAsia="ja-JP"/>
        </w:rPr>
        <w:t>FS</w:t>
      </w:r>
    </w:p>
    <w:p w14:paraId="3B50CBAC" w14:textId="3DCEFAF3" w:rsidR="00711D99" w:rsidRDefault="00711D99" w:rsidP="00711D99">
      <w:pPr>
        <w:pStyle w:val="ListParagraph"/>
        <w:numPr>
          <w:ilvl w:val="2"/>
          <w:numId w:val="61"/>
        </w:numPr>
        <w:ind w:firstLineChars="0"/>
        <w:jc w:val="both"/>
        <w:rPr>
          <w:rFonts w:eastAsia="Yu Mincho"/>
          <w:iCs/>
          <w:lang w:eastAsia="ja-JP"/>
        </w:rPr>
      </w:pPr>
      <w:r>
        <w:rPr>
          <w:rFonts w:eastAsia="Yu Mincho" w:hint="eastAsia"/>
          <w:iCs/>
          <w:lang w:eastAsia="ja-JP"/>
        </w:rPr>
        <w:t>C</w:t>
      </w:r>
      <w:r>
        <w:rPr>
          <w:rFonts w:eastAsia="Yu Mincho"/>
          <w:iCs/>
          <w:lang w:eastAsia="ja-JP"/>
        </w:rPr>
        <w:t>MCC</w:t>
      </w:r>
      <w:r w:rsidR="0070730E">
        <w:rPr>
          <w:rFonts w:eastAsia="Yu Mincho"/>
          <w:iCs/>
          <w:lang w:eastAsia="ja-JP"/>
        </w:rPr>
        <w:t xml:space="preserve"> [14]</w:t>
      </w:r>
    </w:p>
    <w:p w14:paraId="4A1E5BD4" w14:textId="0D66FF6A" w:rsidR="007C60A4" w:rsidRDefault="009C55ED">
      <w:pPr>
        <w:jc w:val="both"/>
        <w:rPr>
          <w:rFonts w:eastAsia="Yu Mincho"/>
          <w:iCs/>
          <w:lang w:eastAsia="ja-JP"/>
        </w:rPr>
      </w:pPr>
      <w:r>
        <w:rPr>
          <w:rFonts w:eastAsia="Yu Mincho"/>
          <w:iCs/>
          <w:lang w:eastAsia="ja-JP"/>
        </w:rPr>
        <w:t>For this meeting, there is no company proposing the following proposal:</w:t>
      </w:r>
    </w:p>
    <w:p w14:paraId="031BF580" w14:textId="77777777" w:rsidR="009C55ED" w:rsidRDefault="009C55ED" w:rsidP="009C55ED">
      <w:pPr>
        <w:pStyle w:val="ListParagraph"/>
        <w:numPr>
          <w:ilvl w:val="0"/>
          <w:numId w:val="46"/>
        </w:numPr>
        <w:ind w:firstLineChars="0"/>
        <w:jc w:val="both"/>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Yu Mincho"/>
          <w:iCs/>
          <w:lang w:eastAsia="ja-JP"/>
        </w:rPr>
      </w:pPr>
    </w:p>
    <w:p w14:paraId="55D5DE16" w14:textId="07FF8D6C" w:rsidR="00E92FD8" w:rsidRPr="00F22067" w:rsidRDefault="00E92FD8" w:rsidP="00E92FD8">
      <w:pPr>
        <w:pStyle w:val="3"/>
      </w:pPr>
      <w:r w:rsidRPr="00F22067">
        <w:t>1st round (Issue#2-</w:t>
      </w:r>
      <w:r w:rsidR="007F2D3A" w:rsidRPr="00F22067">
        <w:t>10</w:t>
      </w:r>
      <w:r w:rsidRPr="00F22067">
        <w:t>)</w:t>
      </w:r>
    </w:p>
    <w:p w14:paraId="6FEF7367" w14:textId="1F343D65"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32D2B29C" w14:textId="3D558838" w:rsidR="009C55ED" w:rsidRPr="00FE04A2" w:rsidRDefault="009C55ED" w:rsidP="009C55ED">
      <w:pPr>
        <w:jc w:val="both"/>
        <w:rPr>
          <w:rFonts w:eastAsia="Yu Mincho"/>
          <w:u w:val="single"/>
          <w:lang w:val="sv-SE" w:eastAsia="ja-JP"/>
        </w:rPr>
      </w:pPr>
      <w:r w:rsidRPr="00FE04A2">
        <w:rPr>
          <w:rFonts w:eastAsia="Yu Mincho"/>
          <w:u w:val="single"/>
          <w:lang w:val="sv-SE" w:eastAsia="ja-JP"/>
        </w:rPr>
        <w:t>Proposed conclusion:</w:t>
      </w:r>
    </w:p>
    <w:p w14:paraId="552C3BF9" w14:textId="4D89DA53" w:rsidR="009C55ED" w:rsidRPr="00FE04A2" w:rsidRDefault="009C55ED" w:rsidP="00FE04A2">
      <w:pPr>
        <w:pStyle w:val="ListParagraph"/>
        <w:numPr>
          <w:ilvl w:val="0"/>
          <w:numId w:val="46"/>
        </w:numPr>
        <w:ind w:firstLineChars="0"/>
        <w:jc w:val="both"/>
        <w:rPr>
          <w:rFonts w:eastAsia="Yu Mincho"/>
          <w:lang w:val="sv-SE" w:eastAsia="ja-JP"/>
        </w:rPr>
      </w:pPr>
      <w:r w:rsidRPr="00FE04A2">
        <w:rPr>
          <w:rFonts w:eastAsia="Yu Mincho"/>
          <w:lang w:val="sv-SE" w:eastAsia="ja-JP"/>
        </w:rPr>
        <w:t>Rel-17 PUSCH repetition Type A does NOT support the following partial PUSCH transmisssion</w:t>
      </w:r>
      <w:r w:rsidR="008B2EA6">
        <w:rPr>
          <w:rFonts w:eastAsia="Yu Mincho"/>
          <w:lang w:val="sv-SE" w:eastAsia="ja-JP"/>
        </w:rPr>
        <w:t>:</w:t>
      </w:r>
    </w:p>
    <w:p w14:paraId="45F988A5" w14:textId="5CFF9CB9" w:rsidR="00B31B2A" w:rsidRPr="00FE04A2" w:rsidRDefault="00B31B2A" w:rsidP="00FE04A2">
      <w:pPr>
        <w:pStyle w:val="ListParagraph"/>
        <w:numPr>
          <w:ilvl w:val="1"/>
          <w:numId w:val="46"/>
        </w:numPr>
        <w:ind w:firstLineChars="0"/>
        <w:jc w:val="both"/>
        <w:rPr>
          <w:rFonts w:eastAsia="Yu Mincho"/>
          <w:lang w:val="sv-SE" w:eastAsia="ja-JP"/>
        </w:rPr>
      </w:pPr>
      <w:r w:rsidRPr="00FE04A2">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lastRenderedPageBreak/>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BodyText"/>
              <w:numPr>
                <w:ilvl w:val="0"/>
                <w:numId w:val="66"/>
              </w:numPr>
              <w:spacing w:after="160" w:line="256" w:lineRule="auto"/>
              <w:jc w:val="both"/>
              <w:rPr>
                <w:lang w:val="en-US" w:eastAsia="zh-CN"/>
              </w:rPr>
            </w:pPr>
            <w:bookmarkStart w:id="35"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5"/>
          </w:p>
          <w:p w14:paraId="120726B7" w14:textId="77777777" w:rsidR="00152770" w:rsidRDefault="00152770" w:rsidP="00152770">
            <w:pPr>
              <w:pStyle w:val="ListParagraph"/>
              <w:numPr>
                <w:ilvl w:val="0"/>
                <w:numId w:val="66"/>
              </w:numPr>
              <w:spacing w:after="120"/>
              <w:ind w:firstLineChars="0"/>
              <w:jc w:val="both"/>
              <w:rPr>
                <w:rFonts w:eastAsiaTheme="minorEastAsia"/>
                <w:lang w:val="en-US" w:eastAsia="zh-CN"/>
              </w:rPr>
            </w:pPr>
            <w:r w:rsidRPr="0043404A">
              <w:rPr>
                <w:rFonts w:eastAsia="Yu Mincho"/>
              </w:rPr>
              <w:t xml:space="preserve">For the case that one particular slot is determined as an available slot for multiple time-overlapping UL channels or signals (type A PUSCH repetition enhancement option 2, </w:t>
            </w:r>
            <w:r>
              <w:rPr>
                <w:rFonts w:eastAsia="Yu Mincho"/>
              </w:rPr>
              <w:t xml:space="preserve">enhanced </w:t>
            </w:r>
            <w:r w:rsidRPr="0043404A">
              <w:rPr>
                <w:rFonts w:eastAsia="Yu Mincho"/>
              </w:rPr>
              <w:t>A-SRS</w:t>
            </w:r>
            <w:r>
              <w:rPr>
                <w:rFonts w:eastAsia="Yu Mincho"/>
              </w:rPr>
              <w:t xml:space="preserve"> in Rel-17 </w:t>
            </w:r>
            <w:r>
              <w:t xml:space="preserve">FeMIMO </w:t>
            </w:r>
            <w:r>
              <w:rPr>
                <w:rFonts w:eastAsia="Yu Mincho"/>
              </w:rPr>
              <w:t>topic</w:t>
            </w:r>
            <w:r w:rsidRPr="0043404A">
              <w:rPr>
                <w:rFonts w:eastAsia="Yu Mincho"/>
              </w:rPr>
              <w:t xml:space="preserve">, or </w:t>
            </w:r>
            <w:r>
              <w:rPr>
                <w:rFonts w:eastAsia="Yu Mincho"/>
              </w:rPr>
              <w:t xml:space="preserve">enhanced </w:t>
            </w:r>
            <w:r w:rsidRPr="0043404A">
              <w:rPr>
                <w:rFonts w:eastAsia="Yu Mincho"/>
              </w:rPr>
              <w:t>SPS HARQ-ACK</w:t>
            </w:r>
            <w:r>
              <w:rPr>
                <w:rFonts w:eastAsia="Yu Mincho"/>
              </w:rPr>
              <w:t xml:space="preserve"> in Rel-17 URLLC topic</w:t>
            </w:r>
            <w:r w:rsidRPr="0043404A">
              <w:rPr>
                <w:rFonts w:eastAsia="Yu Mincho"/>
              </w:rPr>
              <w:t xml:space="preserve">), RAN1 </w:t>
            </w:r>
            <w:r>
              <w:rPr>
                <w:rFonts w:eastAsia="Yu Mincho"/>
              </w:rPr>
              <w:t>may need</w:t>
            </w:r>
            <w:r w:rsidRPr="0043404A">
              <w:rPr>
                <w:rFonts w:eastAsia="Yu Mincho"/>
              </w:rPr>
              <w:t xml:space="preserve"> to define the priority of the</w:t>
            </w:r>
            <w:r>
              <w:rPr>
                <w:rFonts w:eastAsia="Yu Mincho"/>
              </w:rPr>
              <w:t>se</w:t>
            </w:r>
            <w:r w:rsidRPr="0043404A">
              <w:rPr>
                <w:rFonts w:eastAsia="Yu Mincho"/>
              </w:rPr>
              <w:t xml:space="preserve"> multiple time-overlapping UL transmissions</w:t>
            </w:r>
            <w:r>
              <w:rPr>
                <w:rFonts w:eastAsia="Yu Mincho"/>
              </w:rPr>
              <w:t xml:space="preserve"> enhanced in Rel-17</w:t>
            </w:r>
            <w:r w:rsidRPr="0043404A">
              <w:rPr>
                <w:rFonts w:eastAsia="Yu Mincho"/>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C126C8" w14:paraId="65C0354A" w14:textId="77777777" w:rsidTr="00380B5F">
        <w:tc>
          <w:tcPr>
            <w:tcW w:w="1236" w:type="dxa"/>
          </w:tcPr>
          <w:p w14:paraId="5DBBC3D8" w14:textId="601BB2BD"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075512D5" w14:textId="6298A42A" w:rsidR="00C126C8" w:rsidRDefault="00C126C8" w:rsidP="00152770">
            <w:pPr>
              <w:spacing w:after="120"/>
              <w:jc w:val="both"/>
              <w:rPr>
                <w:rFonts w:eastAsiaTheme="minorEastAsia"/>
                <w:lang w:val="en-US" w:eastAsia="zh-CN"/>
              </w:rPr>
            </w:pPr>
            <w:r>
              <w:rPr>
                <w:rFonts w:eastAsiaTheme="minorEastAsia"/>
                <w:lang w:val="en-US" w:eastAsia="zh-CN"/>
              </w:rPr>
              <w:t>We are fine with the proposed conclusion.</w:t>
            </w:r>
          </w:p>
        </w:tc>
      </w:tr>
      <w:tr w:rsidR="0010502C" w14:paraId="79B69D60" w14:textId="77777777" w:rsidTr="00380B5F">
        <w:tc>
          <w:tcPr>
            <w:tcW w:w="1236" w:type="dxa"/>
          </w:tcPr>
          <w:p w14:paraId="21B873A5" w14:textId="5030E261" w:rsidR="0010502C" w:rsidRDefault="0010502C" w:rsidP="0010502C">
            <w:pPr>
              <w:spacing w:after="120"/>
              <w:jc w:val="both"/>
              <w:rPr>
                <w:rFonts w:eastAsiaTheme="minorEastAsia"/>
                <w:lang w:val="en-US" w:eastAsia="zh-CN"/>
              </w:rPr>
            </w:pPr>
            <w:r>
              <w:rPr>
                <w:rFonts w:eastAsiaTheme="minorEastAsia"/>
                <w:lang w:val="en-US" w:eastAsia="zh-CN"/>
              </w:rPr>
              <w:t>Intel</w:t>
            </w:r>
          </w:p>
        </w:tc>
        <w:tc>
          <w:tcPr>
            <w:tcW w:w="8395" w:type="dxa"/>
          </w:tcPr>
          <w:p w14:paraId="3C393518" w14:textId="7E69926E" w:rsidR="0010502C" w:rsidRDefault="0010502C" w:rsidP="0010502C">
            <w:pPr>
              <w:spacing w:after="120"/>
              <w:jc w:val="both"/>
              <w:rPr>
                <w:rFonts w:eastAsiaTheme="minorEastAsia"/>
                <w:lang w:val="en-US" w:eastAsia="zh-CN"/>
              </w:rPr>
            </w:pPr>
            <w:r w:rsidRPr="00244D89">
              <w:rPr>
                <w:rFonts w:eastAsiaTheme="minorEastAsia"/>
                <w:lang w:val="en-US" w:eastAsia="zh-CN"/>
              </w:rPr>
              <w:t>We are fine with the proposed conclusion. We should maintain same resource allocation in time for PUSCH repetition type A</w:t>
            </w:r>
          </w:p>
        </w:tc>
      </w:tr>
      <w:tr w:rsidR="00F311AE" w14:paraId="40EF2B2C" w14:textId="77777777" w:rsidTr="00380B5F">
        <w:tc>
          <w:tcPr>
            <w:tcW w:w="1236" w:type="dxa"/>
          </w:tcPr>
          <w:p w14:paraId="14021839" w14:textId="101FEF39" w:rsidR="00F311AE" w:rsidRDefault="00F311AE" w:rsidP="00F311AE">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F67ECAB" w14:textId="3429172E" w:rsidR="00F311AE" w:rsidRPr="00244D89" w:rsidRDefault="00F311AE" w:rsidP="00F311AE">
            <w:pPr>
              <w:spacing w:after="120"/>
              <w:jc w:val="both"/>
              <w:rPr>
                <w:rFonts w:eastAsiaTheme="minorEastAsia"/>
                <w:lang w:val="en-US" w:eastAsia="zh-CN"/>
              </w:rPr>
            </w:pPr>
            <w:r>
              <w:rPr>
                <w:rFonts w:eastAsiaTheme="minorEastAsia"/>
                <w:lang w:val="en-US" w:eastAsia="zh-CN"/>
              </w:rPr>
              <w:t>Support the proposed conclusion</w:t>
            </w:r>
          </w:p>
        </w:tc>
      </w:tr>
      <w:tr w:rsidR="009B41A0" w14:paraId="250F6B3C" w14:textId="77777777" w:rsidTr="00380B5F">
        <w:tc>
          <w:tcPr>
            <w:tcW w:w="1236" w:type="dxa"/>
          </w:tcPr>
          <w:p w14:paraId="1444552E" w14:textId="22501359" w:rsidR="009B41A0" w:rsidRDefault="009B41A0" w:rsidP="009B41A0">
            <w:pPr>
              <w:spacing w:after="120"/>
              <w:jc w:val="both"/>
              <w:rPr>
                <w:rFonts w:eastAsiaTheme="minorEastAsia"/>
                <w:lang w:val="en-US" w:eastAsia="zh-CN"/>
              </w:rPr>
            </w:pPr>
            <w:r>
              <w:rPr>
                <w:rFonts w:eastAsiaTheme="minorEastAsia"/>
                <w:lang w:val="en-US" w:eastAsia="zh-CN"/>
              </w:rPr>
              <w:t>Qualcomm</w:t>
            </w:r>
          </w:p>
        </w:tc>
        <w:tc>
          <w:tcPr>
            <w:tcW w:w="8395" w:type="dxa"/>
          </w:tcPr>
          <w:p w14:paraId="1C849330" w14:textId="7503064F" w:rsidR="009B41A0" w:rsidRDefault="009B41A0" w:rsidP="009B41A0">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bl>
    <w:p w14:paraId="74C572E6" w14:textId="6A49D113" w:rsidR="00E92FD8" w:rsidRDefault="00E92FD8">
      <w:pPr>
        <w:jc w:val="both"/>
        <w:rPr>
          <w:rFonts w:eastAsia="Yu Mincho"/>
          <w:iCs/>
          <w:lang w:val="sv-SE" w:eastAsia="ja-JP"/>
        </w:rPr>
      </w:pPr>
    </w:p>
    <w:p w14:paraId="2CE6BC24" w14:textId="77777777" w:rsidR="00223E76" w:rsidRPr="00B31B2A" w:rsidRDefault="00223E76">
      <w:pPr>
        <w:jc w:val="both"/>
        <w:rPr>
          <w:rFonts w:eastAsia="Yu Mincho"/>
          <w:iCs/>
          <w:lang w:val="sv-SE" w:eastAsia="ja-JP"/>
        </w:rPr>
      </w:pPr>
    </w:p>
    <w:p w14:paraId="13373972" w14:textId="337EA117" w:rsidR="00780598" w:rsidRDefault="00F22067" w:rsidP="00780598">
      <w:pPr>
        <w:pStyle w:val="Heading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Yu Mincho"/>
          <w:iCs/>
          <w:lang w:eastAsia="ja-JP"/>
        </w:rPr>
      </w:pPr>
      <w:r>
        <w:rPr>
          <w:rFonts w:eastAsia="Yu Mincho" w:hint="eastAsia"/>
          <w:iCs/>
          <w:lang w:eastAsia="ja-JP"/>
        </w:rPr>
        <w:t>I</w:t>
      </w:r>
      <w:r>
        <w:rPr>
          <w:rFonts w:eastAsia="Yu Mincho"/>
          <w:iCs/>
          <w:lang w:eastAsia="ja-JP"/>
        </w:rPr>
        <w:t>n the 4</w:t>
      </w:r>
      <w:r w:rsidRPr="00A133DD">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3CAFDDF" w14:textId="77777777" w:rsidR="00780598" w:rsidRDefault="00780598" w:rsidP="00780598">
      <w:pPr>
        <w:pStyle w:val="ListParagraph"/>
        <w:numPr>
          <w:ilvl w:val="0"/>
          <w:numId w:val="48"/>
        </w:numPr>
        <w:ind w:firstLineChars="0"/>
        <w:jc w:val="both"/>
        <w:rPr>
          <w:rFonts w:eastAsia="Yu Mincho"/>
          <w:lang w:val="sv-SE" w:eastAsia="ja-JP"/>
        </w:rPr>
      </w:pPr>
      <w:r>
        <w:rPr>
          <w:rFonts w:eastAsia="Yu Mincho"/>
          <w:lang w:val="sv-SE" w:eastAsia="ja-JP"/>
        </w:rPr>
        <w:t>For PUSCH Type A repetitions, counting based on available slots is only applicable to unpaired spectrum.</w:t>
      </w:r>
    </w:p>
    <w:p w14:paraId="5D7A2070" w14:textId="77777777" w:rsidR="00780598" w:rsidRDefault="00780598" w:rsidP="00780598">
      <w:pPr>
        <w:jc w:val="both"/>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313B4D05"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4B06749C" w14:textId="77777777" w:rsidR="00780598" w:rsidRPr="00345437"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D</w:t>
      </w:r>
      <w:r>
        <w:rPr>
          <w:rFonts w:eastAsia="Yu Mincho"/>
          <w:lang w:val="sv-SE" w:eastAsia="ja-JP"/>
        </w:rPr>
        <w:t>efer the discussion until concluding what s</w:t>
      </w:r>
      <w:r w:rsidRPr="00B31FB8">
        <w:rPr>
          <w:rFonts w:eastAsia="Yu Mincho"/>
          <w:lang w:val="sv-SE" w:eastAsia="ja-JP"/>
        </w:rPr>
        <w:t>emi-static configurations to be used for the detemination of available slots</w:t>
      </w:r>
      <w:r>
        <w:rPr>
          <w:rFonts w:eastAsia="Yu Mincho"/>
          <w:lang w:val="sv-SE" w:eastAsia="ja-JP"/>
        </w:rPr>
        <w:t>: Sharp, Panasonic, WILUS</w:t>
      </w:r>
    </w:p>
    <w:p w14:paraId="51B45C90" w14:textId="77777777" w:rsidR="00780598" w:rsidRDefault="00780598" w:rsidP="00780598">
      <w:pPr>
        <w:pStyle w:val="ListParagraph"/>
        <w:numPr>
          <w:ilvl w:val="1"/>
          <w:numId w:val="17"/>
        </w:numPr>
        <w:ind w:firstLineChars="0"/>
        <w:jc w:val="both"/>
        <w:rPr>
          <w:rFonts w:eastAsia="Yu Mincho"/>
          <w:bCs/>
          <w:lang w:eastAsia="ja-JP"/>
        </w:rPr>
      </w:pPr>
      <w:r>
        <w:rPr>
          <w:rFonts w:eastAsia="Yu Mincho" w:hint="eastAsia"/>
          <w:lang w:val="sv-SE" w:eastAsia="ja-JP"/>
        </w:rPr>
        <w:t>N</w:t>
      </w:r>
      <w:r>
        <w:rPr>
          <w:rFonts w:eastAsia="Yu Mincho"/>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ListParagraph"/>
        <w:numPr>
          <w:ilvl w:val="0"/>
          <w:numId w:val="64"/>
        </w:numPr>
        <w:ind w:firstLineChars="0"/>
        <w:jc w:val="both"/>
        <w:rPr>
          <w:rFonts w:eastAsia="Yu Mincho"/>
          <w:iCs/>
          <w:lang w:eastAsia="ja-JP"/>
        </w:rPr>
      </w:pPr>
      <w:r w:rsidRPr="005E1427">
        <w:rPr>
          <w:rFonts w:eastAsia="Yu Mincho"/>
          <w:iCs/>
          <w:lang w:eastAsia="ja-JP"/>
        </w:rPr>
        <w:t xml:space="preserve">For Rel-17 PUSCH repetition Type A, counting based on available slots is </w:t>
      </w:r>
      <w:r w:rsidR="00AB0763">
        <w:rPr>
          <w:rFonts w:eastAsia="Yu Mincho"/>
          <w:iCs/>
          <w:lang w:eastAsia="ja-JP"/>
        </w:rPr>
        <w:t xml:space="preserve">only </w:t>
      </w:r>
      <w:r w:rsidRPr="005E1427">
        <w:rPr>
          <w:rFonts w:eastAsia="Yu Mincho"/>
          <w:iCs/>
          <w:lang w:eastAsia="ja-JP"/>
        </w:rPr>
        <w:t>applicable to unpaire</w:t>
      </w:r>
      <w:r w:rsidR="00AB0763">
        <w:rPr>
          <w:rFonts w:eastAsia="Yu Mincho"/>
          <w:iCs/>
          <w:lang w:eastAsia="ja-JP"/>
        </w:rPr>
        <w:t>d</w:t>
      </w:r>
      <w:r w:rsidRPr="005E1427">
        <w:rPr>
          <w:rFonts w:eastAsia="Yu Mincho"/>
          <w:iCs/>
          <w:lang w:eastAsia="ja-JP"/>
        </w:rPr>
        <w:t xml:space="preserve"> spectrum.</w:t>
      </w:r>
    </w:p>
    <w:p w14:paraId="41CCAC31" w14:textId="47AE2A02" w:rsidR="003C0E51" w:rsidRDefault="003C0E51" w:rsidP="003C0E51">
      <w:pPr>
        <w:pStyle w:val="ListParagraph"/>
        <w:numPr>
          <w:ilvl w:val="1"/>
          <w:numId w:val="64"/>
        </w:numPr>
        <w:ind w:firstLineChars="0"/>
        <w:jc w:val="both"/>
        <w:rPr>
          <w:rFonts w:eastAsia="Yu Mincho"/>
          <w:iCs/>
          <w:lang w:eastAsia="ja-JP"/>
        </w:rPr>
      </w:pPr>
      <w:r>
        <w:rPr>
          <w:rFonts w:eastAsia="Yu Mincho" w:hint="eastAsia"/>
          <w:iCs/>
          <w:lang w:eastAsia="ja-JP"/>
        </w:rPr>
        <w:t>Q</w:t>
      </w:r>
      <w:r>
        <w:rPr>
          <w:rFonts w:eastAsia="Yu Mincho"/>
          <w:iCs/>
          <w:lang w:eastAsia="ja-JP"/>
        </w:rPr>
        <w:t>ualcomm</w:t>
      </w:r>
      <w:r w:rsidR="0070730E">
        <w:rPr>
          <w:rFonts w:eastAsia="Yu Mincho"/>
          <w:iCs/>
          <w:lang w:eastAsia="ja-JP"/>
        </w:rPr>
        <w:t xml:space="preserve"> [13]</w:t>
      </w:r>
      <w:r w:rsidR="00517671">
        <w:rPr>
          <w:rFonts w:eastAsia="Yu Mincho"/>
          <w:bCs/>
          <w:lang w:eastAsia="ja-JP"/>
        </w:rPr>
        <w:t xml:space="preserve">, </w:t>
      </w:r>
      <w:r w:rsidR="00517671" w:rsidRPr="00517671">
        <w:rPr>
          <w:rFonts w:eastAsia="Yu Mincho"/>
          <w:bCs/>
          <w:lang w:eastAsia="ja-JP"/>
        </w:rPr>
        <w:t>Sierra Wireless</w:t>
      </w:r>
      <w:r w:rsidR="0070730E">
        <w:rPr>
          <w:rFonts w:eastAsia="Yu Mincho"/>
          <w:bCs/>
          <w:lang w:eastAsia="ja-JP"/>
        </w:rPr>
        <w:t xml:space="preserve"> [18]</w:t>
      </w:r>
      <w:r w:rsidR="00B80E88">
        <w:rPr>
          <w:rFonts w:eastAsia="Yu Mincho"/>
          <w:bCs/>
          <w:lang w:eastAsia="ja-JP"/>
        </w:rPr>
        <w:t>, Sharp</w:t>
      </w:r>
      <w:r w:rsidR="0070730E">
        <w:rPr>
          <w:rFonts w:eastAsia="Yu Mincho"/>
          <w:bCs/>
          <w:lang w:eastAsia="ja-JP"/>
        </w:rPr>
        <w:t xml:space="preserve"> [21]</w:t>
      </w:r>
    </w:p>
    <w:p w14:paraId="1CF58D37" w14:textId="5527ED66" w:rsidR="00780598" w:rsidRDefault="005E1427" w:rsidP="005E1427">
      <w:pPr>
        <w:pStyle w:val="ListParagraph"/>
        <w:numPr>
          <w:ilvl w:val="0"/>
          <w:numId w:val="64"/>
        </w:numPr>
        <w:ind w:firstLineChars="0"/>
        <w:jc w:val="both"/>
        <w:rPr>
          <w:rFonts w:eastAsia="Yu Mincho"/>
          <w:iCs/>
          <w:lang w:eastAsia="ja-JP"/>
        </w:rPr>
      </w:pPr>
      <w:r w:rsidRPr="005E1427">
        <w:rPr>
          <w:rFonts w:eastAsia="Yu Mincho"/>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ListParagraph"/>
        <w:numPr>
          <w:ilvl w:val="1"/>
          <w:numId w:val="64"/>
        </w:numPr>
        <w:ind w:firstLineChars="0"/>
        <w:jc w:val="both"/>
        <w:rPr>
          <w:rFonts w:eastAsia="Yu Mincho"/>
          <w:iCs/>
          <w:lang w:eastAsia="ja-JP"/>
        </w:rPr>
      </w:pPr>
      <w:r>
        <w:rPr>
          <w:rFonts w:eastAsia="Yu Mincho" w:hint="eastAsia"/>
          <w:iCs/>
          <w:lang w:eastAsia="ja-JP"/>
        </w:rPr>
        <w:t>Z</w:t>
      </w:r>
      <w:r>
        <w:rPr>
          <w:rFonts w:eastAsia="Yu Mincho"/>
          <w:iCs/>
          <w:lang w:eastAsia="ja-JP"/>
        </w:rPr>
        <w:t>TE</w:t>
      </w:r>
      <w:r w:rsidR="0070730E">
        <w:rPr>
          <w:rFonts w:eastAsia="Yu Mincho"/>
          <w:iCs/>
          <w:lang w:eastAsia="ja-JP"/>
        </w:rPr>
        <w:t xml:space="preserve"> [4]</w:t>
      </w:r>
    </w:p>
    <w:p w14:paraId="338FC62F" w14:textId="6C593885" w:rsidR="005E1427" w:rsidRPr="00FE04A2" w:rsidRDefault="008E0BD0">
      <w:pPr>
        <w:jc w:val="both"/>
        <w:rPr>
          <w:rFonts w:eastAsia="Yu Mincho"/>
          <w:lang w:eastAsia="ja-JP"/>
        </w:rPr>
      </w:pPr>
      <w:r w:rsidRPr="00F22067">
        <w:rPr>
          <w:rFonts w:eastAsia="Yu Mincho"/>
          <w:iCs/>
          <w:lang w:eastAsia="ja-JP"/>
        </w:rPr>
        <w:lastRenderedPageBreak/>
        <w:t>The discussion point would be what components are used for the determination of available slots for paired spectrum. The components which have been agreed so far to be used for the available slot determination are only</w:t>
      </w:r>
      <w:r w:rsidRPr="00F22067">
        <w:rPr>
          <w:rFonts w:eastAsia="Yu Mincho"/>
          <w:iCs/>
          <w:lang w:val="sv-SE" w:eastAsia="ja-JP"/>
        </w:rPr>
        <w:t xml:space="preserve"> </w:t>
      </w:r>
      <w:r w:rsidRPr="00F22067">
        <w:rPr>
          <w:i/>
          <w:iCs/>
        </w:rPr>
        <w:t>tdd-UL-DL-ConfigurationCommon</w:t>
      </w:r>
      <w:r w:rsidRPr="00F22067">
        <w:t xml:space="preserve">, </w:t>
      </w:r>
      <w:r w:rsidRPr="00F22067">
        <w:rPr>
          <w:i/>
          <w:iCs/>
        </w:rPr>
        <w:t>tdd-UL-DL-ConfigurationDedicated</w:t>
      </w:r>
      <w:r w:rsidRPr="00F22067">
        <w:t xml:space="preserve"> and </w:t>
      </w:r>
      <w:r w:rsidRPr="00F22067">
        <w:rPr>
          <w:i/>
          <w:lang w:val="en-US"/>
        </w:rPr>
        <w:t>ssb-PositionsInBurst</w:t>
      </w:r>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Yu Mincho"/>
          <w:iCs/>
          <w:lang w:eastAsia="ja-JP"/>
        </w:rPr>
      </w:pPr>
    </w:p>
    <w:p w14:paraId="40E8113F" w14:textId="15982B0F" w:rsidR="00E92FD8" w:rsidRPr="00F22067" w:rsidRDefault="00E92FD8" w:rsidP="00E92FD8">
      <w:pPr>
        <w:pStyle w:val="3"/>
      </w:pPr>
      <w:r w:rsidRPr="00F22067">
        <w:t>1st round (Issue#2-1</w:t>
      </w:r>
      <w:r w:rsidR="007F2D3A" w:rsidRPr="00F22067">
        <w:t>1</w:t>
      </w:r>
      <w:r w:rsidRPr="00F22067">
        <w:t>)</w:t>
      </w:r>
    </w:p>
    <w:p w14:paraId="3AC10AFD" w14:textId="77777777" w:rsidR="00B31B2A" w:rsidRPr="00FE04A2" w:rsidRDefault="00B31B2A" w:rsidP="00B31B2A">
      <w:pPr>
        <w:rPr>
          <w:rFonts w:eastAsia="Yu Mincho"/>
          <w:lang w:val="sv-SE" w:eastAsia="ja-JP"/>
        </w:rPr>
      </w:pPr>
      <w:r w:rsidRPr="00FE04A2">
        <w:rPr>
          <w:rFonts w:eastAsia="Yu Mincho"/>
          <w:lang w:val="sv-SE" w:eastAsia="ja-JP"/>
        </w:rPr>
        <w:t>Companies are encouraged to provide their views on the follwoing proposal.</w:t>
      </w:r>
    </w:p>
    <w:p w14:paraId="1DD63296" w14:textId="77777777" w:rsidR="00B31B2A" w:rsidRPr="00FE04A2" w:rsidRDefault="00B31B2A" w:rsidP="00B31B2A">
      <w:pPr>
        <w:pStyle w:val="ListParagraph"/>
        <w:numPr>
          <w:ilvl w:val="0"/>
          <w:numId w:val="48"/>
        </w:numPr>
        <w:ind w:firstLineChars="0"/>
        <w:jc w:val="both"/>
        <w:rPr>
          <w:rFonts w:eastAsia="Yu Mincho"/>
          <w:lang w:val="sv-SE" w:eastAsia="ja-JP"/>
        </w:rPr>
      </w:pPr>
      <w:r w:rsidRPr="00FE04A2">
        <w:rPr>
          <w:rFonts w:eastAsia="Yu Mincho"/>
          <w:lang w:val="sv-SE" w:eastAsia="ja-JP"/>
        </w:rPr>
        <w:t>For PUSCH Type A repetitions, counting based on available slots is only applicable to unpaired spectrum.</w:t>
      </w:r>
    </w:p>
    <w:tbl>
      <w:tblPr>
        <w:tblStyle w:val="TableGrid"/>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C126C8" w14:paraId="2152EEC1" w14:textId="77777777" w:rsidTr="00380B5F">
        <w:tc>
          <w:tcPr>
            <w:tcW w:w="1236" w:type="dxa"/>
          </w:tcPr>
          <w:p w14:paraId="48EF3A75" w14:textId="66751517"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1CA2819C" w14:textId="1C927EAC" w:rsidR="00C126C8" w:rsidRDefault="00C126C8" w:rsidP="00152770">
            <w:pPr>
              <w:spacing w:after="120"/>
              <w:jc w:val="both"/>
              <w:rPr>
                <w:rFonts w:eastAsiaTheme="minorEastAsia"/>
                <w:lang w:val="en-US" w:eastAsia="zh-CN"/>
              </w:rPr>
            </w:pPr>
            <w:r>
              <w:rPr>
                <w:rFonts w:eastAsiaTheme="minorEastAsia"/>
                <w:lang w:val="en-US" w:eastAsia="zh-CN"/>
              </w:rPr>
              <w:t>We are fine with the FL’s proposal.</w:t>
            </w:r>
          </w:p>
        </w:tc>
      </w:tr>
      <w:tr w:rsidR="00A10C0C" w14:paraId="2C1229B7" w14:textId="77777777" w:rsidTr="00380B5F">
        <w:tc>
          <w:tcPr>
            <w:tcW w:w="1236" w:type="dxa"/>
          </w:tcPr>
          <w:p w14:paraId="5C1954B8" w14:textId="29C148F8" w:rsidR="00A10C0C" w:rsidRDefault="00A10C0C" w:rsidP="00A10C0C">
            <w:pPr>
              <w:spacing w:after="120"/>
              <w:jc w:val="both"/>
              <w:rPr>
                <w:rFonts w:eastAsiaTheme="minorEastAsia"/>
                <w:lang w:val="en-US" w:eastAsia="zh-CN"/>
              </w:rPr>
            </w:pPr>
            <w:r>
              <w:rPr>
                <w:rFonts w:eastAsiaTheme="minorEastAsia"/>
                <w:lang w:val="en-US" w:eastAsia="zh-CN"/>
              </w:rPr>
              <w:t>Intel</w:t>
            </w:r>
          </w:p>
        </w:tc>
        <w:tc>
          <w:tcPr>
            <w:tcW w:w="8395" w:type="dxa"/>
          </w:tcPr>
          <w:p w14:paraId="52D40D61" w14:textId="77191228" w:rsidR="00A10C0C" w:rsidRDefault="00A10C0C" w:rsidP="00A10C0C">
            <w:pPr>
              <w:spacing w:after="120"/>
              <w:jc w:val="both"/>
              <w:rPr>
                <w:rFonts w:eastAsiaTheme="minorEastAsia"/>
                <w:lang w:val="en-US" w:eastAsia="zh-CN"/>
              </w:rPr>
            </w:pPr>
            <w:r>
              <w:rPr>
                <w:rFonts w:eastAsiaTheme="minorEastAsia"/>
                <w:lang w:val="en-US" w:eastAsia="zh-CN"/>
              </w:rPr>
              <w:t xml:space="preserve">We are fine with the proposal. </w:t>
            </w:r>
          </w:p>
        </w:tc>
      </w:tr>
      <w:tr w:rsidR="00F2338C" w14:paraId="6B369095" w14:textId="77777777" w:rsidTr="00380B5F">
        <w:tc>
          <w:tcPr>
            <w:tcW w:w="1236" w:type="dxa"/>
          </w:tcPr>
          <w:p w14:paraId="24D89FCD" w14:textId="4111061B" w:rsidR="00F2338C" w:rsidRDefault="00F2338C" w:rsidP="00F2338C">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5774248" w14:textId="452401BD" w:rsidR="00F2338C" w:rsidRDefault="00F2338C" w:rsidP="00F2338C">
            <w:pPr>
              <w:spacing w:after="120"/>
              <w:jc w:val="both"/>
              <w:rPr>
                <w:rFonts w:eastAsiaTheme="minorEastAsia"/>
                <w:lang w:val="en-US" w:eastAsia="zh-CN"/>
              </w:rPr>
            </w:pPr>
            <w:r>
              <w:rPr>
                <w:rFonts w:eastAsiaTheme="minorEastAsia"/>
                <w:lang w:val="en-US" w:eastAsia="zh-CN"/>
              </w:rPr>
              <w:t>Support the proposal</w:t>
            </w:r>
          </w:p>
        </w:tc>
      </w:tr>
      <w:tr w:rsidR="000039A0" w14:paraId="18A0DA08" w14:textId="77777777" w:rsidTr="00380B5F">
        <w:tc>
          <w:tcPr>
            <w:tcW w:w="1236" w:type="dxa"/>
          </w:tcPr>
          <w:p w14:paraId="696C3DE1" w14:textId="311907CF" w:rsidR="000039A0" w:rsidRDefault="000039A0" w:rsidP="000039A0">
            <w:pPr>
              <w:spacing w:after="120"/>
              <w:jc w:val="both"/>
              <w:rPr>
                <w:rFonts w:eastAsiaTheme="minorEastAsia"/>
                <w:lang w:val="en-US" w:eastAsia="zh-CN"/>
              </w:rPr>
            </w:pPr>
            <w:r>
              <w:rPr>
                <w:rFonts w:eastAsiaTheme="minorEastAsia"/>
                <w:lang w:val="en-US" w:eastAsia="zh-CN"/>
              </w:rPr>
              <w:t>Sierra Wireless</w:t>
            </w:r>
          </w:p>
        </w:tc>
        <w:tc>
          <w:tcPr>
            <w:tcW w:w="8395" w:type="dxa"/>
          </w:tcPr>
          <w:p w14:paraId="788EC823" w14:textId="284D4DF1" w:rsidR="000039A0" w:rsidRDefault="000039A0" w:rsidP="000039A0">
            <w:pPr>
              <w:spacing w:after="120"/>
              <w:jc w:val="both"/>
              <w:rPr>
                <w:rFonts w:eastAsiaTheme="minorEastAsia"/>
                <w:lang w:val="en-US" w:eastAsia="zh-CN"/>
              </w:rPr>
            </w:pPr>
            <w:r>
              <w:rPr>
                <w:rFonts w:eastAsiaTheme="minorEastAsia"/>
                <w:lang w:val="en-US" w:eastAsia="zh-CN"/>
              </w:rPr>
              <w:t>Support proposal.</w:t>
            </w:r>
          </w:p>
        </w:tc>
      </w:tr>
      <w:tr w:rsidR="000011C3" w14:paraId="0CB8D3D8" w14:textId="77777777" w:rsidTr="00380B5F">
        <w:tc>
          <w:tcPr>
            <w:tcW w:w="1236" w:type="dxa"/>
          </w:tcPr>
          <w:p w14:paraId="57F4DE0A" w14:textId="29E17A4C" w:rsidR="000011C3" w:rsidRDefault="000011C3" w:rsidP="000039A0">
            <w:pPr>
              <w:spacing w:after="120"/>
              <w:jc w:val="both"/>
              <w:rPr>
                <w:rFonts w:eastAsiaTheme="minorEastAsia"/>
                <w:lang w:val="en-US" w:eastAsia="zh-CN"/>
              </w:rPr>
            </w:pPr>
            <w:r>
              <w:rPr>
                <w:rFonts w:eastAsiaTheme="minorEastAsia"/>
                <w:lang w:val="en-US" w:eastAsia="zh-CN"/>
              </w:rPr>
              <w:t>Qualcomm</w:t>
            </w:r>
          </w:p>
        </w:tc>
        <w:tc>
          <w:tcPr>
            <w:tcW w:w="8395" w:type="dxa"/>
          </w:tcPr>
          <w:p w14:paraId="67F713A0" w14:textId="243B9794" w:rsidR="000011C3" w:rsidRDefault="00AE42B5" w:rsidP="000039A0">
            <w:pPr>
              <w:spacing w:after="120"/>
              <w:jc w:val="both"/>
              <w:rPr>
                <w:rFonts w:eastAsiaTheme="minorEastAsia"/>
                <w:lang w:val="en-US" w:eastAsia="zh-CN"/>
              </w:rPr>
            </w:pPr>
            <w:r>
              <w:rPr>
                <w:rFonts w:eastAsiaTheme="minorEastAsia"/>
                <w:lang w:val="en-US" w:eastAsia="zh-CN"/>
              </w:rPr>
              <w:t xml:space="preserve">Taking </w:t>
            </w:r>
            <w:r w:rsidR="00C34DF6">
              <w:rPr>
                <w:rFonts w:eastAsiaTheme="minorEastAsia"/>
                <w:lang w:val="en-US" w:eastAsia="zh-CN"/>
              </w:rPr>
              <w:t>Half Duplex FDD Redcap UEs</w:t>
            </w:r>
            <w:r>
              <w:rPr>
                <w:rFonts w:eastAsiaTheme="minorEastAsia"/>
                <w:lang w:val="en-US" w:eastAsia="zh-CN"/>
              </w:rPr>
              <w:t xml:space="preserve"> into consideration, </w:t>
            </w:r>
            <w:r w:rsidR="00641EBE">
              <w:rPr>
                <w:rFonts w:eastAsiaTheme="minorEastAsia"/>
                <w:lang w:val="en-US" w:eastAsia="zh-CN"/>
              </w:rPr>
              <w:t>we reconsider our original position. As vivo suggests, perhaps</w:t>
            </w:r>
            <w:r w:rsidR="00617596">
              <w:rPr>
                <w:rFonts w:eastAsiaTheme="minorEastAsia"/>
                <w:lang w:val="en-US" w:eastAsia="zh-CN"/>
              </w:rPr>
              <w:t xml:space="preserve"> we should exercise restraint in</w:t>
            </w:r>
            <w:r w:rsidR="00641EBE">
              <w:rPr>
                <w:rFonts w:eastAsiaTheme="minorEastAsia"/>
                <w:lang w:val="en-US" w:eastAsia="zh-CN"/>
              </w:rPr>
              <w:t xml:space="preserve"> introducing this </w:t>
            </w:r>
            <w:r w:rsidR="00617596">
              <w:rPr>
                <w:rFonts w:eastAsiaTheme="minorEastAsia"/>
                <w:lang w:val="en-US" w:eastAsia="zh-CN"/>
              </w:rPr>
              <w:t>restriction</w:t>
            </w:r>
            <w:r w:rsidR="001F2FA2">
              <w:rPr>
                <w:rFonts w:eastAsiaTheme="minorEastAsia"/>
                <w:lang w:val="en-US" w:eastAsia="zh-CN"/>
              </w:rPr>
              <w:t xml:space="preserve"> and leave it to gNB to decide. </w:t>
            </w:r>
          </w:p>
        </w:tc>
      </w:tr>
    </w:tbl>
    <w:p w14:paraId="088DBF14" w14:textId="3FF07737" w:rsidR="00E92FD8" w:rsidRDefault="00E92FD8">
      <w:pPr>
        <w:jc w:val="both"/>
        <w:rPr>
          <w:rFonts w:eastAsia="Yu Mincho"/>
          <w:iCs/>
          <w:lang w:val="sv-SE" w:eastAsia="ja-JP"/>
        </w:rPr>
      </w:pPr>
    </w:p>
    <w:p w14:paraId="071A4F14" w14:textId="77777777" w:rsidR="00DE2AEF" w:rsidRPr="00B31B2A" w:rsidRDefault="00DE2AEF">
      <w:pPr>
        <w:jc w:val="both"/>
        <w:rPr>
          <w:rFonts w:eastAsia="Yu Mincho"/>
          <w:iCs/>
          <w:lang w:val="sv-SE" w:eastAsia="ja-JP"/>
        </w:rPr>
      </w:pPr>
    </w:p>
    <w:p w14:paraId="6EDB9597" w14:textId="609EF016" w:rsidR="008C3AD0" w:rsidRDefault="00F22067">
      <w:pPr>
        <w:pStyle w:val="Heading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Yu Mincho"/>
          <w:iCs/>
          <w:lang w:val="sv-SE" w:eastAsia="ja-JP"/>
        </w:rPr>
      </w:pPr>
      <w:r>
        <w:rPr>
          <w:rFonts w:eastAsia="Yu Mincho"/>
          <w:iCs/>
          <w:lang w:val="sv-SE" w:eastAsia="ja-JP"/>
        </w:rPr>
        <w:t xml:space="preserve">As described in the WID, two enhancements for PUSCH repetition type A </w:t>
      </w:r>
      <w:r w:rsidR="00CF128F">
        <w:rPr>
          <w:rFonts w:eastAsia="Yu Mincho" w:hint="eastAsia"/>
          <w:iCs/>
          <w:lang w:val="sv-SE" w:eastAsia="ja-JP"/>
        </w:rPr>
        <w:t>w</w:t>
      </w:r>
      <w:r w:rsidR="00CF128F">
        <w:rPr>
          <w:rFonts w:eastAsia="Yu Mincho"/>
          <w:iCs/>
          <w:lang w:val="sv-SE" w:eastAsia="ja-JP"/>
        </w:rPr>
        <w:t>ould be supported</w:t>
      </w:r>
      <w:r>
        <w:rPr>
          <w:rFonts w:eastAsia="Yu Mincho"/>
          <w:iCs/>
          <w:lang w:val="sv-SE" w:eastAsia="ja-JP"/>
        </w:rPr>
        <w:t xml:space="preserve">. </w:t>
      </w:r>
      <w:r>
        <w:rPr>
          <w:rFonts w:eastAsia="Yu Mincho" w:hint="eastAsia"/>
          <w:iCs/>
          <w:lang w:val="sv-SE" w:eastAsia="ja-JP"/>
        </w:rPr>
        <w:t>In RAN1#105-e</w:t>
      </w:r>
      <w:r>
        <w:rPr>
          <w:rFonts w:eastAsia="Yu Mincho"/>
          <w:iCs/>
          <w:lang w:val="sv-SE" w:eastAsia="ja-JP"/>
        </w:rPr>
        <w:t xml:space="preserve">, </w:t>
      </w:r>
      <w:r w:rsidR="00CF128F">
        <w:rPr>
          <w:rFonts w:eastAsia="Yu Mincho"/>
          <w:iCs/>
          <w:lang w:val="sv-SE" w:eastAsia="ja-JP"/>
        </w:rPr>
        <w:t>it was discussed whether</w:t>
      </w:r>
      <w:r w:rsidR="00322753">
        <w:rPr>
          <w:rFonts w:eastAsia="Yu Mincho"/>
          <w:iCs/>
          <w:lang w:val="sv-SE" w:eastAsia="ja-JP"/>
        </w:rPr>
        <w:t>/how to activate those enhancements</w:t>
      </w:r>
      <w:r w:rsidR="00CF128F">
        <w:rPr>
          <w:rFonts w:eastAsia="Yu Mincho"/>
          <w:iCs/>
          <w:lang w:val="sv-SE" w:eastAsia="ja-JP"/>
        </w:rPr>
        <w:t>.</w:t>
      </w:r>
      <w:r w:rsidR="00322753">
        <w:rPr>
          <w:rFonts w:eastAsia="Yu Mincho"/>
          <w:iCs/>
          <w:lang w:val="sv-SE" w:eastAsia="ja-JP"/>
        </w:rPr>
        <w:t xml:space="preserve"> </w:t>
      </w:r>
    </w:p>
    <w:p w14:paraId="6F772816" w14:textId="041E6673" w:rsidR="00322753" w:rsidRDefault="00322753">
      <w:pPr>
        <w:jc w:val="both"/>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40A3A278" w14:textId="4B28267B" w:rsidR="00322753" w:rsidRDefault="00322753">
      <w:pPr>
        <w:jc w:val="both"/>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38F61B36"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configurability of “the counting based on available slots” function.</w:t>
      </w:r>
    </w:p>
    <w:p w14:paraId="547ECAA5"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t>Rel-17 supports the configuration enabling “the increased maximum number of repetitions”.</w:t>
      </w:r>
    </w:p>
    <w:p w14:paraId="1F310897" w14:textId="77777777" w:rsidR="00322753" w:rsidRDefault="00322753" w:rsidP="00322753">
      <w:pPr>
        <w:pStyle w:val="ListParagraph"/>
        <w:numPr>
          <w:ilvl w:val="0"/>
          <w:numId w:val="17"/>
        </w:numPr>
        <w:ind w:firstLineChars="0"/>
        <w:jc w:val="both"/>
        <w:rPr>
          <w:rFonts w:eastAsia="Yu Mincho"/>
          <w:bCs/>
          <w:lang w:eastAsia="ja-JP"/>
        </w:rPr>
      </w:pPr>
      <w:r>
        <w:rPr>
          <w:rFonts w:eastAsia="Yu Mincho"/>
          <w:iCs/>
          <w:lang w:eastAsia="ja-JP"/>
        </w:rPr>
        <w:lastRenderedPageBreak/>
        <w:t xml:space="preserve">FFS: </w:t>
      </w:r>
      <w:r>
        <w:rPr>
          <w:rFonts w:eastAsia="Yu Mincho"/>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Yu Mincho"/>
          <w:iCs/>
          <w:lang w:eastAsia="ja-JP"/>
        </w:rPr>
      </w:pPr>
      <w:r>
        <w:rPr>
          <w:rFonts w:eastAsia="Yu Mincho"/>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Yu Mincho"/>
          <w:iCs/>
          <w:lang w:eastAsia="ja-JP"/>
        </w:rPr>
        <w:t xml:space="preserve"> for further discussions.</w:t>
      </w:r>
    </w:p>
    <w:p w14:paraId="1041522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ListParagraph"/>
        <w:numPr>
          <w:ilvl w:val="0"/>
          <w:numId w:val="17"/>
        </w:numPr>
        <w:ind w:firstLineChars="0"/>
        <w:jc w:val="both"/>
        <w:rPr>
          <w:rFonts w:eastAsia="Yu Mincho"/>
          <w:bCs/>
          <w:lang w:eastAsia="ja-JP"/>
        </w:rPr>
      </w:pPr>
      <w:r>
        <w:rPr>
          <w:rFonts w:eastAsia="Yu Mincho"/>
          <w:iCs/>
          <w:lang w:eastAsia="ja-JP"/>
        </w:rPr>
        <w:t>FFS:</w:t>
      </w:r>
    </w:p>
    <w:p w14:paraId="1D891944"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2F9B0F82"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CATT, OPPO, ZTE, Xiaomi</w:t>
      </w:r>
    </w:p>
    <w:p w14:paraId="6AAEC4D7" w14:textId="77777777" w:rsidR="004C51F9" w:rsidRPr="009C41C5" w:rsidRDefault="004C51F9" w:rsidP="004C51F9">
      <w:pPr>
        <w:pStyle w:val="ListParagraph"/>
        <w:numPr>
          <w:ilvl w:val="1"/>
          <w:numId w:val="17"/>
        </w:numPr>
        <w:ind w:firstLineChars="0"/>
        <w:jc w:val="both"/>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4DC26B68" w14:textId="77777777" w:rsidR="004C51F9" w:rsidRDefault="004C51F9" w:rsidP="004C51F9">
      <w:pPr>
        <w:pStyle w:val="ListParagraph"/>
        <w:numPr>
          <w:ilvl w:val="2"/>
          <w:numId w:val="17"/>
        </w:numPr>
        <w:ind w:firstLineChars="0"/>
        <w:jc w:val="both"/>
        <w:rPr>
          <w:rFonts w:eastAsia="Yu Mincho"/>
          <w:bCs/>
          <w:lang w:eastAsia="ja-JP"/>
        </w:rPr>
      </w:pPr>
      <w:r>
        <w:rPr>
          <w:rFonts w:eastAsia="Yu Mincho" w:hint="eastAsia"/>
          <w:lang w:eastAsia="ja-JP"/>
        </w:rPr>
        <w:t>S</w:t>
      </w:r>
      <w:r>
        <w:rPr>
          <w:rFonts w:eastAsia="Yu Mincho"/>
          <w:lang w:eastAsia="ja-JP"/>
        </w:rPr>
        <w:t>upport: vivo, Ericsson</w:t>
      </w:r>
    </w:p>
    <w:p w14:paraId="1C15F337" w14:textId="1413805E" w:rsidR="004C51F9" w:rsidRDefault="004C51F9" w:rsidP="004C51F9">
      <w:pPr>
        <w:jc w:val="both"/>
        <w:rPr>
          <w:rFonts w:eastAsia="Yu Mincho"/>
          <w:iCs/>
          <w:lang w:eastAsia="ja-JP"/>
        </w:rPr>
      </w:pPr>
      <w:r w:rsidRPr="009C41C5">
        <w:rPr>
          <w:rFonts w:eastAsia="Yu Mincho"/>
          <w:iCs/>
          <w:lang w:eastAsia="ja-JP"/>
        </w:rPr>
        <w:t>Support</w:t>
      </w:r>
      <w:r w:rsidR="00AA79AE">
        <w:rPr>
          <w:rFonts w:eastAsia="Yu Mincho"/>
          <w:iCs/>
          <w:lang w:eastAsia="ja-JP"/>
        </w:rPr>
        <w:t xml:space="preserve"> all bullets</w:t>
      </w:r>
      <w:r w:rsidRPr="009C41C5">
        <w:rPr>
          <w:rFonts w:eastAsia="Yu Mincho"/>
          <w:iCs/>
          <w:lang w:eastAsia="ja-JP"/>
        </w:rPr>
        <w:t xml:space="preserve">: </w:t>
      </w:r>
      <w:r>
        <w:rPr>
          <w:rFonts w:eastAsia="Yu Mincho"/>
          <w:iCs/>
          <w:lang w:eastAsia="ja-JP"/>
        </w:rPr>
        <w:t>Intel, Sharp, CMCC, Nokia/NSB, Xiaomi</w:t>
      </w:r>
    </w:p>
    <w:p w14:paraId="11204EB7" w14:textId="77777777" w:rsidR="004C51F9" w:rsidRPr="009C41C5" w:rsidRDefault="004C51F9" w:rsidP="004C51F9">
      <w:pPr>
        <w:jc w:val="both"/>
        <w:rPr>
          <w:rFonts w:eastAsia="Yu Mincho"/>
          <w:iCs/>
          <w:lang w:eastAsia="ja-JP"/>
        </w:rPr>
      </w:pPr>
      <w:r>
        <w:rPr>
          <w:rFonts w:eastAsia="Yu Mincho" w:hint="eastAsia"/>
          <w:iCs/>
          <w:lang w:eastAsia="ja-JP"/>
        </w:rPr>
        <w:t>S</w:t>
      </w:r>
      <w:r>
        <w:rPr>
          <w:rFonts w:eastAsia="Yu Mincho"/>
          <w:iCs/>
          <w:lang w:eastAsia="ja-JP"/>
        </w:rPr>
        <w:t>upport 1</w:t>
      </w:r>
      <w:r w:rsidRPr="009C41C5">
        <w:rPr>
          <w:rFonts w:eastAsia="Yu Mincho"/>
          <w:iCs/>
          <w:vertAlign w:val="superscript"/>
          <w:lang w:eastAsia="ja-JP"/>
        </w:rPr>
        <w:t>st</w:t>
      </w:r>
      <w:r>
        <w:rPr>
          <w:rFonts w:eastAsia="Yu Mincho"/>
          <w:iCs/>
          <w:lang w:eastAsia="ja-JP"/>
        </w:rPr>
        <w:t xml:space="preserve"> bullet, no need 2</w:t>
      </w:r>
      <w:r w:rsidRPr="009C41C5">
        <w:rPr>
          <w:rFonts w:eastAsia="Yu Mincho"/>
          <w:iCs/>
          <w:vertAlign w:val="superscript"/>
          <w:lang w:eastAsia="ja-JP"/>
        </w:rPr>
        <w:t>nd</w:t>
      </w:r>
      <w:r>
        <w:rPr>
          <w:rFonts w:eastAsia="Yu Mincho"/>
          <w:iCs/>
          <w:lang w:eastAsia="ja-JP"/>
        </w:rPr>
        <w:t xml:space="preserve"> bullet: Qualcomm</w:t>
      </w:r>
    </w:p>
    <w:p w14:paraId="1F786BC5" w14:textId="77777777" w:rsidR="004C51F9" w:rsidRPr="009C41C5" w:rsidRDefault="004C51F9" w:rsidP="004C51F9">
      <w:pPr>
        <w:jc w:val="both"/>
        <w:rPr>
          <w:rFonts w:eastAsia="Yu Mincho"/>
          <w:bCs/>
          <w:lang w:eastAsia="ja-JP"/>
        </w:rPr>
      </w:pPr>
      <w:r>
        <w:rPr>
          <w:rFonts w:eastAsia="Yu Mincho"/>
          <w:iCs/>
          <w:lang w:eastAsia="ja-JP"/>
        </w:rPr>
        <w:t>Revisit in RAN1#106-e: Samsung, Panasonic, LG, Nokia/NSB</w:t>
      </w:r>
    </w:p>
    <w:p w14:paraId="7FAE71B7" w14:textId="06BE121C" w:rsidR="008C3AD0" w:rsidRDefault="008C3AD0">
      <w:pPr>
        <w:jc w:val="both"/>
        <w:rPr>
          <w:rFonts w:eastAsia="Yu Mincho"/>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ListParagraph"/>
        <w:numPr>
          <w:ilvl w:val="0"/>
          <w:numId w:val="32"/>
        </w:numPr>
        <w:ind w:firstLineChars="0"/>
        <w:jc w:val="both"/>
        <w:rPr>
          <w:rFonts w:eastAsia="Yu Mincho"/>
          <w:bCs/>
          <w:lang w:eastAsia="ja-JP"/>
        </w:rPr>
      </w:pPr>
      <w:r w:rsidRPr="0064532C">
        <w:rPr>
          <w:rFonts w:eastAsia="Yu Mincho"/>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ListParagraph"/>
        <w:numPr>
          <w:ilvl w:val="1"/>
          <w:numId w:val="32"/>
        </w:numPr>
        <w:ind w:firstLineChars="0"/>
        <w:jc w:val="both"/>
        <w:rPr>
          <w:rFonts w:eastAsia="Yu Mincho"/>
          <w:bCs/>
          <w:lang w:eastAsia="ja-JP"/>
        </w:rPr>
      </w:pPr>
      <w:r>
        <w:rPr>
          <w:rFonts w:eastAsia="Yu Mincho"/>
          <w:bCs/>
          <w:lang w:eastAsia="ja-JP"/>
        </w:rPr>
        <w:t>ZTE</w:t>
      </w:r>
      <w:r w:rsidR="0070730E">
        <w:rPr>
          <w:rFonts w:eastAsia="Yu Mincho"/>
          <w:bCs/>
          <w:lang w:eastAsia="ja-JP"/>
        </w:rPr>
        <w:t xml:space="preserve"> [4]</w:t>
      </w:r>
    </w:p>
    <w:p w14:paraId="4520A50A" w14:textId="69CADE7D" w:rsidR="001C7E72" w:rsidRDefault="001C7E72" w:rsidP="001C7E72">
      <w:pPr>
        <w:pStyle w:val="ListParagraph"/>
        <w:numPr>
          <w:ilvl w:val="0"/>
          <w:numId w:val="32"/>
        </w:numPr>
        <w:ind w:firstLineChars="0"/>
        <w:jc w:val="both"/>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26C654F4" w14:textId="50C77116" w:rsidR="001C7E72" w:rsidRDefault="001C7E72" w:rsidP="001C7E72">
      <w:pPr>
        <w:pStyle w:val="ListParagraph"/>
        <w:numPr>
          <w:ilvl w:val="1"/>
          <w:numId w:val="32"/>
        </w:numPr>
        <w:ind w:firstLineChars="0"/>
        <w:jc w:val="both"/>
        <w:rPr>
          <w:rFonts w:eastAsia="Yu Mincho"/>
          <w:bCs/>
          <w:lang w:eastAsia="ja-JP"/>
        </w:rPr>
      </w:pPr>
      <w:r>
        <w:rPr>
          <w:rFonts w:eastAsia="Yu Mincho" w:hint="eastAsia"/>
          <w:bCs/>
          <w:lang w:eastAsia="ja-JP"/>
        </w:rPr>
        <w:t>E</w:t>
      </w:r>
      <w:r>
        <w:rPr>
          <w:rFonts w:eastAsia="Yu Mincho"/>
          <w:bCs/>
          <w:lang w:eastAsia="ja-JP"/>
        </w:rPr>
        <w:t>ricsson</w:t>
      </w:r>
      <w:r w:rsidR="0070730E">
        <w:rPr>
          <w:rFonts w:eastAsia="Yu Mincho"/>
          <w:bCs/>
          <w:lang w:eastAsia="ja-JP"/>
        </w:rPr>
        <w:t xml:space="preserve"> [16]</w:t>
      </w:r>
    </w:p>
    <w:p w14:paraId="026F4C67" w14:textId="62835C38" w:rsidR="005849CF" w:rsidRDefault="005849CF" w:rsidP="005849CF">
      <w:pPr>
        <w:pStyle w:val="ListParagraph"/>
        <w:numPr>
          <w:ilvl w:val="0"/>
          <w:numId w:val="32"/>
        </w:numPr>
        <w:ind w:firstLineChars="0"/>
        <w:jc w:val="both"/>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6475B139" w14:textId="1121019D" w:rsidR="005849CF" w:rsidRDefault="005849CF" w:rsidP="005849CF">
      <w:pPr>
        <w:pStyle w:val="ListParagraph"/>
        <w:numPr>
          <w:ilvl w:val="1"/>
          <w:numId w:val="32"/>
        </w:numPr>
        <w:ind w:firstLineChars="0"/>
        <w:jc w:val="both"/>
        <w:rPr>
          <w:rFonts w:eastAsia="Yu Mincho"/>
          <w:bCs/>
          <w:lang w:eastAsia="ja-JP"/>
        </w:rPr>
      </w:pPr>
      <w:r>
        <w:rPr>
          <w:rFonts w:eastAsia="Yu Mincho"/>
          <w:bCs/>
          <w:lang w:eastAsia="ja-JP"/>
        </w:rPr>
        <w:t>Nokia/</w:t>
      </w:r>
      <w:r w:rsidRPr="00603237">
        <w:rPr>
          <w:rFonts w:eastAsia="Yu Mincho"/>
          <w:bCs/>
          <w:lang w:eastAsia="ja-JP"/>
        </w:rPr>
        <w:t>Nokia Shanghai Bell</w:t>
      </w:r>
      <w:r w:rsidR="0070730E">
        <w:rPr>
          <w:rFonts w:eastAsia="Yu Mincho"/>
          <w:bCs/>
          <w:lang w:eastAsia="ja-JP"/>
        </w:rPr>
        <w:t xml:space="preserve"> [3]</w:t>
      </w:r>
      <w:r>
        <w:rPr>
          <w:rFonts w:eastAsia="Yu Mincho"/>
          <w:bCs/>
          <w:lang w:eastAsia="ja-JP"/>
        </w:rPr>
        <w:t>, Panasonic</w:t>
      </w:r>
      <w:r w:rsidR="0070730E">
        <w:rPr>
          <w:rFonts w:eastAsia="Yu Mincho"/>
          <w:bCs/>
          <w:lang w:eastAsia="ja-JP"/>
        </w:rPr>
        <w:t xml:space="preserve"> [7]</w:t>
      </w:r>
    </w:p>
    <w:p w14:paraId="39F21688" w14:textId="74F7789F" w:rsidR="00BF6C16" w:rsidRPr="00F22067" w:rsidRDefault="00BF6C16" w:rsidP="00BF6C16">
      <w:pPr>
        <w:pStyle w:val="ListParagraph"/>
        <w:numPr>
          <w:ilvl w:val="0"/>
          <w:numId w:val="32"/>
        </w:numPr>
        <w:ind w:firstLineChars="0"/>
        <w:jc w:val="both"/>
        <w:rPr>
          <w:rFonts w:eastAsia="Yu Mincho"/>
          <w:bCs/>
          <w:lang w:eastAsia="ja-JP"/>
        </w:rPr>
      </w:pPr>
      <w:r>
        <w:rPr>
          <w:rFonts w:eastAsia="Yu Mincho"/>
          <w:bCs/>
          <w:lang w:eastAsia="ja-JP"/>
        </w:rPr>
        <w:t>Dynamic switching be</w:t>
      </w:r>
      <w:r w:rsidRPr="00F22067">
        <w:rPr>
          <w:rFonts w:eastAsia="Yu Mincho"/>
          <w:bCs/>
          <w:lang w:eastAsia="ja-JP"/>
        </w:rPr>
        <w:t>tween two enhancements should be supported</w:t>
      </w:r>
    </w:p>
    <w:p w14:paraId="54DB5D5A" w14:textId="10CE592E" w:rsidR="00BF6C16" w:rsidRPr="00F22067" w:rsidRDefault="00BF6C16" w:rsidP="00BF6C16">
      <w:pPr>
        <w:pStyle w:val="ListParagraph"/>
        <w:numPr>
          <w:ilvl w:val="1"/>
          <w:numId w:val="32"/>
        </w:numPr>
        <w:ind w:firstLineChars="0"/>
        <w:jc w:val="both"/>
        <w:rPr>
          <w:rFonts w:eastAsia="Yu Mincho"/>
          <w:bCs/>
          <w:lang w:eastAsia="ja-JP"/>
        </w:rPr>
      </w:pPr>
      <w:r w:rsidRPr="00F22067">
        <w:rPr>
          <w:rFonts w:eastAsia="Yu Mincho"/>
          <w:bCs/>
          <w:lang w:eastAsia="ja-JP"/>
        </w:rPr>
        <w:t>Lenovo/Motorola Mobility</w:t>
      </w:r>
      <w:r w:rsidR="0070730E" w:rsidRPr="00F22067">
        <w:rPr>
          <w:rFonts w:eastAsia="Yu Mincho"/>
          <w:bCs/>
          <w:lang w:eastAsia="ja-JP"/>
        </w:rPr>
        <w:t xml:space="preserve"> [11]</w:t>
      </w:r>
    </w:p>
    <w:p w14:paraId="44C97305" w14:textId="21BC0BEA" w:rsidR="0064532C" w:rsidRDefault="00A9425B">
      <w:pPr>
        <w:jc w:val="both"/>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w:t>
      </w:r>
      <w:r w:rsidR="002728AA">
        <w:rPr>
          <w:rFonts w:eastAsia="Yu Mincho"/>
          <w:iCs/>
          <w:lang w:eastAsia="ja-JP"/>
        </w:rPr>
        <w:t>.</w:t>
      </w:r>
      <w:r w:rsidR="001B1580">
        <w:rPr>
          <w:rFonts w:eastAsia="Yu Mincho"/>
          <w:iCs/>
          <w:lang w:eastAsia="ja-JP"/>
        </w:rPr>
        <w:t xml:space="preserve"> Note that UE feature discussions for CovEnh would be done later and the discussions in this meeting should focus on configurations of enhancements</w:t>
      </w:r>
      <w:r w:rsidR="0018612A">
        <w:rPr>
          <w:rFonts w:eastAsia="Yu Mincho"/>
          <w:iCs/>
          <w:lang w:eastAsia="ja-JP"/>
        </w:rPr>
        <w:t xml:space="preserve"> and the associated behaviors</w:t>
      </w:r>
      <w:r w:rsidR="001B1580">
        <w:rPr>
          <w:rFonts w:eastAsia="Yu Mincho"/>
          <w:iCs/>
          <w:lang w:eastAsia="ja-JP"/>
        </w:rPr>
        <w:t>.</w:t>
      </w:r>
    </w:p>
    <w:p w14:paraId="0B52F68F" w14:textId="77777777" w:rsidR="00A9425B" w:rsidRPr="00F22067" w:rsidRDefault="00A9425B">
      <w:pPr>
        <w:jc w:val="both"/>
        <w:rPr>
          <w:rFonts w:eastAsia="Yu Mincho"/>
          <w:iCs/>
          <w:lang w:eastAsia="ja-JP"/>
        </w:rPr>
      </w:pPr>
    </w:p>
    <w:p w14:paraId="106D51D3" w14:textId="73360977" w:rsidR="00E92FD8" w:rsidRPr="00F22067" w:rsidRDefault="00E92FD8" w:rsidP="00E92FD8">
      <w:pPr>
        <w:pStyle w:val="3"/>
      </w:pPr>
      <w:r w:rsidRPr="00F22067">
        <w:t>1st round (Issue#2-1</w:t>
      </w:r>
      <w:r w:rsidR="007F2D3A" w:rsidRPr="00F22067">
        <w:t>2</w:t>
      </w:r>
      <w:r w:rsidRPr="00F22067">
        <w:t>)</w:t>
      </w:r>
    </w:p>
    <w:p w14:paraId="51975B13" w14:textId="4D553B43" w:rsidR="00B31B2A" w:rsidRPr="00FE04A2" w:rsidRDefault="00B31B2A" w:rsidP="00B31B2A">
      <w:pPr>
        <w:rPr>
          <w:rFonts w:eastAsia="Yu Mincho"/>
          <w:lang w:val="sv-SE" w:eastAsia="ja-JP"/>
        </w:rPr>
      </w:pPr>
      <w:r w:rsidRPr="00FE04A2">
        <w:rPr>
          <w:rFonts w:eastAsia="Yu Mincho"/>
          <w:lang w:val="sv-SE" w:eastAsia="ja-JP"/>
        </w:rPr>
        <w:t xml:space="preserve">Companies are encouraged to provide their views on the follwoing </w:t>
      </w:r>
      <w:r w:rsidR="00C1162D" w:rsidRPr="00FE04A2">
        <w:rPr>
          <w:rFonts w:eastAsia="Yu Mincho"/>
          <w:lang w:val="sv-SE" w:eastAsia="ja-JP"/>
        </w:rPr>
        <w:t>alternatives</w:t>
      </w:r>
      <w:r w:rsidRPr="00FE04A2">
        <w:rPr>
          <w:rFonts w:eastAsia="Yu Mincho"/>
          <w:lang w:val="sv-SE" w:eastAsia="ja-JP"/>
        </w:rPr>
        <w:t>.</w:t>
      </w:r>
    </w:p>
    <w:p w14:paraId="14946340" w14:textId="1A27600A" w:rsidR="00C1162D" w:rsidRPr="00FE04A2" w:rsidRDefault="00C1162D" w:rsidP="00B31B2A">
      <w:pPr>
        <w:pStyle w:val="ListParagraph"/>
        <w:numPr>
          <w:ilvl w:val="0"/>
          <w:numId w:val="17"/>
        </w:numPr>
        <w:ind w:firstLineChars="0"/>
        <w:jc w:val="both"/>
        <w:rPr>
          <w:rFonts w:eastAsia="Yu Mincho"/>
          <w:bCs/>
          <w:lang w:eastAsia="ja-JP"/>
        </w:rPr>
      </w:pPr>
      <w:r w:rsidRPr="00FE04A2">
        <w:rPr>
          <w:rFonts w:eastAsia="Yu Mincho"/>
          <w:bCs/>
          <w:lang w:eastAsia="ja-JP"/>
        </w:rPr>
        <w:t>Alt 1:</w:t>
      </w:r>
    </w:p>
    <w:p w14:paraId="6D1345A4" w14:textId="20E537A4" w:rsidR="00B31B2A" w:rsidRPr="00FE04A2" w:rsidRDefault="00B31B2A" w:rsidP="00FE04A2">
      <w:pPr>
        <w:pStyle w:val="ListParagraph"/>
        <w:numPr>
          <w:ilvl w:val="1"/>
          <w:numId w:val="17"/>
        </w:numPr>
        <w:ind w:firstLineChars="0"/>
        <w:jc w:val="both"/>
        <w:rPr>
          <w:rFonts w:eastAsia="Yu Mincho"/>
          <w:bCs/>
          <w:lang w:eastAsia="ja-JP"/>
        </w:rPr>
      </w:pPr>
      <w:r w:rsidRPr="00FE04A2">
        <w:rPr>
          <w:rFonts w:eastAsia="Yu Mincho"/>
          <w:iCs/>
          <w:lang w:eastAsia="ja-JP"/>
        </w:rPr>
        <w:lastRenderedPageBreak/>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ListParagraph"/>
        <w:numPr>
          <w:ilvl w:val="1"/>
          <w:numId w:val="17"/>
        </w:numPr>
        <w:ind w:firstLineChars="0"/>
        <w:jc w:val="both"/>
        <w:rPr>
          <w:rFonts w:eastAsia="Yu Mincho"/>
          <w:bCs/>
          <w:lang w:eastAsia="ja-JP"/>
        </w:rPr>
      </w:pPr>
      <w:r w:rsidRPr="00FE04A2">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2:</w:t>
      </w:r>
    </w:p>
    <w:p w14:paraId="5F88E481" w14:textId="48DE9A43"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enabling both “The counting based on available slots” and “the increased maximum number of repetitions” is introduced.</w:t>
      </w:r>
      <w:r w:rsidR="006D7225">
        <w:rPr>
          <w:rFonts w:eastAsia="Yu Mincho"/>
          <w:iCs/>
          <w:lang w:eastAsia="ja-JP"/>
        </w:rPr>
        <w:t xml:space="preserve"> </w:t>
      </w:r>
      <w:r w:rsidR="006D7225" w:rsidRPr="008A59A6">
        <w:rPr>
          <w:rFonts w:eastAsia="Yu Mincho"/>
          <w:iCs/>
          <w:lang w:eastAsia="ja-JP"/>
        </w:rPr>
        <w:t>If not enabled, the Rel-17 UE uses “the counting based on physical slots” (i.e. the same repetition counting as in Rel15/16)</w:t>
      </w:r>
      <w:r w:rsidR="006D7225">
        <w:rPr>
          <w:rFonts w:eastAsia="Yu Mincho"/>
          <w:iCs/>
          <w:lang w:eastAsia="ja-JP"/>
        </w:rPr>
        <w:t xml:space="preserve"> and performs up to 16 repetitions</w:t>
      </w:r>
      <w:r w:rsidR="006D7225" w:rsidRPr="006D7225">
        <w:rPr>
          <w:rFonts w:eastAsia="Yu Mincho"/>
          <w:iCs/>
          <w:lang w:eastAsia="ja-JP"/>
        </w:rPr>
        <w:t xml:space="preserve"> </w:t>
      </w:r>
      <w:r w:rsidR="006D7225" w:rsidRPr="008A59A6">
        <w:rPr>
          <w:rFonts w:eastAsia="Yu Mincho"/>
          <w:iCs/>
          <w:lang w:eastAsia="ja-JP"/>
        </w:rPr>
        <w:t xml:space="preserve">subject to </w:t>
      </w:r>
      <w:r w:rsidR="006D7225">
        <w:rPr>
          <w:rFonts w:eastAsia="Yu Mincho"/>
          <w:iCs/>
          <w:lang w:eastAsia="ja-JP"/>
        </w:rPr>
        <w:t>existing</w:t>
      </w:r>
      <w:r w:rsidR="006D7225" w:rsidRPr="008A59A6">
        <w:rPr>
          <w:rFonts w:eastAsia="Yu Mincho"/>
          <w:iCs/>
          <w:lang w:eastAsia="ja-JP"/>
        </w:rPr>
        <w:t xml:space="preserve"> configuration.</w:t>
      </w:r>
    </w:p>
    <w:p w14:paraId="42058A33" w14:textId="5C467407" w:rsidR="00C1162D" w:rsidRPr="00FE04A2" w:rsidRDefault="00C1162D" w:rsidP="00C1162D">
      <w:pPr>
        <w:pStyle w:val="ListParagraph"/>
        <w:numPr>
          <w:ilvl w:val="0"/>
          <w:numId w:val="17"/>
        </w:numPr>
        <w:ind w:firstLineChars="0"/>
        <w:jc w:val="both"/>
        <w:rPr>
          <w:rFonts w:eastAsia="Yu Mincho"/>
          <w:bCs/>
          <w:lang w:eastAsia="ja-JP"/>
        </w:rPr>
      </w:pPr>
      <w:r w:rsidRPr="00FE04A2">
        <w:rPr>
          <w:rFonts w:eastAsia="Yu Mincho"/>
          <w:iCs/>
          <w:lang w:eastAsia="ja-JP"/>
        </w:rPr>
        <w:t>Alt 3:</w:t>
      </w:r>
    </w:p>
    <w:p w14:paraId="15DE2522" w14:textId="5259AC6B" w:rsidR="00C1162D" w:rsidRPr="00FE04A2" w:rsidRDefault="00C1162D" w:rsidP="00C1162D">
      <w:pPr>
        <w:pStyle w:val="ListParagraph"/>
        <w:numPr>
          <w:ilvl w:val="1"/>
          <w:numId w:val="17"/>
        </w:numPr>
        <w:ind w:firstLineChars="0"/>
        <w:jc w:val="both"/>
        <w:rPr>
          <w:rFonts w:eastAsia="Yu Mincho"/>
          <w:bCs/>
          <w:lang w:eastAsia="ja-JP"/>
        </w:rPr>
      </w:pPr>
      <w:r w:rsidRPr="00FE04A2">
        <w:rPr>
          <w:rFonts w:eastAsia="Yu Mincho"/>
          <w:iCs/>
          <w:lang w:eastAsia="ja-JP"/>
        </w:rPr>
        <w:t>A single Rel-17 RRC parameter indicating one of the following three combinations is introduced.</w:t>
      </w:r>
    </w:p>
    <w:p w14:paraId="48C594D2" w14:textId="023EFC12"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existing maximum number of repetitions”</w:t>
      </w:r>
    </w:p>
    <w:p w14:paraId="6B767580" w14:textId="00437007" w:rsidR="00C1162D" w:rsidRPr="00FE04A2" w:rsidRDefault="00C1162D" w:rsidP="00C1162D">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physical slots” and “the increased maximum number of repetitions”</w:t>
      </w:r>
    </w:p>
    <w:p w14:paraId="32F3E222" w14:textId="7552E870" w:rsidR="00C1162D" w:rsidRPr="00FE04A2" w:rsidRDefault="00C1162D" w:rsidP="00FE04A2">
      <w:pPr>
        <w:pStyle w:val="ListParagraph"/>
        <w:numPr>
          <w:ilvl w:val="2"/>
          <w:numId w:val="17"/>
        </w:numPr>
        <w:ind w:firstLineChars="0"/>
        <w:jc w:val="both"/>
        <w:rPr>
          <w:rFonts w:eastAsia="Yu Mincho"/>
          <w:bCs/>
          <w:lang w:eastAsia="ja-JP"/>
        </w:rPr>
      </w:pPr>
      <w:r w:rsidRPr="00FE04A2">
        <w:rPr>
          <w:rFonts w:eastAsia="Yu Mincho"/>
          <w:iCs/>
          <w:lang w:eastAsia="ja-JP"/>
        </w:rPr>
        <w:t>“The counting based on available slots” and “the existing maximum number of repetitions”</w:t>
      </w:r>
    </w:p>
    <w:p w14:paraId="333E3E5A" w14:textId="58BC03F3" w:rsidR="00B31B2A" w:rsidRPr="00FE04A2" w:rsidRDefault="00B31B2A" w:rsidP="00B31B2A">
      <w:pPr>
        <w:rPr>
          <w:rFonts w:eastAsia="Yu Mincho"/>
          <w:lang w:val="sv-SE" w:eastAsia="ja-JP"/>
        </w:rPr>
      </w:pPr>
      <w:r w:rsidRPr="00FE04A2">
        <w:rPr>
          <w:rFonts w:eastAsia="Yu Mincho"/>
          <w:lang w:val="sv-SE" w:eastAsia="ja-JP"/>
        </w:rPr>
        <w:t xml:space="preserve">Companies are encouraged </w:t>
      </w:r>
      <w:r w:rsidR="00DE2AEF" w:rsidRPr="00FE04A2">
        <w:rPr>
          <w:rFonts w:eastAsia="Yu Mincho"/>
          <w:lang w:val="sv-SE" w:eastAsia="ja-JP"/>
        </w:rPr>
        <w:t xml:space="preserve">also </w:t>
      </w:r>
      <w:r w:rsidRPr="00FE04A2">
        <w:rPr>
          <w:rFonts w:eastAsia="Yu Mincho"/>
          <w:lang w:val="sv-SE" w:eastAsia="ja-JP"/>
        </w:rPr>
        <w:t>to provide their views on whether to support dynamic switching between the counting based on available slots and the couning based on physical slots.</w:t>
      </w:r>
    </w:p>
    <w:tbl>
      <w:tblPr>
        <w:tblStyle w:val="TableGrid"/>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A0 (legacy):</w:t>
            </w:r>
          </w:p>
          <w:p w14:paraId="5288AE78" w14:textId="77777777" w:rsidR="00FF110C" w:rsidRPr="00FD0415" w:rsidRDefault="00FF110C" w:rsidP="00152770">
            <w:pPr>
              <w:pStyle w:val="ListParagraph"/>
              <w:numPr>
                <w:ilvl w:val="3"/>
                <w:numId w:val="17"/>
              </w:numPr>
              <w:spacing w:after="0"/>
              <w:ind w:firstLineChars="0" w:hanging="418"/>
              <w:jc w:val="both"/>
              <w:rPr>
                <w:rFonts w:eastAsia="Yu Mincho"/>
                <w:bCs/>
                <w:color w:val="FF0000"/>
                <w:lang w:eastAsia="ja-JP"/>
              </w:rPr>
            </w:pPr>
            <w:r w:rsidRPr="00FE04A2">
              <w:rPr>
                <w:rFonts w:eastAsia="Yu Mincho"/>
                <w:iCs/>
                <w:lang w:eastAsia="ja-JP"/>
              </w:rPr>
              <w:t>“The counting based on physical slots” and “the existing maximum number of repetition</w:t>
            </w:r>
            <w:r>
              <w:rPr>
                <w:rFonts w:eastAsia="Yu Mincho"/>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A1:</w:t>
            </w:r>
          </w:p>
          <w:p w14:paraId="132AF6AD"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physical slots” and “the increased maximum number of repetitions”</w:t>
            </w:r>
            <w:r>
              <w:rPr>
                <w:rFonts w:eastAsia="Yu Mincho"/>
                <w:iCs/>
                <w:lang w:eastAsia="ja-JP"/>
              </w:rPr>
              <w:t xml:space="preserve"> is the function 1 which requires </w:t>
            </w:r>
            <w:r w:rsidRPr="00FD0415">
              <w:rPr>
                <w:rFonts w:eastAsiaTheme="minorEastAsia"/>
                <w:color w:val="FF0000"/>
                <w:lang w:val="en-US" w:eastAsia="zh-CN"/>
              </w:rPr>
              <w:t>RRC configured</w:t>
            </w:r>
            <w:r w:rsidRPr="00FD0415">
              <w:rPr>
                <w:rFonts w:eastAsia="Yu Mincho"/>
                <w:iCs/>
                <w:color w:val="FF0000"/>
                <w:lang w:eastAsia="ja-JP"/>
              </w:rPr>
              <w:t xml:space="preserve"> new TDRA list with increase number of repetitions for backward compatibility</w:t>
            </w:r>
          </w:p>
          <w:p w14:paraId="72461014" w14:textId="77777777" w:rsidR="00FF110C" w:rsidRPr="00FD0415" w:rsidRDefault="00FF110C" w:rsidP="00152770">
            <w:pPr>
              <w:pStyle w:val="ListParagraph"/>
              <w:numPr>
                <w:ilvl w:val="2"/>
                <w:numId w:val="17"/>
              </w:numPr>
              <w:spacing w:after="0"/>
              <w:ind w:firstLineChars="0" w:hanging="418"/>
              <w:jc w:val="both"/>
              <w:rPr>
                <w:rFonts w:eastAsia="Yu Mincho"/>
                <w:bCs/>
                <w:color w:val="FF0000"/>
                <w:lang w:eastAsia="ja-JP"/>
              </w:rPr>
            </w:pPr>
            <w:r>
              <w:rPr>
                <w:rFonts w:eastAsia="Yu Mincho"/>
                <w:iCs/>
                <w:lang w:eastAsia="ja-JP"/>
              </w:rPr>
              <w:t>Repetition Type A2:</w:t>
            </w:r>
          </w:p>
          <w:p w14:paraId="04E3C92E" w14:textId="77777777" w:rsidR="00FF110C" w:rsidRPr="00FE04A2" w:rsidRDefault="00FF110C" w:rsidP="00152770">
            <w:pPr>
              <w:pStyle w:val="ListParagraph"/>
              <w:numPr>
                <w:ilvl w:val="3"/>
                <w:numId w:val="17"/>
              </w:numPr>
              <w:spacing w:after="0"/>
              <w:ind w:firstLineChars="0" w:hanging="418"/>
              <w:jc w:val="both"/>
              <w:rPr>
                <w:rFonts w:eastAsia="Yu Mincho"/>
                <w:bCs/>
                <w:lang w:eastAsia="ja-JP"/>
              </w:rPr>
            </w:pPr>
            <w:r w:rsidRPr="00FE04A2">
              <w:rPr>
                <w:rFonts w:eastAsia="Yu Mincho"/>
                <w:iCs/>
                <w:lang w:eastAsia="ja-JP"/>
              </w:rPr>
              <w:t>“The counting based on available slots” and “the existing maximum number of repetitions”</w:t>
            </w:r>
            <w:r>
              <w:rPr>
                <w:rFonts w:eastAsia="Yu Mincho"/>
                <w:iCs/>
                <w:lang w:eastAsia="ja-JP"/>
              </w:rPr>
              <w:t xml:space="preserve"> is the function 2 which will reuse</w:t>
            </w:r>
            <w:r w:rsidRPr="00FD0415">
              <w:rPr>
                <w:rFonts w:eastAsia="Yu Mincho"/>
                <w:iCs/>
                <w:color w:val="FF0000"/>
                <w:lang w:eastAsia="ja-JP"/>
              </w:rPr>
              <w:t xml:space="preserve"> legacy </w:t>
            </w:r>
            <w:r>
              <w:rPr>
                <w:rFonts w:eastAsia="Yu Mincho"/>
                <w:iCs/>
                <w:color w:val="FF0000"/>
                <w:lang w:eastAsia="ja-JP"/>
              </w:rPr>
              <w:t>RRC configured T</w:t>
            </w:r>
            <w:r w:rsidRPr="00FD0415">
              <w:rPr>
                <w:rFonts w:eastAsia="Yu Mincho"/>
                <w:iCs/>
                <w:color w:val="FF0000"/>
                <w:lang w:eastAsia="ja-JP"/>
              </w:rPr>
              <w:t xml:space="preserve">DRA list </w:t>
            </w:r>
            <w:r>
              <w:rPr>
                <w:rFonts w:eastAsia="Yu Mincho"/>
                <w:iCs/>
                <w:color w:val="FF0000"/>
                <w:lang w:eastAsia="ja-JP"/>
              </w:rPr>
              <w:t xml:space="preserve">though the repetitions </w:t>
            </w:r>
            <w:r w:rsidRPr="00FD0415">
              <w:rPr>
                <w:rFonts w:eastAsia="Yu Mincho"/>
                <w:iCs/>
                <w:color w:val="FF0000"/>
                <w:lang w:eastAsia="ja-JP"/>
              </w:rPr>
              <w:t>should be counted based on available slot</w:t>
            </w:r>
            <w:r>
              <w:rPr>
                <w:rFonts w:eastAsia="Yu Mincho"/>
                <w:iCs/>
                <w:lang w:eastAsia="ja-JP"/>
              </w:rPr>
              <w:t>.</w:t>
            </w:r>
          </w:p>
          <w:p w14:paraId="31A98B35" w14:textId="77777777" w:rsidR="00FF110C" w:rsidRPr="004E1367" w:rsidRDefault="00FF110C" w:rsidP="00152770">
            <w:pPr>
              <w:spacing w:before="120" w:after="120"/>
              <w:jc w:val="both"/>
              <w:rPr>
                <w:bCs/>
                <w:lang w:eastAsia="ja-JP"/>
              </w:rPr>
            </w:pPr>
            <w:r>
              <w:rPr>
                <w:bCs/>
                <w:lang w:eastAsia="ja-JP"/>
              </w:rPr>
              <w:t>In Rel-17, whether Type A or Type B is selected is based on RRC signaling</w:t>
            </w:r>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signaling corresponding to</w:t>
            </w:r>
            <w:r w:rsidRPr="00BB7D12">
              <w:rPr>
                <w:bCs/>
                <w:lang w:eastAsia="ja-JP"/>
              </w:rPr>
              <w:t xml:space="preserve"> related DCI format in Rel-17</w:t>
            </w:r>
            <w:r>
              <w:rPr>
                <w:bCs/>
                <w:lang w:eastAsia="ja-JP"/>
              </w:rPr>
              <w:t>, see below example RRC signaling</w:t>
            </w:r>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PUSCH-Config ::=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 pusch-RepTypeA, pusch-RepTypeB}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pusch-RepTypeIndicatorDCI-0-1-r16                 ENUMERATED { pusch-RepTypeA, pusch-RepTypeB}        OPTIONAL,   -- Need R</w:t>
            </w:r>
          </w:p>
          <w:p w14:paraId="0D9300E6" w14:textId="77777777" w:rsidR="00FF110C" w:rsidRDefault="00FF110C" w:rsidP="00FF110C">
            <w:pPr>
              <w:pStyle w:val="PL"/>
              <w:rPr>
                <w:color w:val="808080"/>
                <w:highlight w:val="yellow"/>
                <w:lang w:eastAsia="en-GB"/>
              </w:rPr>
            </w:pPr>
            <w:r>
              <w:lastRenderedPageBreak/>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meaning that there will be only 2 values (Type A1 and A2) for this Rel-17 repetition type signaling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r w:rsidR="00C126C8" w14:paraId="1543D687" w14:textId="77777777" w:rsidTr="00380B5F">
        <w:tc>
          <w:tcPr>
            <w:tcW w:w="1236" w:type="dxa"/>
          </w:tcPr>
          <w:p w14:paraId="1520E0A8" w14:textId="667E3388" w:rsidR="00C126C8" w:rsidRDefault="00C126C8" w:rsidP="00614A9B">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9574D79" w14:textId="1E1FAA4B" w:rsidR="00C126C8" w:rsidRDefault="00C126C8" w:rsidP="00C126C8">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955434" w14:paraId="6A2453C2" w14:textId="77777777" w:rsidTr="00380B5F">
        <w:tc>
          <w:tcPr>
            <w:tcW w:w="1236" w:type="dxa"/>
          </w:tcPr>
          <w:p w14:paraId="147247FE" w14:textId="2D97F085" w:rsidR="00955434" w:rsidRDefault="00955434" w:rsidP="00955434">
            <w:pPr>
              <w:spacing w:after="120"/>
              <w:jc w:val="both"/>
              <w:rPr>
                <w:rFonts w:eastAsiaTheme="minorEastAsia"/>
                <w:lang w:val="en-US" w:eastAsia="zh-CN"/>
              </w:rPr>
            </w:pPr>
            <w:r>
              <w:rPr>
                <w:rFonts w:eastAsiaTheme="minorEastAsia"/>
                <w:lang w:val="en-US" w:eastAsia="zh-CN"/>
              </w:rPr>
              <w:t>Intel</w:t>
            </w:r>
          </w:p>
        </w:tc>
        <w:tc>
          <w:tcPr>
            <w:tcW w:w="8395" w:type="dxa"/>
          </w:tcPr>
          <w:p w14:paraId="7F408B13" w14:textId="38F2DF48" w:rsidR="00955434" w:rsidRDefault="00955434" w:rsidP="00955434">
            <w:pPr>
              <w:spacing w:after="0"/>
              <w:jc w:val="both"/>
              <w:rPr>
                <w:rFonts w:eastAsiaTheme="minorEastAsia"/>
                <w:lang w:val="en-US" w:eastAsia="zh-CN"/>
              </w:rPr>
            </w:pPr>
            <w:r w:rsidRPr="000E47CB">
              <w:rPr>
                <w:rFonts w:eastAsiaTheme="minorEastAsia"/>
                <w:lang w:val="en-US" w:eastAsia="zh-CN"/>
              </w:rPr>
              <w:t>We support Alt. 1. It does not necessarily combine these two features for PUSCH coverage enhancement.</w:t>
            </w:r>
          </w:p>
        </w:tc>
      </w:tr>
      <w:tr w:rsidR="002731A8" w14:paraId="56193B10" w14:textId="77777777" w:rsidTr="00380B5F">
        <w:tc>
          <w:tcPr>
            <w:tcW w:w="1236" w:type="dxa"/>
          </w:tcPr>
          <w:p w14:paraId="0C77FD3D" w14:textId="3CDAEA30" w:rsidR="002731A8" w:rsidRDefault="002731A8" w:rsidP="002731A8">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5571046" w14:textId="77777777" w:rsidR="002731A8" w:rsidRDefault="002731A8" w:rsidP="002731A8">
            <w:pPr>
              <w:spacing w:after="120"/>
              <w:jc w:val="both"/>
              <w:rPr>
                <w:rFonts w:eastAsiaTheme="minorEastAsia"/>
                <w:lang w:val="en-US" w:eastAsia="zh-CN"/>
              </w:rPr>
            </w:pPr>
            <w:r>
              <w:rPr>
                <w:rFonts w:eastAsiaTheme="minorEastAsia"/>
                <w:lang w:val="en-US" w:eastAsia="zh-CN"/>
              </w:rPr>
              <w:t>We support Alt 2, but would like to clarify following:</w:t>
            </w:r>
          </w:p>
          <w:p w14:paraId="723AD563" w14:textId="6818294A" w:rsidR="002731A8" w:rsidRPr="000E47CB" w:rsidRDefault="002731A8" w:rsidP="002731A8">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F648C6" w14:paraId="25469693" w14:textId="77777777" w:rsidTr="00380B5F">
        <w:tc>
          <w:tcPr>
            <w:tcW w:w="1236" w:type="dxa"/>
          </w:tcPr>
          <w:p w14:paraId="035BE0BD" w14:textId="7B21EC25" w:rsidR="00F648C6" w:rsidRDefault="00F648C6" w:rsidP="00F648C6">
            <w:pPr>
              <w:spacing w:after="120"/>
              <w:jc w:val="both"/>
              <w:rPr>
                <w:rFonts w:eastAsiaTheme="minorEastAsia"/>
                <w:lang w:val="en-US" w:eastAsia="zh-CN"/>
              </w:rPr>
            </w:pPr>
            <w:r>
              <w:rPr>
                <w:rFonts w:eastAsiaTheme="minorEastAsia"/>
                <w:lang w:val="en-US" w:eastAsia="zh-CN"/>
              </w:rPr>
              <w:t>Qualcomm</w:t>
            </w:r>
          </w:p>
        </w:tc>
        <w:tc>
          <w:tcPr>
            <w:tcW w:w="8395" w:type="dxa"/>
          </w:tcPr>
          <w:p w14:paraId="5F6D4D90" w14:textId="77777777" w:rsidR="00F648C6" w:rsidRDefault="00F648C6" w:rsidP="00F648C6">
            <w:pPr>
              <w:spacing w:after="120"/>
              <w:jc w:val="both"/>
              <w:rPr>
                <w:rFonts w:eastAsiaTheme="minorEastAsia"/>
                <w:lang w:val="en-US" w:eastAsia="zh-CN"/>
              </w:rPr>
            </w:pPr>
            <w:r>
              <w:rPr>
                <w:rFonts w:eastAsiaTheme="minorEastAsia"/>
                <w:lang w:val="en-US" w:eastAsia="zh-CN"/>
              </w:rPr>
              <w:t>Dynamic switching between counting methods is not required.</w:t>
            </w:r>
          </w:p>
          <w:p w14:paraId="76C9581F" w14:textId="134CD53B" w:rsidR="00F648C6" w:rsidRDefault="00F648C6" w:rsidP="00F648C6">
            <w:pPr>
              <w:spacing w:after="120"/>
              <w:jc w:val="both"/>
              <w:rPr>
                <w:rFonts w:eastAsiaTheme="minorEastAsia"/>
                <w:lang w:val="en-US" w:eastAsia="zh-CN"/>
              </w:rPr>
            </w:pPr>
            <w:r>
              <w:rPr>
                <w:rFonts w:eastAsiaTheme="minorEastAsia"/>
                <w:lang w:val="en-US" w:eastAsia="zh-CN"/>
              </w:rPr>
              <w:t xml:space="preserve">Alt 1 is closest to what we would prefer. </w:t>
            </w:r>
            <w:r w:rsidR="008B148F">
              <w:rPr>
                <w:rFonts w:eastAsiaTheme="minorEastAsia"/>
                <w:lang w:val="en-US" w:eastAsia="zh-CN"/>
              </w:rPr>
              <w:t>Same thoughts as Intel.</w:t>
            </w:r>
          </w:p>
        </w:tc>
      </w:tr>
    </w:tbl>
    <w:p w14:paraId="100E5205" w14:textId="77777777" w:rsidR="00E92FD8" w:rsidRPr="00B31B2A" w:rsidRDefault="00E92FD8">
      <w:pPr>
        <w:jc w:val="both"/>
        <w:rPr>
          <w:rFonts w:eastAsia="Yu Mincho"/>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Heading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lastRenderedPageBreak/>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Yu Mincho"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Heading1"/>
        <w:jc w:val="both"/>
        <w:rPr>
          <w:lang w:val="en-US" w:eastAsia="ja-JP"/>
        </w:rPr>
      </w:pPr>
      <w:r>
        <w:rPr>
          <w:lang w:val="en-US" w:eastAsia="ja-JP"/>
        </w:rPr>
        <w:t>List of agreements</w:t>
      </w:r>
    </w:p>
    <w:p w14:paraId="4D80FBCA" w14:textId="77777777" w:rsidR="008C3AD0" w:rsidRDefault="00760B80">
      <w:pPr>
        <w:pStyle w:val="Heading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ListParagraph"/>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ListParagraph"/>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lastRenderedPageBreak/>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ListParagraph"/>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Heading2"/>
        <w:jc w:val="both"/>
      </w:pPr>
      <w:r>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Yu Mincho"/>
          <w:bCs/>
          <w:highlight w:val="green"/>
          <w:lang w:eastAsia="ja-JP"/>
        </w:rPr>
      </w:pPr>
      <w:r>
        <w:rPr>
          <w:rFonts w:eastAsia="Yu Mincho"/>
          <w:bCs/>
          <w:highlight w:val="green"/>
          <w:lang w:eastAsia="ja-JP"/>
        </w:rPr>
        <w:t>Agreement:</w:t>
      </w:r>
    </w:p>
    <w:p w14:paraId="543E5D87" w14:textId="77777777" w:rsidR="008C3AD0" w:rsidRDefault="00760B80">
      <w:pPr>
        <w:pStyle w:val="ListParagraph"/>
        <w:numPr>
          <w:ilvl w:val="0"/>
          <w:numId w:val="9"/>
        </w:numPr>
        <w:ind w:firstLineChars="0"/>
        <w:jc w:val="both"/>
        <w:textAlignment w:val="auto"/>
        <w:rPr>
          <w:rFonts w:eastAsia="Yu Mincho"/>
          <w:bCs/>
          <w:strike/>
          <w:lang w:eastAsia="ja-JP"/>
        </w:rPr>
      </w:pPr>
      <w:r>
        <w:rPr>
          <w:rFonts w:eastAsia="Yu Mincho"/>
          <w:bCs/>
          <w:lang w:eastAsia="ja-JP"/>
        </w:rPr>
        <w:t>Down-selection in RAN1#106-e:</w:t>
      </w:r>
    </w:p>
    <w:p w14:paraId="7796D603"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709D265A" w14:textId="77777777" w:rsidR="008C3AD0" w:rsidRDefault="00760B80">
      <w:pPr>
        <w:pStyle w:val="ListParagraph"/>
        <w:numPr>
          <w:ilvl w:val="0"/>
          <w:numId w:val="32"/>
        </w:numPr>
        <w:ind w:firstLineChars="0"/>
        <w:jc w:val="both"/>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Yu Mincho"/>
          <w:b/>
          <w:bCs/>
          <w:u w:val="single"/>
          <w:lang w:eastAsia="ja-JP"/>
        </w:rPr>
      </w:pPr>
      <w:r>
        <w:rPr>
          <w:rFonts w:eastAsia="Yu Mincho"/>
          <w:b/>
          <w:bCs/>
          <w:u w:val="single"/>
          <w:lang w:eastAsia="ja-JP"/>
        </w:rPr>
        <w:t>Conclusion:</w:t>
      </w:r>
    </w:p>
    <w:p w14:paraId="0956563A" w14:textId="77777777" w:rsidR="008C3AD0" w:rsidRDefault="00760B80">
      <w:pPr>
        <w:pStyle w:val="ListParagraph"/>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ListParagraph"/>
              <w:numPr>
                <w:ilvl w:val="0"/>
                <w:numId w:val="40"/>
              </w:numPr>
              <w:ind w:firstLineChars="0"/>
              <w:jc w:val="both"/>
              <w:textAlignment w:val="auto"/>
              <w:rPr>
                <w:rFonts w:eastAsia="Yu Mincho"/>
                <w:bCs/>
                <w:lang w:eastAsia="ja-JP"/>
              </w:rPr>
            </w:pPr>
            <w:r>
              <w:rPr>
                <w:rFonts w:eastAsia="Yu Mincho"/>
                <w:lang w:eastAsia="zh-CN"/>
              </w:rPr>
              <w:t>FFS details</w:t>
            </w:r>
          </w:p>
        </w:tc>
      </w:tr>
    </w:tbl>
    <w:p w14:paraId="7BBA6B2F" w14:textId="77777777" w:rsidR="008C3AD0" w:rsidRDefault="008C3AD0">
      <w:pPr>
        <w:jc w:val="both"/>
        <w:rPr>
          <w:rFonts w:eastAsia="Yu Mincho"/>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1AA4D918" w14:textId="77777777" w:rsidR="008C3AD0" w:rsidRDefault="00760B80">
      <w:pPr>
        <w:pStyle w:val="ListParagraph"/>
        <w:numPr>
          <w:ilvl w:val="0"/>
          <w:numId w:val="57"/>
        </w:numPr>
        <w:spacing w:line="256" w:lineRule="auto"/>
        <w:ind w:firstLineChars="0"/>
        <w:jc w:val="both"/>
        <w:textAlignment w:val="auto"/>
        <w:rPr>
          <w:rFonts w:eastAsia="Yu Mincho"/>
          <w:bCs/>
          <w:lang w:eastAsia="ja-JP"/>
        </w:rPr>
      </w:pPr>
      <w:r>
        <w:rPr>
          <w:rFonts w:eastAsia="Yu Mincho"/>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ListParagraph"/>
        <w:numPr>
          <w:ilvl w:val="0"/>
          <w:numId w:val="58"/>
        </w:numPr>
        <w:spacing w:line="256" w:lineRule="auto"/>
        <w:ind w:firstLineChars="0"/>
        <w:jc w:val="both"/>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DBA513E" w14:textId="77777777" w:rsidR="008C3AD0" w:rsidRDefault="00760B80">
      <w:pPr>
        <w:pStyle w:val="ListParagraph"/>
        <w:numPr>
          <w:ilvl w:val="1"/>
          <w:numId w:val="58"/>
        </w:numPr>
        <w:spacing w:line="256" w:lineRule="auto"/>
        <w:ind w:firstLineChars="0"/>
        <w:jc w:val="both"/>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Yu Mincho"/>
          <w:bCs/>
          <w:highlight w:val="green"/>
          <w:lang w:eastAsia="ja-JP"/>
        </w:rPr>
      </w:pPr>
      <w:r>
        <w:rPr>
          <w:bCs/>
          <w:iCs/>
          <w:highlight w:val="green"/>
          <w:lang w:eastAsia="ja-JP"/>
        </w:rPr>
        <w:lastRenderedPageBreak/>
        <w:t>Agreement:</w:t>
      </w:r>
    </w:p>
    <w:p w14:paraId="02407694" w14:textId="77777777" w:rsidR="008C3AD0" w:rsidRDefault="00760B80">
      <w:pPr>
        <w:pStyle w:val="ListParagraph"/>
        <w:numPr>
          <w:ilvl w:val="0"/>
          <w:numId w:val="19"/>
        </w:numPr>
        <w:spacing w:line="256" w:lineRule="auto"/>
        <w:ind w:firstLineChars="0"/>
        <w:jc w:val="both"/>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ListParagraph"/>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ListParagraph"/>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ListParagraph"/>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Yu Mincho"/>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046B0" w14:textId="77777777" w:rsidR="00E64556" w:rsidRDefault="00E64556" w:rsidP="00760B80">
      <w:pPr>
        <w:spacing w:after="0" w:line="240" w:lineRule="auto"/>
      </w:pPr>
      <w:r>
        <w:separator/>
      </w:r>
    </w:p>
  </w:endnote>
  <w:endnote w:type="continuationSeparator" w:id="0">
    <w:p w14:paraId="7DC55336" w14:textId="77777777" w:rsidR="00E64556" w:rsidRDefault="00E64556"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A810" w14:textId="77777777" w:rsidR="00E64556" w:rsidRDefault="00E64556" w:rsidP="00760B80">
      <w:pPr>
        <w:spacing w:after="0" w:line="240" w:lineRule="auto"/>
      </w:pPr>
      <w:r>
        <w:separator/>
      </w:r>
    </w:p>
  </w:footnote>
  <w:footnote w:type="continuationSeparator" w:id="0">
    <w:p w14:paraId="1BD68548" w14:textId="77777777" w:rsidR="00E64556" w:rsidRDefault="00E64556"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FCA"/>
    <w:rsid w:val="00ED30AE"/>
    <w:rsid w:val="00ED383A"/>
    <w:rsid w:val="00ED4CAD"/>
    <w:rsid w:val="00ED526C"/>
    <w:rsid w:val="00ED6698"/>
    <w:rsid w:val="00ED6902"/>
    <w:rsid w:val="00EE0011"/>
    <w:rsid w:val="00EE1080"/>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D36"/>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11">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rsid w:val="00253C1F"/>
    <w:pPr>
      <w:numPr>
        <w:ilvl w:val="0"/>
        <w:numId w:val="0"/>
      </w:numPr>
    </w:pPr>
    <w:rPr>
      <w:rFonts w:eastAsia="Yu Mincho"/>
      <w:lang w:eastAsia="ja-JP"/>
    </w:rPr>
  </w:style>
  <w:style w:type="paragraph" w:customStyle="1" w:styleId="2">
    <w:name w:val="スタイル2"/>
    <w:basedOn w:val="12"/>
    <w:qFormat/>
    <w:rsid w:val="00253C1F"/>
    <w:rPr>
      <w:b/>
      <w:u w:val="single"/>
    </w:rPr>
  </w:style>
  <w:style w:type="paragraph" w:customStyle="1" w:styleId="3">
    <w:name w:val="スタイル3"/>
    <w:basedOn w:val="2"/>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C9A5D9-E13C-4E07-AFA7-B03FBE3CD3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33</Pages>
  <Words>14037</Words>
  <Characters>76454</Characters>
  <Application>Microsoft Office Word</Application>
  <DocSecurity>0</DocSecurity>
  <Lines>637</Lines>
  <Paragraphs>180</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23</vt:i4>
      </vt:variant>
    </vt:vector>
  </HeadingPairs>
  <TitlesOfParts>
    <vt:vector size="25" baseType="lpstr">
      <vt: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90311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Gokul Sridharan</cp:lastModifiedBy>
  <cp:revision>28</cp:revision>
  <cp:lastPrinted>2019-04-25T01:09:00Z</cp:lastPrinted>
  <dcterms:created xsi:type="dcterms:W3CDTF">2021-08-16T22:16:00Z</dcterms:created>
  <dcterms:modified xsi:type="dcterms:W3CDTF">2021-08-16T23:09:00Z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