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595ECB13"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r w:rsidR="00BA50E9" w:rsidRPr="00BA50E9">
        <w:rPr>
          <w:rFonts w:ascii="Arial" w:hAnsi="Arial" w:cs="Arial"/>
          <w:b/>
          <w:sz w:val="24"/>
          <w:szCs w:val="24"/>
        </w:rPr>
        <w:t>RP-21</w:t>
      </w:r>
      <w:r w:rsidR="009A06F5">
        <w:rPr>
          <w:rFonts w:ascii="Arial" w:hAnsi="Arial" w:cs="Arial"/>
          <w:b/>
          <w:sz w:val="24"/>
          <w:szCs w:val="24"/>
        </w:rPr>
        <w:t>XXXX</w:t>
      </w:r>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w:t>
      </w:r>
      <w:proofErr w:type="spellStart"/>
      <w:r w:rsidR="002550EB" w:rsidRPr="001F60D8">
        <w:rPr>
          <w:rFonts w:ascii="Arial" w:hAnsi="Arial" w:cs="Arial"/>
        </w:rPr>
        <w:t>NR_UE_pow_sav_enh</w:t>
      </w:r>
      <w:proofErr w:type="spellEnd"/>
      <w:r w:rsidR="002550EB" w:rsidRPr="001F60D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proofErr w:type="spellStart"/>
            <w:r w:rsidRPr="00294027">
              <w:rPr>
                <w:rFonts w:ascii="Arial" w:hAnsi="Arial" w:cs="Arial"/>
              </w:rPr>
              <w:t>NR_UE_pow_sav_enh</w:t>
            </w:r>
            <w:proofErr w:type="spellEnd"/>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09996261" w:rsidR="002550EB" w:rsidRPr="000A3912" w:rsidRDefault="002550EB" w:rsidP="002550EB">
            <w:pPr>
              <w:tabs>
                <w:tab w:val="left" w:pos="567"/>
              </w:tabs>
              <w:spacing w:after="0"/>
              <w:rPr>
                <w:rFonts w:ascii="Arial" w:hAnsi="Arial" w:cs="Arial"/>
                <w:color w:val="00B050"/>
                <w:kern w:val="2"/>
                <w:sz w:val="21"/>
                <w:szCs w:val="22"/>
                <w:lang w:val="en-US" w:eastAsia="ja-JP"/>
              </w:rPr>
            </w:pPr>
            <w:r w:rsidRPr="000A3912">
              <w:rPr>
                <w:rFonts w:ascii="Arial" w:hAnsi="Arial" w:cs="Arial"/>
                <w:color w:val="00B050"/>
                <w:kern w:val="2"/>
                <w:sz w:val="21"/>
                <w:szCs w:val="22"/>
                <w:lang w:val="en-US" w:eastAsia="ja-JP"/>
              </w:rPr>
              <w:t xml:space="preserve">Overall: </w:t>
            </w:r>
            <w:r w:rsidR="0015573D" w:rsidRPr="000A3912">
              <w:rPr>
                <w:rFonts w:ascii="Arial" w:hAnsi="Arial" w:cs="Arial"/>
                <w:color w:val="00B050"/>
                <w:kern w:val="2"/>
                <w:sz w:val="21"/>
                <w:szCs w:val="22"/>
                <w:lang w:val="en-US" w:eastAsia="ja-JP"/>
              </w:rPr>
              <w:t>70</w:t>
            </w:r>
            <w:r w:rsidRPr="000A3912">
              <w:rPr>
                <w:rFonts w:ascii="Arial" w:hAnsi="Arial" w:cs="Arial"/>
                <w:color w:val="00B050"/>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w:t>
      </w:r>
      <w:proofErr w:type="gramStart"/>
      <w:r>
        <w:rPr>
          <w:rFonts w:ascii="Arial" w:hAnsi="Arial" w:cs="Arial"/>
        </w:rPr>
        <w:t>below</w:t>
      </w:r>
      <w:proofErr w:type="gramEnd"/>
      <w:r>
        <w:rPr>
          <w:rFonts w:ascii="Arial" w:hAnsi="Arial" w:cs="Arial"/>
        </w:rPr>
        <w:t>:</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 xml:space="preserve">Do you want to modify the time budget for this WI/SI compared to what </w:t>
            </w:r>
            <w:proofErr w:type="gramStart"/>
            <w:r w:rsidRPr="008836AC">
              <w:rPr>
                <w:b/>
                <w:bCs/>
              </w:rPr>
              <w:t>was endorsed</w:t>
            </w:r>
            <w:proofErr w:type="gramEnd"/>
            <w:r w:rsidRPr="008836AC">
              <w:rPr>
                <w:b/>
                <w:bCs/>
              </w:rPr>
              <w:t xml:space="preserve">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No:</w:t>
      </w:r>
      <w:proofErr w:type="gramEnd"/>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w:t>
      </w:r>
      <w:proofErr w:type="gramStart"/>
      <w:r w:rsidRPr="00A86AB5">
        <w:rPr>
          <w:rFonts w:ascii="Arial" w:hAnsi="Arial" w:cs="Arial"/>
          <w:i/>
        </w:rPr>
        <w:t>be filled out</w:t>
      </w:r>
      <w:proofErr w:type="gramEnd"/>
      <w:r w:rsidRPr="00A86AB5">
        <w:rPr>
          <w:rFonts w:ascii="Arial" w:hAnsi="Arial" w:cs="Arial"/>
          <w:i/>
        </w:rPr>
        <w:t xml:space="preserve">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 xml:space="preserve">Note: If no Excel table </w:t>
      </w:r>
      <w:proofErr w:type="gramStart"/>
      <w:r w:rsidR="00816B81" w:rsidRPr="00A86AB5">
        <w:rPr>
          <w:rFonts w:ascii="Arial" w:hAnsi="Arial" w:cs="Arial"/>
          <w:i/>
        </w:rPr>
        <w:t>is attached</w:t>
      </w:r>
      <w:proofErr w:type="gramEnd"/>
      <w:r w:rsidR="00816B81" w:rsidRPr="00A86AB5">
        <w:rPr>
          <w:rFonts w:ascii="Arial" w:hAnsi="Arial" w:cs="Arial"/>
          <w:i/>
        </w:rPr>
        <w:t>,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 xml:space="preserve">NOTE: Agreements and Open issues impacted cross-TSG aspects </w:t>
      </w:r>
      <w:proofErr w:type="gramStart"/>
      <w:r w:rsidRPr="00721CF6">
        <w:rPr>
          <w:rFonts w:ascii="Arial" w:hAnsi="Arial" w:cs="Arial"/>
          <w:color w:val="FF0000"/>
        </w:rPr>
        <w:t>shall be explicitly highlighted</w:t>
      </w:r>
      <w:proofErr w:type="gramEnd"/>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bookmarkStart w:id="0" w:name="_GoBack"/>
      <w:bookmarkEnd w:id="0"/>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795C4BCF" w14:textId="7F695E1C" w:rsidR="002E7B51" w:rsidRPr="008B37D1" w:rsidDel="00FA52DC" w:rsidRDefault="002E7B51" w:rsidP="002E7B51">
            <w:pPr>
              <w:spacing w:after="0"/>
              <w:rPr>
                <w:del w:id="1" w:author="Weide Wu (吳威德)" w:date="2021-09-04T11:08:00Z"/>
                <w:rFonts w:eastAsia="DengXian"/>
                <w:lang w:eastAsia="zh-CN"/>
              </w:rPr>
            </w:pPr>
          </w:p>
          <w:p w14:paraId="64D546A6" w14:textId="743A88CB" w:rsidR="002E7B51" w:rsidRPr="008B37D1" w:rsidDel="00FA52DC" w:rsidRDefault="002E7B51" w:rsidP="002E7B51">
            <w:pPr>
              <w:spacing w:after="0"/>
              <w:rPr>
                <w:del w:id="2" w:author="Weide Wu (吳威德)" w:date="2021-09-04T11:08:00Z"/>
                <w:rFonts w:eastAsia="DengXian"/>
                <w:lang w:eastAsia="zh-CN"/>
              </w:rPr>
            </w:pPr>
            <w:del w:id="3" w:author="Weide Wu (吳威德)" w:date="2021-09-04T11:08:00Z">
              <w:r w:rsidRPr="008B37D1" w:rsidDel="00FA52DC">
                <w:rPr>
                  <w:rFonts w:eastAsia="DengXian"/>
                  <w:lang w:eastAsia="zh-CN"/>
                </w:rPr>
                <w:delText>Proposed Working Assumption</w:delText>
              </w:r>
            </w:del>
          </w:p>
          <w:p w14:paraId="65043148" w14:textId="5B7B0B81" w:rsidR="002E7B51" w:rsidRPr="008B37D1" w:rsidDel="00FA52DC" w:rsidRDefault="002E7B51" w:rsidP="001E27D3">
            <w:pPr>
              <w:pStyle w:val="ListParagraph"/>
              <w:widowControl/>
              <w:numPr>
                <w:ilvl w:val="0"/>
                <w:numId w:val="18"/>
              </w:numPr>
              <w:ind w:leftChars="0"/>
              <w:jc w:val="left"/>
              <w:rPr>
                <w:del w:id="4" w:author="Weide Wu (吳威德)" w:date="2021-09-04T11:08:00Z"/>
                <w:rFonts w:ascii="Times New Roman" w:hAnsi="Times New Roman"/>
                <w:sz w:val="20"/>
                <w:szCs w:val="20"/>
              </w:rPr>
            </w:pPr>
            <w:del w:id="5" w:author="Weide Wu (吳威德)" w:date="2021-09-04T11:08:00Z">
              <w:r w:rsidRPr="008B37D1" w:rsidDel="00FA52DC">
                <w:rPr>
                  <w:rFonts w:ascii="Times New Roman" w:hAnsi="Times New Roman"/>
                  <w:sz w:val="20"/>
                  <w:szCs w:val="20"/>
                </w:rPr>
                <w:delText>PDCCH-based PEI</w:delText>
              </w:r>
            </w:del>
          </w:p>
          <w:p w14:paraId="6CE39555" w14:textId="64E80E81" w:rsidR="002E7B51" w:rsidRPr="008B37D1" w:rsidDel="00FA52DC" w:rsidRDefault="002E7B51" w:rsidP="002E7B51">
            <w:pPr>
              <w:spacing w:after="0"/>
              <w:rPr>
                <w:del w:id="6" w:author="Weide Wu (吳威德)" w:date="2021-09-04T11:08:00Z"/>
                <w:rFonts w:eastAsia="DengXian"/>
                <w:lang w:eastAsia="zh-CN"/>
              </w:rPr>
            </w:pPr>
            <w:del w:id="7" w:author="Weide Wu (吳威德)" w:date="2021-09-04T11:08:00Z">
              <w:r w:rsidRPr="008B37D1" w:rsidDel="00FA52DC">
                <w:rPr>
                  <w:rFonts w:eastAsia="DengXian"/>
                  <w:lang w:eastAsia="zh-CN"/>
                </w:rPr>
                <w:delText>Supported by 20 companies, but can not be accepted by 3 companies, i.e., Intel, CATT, Sony.</w:delText>
              </w:r>
            </w:del>
          </w:p>
          <w:p w14:paraId="4A639DCF" w14:textId="20171819" w:rsidR="002E7B51" w:rsidRPr="008B37D1" w:rsidRDefault="002E7B51" w:rsidP="00FA52DC">
            <w:pPr>
              <w:spacing w:after="0"/>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 xml:space="preserve">Note: a RS resource is a RS from configured TRS/CSI-RS occasion(s) for idle/inactive </w:t>
            </w:r>
            <w:proofErr w:type="gramStart"/>
            <w:r w:rsidRPr="00E113DE">
              <w:t>UEs.,</w:t>
            </w:r>
            <w:proofErr w:type="gramEnd"/>
            <w:r w:rsidRPr="00E113DE">
              <w:t>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 xml:space="preserve">A combination of alternatives or other alternatives </w:t>
            </w:r>
            <w:proofErr w:type="gramStart"/>
            <w:r w:rsidRPr="0068307D">
              <w:rPr>
                <w:rFonts w:eastAsia="Malgun Gothic"/>
              </w:rPr>
              <w:t>is not precluded</w:t>
            </w:r>
            <w:proofErr w:type="gramEnd"/>
            <w:r w:rsidRPr="0068307D">
              <w:rPr>
                <w:rFonts w:eastAsia="Malgun Gothic"/>
              </w:rPr>
              <w:t>.</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 xml:space="preserve">A combination of alternatives or other alternatives </w:t>
            </w:r>
            <w:proofErr w:type="gramStart"/>
            <w:r w:rsidRPr="0068307D">
              <w:rPr>
                <w:rFonts w:eastAsia="DengXian"/>
              </w:rPr>
              <w:t>is not precluded</w:t>
            </w:r>
            <w:proofErr w:type="gramEnd"/>
            <w:r w:rsidRPr="0068307D">
              <w:rPr>
                <w:rFonts w:eastAsia="DengXian"/>
              </w:rPr>
              <w:t>.</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proofErr w:type="spellStart"/>
            <w:r w:rsidRPr="00E07D39">
              <w:rPr>
                <w:rFonts w:eastAsia="SimSun"/>
              </w:rPr>
              <w:t>quasi co-</w:t>
            </w:r>
            <w:proofErr w:type="spellEnd"/>
            <w:r w:rsidRPr="00E07D39">
              <w:rPr>
                <w:rFonts w:eastAsia="SimSun"/>
              </w:rPr>
              <w:t>location type can be determined as</w:t>
            </w:r>
            <w:r w:rsidRPr="00E07D39">
              <w:rPr>
                <w:rFonts w:eastAsia="SimSun"/>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proofErr w:type="spellStart"/>
            <w:r w:rsidRPr="00E07D39">
              <w:rPr>
                <w:rFonts w:eastAsia="SimSun"/>
              </w:rPr>
              <w:t>typeC</w:t>
            </w:r>
            <w:proofErr w:type="spellEnd"/>
            <w:r w:rsidRPr="00E07D39">
              <w:rPr>
                <w:rFonts w:eastAsia="SimSun"/>
              </w:rPr>
              <w:t>’ with an SS/PBCH block and, when applicable, ‘</w:t>
            </w:r>
            <w:proofErr w:type="spellStart"/>
            <w:r w:rsidRPr="00E07D39">
              <w:rPr>
                <w:rFonts w:eastAsia="SimSun"/>
              </w:rPr>
              <w:t>typeD</w:t>
            </w:r>
            <w:proofErr w:type="spellEnd"/>
            <w:r w:rsidRPr="00E07D39">
              <w:rPr>
                <w:rFonts w:eastAsia="SimSun"/>
              </w:rPr>
              <w:t>’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 xml:space="preserve">NOTE: Rel-15 and Rel-16 available power saving solutions </w:t>
            </w:r>
            <w:proofErr w:type="gramStart"/>
            <w:r w:rsidRPr="00F65892">
              <w:t>should be supported by the UE and included in the evaluation</w:t>
            </w:r>
            <w:proofErr w:type="gramEnd"/>
            <w:r w:rsidRPr="00F65892">
              <w:t xml:space="preserve">. RAN1 will ask the confirmation from RAN2 that Rel-15 and Rel-16 available power saving solutions </w:t>
            </w:r>
            <w:proofErr w:type="gramStart"/>
            <w:r w:rsidRPr="00F65892">
              <w:t>are properly utilized</w:t>
            </w:r>
            <w:proofErr w:type="gramEnd"/>
            <w:r w:rsidRPr="00F65892">
              <w:t>.</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w:t>
            </w:r>
            <w:proofErr w:type="spellStart"/>
            <w:r w:rsidRPr="008B37D1">
              <w:rPr>
                <w:rFonts w:ascii="Times New Roman" w:eastAsia="DengXian" w:hAnsi="Times New Roman"/>
                <w:sz w:val="20"/>
                <w:szCs w:val="20"/>
                <w:lang w:eastAsia="zh-CN"/>
              </w:rPr>
              <w:t>behaviour</w:t>
            </w:r>
            <w:proofErr w:type="spellEnd"/>
            <w:r w:rsidRPr="008B37D1">
              <w:rPr>
                <w:rFonts w:ascii="Times New Roman" w:eastAsia="DengXian" w:hAnsi="Times New Roman"/>
                <w:sz w:val="20"/>
                <w:szCs w:val="20"/>
                <w:lang w:eastAsia="zh-CN"/>
              </w:rPr>
              <w:t xml:space="preserve"> </w:t>
            </w:r>
          </w:p>
          <w:p w14:paraId="6254B5A7"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 stop monitoring SS sets associated with SSSG#1 and SSSG#2 (if confirmed) and monitoring  of SS sets associated to SSSG#0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2A: stop monitoring SS sets associated with SSSG#0 and SSSG#2 (if confirmed)  and monitoring  of SS sets associated to SSSG#1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proofErr w:type="gramStart"/>
            <w:r w:rsidRPr="008B37D1">
              <w:rPr>
                <w:rFonts w:eastAsia="SimSun"/>
                <w:color w:val="000000"/>
                <w:lang w:val="en-US" w:eastAsia="zh-CN"/>
              </w:rPr>
              <w:t>is left</w:t>
            </w:r>
            <w:proofErr w:type="gramEnd"/>
            <w:r w:rsidRPr="008B37D1">
              <w:rPr>
                <w:rFonts w:eastAsia="SimSun"/>
                <w:color w:val="000000"/>
                <w:lang w:val="en-US" w:eastAsia="zh-CN"/>
              </w:rPr>
              <w:t xml:space="preserve">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 xml:space="preserve">SSSGs </w:t>
            </w:r>
            <w:proofErr w:type="gramStart"/>
            <w:r w:rsidRPr="008B37D1">
              <w:rPr>
                <w:rFonts w:eastAsia="SimSun"/>
                <w:color w:val="000000"/>
                <w:lang w:val="en-US" w:eastAsia="zh-CN"/>
              </w:rPr>
              <w:t>is supported to be configured</w:t>
            </w:r>
            <w:proofErr w:type="gramEnd"/>
            <w:r w:rsidRPr="008B37D1">
              <w:rPr>
                <w:rFonts w:eastAsia="SimSun"/>
                <w:color w:val="000000"/>
                <w:lang w:val="en-US" w:eastAsia="zh-CN"/>
              </w:rPr>
              <w:t>.</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w:t>
            </w:r>
            <w:proofErr w:type="spellStart"/>
            <w:r w:rsidRPr="008B37D1">
              <w:rPr>
                <w:rFonts w:eastAsia="Microsoft YaHei UI"/>
                <w:color w:val="000000"/>
                <w:lang w:val="en-US" w:eastAsia="zh-CN"/>
              </w:rPr>
              <w:t>ReTx</w:t>
            </w:r>
            <w:proofErr w:type="spellEnd"/>
            <w:r w:rsidRPr="008B37D1">
              <w:rPr>
                <w:rFonts w:eastAsia="Microsoft YaHei UI"/>
                <w:color w:val="000000"/>
                <w:lang w:val="en-US" w:eastAsia="zh-CN"/>
              </w:rPr>
              <w:t xml:space="preserve">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lastRenderedPageBreak/>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proofErr w:type="spellStart"/>
            <w:r w:rsidRPr="008B37D1">
              <w:rPr>
                <w:rFonts w:eastAsia="SimSun"/>
                <w:strike/>
                <w:color w:val="FF0000"/>
                <w:lang w:val="en-US" w:eastAsia="zh-CN"/>
              </w:rPr>
              <w:t>limited</w:t>
            </w:r>
            <w:r w:rsidRPr="008B37D1">
              <w:rPr>
                <w:rFonts w:eastAsia="SimSun"/>
                <w:color w:val="FF0000"/>
                <w:lang w:val="en-US" w:eastAsia="zh-CN"/>
              </w:rPr>
              <w:t>applied</w:t>
            </w:r>
            <w:proofErr w:type="spellEnd"/>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At most [3] SSSGs </w:t>
            </w:r>
            <w:proofErr w:type="gramStart"/>
            <w:r w:rsidRPr="008B37D1">
              <w:rPr>
                <w:rFonts w:eastAsia="Microsoft YaHei UI"/>
                <w:color w:val="000000"/>
                <w:lang w:val="en-US" w:eastAsia="zh-CN"/>
              </w:rPr>
              <w:t>is supported to be configured</w:t>
            </w:r>
            <w:proofErr w:type="gramEnd"/>
            <w:r w:rsidRPr="008B37D1">
              <w:rPr>
                <w:rFonts w:eastAsia="Microsoft YaHei UI"/>
                <w:color w:val="000000"/>
                <w:lang w:val="en-US" w:eastAsia="zh-CN"/>
              </w:rPr>
              <w:t>.</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 xml:space="preserve">Note: </w:t>
            </w:r>
            <w:proofErr w:type="spellStart"/>
            <w:r w:rsidRPr="008B37D1">
              <w:rPr>
                <w:rFonts w:eastAsia="Microsoft YaHei UI"/>
                <w:color w:val="FF0000"/>
                <w:lang w:val="en-US" w:eastAsia="zh-CN"/>
              </w:rPr>
              <w:t>including</w:t>
            </w:r>
            <w:r w:rsidRPr="008B37D1">
              <w:rPr>
                <w:rFonts w:eastAsia="DengXian"/>
                <w:color w:val="FF0000"/>
                <w:lang w:val="en-US" w:eastAsia="zh-CN"/>
              </w:rPr>
              <w:t>‘</w:t>
            </w:r>
            <w:r w:rsidRPr="008B37D1">
              <w:rPr>
                <w:rFonts w:eastAsia="Microsoft YaHei UI"/>
                <w:color w:val="FF0000"/>
                <w:lang w:val="en-US" w:eastAsia="zh-CN"/>
              </w:rPr>
              <w:t>empty</w:t>
            </w:r>
            <w:proofErr w:type="spellEnd"/>
            <w:r w:rsidRPr="008B37D1">
              <w:rPr>
                <w:rFonts w:eastAsia="Microsoft YaHei UI"/>
                <w:color w:val="FF0000"/>
                <w:lang w:val="en-US" w:eastAsia="zh-CN"/>
              </w:rPr>
              <w:t>’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xml:space="preserve"> SSSG, can be looked as </w:t>
            </w:r>
            <w:proofErr w:type="gramStart"/>
            <w:r w:rsidRPr="008B37D1">
              <w:rPr>
                <w:rFonts w:eastAsia="Microsoft YaHei UI"/>
                <w:strike/>
                <w:color w:val="FF0000"/>
                <w:lang w:val="en-US" w:eastAsia="zh-CN"/>
              </w:rPr>
              <w:t>a skipping duration and whether to introduce a SSSG state</w:t>
            </w:r>
            <w:proofErr w:type="gramEnd"/>
            <w:r w:rsidRPr="008B37D1">
              <w:rPr>
                <w:rFonts w:eastAsia="Microsoft YaHei UI"/>
                <w:strike/>
                <w:color w:val="FF0000"/>
                <w:lang w:val="en-US" w:eastAsia="zh-CN"/>
              </w:rPr>
              <w:t>.</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timer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 xml:space="preserve">PDCCH schedules data </w:t>
            </w:r>
            <w:proofErr w:type="gramStart"/>
            <w:r w:rsidRPr="008B37D1">
              <w:rPr>
                <w:rFonts w:eastAsia="Microsoft YaHei UI"/>
                <w:color w:val="000000"/>
                <w:lang w:val="en-US" w:eastAsia="zh-CN"/>
              </w:rPr>
              <w:t>and also</w:t>
            </w:r>
            <w:proofErr w:type="gramEnd"/>
            <w:r w:rsidRPr="008B37D1">
              <w:rPr>
                <w:rFonts w:eastAsia="Microsoft YaHei UI"/>
                <w:color w:val="000000"/>
                <w:lang w:val="en-US" w:eastAsia="zh-CN"/>
              </w:rPr>
              <w:t xml:space="preserve">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 xml:space="preserve">Multiple candidate values of skipping duration configured by RRC </w:t>
            </w:r>
            <w:proofErr w:type="spellStart"/>
            <w:r w:rsidRPr="008B37D1">
              <w:rPr>
                <w:rFonts w:eastAsia="Microsoft YaHei UI"/>
                <w:color w:val="FF0000"/>
                <w:lang w:eastAsia="zh-CN"/>
              </w:rPr>
              <w:t>signaling</w:t>
            </w:r>
            <w:proofErr w:type="spellEnd"/>
            <w:r w:rsidRPr="008B37D1">
              <w:rPr>
                <w:rFonts w:eastAsia="Microsoft YaHei UI"/>
                <w:color w:val="FF0000"/>
                <w:lang w:eastAsia="zh-CN"/>
              </w:rPr>
              <w:t xml:space="preserve">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 xml:space="preserve">FFS: whether introduce SSS/SSSG specific skipping indication via e.g. bitmap, </w:t>
            </w:r>
            <w:proofErr w:type="spellStart"/>
            <w:r w:rsidRPr="008B37D1">
              <w:rPr>
                <w:rFonts w:eastAsia="Microsoft YaHei UI"/>
                <w:color w:val="FF0000"/>
                <w:lang w:val="en-US" w:eastAsia="zh-CN"/>
              </w:rPr>
              <w:t>codepoint</w:t>
            </w:r>
            <w:proofErr w:type="spellEnd"/>
            <w:r w:rsidRPr="008B37D1">
              <w:rPr>
                <w:rFonts w:eastAsia="Microsoft YaHei UI"/>
                <w:color w:val="FF0000"/>
                <w:lang w:val="en-US" w:eastAsia="zh-CN"/>
              </w:rPr>
              <w: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skipping duration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proofErr w:type="gramStart"/>
            <w:r w:rsidRPr="008B37D1">
              <w:rPr>
                <w:lang w:eastAsia="zh-CN"/>
              </w:rPr>
              <w:t>package</w:t>
            </w:r>
            <w:proofErr w:type="gramEnd"/>
            <w:r w:rsidRPr="008B37D1">
              <w:rPr>
                <w:lang w:eastAsia="zh-CN"/>
              </w:rPr>
              <w:t xml:space="preserv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310B5A44" w:rsidR="00E16756" w:rsidRDefault="00CF3F11" w:rsidP="00EF3478">
      <w:pPr>
        <w:pStyle w:val="ListParagraph"/>
        <w:numPr>
          <w:ilvl w:val="1"/>
          <w:numId w:val="8"/>
        </w:numPr>
        <w:ind w:leftChars="0"/>
        <w:contextualSpacing/>
        <w:rPr>
          <w:ins w:id="8" w:author="Weide Wu (吳威德)" w:date="2021-09-03T23:48:00Z"/>
          <w:rFonts w:ascii="Times New Roman" w:hAnsi="Times New Roman"/>
          <w:color w:val="FF0000"/>
          <w:sz w:val="20"/>
          <w:szCs w:val="20"/>
          <w:lang w:val="en-GB"/>
        </w:rPr>
      </w:pPr>
      <w:r w:rsidRPr="009A06F5">
        <w:rPr>
          <w:rFonts w:ascii="Times New Roman" w:hAnsi="Times New Roman"/>
          <w:color w:val="FF0000"/>
          <w:sz w:val="20"/>
          <w:szCs w:val="20"/>
          <w:lang w:val="en-GB"/>
        </w:rPr>
        <w:t>Decision on PEI physical-layer channel/signal</w:t>
      </w:r>
      <w:del w:id="9" w:author="Weide Wu (吳威德)" w:date="2021-09-03T23:46:00Z">
        <w:r w:rsidRPr="009A06F5" w:rsidDel="000A3912">
          <w:rPr>
            <w:rFonts w:ascii="Times New Roman" w:hAnsi="Times New Roman"/>
            <w:color w:val="FF0000"/>
            <w:sz w:val="20"/>
            <w:szCs w:val="20"/>
            <w:lang w:val="en-GB"/>
          </w:rPr>
          <w:delText xml:space="preserve"> (</w:delText>
        </w:r>
        <w:r w:rsidR="00106BB5" w:rsidDel="000A3912">
          <w:rPr>
            <w:rFonts w:ascii="Times New Roman" w:hAnsi="Times New Roman"/>
            <w:color w:val="FF0000"/>
            <w:sz w:val="20"/>
            <w:szCs w:val="20"/>
            <w:lang w:val="en-GB"/>
          </w:rPr>
          <w:delText>requested</w:delText>
        </w:r>
        <w:r w:rsidRPr="009A06F5" w:rsidDel="000A3912">
          <w:rPr>
            <w:rFonts w:ascii="Times New Roman" w:hAnsi="Times New Roman"/>
            <w:color w:val="FF0000"/>
            <w:sz w:val="20"/>
            <w:szCs w:val="20"/>
            <w:lang w:val="en-GB"/>
          </w:rPr>
          <w:delText xml:space="preserve"> for RAN </w:delText>
        </w:r>
        <w:r w:rsidR="00106BB5" w:rsidDel="000A3912">
          <w:rPr>
            <w:rFonts w:ascii="Times New Roman" w:hAnsi="Times New Roman"/>
            <w:color w:val="FF0000"/>
            <w:sz w:val="20"/>
            <w:szCs w:val="20"/>
            <w:lang w:val="en-GB"/>
          </w:rPr>
          <w:delText xml:space="preserve">Plenary </w:delText>
        </w:r>
        <w:r w:rsidRPr="009A06F5" w:rsidDel="000A3912">
          <w:rPr>
            <w:rFonts w:ascii="Times New Roman" w:hAnsi="Times New Roman"/>
            <w:color w:val="FF0000"/>
            <w:sz w:val="20"/>
            <w:szCs w:val="20"/>
            <w:lang w:val="en-GB"/>
          </w:rPr>
          <w:delText>decision in RAN#93-e)</w:delText>
        </w:r>
      </w:del>
      <w:ins w:id="10" w:author="Weide Wu (吳威德)" w:date="2021-09-03T23:46:00Z">
        <w:r w:rsidR="000A3912">
          <w:rPr>
            <w:rFonts w:ascii="Times New Roman" w:hAnsi="Times New Roman"/>
            <w:color w:val="FF0000"/>
            <w:sz w:val="20"/>
            <w:szCs w:val="20"/>
            <w:lang w:val="en-GB"/>
          </w:rPr>
          <w:t xml:space="preserve">, taking into account the chair’s note </w:t>
        </w:r>
      </w:ins>
      <w:ins w:id="11" w:author="Weide Wu (吳威德)" w:date="2021-09-03T23:48:00Z">
        <w:r w:rsidR="005E4365">
          <w:rPr>
            <w:rFonts w:ascii="Times New Roman" w:hAnsi="Times New Roman"/>
            <w:color w:val="FF0000"/>
            <w:sz w:val="20"/>
            <w:szCs w:val="20"/>
            <w:lang w:val="en-GB"/>
          </w:rPr>
          <w:t>of</w:t>
        </w:r>
      </w:ins>
      <w:ins w:id="12" w:author="Weide Wu (吳威德)" w:date="2021-09-03T23:46:00Z">
        <w:r w:rsidR="000A3912">
          <w:rPr>
            <w:rFonts w:ascii="Times New Roman" w:hAnsi="Times New Roman"/>
            <w:color w:val="FF0000"/>
            <w:sz w:val="20"/>
            <w:szCs w:val="20"/>
            <w:lang w:val="en-GB"/>
          </w:rPr>
          <w:t xml:space="preserve"> RAN1#106-e</w:t>
        </w:r>
      </w:ins>
      <w:ins w:id="13" w:author="Weide Wu (吳威德)" w:date="2021-09-03T23:49:00Z">
        <w:r w:rsidR="005E4365">
          <w:rPr>
            <w:rFonts w:ascii="Times New Roman" w:hAnsi="Times New Roman"/>
            <w:color w:val="FF0000"/>
            <w:sz w:val="20"/>
            <w:szCs w:val="20"/>
            <w:lang w:val="en-GB"/>
          </w:rPr>
          <w:t xml:space="preserve"> below</w:t>
        </w:r>
      </w:ins>
      <w:ins w:id="14" w:author="Weide Wu (吳威德)" w:date="2021-09-03T23:46:00Z">
        <w:r w:rsidR="000A3912">
          <w:rPr>
            <w:rFonts w:ascii="Times New Roman" w:hAnsi="Times New Roman"/>
            <w:color w:val="FF0000"/>
            <w:sz w:val="20"/>
            <w:szCs w:val="20"/>
            <w:lang w:val="en-GB"/>
          </w:rPr>
          <w:t>. Rapporteur suggests RAN Plenary decision to facilitate RAN1 progress for this scope item.</w:t>
        </w:r>
      </w:ins>
    </w:p>
    <w:p w14:paraId="78F4E38F" w14:textId="77777777" w:rsidR="005E4365" w:rsidRDefault="005E4365" w:rsidP="005E4365">
      <w:pPr>
        <w:pStyle w:val="ListParagraph"/>
        <w:ind w:leftChars="0" w:left="1440"/>
        <w:contextualSpacing/>
        <w:rPr>
          <w:ins w:id="15" w:author="Weide Wu (吳威德)" w:date="2021-09-03T23:46:00Z"/>
          <w:rFonts w:ascii="Times New Roman" w:hAnsi="Times New Roman"/>
          <w:color w:val="FF0000"/>
          <w:sz w:val="20"/>
          <w:szCs w:val="20"/>
          <w:lang w:val="en-GB"/>
        </w:rPr>
      </w:pPr>
    </w:p>
    <w:tbl>
      <w:tblPr>
        <w:tblStyle w:val="TableGrid"/>
        <w:tblW w:w="0" w:type="auto"/>
        <w:tblInd w:w="1440" w:type="dxa"/>
        <w:tblLook w:val="04A0" w:firstRow="1" w:lastRow="0" w:firstColumn="1" w:lastColumn="0" w:noHBand="0" w:noVBand="1"/>
      </w:tblPr>
      <w:tblGrid>
        <w:gridCol w:w="8754"/>
      </w:tblGrid>
      <w:tr w:rsidR="000A3912" w14:paraId="27065108" w14:textId="77777777" w:rsidTr="000A3912">
        <w:trPr>
          <w:ins w:id="16" w:author="Weide Wu (吳威德)" w:date="2021-09-03T23:46:00Z"/>
        </w:trPr>
        <w:tc>
          <w:tcPr>
            <w:tcW w:w="10194" w:type="dxa"/>
          </w:tcPr>
          <w:p w14:paraId="3B083C50" w14:textId="77777777" w:rsidR="000A3912" w:rsidRPr="005E4365" w:rsidRDefault="000A3912" w:rsidP="000A3912">
            <w:pPr>
              <w:spacing w:after="0"/>
              <w:rPr>
                <w:ins w:id="17" w:author="Weide Wu (吳威德)" w:date="2021-09-03T23:46:00Z"/>
                <w:rFonts w:eastAsia="DengXian"/>
                <w:color w:val="FF0000"/>
                <w:lang w:eastAsia="zh-CN"/>
              </w:rPr>
            </w:pPr>
            <w:ins w:id="18" w:author="Weide Wu (吳威德)" w:date="2021-09-03T23:46:00Z">
              <w:r w:rsidRPr="005E4365">
                <w:rPr>
                  <w:rFonts w:eastAsia="DengXian"/>
                  <w:color w:val="FF0000"/>
                  <w:lang w:eastAsia="zh-CN"/>
                </w:rPr>
                <w:t>Proposed Working Assumption</w:t>
              </w:r>
            </w:ins>
          </w:p>
          <w:p w14:paraId="45FEA67F" w14:textId="77777777" w:rsidR="000A3912" w:rsidRPr="005E4365" w:rsidRDefault="000A3912" w:rsidP="000A3912">
            <w:pPr>
              <w:pStyle w:val="ListParagraph"/>
              <w:widowControl/>
              <w:numPr>
                <w:ilvl w:val="0"/>
                <w:numId w:val="18"/>
              </w:numPr>
              <w:ind w:leftChars="0"/>
              <w:jc w:val="left"/>
              <w:rPr>
                <w:ins w:id="19" w:author="Weide Wu (吳威德)" w:date="2021-09-03T23:46:00Z"/>
                <w:rFonts w:ascii="Times New Roman" w:hAnsi="Times New Roman"/>
                <w:color w:val="FF0000"/>
                <w:sz w:val="20"/>
                <w:szCs w:val="20"/>
              </w:rPr>
            </w:pPr>
            <w:ins w:id="20" w:author="Weide Wu (吳威德)" w:date="2021-09-03T23:46:00Z">
              <w:r w:rsidRPr="005E4365">
                <w:rPr>
                  <w:rFonts w:ascii="Times New Roman" w:hAnsi="Times New Roman"/>
                  <w:color w:val="FF0000"/>
                  <w:sz w:val="20"/>
                  <w:szCs w:val="20"/>
                </w:rPr>
                <w:t>PDCCH-based PEI</w:t>
              </w:r>
            </w:ins>
          </w:p>
          <w:p w14:paraId="55464362" w14:textId="77777777" w:rsidR="000A3912" w:rsidRPr="005E4365" w:rsidRDefault="000A3912" w:rsidP="000A3912">
            <w:pPr>
              <w:spacing w:after="0"/>
              <w:rPr>
                <w:ins w:id="21" w:author="Weide Wu (吳威德)" w:date="2021-09-03T23:46:00Z"/>
                <w:rFonts w:eastAsia="DengXian"/>
                <w:color w:val="FF0000"/>
                <w:lang w:eastAsia="zh-CN"/>
              </w:rPr>
            </w:pPr>
            <w:ins w:id="22" w:author="Weide Wu (吳威德)" w:date="2021-09-03T23:46:00Z">
              <w:r w:rsidRPr="005E4365">
                <w:rPr>
                  <w:rFonts w:eastAsia="DengXian"/>
                  <w:color w:val="FF0000"/>
                  <w:lang w:eastAsia="zh-CN"/>
                </w:rPr>
                <w:t xml:space="preserve">Supported by 20 companies, but </w:t>
              </w:r>
              <w:proofErr w:type="spellStart"/>
              <w:proofErr w:type="gramStart"/>
              <w:r w:rsidRPr="005E4365">
                <w:rPr>
                  <w:rFonts w:eastAsia="DengXian"/>
                  <w:color w:val="FF0000"/>
                  <w:lang w:eastAsia="zh-CN"/>
                </w:rPr>
                <w:t>can not</w:t>
              </w:r>
              <w:proofErr w:type="spellEnd"/>
              <w:proofErr w:type="gramEnd"/>
              <w:r w:rsidRPr="005E4365">
                <w:rPr>
                  <w:rFonts w:eastAsia="DengXian"/>
                  <w:color w:val="FF0000"/>
                  <w:lang w:eastAsia="zh-CN"/>
                </w:rPr>
                <w:t xml:space="preserve"> be accepted by 3 companies, i.e., Intel, CATT, Sony.</w:t>
              </w:r>
            </w:ins>
          </w:p>
          <w:p w14:paraId="3FD69B08" w14:textId="77777777" w:rsidR="000A3912" w:rsidRDefault="000A3912" w:rsidP="000A3912">
            <w:pPr>
              <w:pStyle w:val="ListParagraph"/>
              <w:ind w:leftChars="0" w:left="0"/>
              <w:contextualSpacing/>
              <w:rPr>
                <w:ins w:id="23" w:author="Weide Wu (吳威德)" w:date="2021-09-03T23:46:00Z"/>
                <w:rFonts w:ascii="Times New Roman" w:hAnsi="Times New Roman"/>
                <w:color w:val="FF0000"/>
                <w:sz w:val="20"/>
                <w:szCs w:val="20"/>
                <w:lang w:val="en-GB"/>
              </w:rPr>
            </w:pPr>
          </w:p>
        </w:tc>
      </w:tr>
    </w:tbl>
    <w:p w14:paraId="0AF24A7C" w14:textId="77777777" w:rsidR="000A3912" w:rsidRPr="009A06F5" w:rsidRDefault="000A3912" w:rsidP="000A3912">
      <w:pPr>
        <w:pStyle w:val="ListParagraph"/>
        <w:ind w:leftChars="0" w:left="1440"/>
        <w:contextualSpacing/>
        <w:rPr>
          <w:rFonts w:ascii="Times New Roman" w:hAnsi="Times New Roman"/>
          <w:color w:val="FF0000"/>
          <w:sz w:val="20"/>
          <w:szCs w:val="20"/>
          <w:lang w:val="en-GB"/>
        </w:rPr>
      </w:pPr>
    </w:p>
    <w:p w14:paraId="2AAEC6CD" w14:textId="3D51E6C0"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ins w:id="24" w:author="Weide Wu (吳威德)" w:date="2021-09-04T11:09:00Z">
        <w:r w:rsidR="00FA52DC">
          <w:rPr>
            <w:rFonts w:ascii="Times New Roman" w:hAnsi="Times New Roman"/>
            <w:sz w:val="20"/>
            <w:szCs w:val="20"/>
            <w:lang w:val="en-GB"/>
          </w:rPr>
          <w:t xml:space="preserve"> and/or paging DCI</w:t>
        </w:r>
      </w:ins>
    </w:p>
    <w:p w14:paraId="620941E6" w14:textId="55BE85C0"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w:t>
      </w:r>
      <w:ins w:id="25" w:author="Weide Wu (吳威德)" w:date="2021-09-04T11:13:00Z">
        <w:r w:rsidR="00FA52DC">
          <w:rPr>
            <w:rFonts w:ascii="Times New Roman" w:hAnsi="Times New Roman"/>
            <w:sz w:val="20"/>
            <w:szCs w:val="20"/>
            <w:lang w:val="en-GB"/>
          </w:rPr>
          <w:t xml:space="preserve">(MO) </w:t>
        </w:r>
      </w:ins>
      <w:r w:rsidR="00CF3F11" w:rsidRPr="008B37D1">
        <w:rPr>
          <w:rFonts w:ascii="Times New Roman" w:hAnsi="Times New Roman"/>
          <w:sz w:val="20"/>
          <w:szCs w:val="20"/>
          <w:lang w:val="en-GB"/>
        </w:rPr>
        <w:t>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 xml:space="preserve">-A and/or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-B)</w:t>
      </w:r>
      <w:ins w:id="26" w:author="Weide Wu (吳威德)" w:date="2021-09-04T11:11:00Z">
        <w:r w:rsidR="00FA52DC">
          <w:rPr>
            <w:rFonts w:ascii="Times New Roman" w:hAnsi="Times New Roman"/>
            <w:sz w:val="20"/>
            <w:szCs w:val="20"/>
            <w:lang w:val="en-GB"/>
          </w:rPr>
          <w:t xml:space="preserve">, taking into account </w:t>
        </w:r>
      </w:ins>
      <w:ins w:id="27" w:author="Weide Wu (吳威德)" w:date="2021-09-04T11:12:00Z">
        <w:r w:rsidR="00FA52DC">
          <w:rPr>
            <w:rFonts w:ascii="Times New Roman" w:hAnsi="Times New Roman"/>
            <w:sz w:val="20"/>
            <w:szCs w:val="20"/>
            <w:lang w:val="en-GB"/>
          </w:rPr>
          <w:t xml:space="preserve">multi-beam operation and whether and how to support multiple PEI </w:t>
        </w:r>
      </w:ins>
      <w:ins w:id="28" w:author="Weide Wu (吳威德)" w:date="2021-09-04T11:13:00Z">
        <w:r w:rsidR="00FA52DC">
          <w:rPr>
            <w:rFonts w:ascii="Times New Roman" w:hAnsi="Times New Roman"/>
            <w:sz w:val="20"/>
            <w:szCs w:val="20"/>
            <w:lang w:val="en-GB"/>
          </w:rPr>
          <w:t>MO</w:t>
        </w:r>
      </w:ins>
      <w:ins w:id="29" w:author="Weide Wu (吳威德)" w:date="2021-09-04T11:14:00Z">
        <w:r w:rsidR="00FA52DC">
          <w:rPr>
            <w:rFonts w:ascii="Times New Roman" w:hAnsi="Times New Roman"/>
            <w:sz w:val="20"/>
            <w:szCs w:val="20"/>
            <w:lang w:val="en-GB"/>
          </w:rPr>
          <w:t>s</w:t>
        </w:r>
      </w:ins>
      <w:ins w:id="30" w:author="Weide Wu (吳威德)" w:date="2021-09-04T11:13:00Z">
        <w:r w:rsidR="00FA52DC">
          <w:rPr>
            <w:rFonts w:ascii="Times New Roman" w:hAnsi="Times New Roman"/>
            <w:sz w:val="20"/>
            <w:szCs w:val="20"/>
            <w:lang w:val="en-GB"/>
          </w:rPr>
          <w:t xml:space="preserve"> per </w:t>
        </w:r>
      </w:ins>
      <w:ins w:id="31" w:author="Weide Wu (吳威德)" w:date="2021-09-04T11:14:00Z">
        <w:r w:rsidR="00FA52DC">
          <w:rPr>
            <w:rFonts w:ascii="Times New Roman" w:hAnsi="Times New Roman"/>
            <w:sz w:val="20"/>
            <w:szCs w:val="20"/>
            <w:lang w:val="en-GB"/>
          </w:rPr>
          <w:t>PO and unlicensed operation with</w:t>
        </w:r>
      </w:ins>
      <w:ins w:id="32" w:author="Weide Wu (吳威德)" w:date="2021-09-04T11:15:00Z">
        <w:r w:rsidR="00FA52DC">
          <w:rPr>
            <w:rFonts w:ascii="Times New Roman" w:hAnsi="Times New Roman"/>
            <w:sz w:val="20"/>
            <w:szCs w:val="20"/>
            <w:lang w:val="en-GB"/>
          </w:rPr>
          <w:t xml:space="preserve"> LBT</w:t>
        </w:r>
      </w:ins>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w:t>
      </w:r>
      <w:proofErr w:type="spellStart"/>
      <w:r w:rsidRPr="008B37D1">
        <w:rPr>
          <w:rFonts w:ascii="Times New Roman" w:hAnsi="Times New Roman"/>
          <w:sz w:val="20"/>
          <w:szCs w:val="20"/>
          <w:lang w:val="en-GB"/>
        </w:rPr>
        <w:t>gNodeB</w:t>
      </w:r>
      <w:proofErr w:type="spellEnd"/>
      <w:r w:rsidRPr="008B37D1">
        <w:rPr>
          <w:rFonts w:ascii="Times New Roman" w:hAnsi="Times New Roman"/>
          <w:sz w:val="20"/>
          <w:szCs w:val="20"/>
          <w:lang w:val="en-GB"/>
        </w:rPr>
        <w:t xml:space="preserve"> indicates the availability of configured TRS/CSI-RS occasion(s) for idle/inactive UEs based on at least physical layer </w:t>
      </w:r>
      <w:proofErr w:type="spellStart"/>
      <w:r w:rsidRPr="008B37D1">
        <w:rPr>
          <w:rFonts w:ascii="Times New Roman" w:hAnsi="Times New Roman"/>
          <w:sz w:val="20"/>
          <w:szCs w:val="20"/>
          <w:lang w:val="en-GB"/>
        </w:rPr>
        <w:t>signaling</w:t>
      </w:r>
      <w:proofErr w:type="spellEnd"/>
      <w:r w:rsidRPr="008B37D1">
        <w:rPr>
          <w:rFonts w:ascii="Times New Roman" w:hAnsi="Times New Roman"/>
          <w:sz w:val="20"/>
          <w:szCs w:val="20"/>
          <w:lang w:val="en-GB"/>
        </w:rPr>
        <w:t xml:space="preserve">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proofErr w:type="spellStart"/>
      <w:r w:rsidRPr="008B37D1">
        <w:rPr>
          <w:rFonts w:ascii="Times New Roman" w:hAnsi="Times New Roman"/>
          <w:sz w:val="20"/>
          <w:szCs w:val="20"/>
          <w:lang w:val="en-GB"/>
        </w:rPr>
        <w:t>hether</w:t>
      </w:r>
      <w:proofErr w:type="spellEnd"/>
      <w:r w:rsidRPr="008B37D1">
        <w:rPr>
          <w:rFonts w:ascii="Times New Roman" w:hAnsi="Times New Roman"/>
          <w:sz w:val="20"/>
          <w:szCs w:val="20"/>
          <w:lang w:val="en-GB"/>
        </w:rPr>
        <w:t xml:space="preserve">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proofErr w:type="spellStart"/>
      <w:r w:rsidRPr="008B37D1">
        <w:rPr>
          <w:rFonts w:ascii="Times New Roman" w:hAnsi="Times New Roman"/>
          <w:sz w:val="20"/>
          <w:szCs w:val="20"/>
          <w:lang w:val="en-GB"/>
        </w:rPr>
        <w:t>ther</w:t>
      </w:r>
      <w:proofErr w:type="spellEnd"/>
      <w:r w:rsidRPr="008B37D1">
        <w:rPr>
          <w:rFonts w:ascii="Times New Roman" w:hAnsi="Times New Roman"/>
          <w:sz w:val="20"/>
          <w:szCs w:val="20"/>
          <w:lang w:val="en-GB"/>
        </w:rPr>
        <w:t xml:space="preserve">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4A639FF0" w14:textId="0393DA00" w:rsidR="00310E01" w:rsidDel="000A3912" w:rsidRDefault="00310E01" w:rsidP="00310E01">
      <w:pPr>
        <w:contextualSpacing/>
        <w:rPr>
          <w:del w:id="33" w:author="Weide Wu (吳威德)" w:date="2021-09-03T23:47:00Z"/>
          <w:lang w:val="en-US"/>
        </w:rPr>
      </w:pPr>
    </w:p>
    <w:p w14:paraId="1721F5E2" w14:textId="5A1EEBD8" w:rsidR="00106BB5" w:rsidDel="000A3912" w:rsidRDefault="00106BB5" w:rsidP="00310E01">
      <w:pPr>
        <w:contextualSpacing/>
        <w:rPr>
          <w:del w:id="34" w:author="Weide Wu (吳威德)" w:date="2021-09-03T23:47:00Z"/>
          <w:lang w:val="en-US"/>
        </w:rPr>
      </w:pPr>
    </w:p>
    <w:p w14:paraId="6A19DD97" w14:textId="2FF3A85F" w:rsidR="00106BB5" w:rsidRPr="00106BB5" w:rsidDel="000A3912" w:rsidRDefault="00106BB5" w:rsidP="00310E01">
      <w:pPr>
        <w:contextualSpacing/>
        <w:rPr>
          <w:del w:id="35" w:author="Weide Wu (吳威德)" w:date="2021-09-03T23:47:00Z"/>
          <w:b/>
          <w:color w:val="FF0000"/>
          <w:u w:val="single"/>
          <w:lang w:val="en-US"/>
        </w:rPr>
      </w:pPr>
      <w:del w:id="36" w:author="Weide Wu (吳威德)" w:date="2021-09-03T23:47:00Z">
        <w:r w:rsidRPr="00106BB5" w:rsidDel="000A3912">
          <w:rPr>
            <w:b/>
            <w:color w:val="FF0000"/>
            <w:u w:val="single"/>
            <w:lang w:val="en-US"/>
          </w:rPr>
          <w:delText>Action to RAN Plenary</w:delText>
        </w:r>
        <w:r w:rsidDel="000A3912">
          <w:rPr>
            <w:b/>
            <w:color w:val="FF0000"/>
            <w:u w:val="single"/>
            <w:lang w:val="en-US"/>
          </w:rPr>
          <w:delText>:</w:delText>
        </w:r>
      </w:del>
    </w:p>
    <w:p w14:paraId="4845B2DD" w14:textId="6828FEB1" w:rsidR="00106BB5" w:rsidRPr="00106BB5" w:rsidDel="000A3912" w:rsidRDefault="00106BB5" w:rsidP="00106BB5">
      <w:pPr>
        <w:spacing w:after="0"/>
        <w:rPr>
          <w:del w:id="37" w:author="Weide Wu (吳威德)" w:date="2021-09-03T23:47:00Z"/>
          <w:color w:val="FF0000"/>
          <w:sz w:val="22"/>
          <w:szCs w:val="22"/>
        </w:rPr>
      </w:pPr>
      <w:del w:id="38" w:author="Weide Wu (吳威德)" w:date="2021-09-03T23:47:00Z">
        <w:r w:rsidRPr="00106BB5" w:rsidDel="000A3912">
          <w:rPr>
            <w:b/>
            <w:color w:val="FF0000"/>
            <w:sz w:val="22"/>
            <w:szCs w:val="22"/>
          </w:rPr>
          <w:delText>It is requested for RAN Plenary to intervene and decide PEI physical-layer channel/signal, taking into account the above reported status for the scope item 1) – a).</w:delText>
        </w:r>
      </w:del>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w:t>
            </w:r>
            <w:proofErr w:type="spellStart"/>
            <w:r w:rsidRPr="00A51E7D">
              <w:t>gNB</w:t>
            </w:r>
            <w:proofErr w:type="spellEnd"/>
            <w:r w:rsidRPr="00A51E7D">
              <w:t xml:space="preserve">(s) to inform </w:t>
            </w:r>
            <w:proofErr w:type="spellStart"/>
            <w:r w:rsidRPr="00A51E7D">
              <w:t>gNB</w:t>
            </w:r>
            <w:proofErr w:type="spellEnd"/>
            <w:r w:rsidRPr="00A51E7D">
              <w:t>(s)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w:t>
            </w:r>
            <w:proofErr w:type="gramStart"/>
            <w:r w:rsidRPr="00A51E7D">
              <w:t>has been assigned</w:t>
            </w:r>
            <w:proofErr w:type="gramEnd"/>
            <w:r w:rsidRPr="00A51E7D">
              <w:t xml:space="preserve"> by CN a Paging subgroup, </w:t>
            </w:r>
            <w:r>
              <w:t xml:space="preserve">whether </w:t>
            </w:r>
            <w:r w:rsidRPr="00A51E7D">
              <w:t xml:space="preserve">some </w:t>
            </w:r>
            <w:proofErr w:type="spellStart"/>
            <w:r w:rsidRPr="00A51E7D">
              <w:t>signaling</w:t>
            </w:r>
            <w:proofErr w:type="spellEnd"/>
            <w:r w:rsidRPr="00A51E7D">
              <w:t xml:space="preserve"> should be introduced between </w:t>
            </w:r>
            <w:proofErr w:type="spellStart"/>
            <w:r w:rsidRPr="00A51E7D">
              <w:t>gNBs</w:t>
            </w:r>
            <w:proofErr w:type="spellEnd"/>
            <w:r w:rsidRPr="00A51E7D">
              <w:t xml:space="preserve"> to inform each other about the UE’s subgroup for RAN paging.</w:t>
            </w:r>
          </w:p>
          <w:p w14:paraId="166D91BC" w14:textId="77777777" w:rsidR="0015573D" w:rsidRDefault="0015573D" w:rsidP="0015573D">
            <w:pPr>
              <w:pStyle w:val="Agreement"/>
            </w:pPr>
            <w:r w:rsidRPr="00A51E7D">
              <w:t xml:space="preserve">If RAN2 agrees to support UE assistance information to CN in support of </w:t>
            </w:r>
            <w:proofErr w:type="gramStart"/>
            <w:r w:rsidRPr="00A51E7D">
              <w:t>Paging</w:t>
            </w:r>
            <w:proofErr w:type="gramEnd"/>
            <w:r w:rsidRPr="00A51E7D">
              <w:t xml:space="preserve">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by the network </w:t>
            </w:r>
            <w:proofErr w:type="gramStart"/>
            <w:r w:rsidRPr="00E30814">
              <w:t>is decided by RAN and broadcasted in System Information</w:t>
            </w:r>
            <w:proofErr w:type="gramEnd"/>
            <w:r w:rsidRPr="00E30814">
              <w:t>.</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w:t>
            </w:r>
            <w:proofErr w:type="gramStart"/>
            <w:r w:rsidRPr="00E30814">
              <w:t>is controlled</w:t>
            </w:r>
            <w:proofErr w:type="gramEnd"/>
            <w:r w:rsidRPr="00E30814">
              <w:t xml:space="preserve">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w:t>
            </w:r>
            <w:proofErr w:type="gramStart"/>
            <w:r>
              <w:t>be taken</w:t>
            </w:r>
            <w:proofErr w:type="gramEnd"/>
            <w:r>
              <w:t xml:space="preserve"> later. </w:t>
            </w:r>
          </w:p>
          <w:p w14:paraId="13E51FDF" w14:textId="77777777" w:rsidR="0015573D" w:rsidRDefault="0015573D" w:rsidP="0015573D">
            <w:pPr>
              <w:pStyle w:val="Agreement"/>
            </w:pPr>
            <w:r>
              <w:t>RAN</w:t>
            </w:r>
            <w:r w:rsidRPr="005657B6">
              <w:t xml:space="preserve"> </w:t>
            </w:r>
            <w:r>
              <w:t xml:space="preserve">capability </w:t>
            </w:r>
            <w:proofErr w:type="gramStart"/>
            <w:r>
              <w:t>is known</w:t>
            </w:r>
            <w:proofErr w:type="gramEnd"/>
            <w:r>
              <w:t xml:space="preserve"> based on broadcast information. FFS with explicit indication or implicitly based configuration.</w:t>
            </w:r>
          </w:p>
          <w:p w14:paraId="69412A38" w14:textId="77777777" w:rsidR="0015573D" w:rsidRPr="0015573D" w:rsidRDefault="0015573D" w:rsidP="0015573D">
            <w:pPr>
              <w:pStyle w:val="Doc-text2"/>
            </w:pPr>
          </w:p>
          <w:p w14:paraId="4E03AAE9" w14:textId="77777777" w:rsidR="005E4365" w:rsidRDefault="005E4365" w:rsidP="005E4365">
            <w:pPr>
              <w:pStyle w:val="EmailDiscussion"/>
              <w:rPr>
                <w:ins w:id="39" w:author="Weide Wu (吳威德)" w:date="2021-09-03T23:50:00Z"/>
              </w:rPr>
            </w:pPr>
            <w:ins w:id="40" w:author="Weide Wu (吳威德)" w:date="2021-09-03T23:50:00Z">
              <w:r>
                <w:t>[Post115-e][067][</w:t>
              </w:r>
              <w:proofErr w:type="spellStart"/>
              <w:r>
                <w:t>ePowSav</w:t>
              </w:r>
              <w:proofErr w:type="spellEnd"/>
              <w:r>
                <w:t>] LS out (MediaTek)</w:t>
              </w:r>
            </w:ins>
          </w:p>
          <w:p w14:paraId="7DC0794B" w14:textId="77777777" w:rsidR="005E4365" w:rsidRDefault="005E4365" w:rsidP="005E4365">
            <w:pPr>
              <w:pStyle w:val="EmailDiscussion2"/>
              <w:rPr>
                <w:ins w:id="41" w:author="Weide Wu (吳威德)" w:date="2021-09-03T23:50:00Z"/>
              </w:rPr>
            </w:pPr>
            <w:ins w:id="42" w:author="Weide Wu (吳威德)" w:date="2021-09-03T23:50:00Z">
              <w:r>
                <w:tab/>
                <w:t xml:space="preserve">Scope: LS out to inform about progress to other concerned groups and ask the relevant groups to </w:t>
              </w:r>
              <w:proofErr w:type="gramStart"/>
              <w:r>
                <w:t>take this into account</w:t>
              </w:r>
              <w:proofErr w:type="gramEnd"/>
              <w:r>
                <w:t xml:space="preserve"> and align. </w:t>
              </w:r>
            </w:ins>
          </w:p>
          <w:p w14:paraId="5BFA2B7B" w14:textId="77777777" w:rsidR="005E4365" w:rsidRDefault="005E4365" w:rsidP="005E4365">
            <w:pPr>
              <w:pStyle w:val="EmailDiscussion2"/>
              <w:rPr>
                <w:ins w:id="43" w:author="Weide Wu (吳威德)" w:date="2021-09-03T23:50:00Z"/>
              </w:rPr>
            </w:pPr>
            <w:ins w:id="44" w:author="Weide Wu (吳威德)" w:date="2021-09-03T23:50:00Z">
              <w:r>
                <w:tab/>
                <w:t>Intended outcome: Approved LS out</w:t>
              </w:r>
            </w:ins>
          </w:p>
          <w:p w14:paraId="2762E3A1" w14:textId="77777777" w:rsidR="005E4365" w:rsidRDefault="005E4365" w:rsidP="005E4365">
            <w:pPr>
              <w:pStyle w:val="EmailDiscussion2"/>
              <w:rPr>
                <w:ins w:id="45" w:author="Weide Wu (吳威德)" w:date="2021-09-03T23:50:00Z"/>
              </w:rPr>
            </w:pPr>
            <w:ins w:id="46" w:author="Weide Wu (吳威德)" w:date="2021-09-03T23:50:00Z">
              <w:r>
                <w:tab/>
                <w:t>Deadline: Short (not for RP)</w:t>
              </w:r>
            </w:ins>
          </w:p>
          <w:p w14:paraId="7536AFD0" w14:textId="77777777" w:rsidR="0015573D" w:rsidRDefault="0015573D" w:rsidP="0015573D">
            <w:pPr>
              <w:pStyle w:val="Doc-text2"/>
              <w:ind w:left="0" w:firstLine="0"/>
              <w:rPr>
                <w:ins w:id="47" w:author="Weide Wu (吳威德)" w:date="2021-09-03T23:50:00Z"/>
              </w:rPr>
            </w:pPr>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 xml:space="preserve">The TRS/CSI-RS configuration </w:t>
            </w:r>
            <w:proofErr w:type="gramStart"/>
            <w:r w:rsidRPr="00686B05">
              <w:rPr>
                <w:lang w:val="en-US"/>
              </w:rPr>
              <w:t>is provided</w:t>
            </w:r>
            <w:proofErr w:type="gramEnd"/>
            <w:r w:rsidRPr="00686B05">
              <w:rPr>
                <w:lang w:val="en-US"/>
              </w:rPr>
              <w:t xml:space="preserve"> in a new SIB.</w:t>
            </w:r>
          </w:p>
          <w:p w14:paraId="7193AF59" w14:textId="77777777" w:rsidR="0015573D" w:rsidRDefault="0015573D" w:rsidP="0015573D">
            <w:pPr>
              <w:pStyle w:val="Agreement"/>
              <w:rPr>
                <w:lang w:val="en-US"/>
              </w:rPr>
            </w:pPr>
            <w:r w:rsidRPr="00686B05">
              <w:rPr>
                <w:lang w:val="en-US"/>
              </w:rPr>
              <w:t xml:space="preserve">RAN2 assumes that TRS/CSI-RS configurations </w:t>
            </w:r>
            <w:proofErr w:type="gramStart"/>
            <w:r w:rsidRPr="00686B05">
              <w:rPr>
                <w:lang w:val="en-US"/>
              </w:rPr>
              <w:t>are broadcasted</w:t>
            </w:r>
            <w:proofErr w:type="gramEnd"/>
            <w:r w:rsidRPr="00686B05">
              <w:rPr>
                <w:lang w:val="en-US"/>
              </w:rPr>
              <w:t xml:space="preserve">. Potential addition of dedicated </w:t>
            </w:r>
            <w:proofErr w:type="spellStart"/>
            <w:r w:rsidRPr="00686B05">
              <w:rPr>
                <w:lang w:val="en-US"/>
              </w:rPr>
              <w:t>signalling</w:t>
            </w:r>
            <w:proofErr w:type="spellEnd"/>
            <w:r w:rsidRPr="00686B05">
              <w:rPr>
                <w:lang w:val="en-US"/>
              </w:rPr>
              <w:t xml:space="preserve"> </w:t>
            </w:r>
            <w:proofErr w:type="gramStart"/>
            <w:r w:rsidRPr="00686B05">
              <w:rPr>
                <w:lang w:val="en-US"/>
              </w:rPr>
              <w:t>can be discussed</w:t>
            </w:r>
            <w:proofErr w:type="gramEnd"/>
            <w:r w:rsidRPr="00686B05">
              <w:rPr>
                <w:lang w:val="en-US"/>
              </w:rPr>
              <w:t xml:space="preserve"> in a later meeting based on company contributions.</w:t>
            </w:r>
          </w:p>
          <w:p w14:paraId="49BAEFAE" w14:textId="77777777" w:rsidR="0015573D" w:rsidRDefault="0015573D" w:rsidP="0015573D">
            <w:pPr>
              <w:pStyle w:val="Agreement"/>
              <w:rPr>
                <w:lang w:val="en-US"/>
              </w:rPr>
            </w:pPr>
            <w:r w:rsidRPr="00686B05">
              <w:rPr>
                <w:lang w:val="en-US"/>
              </w:rPr>
              <w:t xml:space="preserve">The legacy SI update procedure </w:t>
            </w:r>
            <w:proofErr w:type="gramStart"/>
            <w:r w:rsidRPr="00686B05">
              <w:rPr>
                <w:lang w:val="en-US"/>
              </w:rPr>
              <w:t>is used</w:t>
            </w:r>
            <w:proofErr w:type="gramEnd"/>
            <w:r w:rsidRPr="00686B05">
              <w:rPr>
                <w:lang w:val="en-US"/>
              </w:rPr>
              <w:t xml:space="preserve">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 xml:space="preserve">n </w:t>
            </w:r>
            <w:proofErr w:type="gramStart"/>
            <w:r w:rsidRPr="00686B05">
              <w:rPr>
                <w:lang w:val="en-US"/>
              </w:rPr>
              <w:t>demand</w:t>
            </w:r>
            <w:proofErr w:type="gramEnd"/>
            <w:r w:rsidRPr="00686B05">
              <w:rPr>
                <w:lang w:val="en-US"/>
              </w:rPr>
              <w:t xml:space="preserve">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0EFBEAEA"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Discuss and decide how to handle co-existence of CN-assigned and UEID-based UE paging subgrouping</w:t>
      </w:r>
    </w:p>
    <w:p w14:paraId="35642729" w14:textId="0A0E25A6"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 xml:space="preserve">Specify configurations </w:t>
      </w:r>
      <w:ins w:id="48" w:author="Weide Wu (吳威德)" w:date="2021-09-03T23:47:00Z">
        <w:r w:rsidR="000A3912">
          <w:rPr>
            <w:rFonts w:ascii="Times New Roman" w:hAnsi="Times New Roman"/>
            <w:sz w:val="20"/>
            <w:szCs w:val="20"/>
            <w:lang w:val="en-GB"/>
          </w:rPr>
          <w:t xml:space="preserve">and procedures </w:t>
        </w:r>
      </w:ins>
      <w:r w:rsidRPr="005615F5">
        <w:rPr>
          <w:rFonts w:ascii="Times New Roman" w:hAnsi="Times New Roman"/>
          <w:sz w:val="20"/>
          <w:szCs w:val="20"/>
          <w:lang w:val="en-GB"/>
        </w:rPr>
        <w:t>for UE subgrouping as well as paging early indication</w:t>
      </w:r>
      <w:ins w:id="49" w:author="Weide Wu (吳威德)" w:date="2021-09-04T11:10:00Z">
        <w:r w:rsidR="00FA52DC">
          <w:rPr>
            <w:rFonts w:ascii="Times New Roman" w:hAnsi="Times New Roman"/>
            <w:sz w:val="20"/>
            <w:szCs w:val="20"/>
            <w:lang w:val="en-GB"/>
          </w:rPr>
          <w:t xml:space="preserve"> and/or paging DCI</w:t>
        </w:r>
      </w:ins>
      <w:r w:rsidRPr="005615F5">
        <w:rPr>
          <w:rFonts w:ascii="Times New Roman" w:hAnsi="Times New Roman"/>
          <w:sz w:val="20"/>
          <w:szCs w:val="20"/>
          <w:lang w:val="en-GB"/>
        </w:rPr>
        <w:t xml:space="preserve">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4BF0718B"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58DD33C" w14:textId="77777777" w:rsidR="00F73382" w:rsidRPr="00614E39" w:rsidRDefault="00F73382" w:rsidP="00614E39">
      <w:pPr>
        <w:rPr>
          <w:lang w:eastAsia="ja-JP"/>
        </w:rPr>
      </w:pPr>
    </w:p>
    <w:p w14:paraId="4A63A04C"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4A63A04D" w14:textId="110D2B02"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(RAN3 is not yet involved</w:t>
      </w:r>
      <w:r w:rsidR="00947CFA">
        <w:rPr>
          <w:lang w:eastAsia="ja-JP"/>
        </w:rPr>
        <w:t>)</w:t>
      </w:r>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A92EED" w:rsidRPr="000537CE" w14:paraId="4A63A0D9" w14:textId="77777777" w:rsidTr="00603F3A">
        <w:tc>
          <w:tcPr>
            <w:tcW w:w="10194" w:type="dxa"/>
          </w:tcPr>
          <w:p w14:paraId="18417440" w14:textId="77777777" w:rsidR="00A92EED" w:rsidRPr="00203BF0" w:rsidRDefault="00A92EED" w:rsidP="00A92EED">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Pr>
                <w:rFonts w:ascii="Times New Roman" w:hAnsi="Times New Roman"/>
                <w:b/>
                <w:szCs w:val="20"/>
                <w:u w:val="single"/>
              </w:rPr>
              <w:t>100</w:t>
            </w:r>
            <w:r w:rsidRPr="00203BF0">
              <w:rPr>
                <w:rFonts w:ascii="Times New Roman" w:hAnsi="Times New Roman"/>
                <w:b/>
                <w:szCs w:val="20"/>
                <w:u w:val="single"/>
              </w:rPr>
              <w:t>-e Meeting</w:t>
            </w:r>
          </w:p>
          <w:p w14:paraId="2215758C" w14:textId="77777777" w:rsidR="00A92EED" w:rsidRDefault="00A92EED" w:rsidP="00A92EED">
            <w:pPr>
              <w:pStyle w:val="EmailDiscussion2"/>
              <w:ind w:left="0" w:firstLine="0"/>
              <w:contextualSpacing/>
              <w:rPr>
                <w:rFonts w:ascii="Times New Roman" w:hAnsi="Times New Roman"/>
                <w:b/>
                <w:szCs w:val="20"/>
                <w:u w:val="single"/>
              </w:rPr>
            </w:pPr>
          </w:p>
          <w:p w14:paraId="2C4B3B7A" w14:textId="77777777" w:rsidR="00A92EED" w:rsidRPr="00203BF0" w:rsidRDefault="00A92EED" w:rsidP="00A92EED">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Pr>
                <w:rFonts w:ascii="Times New Roman" w:hAnsi="Times New Roman"/>
                <w:b/>
                <w:szCs w:val="20"/>
                <w:u w:val="single"/>
              </w:rPr>
              <w:t>(</w:t>
            </w:r>
            <w:r w:rsidRPr="002D5187">
              <w:rPr>
                <w:rFonts w:ascii="Times New Roman" w:hAnsi="Times New Roman"/>
                <w:b/>
                <w:szCs w:val="20"/>
                <w:u w:val="single"/>
              </w:rPr>
              <w:t>R4-21</w:t>
            </w:r>
            <w:r>
              <w:rPr>
                <w:rFonts w:ascii="Times New Roman" w:hAnsi="Times New Roman"/>
                <w:b/>
                <w:szCs w:val="20"/>
                <w:u w:val="single"/>
              </w:rPr>
              <w:t>15348):</w:t>
            </w:r>
          </w:p>
          <w:p w14:paraId="5D3572F6" w14:textId="77777777" w:rsidR="00A92EED" w:rsidRDefault="00A92EED" w:rsidP="00A92EED">
            <w:pPr>
              <w:pStyle w:val="EmailDiscussion2"/>
              <w:ind w:left="0" w:firstLine="0"/>
              <w:contextualSpacing/>
              <w:rPr>
                <w:rFonts w:ascii="Times New Roman" w:hAnsi="Times New Roman"/>
                <w:b/>
                <w:szCs w:val="20"/>
                <w:u w:val="single"/>
              </w:rPr>
            </w:pPr>
          </w:p>
          <w:p w14:paraId="668837AF"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1 Relaxation applicability</w:t>
            </w:r>
          </w:p>
          <w:p w14:paraId="12CD1922" w14:textId="77777777" w:rsidR="00A92EED" w:rsidRPr="00F86A0D" w:rsidRDefault="00A92EED" w:rsidP="00A92EED">
            <w:pPr>
              <w:spacing w:after="0"/>
              <w:rPr>
                <w:u w:val="single"/>
                <w:lang w:val="en-US"/>
              </w:rPr>
            </w:pPr>
            <w:r w:rsidRPr="00F86A0D">
              <w:rPr>
                <w:u w:val="single"/>
                <w:lang w:val="en-US"/>
              </w:rPr>
              <w:t>Issue 1-1: Relaxation when neither serving cell quality criteria nor low mobility criteria is configured</w:t>
            </w:r>
          </w:p>
          <w:p w14:paraId="6149D7AF" w14:textId="77777777" w:rsidR="00A92EED" w:rsidRPr="00F86A0D" w:rsidRDefault="00A92EED" w:rsidP="00A92EED">
            <w:pPr>
              <w:spacing w:after="0"/>
              <w:ind w:rightChars="100" w:right="200"/>
              <w:rPr>
                <w:lang w:eastAsia="zh-CN"/>
              </w:rPr>
            </w:pPr>
            <w:r w:rsidRPr="00F86A0D">
              <w:rPr>
                <w:lang w:val="en-US" w:eastAsia="zh-CN"/>
              </w:rPr>
              <w:t>W</w:t>
            </w:r>
            <w:r w:rsidRPr="00F86A0D">
              <w:rPr>
                <w:lang w:eastAsia="zh-CN"/>
              </w:rPr>
              <w:t xml:space="preserve">hen neither serving cell quality criteria nor low mobility criteria </w:t>
            </w:r>
            <w:proofErr w:type="gramStart"/>
            <w:r w:rsidRPr="00F86A0D">
              <w:rPr>
                <w:lang w:eastAsia="zh-CN"/>
              </w:rPr>
              <w:t>is configured</w:t>
            </w:r>
            <w:proofErr w:type="gramEnd"/>
            <w:r w:rsidRPr="00F86A0D">
              <w:rPr>
                <w:lang w:eastAsia="zh-CN"/>
              </w:rPr>
              <w:t>, the existing RLM/BFD requirements shall apply.</w:t>
            </w:r>
          </w:p>
          <w:p w14:paraId="68E44677" w14:textId="77777777" w:rsidR="00A92EED" w:rsidRPr="00F86A0D" w:rsidRDefault="00A92EED" w:rsidP="00A92EED">
            <w:pPr>
              <w:pStyle w:val="ListParagraph"/>
              <w:widowControl/>
              <w:numPr>
                <w:ilvl w:val="0"/>
                <w:numId w:val="47"/>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Note: It can be revisited if </w:t>
            </w:r>
          </w:p>
          <w:p w14:paraId="187020AB"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dedicated or broadcast </w:t>
            </w:r>
            <w:proofErr w:type="spellStart"/>
            <w:r w:rsidRPr="00F86A0D">
              <w:rPr>
                <w:rFonts w:ascii="Times New Roman" w:eastAsia="PMingLiU" w:hAnsi="Times New Roman"/>
                <w:sz w:val="20"/>
                <w:szCs w:val="20"/>
                <w:lang w:eastAsia="zh-TW"/>
              </w:rPr>
              <w:t>signalling</w:t>
            </w:r>
            <w:proofErr w:type="spellEnd"/>
            <w:r w:rsidRPr="00F86A0D">
              <w:rPr>
                <w:rFonts w:ascii="Times New Roman" w:eastAsia="PMingLiU" w:hAnsi="Times New Roman"/>
                <w:sz w:val="20"/>
                <w:szCs w:val="20"/>
                <w:lang w:eastAsia="zh-TW"/>
              </w:rPr>
              <w:t xml:space="preserve"> to indicate the UE when it is allowed to relax the RLM/BFD measurements is agreed, or </w:t>
            </w:r>
          </w:p>
          <w:p w14:paraId="20A20701"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proofErr w:type="gramStart"/>
            <w:r w:rsidRPr="00F86A0D">
              <w:rPr>
                <w:rFonts w:ascii="Times New Roman" w:eastAsia="PMingLiU" w:hAnsi="Times New Roman"/>
                <w:sz w:val="20"/>
                <w:szCs w:val="20"/>
                <w:lang w:eastAsia="zh-TW"/>
              </w:rPr>
              <w:t>good</w:t>
            </w:r>
            <w:proofErr w:type="gramEnd"/>
            <w:r w:rsidRPr="00F86A0D">
              <w:rPr>
                <w:rFonts w:ascii="Times New Roman" w:eastAsia="PMingLiU" w:hAnsi="Times New Roman"/>
                <w:sz w:val="20"/>
                <w:szCs w:val="20"/>
                <w:lang w:eastAsia="zh-TW"/>
              </w:rPr>
              <w:t xml:space="preserve"> serving cell criteria is agreed to be predefined.</w:t>
            </w:r>
          </w:p>
          <w:p w14:paraId="02F384C3" w14:textId="77777777" w:rsidR="00A92EED" w:rsidRPr="00F86A0D" w:rsidRDefault="00A92EED" w:rsidP="00A92EED">
            <w:pPr>
              <w:spacing w:after="0"/>
              <w:rPr>
                <w:i/>
                <w:color w:val="0070C0"/>
                <w:lang w:val="en-US" w:eastAsia="zh-CN"/>
              </w:rPr>
            </w:pPr>
          </w:p>
          <w:p w14:paraId="5338E6AF" w14:textId="77777777" w:rsidR="00A92EED" w:rsidRPr="00F86A0D" w:rsidRDefault="00A92EED" w:rsidP="00A92EED">
            <w:pPr>
              <w:spacing w:after="0"/>
              <w:rPr>
                <w:u w:val="single"/>
                <w:lang w:val="en-US"/>
              </w:rPr>
            </w:pPr>
            <w:r w:rsidRPr="00F86A0D">
              <w:rPr>
                <w:u w:val="single"/>
                <w:lang w:val="en-US"/>
              </w:rPr>
              <w:t xml:space="preserve">Issue 1-2: Whether low mobility criteria is necessary to </w:t>
            </w:r>
            <w:proofErr w:type="gramStart"/>
            <w:r w:rsidRPr="00F86A0D">
              <w:rPr>
                <w:u w:val="single"/>
                <w:lang w:val="en-US"/>
              </w:rPr>
              <w:t>be configured</w:t>
            </w:r>
            <w:proofErr w:type="gramEnd"/>
            <w:r w:rsidRPr="00F86A0D">
              <w:rPr>
                <w:u w:val="single"/>
                <w:lang w:val="en-US"/>
              </w:rPr>
              <w:t>?</w:t>
            </w:r>
          </w:p>
          <w:p w14:paraId="48F6AA1B"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No. It is up to network.</w:t>
            </w:r>
          </w:p>
          <w:p w14:paraId="39E8B92E" w14:textId="77777777" w:rsidR="00A92EED" w:rsidRPr="00F86A0D" w:rsidRDefault="00A92EED" w:rsidP="00A92EED">
            <w:pPr>
              <w:pStyle w:val="ListParagraph"/>
              <w:widowControl/>
              <w:numPr>
                <w:ilvl w:val="0"/>
                <w:numId w:val="41"/>
              </w:numPr>
              <w:spacing w:line="259" w:lineRule="auto"/>
              <w:ind w:leftChars="0"/>
              <w:jc w:val="left"/>
              <w:rPr>
                <w:rFonts w:ascii="Times New Roman" w:hAnsi="Times New Roman"/>
                <w:sz w:val="20"/>
                <w:szCs w:val="20"/>
                <w:lang w:eastAsia="zh-CN"/>
              </w:rPr>
            </w:pPr>
            <w:r w:rsidRPr="00F86A0D">
              <w:rPr>
                <w:rFonts w:ascii="Times New Roman" w:eastAsia="SimSun" w:hAnsi="Times New Roman"/>
                <w:sz w:val="20"/>
                <w:szCs w:val="20"/>
                <w:lang w:eastAsia="zh-CN"/>
              </w:rPr>
              <w:t xml:space="preserve">Option 2: Yes. </w:t>
            </w:r>
          </w:p>
          <w:p w14:paraId="3014FEB7" w14:textId="77777777" w:rsidR="00A92EED" w:rsidRPr="00F86A0D" w:rsidRDefault="00A92EED" w:rsidP="00A92EED">
            <w:pPr>
              <w:spacing w:after="0"/>
              <w:rPr>
                <w:i/>
                <w:color w:val="0070C0"/>
                <w:lang w:val="en-US" w:eastAsia="zh-CN"/>
              </w:rPr>
            </w:pPr>
          </w:p>
          <w:p w14:paraId="307C86A0" w14:textId="77777777" w:rsidR="00A92EED" w:rsidRPr="00F86A0D" w:rsidRDefault="00A92EED" w:rsidP="00A92EED">
            <w:pPr>
              <w:spacing w:after="0"/>
              <w:rPr>
                <w:u w:val="single"/>
                <w:lang w:val="en-US"/>
              </w:rPr>
            </w:pPr>
            <w:r w:rsidRPr="00F86A0D">
              <w:rPr>
                <w:u w:val="single"/>
                <w:lang w:val="en-US"/>
              </w:rPr>
              <w:t xml:space="preserve">Issue 1-3: Whether good serving cell criteria is necessary to </w:t>
            </w:r>
            <w:proofErr w:type="gramStart"/>
            <w:r w:rsidRPr="00F86A0D">
              <w:rPr>
                <w:u w:val="single"/>
                <w:lang w:val="en-US"/>
              </w:rPr>
              <w:t>be configured</w:t>
            </w:r>
            <w:proofErr w:type="gramEnd"/>
            <w:r w:rsidRPr="00F86A0D">
              <w:rPr>
                <w:u w:val="single"/>
                <w:lang w:val="en-US"/>
              </w:rPr>
              <w:t>?</w:t>
            </w:r>
          </w:p>
          <w:p w14:paraId="3445814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 xml:space="preserve">No. It is up to network. </w:t>
            </w:r>
          </w:p>
          <w:p w14:paraId="697DD390"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Option 2: Yes.</w:t>
            </w:r>
          </w:p>
          <w:p w14:paraId="1B2A39CB" w14:textId="77777777" w:rsidR="00A92EED" w:rsidRPr="00F86A0D" w:rsidRDefault="00A92EED" w:rsidP="00A92EED">
            <w:pPr>
              <w:spacing w:after="0"/>
              <w:rPr>
                <w:u w:val="single"/>
              </w:rPr>
            </w:pPr>
          </w:p>
          <w:p w14:paraId="3DF7EB9A" w14:textId="77777777" w:rsidR="00A92EED" w:rsidRPr="00F86A0D" w:rsidRDefault="00A92EED" w:rsidP="00A92EED">
            <w:pPr>
              <w:spacing w:after="0"/>
              <w:rPr>
                <w:rFonts w:eastAsia="Malgun Gothic"/>
                <w:u w:val="single"/>
                <w:lang w:eastAsia="ko-KR"/>
              </w:rPr>
            </w:pPr>
            <w:r w:rsidRPr="00F86A0D">
              <w:rPr>
                <w:u w:val="single"/>
              </w:rPr>
              <w:t>Issue 1-6: When DRX cycles &gt; 80ms</w:t>
            </w:r>
          </w:p>
          <w:p w14:paraId="6B163807" w14:textId="77777777" w:rsidR="00A92EED" w:rsidRPr="00F86A0D" w:rsidRDefault="00A92EED" w:rsidP="00A92EED">
            <w:pPr>
              <w:spacing w:after="0"/>
              <w:rPr>
                <w:lang w:eastAsia="zh-CN"/>
              </w:rPr>
            </w:pPr>
            <w:r w:rsidRPr="00F86A0D">
              <w:rPr>
                <w:rFonts w:eastAsia="PMingLiU"/>
                <w:lang w:eastAsia="zh-TW"/>
              </w:rPr>
              <w:t xml:space="preserve">If the UE applies a DRX cycle longer than 80ms, the UE </w:t>
            </w:r>
            <w:proofErr w:type="gramStart"/>
            <w:r w:rsidRPr="00F86A0D">
              <w:rPr>
                <w:rFonts w:eastAsia="PMingLiU"/>
                <w:lang w:eastAsia="zh-TW"/>
              </w:rPr>
              <w:t>is assumed</w:t>
            </w:r>
            <w:proofErr w:type="gramEnd"/>
            <w:r w:rsidRPr="00F86A0D">
              <w:rPr>
                <w:rFonts w:eastAsia="PMingLiU"/>
                <w:lang w:eastAsia="zh-TW"/>
              </w:rPr>
              <w:t xml:space="preserve"> not to perform relaxed RLM/BFD measurements and the existing RLM/BFD requirements would apply.</w:t>
            </w:r>
          </w:p>
          <w:p w14:paraId="4E705084" w14:textId="77777777" w:rsidR="00A92EED" w:rsidRPr="00F86A0D" w:rsidRDefault="00A92EED" w:rsidP="00A92EED">
            <w:pPr>
              <w:spacing w:after="0"/>
              <w:rPr>
                <w:i/>
                <w:color w:val="0070C0"/>
                <w:lang w:val="en-US" w:eastAsia="zh-CN"/>
              </w:rPr>
            </w:pPr>
          </w:p>
          <w:p w14:paraId="45CDA80D"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 xml:space="preserve">Sub-topic 2 Low mobility criteria </w:t>
            </w:r>
          </w:p>
          <w:p w14:paraId="7DB4DB3A" w14:textId="77777777" w:rsidR="00A92EED" w:rsidRPr="00F86A0D" w:rsidRDefault="00A92EED" w:rsidP="00A92EED">
            <w:pPr>
              <w:spacing w:after="0"/>
              <w:rPr>
                <w:rFonts w:eastAsia="PMingLiU"/>
                <w:i/>
                <w:color w:val="0070C0"/>
                <w:lang w:val="en-US" w:eastAsia="zh-TW"/>
              </w:rPr>
            </w:pPr>
            <w:r w:rsidRPr="00F86A0D">
              <w:rPr>
                <w:u w:val="single"/>
              </w:rPr>
              <w:t xml:space="preserve">Issue 2-1: Low mobility criteria </w:t>
            </w:r>
          </w:p>
          <w:p w14:paraId="1E4B3E7A" w14:textId="77777777" w:rsidR="00A92EED" w:rsidRPr="00F86A0D" w:rsidRDefault="00A92EED" w:rsidP="00A92EED">
            <w:pPr>
              <w:pStyle w:val="ListParagraph"/>
              <w:widowControl/>
              <w:numPr>
                <w:ilvl w:val="0"/>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Agreements:</w:t>
            </w:r>
          </w:p>
          <w:p w14:paraId="47A89248" w14:textId="77777777" w:rsidR="00A92EED" w:rsidRPr="00F86A0D" w:rsidRDefault="00A92EED" w:rsidP="00A92EED">
            <w:pPr>
              <w:pStyle w:val="ListParagraph"/>
              <w:widowControl/>
              <w:numPr>
                <w:ilvl w:val="1"/>
                <w:numId w:val="49"/>
              </w:numPr>
              <w:spacing w:line="252" w:lineRule="auto"/>
              <w:ind w:leftChars="0"/>
              <w:jc w:val="left"/>
              <w:rPr>
                <w:rFonts w:ascii="Times New Roman" w:hAnsi="Times New Roman"/>
                <w:sz w:val="20"/>
                <w:szCs w:val="20"/>
                <w:highlight w:val="green"/>
              </w:rPr>
            </w:pPr>
            <w:r w:rsidRPr="00F86A0D">
              <w:rPr>
                <w:rFonts w:ascii="Times New Roman" w:hAnsi="Times New Roman"/>
                <w:bCs/>
                <w:sz w:val="20"/>
                <w:szCs w:val="20"/>
                <w:highlight w:val="green"/>
              </w:rPr>
              <w:t>Low mobility criteria</w:t>
            </w:r>
          </w:p>
          <w:p w14:paraId="2900A455" w14:textId="77777777" w:rsidR="00A92EED" w:rsidRPr="00F86A0D" w:rsidRDefault="00A92EED" w:rsidP="00A92EED">
            <w:pPr>
              <w:pStyle w:val="ListParagraph"/>
              <w:widowControl/>
              <w:numPr>
                <w:ilvl w:val="2"/>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Reuse Rel-16 low mobility criterion based on L3 RSRP measurement variation.</w:t>
            </w:r>
          </w:p>
          <w:p w14:paraId="18AD11FF" w14:textId="77777777" w:rsidR="00A92EED" w:rsidRPr="00F86A0D" w:rsidRDefault="00A92EED" w:rsidP="00A92EED">
            <w:pPr>
              <w:pStyle w:val="ListParagraph"/>
              <w:widowControl/>
              <w:numPr>
                <w:ilvl w:val="3"/>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FFS the RSs for L3 RSRP measurement</w:t>
            </w:r>
          </w:p>
          <w:p w14:paraId="42981131" w14:textId="77777777" w:rsidR="00A92EED" w:rsidRPr="00F86A0D" w:rsidRDefault="00A92EED" w:rsidP="00A92EED">
            <w:pPr>
              <w:spacing w:after="0"/>
              <w:rPr>
                <w:i/>
                <w:color w:val="0070C0"/>
                <w:lang w:eastAsia="zh-CN"/>
              </w:rPr>
            </w:pPr>
          </w:p>
          <w:p w14:paraId="5ED86F6C" w14:textId="77777777" w:rsidR="00A92EED" w:rsidRPr="00F86A0D" w:rsidRDefault="00A92EED" w:rsidP="00A92EED">
            <w:pPr>
              <w:pStyle w:val="Heading2"/>
              <w:overflowPunct/>
              <w:autoSpaceDE/>
              <w:autoSpaceDN/>
              <w:adjustRightInd/>
              <w:spacing w:before="0" w:after="0" w:line="259" w:lineRule="auto"/>
              <w:textAlignment w:val="auto"/>
              <w:rPr>
                <w:b/>
                <w:sz w:val="24"/>
                <w:szCs w:val="24"/>
                <w:lang w:val="en-US"/>
              </w:rPr>
            </w:pPr>
            <w:r w:rsidRPr="00F86A0D">
              <w:rPr>
                <w:b/>
                <w:sz w:val="24"/>
                <w:szCs w:val="24"/>
                <w:lang w:val="en-US"/>
              </w:rPr>
              <w:t>Sub-topic 3 Good serving cell quality criteria</w:t>
            </w:r>
          </w:p>
          <w:p w14:paraId="30376E48" w14:textId="77777777" w:rsidR="00A92EED" w:rsidRPr="00F86A0D" w:rsidRDefault="00A92EED" w:rsidP="00A92EED">
            <w:pPr>
              <w:spacing w:after="0"/>
              <w:rPr>
                <w:u w:val="single"/>
                <w:lang w:val="en-US"/>
              </w:rPr>
            </w:pPr>
            <w:r w:rsidRPr="00F86A0D">
              <w:rPr>
                <w:u w:val="single"/>
                <w:lang w:val="en-US"/>
              </w:rPr>
              <w:t>Issue 3-1: SINR definition for good serving cell quality criteria</w:t>
            </w:r>
          </w:p>
          <w:p w14:paraId="598E9726"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reuse the legacy definition of the SINR for </w:t>
            </w:r>
            <w:proofErr w:type="gramStart"/>
            <w:r w:rsidRPr="00F86A0D">
              <w:rPr>
                <w:rFonts w:ascii="Times New Roman" w:eastAsia="PMingLiU" w:hAnsi="Times New Roman"/>
                <w:sz w:val="20"/>
                <w:szCs w:val="20"/>
                <w:lang w:eastAsia="zh-TW"/>
              </w:rPr>
              <w:t>radio link quality evaluation</w:t>
            </w:r>
            <w:proofErr w:type="gramEnd"/>
            <w:r w:rsidRPr="00F86A0D">
              <w:rPr>
                <w:rFonts w:ascii="Times New Roman" w:eastAsia="PMingLiU" w:hAnsi="Times New Roman"/>
                <w:sz w:val="20"/>
                <w:szCs w:val="20"/>
                <w:lang w:eastAsia="zh-TW"/>
              </w:rPr>
              <w:t xml:space="preserve"> of RLM/BFD. </w:t>
            </w:r>
          </w:p>
          <w:p w14:paraId="4E496239"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lastRenderedPageBreak/>
              <w:t xml:space="preserve">Option 2: </w:t>
            </w:r>
            <w:r w:rsidRPr="00F86A0D">
              <w:rPr>
                <w:rFonts w:ascii="Times New Roman" w:hAnsi="Times New Roman"/>
                <w:bCs/>
                <w:sz w:val="20"/>
                <w:szCs w:val="20"/>
              </w:rPr>
              <w:t xml:space="preserve">L3-SINR. </w:t>
            </w:r>
            <w:r w:rsidRPr="00F86A0D">
              <w:rPr>
                <w:rFonts w:ascii="Times New Roman" w:eastAsia="PMingLiU" w:hAnsi="Times New Roman"/>
                <w:sz w:val="20"/>
                <w:szCs w:val="20"/>
                <w:lang w:eastAsia="zh-TW"/>
              </w:rPr>
              <w:t xml:space="preserve">RSRQ and RSRP </w:t>
            </w:r>
            <w:proofErr w:type="gramStart"/>
            <w:r w:rsidRPr="00F86A0D">
              <w:rPr>
                <w:rFonts w:ascii="Times New Roman" w:eastAsia="PMingLiU" w:hAnsi="Times New Roman"/>
                <w:sz w:val="20"/>
                <w:szCs w:val="20"/>
                <w:lang w:eastAsia="zh-TW"/>
              </w:rPr>
              <w:t>can also be used</w:t>
            </w:r>
            <w:proofErr w:type="gramEnd"/>
            <w:r w:rsidRPr="00F86A0D">
              <w:rPr>
                <w:rFonts w:ascii="Times New Roman" w:eastAsia="PMingLiU" w:hAnsi="Times New Roman"/>
                <w:sz w:val="20"/>
                <w:szCs w:val="20"/>
                <w:lang w:eastAsia="zh-TW"/>
              </w:rPr>
              <w:t xml:space="preserve"> as serving cell quality metric for UE that does not support the optional L3-SINR measurement. </w:t>
            </w:r>
          </w:p>
          <w:p w14:paraId="704A013E" w14:textId="77777777" w:rsidR="00A92EED" w:rsidRPr="00F86A0D" w:rsidRDefault="00A92EED" w:rsidP="00A92EED">
            <w:pPr>
              <w:spacing w:after="0"/>
              <w:ind w:leftChars="100" w:left="200"/>
              <w:rPr>
                <w:rFonts w:eastAsia="PMingLiU"/>
                <w:i/>
                <w:color w:val="0070C0"/>
                <w:lang w:val="en-US" w:eastAsia="zh-TW"/>
              </w:rPr>
            </w:pPr>
          </w:p>
          <w:p w14:paraId="621E8DE0" w14:textId="77777777" w:rsidR="00A92EED" w:rsidRPr="00F86A0D" w:rsidRDefault="00A92EED" w:rsidP="00A92EED">
            <w:pPr>
              <w:spacing w:after="0"/>
              <w:rPr>
                <w:u w:val="single"/>
                <w:lang w:val="en-US"/>
              </w:rPr>
            </w:pPr>
            <w:r w:rsidRPr="00F86A0D">
              <w:rPr>
                <w:u w:val="single"/>
                <w:lang w:val="en-US"/>
              </w:rPr>
              <w:t>Issue 3-2: predefined or configured threshold</w:t>
            </w:r>
          </w:p>
          <w:p w14:paraId="4935A902"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The thresholds </w:t>
            </w:r>
            <w:proofErr w:type="gramStart"/>
            <w:r w:rsidRPr="00F86A0D">
              <w:rPr>
                <w:rFonts w:ascii="Times New Roman" w:eastAsia="PMingLiU" w:hAnsi="Times New Roman"/>
                <w:sz w:val="20"/>
                <w:szCs w:val="20"/>
                <w:lang w:eastAsia="zh-TW"/>
              </w:rPr>
              <w:t>are configured</w:t>
            </w:r>
            <w:proofErr w:type="gramEnd"/>
            <w:r w:rsidRPr="00F86A0D">
              <w:rPr>
                <w:rFonts w:ascii="Times New Roman" w:eastAsia="PMingLiU" w:hAnsi="Times New Roman"/>
                <w:sz w:val="20"/>
                <w:szCs w:val="20"/>
                <w:lang w:eastAsia="zh-TW"/>
              </w:rPr>
              <w:t xml:space="preserve"> to the UE by the network.</w:t>
            </w:r>
          </w:p>
          <w:p w14:paraId="2AA19B61"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The thresholds is predefined. </w:t>
            </w:r>
          </w:p>
          <w:p w14:paraId="14D29010"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3: The </w:t>
            </w:r>
            <w:r w:rsidRPr="00F86A0D">
              <w:rPr>
                <w:rFonts w:ascii="Times New Roman" w:hAnsi="Times New Roman"/>
                <w:bCs/>
                <w:sz w:val="20"/>
                <w:szCs w:val="20"/>
              </w:rPr>
              <w:t xml:space="preserve">offset values X to UE for deriving the threshold </w:t>
            </w:r>
          </w:p>
          <w:p w14:paraId="6CED75A6"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bCs/>
                <w:sz w:val="20"/>
                <w:szCs w:val="20"/>
                <w:lang w:eastAsia="zh-TW"/>
              </w:rPr>
              <w:t xml:space="preserve">Option 3a: The offset values </w:t>
            </w:r>
            <w:proofErr w:type="gramStart"/>
            <w:r w:rsidRPr="00F86A0D">
              <w:rPr>
                <w:rFonts w:ascii="Times New Roman" w:eastAsia="PMingLiU" w:hAnsi="Times New Roman"/>
                <w:sz w:val="20"/>
                <w:szCs w:val="20"/>
                <w:lang w:eastAsia="zh-TW"/>
              </w:rPr>
              <w:t>are configured</w:t>
            </w:r>
            <w:proofErr w:type="gramEnd"/>
            <w:r w:rsidRPr="00F86A0D">
              <w:rPr>
                <w:rFonts w:ascii="Times New Roman" w:eastAsia="PMingLiU" w:hAnsi="Times New Roman"/>
                <w:sz w:val="20"/>
                <w:szCs w:val="20"/>
                <w:lang w:eastAsia="zh-TW"/>
              </w:rPr>
              <w:t xml:space="preserve"> to the UE by the network. </w:t>
            </w:r>
          </w:p>
          <w:p w14:paraId="6CC75837"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3b: The offset value(s) are predefined</w:t>
            </w:r>
          </w:p>
          <w:p w14:paraId="36901A03" w14:textId="77777777" w:rsidR="00A92EED" w:rsidRPr="00F86A0D" w:rsidRDefault="00A92EED" w:rsidP="00A92EED">
            <w:pPr>
              <w:spacing w:after="0"/>
              <w:rPr>
                <w:rFonts w:eastAsia="PMingLiU"/>
                <w:lang w:eastAsia="zh-TW"/>
              </w:rPr>
            </w:pPr>
            <w:r w:rsidRPr="00F86A0D">
              <w:rPr>
                <w:rFonts w:eastAsia="PMingLiU"/>
                <w:lang w:eastAsia="zh-TW"/>
              </w:rPr>
              <w:t xml:space="preserve">                          Note: Values of X are discussed in issue 3-3-1/3-3-2</w:t>
            </w:r>
          </w:p>
          <w:p w14:paraId="5142AB72" w14:textId="77777777" w:rsidR="00A92EED" w:rsidRPr="00F86A0D" w:rsidRDefault="00A92EED" w:rsidP="00A92EED">
            <w:pPr>
              <w:spacing w:after="0"/>
            </w:pPr>
          </w:p>
          <w:p w14:paraId="05B823C3" w14:textId="77777777" w:rsidR="00A92EED" w:rsidRPr="00F86A0D" w:rsidRDefault="00A92EED" w:rsidP="00A92EED">
            <w:pPr>
              <w:spacing w:after="0"/>
              <w:rPr>
                <w:u w:val="single"/>
                <w:lang w:val="en-US"/>
              </w:rPr>
            </w:pPr>
            <w:r w:rsidRPr="00F86A0D">
              <w:rPr>
                <w:u w:val="single"/>
                <w:lang w:val="en-US"/>
              </w:rPr>
              <w:t>Issue 3-3-1: good serving cell quality criteria for RLM</w:t>
            </w:r>
          </w:p>
          <w:p w14:paraId="0440A02C" w14:textId="77777777" w:rsidR="00A92EED" w:rsidRPr="00F86A0D" w:rsidRDefault="00A92EED" w:rsidP="00A92EED">
            <w:pPr>
              <w:spacing w:after="0"/>
              <w:rPr>
                <w:lang w:eastAsia="zh-CN"/>
              </w:rPr>
            </w:pPr>
            <w:r w:rsidRPr="00F86A0D">
              <w:rPr>
                <w:lang w:eastAsia="zh-CN"/>
              </w:rPr>
              <w:t>The good serving cell quality criteria for RLM is</w:t>
            </w:r>
          </w:p>
          <w:p w14:paraId="3E4D7188"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Qout</w:t>
            </w:r>
            <w:proofErr w:type="spellEnd"/>
            <w:proofErr w:type="gramEnd"/>
            <w:r w:rsidRPr="00F86A0D">
              <w:rPr>
                <w:rFonts w:ascii="Times New Roman" w:eastAsiaTheme="minorEastAsia" w:hAnsi="Times New Roman"/>
                <w:sz w:val="20"/>
                <w:szCs w:val="20"/>
                <w:lang w:eastAsia="zh-CN"/>
              </w:rPr>
              <w:t xml:space="preserve"> + X (dB). </w:t>
            </w:r>
          </w:p>
          <w:p w14:paraId="3C09351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48458BA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F0BE55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7669A8E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4E8244AB"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rPr>
            </w:pPr>
            <w:r w:rsidRPr="00F86A0D">
              <w:rPr>
                <w:rFonts w:ascii="Times New Roman" w:eastAsiaTheme="minorEastAsia" w:hAnsi="Times New Roman"/>
                <w:sz w:val="20"/>
                <w:szCs w:val="20"/>
                <w:lang w:eastAsia="zh-CN"/>
              </w:rPr>
              <w:t xml:space="preserve">Option 2: radio link quality </w:t>
            </w:r>
            <w:proofErr w:type="gramStart"/>
            <w:r w:rsidRPr="00F86A0D">
              <w:rPr>
                <w:rFonts w:ascii="Times New Roman" w:eastAsiaTheme="minorEastAsia" w:hAnsi="Times New Roman"/>
                <w:sz w:val="20"/>
                <w:szCs w:val="20"/>
                <w:lang w:eastAsia="zh-CN"/>
              </w:rPr>
              <w:t>&gt;  Qin</w:t>
            </w:r>
            <w:proofErr w:type="gramEnd"/>
            <w:r w:rsidRPr="00F86A0D">
              <w:rPr>
                <w:rFonts w:ascii="Times New Roman" w:eastAsiaTheme="minorEastAsia" w:hAnsi="Times New Roman"/>
                <w:sz w:val="20"/>
                <w:szCs w:val="20"/>
                <w:lang w:eastAsia="zh-CN"/>
              </w:rPr>
              <w:t xml:space="preserve"> + X (dB). </w:t>
            </w:r>
          </w:p>
          <w:p w14:paraId="7691335A"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3B6BFEB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3918094D"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6A299FBE"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9E234E2"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56139B6A" w14:textId="77777777" w:rsidR="00A92EED" w:rsidRPr="00F86A0D" w:rsidRDefault="00A92EED" w:rsidP="00A92EED">
            <w:pPr>
              <w:spacing w:after="0"/>
              <w:rPr>
                <w:rFonts w:eastAsiaTheme="minorEastAsia"/>
                <w:lang w:val="en-US"/>
              </w:rPr>
            </w:pPr>
          </w:p>
          <w:p w14:paraId="493E1F21" w14:textId="77777777" w:rsidR="00A92EED" w:rsidRPr="00F86A0D" w:rsidRDefault="00A92EED" w:rsidP="00A92EED">
            <w:pPr>
              <w:spacing w:after="0"/>
              <w:rPr>
                <w:u w:val="single"/>
                <w:lang w:val="en-US"/>
              </w:rPr>
            </w:pPr>
            <w:r w:rsidRPr="00F86A0D">
              <w:rPr>
                <w:u w:val="single"/>
                <w:lang w:val="en-US"/>
              </w:rPr>
              <w:t>Issue 3-3-2: good serving cell quality criteria for BFD</w:t>
            </w:r>
          </w:p>
          <w:p w14:paraId="6F3D04DC" w14:textId="77777777" w:rsidR="00A92EED" w:rsidRPr="00F86A0D" w:rsidRDefault="00A92EED" w:rsidP="00A92EED">
            <w:pPr>
              <w:spacing w:after="0"/>
              <w:rPr>
                <w:lang w:eastAsia="zh-CN"/>
              </w:rPr>
            </w:pPr>
            <w:r w:rsidRPr="00F86A0D">
              <w:rPr>
                <w:lang w:eastAsia="zh-CN"/>
              </w:rPr>
              <w:t>The good serving cell quality criteria for BFD is</w:t>
            </w:r>
          </w:p>
          <w:p w14:paraId="12F05DE4"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Qout</w:t>
            </w:r>
            <w:proofErr w:type="gramEnd"/>
            <w:r w:rsidRPr="00F86A0D">
              <w:rPr>
                <w:rFonts w:ascii="Times New Roman" w:eastAsiaTheme="minorEastAsia" w:hAnsi="Times New Roman"/>
                <w:sz w:val="20"/>
                <w:szCs w:val="20"/>
                <w:lang w:eastAsia="zh-CN"/>
              </w:rPr>
              <w:t>_LR</w:t>
            </w:r>
            <w:proofErr w:type="spellEnd"/>
            <w:r w:rsidRPr="00F86A0D">
              <w:rPr>
                <w:rFonts w:ascii="Times New Roman" w:eastAsiaTheme="minorEastAsia" w:hAnsi="Times New Roman"/>
                <w:sz w:val="20"/>
                <w:szCs w:val="20"/>
                <w:lang w:eastAsia="zh-CN"/>
              </w:rPr>
              <w:t xml:space="preserve"> + Y (dB). </w:t>
            </w:r>
          </w:p>
          <w:p w14:paraId="2A4EB1F2"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280D5AA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35B3B98"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7E09ECE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DD2BDC6"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Qin</w:t>
            </w:r>
            <w:proofErr w:type="gramEnd"/>
            <w:r w:rsidRPr="00F86A0D">
              <w:rPr>
                <w:rFonts w:ascii="Times New Roman" w:eastAsiaTheme="minorEastAsia" w:hAnsi="Times New Roman"/>
                <w:sz w:val="20"/>
                <w:szCs w:val="20"/>
                <w:lang w:eastAsia="zh-CN"/>
              </w:rPr>
              <w:t>_LR</w:t>
            </w:r>
            <w:proofErr w:type="spellEnd"/>
            <w:r w:rsidRPr="00F86A0D">
              <w:rPr>
                <w:rFonts w:ascii="Times New Roman" w:eastAsiaTheme="minorEastAsia" w:hAnsi="Times New Roman"/>
                <w:sz w:val="20"/>
                <w:szCs w:val="20"/>
                <w:lang w:eastAsia="zh-CN"/>
              </w:rPr>
              <w:t xml:space="preserve"> + Y (dB). </w:t>
            </w:r>
          </w:p>
          <w:p w14:paraId="78C73D0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0E7C34A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4DFD4DC6"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099D93F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7D4298A3"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EE6959B" w14:textId="77777777" w:rsidR="00A92EED" w:rsidRPr="00F86A0D" w:rsidRDefault="00A92EED" w:rsidP="00A92EED">
            <w:pPr>
              <w:spacing w:after="0"/>
              <w:rPr>
                <w:rFonts w:eastAsiaTheme="minorEastAsia"/>
                <w:color w:val="0070C0"/>
                <w:lang w:val="en-US" w:eastAsia="zh-CN"/>
              </w:rPr>
            </w:pPr>
          </w:p>
          <w:p w14:paraId="6F0646D4" w14:textId="77777777" w:rsidR="00A92EED" w:rsidRPr="00F86A0D" w:rsidRDefault="00A92EED" w:rsidP="00A92EED">
            <w:pPr>
              <w:spacing w:after="0"/>
              <w:rPr>
                <w:u w:val="single"/>
                <w:lang w:val="en-US" w:eastAsia="ko-KR"/>
              </w:rPr>
            </w:pPr>
            <w:r w:rsidRPr="00F86A0D">
              <w:rPr>
                <w:u w:val="single"/>
                <w:lang w:val="en-US"/>
              </w:rPr>
              <w:t xml:space="preserve">Issue 3-4-1: same thresholds for RLM and BFD </w:t>
            </w:r>
          </w:p>
          <w:p w14:paraId="5ED82607"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the same thresholds used for good serving cell quality and low mobility criteria are applied for both RLM relaxation and BFD relaxation </w:t>
            </w:r>
          </w:p>
          <w:p w14:paraId="2537D3DB"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different threshold </w:t>
            </w:r>
            <w:proofErr w:type="gramStart"/>
            <w:r w:rsidRPr="00F86A0D">
              <w:rPr>
                <w:rFonts w:ascii="Times New Roman" w:eastAsiaTheme="minorEastAsia" w:hAnsi="Times New Roman"/>
                <w:sz w:val="20"/>
                <w:szCs w:val="20"/>
                <w:lang w:eastAsia="zh-CN"/>
              </w:rPr>
              <w:t>should be allowed</w:t>
            </w:r>
            <w:proofErr w:type="gramEnd"/>
            <w:r w:rsidRPr="00F86A0D">
              <w:rPr>
                <w:rFonts w:ascii="Times New Roman" w:eastAsiaTheme="minorEastAsia" w:hAnsi="Times New Roman"/>
                <w:sz w:val="20"/>
                <w:szCs w:val="20"/>
                <w:lang w:eastAsia="zh-CN"/>
              </w:rPr>
              <w:t>.</w:t>
            </w:r>
          </w:p>
          <w:p w14:paraId="69C72EF4" w14:textId="77777777" w:rsidR="00A92EED" w:rsidRPr="00F86A0D" w:rsidRDefault="00A92EED" w:rsidP="00A92EED">
            <w:pPr>
              <w:spacing w:after="0"/>
              <w:rPr>
                <w:color w:val="0070C0"/>
                <w:lang w:val="en-US" w:eastAsia="zh-CN"/>
              </w:rPr>
            </w:pPr>
          </w:p>
          <w:p w14:paraId="196141E6"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4 Exiting Relaxation criteria</w:t>
            </w:r>
          </w:p>
          <w:p w14:paraId="4329E6AD" w14:textId="77777777" w:rsidR="00A92EED" w:rsidRPr="00F86A0D" w:rsidRDefault="00A92EED" w:rsidP="00A92EED">
            <w:pPr>
              <w:spacing w:after="0"/>
              <w:rPr>
                <w:u w:val="single"/>
                <w:lang w:val="en-US" w:eastAsia="zh-CN"/>
              </w:rPr>
            </w:pPr>
            <w:r w:rsidRPr="00F86A0D">
              <w:rPr>
                <w:u w:val="single"/>
                <w:lang w:val="en-US" w:eastAsia="zh-CN"/>
              </w:rPr>
              <w:t>Issue 4-1: Exit criteria based regarding the radio link quality</w:t>
            </w:r>
          </w:p>
          <w:p w14:paraId="398357A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Background: </w:t>
            </w:r>
          </w:p>
          <w:p w14:paraId="7EC7B06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98-e-Bis meeting:</w:t>
            </w:r>
          </w:p>
          <w:p w14:paraId="4DC886B0" w14:textId="77777777" w:rsidR="00A92EED" w:rsidRPr="00F86A0D" w:rsidRDefault="00A92EED" w:rsidP="00A92EED">
            <w:pPr>
              <w:pStyle w:val="ListParagraph"/>
              <w:widowControl/>
              <w:numPr>
                <w:ilvl w:val="1"/>
                <w:numId w:val="41"/>
              </w:numPr>
              <w:spacing w:line="259" w:lineRule="auto"/>
              <w:ind w:leftChars="0"/>
              <w:jc w:val="left"/>
              <w:rPr>
                <w:rFonts w:ascii="Times New Roman" w:eastAsia="SimSun" w:hAnsi="Times New Roman"/>
                <w:i/>
                <w:sz w:val="20"/>
                <w:szCs w:val="20"/>
                <w:lang w:eastAsia="zh-CN"/>
              </w:rPr>
            </w:pPr>
            <w:r w:rsidRPr="00F86A0D">
              <w:rPr>
                <w:rFonts w:ascii="Times New Roman" w:eastAsia="SimSun" w:hAnsi="Times New Roman"/>
                <w:i/>
                <w:sz w:val="20"/>
                <w:szCs w:val="20"/>
                <w:lang w:eastAsia="zh-CN"/>
              </w:rPr>
              <w:t>The UE while performing relaxed RLM upon detecting certain number of out-of-sync indications or upon triggering T310 or upon observed link quality degradation or mobility state change reverts to the normal RLM operation (i.e. without relaxation).</w:t>
            </w:r>
          </w:p>
          <w:p w14:paraId="20E3EB3A"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99-e-Bis meeting:</w:t>
            </w:r>
          </w:p>
          <w:p w14:paraId="62C3C904" w14:textId="77777777" w:rsidR="00A92EED" w:rsidRPr="00F86A0D" w:rsidRDefault="00A92EED" w:rsidP="00A92EED">
            <w:pPr>
              <w:numPr>
                <w:ilvl w:val="1"/>
                <w:numId w:val="41"/>
              </w:numPr>
              <w:overflowPunct/>
              <w:autoSpaceDE/>
              <w:autoSpaceDN/>
              <w:adjustRightInd/>
              <w:spacing w:after="0" w:line="259" w:lineRule="auto"/>
              <w:textAlignment w:val="auto"/>
              <w:rPr>
                <w:i/>
                <w:lang w:val="en-US" w:eastAsia="zh-CN"/>
              </w:rPr>
            </w:pPr>
            <w:r w:rsidRPr="00F86A0D">
              <w:rPr>
                <w:i/>
                <w:lang w:val="en-US" w:eastAsia="zh-CN"/>
              </w:rPr>
              <w:t xml:space="preserve">If the UE fulfills any of serving </w:t>
            </w:r>
            <w:proofErr w:type="gramStart"/>
            <w:r w:rsidRPr="00F86A0D">
              <w:rPr>
                <w:i/>
                <w:lang w:val="en-US" w:eastAsia="zh-CN"/>
              </w:rPr>
              <w:t>cell quality exit condition</w:t>
            </w:r>
            <w:proofErr w:type="gramEnd"/>
            <w:r w:rsidRPr="00F86A0D">
              <w:rPr>
                <w:i/>
                <w:lang w:val="en-US" w:eastAsia="zh-CN"/>
              </w:rPr>
              <w:t xml:space="preserve"> or low mobility exit condition, or DRX cycle length is NOT allowed for relaxation, UE will </w:t>
            </w:r>
            <w:r w:rsidRPr="00F86A0D">
              <w:rPr>
                <w:i/>
                <w:lang w:eastAsia="zh-CN"/>
              </w:rPr>
              <w:t>exit relaxation mode.</w:t>
            </w:r>
          </w:p>
          <w:p w14:paraId="0C037A18"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 xml:space="preserve">Note1: Whether the exit condition for serving cell quality </w:t>
            </w:r>
            <w:proofErr w:type="gramStart"/>
            <w:r w:rsidRPr="00F86A0D">
              <w:rPr>
                <w:i/>
                <w:lang w:val="en-US" w:eastAsia="zh-CN"/>
              </w:rPr>
              <w:t>is explicitly specified</w:t>
            </w:r>
            <w:proofErr w:type="gramEnd"/>
            <w:r w:rsidRPr="00F86A0D">
              <w:rPr>
                <w:i/>
                <w:lang w:val="en-US" w:eastAsia="zh-CN"/>
              </w:rPr>
              <w:t xml:space="preserve"> or not is up to issue 2-3-2.</w:t>
            </w:r>
          </w:p>
          <w:p w14:paraId="7C6FA3D0"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Note2: FFS the details of the exit condition of low mobility’</w:t>
            </w:r>
          </w:p>
          <w:p w14:paraId="61EC4C22" w14:textId="77777777" w:rsidR="00A92EED" w:rsidRPr="00F86A0D" w:rsidRDefault="00A92EED" w:rsidP="00A92EED">
            <w:pPr>
              <w:spacing w:after="0"/>
              <w:rPr>
                <w:rFonts w:eastAsia="Yu Mincho"/>
                <w:bCs/>
                <w:u w:val="single"/>
                <w:lang w:val="en-US" w:eastAsia="zh-CN"/>
              </w:rPr>
            </w:pPr>
            <w:r w:rsidRPr="00F86A0D">
              <w:rPr>
                <w:rFonts w:eastAsia="Yu Mincho"/>
                <w:bCs/>
                <w:u w:val="single"/>
                <w:lang w:val="en-US" w:eastAsia="zh-CN"/>
              </w:rPr>
              <w:t xml:space="preserve">Additional criteria </w:t>
            </w:r>
            <w:proofErr w:type="gramStart"/>
            <w:r w:rsidRPr="00F86A0D">
              <w:rPr>
                <w:rFonts w:eastAsia="Yu Mincho"/>
                <w:bCs/>
                <w:u w:val="single"/>
                <w:lang w:val="en-US" w:eastAsia="zh-CN"/>
              </w:rPr>
              <w:t>are discussed</w:t>
            </w:r>
            <w:proofErr w:type="gramEnd"/>
            <w:r w:rsidRPr="00F86A0D">
              <w:rPr>
                <w:rFonts w:eastAsia="Yu Mincho"/>
                <w:bCs/>
                <w:u w:val="single"/>
                <w:lang w:val="en-US" w:eastAsia="zh-CN"/>
              </w:rPr>
              <w:t xml:space="preserve"> below.</w:t>
            </w:r>
          </w:p>
          <w:p w14:paraId="4131B202"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rPr>
                <w:rFonts w:eastAsia="PMingLiU"/>
                <w:lang w:eastAsia="zh-TW"/>
              </w:rPr>
              <w:t xml:space="preserve">Option 1: </w:t>
            </w:r>
            <w:r w:rsidRPr="00F86A0D">
              <w:rPr>
                <w:bCs/>
              </w:rPr>
              <w:t xml:space="preserve">Exit RLM relaxation mode when any relaxation criterion </w:t>
            </w:r>
            <w:proofErr w:type="gramStart"/>
            <w:r w:rsidRPr="00F86A0D">
              <w:rPr>
                <w:bCs/>
              </w:rPr>
              <w:t>is not met</w:t>
            </w:r>
            <w:proofErr w:type="gramEnd"/>
            <w:r w:rsidRPr="00F86A0D">
              <w:rPr>
                <w:bCs/>
              </w:rPr>
              <w:t xml:space="preserve">, or when N310 starts to count. No additional exit criterion needs to </w:t>
            </w:r>
            <w:proofErr w:type="gramStart"/>
            <w:r w:rsidRPr="00F86A0D">
              <w:rPr>
                <w:bCs/>
              </w:rPr>
              <w:t>be defined</w:t>
            </w:r>
            <w:proofErr w:type="gramEnd"/>
            <w:r w:rsidRPr="00F86A0D">
              <w:rPr>
                <w:bCs/>
              </w:rPr>
              <w:t xml:space="preserve">. </w:t>
            </w:r>
          </w:p>
          <w:p w14:paraId="2A86C1A8"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lastRenderedPageBreak/>
              <w:t>Option 2:</w:t>
            </w:r>
            <w:r w:rsidRPr="00F86A0D">
              <w:rPr>
                <w:lang w:eastAsia="zh-CN"/>
              </w:rPr>
              <w:t xml:space="preserve"> Reuse </w:t>
            </w:r>
            <w:proofErr w:type="spellStart"/>
            <w:r w:rsidRPr="00F86A0D">
              <w:rPr>
                <w:lang w:eastAsia="zh-CN"/>
              </w:rPr>
              <w:t>Qout</w:t>
            </w:r>
            <w:proofErr w:type="spellEnd"/>
            <w:r w:rsidRPr="00F86A0D">
              <w:rPr>
                <w:lang w:eastAsia="zh-CN"/>
              </w:rPr>
              <w:t xml:space="preserve"> as the </w:t>
            </w:r>
            <w:proofErr w:type="gramStart"/>
            <w:r w:rsidRPr="00F86A0D">
              <w:rPr>
                <w:lang w:eastAsia="zh-CN"/>
              </w:rPr>
              <w:t>radio link quality threshold</w:t>
            </w:r>
            <w:proofErr w:type="gramEnd"/>
            <w:r w:rsidRPr="00F86A0D">
              <w:rPr>
                <w:lang w:eastAsia="zh-CN"/>
              </w:rPr>
              <w:t xml:space="preserve">. Exit relaxation mode when the radio link quality is worse than </w:t>
            </w:r>
            <w:proofErr w:type="spellStart"/>
            <w:r w:rsidRPr="00F86A0D">
              <w:rPr>
                <w:lang w:eastAsia="zh-CN"/>
              </w:rPr>
              <w:t>Qout</w:t>
            </w:r>
            <w:proofErr w:type="spellEnd"/>
            <w:r w:rsidRPr="00F86A0D">
              <w:rPr>
                <w:lang w:eastAsia="ja-JP"/>
              </w:rPr>
              <w:t xml:space="preserve"> </w:t>
            </w:r>
          </w:p>
          <w:p w14:paraId="0EC01616" w14:textId="77777777" w:rsidR="00A92EED" w:rsidRPr="00F86A0D" w:rsidRDefault="00A92EED" w:rsidP="00A92EED">
            <w:pPr>
              <w:numPr>
                <w:ilvl w:val="0"/>
                <w:numId w:val="41"/>
              </w:numPr>
              <w:overflowPunct/>
              <w:autoSpaceDE/>
              <w:autoSpaceDN/>
              <w:adjustRightInd/>
              <w:spacing w:after="0" w:line="259" w:lineRule="auto"/>
              <w:textAlignment w:val="center"/>
              <w:rPr>
                <w:lang w:eastAsia="zh-CN"/>
              </w:rPr>
            </w:pPr>
            <w:r w:rsidRPr="00F86A0D">
              <w:t xml:space="preserve">Option 3: Introduce a </w:t>
            </w:r>
            <w:proofErr w:type="gramStart"/>
            <w:r w:rsidRPr="00F86A0D">
              <w:rPr>
                <w:lang w:eastAsia="zh-CN"/>
              </w:rPr>
              <w:t>radio link quality threshold</w:t>
            </w:r>
            <w:proofErr w:type="gramEnd"/>
            <w:r w:rsidRPr="00F86A0D">
              <w:rPr>
                <w:lang w:eastAsia="zh-CN"/>
              </w:rPr>
              <w:t xml:space="preserve"> </w:t>
            </w:r>
            <w:r w:rsidRPr="00F86A0D">
              <w:rPr>
                <w:u w:val="single"/>
                <w:lang w:eastAsia="zh-CN"/>
              </w:rPr>
              <w:t>higher</w:t>
            </w:r>
            <w:r w:rsidRPr="00F86A0D">
              <w:rPr>
                <w:lang w:eastAsia="zh-CN"/>
              </w:rPr>
              <w:t xml:space="preserve"> than </w:t>
            </w:r>
            <w:proofErr w:type="spellStart"/>
            <w:r w:rsidRPr="00F86A0D">
              <w:rPr>
                <w:lang w:eastAsia="zh-CN"/>
              </w:rPr>
              <w:t>Qout</w:t>
            </w:r>
            <w:proofErr w:type="spellEnd"/>
            <w:r w:rsidRPr="00F86A0D">
              <w:t xml:space="preserve">. </w:t>
            </w:r>
            <w:r w:rsidRPr="00F86A0D">
              <w:rPr>
                <w:lang w:eastAsia="zh-CN"/>
              </w:rPr>
              <w:t xml:space="preserve">Exit relaxation mode when the radio link quality is worse than a </w:t>
            </w:r>
            <w:r w:rsidRPr="00F86A0D">
              <w:t>SINR threshold (</w:t>
            </w:r>
            <w:proofErr w:type="spellStart"/>
            <w:proofErr w:type="gramStart"/>
            <w:r w:rsidRPr="00F86A0D">
              <w:t>Th</w:t>
            </w:r>
            <w:r w:rsidRPr="00F86A0D">
              <w:rPr>
                <w:vertAlign w:val="subscript"/>
              </w:rPr>
              <w:t>exit</w:t>
            </w:r>
            <w:proofErr w:type="spellEnd"/>
            <w:r w:rsidRPr="00F86A0D">
              <w:rPr>
                <w:vertAlign w:val="subscript"/>
              </w:rPr>
              <w:t xml:space="preserve"> </w:t>
            </w:r>
            <w:r w:rsidRPr="00F86A0D">
              <w:t>)</w:t>
            </w:r>
            <w:proofErr w:type="gramEnd"/>
            <w:r w:rsidRPr="00F86A0D">
              <w:t xml:space="preserve">. </w:t>
            </w:r>
          </w:p>
          <w:p w14:paraId="7A1C0B7A"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a: </w:t>
            </w:r>
            <w:proofErr w:type="spellStart"/>
            <w:r w:rsidRPr="00F86A0D">
              <w:t>Th</w:t>
            </w:r>
            <w:r w:rsidRPr="00F86A0D">
              <w:rPr>
                <w:vertAlign w:val="subscript"/>
              </w:rPr>
              <w:t>exit</w:t>
            </w:r>
            <w:proofErr w:type="spellEnd"/>
            <w:r w:rsidRPr="00F86A0D">
              <w:t xml:space="preserve"> = </w:t>
            </w:r>
            <w:proofErr w:type="spellStart"/>
            <w:r w:rsidRPr="00F86A0D">
              <w:t>SINR</w:t>
            </w:r>
            <w:r w:rsidRPr="00F86A0D">
              <w:rPr>
                <w:vertAlign w:val="subscript"/>
              </w:rPr>
              <w:t>enter</w:t>
            </w:r>
            <w:proofErr w:type="spellEnd"/>
            <w:r w:rsidRPr="00F86A0D">
              <w:t xml:space="preserve"> with a hysteresis value </w:t>
            </w:r>
          </w:p>
          <w:p w14:paraId="20F13E15"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b: </w:t>
            </w:r>
            <w:proofErr w:type="spellStart"/>
            <w:r w:rsidRPr="00F86A0D">
              <w:t>Th</w:t>
            </w:r>
            <w:r w:rsidRPr="00F86A0D">
              <w:rPr>
                <w:vertAlign w:val="subscript"/>
              </w:rPr>
              <w:t>exit</w:t>
            </w:r>
            <w:proofErr w:type="spellEnd"/>
            <w:r w:rsidRPr="00F86A0D">
              <w:t xml:space="preserve"> = </w:t>
            </w:r>
            <w:proofErr w:type="spellStart"/>
            <w:r w:rsidRPr="00F86A0D">
              <w:t>SINR</w:t>
            </w:r>
            <w:r w:rsidRPr="00F86A0D">
              <w:rPr>
                <w:vertAlign w:val="subscript"/>
              </w:rPr>
              <w:t>enter</w:t>
            </w:r>
            <w:proofErr w:type="spellEnd"/>
            <w:r w:rsidRPr="00F86A0D">
              <w:t xml:space="preserve"> – 3dB </w:t>
            </w:r>
          </w:p>
          <w:p w14:paraId="61E781B8"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t xml:space="preserve">Option </w:t>
            </w:r>
            <w:r w:rsidRPr="00F86A0D">
              <w:rPr>
                <w:lang w:val="en-US" w:eastAsia="zh-CN"/>
              </w:rPr>
              <w:t>3</w:t>
            </w:r>
            <w:r w:rsidRPr="00F86A0D">
              <w:t xml:space="preserve">c: </w:t>
            </w:r>
            <w:proofErr w:type="spellStart"/>
            <w:r w:rsidRPr="00F86A0D">
              <w:t>Th</w:t>
            </w:r>
            <w:r w:rsidRPr="00F86A0D">
              <w:rPr>
                <w:vertAlign w:val="subscript"/>
              </w:rPr>
              <w:t>exit</w:t>
            </w:r>
            <w:proofErr w:type="spellEnd"/>
            <w:r w:rsidRPr="00F86A0D">
              <w:t xml:space="preserve"> &gt; </w:t>
            </w:r>
            <w:proofErr w:type="spellStart"/>
            <w:r w:rsidRPr="00F86A0D">
              <w:t>Qout</w:t>
            </w:r>
            <w:proofErr w:type="spellEnd"/>
          </w:p>
          <w:p w14:paraId="096864BC" w14:textId="77777777" w:rsidR="00A92EED" w:rsidRPr="00F86A0D" w:rsidRDefault="00A92EED" w:rsidP="00A92EED">
            <w:pPr>
              <w:numPr>
                <w:ilvl w:val="1"/>
                <w:numId w:val="41"/>
              </w:numPr>
              <w:overflowPunct/>
              <w:autoSpaceDE/>
              <w:autoSpaceDN/>
              <w:adjustRightInd/>
              <w:spacing w:after="0" w:line="259" w:lineRule="auto"/>
              <w:textAlignment w:val="center"/>
              <w:rPr>
                <w:rFonts w:eastAsia="Yu Mincho"/>
                <w:lang w:eastAsia="zh-CN"/>
              </w:rPr>
            </w:pPr>
            <w:r w:rsidRPr="00F86A0D">
              <w:rPr>
                <w:lang w:eastAsia="zh-CN"/>
              </w:rPr>
              <w:t xml:space="preserve">Option </w:t>
            </w:r>
            <w:r w:rsidRPr="00F86A0D">
              <w:rPr>
                <w:lang w:val="en-US" w:eastAsia="zh-CN"/>
              </w:rPr>
              <w:t>3</w:t>
            </w:r>
            <w:r w:rsidRPr="00F86A0D">
              <w:rPr>
                <w:lang w:eastAsia="zh-CN"/>
              </w:rPr>
              <w:t xml:space="preserve">d: </w:t>
            </w:r>
            <w:proofErr w:type="spellStart"/>
            <w:r w:rsidRPr="00F86A0D">
              <w:t>Th</w:t>
            </w:r>
            <w:r w:rsidRPr="00F86A0D">
              <w:rPr>
                <w:vertAlign w:val="subscript"/>
              </w:rPr>
              <w:t>exit</w:t>
            </w:r>
            <w:proofErr w:type="spellEnd"/>
            <w:r w:rsidRPr="00F86A0D">
              <w:t xml:space="preserve"> = Qout+7dB</w:t>
            </w:r>
            <w:r w:rsidRPr="00F86A0D">
              <w:rPr>
                <w:rFonts w:eastAsia="PMingLiU"/>
                <w:lang w:eastAsia="zh-TW"/>
              </w:rPr>
              <w:t xml:space="preserve"> or Qin </w:t>
            </w:r>
          </w:p>
          <w:p w14:paraId="04ED4190" w14:textId="77777777" w:rsidR="00A92EED" w:rsidRPr="00F86A0D" w:rsidRDefault="00A92EED" w:rsidP="00A92EED">
            <w:pPr>
              <w:numPr>
                <w:ilvl w:val="0"/>
                <w:numId w:val="41"/>
              </w:numPr>
              <w:overflowPunct/>
              <w:autoSpaceDE/>
              <w:autoSpaceDN/>
              <w:adjustRightInd/>
              <w:spacing w:after="0" w:line="259" w:lineRule="auto"/>
              <w:textAlignment w:val="center"/>
              <w:rPr>
                <w:rFonts w:eastAsia="Yu Mincho"/>
                <w:lang w:eastAsia="zh-CN"/>
              </w:rPr>
            </w:pPr>
            <w:r w:rsidRPr="00F86A0D">
              <w:rPr>
                <w:rFonts w:eastAsia="PMingLiU"/>
                <w:lang w:eastAsia="zh-TW"/>
              </w:rPr>
              <w:t xml:space="preserve">Option 4: No additional criteria are needed, previous agreement from 98-e-bis and 99-e-bis are sufficient. </w:t>
            </w:r>
          </w:p>
          <w:p w14:paraId="1CF8ECCF" w14:textId="77777777" w:rsidR="00A92EED" w:rsidRPr="00F86A0D" w:rsidRDefault="00A92EED" w:rsidP="00A92EED">
            <w:pPr>
              <w:spacing w:after="0"/>
              <w:rPr>
                <w:color w:val="0070C0"/>
                <w:lang w:val="en-US" w:eastAsia="zh-CN"/>
              </w:rPr>
            </w:pPr>
          </w:p>
          <w:p w14:paraId="14A17D38" w14:textId="77777777" w:rsidR="00A92EED" w:rsidRPr="00F86A0D" w:rsidRDefault="00A92EED" w:rsidP="00A92EED">
            <w:pPr>
              <w:spacing w:after="0"/>
              <w:rPr>
                <w:u w:val="single"/>
                <w:lang w:val="en-US"/>
              </w:rPr>
            </w:pPr>
            <w:r w:rsidRPr="00F86A0D">
              <w:rPr>
                <w:u w:val="single"/>
                <w:lang w:val="en-US"/>
              </w:rPr>
              <w:t>Issue 4-2: Whether to additionally specify the exit criterion for low mobility criteria</w:t>
            </w:r>
          </w:p>
          <w:p w14:paraId="124D93C8" w14:textId="77777777" w:rsidR="00A92EED" w:rsidRPr="00F86A0D" w:rsidRDefault="00A92EED" w:rsidP="00A92EED">
            <w:pPr>
              <w:spacing w:after="0"/>
              <w:rPr>
                <w:lang w:val="en-US" w:eastAsia="zh-CN"/>
              </w:rPr>
            </w:pPr>
            <w:r w:rsidRPr="00F86A0D">
              <w:rPr>
                <w:rFonts w:eastAsiaTheme="minorEastAsia"/>
                <w:lang w:val="en-US" w:eastAsia="zh-CN"/>
              </w:rPr>
              <w:t xml:space="preserve">No additional exit criterion for low mobility, i.e. UE exit low mobility state as long as the entering condition </w:t>
            </w:r>
            <w:proofErr w:type="gramStart"/>
            <w:r w:rsidRPr="00F86A0D">
              <w:rPr>
                <w:rFonts w:eastAsiaTheme="minorEastAsia"/>
                <w:lang w:val="en-US" w:eastAsia="zh-CN"/>
              </w:rPr>
              <w:t>is not met</w:t>
            </w:r>
            <w:proofErr w:type="gramEnd"/>
            <w:r w:rsidRPr="00F86A0D">
              <w:rPr>
                <w:rFonts w:eastAsiaTheme="minorEastAsia"/>
                <w:lang w:val="en-US" w:eastAsia="zh-CN"/>
              </w:rPr>
              <w:t>.</w:t>
            </w:r>
          </w:p>
          <w:p w14:paraId="452B093E" w14:textId="77777777" w:rsidR="00A92EED" w:rsidRPr="00F86A0D" w:rsidRDefault="00A92EED" w:rsidP="00A92EED">
            <w:pPr>
              <w:spacing w:after="0"/>
              <w:rPr>
                <w:color w:val="0070C0"/>
                <w:lang w:val="en-US" w:eastAsia="zh-CN"/>
              </w:rPr>
            </w:pPr>
          </w:p>
          <w:p w14:paraId="1F0E6219"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5 During Relaxation mode</w:t>
            </w:r>
          </w:p>
          <w:p w14:paraId="05D61301" w14:textId="77777777" w:rsidR="00A92EED" w:rsidRPr="00F86A0D" w:rsidRDefault="00A92EED" w:rsidP="00A92EED">
            <w:pPr>
              <w:spacing w:after="0"/>
              <w:rPr>
                <w:u w:val="single"/>
                <w:lang w:val="en-US"/>
              </w:rPr>
            </w:pPr>
            <w:r w:rsidRPr="00F86A0D">
              <w:rPr>
                <w:u w:val="single"/>
                <w:lang w:val="en-US"/>
              </w:rPr>
              <w:t>Issue 5-1: Whether to specify UE behavior in the relaxation mode</w:t>
            </w:r>
          </w:p>
          <w:p w14:paraId="00A3D081" w14:textId="77777777" w:rsidR="00A92EED" w:rsidRPr="00F86A0D" w:rsidRDefault="00A92EED" w:rsidP="00A92EED">
            <w:pPr>
              <w:pStyle w:val="ListParagraph"/>
              <w:widowControl/>
              <w:numPr>
                <w:ilvl w:val="0"/>
                <w:numId w:val="41"/>
              </w:numPr>
              <w:spacing w:line="259" w:lineRule="auto"/>
              <w:ind w:leftChars="0"/>
              <w:contextualSpacing/>
              <w:rPr>
                <w:rFonts w:ascii="Times New Roman" w:eastAsia="Calibri" w:hAnsi="Times New Roman"/>
                <w:bCs/>
                <w:sz w:val="20"/>
                <w:szCs w:val="20"/>
              </w:rPr>
            </w:pPr>
            <w:r w:rsidRPr="00F86A0D">
              <w:rPr>
                <w:rFonts w:ascii="Times New Roman" w:hAnsi="Times New Roman"/>
                <w:sz w:val="20"/>
                <w:szCs w:val="20"/>
              </w:rPr>
              <w:t xml:space="preserve">RAN4 does not specify UE RLM/BFD relaxation </w:t>
            </w:r>
            <w:proofErr w:type="spellStart"/>
            <w:r w:rsidRPr="00F86A0D">
              <w:rPr>
                <w:rFonts w:ascii="Times New Roman" w:hAnsi="Times New Roman"/>
                <w:sz w:val="20"/>
                <w:szCs w:val="20"/>
              </w:rPr>
              <w:t>behaviour</w:t>
            </w:r>
            <w:proofErr w:type="spellEnd"/>
            <w:r w:rsidRPr="00F86A0D">
              <w:rPr>
                <w:rFonts w:ascii="Times New Roman" w:hAnsi="Times New Roman"/>
                <w:sz w:val="20"/>
                <w:szCs w:val="20"/>
              </w:rPr>
              <w:t xml:space="preserve"> in the spec but to specify the evaluation period during for relaxation</w:t>
            </w:r>
          </w:p>
          <w:p w14:paraId="27828EC0" w14:textId="77777777" w:rsidR="00A92EED" w:rsidRPr="00F86A0D" w:rsidRDefault="00A92EED" w:rsidP="00A92EED">
            <w:pPr>
              <w:spacing w:after="0"/>
              <w:rPr>
                <w:rFonts w:eastAsiaTheme="minorEastAsia"/>
                <w:iCs/>
                <w:color w:val="0070C0"/>
                <w:lang w:eastAsia="zh-CN"/>
              </w:rPr>
            </w:pPr>
          </w:p>
          <w:p w14:paraId="56AB23D5" w14:textId="77777777" w:rsidR="00A92EED" w:rsidRPr="00F86A0D" w:rsidRDefault="00A92EED" w:rsidP="00A92EED">
            <w:pPr>
              <w:spacing w:after="0"/>
              <w:rPr>
                <w:u w:val="single"/>
                <w:lang w:val="en-US"/>
              </w:rPr>
            </w:pPr>
            <w:r w:rsidRPr="00F86A0D">
              <w:rPr>
                <w:u w:val="single"/>
                <w:lang w:val="en-US"/>
              </w:rPr>
              <w:t>Issue 5-2-1: the formula of relaxed evaluation period</w:t>
            </w:r>
          </w:p>
          <w:p w14:paraId="7E8A7DAD" w14:textId="77777777" w:rsidR="00A92EED" w:rsidRPr="00F86A0D" w:rsidRDefault="00A92EED" w:rsidP="00A92EED">
            <w:pPr>
              <w:spacing w:after="0"/>
              <w:rPr>
                <w:lang w:val="en-US"/>
              </w:rPr>
            </w:pPr>
            <w:r w:rsidRPr="00F86A0D">
              <w:rPr>
                <w:lang w:val="en-US"/>
              </w:rPr>
              <w:t xml:space="preserve">Previous agreement: </w:t>
            </w:r>
          </w:p>
          <w:p w14:paraId="22044F89" w14:textId="77777777" w:rsidR="00A92EED" w:rsidRPr="00F86A0D" w:rsidRDefault="00A92EED" w:rsidP="00A92EED">
            <w:pPr>
              <w:spacing w:after="0"/>
              <w:rPr>
                <w:u w:val="single"/>
                <w:lang w:val="en-US"/>
              </w:rPr>
            </w:pPr>
            <w:r w:rsidRPr="00F86A0D">
              <w:rPr>
                <w:lang w:val="en-US"/>
              </w:rPr>
              <w:t xml:space="preserve">Scaling factor defining the relaxed RLM/BFD evaluation period is defined based on </w:t>
            </w:r>
            <w:proofErr w:type="gramStart"/>
            <w:r w:rsidRPr="00F86A0D">
              <w:rPr>
                <w:lang w:val="en-US"/>
              </w:rPr>
              <w:t>max(</w:t>
            </w:r>
            <w:proofErr w:type="gramEnd"/>
            <w:r w:rsidRPr="00F86A0D">
              <w:rPr>
                <w:lang w:val="en-US"/>
              </w:rPr>
              <w:t>T</w:t>
            </w:r>
            <w:r w:rsidRPr="00F86A0D">
              <w:rPr>
                <w:vertAlign w:val="subscript"/>
                <w:lang w:val="en-US"/>
              </w:rPr>
              <w:t>DRX</w:t>
            </w:r>
            <w:r w:rsidRPr="00F86A0D">
              <w:rPr>
                <w:lang w:val="en-US"/>
              </w:rPr>
              <w:t>, T</w:t>
            </w:r>
            <w:r w:rsidRPr="00F86A0D">
              <w:rPr>
                <w:vertAlign w:val="subscript"/>
                <w:lang w:val="en-US"/>
              </w:rPr>
              <w:t>SSB</w:t>
            </w:r>
            <w:r w:rsidRPr="00F86A0D">
              <w:rPr>
                <w:lang w:val="en-US"/>
              </w:rPr>
              <w:t xml:space="preserve">) [R4-2105797]. </w:t>
            </w:r>
          </w:p>
          <w:p w14:paraId="1A6BEDA6" w14:textId="77777777" w:rsidR="00A92EED" w:rsidRPr="00F86A0D" w:rsidRDefault="00A92EED" w:rsidP="00A92EED">
            <w:pPr>
              <w:pStyle w:val="ListParagraph"/>
              <w:widowControl/>
              <w:numPr>
                <w:ilvl w:val="0"/>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RAN4 specify the new evaluation period based on </w:t>
            </w:r>
            <w:r w:rsidRPr="00F86A0D">
              <w:rPr>
                <w:rFonts w:ascii="Times New Roman" w:hAnsi="Times New Roman"/>
                <w:sz w:val="20"/>
                <w:szCs w:val="20"/>
                <w:lang w:eastAsia="zh-CN"/>
              </w:rPr>
              <w:t>Max(T, Ceil([Y] x P x N) x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RLM-RS/BFD-RS</w:t>
            </w:r>
            <w:r w:rsidRPr="00F86A0D">
              <w:rPr>
                <w:rFonts w:ascii="Times New Roman" w:hAnsi="Times New Roman"/>
                <w:sz w:val="20"/>
                <w:szCs w:val="20"/>
                <w:lang w:eastAsia="zh-CN"/>
              </w:rPr>
              <w:t>))</w:t>
            </w:r>
          </w:p>
          <w:p w14:paraId="3988B998"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proofErr w:type="gramStart"/>
            <w:r w:rsidRPr="00F86A0D">
              <w:rPr>
                <w:rFonts w:ascii="Times New Roman" w:hAnsi="Times New Roman"/>
                <w:sz w:val="20"/>
                <w:szCs w:val="20"/>
                <w:lang w:eastAsia="zh-CN"/>
              </w:rPr>
              <w:t>where</w:t>
            </w:r>
            <w:proofErr w:type="gramEnd"/>
            <w:r w:rsidRPr="00F86A0D">
              <w:rPr>
                <w:rFonts w:ascii="Times New Roman" w:hAnsi="Times New Roman"/>
                <w:sz w:val="20"/>
                <w:szCs w:val="20"/>
                <w:lang w:eastAsia="zh-CN"/>
              </w:rPr>
              <w:t xml:space="preserve"> Y is K * current Rel-15 samples, and K is the predefined relaxation factor. </w:t>
            </w:r>
          </w:p>
          <w:p w14:paraId="4D44D036"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proofErr w:type="gramStart"/>
            <w:r w:rsidRPr="00F86A0D">
              <w:rPr>
                <w:rFonts w:ascii="Times New Roman" w:hAnsi="Times New Roman"/>
                <w:sz w:val="20"/>
                <w:szCs w:val="20"/>
              </w:rPr>
              <w:t>where</w:t>
            </w:r>
            <w:proofErr w:type="gramEnd"/>
            <w:r w:rsidRPr="00F86A0D">
              <w:rPr>
                <w:rFonts w:ascii="Times New Roman" w:hAnsi="Times New Roman"/>
                <w:sz w:val="20"/>
                <w:szCs w:val="20"/>
              </w:rPr>
              <w:t xml:space="preserve"> T is the lower bound of relaxed evaluation period. FFS whether the relaxation factor K to </w:t>
            </w:r>
            <w:proofErr w:type="gramStart"/>
            <w:r w:rsidRPr="00F86A0D">
              <w:rPr>
                <w:rFonts w:ascii="Times New Roman" w:hAnsi="Times New Roman"/>
                <w:sz w:val="20"/>
                <w:szCs w:val="20"/>
              </w:rPr>
              <w:t>be applied</w:t>
            </w:r>
            <w:proofErr w:type="gramEnd"/>
            <w:r w:rsidRPr="00F86A0D">
              <w:rPr>
                <w:rFonts w:ascii="Times New Roman" w:hAnsi="Times New Roman"/>
                <w:sz w:val="20"/>
                <w:szCs w:val="20"/>
              </w:rPr>
              <w:t xml:space="preserve"> on </w:t>
            </w:r>
            <w:r w:rsidRPr="00F86A0D">
              <w:rPr>
                <w:rFonts w:ascii="Times New Roman" w:hAnsi="Times New Roman"/>
                <w:sz w:val="20"/>
                <w:szCs w:val="20"/>
                <w:lang w:eastAsia="zh-CN"/>
              </w:rPr>
              <w:t>T.</w:t>
            </w:r>
          </w:p>
          <w:p w14:paraId="63F49935"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rPr>
              <w:t xml:space="preserve">Scaling factor K is defining the relaxed RLM/BFD evaluation period is defined based on </w:t>
            </w:r>
            <w:proofErr w:type="gramStart"/>
            <w:r w:rsidRPr="00F86A0D">
              <w:rPr>
                <w:rFonts w:ascii="Times New Roman" w:hAnsi="Times New Roman"/>
                <w:sz w:val="20"/>
                <w:szCs w:val="20"/>
              </w:rPr>
              <w:t>max(</w:t>
            </w:r>
            <w:proofErr w:type="gramEnd"/>
            <w:r w:rsidRPr="00F86A0D">
              <w:rPr>
                <w:rFonts w:ascii="Times New Roman" w:hAnsi="Times New Roman"/>
                <w:sz w:val="20"/>
                <w:szCs w:val="20"/>
              </w:rPr>
              <w:t>T</w:t>
            </w:r>
            <w:r w:rsidRPr="00F86A0D">
              <w:rPr>
                <w:rFonts w:ascii="Times New Roman" w:hAnsi="Times New Roman"/>
                <w:sz w:val="20"/>
                <w:szCs w:val="20"/>
                <w:vertAlign w:val="subscript"/>
              </w:rPr>
              <w:t>DRX</w:t>
            </w:r>
            <w:r w:rsidRPr="00F86A0D">
              <w:rPr>
                <w:rFonts w:ascii="Times New Roman" w:hAnsi="Times New Roman"/>
                <w:sz w:val="20"/>
                <w:szCs w:val="20"/>
              </w:rPr>
              <w:t>, T</w:t>
            </w:r>
            <w:r w:rsidRPr="00F86A0D">
              <w:rPr>
                <w:rFonts w:ascii="Times New Roman" w:hAnsi="Times New Roman"/>
                <w:sz w:val="20"/>
                <w:szCs w:val="20"/>
                <w:vertAlign w:val="subscript"/>
              </w:rPr>
              <w:t>SSB</w:t>
            </w:r>
            <w:r w:rsidRPr="00F86A0D">
              <w:rPr>
                <w:rFonts w:ascii="Times New Roman" w:hAnsi="Times New Roman"/>
                <w:sz w:val="20"/>
                <w:szCs w:val="20"/>
              </w:rPr>
              <w:t>).</w:t>
            </w:r>
          </w:p>
          <w:p w14:paraId="39A66E2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eastAsiaTheme="minorEastAsia" w:hAnsi="Times New Roman"/>
                <w:sz w:val="20"/>
                <w:szCs w:val="20"/>
                <w:lang w:eastAsia="zh-CN"/>
              </w:rPr>
              <w:t xml:space="preserve">Note: 1.5 scaling factor </w:t>
            </w:r>
            <w:proofErr w:type="gramStart"/>
            <w:r w:rsidRPr="00F86A0D">
              <w:rPr>
                <w:rFonts w:ascii="Times New Roman" w:eastAsiaTheme="minorEastAsia" w:hAnsi="Times New Roman"/>
                <w:sz w:val="20"/>
                <w:szCs w:val="20"/>
                <w:lang w:eastAsia="zh-CN"/>
              </w:rPr>
              <w:t>is considered</w:t>
            </w:r>
            <w:proofErr w:type="gramEnd"/>
            <w:r w:rsidRPr="00F86A0D">
              <w:rPr>
                <w:rFonts w:ascii="Times New Roman" w:eastAsiaTheme="minorEastAsia" w:hAnsi="Times New Roman"/>
                <w:sz w:val="20"/>
                <w:szCs w:val="20"/>
                <w:lang w:eastAsia="zh-CN"/>
              </w:rPr>
              <w:t xml:space="preserve"> in current Rel-15 samples.</w:t>
            </w:r>
          </w:p>
          <w:p w14:paraId="40DDB214" w14:textId="77777777" w:rsidR="00A92EED" w:rsidRPr="00F86A0D" w:rsidRDefault="00A92EED" w:rsidP="00A92EED">
            <w:pPr>
              <w:spacing w:after="0"/>
              <w:rPr>
                <w:rFonts w:eastAsiaTheme="minorEastAsia"/>
                <w:iCs/>
                <w:color w:val="0070C0"/>
                <w:lang w:val="en-US"/>
              </w:rPr>
            </w:pPr>
          </w:p>
          <w:p w14:paraId="14057B2A" w14:textId="77777777" w:rsidR="00A92EED" w:rsidRPr="00F86A0D" w:rsidRDefault="00A92EED" w:rsidP="00A92EED">
            <w:pPr>
              <w:spacing w:after="0"/>
              <w:rPr>
                <w:u w:val="single"/>
                <w:lang w:val="en-US"/>
              </w:rPr>
            </w:pPr>
            <w:r w:rsidRPr="00F86A0D">
              <w:rPr>
                <w:u w:val="single"/>
                <w:lang w:val="en-US"/>
              </w:rPr>
              <w:t>Issue 5-2-2: whether to apply relaxation factor on lower bound of relaxed evaluation period</w:t>
            </w:r>
          </w:p>
          <w:p w14:paraId="3152C231"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Yes, also lower bound of relaxed evaluation period is also relaxed. </w:t>
            </w:r>
          </w:p>
          <w:p w14:paraId="4EF093A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val="sv-SE" w:eastAsia="zh-TW"/>
              </w:rPr>
              <w:t xml:space="preserve">Option 2: No. </w:t>
            </w:r>
          </w:p>
          <w:p w14:paraId="7E5DADA1" w14:textId="77777777" w:rsidR="00A92EED" w:rsidRPr="00F86A0D" w:rsidRDefault="00A92EED" w:rsidP="00A92EED">
            <w:pPr>
              <w:spacing w:after="0"/>
              <w:rPr>
                <w:rFonts w:eastAsiaTheme="minorEastAsia"/>
                <w:iCs/>
                <w:color w:val="0070C0"/>
                <w:lang w:val="en-US"/>
              </w:rPr>
            </w:pPr>
          </w:p>
          <w:p w14:paraId="6ADB07A0" w14:textId="77777777" w:rsidR="00A92EED" w:rsidRPr="00F86A0D" w:rsidRDefault="00A92EED" w:rsidP="00A92EED">
            <w:pPr>
              <w:spacing w:after="0"/>
              <w:rPr>
                <w:u w:val="single"/>
                <w:lang w:val="en-US"/>
              </w:rPr>
            </w:pPr>
            <w:r w:rsidRPr="00F86A0D">
              <w:rPr>
                <w:u w:val="single"/>
                <w:lang w:val="en-US"/>
              </w:rPr>
              <w:t>Issue 5-3: relaxation factors</w:t>
            </w:r>
          </w:p>
          <w:p w14:paraId="6FC074FE" w14:textId="77777777" w:rsidR="00A92EED" w:rsidRPr="00F86A0D" w:rsidRDefault="00A92EED" w:rsidP="00A92EED">
            <w:pPr>
              <w:spacing w:after="0"/>
              <w:rPr>
                <w:lang w:val="en-US"/>
              </w:rPr>
            </w:pPr>
            <w:r w:rsidRPr="00F86A0D">
              <w:rPr>
                <w:lang w:val="en-US"/>
              </w:rPr>
              <w:t xml:space="preserve">Previous agreement: </w:t>
            </w:r>
          </w:p>
          <w:p w14:paraId="45551575" w14:textId="77777777" w:rsidR="00A92EED" w:rsidRPr="00F86A0D" w:rsidRDefault="00A92EED" w:rsidP="00A92EED">
            <w:pPr>
              <w:spacing w:after="0"/>
              <w:rPr>
                <w:lang w:val="en-US"/>
              </w:rPr>
            </w:pPr>
            <w:r w:rsidRPr="00F86A0D">
              <w:rPr>
                <w:lang w:val="en-US"/>
              </w:rPr>
              <w:t xml:space="preserve">Scaling factor defining the relaxed RLM/BFD evaluation period is defined based on </w:t>
            </w:r>
            <w:proofErr w:type="gramStart"/>
            <w:r w:rsidRPr="00F86A0D">
              <w:rPr>
                <w:lang w:val="en-US"/>
              </w:rPr>
              <w:t>max(</w:t>
            </w:r>
            <w:proofErr w:type="gramEnd"/>
            <w:r w:rsidRPr="00F86A0D">
              <w:rPr>
                <w:lang w:val="en-US"/>
              </w:rPr>
              <w:t>T</w:t>
            </w:r>
            <w:r w:rsidRPr="00F86A0D">
              <w:rPr>
                <w:vertAlign w:val="subscript"/>
                <w:lang w:val="en-US"/>
              </w:rPr>
              <w:t>DRX</w:t>
            </w:r>
            <w:r w:rsidRPr="00F86A0D">
              <w:rPr>
                <w:lang w:val="en-US"/>
              </w:rPr>
              <w:t>, T</w:t>
            </w:r>
            <w:r w:rsidRPr="00F86A0D">
              <w:rPr>
                <w:vertAlign w:val="subscript"/>
                <w:lang w:val="en-US"/>
              </w:rPr>
              <w:t>SSB</w:t>
            </w:r>
            <w:r w:rsidRPr="00F86A0D">
              <w:rPr>
                <w:lang w:val="en-US"/>
              </w:rPr>
              <w:t>) [R4-2105797].</w:t>
            </w:r>
          </w:p>
          <w:p w14:paraId="6C24F39B"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The following aspects can be considered when specify the relaxation factor:</w:t>
            </w:r>
          </w:p>
          <w:p w14:paraId="60A273CC"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FR1 and FR2</w:t>
            </w:r>
          </w:p>
          <w:p w14:paraId="534147ED"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SSB and CSI-RS</w:t>
            </w:r>
          </w:p>
          <w:p w14:paraId="0A7141B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different relaxation factors for different SINR regions</w:t>
            </w:r>
          </w:p>
          <w:p w14:paraId="35F3C60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the exact value of relaxation factors</w:t>
            </w:r>
          </w:p>
          <w:p w14:paraId="6401CB1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1: </w:t>
            </w:r>
          </w:p>
          <w:p w14:paraId="33DA3B6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K=1 for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&lt;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160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w:t>
            </w:r>
          </w:p>
          <w:p w14:paraId="5625C1C6"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p>
          <w:p w14:paraId="01879D3A"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Option 2:</w:t>
            </w:r>
          </w:p>
          <w:p w14:paraId="4AA77ACF"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K=2 for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40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161F2EA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K=1.5 for 40ms &lt;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454D2DE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FFS K for FR2.</w:t>
            </w:r>
          </w:p>
          <w:p w14:paraId="3CE6FF70"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3: </w:t>
            </w:r>
          </w:p>
          <w:p w14:paraId="04E2439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77476113"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K=2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FR2</w:t>
            </w:r>
          </w:p>
          <w:p w14:paraId="08640DB7"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4: Relaxation factors are different for FR1 and FR2, for the different SINR regions.</w:t>
            </w:r>
          </w:p>
          <w:p w14:paraId="016EEA0B"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Other options are not precluded</w:t>
            </w:r>
          </w:p>
          <w:p w14:paraId="17156331" w14:textId="77777777" w:rsidR="00A92EED" w:rsidRPr="00F86A0D" w:rsidRDefault="00A92EED" w:rsidP="00A92EED">
            <w:pPr>
              <w:spacing w:after="0"/>
              <w:rPr>
                <w:rFonts w:eastAsia="PMingLiU"/>
                <w:lang w:val="en-US" w:eastAsia="zh-TW"/>
              </w:rPr>
            </w:pPr>
          </w:p>
          <w:p w14:paraId="2A8B1550" w14:textId="77777777" w:rsidR="00A92EED" w:rsidRPr="00F86A0D" w:rsidRDefault="00A92EED" w:rsidP="00A92EED">
            <w:pPr>
              <w:spacing w:after="0"/>
              <w:rPr>
                <w:u w:val="single"/>
                <w:lang w:val="en-US"/>
              </w:rPr>
            </w:pPr>
            <w:r w:rsidRPr="00F86A0D">
              <w:rPr>
                <w:u w:val="single"/>
                <w:lang w:val="en-US"/>
              </w:rPr>
              <w:t>Issue 5-4: OOS indication during relaxation mode</w:t>
            </w:r>
          </w:p>
          <w:p w14:paraId="34BD5A1E"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1: UE indicates OOS during relaxation mode.</w:t>
            </w:r>
          </w:p>
          <w:p w14:paraId="5F370DFF"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2: UE is not required to send the first OOS indication to higher layers during relaxation mode.</w:t>
            </w:r>
          </w:p>
          <w:p w14:paraId="5E20D0B4"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2a: UE indicate OOS right at exiting relaxation mode</w:t>
            </w:r>
          </w:p>
          <w:p w14:paraId="2BF3827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3:  Left to UE implementation.</w:t>
            </w:r>
          </w:p>
          <w:p w14:paraId="37E14A2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 xml:space="preserve">Option 4: the UE shall continue evaluate the serving cell quality and send out-of-sync indications when the measured SINR becomes worse than </w:t>
            </w:r>
            <w:proofErr w:type="spellStart"/>
            <w:r w:rsidRPr="00F86A0D">
              <w:rPr>
                <w:rFonts w:ascii="Times New Roman" w:hAnsi="Times New Roman"/>
                <w:sz w:val="20"/>
                <w:szCs w:val="20"/>
              </w:rPr>
              <w:t>Qout</w:t>
            </w:r>
            <w:proofErr w:type="spellEnd"/>
            <w:r w:rsidRPr="00F86A0D">
              <w:rPr>
                <w:rFonts w:ascii="Times New Roman" w:hAnsi="Times New Roman"/>
                <w:sz w:val="20"/>
                <w:szCs w:val="20"/>
              </w:rPr>
              <w:t xml:space="preserve"> threshold and follow the associated procedures (including N310 counters.), i.e. same as in legacy RLM procedure</w:t>
            </w:r>
          </w:p>
          <w:p w14:paraId="58E7819A" w14:textId="77777777" w:rsidR="00A92EED" w:rsidRPr="00F86A0D" w:rsidRDefault="00A92EED" w:rsidP="00A92EED">
            <w:pPr>
              <w:spacing w:after="0"/>
              <w:rPr>
                <w:color w:val="0070C0"/>
                <w:lang w:val="en-US" w:eastAsia="zh-CN"/>
              </w:rPr>
            </w:pPr>
          </w:p>
          <w:p w14:paraId="4463E84E"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lastRenderedPageBreak/>
              <w:t>Sub-topic 6 Other Aspects</w:t>
            </w:r>
          </w:p>
          <w:p w14:paraId="47D3DFBD" w14:textId="77777777" w:rsidR="00A92EED" w:rsidRPr="00F86A0D" w:rsidRDefault="00A92EED" w:rsidP="00A92EED">
            <w:pPr>
              <w:spacing w:after="0"/>
              <w:rPr>
                <w:u w:val="single"/>
              </w:rPr>
            </w:pPr>
            <w:r w:rsidRPr="00F86A0D">
              <w:rPr>
                <w:u w:val="single"/>
              </w:rPr>
              <w:t>Issue 6-1: Specification structure</w:t>
            </w:r>
          </w:p>
          <w:p w14:paraId="263B229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 xml:space="preserve">Option 1: Relaxed RLM/BFD requirements </w:t>
            </w:r>
            <w:proofErr w:type="gramStart"/>
            <w:r w:rsidRPr="00F86A0D">
              <w:rPr>
                <w:rFonts w:ascii="Times New Roman" w:hAnsi="Times New Roman"/>
                <w:sz w:val="20"/>
                <w:szCs w:val="20"/>
              </w:rPr>
              <w:t>are introduced</w:t>
            </w:r>
            <w:proofErr w:type="gramEnd"/>
            <w:r w:rsidRPr="00F86A0D">
              <w:rPr>
                <w:rFonts w:ascii="Times New Roman" w:hAnsi="Times New Roman"/>
                <w:sz w:val="20"/>
                <w:szCs w:val="20"/>
              </w:rPr>
              <w:t xml:space="preserve"> in new subsections within the existing RLM/BFD sections TS 38.133. </w:t>
            </w:r>
          </w:p>
          <w:p w14:paraId="45ABA96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 introduce new table for relaxation evaluation period into the current subsections.</w:t>
            </w:r>
          </w:p>
          <w:p w14:paraId="658F332E" w14:textId="77777777" w:rsidR="00A92EED" w:rsidRPr="00F86A0D" w:rsidRDefault="00A92EED" w:rsidP="00A92EED">
            <w:pPr>
              <w:spacing w:after="0"/>
              <w:ind w:leftChars="100" w:left="200"/>
              <w:rPr>
                <w:rFonts w:eastAsiaTheme="minorEastAsia"/>
                <w:iCs/>
                <w:color w:val="0070C0"/>
                <w:lang w:val="en-US" w:eastAsia="zh-CN"/>
              </w:rPr>
            </w:pPr>
          </w:p>
          <w:p w14:paraId="41AB4639" w14:textId="77777777" w:rsidR="00A92EED" w:rsidRPr="00F86A0D" w:rsidRDefault="00A92EED" w:rsidP="00A92EED">
            <w:pPr>
              <w:spacing w:after="0"/>
              <w:rPr>
                <w:u w:val="single"/>
                <w:lang w:val="en-US" w:eastAsia="zh-TW"/>
              </w:rPr>
            </w:pPr>
            <w:r w:rsidRPr="00F86A0D">
              <w:rPr>
                <w:u w:val="single"/>
                <w:lang w:val="en-US" w:eastAsia="zh-TW"/>
              </w:rPr>
              <w:t>Issue 6-2-1: Relaxation criteria in intra-band CA</w:t>
            </w:r>
          </w:p>
          <w:p w14:paraId="62B1E2BB" w14:textId="77777777" w:rsidR="00A92EED" w:rsidRPr="00F86A0D" w:rsidRDefault="00A92EED" w:rsidP="00A92EED">
            <w:pPr>
              <w:numPr>
                <w:ilvl w:val="0"/>
                <w:numId w:val="44"/>
              </w:numPr>
              <w:overflowPunct/>
              <w:autoSpaceDE/>
              <w:autoSpaceDN/>
              <w:adjustRightInd/>
              <w:spacing w:after="0" w:line="259" w:lineRule="auto"/>
              <w:textAlignment w:val="auto"/>
              <w:rPr>
                <w:lang w:val="en-US" w:eastAsia="zh-CN"/>
              </w:rPr>
            </w:pPr>
            <w:r w:rsidRPr="00F86A0D">
              <w:rPr>
                <w:rFonts w:eastAsia="PMingLiU"/>
                <w:lang w:val="en-US" w:eastAsia="zh-TW"/>
              </w:rPr>
              <w:t xml:space="preserve">When BFD measurements are configured on </w:t>
            </w:r>
            <w:proofErr w:type="spellStart"/>
            <w:r w:rsidRPr="00F86A0D">
              <w:rPr>
                <w:rFonts w:eastAsia="PMingLiU"/>
                <w:lang w:val="en-US" w:eastAsia="zh-TW"/>
              </w:rPr>
              <w:t>SCell</w:t>
            </w:r>
            <w:proofErr w:type="spellEnd"/>
          </w:p>
          <w:p w14:paraId="5D53FA98"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w:t>
            </w:r>
            <w:proofErr w:type="spellStart"/>
            <w:r w:rsidRPr="00F86A0D">
              <w:rPr>
                <w:lang w:eastAsia="ja-JP"/>
              </w:rPr>
              <w:t>SpCell</w:t>
            </w:r>
            <w:proofErr w:type="spellEnd"/>
            <w:r w:rsidRPr="00F86A0D">
              <w:rPr>
                <w:lang w:eastAsia="ja-JP"/>
              </w:rPr>
              <w:t xml:space="preserve"> and CSI-RS based BFD in </w:t>
            </w:r>
            <w:proofErr w:type="spellStart"/>
            <w:r w:rsidRPr="00F86A0D">
              <w:rPr>
                <w:lang w:eastAsia="ja-JP"/>
              </w:rPr>
              <w:t>SCell</w:t>
            </w:r>
            <w:proofErr w:type="spellEnd"/>
            <w:r w:rsidRPr="00F86A0D">
              <w:rPr>
                <w:lang w:eastAsia="ja-JP"/>
              </w:rPr>
              <w:t xml:space="preserve">, the UE is allowed </w:t>
            </w:r>
            <w:proofErr w:type="gramStart"/>
            <w:r w:rsidRPr="00F86A0D">
              <w:rPr>
                <w:lang w:eastAsia="ja-JP"/>
              </w:rPr>
              <w:t>the operate</w:t>
            </w:r>
            <w:proofErr w:type="gramEnd"/>
            <w:r w:rsidRPr="00F86A0D">
              <w:rPr>
                <w:lang w:eastAsia="ja-JP"/>
              </w:rPr>
              <w:t xml:space="preserve"> in relaxed mode for RLM and/or BFD if UE has fulfilled the relaxation criteria for both RLM and BFD.  </w:t>
            </w:r>
          </w:p>
          <w:p w14:paraId="79C1912D"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w:t>
            </w:r>
            <w:proofErr w:type="gramStart"/>
            <w:r w:rsidRPr="00F86A0D">
              <w:rPr>
                <w:lang w:eastAsia="ja-JP"/>
              </w:rPr>
              <w:t>intra-band</w:t>
            </w:r>
            <w:proofErr w:type="gramEnd"/>
            <w:r w:rsidRPr="00F86A0D">
              <w:rPr>
                <w:lang w:eastAsia="ja-JP"/>
              </w:rPr>
              <w:t xml:space="preserve"> CA with CSI-RS based RLM on </w:t>
            </w:r>
            <w:proofErr w:type="spellStart"/>
            <w:r w:rsidRPr="00F86A0D">
              <w:rPr>
                <w:lang w:eastAsia="ja-JP"/>
              </w:rPr>
              <w:t>SpCell</w:t>
            </w:r>
            <w:proofErr w:type="spellEnd"/>
            <w:r w:rsidRPr="00F86A0D">
              <w:rPr>
                <w:lang w:eastAsia="ja-JP"/>
              </w:rPr>
              <w:t xml:space="preserve"> and CSI-RS based BFD in </w:t>
            </w:r>
            <w:proofErr w:type="spellStart"/>
            <w:r w:rsidRPr="00F86A0D">
              <w:rPr>
                <w:lang w:eastAsia="ja-JP"/>
              </w:rPr>
              <w:t>SCell</w:t>
            </w:r>
            <w:proofErr w:type="spellEnd"/>
            <w:r w:rsidRPr="00F86A0D">
              <w:rPr>
                <w:lang w:eastAsia="ja-JP"/>
              </w:rPr>
              <w:t xml:space="preserve">, if UE has failed to fulfil the relaxation criteria for any of RLM and BFD, then the UE is not allowed to operate in relaxed mode in RLM and BFD in any of the cells. </w:t>
            </w:r>
          </w:p>
          <w:p w14:paraId="11EB6423"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val="en-US" w:eastAsia="ja-JP"/>
              </w:rPr>
              <w:t xml:space="preserve">Note: This </w:t>
            </w:r>
            <w:proofErr w:type="gramStart"/>
            <w:r w:rsidRPr="00F86A0D">
              <w:rPr>
                <w:lang w:val="en-US" w:eastAsia="ja-JP"/>
              </w:rPr>
              <w:t>can be revisited</w:t>
            </w:r>
            <w:proofErr w:type="gramEnd"/>
            <w:r w:rsidRPr="00F86A0D">
              <w:rPr>
                <w:lang w:val="en-US" w:eastAsia="ja-JP"/>
              </w:rPr>
              <w:t xml:space="preserve"> upon clarification on the </w:t>
            </w:r>
            <w:proofErr w:type="spellStart"/>
            <w:r w:rsidRPr="00F86A0D">
              <w:rPr>
                <w:lang w:val="en-US" w:eastAsia="ja-JP"/>
              </w:rPr>
              <w:t>SCell</w:t>
            </w:r>
            <w:proofErr w:type="spellEnd"/>
            <w:r w:rsidRPr="00F86A0D">
              <w:rPr>
                <w:lang w:val="en-US" w:eastAsia="ja-JP"/>
              </w:rPr>
              <w:t xml:space="preserve"> BFD requirements in R16 </w:t>
            </w:r>
            <w:proofErr w:type="spellStart"/>
            <w:r w:rsidRPr="00F86A0D">
              <w:rPr>
                <w:lang w:val="en-US" w:eastAsia="ja-JP"/>
              </w:rPr>
              <w:t>eMIMO</w:t>
            </w:r>
            <w:proofErr w:type="spellEnd"/>
            <w:r w:rsidRPr="00F86A0D">
              <w:rPr>
                <w:lang w:val="en-US" w:eastAsia="ja-JP"/>
              </w:rPr>
              <w:t xml:space="preserve"> maintenance.</w:t>
            </w:r>
          </w:p>
          <w:p w14:paraId="0E6D3EB3" w14:textId="77777777" w:rsidR="00A92EED" w:rsidRPr="00F86A0D" w:rsidRDefault="00A92EED" w:rsidP="00A92EED">
            <w:pPr>
              <w:numPr>
                <w:ilvl w:val="0"/>
                <w:numId w:val="44"/>
              </w:numPr>
              <w:overflowPunct/>
              <w:autoSpaceDE/>
              <w:autoSpaceDN/>
              <w:adjustRightInd/>
              <w:spacing w:after="0" w:line="259" w:lineRule="auto"/>
              <w:ind w:left="714" w:hanging="357"/>
              <w:textAlignment w:val="auto"/>
              <w:rPr>
                <w:rFonts w:eastAsia="PMingLiU"/>
                <w:lang w:val="en-US" w:eastAsia="zh-TW"/>
              </w:rPr>
            </w:pPr>
            <w:r w:rsidRPr="00F86A0D">
              <w:rPr>
                <w:rFonts w:eastAsia="PMingLiU"/>
                <w:lang w:val="en-US" w:eastAsia="zh-TW"/>
              </w:rPr>
              <w:t xml:space="preserve">When BFD measurements are configured on </w:t>
            </w:r>
            <w:proofErr w:type="spellStart"/>
            <w:r w:rsidRPr="00F86A0D">
              <w:rPr>
                <w:rFonts w:eastAsia="PMingLiU"/>
                <w:lang w:val="en-US" w:eastAsia="zh-TW"/>
              </w:rPr>
              <w:t>SpCell</w:t>
            </w:r>
            <w:proofErr w:type="spellEnd"/>
          </w:p>
          <w:p w14:paraId="100B2469" w14:textId="77777777" w:rsidR="00A92EED" w:rsidRPr="00F86A0D" w:rsidRDefault="00A92EED" w:rsidP="00A92EED">
            <w:pPr>
              <w:numPr>
                <w:ilvl w:val="1"/>
                <w:numId w:val="44"/>
              </w:numPr>
              <w:tabs>
                <w:tab w:val="left" w:pos="72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For intra-band CA, whether to allow RLM/BFD relaxation depends upon whether both RLM and BFD measurements on </w:t>
            </w:r>
            <w:proofErr w:type="spellStart"/>
            <w:r w:rsidRPr="00F86A0D">
              <w:rPr>
                <w:rFonts w:eastAsia="PMingLiU"/>
                <w:lang w:val="en-US" w:eastAsia="zh-TW"/>
              </w:rPr>
              <w:t>SpCell</w:t>
            </w:r>
            <w:proofErr w:type="spellEnd"/>
            <w:r w:rsidRPr="00F86A0D">
              <w:rPr>
                <w:rFonts w:eastAsia="PMingLiU"/>
                <w:lang w:val="en-US" w:eastAsia="zh-TW"/>
              </w:rPr>
              <w:t xml:space="preserve"> fulfil the relaxation criterion. </w:t>
            </w:r>
          </w:p>
          <w:p w14:paraId="16807948" w14:textId="77777777" w:rsidR="00A92EED" w:rsidRPr="00F86A0D" w:rsidRDefault="00A92EED" w:rsidP="00A92EED">
            <w:pPr>
              <w:spacing w:after="0"/>
              <w:rPr>
                <w:lang w:val="en-US"/>
              </w:rPr>
            </w:pPr>
          </w:p>
          <w:p w14:paraId="59B98E47" w14:textId="77777777" w:rsidR="00A92EED" w:rsidRPr="00F86A0D" w:rsidRDefault="00A92EED" w:rsidP="00A92EED">
            <w:pPr>
              <w:spacing w:after="0"/>
              <w:rPr>
                <w:rFonts w:eastAsia="PMingLiU"/>
                <w:u w:val="single"/>
                <w:lang w:val="en-US" w:eastAsia="zh-TW"/>
              </w:rPr>
            </w:pPr>
            <w:r w:rsidRPr="00F86A0D">
              <w:rPr>
                <w:u w:val="single"/>
                <w:lang w:val="en-US" w:eastAsia="zh-TW"/>
              </w:rPr>
              <w:t>Issue 6-2-2: Relaxation criteria for multiple RLM-RS/BFD-RS</w:t>
            </w:r>
          </w:p>
          <w:p w14:paraId="3E9432C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1 </w:t>
            </w:r>
          </w:p>
          <w:p w14:paraId="566DC9B9"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w:t>
            </w:r>
            <w:r w:rsidRPr="00F86A0D">
              <w:t xml:space="preserve"> </w:t>
            </w:r>
            <w:r w:rsidRPr="00F86A0D">
              <w:rPr>
                <w:lang w:eastAsia="zh-CN"/>
              </w:rPr>
              <w:t xml:space="preserve">relaxation condition of RLM/BFD relaxation for multiple RS resources </w:t>
            </w:r>
            <w:proofErr w:type="gramStart"/>
            <w:r w:rsidRPr="00F86A0D">
              <w:rPr>
                <w:lang w:eastAsia="zh-CN"/>
              </w:rPr>
              <w:t>can be defined</w:t>
            </w:r>
            <w:proofErr w:type="gramEnd"/>
            <w:r w:rsidRPr="00F86A0D">
              <w:rPr>
                <w:lang w:eastAsia="zh-CN"/>
              </w:rPr>
              <w:t xml:space="preserve"> as when the radio link quality is better than the entering threshold for any RLM/BFD RS resource.</w:t>
            </w:r>
          </w:p>
          <w:p w14:paraId="4CE0A39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 xml:space="preserve">The exiting condition of RLM/BFD relaxation for multiple RS resources </w:t>
            </w:r>
            <w:proofErr w:type="gramStart"/>
            <w:r w:rsidRPr="00F86A0D">
              <w:rPr>
                <w:lang w:eastAsia="zh-CN"/>
              </w:rPr>
              <w:t>can be defined</w:t>
            </w:r>
            <w:proofErr w:type="gramEnd"/>
            <w:r w:rsidRPr="00F86A0D">
              <w:rPr>
                <w:lang w:eastAsia="zh-CN"/>
              </w:rPr>
              <w:t xml:space="preserve"> as when the radio link quality is worse than the exiting threshold for all the RLM/BFD RS resources.</w:t>
            </w:r>
          </w:p>
          <w:p w14:paraId="60F0821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2 </w:t>
            </w:r>
          </w:p>
          <w:p w14:paraId="05BC7D7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The UE is allowed to operate RLM/BFD in relaxed mode for a certain cell (</w:t>
            </w:r>
            <w:proofErr w:type="spellStart"/>
            <w:r w:rsidRPr="00F86A0D">
              <w:rPr>
                <w:lang w:eastAsia="zh-CN"/>
              </w:rPr>
              <w:t>SpCell</w:t>
            </w:r>
            <w:proofErr w:type="spellEnd"/>
            <w:r w:rsidRPr="00F86A0D">
              <w:rPr>
                <w:lang w:eastAsia="zh-CN"/>
              </w:rPr>
              <w:t xml:space="preserve"> or </w:t>
            </w:r>
            <w:proofErr w:type="spellStart"/>
            <w:r w:rsidRPr="00F86A0D">
              <w:rPr>
                <w:lang w:eastAsia="zh-CN"/>
              </w:rPr>
              <w:t>SCell</w:t>
            </w:r>
            <w:proofErr w:type="spellEnd"/>
            <w:r w:rsidRPr="00F86A0D">
              <w:rPr>
                <w:lang w:eastAsia="zh-CN"/>
              </w:rPr>
              <w:t xml:space="preserve">) when the radio link quality is better than the entering threshold for all RLM/BFD-RS resource. </w:t>
            </w:r>
          </w:p>
          <w:p w14:paraId="2B25D310"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shall exit the RLM/BFD relaxed mode when the radio link quality is worse than the exiting threshold for any the RLM/BFD-RS resources. </w:t>
            </w:r>
          </w:p>
          <w:p w14:paraId="651ED351"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lang w:val="en-US" w:eastAsia="zh-CN"/>
              </w:rPr>
            </w:pPr>
            <w:r w:rsidRPr="00F86A0D">
              <w:rPr>
                <w:lang w:eastAsia="zh-CN"/>
              </w:rPr>
              <w:t xml:space="preserve">Option 3 </w:t>
            </w:r>
          </w:p>
          <w:p w14:paraId="6A9DC7B4"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rFonts w:eastAsia="PMingLiU"/>
                <w:lang w:val="en-US" w:eastAsia="zh-TW"/>
              </w:rPr>
              <w:t xml:space="preserve"> </w:t>
            </w:r>
            <w:proofErr w:type="gramStart"/>
            <w:r w:rsidRPr="00F86A0D">
              <w:rPr>
                <w:rFonts w:eastAsia="PMingLiU"/>
                <w:lang w:val="en-US" w:eastAsia="zh-TW"/>
              </w:rPr>
              <w:t>revisit</w:t>
            </w:r>
            <w:proofErr w:type="gramEnd"/>
            <w:r w:rsidRPr="00F86A0D">
              <w:rPr>
                <w:rFonts w:eastAsia="PMingLiU"/>
                <w:lang w:val="en-US" w:eastAsia="zh-TW"/>
              </w:rPr>
              <w:t xml:space="preserve"> after exiting criteria. </w:t>
            </w:r>
          </w:p>
          <w:p w14:paraId="42033934" w14:textId="77777777" w:rsidR="00A92EED" w:rsidRPr="00F86A0D" w:rsidRDefault="00A92EED" w:rsidP="00A92EED">
            <w:pPr>
              <w:pStyle w:val="ListParagraph"/>
              <w:widowControl/>
              <w:numPr>
                <w:ilvl w:val="0"/>
                <w:numId w:val="44"/>
              </w:numPr>
              <w:tabs>
                <w:tab w:val="left" w:pos="1440"/>
              </w:tabs>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Option 4: The UE </w:t>
            </w:r>
            <w:proofErr w:type="spellStart"/>
            <w:r w:rsidRPr="00F86A0D">
              <w:rPr>
                <w:rFonts w:ascii="Times New Roman" w:eastAsia="SimSun" w:hAnsi="Times New Roman"/>
                <w:sz w:val="20"/>
                <w:szCs w:val="20"/>
                <w:lang w:eastAsia="zh-CN"/>
              </w:rPr>
              <w:t>behaviour</w:t>
            </w:r>
            <w:proofErr w:type="spellEnd"/>
            <w:r w:rsidRPr="00F86A0D">
              <w:rPr>
                <w:rFonts w:ascii="Times New Roman" w:eastAsia="SimSun" w:hAnsi="Times New Roman"/>
                <w:sz w:val="20"/>
                <w:szCs w:val="20"/>
                <w:lang w:eastAsia="zh-CN"/>
              </w:rPr>
              <w:t xml:space="preserve"> on checking the entering/exiting condition of cell quality criterion regarding multiple RLM-RSs/BFD-RSs </w:t>
            </w:r>
            <w:proofErr w:type="gramStart"/>
            <w:r w:rsidRPr="00F86A0D">
              <w:rPr>
                <w:rFonts w:ascii="Times New Roman" w:eastAsia="SimSun" w:hAnsi="Times New Roman"/>
                <w:sz w:val="20"/>
                <w:szCs w:val="20"/>
                <w:lang w:eastAsia="zh-CN"/>
              </w:rPr>
              <w:t>is not specified</w:t>
            </w:r>
            <w:proofErr w:type="gramEnd"/>
            <w:r w:rsidRPr="00F86A0D">
              <w:rPr>
                <w:rFonts w:ascii="Times New Roman" w:eastAsia="SimSun" w:hAnsi="Times New Roman"/>
                <w:sz w:val="20"/>
                <w:szCs w:val="20"/>
                <w:lang w:eastAsia="zh-CN"/>
              </w:rPr>
              <w:t xml:space="preserve">. </w:t>
            </w:r>
          </w:p>
          <w:p w14:paraId="10B6608D" w14:textId="77777777" w:rsidR="00A92EED" w:rsidRPr="00F86A0D" w:rsidRDefault="00A92EED" w:rsidP="00A92EED">
            <w:pPr>
              <w:tabs>
                <w:tab w:val="left" w:pos="720"/>
                <w:tab w:val="left" w:pos="1440"/>
              </w:tabs>
              <w:spacing w:after="0"/>
              <w:rPr>
                <w:lang w:eastAsia="zh-CN"/>
              </w:rPr>
            </w:pPr>
          </w:p>
          <w:p w14:paraId="3FA2C0D6" w14:textId="77777777" w:rsidR="00A92EED" w:rsidRPr="00F86A0D" w:rsidRDefault="00A92EED" w:rsidP="00A92EED">
            <w:pPr>
              <w:spacing w:after="0"/>
              <w:rPr>
                <w:rFonts w:eastAsiaTheme="minorEastAsia"/>
                <w:color w:val="0070C0"/>
                <w:lang w:val="en-US" w:eastAsia="zh-CN"/>
              </w:rPr>
            </w:pPr>
          </w:p>
          <w:p w14:paraId="61CCB3BF" w14:textId="77777777" w:rsidR="00A92EED" w:rsidRPr="00F86A0D" w:rsidRDefault="00A92EED" w:rsidP="00A92EED">
            <w:pPr>
              <w:spacing w:after="0"/>
              <w:rPr>
                <w:rFonts w:eastAsiaTheme="minorEastAsia"/>
                <w:color w:val="0070C0"/>
                <w:lang w:val="en-US" w:eastAsia="zh-CN"/>
              </w:rPr>
            </w:pPr>
            <w:r w:rsidRPr="00F86A0D">
              <w:rPr>
                <w:u w:val="single"/>
                <w:lang w:val="en-US" w:eastAsia="zh-TW"/>
              </w:rPr>
              <w:t>Issue 6-2-3: Relaxation criteria in NR-DC and inter-band CA</w:t>
            </w:r>
          </w:p>
          <w:p w14:paraId="051896B5" w14:textId="77777777" w:rsidR="00A92EED" w:rsidRPr="00F86A0D" w:rsidRDefault="00A92EED" w:rsidP="00A92EED">
            <w:pPr>
              <w:spacing w:after="0"/>
              <w:rPr>
                <w:rFonts w:eastAsiaTheme="minorEastAsia"/>
                <w:lang w:val="en-US" w:eastAsia="zh-CN"/>
              </w:rPr>
            </w:pPr>
            <w:r w:rsidRPr="00F86A0D">
              <w:rPr>
                <w:rFonts w:eastAsiaTheme="minorEastAsia"/>
                <w:lang w:val="en-US" w:eastAsia="zh-CN"/>
              </w:rPr>
              <w:t>FFS:</w:t>
            </w:r>
          </w:p>
          <w:p w14:paraId="1B5A5BF2"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 whether UE needs to evaluate the entering/exiting conditions for each serving cell configured for either RLM and/or BFD evaluation.</w:t>
            </w:r>
          </w:p>
          <w:p w14:paraId="7486239C"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w:t>
            </w:r>
            <w:r w:rsidRPr="00F86A0D">
              <w:rPr>
                <w:rFonts w:eastAsiaTheme="minorEastAsia"/>
                <w:lang w:val="en-US" w:eastAsia="zh-CN"/>
              </w:rPr>
              <w:t xml:space="preserve"> whether</w:t>
            </w:r>
            <w:r w:rsidRPr="00F86A0D">
              <w:rPr>
                <w:rFonts w:eastAsia="PMingLiU"/>
                <w:lang w:val="en-US" w:eastAsia="zh-TW"/>
              </w:rPr>
              <w:t xml:space="preserve"> UE is allowed to relax RLM/BFD if it meets the relaxation criterion in other serving cells</w:t>
            </w:r>
          </w:p>
          <w:p w14:paraId="59110990" w14:textId="77777777" w:rsidR="00A92EED" w:rsidRPr="00F86A0D" w:rsidRDefault="00A92EED" w:rsidP="00A92EED">
            <w:pPr>
              <w:pStyle w:val="EmailDiscussion2"/>
              <w:ind w:left="0" w:firstLine="0"/>
              <w:contextualSpacing/>
              <w:rPr>
                <w:rFonts w:ascii="Times New Roman" w:hAnsi="Times New Roman"/>
                <w:b/>
                <w:szCs w:val="20"/>
                <w:u w:val="single"/>
                <w:lang w:val="en-US"/>
              </w:rPr>
            </w:pPr>
          </w:p>
          <w:p w14:paraId="7DA8B6BF" w14:textId="77777777" w:rsidR="00A92EED" w:rsidRDefault="00A92EED" w:rsidP="00A92EED">
            <w:pPr>
              <w:pStyle w:val="EmailDiscussion2"/>
              <w:ind w:left="0" w:firstLine="0"/>
              <w:contextualSpacing/>
              <w:rPr>
                <w:rFonts w:ascii="Times New Roman" w:hAnsi="Times New Roman"/>
                <w:b/>
                <w:szCs w:val="20"/>
                <w:u w:val="single"/>
              </w:rPr>
            </w:pPr>
          </w:p>
          <w:p w14:paraId="4C77AAA2" w14:textId="77777777" w:rsidR="00A92EED" w:rsidRDefault="00A92EED" w:rsidP="00A92EED">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to RAN2 </w:t>
            </w:r>
            <w:r w:rsidRPr="00F86A0D">
              <w:rPr>
                <w:rFonts w:ascii="Times New Roman" w:hAnsi="Times New Roman"/>
                <w:b/>
                <w:szCs w:val="20"/>
                <w:u w:val="single"/>
                <w:lang w:val="en-US"/>
              </w:rPr>
              <w:t>on criteria for RLM/BFD relaxation</w:t>
            </w:r>
            <w:r>
              <w:rPr>
                <w:rFonts w:ascii="Times New Roman" w:hAnsi="Times New Roman"/>
                <w:b/>
                <w:szCs w:val="20"/>
                <w:u w:val="single"/>
                <w:lang w:val="en-US"/>
              </w:rPr>
              <w:t xml:space="preserve"> (</w:t>
            </w:r>
            <w:r w:rsidRPr="00A74C32">
              <w:rPr>
                <w:rFonts w:ascii="Times New Roman" w:hAnsi="Times New Roman"/>
                <w:b/>
                <w:szCs w:val="20"/>
                <w:u w:val="single"/>
                <w:lang w:val="en-US"/>
              </w:rPr>
              <w:t>R4-2115349</w:t>
            </w:r>
            <w:r>
              <w:rPr>
                <w:rFonts w:ascii="Times New Roman" w:hAnsi="Times New Roman"/>
                <w:b/>
                <w:szCs w:val="20"/>
                <w:u w:val="single"/>
                <w:lang w:val="en-US"/>
              </w:rPr>
              <w:t xml:space="preserve">) </w:t>
            </w:r>
          </w:p>
          <w:p w14:paraId="4A63A0D8" w14:textId="47912228" w:rsidR="00A92EED" w:rsidRPr="002D5187" w:rsidRDefault="00A92EED" w:rsidP="00A92EED">
            <w:pPr>
              <w:pStyle w:val="EmailDiscussion2"/>
              <w:ind w:left="0" w:firstLine="0"/>
              <w:contextualSpacing/>
              <w:rPr>
                <w:rFonts w:ascii="Times New Roman" w:hAnsi="Times New Roman"/>
                <w:b/>
                <w:szCs w:val="20"/>
                <w:u w:val="single"/>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4A63A218" w14:textId="77777777" w:rsidR="00815869" w:rsidRDefault="00815869" w:rsidP="00815869">
      <w:pPr>
        <w:pStyle w:val="Heading2"/>
        <w:rPr>
          <w:lang w:eastAsia="ja-JP"/>
        </w:rPr>
      </w:pPr>
      <w:r>
        <w:rPr>
          <w:lang w:eastAsia="ja-JP"/>
        </w:rPr>
        <w:lastRenderedPageBreak/>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 xml:space="preserve">NOTE: This section only needs to </w:t>
      </w:r>
      <w:proofErr w:type="gramStart"/>
      <w:r w:rsidRPr="00721CF6">
        <w:rPr>
          <w:rFonts w:ascii="Arial" w:hAnsi="Arial" w:cs="Arial"/>
          <w:iCs/>
          <w:color w:val="FF0000"/>
        </w:rPr>
        <w:t>be filled in</w:t>
      </w:r>
      <w:proofErr w:type="gramEnd"/>
      <w:r w:rsidRPr="00721CF6">
        <w:rPr>
          <w:rFonts w:ascii="Arial" w:hAnsi="Arial" w:cs="Arial"/>
          <w:iCs/>
          <w:color w:val="FF0000"/>
        </w:rPr>
        <w:t xml:space="preserve">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(MediaTek)</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 xml:space="preserve">Huawei, </w:t>
            </w:r>
            <w:proofErr w:type="spellStart"/>
            <w:r w:rsidRPr="00B67CE1">
              <w:rPr>
                <w:bCs/>
                <w:lang w:eastAsia="x-none"/>
              </w:rPr>
              <w:t>HiSilicon</w:t>
            </w:r>
            <w:proofErr w:type="spellEnd"/>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r>
            <w:proofErr w:type="spellStart"/>
            <w:r w:rsidRPr="00B67CE1">
              <w:rPr>
                <w:bCs/>
                <w:lang w:eastAsia="x-none"/>
              </w:rPr>
              <w:t>Spreadtrum</w:t>
            </w:r>
            <w:proofErr w:type="spellEnd"/>
            <w:r w:rsidRPr="00B67CE1">
              <w:rPr>
                <w:bCs/>
                <w:lang w:eastAsia="x-none"/>
              </w:rPr>
              <w:t xml:space="preserve">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r>
            <w:proofErr w:type="spellStart"/>
            <w:r w:rsidRPr="00B67CE1">
              <w:rPr>
                <w:bCs/>
                <w:lang w:eastAsia="x-none"/>
              </w:rPr>
              <w:t>ZTE,Sanechips</w:t>
            </w:r>
            <w:proofErr w:type="spellEnd"/>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R1-2102681</w:t>
            </w:r>
            <w:r w:rsidRPr="00B67CE1">
              <w:rPr>
                <w:bCs/>
                <w:lang w:eastAsia="x-none"/>
              </w:rPr>
              <w:tab/>
              <w:t>On paging enhancements for idle/inactive mode UE power saving</w:t>
            </w:r>
            <w:r w:rsidRPr="00B67CE1">
              <w:rPr>
                <w:bCs/>
                <w:lang w:eastAsia="x-none"/>
              </w:rPr>
              <w:tab/>
              <w:t>MediaTek Inc.</w:t>
            </w:r>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lastRenderedPageBreak/>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t>Xiaomi</w:t>
            </w:r>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r>
            <w:proofErr w:type="spellStart"/>
            <w:r w:rsidRPr="00B67CE1">
              <w:rPr>
                <w:bCs/>
                <w:lang w:eastAsia="x-none"/>
              </w:rPr>
              <w:t>InterDigital</w:t>
            </w:r>
            <w:proofErr w:type="spellEnd"/>
            <w:r w:rsidRPr="00B67CE1">
              <w:rPr>
                <w:bCs/>
                <w:lang w:eastAsia="x-none"/>
              </w:rPr>
              <w:t>, Inc.</w:t>
            </w:r>
          </w:p>
          <w:p w14:paraId="1376231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R1-2103586</w:t>
            </w:r>
            <w:r w:rsidRPr="00B67CE1">
              <w:rPr>
                <w:bCs/>
                <w:lang w:eastAsia="x-none"/>
              </w:rPr>
              <w:tab/>
              <w:t>Discussion on paging enhancements</w:t>
            </w:r>
            <w:r w:rsidRPr="00B67CE1">
              <w:rPr>
                <w:bCs/>
                <w:lang w:eastAsia="x-none"/>
              </w:rPr>
              <w:tab/>
              <w:t>NTT DOCOMO, INC.</w:t>
            </w:r>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t>Xiaomi</w:t>
            </w:r>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r>
            <w:proofErr w:type="spellStart"/>
            <w:r>
              <w:rPr>
                <w:lang w:eastAsia="x-none"/>
              </w:rPr>
              <w:t>InterDigital</w:t>
            </w:r>
            <w:proofErr w:type="spellEnd"/>
            <w:r>
              <w:rPr>
                <w:lang w:eastAsia="x-none"/>
              </w:rPr>
              <w:t>,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 xml:space="preserve">Huawei, </w:t>
            </w:r>
            <w:proofErr w:type="spellStart"/>
            <w:r w:rsidRPr="00816ACE">
              <w:rPr>
                <w:bCs/>
                <w:lang w:eastAsia="x-none"/>
              </w:rPr>
              <w:t>HiSilicon</w:t>
            </w:r>
            <w:proofErr w:type="spellEnd"/>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proofErr w:type="spellStart"/>
            <w:r w:rsidRPr="00816ACE">
              <w:rPr>
                <w:bCs/>
                <w:lang w:eastAsia="x-none"/>
              </w:rPr>
              <w:t>Spreadtrum</w:t>
            </w:r>
            <w:proofErr w:type="spellEnd"/>
            <w:r w:rsidRPr="00816ACE">
              <w:rPr>
                <w:bCs/>
                <w:lang w:eastAsia="x-none"/>
              </w:rPr>
              <w:t xml:space="preserve">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r>
            <w:proofErr w:type="spellStart"/>
            <w:r w:rsidRPr="00816ACE">
              <w:rPr>
                <w:bCs/>
                <w:lang w:eastAsia="x-none"/>
              </w:rPr>
              <w:t>ZTE,Sanechips</w:t>
            </w:r>
            <w:proofErr w:type="spellEnd"/>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t>MediaTek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t>Xiaomi</w:t>
            </w:r>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r>
            <w:proofErr w:type="spellStart"/>
            <w:r w:rsidRPr="00816ACE">
              <w:rPr>
                <w:bCs/>
                <w:lang w:eastAsia="x-none"/>
              </w:rPr>
              <w:t>InterDigital</w:t>
            </w:r>
            <w:proofErr w:type="spellEnd"/>
            <w:r w:rsidRPr="00816ACE">
              <w:rPr>
                <w:bCs/>
                <w:lang w:eastAsia="x-none"/>
              </w:rPr>
              <w:t>,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r>
            <w:proofErr w:type="spellStart"/>
            <w:r>
              <w:rPr>
                <w:lang w:eastAsia="x-none"/>
              </w:rPr>
              <w:t>ZTE,Sanechips</w:t>
            </w:r>
            <w:proofErr w:type="spellEnd"/>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 xml:space="preserve">Analysis on power consumption for IDLE mode and </w:t>
            </w:r>
            <w:proofErr w:type="spellStart"/>
            <w:r>
              <w:rPr>
                <w:lang w:eastAsia="x-none"/>
              </w:rPr>
              <w:t>RedCap</w:t>
            </w:r>
            <w:proofErr w:type="spellEnd"/>
            <w:r>
              <w:rPr>
                <w:lang w:eastAsia="x-none"/>
              </w:rPr>
              <w:tab/>
              <w:t xml:space="preserve">Huawei, </w:t>
            </w:r>
            <w:proofErr w:type="spellStart"/>
            <w:r>
              <w:rPr>
                <w:lang w:eastAsia="x-none"/>
              </w:rPr>
              <w:t>HiSilicon</w:t>
            </w:r>
            <w:proofErr w:type="spellEnd"/>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r>
            <w:proofErr w:type="spellStart"/>
            <w:r w:rsidRPr="00816ACE">
              <w:rPr>
                <w:lang w:eastAsia="x-none"/>
              </w:rPr>
              <w:t>Modeling</w:t>
            </w:r>
            <w:proofErr w:type="spellEnd"/>
            <w:r w:rsidRPr="00816ACE">
              <w:rPr>
                <w:lang w:eastAsia="x-none"/>
              </w:rPr>
              <w:t xml:space="preserve">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lastRenderedPageBreak/>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w:t>
            </w:r>
            <w:proofErr w:type="gramStart"/>
            <w:r>
              <w:t>][</w:t>
            </w:r>
            <w:proofErr w:type="gramEnd"/>
            <w:r>
              <w:t>025][</w:t>
            </w:r>
            <w:proofErr w:type="spellStart"/>
            <w:r>
              <w:t>ePowSav</w:t>
            </w:r>
            <w:proofErr w:type="spellEnd"/>
            <w:r>
              <w:t>] Subgrouping network architecture</w:t>
            </w:r>
            <w:r>
              <w:tab/>
              <w:t>MediaTek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 xml:space="preserve">Paging </w:t>
            </w:r>
            <w:proofErr w:type="spellStart"/>
            <w:r>
              <w:t>Enhancements_UE</w:t>
            </w:r>
            <w:proofErr w:type="spellEnd"/>
            <w:r>
              <w:t xml:space="preserv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r>
              <w:t>R2-2105293</w:t>
            </w:r>
            <w:r>
              <w:tab/>
              <w:t>UE Paging Subgroup Assignment for Power Saving</w:t>
            </w:r>
            <w:r>
              <w:tab/>
              <w:t>MediaTek Inc.</w:t>
            </w:r>
          </w:p>
          <w:p w14:paraId="01D684FC" w14:textId="77777777" w:rsidR="006216EA" w:rsidRDefault="006216EA" w:rsidP="00F33C01">
            <w:pPr>
              <w:spacing w:after="0"/>
              <w:ind w:left="720"/>
              <w:contextualSpacing/>
            </w:pPr>
            <w:r>
              <w:t>R2-2105295</w:t>
            </w:r>
            <w:r>
              <w:tab/>
              <w:t xml:space="preserve">Discussion on </w:t>
            </w:r>
            <w:proofErr w:type="spellStart"/>
            <w:r>
              <w:t>idle_inactive_mode</w:t>
            </w:r>
            <w:proofErr w:type="spellEnd"/>
            <w:r>
              <w:t xml:space="preserve"> UE power saving</w:t>
            </w:r>
            <w:r>
              <w:tab/>
              <w:t>Xiaomi Communications</w:t>
            </w:r>
          </w:p>
          <w:p w14:paraId="1DB87B96" w14:textId="77777777" w:rsidR="006216EA" w:rsidRDefault="006216EA" w:rsidP="00F33C01">
            <w:pPr>
              <w:spacing w:after="0"/>
              <w:ind w:left="720"/>
              <w:contextualSpacing/>
            </w:pPr>
            <w:r>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 xml:space="preserve">Huawei, </w:t>
            </w:r>
            <w:proofErr w:type="spellStart"/>
            <w:r>
              <w:t>HiSilicon</w:t>
            </w:r>
            <w:proofErr w:type="spellEnd"/>
          </w:p>
          <w:p w14:paraId="58A9B7D3" w14:textId="77777777" w:rsidR="006216EA" w:rsidRDefault="006216EA" w:rsidP="00F33C01">
            <w:pPr>
              <w:spacing w:after="0"/>
              <w:ind w:left="720"/>
              <w:contextualSpacing/>
            </w:pPr>
            <w:r>
              <w:t>R2-2105736</w:t>
            </w:r>
            <w:r>
              <w:tab/>
              <w:t>PEI monitoring in NR: CN and System level impacts</w:t>
            </w:r>
            <w:r>
              <w:tab/>
              <w:t>VODAFONE Group Plc</w:t>
            </w:r>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 xml:space="preserve">ZTE, </w:t>
            </w:r>
            <w:proofErr w:type="spellStart"/>
            <w:r>
              <w:t>Sanechips</w:t>
            </w:r>
            <w:proofErr w:type="spellEnd"/>
          </w:p>
          <w:p w14:paraId="7FB4843F" w14:textId="77777777" w:rsidR="006216EA" w:rsidRDefault="006216EA" w:rsidP="00F33C01">
            <w:pPr>
              <w:spacing w:after="0"/>
              <w:ind w:left="720"/>
              <w:contextualSpacing/>
            </w:pPr>
            <w:r>
              <w:t>R2-2105956</w:t>
            </w:r>
            <w:r>
              <w:tab/>
              <w:t>Discussion on UE grouping control entity</w:t>
            </w:r>
            <w:r>
              <w:tab/>
            </w:r>
            <w:proofErr w:type="spellStart"/>
            <w:r>
              <w:t>Futurewei</w:t>
            </w:r>
            <w:proofErr w:type="spellEnd"/>
            <w:r>
              <w:t xml:space="preserve">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r>
              <w:t>R2-2106349</w:t>
            </w:r>
            <w:r>
              <w:tab/>
              <w:t>UE subgrouping for paging enhancement</w:t>
            </w:r>
            <w:r>
              <w:tab/>
              <w:t>LG Electronics Inc.</w:t>
            </w:r>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 xml:space="preserve">NR UE Power Save TRS/CSI-RS </w:t>
            </w:r>
            <w:proofErr w:type="spellStart"/>
            <w:r>
              <w:t>Signaling</w:t>
            </w:r>
            <w:proofErr w:type="spellEnd"/>
            <w:r>
              <w:t xml:space="preserve">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lastRenderedPageBreak/>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w:t>
            </w:r>
            <w:proofErr w:type="spellStart"/>
            <w:r w:rsidRPr="005203BF">
              <w:rPr>
                <w:b/>
                <w:iCs/>
              </w:rPr>
              <w:t>NR_UE_pow_sav_enh</w:t>
            </w:r>
            <w:proofErr w:type="spellEnd"/>
            <w:r w:rsidRPr="005203BF">
              <w:rPr>
                <w:b/>
                <w:iCs/>
              </w:rPr>
              <w:t>]</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w:t>
            </w:r>
            <w:proofErr w:type="spellStart"/>
            <w:r w:rsidRPr="00E447C8">
              <w:rPr>
                <w:rFonts w:ascii="Times New Roman" w:hAnsi="Times New Roman"/>
                <w:b/>
                <w:iCs/>
                <w:kern w:val="0"/>
                <w:sz w:val="20"/>
                <w:szCs w:val="20"/>
                <w:lang w:val="en-GB" w:eastAsia="en-GB"/>
              </w:rPr>
              <w:t>NR_UE_pow_sav_enh</w:t>
            </w:r>
            <w:proofErr w:type="spellEnd"/>
            <w:r w:rsidRPr="00E447C8">
              <w:rPr>
                <w:rFonts w:ascii="Times New Roman" w:hAnsi="Times New Roman"/>
                <w:b/>
                <w:iCs/>
                <w:kern w:val="0"/>
                <w:sz w:val="20"/>
                <w:szCs w:val="20"/>
                <w:lang w:val="en-GB" w:eastAsia="en-GB"/>
              </w:rPr>
              <w:t>-Core]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MediaTek</w:t>
            </w:r>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t>Xiaomi</w:t>
            </w:r>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r w:rsidRPr="00042575">
              <w:rPr>
                <w:iCs/>
              </w:rPr>
              <w:t>R4-2109561</w:t>
            </w:r>
            <w:r w:rsidRPr="00042575">
              <w:rPr>
                <w:iCs/>
              </w:rPr>
              <w:tab/>
              <w:t>On Power Saving RRM Requirement</w:t>
            </w:r>
            <w:r w:rsidRPr="00042575">
              <w:rPr>
                <w:iCs/>
              </w:rPr>
              <w:tab/>
              <w:t>Qualcomm, Inc.</w:t>
            </w:r>
          </w:p>
          <w:p w14:paraId="4CDBF8D4" w14:textId="77777777" w:rsidR="00042575" w:rsidRPr="00042575" w:rsidRDefault="00042575" w:rsidP="00F33C01">
            <w:pPr>
              <w:pStyle w:val="NO"/>
              <w:adjustRightInd/>
              <w:spacing w:after="0"/>
              <w:ind w:left="1571"/>
              <w:contextualSpacing/>
              <w:rPr>
                <w:iCs/>
              </w:rPr>
            </w:pPr>
            <w:r w:rsidRPr="00042575">
              <w:rPr>
                <w:iCs/>
              </w:rPr>
              <w:t>R4-2109886</w:t>
            </w:r>
            <w:r w:rsidRPr="00042575">
              <w:rPr>
                <w:iCs/>
              </w:rPr>
              <w:tab/>
              <w:t>Evaluation on Rel-17 RLM/BFD measurement relaxation</w:t>
            </w:r>
            <w:r w:rsidRPr="00042575">
              <w:rPr>
                <w:iCs/>
              </w:rPr>
              <w:tab/>
              <w:t xml:space="preserve">MediaTek </w:t>
            </w:r>
            <w:proofErr w:type="spellStart"/>
            <w:r w:rsidRPr="00042575">
              <w:rPr>
                <w:iCs/>
              </w:rPr>
              <w:t>inc.</w:t>
            </w:r>
            <w:proofErr w:type="spellEnd"/>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 xml:space="preserve">Huawei, </w:t>
            </w:r>
            <w:proofErr w:type="spellStart"/>
            <w:r w:rsidRPr="00042575">
              <w:rPr>
                <w:iCs/>
              </w:rPr>
              <w:t>HiSilicon</w:t>
            </w:r>
            <w:proofErr w:type="spellEnd"/>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13EA" w14:textId="77777777" w:rsidR="00442E4C" w:rsidRDefault="00442E4C">
      <w:r>
        <w:separator/>
      </w:r>
    </w:p>
  </w:endnote>
  <w:endnote w:type="continuationSeparator" w:id="0">
    <w:p w14:paraId="1DFDBBEF" w14:textId="77777777" w:rsidR="00442E4C" w:rsidRDefault="004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2E7B51" w:rsidRDefault="002E7B51">
    <w:pPr>
      <w:pStyle w:val="Footer"/>
    </w:pPr>
    <w:r>
      <w:rPr>
        <w:rStyle w:val="PageNumber"/>
      </w:rPr>
      <w:fldChar w:fldCharType="begin"/>
    </w:r>
    <w:r>
      <w:rPr>
        <w:rStyle w:val="PageNumber"/>
      </w:rPr>
      <w:instrText xml:space="preserve"> PAGE </w:instrText>
    </w:r>
    <w:r>
      <w:rPr>
        <w:rStyle w:val="PageNumber"/>
      </w:rPr>
      <w:fldChar w:fldCharType="separate"/>
    </w:r>
    <w:r w:rsidR="00A92EED">
      <w:rPr>
        <w:rStyle w:val="PageNumber"/>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92EED">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EE8E" w14:textId="77777777" w:rsidR="00442E4C" w:rsidRDefault="00442E4C">
      <w:r>
        <w:separator/>
      </w:r>
    </w:p>
  </w:footnote>
  <w:footnote w:type="continuationSeparator" w:id="0">
    <w:p w14:paraId="536546B9" w14:textId="77777777" w:rsidR="00442E4C" w:rsidRDefault="00442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05C"/>
    <w:multiLevelType w:val="hybridMultilevel"/>
    <w:tmpl w:val="4B986F8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AF20A7"/>
    <w:multiLevelType w:val="hybridMultilevel"/>
    <w:tmpl w:val="9F586790"/>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93AF3"/>
    <w:multiLevelType w:val="hybridMultilevel"/>
    <w:tmpl w:val="E894FDC0"/>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D30715"/>
    <w:multiLevelType w:val="hybridMultilevel"/>
    <w:tmpl w:val="A798F698"/>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58B73482"/>
    <w:multiLevelType w:val="multilevel"/>
    <w:tmpl w:val="58B73482"/>
    <w:lvl w:ilvl="0">
      <w:start w:val="1"/>
      <w:numFmt w:val="bullet"/>
      <w:lvlText w:val=""/>
      <w:lvlJc w:val="left"/>
      <w:pPr>
        <w:ind w:left="786" w:hanging="360"/>
      </w:pPr>
      <w:rPr>
        <w:rFonts w:ascii="Symbol" w:hAnsi="Symbol" w:hint="default"/>
        <w:color w:val="auto"/>
        <w:lang w:val="sv-S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3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0" w15:restartNumberingAfterBreak="0">
    <w:nsid w:val="6F001B5E"/>
    <w:multiLevelType w:val="multilevel"/>
    <w:tmpl w:val="6F001B5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5"/>
  </w:num>
  <w:num w:numId="4">
    <w:abstractNumId w:val="15"/>
  </w:num>
  <w:num w:numId="5">
    <w:abstractNumId w:val="9"/>
  </w:num>
  <w:num w:numId="6">
    <w:abstractNumId w:val="29"/>
  </w:num>
  <w:num w:numId="7">
    <w:abstractNumId w:val="32"/>
  </w:num>
  <w:num w:numId="8">
    <w:abstractNumId w:val="28"/>
  </w:num>
  <w:num w:numId="9">
    <w:abstractNumId w:val="16"/>
  </w:num>
  <w:num w:numId="10">
    <w:abstractNumId w:val="41"/>
  </w:num>
  <w:num w:numId="11">
    <w:abstractNumId w:val="31"/>
  </w:num>
  <w:num w:numId="12">
    <w:abstractNumId w:val="18"/>
  </w:num>
  <w:num w:numId="13">
    <w:abstractNumId w:val="38"/>
  </w:num>
  <w:num w:numId="14">
    <w:abstractNumId w:val="25"/>
  </w:num>
  <w:num w:numId="15">
    <w:abstractNumId w:val="8"/>
  </w:num>
  <w:num w:numId="16">
    <w:abstractNumId w:val="34"/>
  </w:num>
  <w:num w:numId="17">
    <w:abstractNumId w:val="3"/>
  </w:num>
  <w:num w:numId="18">
    <w:abstractNumId w:val="2"/>
  </w:num>
  <w:num w:numId="19">
    <w:abstractNumId w:val="1"/>
  </w:num>
  <w:num w:numId="20">
    <w:abstractNumId w:val="30"/>
  </w:num>
  <w:num w:numId="21">
    <w:abstractNumId w:val="46"/>
  </w:num>
  <w:num w:numId="22">
    <w:abstractNumId w:val="42"/>
  </w:num>
  <w:num w:numId="23">
    <w:abstractNumId w:val="7"/>
  </w:num>
  <w:num w:numId="24">
    <w:abstractNumId w:val="48"/>
  </w:num>
  <w:num w:numId="25">
    <w:abstractNumId w:val="17"/>
  </w:num>
  <w:num w:numId="26">
    <w:abstractNumId w:val="43"/>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7"/>
  </w:num>
  <w:num w:numId="32">
    <w:abstractNumId w:val="13"/>
  </w:num>
  <w:num w:numId="33">
    <w:abstractNumId w:val="10"/>
  </w:num>
  <w:num w:numId="34">
    <w:abstractNumId w:val="44"/>
  </w:num>
  <w:num w:numId="35">
    <w:abstractNumId w:val="24"/>
  </w:num>
  <w:num w:numId="36">
    <w:abstractNumId w:val="47"/>
  </w:num>
  <w:num w:numId="37">
    <w:abstractNumId w:val="26"/>
  </w:num>
  <w:num w:numId="38">
    <w:abstractNumId w:val="37"/>
  </w:num>
  <w:num w:numId="39">
    <w:abstractNumId w:val="11"/>
  </w:num>
  <w:num w:numId="40">
    <w:abstractNumId w:val="23"/>
  </w:num>
  <w:num w:numId="41">
    <w:abstractNumId w:val="33"/>
  </w:num>
  <w:num w:numId="42">
    <w:abstractNumId w:val="39"/>
  </w:num>
  <w:num w:numId="43">
    <w:abstractNumId w:val="40"/>
  </w:num>
  <w:num w:numId="44">
    <w:abstractNumId w:val="6"/>
  </w:num>
  <w:num w:numId="45">
    <w:abstractNumId w:val="12"/>
  </w:num>
  <w:num w:numId="46">
    <w:abstractNumId w:val="14"/>
  </w:num>
  <w:num w:numId="47">
    <w:abstractNumId w:val="4"/>
  </w:num>
  <w:num w:numId="48">
    <w:abstractNumId w:val="5"/>
  </w:num>
  <w:num w:numId="49">
    <w:abstractNumId w:val="3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de Wu (吳威德)">
    <w15:presenceInfo w15:providerId="AD" w15:userId="S-1-5-21-1711831044-1024940897-1435325219-61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4D0"/>
    <w:rsid w:val="000926AF"/>
    <w:rsid w:val="000A3912"/>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C00"/>
    <w:rsid w:val="00361295"/>
    <w:rsid w:val="0036248C"/>
    <w:rsid w:val="003666A8"/>
    <w:rsid w:val="00367401"/>
    <w:rsid w:val="00375678"/>
    <w:rsid w:val="00375EB0"/>
    <w:rsid w:val="0039390A"/>
    <w:rsid w:val="00394AB0"/>
    <w:rsid w:val="003953EF"/>
    <w:rsid w:val="00396252"/>
    <w:rsid w:val="003A23D7"/>
    <w:rsid w:val="003A4B47"/>
    <w:rsid w:val="003A5F1A"/>
    <w:rsid w:val="003B24AF"/>
    <w:rsid w:val="003B32C2"/>
    <w:rsid w:val="003B7182"/>
    <w:rsid w:val="003C373B"/>
    <w:rsid w:val="003C65AC"/>
    <w:rsid w:val="003D1C18"/>
    <w:rsid w:val="003D5036"/>
    <w:rsid w:val="003D764D"/>
    <w:rsid w:val="003E3A1A"/>
    <w:rsid w:val="003F1B9F"/>
    <w:rsid w:val="003F3D10"/>
    <w:rsid w:val="003F6E10"/>
    <w:rsid w:val="003F746F"/>
    <w:rsid w:val="0040091C"/>
    <w:rsid w:val="00406D7A"/>
    <w:rsid w:val="00424498"/>
    <w:rsid w:val="004258BA"/>
    <w:rsid w:val="00442E4C"/>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392"/>
    <w:rsid w:val="00614E39"/>
    <w:rsid w:val="006207ED"/>
    <w:rsid w:val="006216EA"/>
    <w:rsid w:val="00626BC9"/>
    <w:rsid w:val="00630E77"/>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33F4"/>
    <w:rsid w:val="006C4E32"/>
    <w:rsid w:val="006C56D8"/>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4173A"/>
    <w:rsid w:val="00A448C3"/>
    <w:rsid w:val="00A458D4"/>
    <w:rsid w:val="00A45E81"/>
    <w:rsid w:val="00A46FB7"/>
    <w:rsid w:val="00A47DD6"/>
    <w:rsid w:val="00A53118"/>
    <w:rsid w:val="00A66B29"/>
    <w:rsid w:val="00A86AB5"/>
    <w:rsid w:val="00A92EED"/>
    <w:rsid w:val="00A97226"/>
    <w:rsid w:val="00AA0E64"/>
    <w:rsid w:val="00AA142F"/>
    <w:rsid w:val="00AA53DB"/>
    <w:rsid w:val="00AB239A"/>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B0802"/>
    <w:rsid w:val="00CC2A92"/>
    <w:rsid w:val="00CC5E77"/>
    <w:rsid w:val="00CD6E46"/>
    <w:rsid w:val="00CE3E56"/>
    <w:rsid w:val="00CF3F11"/>
    <w:rsid w:val="00CF5E71"/>
    <w:rsid w:val="00CF7FAC"/>
    <w:rsid w:val="00D1490E"/>
    <w:rsid w:val="00D160C1"/>
    <w:rsid w:val="00D17794"/>
    <w:rsid w:val="00D22398"/>
    <w:rsid w:val="00D23F1E"/>
    <w:rsid w:val="00D35E6C"/>
    <w:rsid w:val="00D436CF"/>
    <w:rsid w:val="00D45B2F"/>
    <w:rsid w:val="00D46E88"/>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2DC"/>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uiPriority w:val="9"/>
    <w:qFormat/>
    <w:rsid w:val="001E4E22"/>
    <w:pPr>
      <w:outlineLvl w:val="5"/>
    </w:pPr>
  </w:style>
  <w:style w:type="paragraph" w:styleId="Heading7">
    <w:name w:val="heading 7"/>
    <w:basedOn w:val="H6"/>
    <w:next w:val="Normal"/>
    <w:link w:val="Heading7Char"/>
    <w:uiPriority w:val="9"/>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D6C0E-8A84-4901-B65E-2CF2F20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13</Pages>
  <Words>5701</Words>
  <Characters>32497</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38122</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3</cp:revision>
  <dcterms:created xsi:type="dcterms:W3CDTF">2021-09-04T03:07:00Z</dcterms:created>
  <dcterms:modified xsi:type="dcterms:W3CDTF">2021-09-04T03:23:00Z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