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589CD4EF"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3A1AB98"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41241949" w14:textId="77777777" w:rsidR="00DE457F" w:rsidRPr="00DA38D8" w:rsidRDefault="00DE457F" w:rsidP="00DE457F">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20EAE01C" w14:textId="77777777" w:rsidR="00DE457F" w:rsidRPr="00DA38D8" w:rsidRDefault="00DE457F" w:rsidP="00DE457F">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 xml:space="preserve">For </w:t>
            </w:r>
            <w:proofErr w:type="gramStart"/>
            <w:r w:rsidRPr="00DA38D8">
              <w:rPr>
                <w:sz w:val="20"/>
                <w:szCs w:val="20"/>
              </w:rPr>
              <w:t>sequence based</w:t>
            </w:r>
            <w:proofErr w:type="gramEnd"/>
            <w:r w:rsidRPr="00DA38D8">
              <w:rPr>
                <w:sz w:val="20"/>
                <w:szCs w:val="20"/>
              </w:rPr>
              <w:t xml:space="preserve">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 xml:space="preserve">for Alt-1, if PEI with orthogonal cover is used, the UE power saving gain or the detection performance will </w:t>
            </w:r>
            <w:proofErr w:type="gramStart"/>
            <w:r w:rsidRPr="00DA38D8">
              <w:rPr>
                <w:sz w:val="20"/>
                <w:szCs w:val="20"/>
              </w:rPr>
              <w:t>decrease;</w:t>
            </w:r>
            <w:proofErr w:type="gramEnd"/>
          </w:p>
          <w:p w14:paraId="47B69B65" w14:textId="77777777" w:rsidR="00DE457F" w:rsidRPr="00DA38D8" w:rsidRDefault="00DE457F" w:rsidP="009C2EF3">
            <w:pPr>
              <w:pStyle w:val="ListParagraph"/>
              <w:numPr>
                <w:ilvl w:val="0"/>
                <w:numId w:val="50"/>
              </w:numPr>
              <w:rPr>
                <w:sz w:val="20"/>
                <w:szCs w:val="20"/>
              </w:rPr>
            </w:pPr>
            <w:r w:rsidRPr="00DA38D8">
              <w:rPr>
                <w:sz w:val="20"/>
                <w:szCs w:val="20"/>
              </w:rPr>
              <w:t xml:space="preserve">for Alt-2, if PEI is generated by different sequences, the performance of sequence-based PEI will be deteriorated with the increased blind </w:t>
            </w:r>
            <w:proofErr w:type="gramStart"/>
            <w:r w:rsidRPr="00DA38D8">
              <w:rPr>
                <w:sz w:val="20"/>
                <w:szCs w:val="20"/>
              </w:rPr>
              <w:t>detection</w:t>
            </w:r>
            <w:r w:rsidRPr="00DA38D8">
              <w:rPr>
                <w:rFonts w:ascii="PMingLiU" w:eastAsia="PMingLiU" w:hAnsi="PMingLiU" w:cs="PMingLiU" w:hint="eastAsia"/>
                <w:sz w:val="20"/>
                <w:szCs w:val="20"/>
              </w:rPr>
              <w:t>；</w:t>
            </w:r>
            <w:proofErr w:type="gramEnd"/>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SimSun"/>
                <w:i/>
                <w:sz w:val="20"/>
                <w:szCs w:val="20"/>
                <w:lang w:val="en-US" w:eastAsia="zh-CN"/>
              </w:rPr>
            </w:pP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4BCBDCF" w14:textId="77777777" w:rsidR="00637843" w:rsidRPr="00DA38D8" w:rsidRDefault="00637843" w:rsidP="00637843">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637843" w:rsidRPr="00DA38D8" w:rsidRDefault="00637843" w:rsidP="00637843">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637843" w:rsidRPr="00DA38D8" w:rsidRDefault="00637843" w:rsidP="0063784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BodyText"/>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ListParagraph"/>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ListParagraph"/>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ListParagraph"/>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ListParagraph"/>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ListParagraph"/>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ListParagraph"/>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ListParagraph"/>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ListParagraph"/>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ListParagraph"/>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Caption"/>
              <w:keepNext/>
              <w:jc w:val="center"/>
              <w:rPr>
                <w:sz w:val="20"/>
                <w:szCs w:val="20"/>
              </w:rPr>
            </w:pPr>
            <w:r w:rsidRPr="00DA38D8">
              <w:rPr>
                <w:sz w:val="20"/>
                <w:szCs w:val="20"/>
              </w:rPr>
              <w:t xml:space="preserve">Table 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02092CBB" w14:textId="77777777" w:rsidR="00637843" w:rsidRPr="00DA38D8" w:rsidRDefault="00637843" w:rsidP="00637843">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4A0094DC"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4A102D" w:rsidP="00637843">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696E813C"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4F60DB99" w14:textId="77777777" w:rsidR="00637843" w:rsidRPr="00DA38D8" w:rsidRDefault="00637843" w:rsidP="00637843">
                  <w:pPr>
                    <w:pStyle w:val="NormalWeb"/>
                    <w:spacing w:before="0" w:beforeAutospacing="0" w:after="0" w:afterAutospacing="0"/>
                    <w:jc w:val="center"/>
                    <w:rPr>
                      <w:color w:val="000000"/>
                      <w:kern w:val="24"/>
                      <w:sz w:val="20"/>
                      <w:szCs w:val="20"/>
                    </w:rPr>
                  </w:pPr>
                </w:p>
                <w:p w14:paraId="51D55FA3"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NormalWeb"/>
                    <w:spacing w:before="0" w:beforeAutospacing="0" w:after="0" w:afterAutospacing="0"/>
                    <w:jc w:val="center"/>
                    <w:rPr>
                      <w:color w:val="0000FF"/>
                      <w:kern w:val="24"/>
                      <w:sz w:val="20"/>
                      <w:szCs w:val="20"/>
                    </w:rPr>
                  </w:pPr>
                </w:p>
                <w:p w14:paraId="7B8AD4A6"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BodyText"/>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w:t>
      </w:r>
      <w:proofErr w:type="gramStart"/>
      <w:r w:rsidR="00C81F3C" w:rsidRPr="000A517C">
        <w:rPr>
          <w:sz w:val="22"/>
          <w:szCs w:val="22"/>
        </w:rPr>
        <w:t>subgroups</w:t>
      </w:r>
      <w:proofErr w:type="gramEnd"/>
      <w:r w:rsidR="00C81F3C" w:rsidRPr="000A517C">
        <w:rPr>
          <w:sz w:val="22"/>
          <w:szCs w:val="22"/>
        </w:rPr>
        <w:t xml:space="preserve">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w:t>
      </w:r>
      <w:proofErr w:type="gramStart"/>
      <w:r w:rsidRPr="000A517C">
        <w:rPr>
          <w:sz w:val="22"/>
          <w:szCs w:val="22"/>
          <w:lang w:eastAsia="zh-CN"/>
        </w:rPr>
        <w:t>subgroups</w:t>
      </w:r>
      <w:proofErr w:type="gramEnd"/>
      <w:r w:rsidRPr="000A517C">
        <w:rPr>
          <w:sz w:val="22"/>
          <w:szCs w:val="22"/>
          <w:lang w:eastAsia="zh-CN"/>
        </w:rPr>
        <w:t xml:space="preserve">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roofErr w:type="gramStart"/>
            <w:r>
              <w:rPr>
                <w:rFonts w:eastAsia="SimSun"/>
                <w:sz w:val="20"/>
                <w:szCs w:val="20"/>
                <w:lang w:eastAsia="zh-CN"/>
              </w:rPr>
              <w:t>);</w:t>
            </w:r>
            <w:proofErr w:type="gramEnd"/>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proofErr w:type="gramStart"/>
            <w:r>
              <w:rPr>
                <w:rFonts w:eastAsia="SimSun"/>
                <w:sz w:val="20"/>
                <w:szCs w:val="20"/>
                <w:lang w:eastAsia="zh-CN"/>
              </w:rPr>
              <w:t>A</w:t>
            </w:r>
            <w:proofErr w:type="gramEnd"/>
            <w:r>
              <w:rPr>
                <w:rFonts w:eastAsia="SimSun"/>
                <w:sz w:val="20"/>
                <w:szCs w:val="20"/>
                <w:lang w:eastAsia="zh-CN"/>
              </w:rPr>
              <w:t xml:space="preserve">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w:t>
            </w:r>
            <w:proofErr w:type="gramStart"/>
            <w:r>
              <w:rPr>
                <w:sz w:val="20"/>
                <w:szCs w:val="20"/>
              </w:rPr>
              <w:t>PEI;</w:t>
            </w:r>
            <w:proofErr w:type="gramEnd"/>
            <w:r>
              <w:rPr>
                <w:sz w:val="20"/>
                <w:szCs w:val="20"/>
              </w:rPr>
              <w:t xml:space="preserve">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t>
            </w:r>
            <w:proofErr w:type="gramStart"/>
            <w:r>
              <w:rPr>
                <w:sz w:val="20"/>
                <w:szCs w:val="20"/>
              </w:rPr>
              <w:t xml:space="preserve">with </w:t>
            </w:r>
            <w:r w:rsidRPr="00DC6F80">
              <w:rPr>
                <w:sz w:val="20"/>
                <w:szCs w:val="20"/>
              </w:rPr>
              <w:t xml:space="preserve"> limiting</w:t>
            </w:r>
            <w:proofErr w:type="gramEnd"/>
            <w:r w:rsidRPr="00DC6F80">
              <w:rPr>
                <w:sz w:val="20"/>
                <w:szCs w:val="20"/>
              </w:rPr>
              <w:t xml:space="preserve">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w:t>
            </w:r>
            <w:proofErr w:type="gramStart"/>
            <w:r>
              <w:rPr>
                <w:sz w:val="20"/>
                <w:szCs w:val="20"/>
              </w:rPr>
              <w:t>2-2;</w:t>
            </w:r>
            <w:proofErr w:type="gramEnd"/>
            <w:r>
              <w:rPr>
                <w:sz w:val="20"/>
                <w:szCs w:val="20"/>
              </w:rPr>
              <w:t xml:space="preserve"> </w:t>
            </w:r>
          </w:p>
          <w:p w14:paraId="10555EEA" w14:textId="77777777" w:rsidR="006D7404" w:rsidRDefault="006D7404" w:rsidP="006D7404">
            <w:pPr>
              <w:pStyle w:val="ListParagraph"/>
              <w:numPr>
                <w:ilvl w:val="0"/>
                <w:numId w:val="85"/>
              </w:numPr>
              <w:rPr>
                <w:sz w:val="20"/>
                <w:szCs w:val="20"/>
              </w:rPr>
            </w:pPr>
            <w:proofErr w:type="gramStart"/>
            <w:r w:rsidRPr="00CD4D88">
              <w:rPr>
                <w:sz w:val="20"/>
                <w:szCs w:val="20"/>
              </w:rPr>
              <w:t>Like-wise</w:t>
            </w:r>
            <w:proofErr w:type="gramEnd"/>
            <w:r w:rsidRPr="00CD4D88">
              <w:rPr>
                <w:sz w:val="20"/>
                <w:szCs w:val="20"/>
              </w:rPr>
              <w:t xml:space="preserv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w:t>
            </w:r>
            <w:proofErr w:type="gramStart"/>
            <w:r>
              <w:rPr>
                <w:sz w:val="20"/>
                <w:szCs w:val="20"/>
              </w:rPr>
              <w:t>Note :</w:t>
            </w:r>
            <w:proofErr w:type="gramEnd"/>
            <w:r>
              <w:rPr>
                <w:sz w:val="20"/>
                <w:szCs w:val="20"/>
              </w:rPr>
              <w:t xml:space="preserve">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w:t>
            </w:r>
            <w:proofErr w:type="gramStart"/>
            <w:r>
              <w:rPr>
                <w:sz w:val="20"/>
                <w:szCs w:val="20"/>
              </w:rPr>
              <w:t>bitmap based</w:t>
            </w:r>
            <w:proofErr w:type="gramEnd"/>
            <w:r>
              <w:rPr>
                <w:sz w:val="20"/>
                <w:szCs w:val="20"/>
              </w:rPr>
              <w:t xml:space="preserve">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w:t>
            </w:r>
            <w:proofErr w:type="gramStart"/>
            <w:r w:rsidR="00D32AC3">
              <w:rPr>
                <w:bCs/>
                <w:iCs/>
                <w:sz w:val="20"/>
                <w:szCs w:val="20"/>
              </w:rPr>
              <w:t>10  of</w:t>
            </w:r>
            <w:proofErr w:type="gramEnd"/>
            <w:r w:rsidR="00D32AC3">
              <w:rPr>
                <w:bCs/>
                <w:iCs/>
                <w:sz w:val="20"/>
                <w:szCs w:val="20"/>
              </w:rPr>
              <w:t xml:space="preserve">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w:t>
            </w:r>
            <w:proofErr w:type="gramStart"/>
            <w:r>
              <w:rPr>
                <w:sz w:val="20"/>
                <w:szCs w:val="20"/>
                <w:lang w:val="en-US"/>
              </w:rPr>
              <w:t>So</w:t>
            </w:r>
            <w:proofErr w:type="gramEnd"/>
            <w:r>
              <w:rPr>
                <w:sz w:val="20"/>
                <w:szCs w:val="20"/>
                <w:lang w:val="en-US"/>
              </w:rPr>
              <w:t xml:space="preserve"> we are wondering whether the proposed code point based solution is complementary to the agreed baseline or to agree something new. We are okay to consider the code </w:t>
            </w:r>
            <w:proofErr w:type="gramStart"/>
            <w:r>
              <w:rPr>
                <w:sz w:val="20"/>
                <w:szCs w:val="20"/>
                <w:lang w:val="en-US"/>
              </w:rPr>
              <w:t>point based</w:t>
            </w:r>
            <w:proofErr w:type="gramEnd"/>
            <w:r>
              <w:rPr>
                <w:sz w:val="20"/>
                <w:szCs w:val="20"/>
                <w:lang w:val="en-US"/>
              </w:rPr>
              <w:t xml:space="preserve"> solution on the top of the bitmap based solution. But it is </w:t>
            </w:r>
            <w:r w:rsidRPr="002D1925">
              <w:rPr>
                <w:sz w:val="20"/>
                <w:szCs w:val="20"/>
                <w:lang w:val="en-US"/>
              </w:rPr>
              <w:t xml:space="preserve">unacceptable </w:t>
            </w:r>
            <w:r>
              <w:rPr>
                <w:sz w:val="20"/>
                <w:szCs w:val="20"/>
                <w:lang w:val="en-US"/>
              </w:rPr>
              <w:t xml:space="preserve">if the intention is to preclude </w:t>
            </w:r>
            <w:proofErr w:type="gramStart"/>
            <w:r>
              <w:rPr>
                <w:sz w:val="20"/>
                <w:szCs w:val="20"/>
                <w:lang w:val="en-US"/>
              </w:rPr>
              <w:t>bitmap based</w:t>
            </w:r>
            <w:proofErr w:type="gramEnd"/>
            <w:r>
              <w:rPr>
                <w:sz w:val="20"/>
                <w:szCs w:val="20"/>
                <w:lang w:val="en-US"/>
              </w:rPr>
              <w:t xml:space="preserve">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w:t>
            </w:r>
            <w:proofErr w:type="gramStart"/>
            <w:r>
              <w:rPr>
                <w:sz w:val="20"/>
                <w:szCs w:val="20"/>
                <w:lang w:val="en-US"/>
              </w:rPr>
              <w:t>2)For</w:t>
            </w:r>
            <w:proofErr w:type="gramEnd"/>
            <w:r>
              <w:rPr>
                <w:sz w:val="20"/>
                <w:szCs w:val="20"/>
                <w:lang w:val="en-US"/>
              </w:rPr>
              <w:t xml:space="preserve">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w:t>
            </w:r>
            <w:proofErr w:type="gramStart"/>
            <w:r>
              <w:rPr>
                <w:sz w:val="20"/>
                <w:szCs w:val="20"/>
                <w:lang w:val="en-US"/>
              </w:rPr>
              <w:t>3)Evaluations</w:t>
            </w:r>
            <w:proofErr w:type="gramEnd"/>
            <w:r>
              <w:rPr>
                <w:sz w:val="20"/>
                <w:szCs w:val="20"/>
                <w:lang w:val="en-US"/>
              </w:rPr>
              <w:t xml:space="preserve">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w:t>
            </w:r>
            <w:proofErr w:type="gramStart"/>
            <w:r>
              <w:rPr>
                <w:sz w:val="20"/>
                <w:szCs w:val="20"/>
                <w:lang w:val="en-US"/>
              </w:rPr>
              <w:t>it is clear that idle/inactive</w:t>
            </w:r>
            <w:proofErr w:type="gramEnd"/>
            <w:r>
              <w:rPr>
                <w:sz w:val="20"/>
                <w:szCs w:val="20"/>
                <w:lang w:val="en-US"/>
              </w:rPr>
              <w:t xml:space="preser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 xml:space="preserve">Besides, regarding the subgrouping indication mapping, we have </w:t>
            </w:r>
            <w:proofErr w:type="gramStart"/>
            <w:r>
              <w:rPr>
                <w:rFonts w:eastAsia="SimSun"/>
                <w:sz w:val="20"/>
                <w:szCs w:val="20"/>
                <w:lang w:eastAsia="zh-CN"/>
              </w:rPr>
              <w:t>pro</w:t>
            </w:r>
            <w:r>
              <w:rPr>
                <w:rFonts w:eastAsia="SimSun" w:hint="eastAsia"/>
                <w:sz w:val="20"/>
                <w:szCs w:val="20"/>
                <w:lang w:eastAsia="zh-CN"/>
              </w:rPr>
              <w:t>vide</w:t>
            </w:r>
            <w:proofErr w:type="gramEnd"/>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 xml:space="preserve">We are fine with bullet a). But for bullet b), as commented also by other companies, it should be clarified that the </w:t>
            </w:r>
            <w:proofErr w:type="gramStart"/>
            <w:r>
              <w:rPr>
                <w:sz w:val="20"/>
                <w:szCs w:val="20"/>
                <w:lang w:val="en-US"/>
              </w:rPr>
              <w:t>bitmap based</w:t>
            </w:r>
            <w:proofErr w:type="gramEnd"/>
            <w:r>
              <w:rPr>
                <w:sz w:val="20"/>
                <w:szCs w:val="20"/>
                <w:lang w:val="en-US"/>
              </w:rPr>
              <w:t xml:space="preserve"> indication is also supported. Also, is the intention of b) to support N+1 </w:t>
            </w:r>
            <w:proofErr w:type="gramStart"/>
            <w:r>
              <w:rPr>
                <w:sz w:val="20"/>
                <w:szCs w:val="20"/>
                <w:lang w:val="en-US"/>
              </w:rPr>
              <w:t>states</w:t>
            </w:r>
            <w:proofErr w:type="gramEnd"/>
            <w:r>
              <w:rPr>
                <w:sz w:val="20"/>
                <w:szCs w:val="20"/>
                <w:lang w:val="en-US"/>
              </w:rPr>
              <w:t xml:space="preserve"> for N subgroups? If yes, it can be directly formulated this way. If the intention is to allow RRC configuration of the states, the current proposal does not directly reflect it. Some clarification would be useful for us to understand what </w:t>
            </w:r>
            <w:proofErr w:type="gramStart"/>
            <w:r>
              <w:rPr>
                <w:sz w:val="20"/>
                <w:szCs w:val="20"/>
                <w:lang w:val="en-US"/>
              </w:rPr>
              <w:t>are the possible solutions on the table with the proposal</w:t>
            </w:r>
            <w:proofErr w:type="gramEnd"/>
            <w:r>
              <w:rPr>
                <w:sz w:val="20"/>
                <w:szCs w:val="20"/>
                <w:lang w:val="en-US"/>
              </w:rPr>
              <w:t>.</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 xml:space="preserve">The third FFS should not be an FFS, because we had the agreement from last meeting already. Maybe the intention is to </w:t>
            </w:r>
            <w:proofErr w:type="gramStart"/>
            <w:r>
              <w:rPr>
                <w:sz w:val="20"/>
                <w:szCs w:val="20"/>
                <w:lang w:val="en-US"/>
              </w:rPr>
              <w:t>say</w:t>
            </w:r>
            <w:proofErr w:type="gramEnd"/>
            <w:r>
              <w:rPr>
                <w:sz w:val="20"/>
                <w:szCs w:val="20"/>
                <w:lang w:val="en-US"/>
              </w:rPr>
              <w:t xml:space="preserve">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Proposal 2-</w:t>
            </w:r>
            <w:proofErr w:type="gramStart"/>
            <w:r>
              <w:rPr>
                <w:sz w:val="20"/>
                <w:szCs w:val="20"/>
                <w:lang w:val="en-US"/>
              </w:rPr>
              <w:t>1 :</w:t>
            </w:r>
            <w:proofErr w:type="gramEnd"/>
            <w:r>
              <w:rPr>
                <w:sz w:val="20"/>
                <w:szCs w:val="20"/>
                <w:lang w:val="en-US"/>
              </w:rPr>
              <w:t xml:space="preserve"> OK with a). b) should be </w:t>
            </w:r>
            <w:proofErr w:type="gramStart"/>
            <w:r>
              <w:rPr>
                <w:sz w:val="20"/>
                <w:szCs w:val="20"/>
                <w:lang w:val="en-US"/>
              </w:rPr>
              <w:t>updated :</w:t>
            </w:r>
            <w:proofErr w:type="gramEnd"/>
            <w:r>
              <w:rPr>
                <w:sz w:val="20"/>
                <w:szCs w:val="20"/>
                <w:lang w:val="en-US"/>
              </w:rPr>
              <w:t xml:space="preserve">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w:t>
            </w:r>
            <w:proofErr w:type="gramStart"/>
            <w:r>
              <w:rPr>
                <w:sz w:val="20"/>
                <w:szCs w:val="20"/>
                <w:lang w:val="en-US"/>
              </w:rPr>
              <w:t>),  addressing</w:t>
            </w:r>
            <w:proofErr w:type="gramEnd"/>
            <w:r>
              <w:rPr>
                <w:sz w:val="20"/>
                <w:szCs w:val="20"/>
                <w:lang w:val="en-US"/>
              </w:rPr>
              <w:t xml:space="preserve">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 xml:space="preserve">On 2-1 a), we think subgroup indication should be supported by both PEI and paging DCI, considering to support 8 subgroups and PEI would be separate UE </w:t>
            </w:r>
            <w:proofErr w:type="gramStart"/>
            <w:r>
              <w:rPr>
                <w:sz w:val="20"/>
                <w:szCs w:val="20"/>
              </w:rPr>
              <w:t>features .</w:t>
            </w:r>
            <w:proofErr w:type="gramEnd"/>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w:t>
            </w:r>
            <w:proofErr w:type="gramStart"/>
            <w:r w:rsidRPr="0012112C">
              <w:rPr>
                <w:sz w:val="20"/>
                <w:szCs w:val="20"/>
              </w:rPr>
              <w:t>at the moment</w:t>
            </w:r>
            <w:proofErr w:type="gramEnd"/>
            <w:r w:rsidRPr="0012112C">
              <w:rPr>
                <w:sz w:val="20"/>
                <w:szCs w:val="20"/>
              </w:rPr>
              <w:t xml:space="preserve">,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ListParagraph"/>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w:t>
            </w:r>
            <w:proofErr w:type="gramStart"/>
            <w:r w:rsidRPr="00DA7D41">
              <w:rPr>
                <w:rFonts w:eastAsia="Malgun Gothic"/>
                <w:sz w:val="20"/>
                <w:szCs w:val="20"/>
                <w:lang w:eastAsia="ko-KR"/>
              </w:rPr>
              <w:t>bitmap based</w:t>
            </w:r>
            <w:proofErr w:type="gramEnd"/>
            <w:r w:rsidRPr="00DA7D41">
              <w:rPr>
                <w:rFonts w:eastAsia="Malgun Gothic"/>
                <w:sz w:val="20"/>
                <w:szCs w:val="20"/>
                <w:lang w:eastAsia="ko-KR"/>
              </w:rPr>
              <w:t xml:space="preserve">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Different multiplexing scheme may have different pros and cons. Some schemes may require additional resource for more UE subgroup identification, while some other schemes may </w:t>
            </w:r>
            <w:proofErr w:type="gramStart"/>
            <w:r w:rsidRPr="005A2EDC">
              <w:rPr>
                <w:rFonts w:eastAsia="Malgun Gothic"/>
                <w:sz w:val="20"/>
                <w:szCs w:val="20"/>
                <w:lang w:eastAsia="ko-KR"/>
              </w:rPr>
              <w:t>sacrifices</w:t>
            </w:r>
            <w:proofErr w:type="gramEnd"/>
            <w:r w:rsidRPr="005A2EDC">
              <w:rPr>
                <w:rFonts w:eastAsia="Malgun Gothic"/>
                <w:sz w:val="20"/>
                <w:szCs w:val="20"/>
                <w:lang w:eastAsia="ko-KR"/>
              </w:rPr>
              <w:t xml:space="preserve"> UE subgroup indication flexibility for saving resource overhead and UE complexity.  </w:t>
            </w:r>
            <w:proofErr w:type="gramStart"/>
            <w:r w:rsidRPr="005A2EDC">
              <w:rPr>
                <w:rFonts w:eastAsia="Malgun Gothic"/>
                <w:sz w:val="20"/>
                <w:szCs w:val="20"/>
                <w:lang w:eastAsia="ko-KR"/>
              </w:rPr>
              <w:t>Thus</w:t>
            </w:r>
            <w:proofErr w:type="gramEnd"/>
            <w:r w:rsidRPr="005A2EDC">
              <w:rPr>
                <w:rFonts w:eastAsia="Malgun Gothic"/>
                <w:sz w:val="20"/>
                <w:szCs w:val="20"/>
                <w:lang w:eastAsia="ko-KR"/>
              </w:rPr>
              <w:t xml:space="preserve"> we do prefer to narrow down and capture the detail method for representing UE subgroup ID with sequence based PEI candidates. For example, we need information about how many </w:t>
            </w:r>
            <w:proofErr w:type="gramStart"/>
            <w:r w:rsidRPr="005A2EDC">
              <w:rPr>
                <w:rFonts w:eastAsia="Malgun Gothic"/>
                <w:sz w:val="20"/>
                <w:szCs w:val="20"/>
                <w:lang w:eastAsia="ko-KR"/>
              </w:rPr>
              <w:t>sequence</w:t>
            </w:r>
            <w:proofErr w:type="gramEnd"/>
            <w:r w:rsidRPr="005A2EDC">
              <w:rPr>
                <w:rFonts w:eastAsia="Malgun Gothic"/>
                <w:sz w:val="20"/>
                <w:szCs w:val="20"/>
                <w:lang w:eastAsia="ko-KR"/>
              </w:rPr>
              <w:t xml:space="preserve"> will be assigned to the one PEI resource, and whether the FDM/TDM is supported.</w:t>
            </w:r>
          </w:p>
          <w:p w14:paraId="688301DA" w14:textId="77777777" w:rsidR="00274325" w:rsidRPr="00DA7D41"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w:t>
            </w:r>
            <w:proofErr w:type="gramStart"/>
            <w:r w:rsidRPr="00C90EDE">
              <w:rPr>
                <w:rFonts w:eastAsia="Malgun Gothic"/>
                <w:sz w:val="20"/>
                <w:szCs w:val="20"/>
                <w:lang w:eastAsia="ko-KR"/>
              </w:rPr>
              <w:t>Also</w:t>
            </w:r>
            <w:proofErr w:type="gramEnd"/>
            <w:r w:rsidRPr="00C90EDE">
              <w:rPr>
                <w:rFonts w:eastAsia="Malgun Gothic"/>
                <w:sz w:val="20"/>
                <w:szCs w:val="20"/>
                <w:lang w:eastAsia="ko-KR"/>
              </w:rPr>
              <w:t xml:space="preserve">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ListParagraph"/>
              <w:numPr>
                <w:ilvl w:val="0"/>
                <w:numId w:val="104"/>
              </w:numPr>
              <w:rPr>
                <w:rFonts w:eastAsia="Malgun Gothic"/>
                <w:sz w:val="20"/>
                <w:szCs w:val="20"/>
                <w:lang w:eastAsia="ko-KR"/>
              </w:rPr>
            </w:pPr>
            <w:r w:rsidRPr="005A2EDC">
              <w:rPr>
                <w:rFonts w:eastAsia="Malgun Gothic"/>
                <w:sz w:val="20"/>
                <w:szCs w:val="20"/>
                <w:lang w:eastAsia="ko-KR"/>
              </w:rPr>
              <w:t xml:space="preserve">It seems like the last FFS point is already captured in the agreement in the RAN1#105e meeting. So, it should be one of the design principles of PEI, not </w:t>
            </w:r>
            <w:proofErr w:type="gramStart"/>
            <w:r w:rsidRPr="005A2EDC">
              <w:rPr>
                <w:rFonts w:eastAsia="Malgun Gothic"/>
                <w:sz w:val="20"/>
                <w:szCs w:val="20"/>
                <w:lang w:eastAsia="ko-KR"/>
              </w:rPr>
              <w:t>a</w:t>
            </w:r>
            <w:proofErr w:type="gramEnd"/>
            <w:r w:rsidRPr="005A2EDC">
              <w:rPr>
                <w:rFonts w:eastAsia="Malgun Gothic"/>
                <w:sz w:val="20"/>
                <w:szCs w:val="20"/>
                <w:lang w:eastAsia="ko-KR"/>
              </w:rPr>
              <w:t xml:space="preserve"> FFS point.</w:t>
            </w:r>
          </w:p>
          <w:p w14:paraId="477FB00A" w14:textId="2D369694" w:rsidR="00274325" w:rsidRDefault="00274325" w:rsidP="00274325">
            <w:pPr>
              <w:pStyle w:val="ListParagraph"/>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 xml:space="preserve">in addition to </w:t>
      </w:r>
      <w:proofErr w:type="gramStart"/>
      <w:r w:rsidRPr="006C77AB">
        <w:rPr>
          <w:b/>
          <w:sz w:val="22"/>
          <w:szCs w:val="22"/>
        </w:rPr>
        <w:t>bit-map</w:t>
      </w:r>
      <w:proofErr w:type="gramEnd"/>
      <w:r w:rsidRPr="006C77AB">
        <w:rPr>
          <w:b/>
          <w:sz w:val="22"/>
          <w:szCs w:val="22"/>
        </w:rPr>
        <w:t xml:space="preserve">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TableGrid"/>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DCI to UE subgroups mapping for </w:t>
            </w:r>
            <w:proofErr w:type="gramStart"/>
            <w:r w:rsidRPr="00CF06A1">
              <w:rPr>
                <w:b/>
                <w:bCs/>
                <w:kern w:val="24"/>
                <w:sz w:val="20"/>
                <w:szCs w:val="20"/>
              </w:rPr>
              <w:t>8  UE</w:t>
            </w:r>
            <w:proofErr w:type="gramEnd"/>
            <w:r w:rsidRPr="00CF06A1">
              <w:rPr>
                <w:b/>
                <w:bCs/>
                <w:kern w:val="24"/>
                <w:sz w:val="20"/>
                <w:szCs w:val="20"/>
              </w:rPr>
              <w:t xml:space="preserve"> subgroups</w:t>
            </w:r>
          </w:p>
        </w:tc>
        <w:tc>
          <w:tcPr>
            <w:tcW w:w="2265" w:type="dxa"/>
            <w:hideMark/>
          </w:tcPr>
          <w:p w14:paraId="7C022DBB" w14:textId="77777777" w:rsidR="006C77AB" w:rsidRPr="00CF06A1" w:rsidRDefault="006C77AB" w:rsidP="00412315">
            <w:pPr>
              <w:pStyle w:val="NormalWeb"/>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NormalWeb"/>
              <w:spacing w:before="0" w:beforeAutospacing="0" w:after="0" w:afterAutospacing="0"/>
              <w:jc w:val="center"/>
              <w:rPr>
                <w:sz w:val="20"/>
                <w:szCs w:val="20"/>
              </w:rPr>
            </w:pPr>
            <w:proofErr w:type="gramStart"/>
            <w:r w:rsidRPr="00CF06A1">
              <w:rPr>
                <w:kern w:val="24"/>
                <w:sz w:val="20"/>
                <w:szCs w:val="20"/>
              </w:rPr>
              <w:t>Bit-map</w:t>
            </w:r>
            <w:proofErr w:type="gramEnd"/>
            <w:r w:rsidRPr="00CF06A1">
              <w:rPr>
                <w:kern w:val="24"/>
                <w:sz w:val="20"/>
                <w:szCs w:val="20"/>
              </w:rPr>
              <w:t xml:space="preserve"> </w:t>
            </w:r>
          </w:p>
        </w:tc>
        <w:tc>
          <w:tcPr>
            <w:tcW w:w="4050" w:type="dxa"/>
            <w:hideMark/>
          </w:tcPr>
          <w:p w14:paraId="03341B7F"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4A102D" w:rsidP="00412315">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NormalWeb"/>
              <w:spacing w:before="0" w:beforeAutospacing="0" w:after="0" w:afterAutospacing="0"/>
              <w:jc w:val="center"/>
              <w:rPr>
                <w:kern w:val="24"/>
                <w:sz w:val="20"/>
                <w:szCs w:val="20"/>
              </w:rPr>
            </w:pPr>
          </w:p>
          <w:p w14:paraId="187B3656" w14:textId="77777777" w:rsidR="006C77AB" w:rsidRPr="00CF06A1" w:rsidRDefault="006C77AB" w:rsidP="00412315">
            <w:pPr>
              <w:pStyle w:val="NormalWeb"/>
              <w:spacing w:before="0" w:beforeAutospacing="0" w:after="0" w:afterAutospacing="0"/>
              <w:jc w:val="center"/>
              <w:rPr>
                <w:kern w:val="24"/>
                <w:sz w:val="20"/>
                <w:szCs w:val="20"/>
              </w:rPr>
            </w:pPr>
          </w:p>
          <w:p w14:paraId="49E039BD" w14:textId="77777777" w:rsidR="006C77AB" w:rsidRPr="00CF06A1" w:rsidRDefault="006C77AB" w:rsidP="00412315">
            <w:pPr>
              <w:pStyle w:val="NormalWeb"/>
              <w:spacing w:before="0" w:beforeAutospacing="0" w:after="0" w:afterAutospacing="0"/>
              <w:jc w:val="center"/>
              <w:rPr>
                <w:kern w:val="24"/>
                <w:sz w:val="20"/>
                <w:szCs w:val="20"/>
              </w:rPr>
            </w:pPr>
          </w:p>
          <w:p w14:paraId="3A13DFD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NormalWeb"/>
              <w:spacing w:before="0" w:beforeAutospacing="0" w:after="0" w:afterAutospacing="0"/>
              <w:jc w:val="center"/>
              <w:rPr>
                <w:kern w:val="24"/>
                <w:sz w:val="20"/>
                <w:szCs w:val="20"/>
              </w:rPr>
            </w:pPr>
          </w:p>
          <w:p w14:paraId="14ADBEA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NormalWeb"/>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ListParagraph"/>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ListParagraph"/>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w:t>
      </w:r>
      <w:proofErr w:type="gramStart"/>
      <w:r w:rsidRPr="00CF06A1">
        <w:rPr>
          <w:color w:val="FF0000"/>
          <w:sz w:val="22"/>
          <w:szCs w:val="22"/>
          <w:highlight w:val="yellow"/>
        </w:rPr>
        <w:t>bit-map</w:t>
      </w:r>
      <w:proofErr w:type="gramEnd"/>
      <w:r w:rsidRPr="00CF06A1">
        <w:rPr>
          <w:color w:val="FF0000"/>
          <w:sz w:val="22"/>
          <w:szCs w:val="22"/>
          <w:highlight w:val="yellow"/>
        </w:rPr>
        <w:t xml:space="preserve"> based mapping</w:t>
      </w:r>
      <w:r>
        <w:rPr>
          <w:color w:val="FF0000"/>
          <w:sz w:val="22"/>
          <w:szCs w:val="22"/>
          <w:highlight w:val="yellow"/>
        </w:rPr>
        <w:t>, for subgroups indication</w:t>
      </w:r>
    </w:p>
    <w:p w14:paraId="51A088C4" w14:textId="77777777" w:rsidR="006C77AB" w:rsidRPr="00CF06A1" w:rsidRDefault="006C77AB" w:rsidP="006C77AB">
      <w:pPr>
        <w:pStyle w:val="ListParagraph"/>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ListParagraph"/>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ListParagraph"/>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w:t>
      </w:r>
      <w:proofErr w:type="gramStart"/>
      <w:r>
        <w:rPr>
          <w:sz w:val="22"/>
          <w:szCs w:val="22"/>
        </w:rPr>
        <w:t>proponents</w:t>
      </w:r>
      <w:proofErr w:type="gramEnd"/>
      <w:r>
        <w:rPr>
          <w:sz w:val="22"/>
          <w:szCs w:val="22"/>
        </w:rPr>
        <w:t xml:space="preserve"> contributions. Further taking into account companies’ feedbacks, there looks less issue for 1 resource to indicate 1 </w:t>
      </w:r>
      <w:proofErr w:type="gramStart"/>
      <w:r>
        <w:rPr>
          <w:sz w:val="22"/>
          <w:szCs w:val="22"/>
        </w:rPr>
        <w:t>subgroups</w:t>
      </w:r>
      <w:proofErr w:type="gramEnd"/>
      <w:r>
        <w:rPr>
          <w:sz w:val="22"/>
          <w:szCs w:val="22"/>
        </w:rPr>
        <w:t xml:space="preserve">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One sequence is transmitted in one SSS PEI resource for indicating one </w:t>
      </w:r>
      <w:proofErr w:type="gramStart"/>
      <w:r w:rsidRPr="000A517C">
        <w:rPr>
          <w:sz w:val="22"/>
          <w:szCs w:val="22"/>
          <w:lang w:eastAsia="zh-CN"/>
        </w:rPr>
        <w:t>subgroups</w:t>
      </w:r>
      <w:proofErr w:type="gramEnd"/>
      <w:r w:rsidRPr="000A517C">
        <w:rPr>
          <w:sz w:val="22"/>
          <w:szCs w:val="22"/>
          <w:lang w:eastAsia="zh-CN"/>
        </w:rPr>
        <w:t xml:space="preserve"> in a PO </w:t>
      </w:r>
      <w:r w:rsidRPr="00DC5FB6">
        <w:rPr>
          <w:sz w:val="22"/>
          <w:szCs w:val="22"/>
          <w:highlight w:val="yellow"/>
          <w:lang w:eastAsia="zh-CN"/>
        </w:rPr>
        <w:t>or multiple subgroups in a PO</w:t>
      </w:r>
    </w:p>
    <w:p w14:paraId="1078FB02" w14:textId="77777777" w:rsidR="00F0071A" w:rsidRPr="00DC5FB6" w:rsidRDefault="00F0071A" w:rsidP="00F0071A">
      <w:pPr>
        <w:pStyle w:val="ListParagraph"/>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ListParagraph"/>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ListParagraph"/>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ListParagraph"/>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TableGrid"/>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SimSun" w:hAnsi="SimSun"/>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DengXian"/>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ListParagraph"/>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ListParagraph"/>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ListParagraph"/>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ListParagraph"/>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ListParagraph"/>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Caption"/>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TableGrid"/>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same code-point, gNB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proofErr w:type="gramStart"/>
            <w:r>
              <w:rPr>
                <w:sz w:val="20"/>
                <w:szCs w:val="20"/>
              </w:rPr>
              <w:t>a</w:t>
            </w:r>
            <w:proofErr w:type="spellEnd"/>
            <w:proofErr w:type="gram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E28A80E" w:rsidR="004A102D" w:rsidRDefault="004A102D" w:rsidP="004A102D">
            <w:pPr>
              <w:jc w:val="center"/>
              <w:rPr>
                <w:sz w:val="20"/>
                <w:szCs w:val="20"/>
              </w:rPr>
            </w:pPr>
          </w:p>
        </w:tc>
        <w:tc>
          <w:tcPr>
            <w:tcW w:w="9270" w:type="dxa"/>
          </w:tcPr>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38C3FF59" w:rsidR="004A102D" w:rsidRPr="007E0EC7" w:rsidRDefault="004A102D" w:rsidP="004A102D">
            <w:pPr>
              <w:jc w:val="center"/>
              <w:rPr>
                <w:rFonts w:eastAsia="SimSun"/>
                <w:sz w:val="20"/>
                <w:szCs w:val="20"/>
                <w:lang w:eastAsia="zh-CN"/>
              </w:rPr>
            </w:pPr>
          </w:p>
        </w:tc>
        <w:tc>
          <w:tcPr>
            <w:tcW w:w="9270" w:type="dxa"/>
          </w:tcPr>
          <w:p w14:paraId="30DAB33A" w14:textId="737D9050" w:rsidR="004A102D" w:rsidRPr="007E0EC7" w:rsidRDefault="004A102D" w:rsidP="004A102D">
            <w:pPr>
              <w:rPr>
                <w:rFonts w:eastAsia="SimSun"/>
                <w:sz w:val="20"/>
                <w:szCs w:val="20"/>
                <w:lang w:eastAsia="zh-CN"/>
              </w:rPr>
            </w:pPr>
          </w:p>
        </w:tc>
      </w:tr>
      <w:tr w:rsidR="004A102D" w:rsidRPr="00CF07C0" w14:paraId="633FC333" w14:textId="77777777" w:rsidTr="00C03850">
        <w:tc>
          <w:tcPr>
            <w:tcW w:w="1165" w:type="dxa"/>
          </w:tcPr>
          <w:p w14:paraId="012EC269" w14:textId="5227C023" w:rsidR="004A102D" w:rsidRPr="000051F4" w:rsidRDefault="004A102D" w:rsidP="004A102D">
            <w:pPr>
              <w:jc w:val="center"/>
              <w:rPr>
                <w:b/>
                <w:sz w:val="20"/>
                <w:szCs w:val="20"/>
              </w:rPr>
            </w:pPr>
          </w:p>
        </w:tc>
        <w:tc>
          <w:tcPr>
            <w:tcW w:w="9270" w:type="dxa"/>
          </w:tcPr>
          <w:p w14:paraId="72B6A0B2" w14:textId="77777777" w:rsidR="004A102D" w:rsidRPr="000051F4" w:rsidRDefault="004A102D" w:rsidP="004A102D">
            <w:pPr>
              <w:rPr>
                <w:b/>
                <w:i/>
                <w:color w:val="000000"/>
                <w:sz w:val="20"/>
                <w:szCs w:val="20"/>
              </w:rPr>
            </w:pPr>
          </w:p>
        </w:tc>
      </w:tr>
      <w:tr w:rsidR="004A102D" w:rsidRPr="00CF07C0" w14:paraId="148C1590" w14:textId="77777777" w:rsidTr="00C03850">
        <w:tc>
          <w:tcPr>
            <w:tcW w:w="1165" w:type="dxa"/>
          </w:tcPr>
          <w:p w14:paraId="20306328" w14:textId="5A02F181" w:rsidR="004A102D" w:rsidRPr="00A05FAB" w:rsidRDefault="004A102D" w:rsidP="004A102D">
            <w:pPr>
              <w:jc w:val="center"/>
              <w:rPr>
                <w:sz w:val="20"/>
                <w:szCs w:val="20"/>
              </w:rPr>
            </w:pPr>
          </w:p>
        </w:tc>
        <w:tc>
          <w:tcPr>
            <w:tcW w:w="9270" w:type="dxa"/>
          </w:tcPr>
          <w:p w14:paraId="7B58B105" w14:textId="33164878" w:rsidR="004A102D" w:rsidRPr="00A05FAB" w:rsidRDefault="004A102D" w:rsidP="004A102D">
            <w:pPr>
              <w:rPr>
                <w:bCs/>
                <w:iCs/>
                <w:sz w:val="20"/>
                <w:szCs w:val="20"/>
              </w:rPr>
            </w:pPr>
          </w:p>
        </w:tc>
      </w:tr>
      <w:tr w:rsidR="004A102D" w:rsidRPr="00CF07C0" w14:paraId="5E709C43" w14:textId="77777777" w:rsidTr="00C03850">
        <w:tc>
          <w:tcPr>
            <w:tcW w:w="1165" w:type="dxa"/>
          </w:tcPr>
          <w:p w14:paraId="5D23FBD2" w14:textId="3DF7C631" w:rsidR="004A102D" w:rsidRPr="00A05FAB" w:rsidRDefault="004A102D" w:rsidP="004A102D">
            <w:pPr>
              <w:jc w:val="center"/>
              <w:rPr>
                <w:sz w:val="20"/>
                <w:szCs w:val="20"/>
              </w:rPr>
            </w:pPr>
          </w:p>
        </w:tc>
        <w:tc>
          <w:tcPr>
            <w:tcW w:w="9270" w:type="dxa"/>
          </w:tcPr>
          <w:p w14:paraId="4B462E72" w14:textId="78E703B9" w:rsidR="004A102D" w:rsidRPr="00A05FAB" w:rsidRDefault="004A102D" w:rsidP="004A102D">
            <w:pPr>
              <w:rPr>
                <w:sz w:val="20"/>
                <w:szCs w:val="20"/>
              </w:rPr>
            </w:pPr>
          </w:p>
        </w:tc>
      </w:tr>
      <w:tr w:rsidR="004A102D" w:rsidRPr="00CF07C0" w14:paraId="52036B7C" w14:textId="77777777" w:rsidTr="00C03850">
        <w:tc>
          <w:tcPr>
            <w:tcW w:w="1165" w:type="dxa"/>
          </w:tcPr>
          <w:p w14:paraId="21278FCE" w14:textId="657B27F4" w:rsidR="004A102D" w:rsidRPr="00A05FAB" w:rsidRDefault="004A102D" w:rsidP="004A102D">
            <w:pPr>
              <w:jc w:val="center"/>
              <w:rPr>
                <w:sz w:val="20"/>
                <w:szCs w:val="20"/>
              </w:rPr>
            </w:pPr>
          </w:p>
        </w:tc>
        <w:tc>
          <w:tcPr>
            <w:tcW w:w="9270" w:type="dxa"/>
          </w:tcPr>
          <w:p w14:paraId="6448A589" w14:textId="5186D222" w:rsidR="004A102D" w:rsidRPr="00A05FAB" w:rsidRDefault="004A102D" w:rsidP="004A102D">
            <w:pPr>
              <w:rPr>
                <w:sz w:val="20"/>
                <w:szCs w:val="20"/>
                <w:lang w:val="en-US"/>
              </w:rPr>
            </w:pPr>
          </w:p>
        </w:tc>
      </w:tr>
      <w:tr w:rsidR="004A102D" w:rsidRPr="00CF07C0" w14:paraId="6BBE0D4E" w14:textId="77777777" w:rsidTr="00C03850">
        <w:tc>
          <w:tcPr>
            <w:tcW w:w="1165" w:type="dxa"/>
          </w:tcPr>
          <w:p w14:paraId="683F5168" w14:textId="40B8B9E5" w:rsidR="004A102D" w:rsidRPr="00A05FAB" w:rsidRDefault="004A102D" w:rsidP="004A102D">
            <w:pPr>
              <w:jc w:val="center"/>
              <w:rPr>
                <w:sz w:val="20"/>
                <w:szCs w:val="20"/>
              </w:rPr>
            </w:pPr>
          </w:p>
        </w:tc>
        <w:tc>
          <w:tcPr>
            <w:tcW w:w="9270" w:type="dxa"/>
          </w:tcPr>
          <w:p w14:paraId="0EA1AEDD" w14:textId="3C383AFE" w:rsidR="004A102D" w:rsidRPr="00A05FAB" w:rsidRDefault="004A102D" w:rsidP="004A102D">
            <w:pPr>
              <w:rPr>
                <w:sz w:val="20"/>
                <w:szCs w:val="20"/>
              </w:rPr>
            </w:pPr>
          </w:p>
        </w:tc>
      </w:tr>
      <w:tr w:rsidR="004A102D" w:rsidRPr="00CF07C0" w14:paraId="0FA1FA33" w14:textId="77777777" w:rsidTr="00C03850">
        <w:tc>
          <w:tcPr>
            <w:tcW w:w="1165" w:type="dxa"/>
          </w:tcPr>
          <w:p w14:paraId="75114BF0" w14:textId="09C06282" w:rsidR="004A102D" w:rsidRPr="004C53D5" w:rsidRDefault="004A102D" w:rsidP="004A102D">
            <w:pPr>
              <w:jc w:val="center"/>
              <w:rPr>
                <w:rFonts w:eastAsia="SimSun"/>
                <w:sz w:val="20"/>
                <w:szCs w:val="20"/>
                <w:lang w:eastAsia="zh-CN"/>
              </w:rPr>
            </w:pPr>
          </w:p>
        </w:tc>
        <w:tc>
          <w:tcPr>
            <w:tcW w:w="9270" w:type="dxa"/>
          </w:tcPr>
          <w:p w14:paraId="09C2C23B" w14:textId="77777777" w:rsidR="004A102D" w:rsidRPr="00A05FAB" w:rsidRDefault="004A102D" w:rsidP="004A102D">
            <w:pPr>
              <w:rPr>
                <w:sz w:val="20"/>
                <w:szCs w:val="20"/>
                <w:lang w:val="en-US"/>
              </w:rPr>
            </w:pPr>
          </w:p>
        </w:tc>
      </w:tr>
      <w:tr w:rsidR="004A102D" w:rsidRPr="00CF07C0" w14:paraId="58978F27" w14:textId="77777777" w:rsidTr="00C03850">
        <w:tc>
          <w:tcPr>
            <w:tcW w:w="1165" w:type="dxa"/>
          </w:tcPr>
          <w:p w14:paraId="540822CF" w14:textId="348FC050" w:rsidR="004A102D" w:rsidRPr="00A05FAB" w:rsidRDefault="004A102D" w:rsidP="004A102D">
            <w:pPr>
              <w:jc w:val="center"/>
              <w:rPr>
                <w:sz w:val="20"/>
                <w:szCs w:val="20"/>
              </w:rPr>
            </w:pPr>
          </w:p>
        </w:tc>
        <w:tc>
          <w:tcPr>
            <w:tcW w:w="9270" w:type="dxa"/>
          </w:tcPr>
          <w:p w14:paraId="572C4673" w14:textId="543BF78A" w:rsidR="004A102D" w:rsidRPr="00A05FAB" w:rsidRDefault="004A102D" w:rsidP="004A102D">
            <w:pPr>
              <w:jc w:val="both"/>
              <w:rPr>
                <w:sz w:val="20"/>
                <w:szCs w:val="20"/>
                <w:lang w:val="en-US"/>
              </w:rPr>
            </w:pPr>
          </w:p>
        </w:tc>
      </w:tr>
      <w:tr w:rsidR="004A102D" w:rsidRPr="00CF07C0" w14:paraId="1E42A1FB" w14:textId="77777777" w:rsidTr="00C03850">
        <w:tc>
          <w:tcPr>
            <w:tcW w:w="1165" w:type="dxa"/>
          </w:tcPr>
          <w:p w14:paraId="495BC227" w14:textId="09D1818D" w:rsidR="004A102D" w:rsidRPr="00A05FAB" w:rsidRDefault="004A102D" w:rsidP="004A102D">
            <w:pPr>
              <w:jc w:val="center"/>
              <w:rPr>
                <w:sz w:val="20"/>
                <w:szCs w:val="20"/>
              </w:rPr>
            </w:pPr>
          </w:p>
        </w:tc>
        <w:tc>
          <w:tcPr>
            <w:tcW w:w="9270" w:type="dxa"/>
          </w:tcPr>
          <w:p w14:paraId="50BA830E" w14:textId="1B945E19" w:rsidR="004A102D" w:rsidRPr="0034724F" w:rsidRDefault="004A102D" w:rsidP="004A102D">
            <w:pPr>
              <w:jc w:val="both"/>
              <w:rPr>
                <w:sz w:val="20"/>
                <w:szCs w:val="20"/>
                <w:lang w:val="en-US"/>
              </w:rPr>
            </w:pPr>
          </w:p>
        </w:tc>
      </w:tr>
      <w:tr w:rsidR="004A102D" w:rsidRPr="00CF07C0" w14:paraId="5642A677" w14:textId="77777777" w:rsidTr="00C03850">
        <w:tc>
          <w:tcPr>
            <w:tcW w:w="1165" w:type="dxa"/>
          </w:tcPr>
          <w:p w14:paraId="7D4CD141" w14:textId="4563B273" w:rsidR="004A102D" w:rsidRPr="001E7E35" w:rsidRDefault="004A102D" w:rsidP="004A102D">
            <w:pPr>
              <w:jc w:val="center"/>
              <w:rPr>
                <w:rFonts w:eastAsia="SimSun"/>
                <w:sz w:val="20"/>
                <w:szCs w:val="20"/>
                <w:lang w:eastAsia="zh-CN"/>
              </w:rPr>
            </w:pPr>
          </w:p>
        </w:tc>
        <w:tc>
          <w:tcPr>
            <w:tcW w:w="9270" w:type="dxa"/>
          </w:tcPr>
          <w:p w14:paraId="070497DD" w14:textId="25EAAD51" w:rsidR="004A102D" w:rsidRPr="002F0885" w:rsidRDefault="004A102D" w:rsidP="004A102D">
            <w:pPr>
              <w:rPr>
                <w:rFonts w:eastAsia="SimSun"/>
                <w:b/>
                <w:bCs/>
                <w:sz w:val="20"/>
                <w:szCs w:val="20"/>
                <w:lang w:eastAsia="zh-CN"/>
              </w:rPr>
            </w:pPr>
          </w:p>
        </w:tc>
      </w:tr>
      <w:tr w:rsidR="004A102D" w:rsidRPr="00CF07C0" w14:paraId="0F5B0071" w14:textId="77777777" w:rsidTr="00C03850">
        <w:tc>
          <w:tcPr>
            <w:tcW w:w="1165" w:type="dxa"/>
          </w:tcPr>
          <w:p w14:paraId="55F91160" w14:textId="1CC1B069" w:rsidR="004A102D" w:rsidRPr="00A05FAB" w:rsidRDefault="004A102D" w:rsidP="004A102D">
            <w:pPr>
              <w:jc w:val="center"/>
              <w:rPr>
                <w:sz w:val="20"/>
                <w:szCs w:val="20"/>
              </w:rPr>
            </w:pPr>
          </w:p>
        </w:tc>
        <w:tc>
          <w:tcPr>
            <w:tcW w:w="9270" w:type="dxa"/>
          </w:tcPr>
          <w:p w14:paraId="7A9A5FD2" w14:textId="77777777" w:rsidR="004A102D" w:rsidRPr="00A05FAB" w:rsidRDefault="004A102D" w:rsidP="004A102D">
            <w:pPr>
              <w:rPr>
                <w:sz w:val="20"/>
                <w:szCs w:val="20"/>
              </w:rPr>
            </w:pPr>
          </w:p>
        </w:tc>
      </w:tr>
      <w:tr w:rsidR="004A102D" w:rsidRPr="00CF07C0" w14:paraId="303BAC56" w14:textId="77777777" w:rsidTr="00C03850">
        <w:tc>
          <w:tcPr>
            <w:tcW w:w="1165" w:type="dxa"/>
          </w:tcPr>
          <w:p w14:paraId="312C99FC" w14:textId="4D995C53" w:rsidR="004A102D" w:rsidRPr="00A05FAB" w:rsidRDefault="004A102D" w:rsidP="004A102D">
            <w:pPr>
              <w:jc w:val="center"/>
              <w:rPr>
                <w:sz w:val="20"/>
                <w:szCs w:val="20"/>
              </w:rPr>
            </w:pPr>
          </w:p>
        </w:tc>
        <w:tc>
          <w:tcPr>
            <w:tcW w:w="9270" w:type="dxa"/>
          </w:tcPr>
          <w:p w14:paraId="171C3576" w14:textId="3707B3CC" w:rsidR="004A102D" w:rsidRPr="00A05FAB" w:rsidRDefault="004A102D" w:rsidP="004A102D">
            <w:pPr>
              <w:rPr>
                <w:sz w:val="20"/>
                <w:szCs w:val="20"/>
              </w:rPr>
            </w:pPr>
          </w:p>
        </w:tc>
      </w:tr>
      <w:tr w:rsidR="004A102D" w:rsidRPr="00CF07C0" w14:paraId="292F234E" w14:textId="77777777" w:rsidTr="00C03850">
        <w:tc>
          <w:tcPr>
            <w:tcW w:w="1165" w:type="dxa"/>
          </w:tcPr>
          <w:p w14:paraId="7C4F291E" w14:textId="0F77AE21" w:rsidR="004A102D" w:rsidRPr="00A05FAB" w:rsidRDefault="004A102D" w:rsidP="004A102D">
            <w:pPr>
              <w:jc w:val="center"/>
              <w:rPr>
                <w:sz w:val="20"/>
                <w:szCs w:val="20"/>
              </w:rPr>
            </w:pPr>
          </w:p>
        </w:tc>
        <w:tc>
          <w:tcPr>
            <w:tcW w:w="9270" w:type="dxa"/>
          </w:tcPr>
          <w:p w14:paraId="303981A3" w14:textId="3D897BDE" w:rsidR="004A102D" w:rsidRPr="00A05FAB" w:rsidRDefault="004A102D" w:rsidP="004A102D">
            <w:pPr>
              <w:rPr>
                <w:sz w:val="20"/>
                <w:szCs w:val="20"/>
              </w:rPr>
            </w:pPr>
          </w:p>
        </w:tc>
      </w:tr>
      <w:tr w:rsidR="004A102D" w:rsidRPr="00CF07C0" w14:paraId="05CB8635" w14:textId="77777777" w:rsidTr="00C03850">
        <w:tc>
          <w:tcPr>
            <w:tcW w:w="1165" w:type="dxa"/>
          </w:tcPr>
          <w:p w14:paraId="106A400E" w14:textId="7D5FD085" w:rsidR="004A102D" w:rsidRPr="00A05FAB" w:rsidRDefault="004A102D" w:rsidP="004A102D">
            <w:pPr>
              <w:jc w:val="center"/>
              <w:rPr>
                <w:sz w:val="20"/>
                <w:szCs w:val="20"/>
              </w:rPr>
            </w:pPr>
          </w:p>
        </w:tc>
        <w:tc>
          <w:tcPr>
            <w:tcW w:w="9270" w:type="dxa"/>
          </w:tcPr>
          <w:p w14:paraId="6280E484" w14:textId="77777777" w:rsidR="004A102D" w:rsidRPr="00A05FAB" w:rsidRDefault="004A102D" w:rsidP="004A102D">
            <w:pPr>
              <w:rPr>
                <w:sz w:val="20"/>
                <w:szCs w:val="20"/>
              </w:rPr>
            </w:pPr>
          </w:p>
        </w:tc>
      </w:tr>
      <w:tr w:rsidR="004A102D" w:rsidRPr="00CF07C0" w14:paraId="425C734A" w14:textId="77777777" w:rsidTr="00C03850">
        <w:tc>
          <w:tcPr>
            <w:tcW w:w="1165" w:type="dxa"/>
          </w:tcPr>
          <w:p w14:paraId="6BE84218" w14:textId="5FCF88C8" w:rsidR="004A102D" w:rsidRPr="00A05FAB" w:rsidRDefault="004A102D" w:rsidP="004A102D">
            <w:pPr>
              <w:jc w:val="center"/>
              <w:rPr>
                <w:sz w:val="20"/>
                <w:szCs w:val="20"/>
              </w:rPr>
            </w:pPr>
          </w:p>
        </w:tc>
        <w:tc>
          <w:tcPr>
            <w:tcW w:w="9270" w:type="dxa"/>
          </w:tcPr>
          <w:p w14:paraId="140C9929" w14:textId="77777777" w:rsidR="004A102D" w:rsidRPr="00A05FAB" w:rsidRDefault="004A102D" w:rsidP="004A102D">
            <w:pPr>
              <w:rPr>
                <w:b/>
                <w:bCs/>
                <w:sz w:val="20"/>
                <w:szCs w:val="20"/>
                <w:lang w:eastAsia="x-none"/>
              </w:rPr>
            </w:pPr>
          </w:p>
        </w:tc>
      </w:tr>
      <w:tr w:rsidR="004A102D" w:rsidRPr="00CF07C0" w14:paraId="75475679" w14:textId="77777777" w:rsidTr="00C03850">
        <w:tc>
          <w:tcPr>
            <w:tcW w:w="1165" w:type="dxa"/>
          </w:tcPr>
          <w:p w14:paraId="6FBFBCF7" w14:textId="77777777" w:rsidR="004A102D" w:rsidRPr="00A05FAB" w:rsidRDefault="004A102D" w:rsidP="004A102D">
            <w:pPr>
              <w:jc w:val="center"/>
              <w:rPr>
                <w:sz w:val="20"/>
                <w:szCs w:val="20"/>
              </w:rPr>
            </w:pPr>
          </w:p>
        </w:tc>
        <w:tc>
          <w:tcPr>
            <w:tcW w:w="9270" w:type="dxa"/>
          </w:tcPr>
          <w:p w14:paraId="29C13CD4" w14:textId="77777777" w:rsidR="004A102D" w:rsidRPr="00A05FAB" w:rsidRDefault="004A102D" w:rsidP="004A102D">
            <w:pPr>
              <w:rPr>
                <w:sz w:val="20"/>
                <w:szCs w:val="20"/>
              </w:rPr>
            </w:pPr>
          </w:p>
        </w:tc>
      </w:tr>
      <w:tr w:rsidR="004A102D" w:rsidRPr="00CF07C0" w14:paraId="5A7E1761" w14:textId="77777777" w:rsidTr="00C03850">
        <w:tc>
          <w:tcPr>
            <w:tcW w:w="1165" w:type="dxa"/>
          </w:tcPr>
          <w:p w14:paraId="7D07D9B8" w14:textId="77777777" w:rsidR="004A102D" w:rsidRPr="00A05FAB" w:rsidRDefault="004A102D" w:rsidP="004A102D">
            <w:pPr>
              <w:jc w:val="center"/>
              <w:rPr>
                <w:sz w:val="20"/>
                <w:szCs w:val="20"/>
              </w:rPr>
            </w:pPr>
          </w:p>
        </w:tc>
        <w:tc>
          <w:tcPr>
            <w:tcW w:w="9270" w:type="dxa"/>
          </w:tcPr>
          <w:p w14:paraId="31385E15" w14:textId="77777777" w:rsidR="004A102D" w:rsidRPr="00A05FAB" w:rsidRDefault="004A102D" w:rsidP="004A102D">
            <w:pPr>
              <w:rPr>
                <w:sz w:val="20"/>
                <w:szCs w:val="20"/>
              </w:rPr>
            </w:pPr>
          </w:p>
        </w:tc>
      </w:tr>
      <w:tr w:rsidR="004A102D" w:rsidRPr="00CF07C0" w14:paraId="3DC6D0D3" w14:textId="77777777" w:rsidTr="00C03850">
        <w:tc>
          <w:tcPr>
            <w:tcW w:w="1165" w:type="dxa"/>
          </w:tcPr>
          <w:p w14:paraId="3253D694" w14:textId="77777777" w:rsidR="004A102D" w:rsidRPr="00A05FAB" w:rsidRDefault="004A102D" w:rsidP="004A102D">
            <w:pPr>
              <w:jc w:val="center"/>
              <w:rPr>
                <w:sz w:val="20"/>
                <w:szCs w:val="20"/>
              </w:rPr>
            </w:pPr>
          </w:p>
        </w:tc>
        <w:tc>
          <w:tcPr>
            <w:tcW w:w="9270" w:type="dxa"/>
          </w:tcPr>
          <w:p w14:paraId="555BCCA6" w14:textId="77777777" w:rsidR="004A102D" w:rsidRPr="00A05FAB" w:rsidRDefault="004A102D" w:rsidP="004A102D">
            <w:pPr>
              <w:rPr>
                <w:sz w:val="20"/>
                <w:szCs w:val="20"/>
              </w:rPr>
            </w:pPr>
          </w:p>
        </w:tc>
      </w:tr>
      <w:tr w:rsidR="004A102D" w:rsidRPr="00CF07C0" w14:paraId="34B113ED" w14:textId="77777777" w:rsidTr="00C03850">
        <w:tc>
          <w:tcPr>
            <w:tcW w:w="1165" w:type="dxa"/>
          </w:tcPr>
          <w:p w14:paraId="0F46044C" w14:textId="77777777" w:rsidR="004A102D" w:rsidRPr="00A05FAB" w:rsidRDefault="004A102D" w:rsidP="004A102D">
            <w:pPr>
              <w:jc w:val="center"/>
              <w:rPr>
                <w:sz w:val="20"/>
                <w:szCs w:val="20"/>
              </w:rPr>
            </w:pPr>
          </w:p>
        </w:tc>
        <w:tc>
          <w:tcPr>
            <w:tcW w:w="9270" w:type="dxa"/>
          </w:tcPr>
          <w:p w14:paraId="0C1FA2B1" w14:textId="77777777" w:rsidR="004A102D" w:rsidRPr="00A05FAB" w:rsidRDefault="004A102D" w:rsidP="004A102D">
            <w:pPr>
              <w:rPr>
                <w:sz w:val="20"/>
                <w:szCs w:val="20"/>
              </w:rPr>
            </w:pPr>
          </w:p>
        </w:tc>
      </w:tr>
      <w:tr w:rsidR="004A102D" w:rsidRPr="00CF07C0" w14:paraId="5CB3B6E4" w14:textId="77777777" w:rsidTr="00C03850">
        <w:tc>
          <w:tcPr>
            <w:tcW w:w="1165" w:type="dxa"/>
          </w:tcPr>
          <w:p w14:paraId="08564AB6" w14:textId="77777777" w:rsidR="004A102D" w:rsidRPr="00A05FAB" w:rsidRDefault="004A102D" w:rsidP="004A102D">
            <w:pPr>
              <w:jc w:val="center"/>
              <w:rPr>
                <w:sz w:val="20"/>
                <w:szCs w:val="20"/>
              </w:rPr>
            </w:pPr>
          </w:p>
        </w:tc>
        <w:tc>
          <w:tcPr>
            <w:tcW w:w="9270" w:type="dxa"/>
          </w:tcPr>
          <w:p w14:paraId="717CD2E6" w14:textId="77777777" w:rsidR="004A102D" w:rsidRPr="00A05FAB" w:rsidRDefault="004A102D" w:rsidP="004A102D">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Heading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3ACF061B"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332A148C"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CD3D669" w14:textId="77777777" w:rsidR="00BC7666" w:rsidRPr="00DA38D8" w:rsidRDefault="00BC7666" w:rsidP="00BC7666">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65D58210" w14:textId="77777777" w:rsidR="00BC7666" w:rsidRPr="00DA38D8" w:rsidRDefault="00BC7666" w:rsidP="00BC7666">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xml:space="preserve">’) based on monitoring occasion timing indicated by EPI-F and EPI-O and number of </w:t>
            </w:r>
            <w:proofErr w:type="gramStart"/>
            <w:r w:rsidRPr="00DA38D8">
              <w:rPr>
                <w:b/>
                <w:bCs/>
                <w:sz w:val="20"/>
                <w:szCs w:val="20"/>
              </w:rPr>
              <w:t>actually transmitted</w:t>
            </w:r>
            <w:proofErr w:type="gramEnd"/>
            <w:r w:rsidRPr="00DA38D8">
              <w:rPr>
                <w:b/>
                <w:bCs/>
                <w:sz w:val="20"/>
                <w:szCs w:val="20"/>
              </w:rPr>
              <w:t xml:space="preserve">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 xml:space="preserve">It should be noted that in almost all the evaluations for power saving from proponents assumes PEI is located close to the SS burst(s) before the corresponding PO. One of the </w:t>
            </w:r>
            <w:proofErr w:type="gramStart"/>
            <w:r w:rsidRPr="0067715F">
              <w:rPr>
                <w:rFonts w:eastAsia="SimSun"/>
                <w:sz w:val="20"/>
                <w:szCs w:val="20"/>
                <w:lang w:eastAsia="zh-CN"/>
              </w:rPr>
              <w:t>reason</w:t>
            </w:r>
            <w:proofErr w:type="gramEnd"/>
            <w:r w:rsidRPr="0067715F">
              <w:rPr>
                <w:rFonts w:eastAsia="SimSun"/>
                <w:sz w:val="20"/>
                <w:szCs w:val="20"/>
                <w:lang w:eastAsia="zh-CN"/>
              </w:rPr>
              <w:t xml:space="preserve">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 xml:space="preserve">the bandwidth of CORESET0. This concern was also raised by other infrastructure vendors. </w:t>
            </w:r>
            <w:proofErr w:type="gramStart"/>
            <w:r w:rsidRPr="0067715F">
              <w:rPr>
                <w:rFonts w:eastAsia="SimSun"/>
                <w:sz w:val="20"/>
                <w:szCs w:val="20"/>
                <w:lang w:eastAsia="zh-CN"/>
              </w:rPr>
              <w:t>Therefore</w:t>
            </w:r>
            <w:proofErr w:type="gramEnd"/>
            <w:r w:rsidRPr="0067715F">
              <w:rPr>
                <w:rFonts w:eastAsia="SimSun"/>
                <w:sz w:val="20"/>
                <w:szCs w:val="20"/>
                <w:lang w:eastAsia="zh-CN"/>
              </w:rPr>
              <w:t xml:space="preserv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w:t>
            </w:r>
            <w:proofErr w:type="gramStart"/>
            <w:r>
              <w:rPr>
                <w:sz w:val="20"/>
                <w:szCs w:val="20"/>
              </w:rPr>
              <w:t>3-1;</w:t>
            </w:r>
            <w:proofErr w:type="gramEnd"/>
            <w:r>
              <w:rPr>
                <w:sz w:val="20"/>
                <w:szCs w:val="20"/>
              </w:rPr>
              <w:t xml:space="preserve">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 xml:space="preserve">bullet regarding the nearest duration is not fully clear to </w:t>
            </w:r>
            <w:proofErr w:type="gramStart"/>
            <w:r w:rsidRPr="00560F9E">
              <w:rPr>
                <w:sz w:val="20"/>
                <w:szCs w:val="20"/>
              </w:rPr>
              <w:t>us;</w:t>
            </w:r>
            <w:proofErr w:type="gramEnd"/>
            <w:r w:rsidRPr="00560F9E">
              <w:rPr>
                <w:sz w:val="20"/>
                <w:szCs w:val="20"/>
              </w:rPr>
              <w:t xml:space="preserve"> which duration is referred and nearest to what. It is not clear how this is interpreted in case of multiple beams (e.g. 8 or 64)</w:t>
            </w:r>
            <w:r>
              <w:rPr>
                <w:sz w:val="20"/>
                <w:szCs w:val="20"/>
              </w:rPr>
              <w:t xml:space="preserve">. This comment is general to all proposals. </w:t>
            </w:r>
            <w:proofErr w:type="gramStart"/>
            <w:r>
              <w:rPr>
                <w:sz w:val="20"/>
                <w:szCs w:val="20"/>
              </w:rPr>
              <w:t>Thus</w:t>
            </w:r>
            <w:proofErr w:type="gramEnd"/>
            <w:r>
              <w:rPr>
                <w:sz w:val="20"/>
                <w:szCs w:val="20"/>
              </w:rPr>
              <w:t xml:space="preserve"> this bullet would need further discussion.</w:t>
            </w:r>
          </w:p>
          <w:p w14:paraId="2A8498F0" w14:textId="77777777" w:rsidR="00CF57C9" w:rsidRDefault="00CF57C9" w:rsidP="00CF57C9">
            <w:pPr>
              <w:rPr>
                <w:sz w:val="20"/>
                <w:szCs w:val="20"/>
              </w:rPr>
            </w:pPr>
            <w:r>
              <w:rPr>
                <w:sz w:val="20"/>
                <w:szCs w:val="20"/>
              </w:rPr>
              <w:t xml:space="preserve">On proposal </w:t>
            </w:r>
            <w:proofErr w:type="gramStart"/>
            <w:r>
              <w:rPr>
                <w:sz w:val="20"/>
                <w:szCs w:val="20"/>
              </w:rPr>
              <w:t>3-2;</w:t>
            </w:r>
            <w:proofErr w:type="gramEnd"/>
            <w:r>
              <w:rPr>
                <w:sz w:val="20"/>
                <w:szCs w:val="20"/>
              </w:rPr>
              <w:t xml:space="preserve">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w:t>
            </w:r>
            <w:proofErr w:type="gramStart"/>
            <w:r w:rsidRPr="00560F9E">
              <w:rPr>
                <w:sz w:val="20"/>
                <w:szCs w:val="20"/>
              </w:rPr>
              <w:t>it</w:t>
            </w:r>
            <w:proofErr w:type="gramEnd"/>
            <w:r w:rsidRPr="00560F9E">
              <w:rPr>
                <w:sz w:val="20"/>
                <w:szCs w:val="20"/>
              </w:rPr>
              <w:t xml:space="preserve"> correct understanding that this would refer to CONNECTED mode (legacy) UEs? </w:t>
            </w:r>
            <w:r>
              <w:rPr>
                <w:sz w:val="20"/>
                <w:szCs w:val="20"/>
              </w:rPr>
              <w:t xml:space="preserve">If this is correct understanding and the intent is to facilitate multiplexing SSS-PEI and legacy user transmission. </w:t>
            </w:r>
            <w:proofErr w:type="gramStart"/>
            <w:r>
              <w:rPr>
                <w:sz w:val="20"/>
                <w:szCs w:val="20"/>
              </w:rPr>
              <w:t>Firstly</w:t>
            </w:r>
            <w:proofErr w:type="gramEnd"/>
            <w:r>
              <w:rPr>
                <w:sz w:val="20"/>
                <w:szCs w:val="20"/>
              </w:rPr>
              <w:t xml:space="preserve">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 xml:space="preserve">On proposal </w:t>
            </w:r>
            <w:proofErr w:type="gramStart"/>
            <w:r>
              <w:rPr>
                <w:sz w:val="20"/>
                <w:szCs w:val="20"/>
              </w:rPr>
              <w:t>3-3;</w:t>
            </w:r>
            <w:proofErr w:type="gramEnd"/>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w:t>
            </w:r>
            <w:proofErr w:type="gramStart"/>
            <w:r>
              <w:rPr>
                <w:sz w:val="20"/>
                <w:szCs w:val="20"/>
              </w:rPr>
              <w:t>position,.</w:t>
            </w:r>
            <w:proofErr w:type="gramEnd"/>
            <w:r>
              <w:rPr>
                <w:sz w:val="20"/>
                <w:szCs w:val="20"/>
              </w:rPr>
              <w:t xml:space="preserve"> It can be common regardless of L1 signal/channel </w:t>
            </w:r>
            <w:proofErr w:type="gramStart"/>
            <w:r>
              <w:rPr>
                <w:sz w:val="20"/>
                <w:szCs w:val="20"/>
              </w:rPr>
              <w:t>design, and</w:t>
            </w:r>
            <w:proofErr w:type="gramEnd"/>
            <w:r>
              <w:rPr>
                <w:sz w:val="20"/>
                <w:szCs w:val="20"/>
              </w:rPr>
              <w:t xml:space="preserve">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w:t>
            </w:r>
            <w:proofErr w:type="gramStart"/>
            <w:r>
              <w:rPr>
                <w:bCs/>
                <w:iCs/>
                <w:sz w:val="20"/>
                <w:szCs w:val="20"/>
              </w:rPr>
              <w:t>similar to</w:t>
            </w:r>
            <w:proofErr w:type="gramEnd"/>
            <w:r>
              <w:rPr>
                <w:bCs/>
                <w:iCs/>
                <w:sz w:val="20"/>
                <w:szCs w:val="20"/>
              </w:rPr>
              <w:t xml:space="preserve">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TW"/>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 xml:space="preserve">monitor occasion, the mapping between one PEI and multiple POs should be </w:t>
            </w:r>
            <w:proofErr w:type="gramStart"/>
            <w:r>
              <w:rPr>
                <w:rFonts w:hint="eastAsia"/>
                <w:sz w:val="20"/>
                <w:szCs w:val="20"/>
              </w:rPr>
              <w:t>taken into account</w:t>
            </w:r>
            <w:proofErr w:type="gramEnd"/>
            <w:r>
              <w:rPr>
                <w:rFonts w:hint="eastAsia"/>
                <w:sz w:val="20"/>
                <w:szCs w:val="20"/>
              </w:rPr>
              <w:t>.</w:t>
            </w:r>
          </w:p>
          <w:p w14:paraId="4F662460" w14:textId="77777777" w:rsidR="002B21F9" w:rsidRDefault="002B21F9" w:rsidP="002B21F9">
            <w:pPr>
              <w:rPr>
                <w:sz w:val="20"/>
                <w:szCs w:val="20"/>
              </w:rPr>
            </w:pPr>
            <w:r>
              <w:rPr>
                <w:sz w:val="20"/>
                <w:szCs w:val="20"/>
              </w:rPr>
              <w:t>(</w:t>
            </w:r>
            <w:proofErr w:type="gramStart"/>
            <w:r>
              <w:rPr>
                <w:sz w:val="20"/>
                <w:szCs w:val="20"/>
              </w:rPr>
              <w:t>2)Regarding</w:t>
            </w:r>
            <w:proofErr w:type="gramEnd"/>
            <w:r>
              <w:rPr>
                <w:sz w:val="20"/>
                <w:szCs w:val="20"/>
              </w:rPr>
              <w:t xml:space="preserve">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w:t>
            </w:r>
            <w:proofErr w:type="gramStart"/>
            <w:r w:rsidRPr="00BF116F">
              <w:rPr>
                <w:sz w:val="20"/>
                <w:szCs w:val="20"/>
                <w:lang w:val="en-US"/>
              </w:rPr>
              <w:t>in a given</w:t>
            </w:r>
            <w:proofErr w:type="gramEnd"/>
            <w:r w:rsidRPr="00BF116F">
              <w:rPr>
                <w:sz w:val="20"/>
                <w:szCs w:val="20"/>
                <w:lang w:val="en-US"/>
              </w:rPr>
              <w:t xml:space="preserve">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w:t>
            </w:r>
            <w:proofErr w:type="gramStart"/>
            <w:r w:rsidRPr="00B77AEA">
              <w:rPr>
                <w:sz w:val="20"/>
                <w:szCs w:val="20"/>
                <w:lang w:val="en-US"/>
              </w:rPr>
              <w:t>take into account</w:t>
            </w:r>
            <w:proofErr w:type="gramEnd"/>
            <w:r w:rsidRPr="00B77AEA">
              <w:rPr>
                <w:sz w:val="20"/>
                <w:szCs w:val="20"/>
                <w:lang w:val="en-US"/>
              </w:rPr>
              <w:t xml:space="preserve">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proofErr w:type="gram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w:t>
            </w:r>
            <w:proofErr w:type="gramEnd"/>
            <w:r>
              <w:rPr>
                <w:iCs/>
                <w:sz w:val="20"/>
                <w:szCs w:val="20"/>
              </w:rPr>
              <w:t xml:space="preserv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w:t>
            </w:r>
            <w:proofErr w:type="gramStart"/>
            <w:r w:rsidRPr="00CC68EA">
              <w:rPr>
                <w:sz w:val="20"/>
                <w:szCs w:val="20"/>
              </w:rPr>
              <w:t>FFS :</w:t>
            </w:r>
            <w:proofErr w:type="gramEnd"/>
            <w:r w:rsidRPr="00CC68EA">
              <w:rPr>
                <w:sz w:val="20"/>
                <w:szCs w:val="20"/>
              </w:rPr>
              <w:t xml:space="preserve">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proofErr w:type="gramStart"/>
            <w:r w:rsidRPr="00CC68EA">
              <w:rPr>
                <w:sz w:val="20"/>
                <w:szCs w:val="20"/>
                <w:lang w:val="en-US"/>
              </w:rPr>
              <w:t>subbullet</w:t>
            </w:r>
            <w:proofErr w:type="spellEnd"/>
            <w:r w:rsidRPr="00CC68EA">
              <w:rPr>
                <w:sz w:val="20"/>
                <w:szCs w:val="20"/>
                <w:lang w:val="en-US"/>
              </w:rPr>
              <w:t xml:space="preserve"> :</w:t>
            </w:r>
            <w:proofErr w:type="gramEnd"/>
            <w:r w:rsidRPr="00CC68EA">
              <w:rPr>
                <w:sz w:val="20"/>
                <w:szCs w:val="20"/>
                <w:lang w:val="en-US"/>
              </w:rPr>
              <w:t xml:space="preserve">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w:t>
            </w:r>
            <w:proofErr w:type="gramStart"/>
            <w:r w:rsidRPr="00CC68EA">
              <w:rPr>
                <w:sz w:val="20"/>
                <w:szCs w:val="20"/>
                <w:lang w:val="en-US"/>
              </w:rPr>
              <w:t>bullet :</w:t>
            </w:r>
            <w:proofErr w:type="gramEnd"/>
            <w:r w:rsidRPr="00CC68EA">
              <w:rPr>
                <w:sz w:val="20"/>
                <w:szCs w:val="20"/>
                <w:lang w:val="en-US"/>
              </w:rPr>
              <w:t xml:space="preserve">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xml:space="preserve">” seems to impose </w:t>
            </w:r>
            <w:proofErr w:type="gramStart"/>
            <w:r>
              <w:rPr>
                <w:sz w:val="20"/>
                <w:szCs w:val="20"/>
                <w:lang w:val="en-US"/>
              </w:rPr>
              <w:t>NW  restriction</w:t>
            </w:r>
            <w:proofErr w:type="gramEnd"/>
            <w:r>
              <w:rPr>
                <w:sz w:val="20"/>
                <w:szCs w:val="20"/>
                <w:lang w:val="en-US"/>
              </w:rPr>
              <w:t xml:space="preserve">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t>
            </w:r>
            <w:proofErr w:type="gramStart"/>
            <w:r>
              <w:rPr>
                <w:sz w:val="20"/>
                <w:szCs w:val="20"/>
                <w:lang w:val="en-US"/>
              </w:rPr>
              <w:t>what  search</w:t>
            </w:r>
            <w:proofErr w:type="gramEnd"/>
            <w:r>
              <w:rPr>
                <w:sz w:val="20"/>
                <w:szCs w:val="20"/>
                <w:lang w:val="en-US"/>
              </w:rPr>
              <w:t xml:space="preserve">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proofErr w:type="gramStart"/>
            <w:r>
              <w:rPr>
                <w:sz w:val="20"/>
                <w:szCs w:val="20"/>
              </w:rPr>
              <w:t>handled</w:t>
            </w:r>
            <w:proofErr w:type="spellEnd"/>
            <w:proofErr w:type="gram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ListParagraph"/>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w:t>
            </w:r>
            <w:proofErr w:type="gramStart"/>
            <w:r>
              <w:rPr>
                <w:rFonts w:eastAsia="Malgun Gothic"/>
                <w:sz w:val="20"/>
                <w:szCs w:val="20"/>
                <w:lang w:eastAsia="ko-KR"/>
              </w:rPr>
              <w:t>PF, and</w:t>
            </w:r>
            <w:proofErr w:type="gramEnd"/>
            <w:r>
              <w:rPr>
                <w:rFonts w:eastAsia="Malgun Gothic"/>
                <w:sz w:val="20"/>
                <w:szCs w:val="20"/>
                <w:lang w:eastAsia="ko-KR"/>
              </w:rPr>
              <w:t xml:space="preserve"> prefer to keep this option. </w:t>
            </w:r>
          </w:p>
          <w:p w14:paraId="43609D70" w14:textId="76FF8F5C" w:rsidR="00274325" w:rsidRPr="00CF07C0" w:rsidRDefault="00274325" w:rsidP="00274325">
            <w:pPr>
              <w:rPr>
                <w:sz w:val="20"/>
                <w:szCs w:val="20"/>
              </w:rPr>
            </w:pPr>
            <w:r>
              <w:rPr>
                <w:rFonts w:eastAsia="Malgun Gothic"/>
                <w:sz w:val="20"/>
                <w:szCs w:val="20"/>
                <w:lang w:eastAsia="ko-KR"/>
              </w:rPr>
              <w:t xml:space="preserve">Regarding the bullets on “the nearest duration”, we may need more discussion on this point. In our view, </w:t>
            </w:r>
            <w:proofErr w:type="gramStart"/>
            <w:r>
              <w:rPr>
                <w:rFonts w:eastAsia="Malgun Gothic"/>
                <w:sz w:val="20"/>
                <w:szCs w:val="20"/>
                <w:lang w:eastAsia="ko-KR"/>
              </w:rPr>
              <w:t>similar</w:t>
            </w:r>
            <w:r w:rsidRPr="008451B0">
              <w:rPr>
                <w:rFonts w:eastAsia="Malgun Gothic"/>
                <w:sz w:val="20"/>
                <w:szCs w:val="20"/>
                <w:lang w:eastAsia="ko-KR"/>
              </w:rPr>
              <w:t xml:space="preserve"> to</w:t>
            </w:r>
            <w:proofErr w:type="gramEnd"/>
            <w:r w:rsidRPr="008451B0">
              <w:rPr>
                <w:rFonts w:eastAsia="Malgun Gothic"/>
                <w:sz w:val="20"/>
                <w:szCs w:val="20"/>
                <w:lang w:eastAsia="ko-KR"/>
              </w:rPr>
              <w:t xml:space="preserve">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BodyText"/>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w:t>
      </w:r>
      <w:proofErr w:type="gramStart"/>
      <w:r>
        <w:rPr>
          <w:sz w:val="22"/>
          <w:szCs w:val="22"/>
        </w:rPr>
        <w:t>In particular, thanks to</w:t>
      </w:r>
      <w:proofErr w:type="gramEnd"/>
      <w:r>
        <w:rPr>
          <w:sz w:val="22"/>
          <w:szCs w:val="22"/>
        </w:rPr>
        <w:t xml:space="preserve"> Nokia, CATT and Lenovo, utilization of PF instead of PO can ease the specification. </w:t>
      </w:r>
      <w:proofErr w:type="gramStart"/>
      <w:r>
        <w:rPr>
          <w:sz w:val="22"/>
          <w:szCs w:val="22"/>
        </w:rPr>
        <w:t>Also</w:t>
      </w:r>
      <w:proofErr w:type="gramEnd"/>
      <w:r>
        <w:rPr>
          <w:sz w:val="22"/>
          <w:szCs w:val="22"/>
        </w:rPr>
        <w:t xml:space="preserve"> the design for SSS PEI and TRS/CSI-RS PEI can be merged in one proposal, although how to inform legacy UE for rate-matching will be very different. For PDCCH-based PEI, search space can be specifically utilized, therefore a </w:t>
      </w:r>
      <w:proofErr w:type="gramStart"/>
      <w:r>
        <w:rPr>
          <w:sz w:val="22"/>
          <w:szCs w:val="22"/>
        </w:rPr>
        <w:t>different proposals</w:t>
      </w:r>
      <w:proofErr w:type="gramEnd"/>
      <w:r>
        <w:rPr>
          <w:sz w:val="22"/>
          <w:szCs w:val="22"/>
        </w:rPr>
        <w:t xml:space="preserve">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ListParagraph"/>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ListParagraph"/>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ListParagraph"/>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 xml:space="preserve">Although CORESET-based rate-matching is assumed for dynamic resource sharing of SSS-based PEI, the monitoring occasion determination can be separately specified. How to inform legacy UEs for rate-matching is captured as </w:t>
      </w:r>
      <w:proofErr w:type="gramStart"/>
      <w:r>
        <w:rPr>
          <w:sz w:val="22"/>
          <w:szCs w:val="22"/>
        </w:rPr>
        <w:t>a</w:t>
      </w:r>
      <w:proofErr w:type="gramEnd"/>
      <w:r>
        <w:rPr>
          <w:sz w:val="22"/>
          <w:szCs w:val="22"/>
        </w:rPr>
        <w:t xml:space="preserve"> FFS.</w:t>
      </w:r>
    </w:p>
    <w:p w14:paraId="5CEE9016" w14:textId="77777777" w:rsidR="00876F7A" w:rsidRPr="00520B81" w:rsidRDefault="00876F7A" w:rsidP="00876F7A">
      <w:pPr>
        <w:pStyle w:val="ListParagraph"/>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ListParagraph"/>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ListParagraph"/>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ListParagraph"/>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ListParagraph"/>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ListParagraph"/>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ListParagraph"/>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 xml:space="preserve">@vivo: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Caption"/>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TableGrid"/>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w:t>
            </w:r>
            <w:proofErr w:type="gramStart"/>
            <w:r>
              <w:rPr>
                <w:sz w:val="22"/>
                <w:szCs w:val="22"/>
              </w:rPr>
              <w:t>more simple</w:t>
            </w:r>
            <w:proofErr w:type="gramEnd"/>
            <w:r>
              <w:rPr>
                <w:sz w:val="22"/>
                <w:szCs w:val="22"/>
              </w:rPr>
              <w:t xml:space="preserv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ListParagraph"/>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 xml:space="preserve">Is it trying to say </w:t>
            </w:r>
            <w:proofErr w:type="gramStart"/>
            <w:r w:rsidRPr="00BE3B71">
              <w:rPr>
                <w:sz w:val="22"/>
                <w:szCs w:val="22"/>
              </w:rPr>
              <w:t>that</w:t>
            </w:r>
            <w:r>
              <w:rPr>
                <w:sz w:val="22"/>
                <w:szCs w:val="22"/>
              </w:rPr>
              <w:t>:</w:t>
            </w:r>
            <w:proofErr w:type="gramEnd"/>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ListParagraph"/>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ListParagraph"/>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ListParagraph"/>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Firstly, like indicated in our paper the configuration of the time location of the PEI associated to a certain PO, c</w:t>
            </w:r>
            <w:r>
              <w:rPr>
                <w:sz w:val="20"/>
                <w:szCs w:val="20"/>
              </w:rPr>
              <w:t>ould</w:t>
            </w:r>
            <w:r>
              <w:rPr>
                <w:sz w:val="20"/>
                <w:szCs w:val="20"/>
              </w:rPr>
              <w:t xml:space="preserve"> in </w:t>
            </w:r>
            <w:r>
              <w:rPr>
                <w:sz w:val="20"/>
                <w:szCs w:val="20"/>
              </w:rPr>
              <w:t>our view</w:t>
            </w:r>
            <w:r>
              <w:rPr>
                <w:sz w:val="20"/>
                <w:szCs w:val="20"/>
              </w:rPr>
              <w:t xml:space="preserve">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proofErr w:type="spellStart"/>
            <w:r w:rsidRPr="004722BB">
              <w:rPr>
                <w:i/>
                <w:iCs/>
                <w:sz w:val="20"/>
                <w:szCs w:val="20"/>
              </w:rPr>
              <w:t>firstPDCCH-MonitoringOccasionOfPO</w:t>
            </w:r>
            <w:proofErr w:type="spellEnd"/>
            <w:r>
              <w:rPr>
                <w:sz w:val="20"/>
                <w:szCs w:val="20"/>
              </w:rPr>
              <w:t xml:space="preserve">’ but from the PEI-frame). Hence, one approach is to have multiple (hierarchical) time offsets where they can be specific to a PF or to a PO of a PF. </w:t>
            </w:r>
            <w:proofErr w:type="gramStart"/>
            <w:r>
              <w:rPr>
                <w:sz w:val="20"/>
                <w:szCs w:val="20"/>
              </w:rPr>
              <w:t>Also</w:t>
            </w:r>
            <w:proofErr w:type="gramEnd"/>
            <w:r>
              <w:rPr>
                <w:sz w:val="20"/>
                <w:szCs w:val="20"/>
              </w:rPr>
              <w:t xml:space="preserve"> if we consider a design to address the PEI time location, while minimum time offset value maybe needed, it might be clearer to separate this from the time location signal design. </w:t>
            </w:r>
            <w:proofErr w:type="gramStart"/>
            <w:r>
              <w:rPr>
                <w:sz w:val="20"/>
                <w:szCs w:val="20"/>
              </w:rPr>
              <w:t>Thus</w:t>
            </w:r>
            <w:proofErr w:type="gramEnd"/>
            <w:r>
              <w:rPr>
                <w:sz w:val="20"/>
                <w:szCs w:val="20"/>
              </w:rPr>
              <w:t xml:space="preserve">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ListParagraph"/>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ListParagraph"/>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ListParagraph"/>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 xml:space="preserve">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w:t>
            </w:r>
            <w:proofErr w:type="gramStart"/>
            <w:r>
              <w:rPr>
                <w:sz w:val="20"/>
                <w:szCs w:val="20"/>
              </w:rPr>
              <w:t>be located in</w:t>
            </w:r>
            <w:proofErr w:type="gramEnd"/>
            <w:r>
              <w:rPr>
                <w:sz w:val="20"/>
                <w:szCs w:val="20"/>
              </w:rPr>
              <w:t xml:space="preserve"> close proximity of SSB burst. It may also be desirable to locate ROs to </w:t>
            </w:r>
            <w:proofErr w:type="gramStart"/>
            <w:r>
              <w:rPr>
                <w:sz w:val="20"/>
                <w:szCs w:val="20"/>
              </w:rPr>
              <w:t>close proximity</w:t>
            </w:r>
            <w:proofErr w:type="gramEnd"/>
            <w:r>
              <w:rPr>
                <w:sz w:val="20"/>
                <w:szCs w:val="20"/>
              </w:rPr>
              <w:t xml:space="preserve"> of SSBs, resulting a need of having UL symbols available, limiting the option of locating PEI(s) to the immediate proximity of SSB. After that being said, it would be useful if we are able to agree to some guidance/recommendation for the location of the PEI (in respect to SSB burst) </w:t>
            </w:r>
            <w:proofErr w:type="gramStart"/>
            <w:r>
              <w:rPr>
                <w:sz w:val="20"/>
                <w:szCs w:val="20"/>
              </w:rPr>
              <w:t>to  ensure</w:t>
            </w:r>
            <w:proofErr w:type="gramEnd"/>
            <w:r>
              <w:rPr>
                <w:sz w:val="20"/>
                <w:szCs w:val="20"/>
              </w:rPr>
              <w:t xml:space="preserve"> good power saving gains.   Thus, following change to the wording could be considered:</w:t>
            </w:r>
          </w:p>
          <w:p w14:paraId="04B26C6F" w14:textId="77777777" w:rsidR="004A102D" w:rsidRPr="00C60916" w:rsidRDefault="004A102D" w:rsidP="004A102D">
            <w:pPr>
              <w:pStyle w:val="ListParagraph"/>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ListParagraph"/>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77777777" w:rsidR="004A102D" w:rsidRDefault="004A102D" w:rsidP="004A102D">
            <w:pPr>
              <w:jc w:val="center"/>
              <w:rPr>
                <w:sz w:val="20"/>
                <w:szCs w:val="20"/>
              </w:rPr>
            </w:pPr>
          </w:p>
        </w:tc>
        <w:tc>
          <w:tcPr>
            <w:tcW w:w="9270" w:type="dxa"/>
          </w:tcPr>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77777777" w:rsidR="004A102D" w:rsidRPr="007E0EC7" w:rsidRDefault="004A102D" w:rsidP="004A102D">
            <w:pPr>
              <w:jc w:val="center"/>
              <w:rPr>
                <w:rFonts w:eastAsia="SimSun"/>
                <w:sz w:val="20"/>
                <w:szCs w:val="20"/>
                <w:lang w:eastAsia="zh-CN"/>
              </w:rPr>
            </w:pPr>
          </w:p>
        </w:tc>
        <w:tc>
          <w:tcPr>
            <w:tcW w:w="9270" w:type="dxa"/>
          </w:tcPr>
          <w:p w14:paraId="58A2955A" w14:textId="77777777" w:rsidR="004A102D" w:rsidRPr="007E0EC7" w:rsidRDefault="004A102D" w:rsidP="004A102D">
            <w:pPr>
              <w:rPr>
                <w:rFonts w:eastAsia="SimSun"/>
                <w:sz w:val="20"/>
                <w:szCs w:val="20"/>
                <w:lang w:eastAsia="zh-CN"/>
              </w:rPr>
            </w:pPr>
          </w:p>
        </w:tc>
      </w:tr>
      <w:tr w:rsidR="004A102D" w:rsidRPr="00CF07C0" w14:paraId="291E5918" w14:textId="77777777" w:rsidTr="00C03850">
        <w:tc>
          <w:tcPr>
            <w:tcW w:w="1165" w:type="dxa"/>
          </w:tcPr>
          <w:p w14:paraId="2AAAEB93" w14:textId="77777777" w:rsidR="004A102D" w:rsidRPr="000051F4" w:rsidRDefault="004A102D" w:rsidP="004A102D">
            <w:pPr>
              <w:jc w:val="center"/>
              <w:rPr>
                <w:b/>
                <w:sz w:val="20"/>
                <w:szCs w:val="20"/>
              </w:rPr>
            </w:pPr>
          </w:p>
        </w:tc>
        <w:tc>
          <w:tcPr>
            <w:tcW w:w="9270" w:type="dxa"/>
          </w:tcPr>
          <w:p w14:paraId="7A1C4209" w14:textId="77777777" w:rsidR="004A102D" w:rsidRPr="000051F4" w:rsidRDefault="004A102D" w:rsidP="004A102D">
            <w:pPr>
              <w:rPr>
                <w:b/>
                <w:i/>
                <w:color w:val="000000"/>
                <w:sz w:val="20"/>
                <w:szCs w:val="20"/>
              </w:rPr>
            </w:pPr>
          </w:p>
        </w:tc>
      </w:tr>
      <w:tr w:rsidR="004A102D" w:rsidRPr="00CF07C0" w14:paraId="219EB7F4" w14:textId="77777777" w:rsidTr="00C03850">
        <w:tc>
          <w:tcPr>
            <w:tcW w:w="1165" w:type="dxa"/>
          </w:tcPr>
          <w:p w14:paraId="0C4CB115" w14:textId="77777777" w:rsidR="004A102D" w:rsidRPr="00A05FAB" w:rsidRDefault="004A102D" w:rsidP="004A102D">
            <w:pPr>
              <w:jc w:val="center"/>
              <w:rPr>
                <w:sz w:val="20"/>
                <w:szCs w:val="20"/>
              </w:rPr>
            </w:pPr>
          </w:p>
        </w:tc>
        <w:tc>
          <w:tcPr>
            <w:tcW w:w="9270" w:type="dxa"/>
          </w:tcPr>
          <w:p w14:paraId="7532316A" w14:textId="77777777" w:rsidR="004A102D" w:rsidRPr="00A05FAB" w:rsidRDefault="004A102D" w:rsidP="004A102D">
            <w:pPr>
              <w:rPr>
                <w:bCs/>
                <w:iCs/>
                <w:sz w:val="20"/>
                <w:szCs w:val="20"/>
              </w:rPr>
            </w:pPr>
          </w:p>
        </w:tc>
      </w:tr>
      <w:tr w:rsidR="004A102D" w:rsidRPr="00CF07C0" w14:paraId="2B9FBA5A" w14:textId="77777777" w:rsidTr="00C03850">
        <w:tc>
          <w:tcPr>
            <w:tcW w:w="1165" w:type="dxa"/>
          </w:tcPr>
          <w:p w14:paraId="6103DCA3" w14:textId="77777777" w:rsidR="004A102D" w:rsidRPr="00A05FAB" w:rsidRDefault="004A102D" w:rsidP="004A102D">
            <w:pPr>
              <w:jc w:val="center"/>
              <w:rPr>
                <w:sz w:val="20"/>
                <w:szCs w:val="20"/>
              </w:rPr>
            </w:pPr>
          </w:p>
        </w:tc>
        <w:tc>
          <w:tcPr>
            <w:tcW w:w="9270" w:type="dxa"/>
          </w:tcPr>
          <w:p w14:paraId="6C34409D" w14:textId="77777777" w:rsidR="004A102D" w:rsidRPr="00A05FAB" w:rsidRDefault="004A102D" w:rsidP="004A102D">
            <w:pPr>
              <w:rPr>
                <w:sz w:val="20"/>
                <w:szCs w:val="20"/>
              </w:rPr>
            </w:pP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SimSun"/>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SimSun"/>
                <w:sz w:val="20"/>
                <w:szCs w:val="20"/>
                <w:lang w:eastAsia="zh-CN"/>
              </w:rPr>
            </w:pPr>
          </w:p>
        </w:tc>
        <w:tc>
          <w:tcPr>
            <w:tcW w:w="9270" w:type="dxa"/>
          </w:tcPr>
          <w:p w14:paraId="70A7E948" w14:textId="77777777" w:rsidR="004A102D" w:rsidRPr="002F0885" w:rsidRDefault="004A102D" w:rsidP="004A102D">
            <w:pPr>
              <w:rPr>
                <w:rFonts w:eastAsia="SimSun"/>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Heading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w:t>
            </w:r>
            <w:proofErr w:type="gramStart"/>
            <w:r>
              <w:rPr>
                <w:sz w:val="20"/>
                <w:szCs w:val="20"/>
              </w:rPr>
              <w:t>A .</w:t>
            </w:r>
            <w:proofErr w:type="gramEnd"/>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w:t>
            </w:r>
            <w:proofErr w:type="gramStart"/>
            <w:r>
              <w:rPr>
                <w:sz w:val="20"/>
                <w:szCs w:val="20"/>
                <w:lang w:val="en-US"/>
              </w:rPr>
              <w:t>2)In</w:t>
            </w:r>
            <w:proofErr w:type="gramEnd"/>
            <w:r>
              <w:rPr>
                <w:sz w:val="20"/>
                <w:szCs w:val="20"/>
                <w:lang w:val="en-US"/>
              </w:rPr>
              <w:t xml:space="preserve">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 xml:space="preserve">We support </w:t>
            </w:r>
            <w:proofErr w:type="spellStart"/>
            <w:r>
              <w:rPr>
                <w:sz w:val="20"/>
                <w:szCs w:val="20"/>
              </w:rPr>
              <w:t>Beh</w:t>
            </w:r>
            <w:proofErr w:type="spellEnd"/>
            <w:r>
              <w:rPr>
                <w:sz w:val="20"/>
                <w:szCs w:val="20"/>
              </w:rPr>
              <w:t>-A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w:t>
            </w:r>
            <w:proofErr w:type="spellStart"/>
            <w:r w:rsidRPr="00FD1A72">
              <w:rPr>
                <w:sz w:val="20"/>
                <w:szCs w:val="20"/>
              </w:rPr>
              <w:t>Beh</w:t>
            </w:r>
            <w:proofErr w:type="spellEnd"/>
            <w:r w:rsidRPr="00FD1A72">
              <w:rPr>
                <w:sz w:val="20"/>
                <w:szCs w:val="20"/>
              </w:rPr>
              <w:t xml:space="preserve">-A and </w:t>
            </w:r>
            <w:proofErr w:type="spellStart"/>
            <w:r w:rsidRPr="00FD1A72">
              <w:rPr>
                <w:sz w:val="20"/>
                <w:szCs w:val="20"/>
              </w:rPr>
              <w:t>Beh</w:t>
            </w:r>
            <w:proofErr w:type="spellEnd"/>
            <w:r w:rsidRPr="00FD1A72">
              <w:rPr>
                <w:sz w:val="20"/>
                <w:szCs w:val="20"/>
              </w:rPr>
              <w:t xml:space="preserve">-B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BodyText"/>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 xml:space="preserve">Regarding PDCCH-based PEI, additional indications and DCI format design are also one identified topic. </w:t>
      </w:r>
      <w:proofErr w:type="gramStart"/>
      <w:r>
        <w:rPr>
          <w:sz w:val="22"/>
          <w:szCs w:val="22"/>
        </w:rPr>
        <w:t>In particular, companies</w:t>
      </w:r>
      <w:proofErr w:type="gramEnd"/>
      <w:r>
        <w:rPr>
          <w:sz w:val="22"/>
          <w:szCs w:val="22"/>
        </w:rPr>
        <w:t xml:space="preserve">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w:t>
            </w:r>
            <w:proofErr w:type="gramStart"/>
            <w:r>
              <w:rPr>
                <w:sz w:val="20"/>
                <w:szCs w:val="20"/>
              </w:rPr>
              <w:t>7.1..</w:t>
            </w:r>
            <w:proofErr w:type="gramEnd"/>
            <w:r>
              <w:rPr>
                <w:sz w:val="20"/>
                <w:szCs w:val="20"/>
              </w:rPr>
              <w:t>2 AI .   SI update OK</w:t>
            </w:r>
          </w:p>
          <w:p w14:paraId="0B02B1DF" w14:textId="29369C0B" w:rsidR="004C4AEC" w:rsidRPr="00476981" w:rsidRDefault="004C4AEC" w:rsidP="004C4AEC">
            <w:pPr>
              <w:rPr>
                <w:sz w:val="20"/>
                <w:szCs w:val="20"/>
              </w:rPr>
            </w:pPr>
            <w:r>
              <w:rPr>
                <w:sz w:val="20"/>
                <w:szCs w:val="20"/>
              </w:rPr>
              <w:t>P 4-</w:t>
            </w:r>
            <w:proofErr w:type="gramStart"/>
            <w:r>
              <w:rPr>
                <w:sz w:val="20"/>
                <w:szCs w:val="20"/>
              </w:rPr>
              <w:t>3  We</w:t>
            </w:r>
            <w:proofErr w:type="gramEnd"/>
            <w:r>
              <w:rPr>
                <w:sz w:val="20"/>
                <w:szCs w:val="20"/>
              </w:rPr>
              <w:t xml:space="preserv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w:t>
            </w:r>
            <w:proofErr w:type="gramStart"/>
            <w:r>
              <w:rPr>
                <w:sz w:val="20"/>
                <w:szCs w:val="20"/>
              </w:rPr>
              <w:t>ETWS, and</w:t>
            </w:r>
            <w:proofErr w:type="gramEnd"/>
            <w:r>
              <w:rPr>
                <w:sz w:val="20"/>
                <w:szCs w:val="20"/>
              </w:rPr>
              <w:t xml:space="preserve"> will support TRS availability too. No need to repeat the same functionality in PEI, especially another type of PDCCH. We should focus on the basic functionality we have discussed and evaluated so far. PEI indicates UE </w:t>
            </w:r>
            <w:proofErr w:type="gramStart"/>
            <w:r>
              <w:rPr>
                <w:sz w:val="20"/>
                <w:szCs w:val="20"/>
              </w:rPr>
              <w:t>whether or not</w:t>
            </w:r>
            <w:proofErr w:type="gramEnd"/>
            <w:r>
              <w:rPr>
                <w:sz w:val="20"/>
                <w:szCs w:val="20"/>
              </w:rPr>
              <w:t xml:space="preserve">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 xml:space="preserve">Proposal 4-3 can be postponed. We do not see how 2_6 can be </w:t>
            </w:r>
            <w:proofErr w:type="gramStart"/>
            <w:r w:rsidRPr="0012112C">
              <w:rPr>
                <w:bCs/>
                <w:iCs/>
                <w:sz w:val="20"/>
                <w:szCs w:val="20"/>
              </w:rPr>
              <w:t>used,</w:t>
            </w:r>
            <w:proofErr w:type="gramEnd"/>
            <w:r w:rsidRPr="0012112C">
              <w:rPr>
                <w:bCs/>
                <w:iCs/>
                <w:sz w:val="20"/>
                <w:szCs w:val="20"/>
              </w:rPr>
              <w:t xml:space="preserve">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lastRenderedPageBreak/>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w:t>
            </w:r>
            <w:proofErr w:type="gramStart"/>
            <w:r w:rsidRPr="00A96ECA">
              <w:rPr>
                <w:sz w:val="20"/>
                <w:szCs w:val="20"/>
                <w:lang w:val="en-US"/>
              </w:rPr>
              <w:t>2</w:t>
            </w:r>
            <w:r>
              <w:rPr>
                <w:sz w:val="20"/>
                <w:szCs w:val="20"/>
                <w:lang w:val="en-US"/>
              </w:rPr>
              <w:t xml:space="preserve"> :</w:t>
            </w:r>
            <w:proofErr w:type="gramEnd"/>
            <w:r>
              <w:rPr>
                <w:sz w:val="20"/>
                <w:szCs w:val="20"/>
                <w:lang w:val="en-US"/>
              </w:rPr>
              <w:t xml:space="preserve">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Proposal 4-</w:t>
            </w:r>
            <w:proofErr w:type="gramStart"/>
            <w:r w:rsidRPr="00A96ECA">
              <w:rPr>
                <w:sz w:val="20"/>
                <w:szCs w:val="20"/>
                <w:lang w:val="en-US"/>
              </w:rPr>
              <w:t xml:space="preserve">3 </w:t>
            </w:r>
            <w:r>
              <w:rPr>
                <w:sz w:val="20"/>
                <w:szCs w:val="20"/>
                <w:lang w:val="en-US"/>
              </w:rPr>
              <w:t>:</w:t>
            </w:r>
            <w:proofErr w:type="gramEnd"/>
            <w:r>
              <w:rPr>
                <w:sz w:val="20"/>
                <w:szCs w:val="20"/>
                <w:lang w:val="en-US"/>
              </w:rPr>
              <w:t xml:space="preserve">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w:t>
            </w:r>
            <w:proofErr w:type="gramStart"/>
            <w:r>
              <w:rPr>
                <w:sz w:val="20"/>
                <w:szCs w:val="20"/>
                <w:lang w:val="en-US"/>
              </w:rPr>
              <w:t>In particular, informing</w:t>
            </w:r>
            <w:proofErr w:type="gramEnd"/>
            <w:r>
              <w:rPr>
                <w:sz w:val="20"/>
                <w:szCs w:val="20"/>
                <w:lang w:val="en-US"/>
              </w:rPr>
              <w:t xml:space="preserve">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ListParagraph"/>
              <w:numPr>
                <w:ilvl w:val="0"/>
                <w:numId w:val="106"/>
              </w:numPr>
              <w:rPr>
                <w:rFonts w:eastAsia="Malgun Gothic"/>
                <w:sz w:val="20"/>
                <w:szCs w:val="20"/>
                <w:lang w:eastAsia="ko-KR"/>
              </w:rPr>
            </w:pPr>
            <w:r w:rsidRPr="0080688C">
              <w:rPr>
                <w:rFonts w:eastAsia="Malgun Gothic"/>
                <w:sz w:val="20"/>
                <w:szCs w:val="20"/>
                <w:lang w:eastAsia="ko-KR"/>
              </w:rPr>
              <w:t xml:space="preserve">We are fine with this proposal. If </w:t>
            </w:r>
            <w:proofErr w:type="gramStart"/>
            <w:r w:rsidRPr="0080688C">
              <w:rPr>
                <w:rFonts w:eastAsia="Malgun Gothic"/>
                <w:sz w:val="20"/>
                <w:szCs w:val="20"/>
                <w:lang w:eastAsia="ko-KR"/>
              </w:rPr>
              <w:t>12 bit</w:t>
            </w:r>
            <w:proofErr w:type="gramEnd"/>
            <w:r w:rsidRPr="0080688C">
              <w:rPr>
                <w:rFonts w:eastAsia="Malgun Gothic"/>
                <w:sz w:val="20"/>
                <w:szCs w:val="20"/>
                <w:lang w:eastAsia="ko-KR"/>
              </w:rPr>
              <w:t xml:space="preserve"> DCI size is assumed and 8 bits in a PEI are used for UE subgroup indication, there are 4 remaining bits which can afford other functionalities.</w:t>
            </w:r>
          </w:p>
          <w:p w14:paraId="6F4892B0" w14:textId="77777777" w:rsidR="00274325" w:rsidRPr="0080688C"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ListParagraph"/>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w:t>
            </w:r>
            <w:proofErr w:type="gramStart"/>
            <w:r>
              <w:rPr>
                <w:rFonts w:eastAsia="Malgun Gothic"/>
                <w:sz w:val="20"/>
                <w:szCs w:val="20"/>
                <w:lang w:eastAsia="ko-KR"/>
              </w:rPr>
              <w:t>example</w:t>
            </w:r>
            <w:proofErr w:type="gramEnd"/>
            <w:r>
              <w:rPr>
                <w:rFonts w:eastAsia="Malgun Gothic"/>
                <w:sz w:val="20"/>
                <w:szCs w:val="20"/>
                <w:lang w:eastAsia="ko-KR"/>
              </w:rPr>
              <w:t xml:space="preserve"> if PO(s) occurs every frame, using PO for other UE group as PEI monitoring occasion could be considered. </w:t>
            </w:r>
          </w:p>
          <w:p w14:paraId="6907DF66" w14:textId="77777777" w:rsidR="00274325" w:rsidRPr="00A52F59" w:rsidRDefault="00274325" w:rsidP="00274325">
            <w:pPr>
              <w:pStyle w:val="ListParagraph"/>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BodyText"/>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proofErr w:type="gramStart"/>
      <w:r>
        <w:rPr>
          <w:sz w:val="22"/>
          <w:szCs w:val="22"/>
        </w:rPr>
        <w:t>Finally</w:t>
      </w:r>
      <w:proofErr w:type="gramEnd"/>
      <w:r>
        <w:rPr>
          <w:sz w:val="22"/>
          <w:szCs w:val="22"/>
        </w:rPr>
        <w:t xml:space="preserve">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w:t>
            </w:r>
            <w:proofErr w:type="gramStart"/>
            <w:r>
              <w:rPr>
                <w:sz w:val="20"/>
                <w:szCs w:val="20"/>
              </w:rPr>
              <w:t>shown  PEI</w:t>
            </w:r>
            <w:proofErr w:type="gramEnd"/>
            <w:r>
              <w:rPr>
                <w:sz w:val="20"/>
                <w:szCs w:val="20"/>
              </w:rPr>
              <w:t xml:space="preserve">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BodyText"/>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BodyText"/>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w:t>
      </w:r>
      <w:proofErr w:type="gramStart"/>
      <w:r>
        <w:rPr>
          <w:sz w:val="22"/>
          <w:szCs w:val="22"/>
        </w:rPr>
        <w:t>are</w:t>
      </w:r>
      <w:proofErr w:type="gramEnd"/>
      <w:r>
        <w:rPr>
          <w:sz w:val="22"/>
          <w:szCs w:val="22"/>
        </w:rPr>
        <w:t xml:space="preserv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ListParagraph"/>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ListParagraph"/>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ListParagraph"/>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ListParagraph"/>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w:t>
      </w:r>
      <w:proofErr w:type="gramStart"/>
      <w:r>
        <w:rPr>
          <w:sz w:val="22"/>
          <w:szCs w:val="22"/>
        </w:rPr>
        <w:t>In particular, to</w:t>
      </w:r>
      <w:proofErr w:type="gramEnd"/>
      <w:r>
        <w:rPr>
          <w:sz w:val="22"/>
          <w:szCs w:val="22"/>
        </w:rPr>
        <w:t xml:space="preserve">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ListParagraph"/>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Caption"/>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TableGrid"/>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 xml:space="preserve">4-1a </w:t>
            </w:r>
            <w:proofErr w:type="gramStart"/>
            <w:r>
              <w:rPr>
                <w:sz w:val="20"/>
                <w:szCs w:val="20"/>
              </w:rPr>
              <w:t>OK ,</w:t>
            </w:r>
            <w:proofErr w:type="gramEnd"/>
            <w:r>
              <w:rPr>
                <w:sz w:val="20"/>
                <w:szCs w:val="20"/>
              </w:rPr>
              <w:t xml:space="preserve">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w:t>
            </w:r>
            <w:r>
              <w:rPr>
                <w:sz w:val="20"/>
                <w:szCs w:val="20"/>
              </w:rPr>
              <w:t>addition,</w:t>
            </w:r>
            <w:r>
              <w:rPr>
                <w:sz w:val="20"/>
                <w:szCs w:val="20"/>
              </w:rPr>
              <w:t xml:space="preserve">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417E0BF1" w:rsidR="004A102D" w:rsidRDefault="004A102D" w:rsidP="004A102D">
            <w:pPr>
              <w:jc w:val="center"/>
              <w:rPr>
                <w:sz w:val="20"/>
                <w:szCs w:val="20"/>
              </w:rPr>
            </w:pPr>
          </w:p>
        </w:tc>
        <w:tc>
          <w:tcPr>
            <w:tcW w:w="9270" w:type="dxa"/>
          </w:tcPr>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6DAE22A1" w:rsidR="004A102D" w:rsidRDefault="004A102D" w:rsidP="004A102D">
            <w:pPr>
              <w:jc w:val="center"/>
              <w:rPr>
                <w:sz w:val="20"/>
                <w:szCs w:val="20"/>
              </w:rPr>
            </w:pPr>
          </w:p>
        </w:tc>
        <w:tc>
          <w:tcPr>
            <w:tcW w:w="9270" w:type="dxa"/>
          </w:tcPr>
          <w:p w14:paraId="37CF6699" w14:textId="1B9CE948" w:rsidR="004A102D" w:rsidRPr="00476981" w:rsidRDefault="004A102D" w:rsidP="004A102D">
            <w:pPr>
              <w:rPr>
                <w:sz w:val="20"/>
                <w:szCs w:val="20"/>
              </w:rPr>
            </w:pPr>
          </w:p>
        </w:tc>
      </w:tr>
      <w:tr w:rsidR="004A102D" w:rsidRPr="00476981" w14:paraId="0ADC802B" w14:textId="77777777" w:rsidTr="00C03850">
        <w:tc>
          <w:tcPr>
            <w:tcW w:w="1165" w:type="dxa"/>
          </w:tcPr>
          <w:p w14:paraId="4DC624B2" w14:textId="03FD5839" w:rsidR="004A102D" w:rsidRPr="002B21F9" w:rsidRDefault="004A102D" w:rsidP="004A102D">
            <w:pPr>
              <w:jc w:val="center"/>
              <w:rPr>
                <w:sz w:val="20"/>
                <w:szCs w:val="20"/>
              </w:rPr>
            </w:pPr>
          </w:p>
        </w:tc>
        <w:tc>
          <w:tcPr>
            <w:tcW w:w="9270" w:type="dxa"/>
          </w:tcPr>
          <w:p w14:paraId="457A9615" w14:textId="4C737286" w:rsidR="004A102D" w:rsidRPr="002B21F9" w:rsidRDefault="004A102D" w:rsidP="004A102D">
            <w:pPr>
              <w:rPr>
                <w:color w:val="000000"/>
                <w:sz w:val="20"/>
                <w:szCs w:val="20"/>
              </w:rPr>
            </w:pPr>
          </w:p>
        </w:tc>
      </w:tr>
      <w:tr w:rsidR="004A102D" w:rsidRPr="00476981" w14:paraId="4F24B63E" w14:textId="77777777" w:rsidTr="00C03850">
        <w:tc>
          <w:tcPr>
            <w:tcW w:w="1165" w:type="dxa"/>
          </w:tcPr>
          <w:p w14:paraId="482DB19C" w14:textId="6D3A96BC" w:rsidR="004A102D" w:rsidRDefault="004A102D" w:rsidP="004A102D">
            <w:pPr>
              <w:jc w:val="center"/>
              <w:rPr>
                <w:sz w:val="20"/>
                <w:szCs w:val="20"/>
              </w:rPr>
            </w:pPr>
          </w:p>
        </w:tc>
        <w:tc>
          <w:tcPr>
            <w:tcW w:w="9270" w:type="dxa"/>
          </w:tcPr>
          <w:p w14:paraId="1C038C29" w14:textId="292E3882" w:rsidR="004A102D" w:rsidRPr="00476981" w:rsidRDefault="004A102D" w:rsidP="004A102D">
            <w:pPr>
              <w:rPr>
                <w:b/>
                <w:i/>
              </w:rPr>
            </w:pPr>
          </w:p>
        </w:tc>
      </w:tr>
      <w:tr w:rsidR="004A102D" w:rsidRPr="00CF07C0" w14:paraId="7F8FCE85" w14:textId="77777777" w:rsidTr="00C03850">
        <w:tc>
          <w:tcPr>
            <w:tcW w:w="1165" w:type="dxa"/>
          </w:tcPr>
          <w:p w14:paraId="4E704EF3" w14:textId="77777777" w:rsidR="004A102D" w:rsidRDefault="004A102D" w:rsidP="004A102D">
            <w:pPr>
              <w:jc w:val="center"/>
              <w:rPr>
                <w:sz w:val="20"/>
                <w:szCs w:val="20"/>
              </w:rPr>
            </w:pPr>
          </w:p>
        </w:tc>
        <w:tc>
          <w:tcPr>
            <w:tcW w:w="9270" w:type="dxa"/>
          </w:tcPr>
          <w:p w14:paraId="4591A5BB" w14:textId="77777777" w:rsidR="004A102D" w:rsidRPr="00CF07C0" w:rsidRDefault="004A102D" w:rsidP="004A102D">
            <w:pPr>
              <w:rPr>
                <w:sz w:val="20"/>
                <w:szCs w:val="20"/>
              </w:rPr>
            </w:pPr>
          </w:p>
        </w:tc>
      </w:tr>
      <w:tr w:rsidR="004A102D" w:rsidRPr="002F7FDF" w14:paraId="27579963" w14:textId="77777777" w:rsidTr="00C03850">
        <w:tc>
          <w:tcPr>
            <w:tcW w:w="1165" w:type="dxa"/>
          </w:tcPr>
          <w:p w14:paraId="4AF2D17B" w14:textId="77777777" w:rsidR="004A102D" w:rsidRDefault="004A102D" w:rsidP="004A102D">
            <w:pPr>
              <w:jc w:val="center"/>
              <w:rPr>
                <w:sz w:val="20"/>
                <w:szCs w:val="20"/>
              </w:rPr>
            </w:pPr>
          </w:p>
        </w:tc>
        <w:tc>
          <w:tcPr>
            <w:tcW w:w="9270" w:type="dxa"/>
          </w:tcPr>
          <w:p w14:paraId="605B3D9D" w14:textId="77777777" w:rsidR="004A102D" w:rsidRPr="002F7FDF" w:rsidRDefault="004A102D" w:rsidP="004A102D">
            <w:pPr>
              <w:rPr>
                <w:sz w:val="20"/>
                <w:szCs w:val="20"/>
                <w:lang w:val="en-US"/>
              </w:rPr>
            </w:pP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BodyText"/>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BodyText"/>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4B73DE">
              <w:rPr>
                <w:b/>
                <w:bCs/>
                <w:sz w:val="20"/>
                <w:szCs w:val="20"/>
                <w:lang w:eastAsia="x-none"/>
              </w:rPr>
              <w:t>sequence based</w:t>
            </w:r>
            <w:proofErr w:type="gramEnd"/>
            <w:r w:rsidRPr="004B73DE">
              <w:rPr>
                <w:b/>
                <w:bCs/>
                <w:sz w:val="20"/>
                <w:szCs w:val="20"/>
                <w:lang w:eastAsia="x-none"/>
              </w:rPr>
              <w:t xml:space="preserve">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w:t>
            </w:r>
            <w:proofErr w:type="gramStart"/>
            <w:r w:rsidRPr="004B73DE">
              <w:rPr>
                <w:b/>
                <w:i/>
                <w:sz w:val="20"/>
                <w:szCs w:val="20"/>
                <w:lang w:eastAsia="zh-CN"/>
              </w:rPr>
              <w:t>be located in</w:t>
            </w:r>
            <w:proofErr w:type="gramEnd"/>
            <w:r w:rsidRPr="004B73DE">
              <w:rPr>
                <w:b/>
                <w:i/>
                <w:sz w:val="20"/>
                <w:szCs w:val="20"/>
                <w:lang w:eastAsia="zh-CN"/>
              </w:rPr>
              <w:t xml:space="preserve">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 xml:space="preserve">or question </w:t>
            </w:r>
            <w:proofErr w:type="gramStart"/>
            <w:r w:rsidRPr="0067715F">
              <w:rPr>
                <w:rFonts w:eastAsia="SimSun"/>
                <w:b/>
                <w:u w:val="single"/>
                <w:lang w:eastAsia="zh-CN"/>
              </w:rPr>
              <w:t>a)</w:t>
            </w:r>
            <w:r w:rsidRPr="0067715F">
              <w:rPr>
                <w:rFonts w:eastAsia="SimSun" w:hint="eastAsia"/>
                <w:b/>
                <w:u w:val="single"/>
                <w:lang w:eastAsia="zh-CN"/>
              </w:rPr>
              <w:t>：</w:t>
            </w:r>
            <w:proofErr w:type="gramEnd"/>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 xml:space="preserve">We do not think the </w:t>
            </w:r>
            <w:proofErr w:type="gramStart"/>
            <w:r w:rsidRPr="0067715F">
              <w:rPr>
                <w:rFonts w:eastAsia="SimSun"/>
                <w:sz w:val="20"/>
                <w:szCs w:val="20"/>
                <w:lang w:eastAsia="zh-CN"/>
              </w:rPr>
              <w:t>sequence based</w:t>
            </w:r>
            <w:proofErr w:type="gramEnd"/>
            <w:r w:rsidRPr="0067715F">
              <w:rPr>
                <w:rFonts w:eastAsia="SimSun"/>
                <w:sz w:val="20"/>
                <w:szCs w:val="20"/>
                <w:lang w:eastAsia="zh-CN"/>
              </w:rPr>
              <w:t xml:space="preserve"> PEI can be utilized for fine synchronization</w:t>
            </w:r>
            <w:r>
              <w:rPr>
                <w:rFonts w:eastAsia="SimSun"/>
                <w:sz w:val="20"/>
                <w:szCs w:val="20"/>
                <w:lang w:eastAsia="zh-CN"/>
              </w:rPr>
              <w:t xml:space="preserve">.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w:t>
            </w:r>
            <w:proofErr w:type="gramStart"/>
            <w:r>
              <w:rPr>
                <w:rFonts w:eastAsia="SimSun"/>
                <w:sz w:val="20"/>
                <w:szCs w:val="20"/>
                <w:lang w:eastAsia="zh-CN"/>
              </w:rPr>
              <w:t>result</w:t>
            </w:r>
            <w:proofErr w:type="gramEnd"/>
            <w:r>
              <w:rPr>
                <w:rFonts w:eastAsia="SimSun"/>
                <w:sz w:val="20"/>
                <w:szCs w:val="20"/>
                <w:lang w:eastAsia="zh-CN"/>
              </w:rPr>
              <w:t xml:space="preserve"> more SS bursts are needed for the T/F synchronization of the subsequent DRX cycles. </w:t>
            </w:r>
            <w:proofErr w:type="gramStart"/>
            <w:r>
              <w:rPr>
                <w:rFonts w:eastAsia="SimSun"/>
                <w:sz w:val="20"/>
                <w:szCs w:val="20"/>
                <w:lang w:eastAsia="zh-CN"/>
              </w:rPr>
              <w:t>Both of the performance</w:t>
            </w:r>
            <w:proofErr w:type="gramEnd"/>
            <w:r>
              <w:rPr>
                <w:rFonts w:eastAsia="SimSun"/>
                <w:sz w:val="20"/>
                <w:szCs w:val="20"/>
                <w:lang w:eastAsia="zh-CN"/>
              </w:rPr>
              <w:t xml:space="preserv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 xml:space="preserve">Dynamic resource sharing </w:t>
            </w:r>
            <w:proofErr w:type="gramStart"/>
            <w:r w:rsidRPr="0067715F">
              <w:rPr>
                <w:rFonts w:eastAsia="SimSun"/>
                <w:sz w:val="20"/>
                <w:szCs w:val="20"/>
                <w:lang w:eastAsia="zh-CN"/>
              </w:rPr>
              <w:t>are</w:t>
            </w:r>
            <w:proofErr w:type="gramEnd"/>
            <w:r w:rsidRPr="0067715F">
              <w:rPr>
                <w:rFonts w:eastAsia="SimSun"/>
                <w:sz w:val="20"/>
                <w:szCs w:val="20"/>
                <w:lang w:eastAsia="zh-CN"/>
              </w:rPr>
              <w:t xml:space="preserv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 xml:space="preserve">he multi-beam operation will be </w:t>
            </w:r>
            <w:proofErr w:type="gramStart"/>
            <w:r w:rsidRPr="004F33B5">
              <w:rPr>
                <w:rFonts w:eastAsia="SimSun"/>
                <w:sz w:val="20"/>
                <w:szCs w:val="20"/>
                <w:lang w:eastAsia="zh-CN"/>
              </w:rPr>
              <w:t>limited</w:t>
            </w:r>
            <w:proofErr w:type="gramEnd"/>
            <w:r w:rsidRPr="004F33B5">
              <w:rPr>
                <w:rFonts w:eastAsia="SimSun"/>
                <w:sz w:val="20"/>
                <w:szCs w:val="20"/>
                <w:lang w:eastAsia="zh-CN"/>
              </w:rPr>
              <w:t xml:space="preserve">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w:t>
            </w:r>
            <w:proofErr w:type="gramStart"/>
            <w:r>
              <w:rPr>
                <w:sz w:val="20"/>
                <w:szCs w:val="20"/>
              </w:rPr>
              <w:t>aperiodic  ZP</w:t>
            </w:r>
            <w:proofErr w:type="gramEnd"/>
            <w:r>
              <w:rPr>
                <w:sz w:val="20"/>
                <w:szCs w:val="20"/>
              </w:rPr>
              <w:t xml:space="preserve">-CSI-RS could be considered, but as these resources are intended for general aperiodic CSI-RS multiplexing the availability cannot be guaranteed and use would affect the overall flexibility of the deployment. </w:t>
            </w:r>
            <w:proofErr w:type="gramStart"/>
            <w:r>
              <w:rPr>
                <w:sz w:val="20"/>
                <w:szCs w:val="20"/>
              </w:rPr>
              <w:t>Also</w:t>
            </w:r>
            <w:proofErr w:type="gramEnd"/>
            <w:r>
              <w:rPr>
                <w:sz w:val="20"/>
                <w:szCs w:val="20"/>
              </w:rPr>
              <w:t xml:space="preserve">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w:t>
            </w:r>
            <w:proofErr w:type="gramStart"/>
            <w:r>
              <w:rPr>
                <w:sz w:val="20"/>
                <w:szCs w:val="20"/>
              </w:rPr>
              <w:t>a number of</w:t>
            </w:r>
            <w:proofErr w:type="gramEnd"/>
            <w:r>
              <w:rPr>
                <w:sz w:val="20"/>
                <w:szCs w:val="20"/>
              </w:rPr>
              <w:t xml:space="preserve">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w:t>
            </w:r>
            <w:proofErr w:type="gramStart"/>
            <w:r>
              <w:rPr>
                <w:sz w:val="20"/>
                <w:szCs w:val="20"/>
              </w:rPr>
              <w:t>sequence based</w:t>
            </w:r>
            <w:proofErr w:type="gramEnd"/>
            <w:r>
              <w:rPr>
                <w:sz w:val="20"/>
                <w:szCs w:val="20"/>
              </w:rPr>
              <w:t xml:space="preserve">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w:t>
            </w:r>
            <w:proofErr w:type="gramStart"/>
            <w:r>
              <w:rPr>
                <w:sz w:val="20"/>
                <w:szCs w:val="20"/>
              </w:rPr>
              <w:t>sequence based</w:t>
            </w:r>
            <w:proofErr w:type="gramEnd"/>
            <w:r>
              <w:rPr>
                <w:sz w:val="20"/>
                <w:szCs w:val="20"/>
              </w:rPr>
              <w:t xml:space="preserve">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w:t>
            </w:r>
            <w:proofErr w:type="gramStart"/>
            <w:r w:rsidRPr="002F5450">
              <w:rPr>
                <w:bCs/>
                <w:iCs/>
                <w:color w:val="0070C0"/>
                <w:sz w:val="22"/>
                <w:szCs w:val="22"/>
              </w:rPr>
              <w:t>in order to</w:t>
            </w:r>
            <w:proofErr w:type="gramEnd"/>
            <w:r w:rsidRPr="002F5450">
              <w:rPr>
                <w:bCs/>
                <w:iCs/>
                <w:color w:val="0070C0"/>
                <w:sz w:val="22"/>
                <w:szCs w:val="22"/>
              </w:rPr>
              <w:t xml:space="preserve">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w:t>
            </w:r>
            <w:proofErr w:type="gramStart"/>
            <w:r w:rsidR="004720CC" w:rsidRPr="002F5450">
              <w:rPr>
                <w:bCs/>
                <w:iCs/>
                <w:color w:val="0070C0"/>
                <w:sz w:val="22"/>
                <w:szCs w:val="22"/>
              </w:rPr>
              <w:t>interval  when</w:t>
            </w:r>
            <w:proofErr w:type="gramEnd"/>
            <w:r w:rsidR="004720CC" w:rsidRPr="002F5450">
              <w:rPr>
                <w:bCs/>
                <w:iCs/>
                <w:color w:val="0070C0"/>
                <w:sz w:val="22"/>
                <w:szCs w:val="22"/>
              </w:rPr>
              <w:t xml:space="preserve">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 xml:space="preserve">Similar view as Samsung regarding bullet </w:t>
            </w:r>
            <w:proofErr w:type="gramStart"/>
            <w:r w:rsidRPr="00C17F4C">
              <w:rPr>
                <w:bCs/>
                <w:iCs/>
                <w:sz w:val="20"/>
                <w:szCs w:val="20"/>
              </w:rPr>
              <w:t>a)  ,</w:t>
            </w:r>
            <w:proofErr w:type="gramEnd"/>
            <w:r w:rsidRPr="00C17F4C">
              <w:rPr>
                <w:bCs/>
                <w:iCs/>
                <w:sz w:val="20"/>
                <w:szCs w:val="20"/>
              </w:rPr>
              <w:t xml:space="preserve">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w:t>
            </w:r>
            <w:proofErr w:type="gramStart"/>
            <w:r w:rsidRPr="00C17F4C">
              <w:rPr>
                <w:bCs/>
                <w:iCs/>
                <w:sz w:val="20"/>
                <w:szCs w:val="20"/>
              </w:rPr>
              <w:t>As long as</w:t>
            </w:r>
            <w:proofErr w:type="gramEnd"/>
            <w:r w:rsidRPr="00C17F4C">
              <w:rPr>
                <w:bCs/>
                <w:iCs/>
                <w:sz w:val="20"/>
                <w:szCs w:val="20"/>
              </w:rPr>
              <w:t xml:space="preserve">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proofErr w:type="gramStart"/>
            <w:r w:rsidR="008F70FF">
              <w:rPr>
                <w:sz w:val="20"/>
                <w:szCs w:val="20"/>
                <w:lang w:val="en-US"/>
              </w:rPr>
              <w:t>similar to</w:t>
            </w:r>
            <w:proofErr w:type="gramEnd"/>
            <w:r w:rsidR="008F70FF">
              <w:rPr>
                <w:sz w:val="20"/>
                <w:szCs w:val="20"/>
                <w:lang w:val="en-US"/>
              </w:rPr>
              <w:t xml:space="preserve">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proofErr w:type="gramStart"/>
            <w:r w:rsidRPr="00B55226">
              <w:rPr>
                <w:color w:val="FF0000"/>
                <w:sz w:val="22"/>
                <w:szCs w:val="22"/>
              </w:rPr>
              <w:t>whether or not</w:t>
            </w:r>
            <w:proofErr w:type="gramEnd"/>
            <w:r w:rsidRPr="00B55226">
              <w:rPr>
                <w:color w:val="FF0000"/>
                <w:sz w:val="22"/>
                <w:szCs w:val="22"/>
              </w:rPr>
              <w:t xml:space="preserve">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proofErr w:type="gramStart"/>
            <w:r>
              <w:rPr>
                <w:sz w:val="22"/>
                <w:szCs w:val="22"/>
              </w:rPr>
              <w:t>Dynamically</w:t>
            </w:r>
            <w:proofErr w:type="gramEnd"/>
            <w:r>
              <w:rPr>
                <w:sz w:val="22"/>
                <w:szCs w:val="22"/>
              </w:rPr>
              <w:t xml:space="preserve">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 xml:space="preserve">1 to 1 for sequence-based </w:t>
                  </w:r>
                  <w:proofErr w:type="gramStart"/>
                  <w:r w:rsidRPr="00B55226">
                    <w:rPr>
                      <w:rFonts w:eastAsiaTheme="minorEastAsia"/>
                      <w:b/>
                      <w:bCs/>
                      <w:color w:val="FFFFFF"/>
                      <w:sz w:val="18"/>
                      <w:szCs w:val="18"/>
                    </w:rPr>
                    <w:t>PEI;</w:t>
                  </w:r>
                  <w:proofErr w:type="gramEnd"/>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 xml:space="preserve">1 to 1 for sequence-based </w:t>
                  </w:r>
                  <w:proofErr w:type="gramStart"/>
                  <w:r w:rsidRPr="00B55226">
                    <w:rPr>
                      <w:rFonts w:eastAsia="SimSun"/>
                      <w:b/>
                      <w:bCs/>
                      <w:color w:val="FFFFFF"/>
                      <w:sz w:val="18"/>
                      <w:szCs w:val="18"/>
                      <w:lang w:eastAsia="zh-CN"/>
                    </w:rPr>
                    <w:t>PEI;</w:t>
                  </w:r>
                  <w:proofErr w:type="gramEnd"/>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When PDSCH is not scheduled by DCI format 1_1, it is up to gNB implementation whether and how PEI is transmitted in PDSCH resource</w:t>
            </w:r>
          </w:p>
          <w:p w14:paraId="6CC8CFBF" w14:textId="77777777" w:rsidR="00511A49" w:rsidRPr="00C03850" w:rsidRDefault="00511A49" w:rsidP="00511A49">
            <w:pPr>
              <w:rPr>
                <w:rFonts w:eastAsia="SimSun"/>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t>
            </w:r>
            <w:proofErr w:type="gramStart"/>
            <w:r w:rsidRPr="006770D4">
              <w:rPr>
                <w:sz w:val="20"/>
                <w:szCs w:val="22"/>
              </w:rPr>
              <w:t>whether or not</w:t>
            </w:r>
            <w:proofErr w:type="gramEnd"/>
            <w:r w:rsidRPr="006770D4">
              <w:rPr>
                <w:sz w:val="20"/>
                <w:szCs w:val="22"/>
              </w:rPr>
              <w:t xml:space="preserve">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 xml:space="preserve">Exact number of impacted Rel-15 PDCCH candidates </w:t>
            </w:r>
            <w:proofErr w:type="gramStart"/>
            <w:r w:rsidRPr="006770D4">
              <w:rPr>
                <w:rFonts w:hint="eastAsia"/>
                <w:sz w:val="20"/>
                <w:szCs w:val="22"/>
                <w:highlight w:val="yellow"/>
              </w:rPr>
              <w:t>depends</w:t>
            </w:r>
            <w:proofErr w:type="gramEnd"/>
            <w:r w:rsidRPr="006770D4">
              <w:rPr>
                <w:rFonts w:hint="eastAsia"/>
                <w:sz w:val="20"/>
                <w:szCs w:val="22"/>
                <w:highlight w:val="yellow"/>
              </w:rPr>
              <w:t xml:space="preserve">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 xml:space="preserve">We don’t see major differences between the candidates </w:t>
            </w:r>
            <w:proofErr w:type="gramStart"/>
            <w:r w:rsidRPr="00143BB5">
              <w:rPr>
                <w:sz w:val="20"/>
                <w:szCs w:val="20"/>
                <w:lang w:val="en-US"/>
              </w:rPr>
              <w:t>in regard to</w:t>
            </w:r>
            <w:proofErr w:type="gramEnd"/>
            <w:r w:rsidRPr="00143BB5">
              <w:rPr>
                <w:sz w:val="20"/>
                <w:szCs w:val="20"/>
                <w:lang w:val="en-US"/>
              </w:rPr>
              <w:t xml:space="preserve">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w:t>
            </w:r>
            <w:proofErr w:type="gramStart"/>
            <w:r w:rsidRPr="003315CB">
              <w:rPr>
                <w:sz w:val="20"/>
                <w:szCs w:val="20"/>
              </w:rPr>
              <w:t>sequence based</w:t>
            </w:r>
            <w:proofErr w:type="gramEnd"/>
            <w:r w:rsidRPr="003315CB">
              <w:rPr>
                <w:sz w:val="20"/>
                <w:szCs w:val="20"/>
              </w:rPr>
              <w:t xml:space="preserve">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gNB if no paging. </w:t>
            </w:r>
            <w:proofErr w:type="gramStart"/>
            <w:r w:rsidRPr="006C44BA">
              <w:rPr>
                <w:sz w:val="20"/>
                <w:szCs w:val="20"/>
              </w:rPr>
              <w:t>So</w:t>
            </w:r>
            <w:proofErr w:type="gramEnd"/>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w:t>
            </w:r>
            <w:proofErr w:type="gramStart"/>
            <w:r>
              <w:rPr>
                <w:rFonts w:eastAsia="Malgun Gothic"/>
                <w:sz w:val="20"/>
                <w:szCs w:val="20"/>
                <w:lang w:val="en-US" w:eastAsia="ko-KR"/>
              </w:rPr>
              <w:t>sequence based</w:t>
            </w:r>
            <w:proofErr w:type="gramEnd"/>
            <w:r>
              <w:rPr>
                <w:rFonts w:eastAsia="Malgun Gothic"/>
                <w:sz w:val="20"/>
                <w:szCs w:val="20"/>
                <w:lang w:val="en-US" w:eastAsia="ko-KR"/>
              </w:rPr>
              <w:t xml:space="preserve">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BodyText"/>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 xml:space="preserve">We have raised reasons for our preference in our paper, thus in brief the PDCCH based design in our view offers most feasible multiplexing with legacy/other users, most straight forward </w:t>
            </w:r>
            <w:proofErr w:type="gramStart"/>
            <w:r>
              <w:rPr>
                <w:sz w:val="20"/>
                <w:szCs w:val="20"/>
              </w:rPr>
              <w:t>design</w:t>
            </w:r>
            <w:proofErr w:type="gramEnd"/>
            <w:r>
              <w:rPr>
                <w:sz w:val="20"/>
                <w:szCs w:val="20"/>
              </w:rPr>
              <w:t xml:space="preserve">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t>
            </w:r>
            <w:proofErr w:type="gramStart"/>
            <w:r>
              <w:rPr>
                <w:sz w:val="20"/>
                <w:szCs w:val="20"/>
              </w:rPr>
              <w:t>well defined</w:t>
            </w:r>
            <w:proofErr w:type="gramEnd"/>
            <w:r>
              <w:rPr>
                <w:sz w:val="20"/>
                <w:szCs w:val="20"/>
              </w:rPr>
              <w:t xml:space="preserve">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w:t>
            </w:r>
            <w:proofErr w:type="gramStart"/>
            <w:r>
              <w:rPr>
                <w:sz w:val="20"/>
                <w:szCs w:val="20"/>
              </w:rPr>
              <w:t>has to</w:t>
            </w:r>
            <w:proofErr w:type="gramEnd"/>
            <w:r>
              <w:rPr>
                <w:sz w:val="20"/>
                <w:szCs w:val="20"/>
              </w:rPr>
              <w:t xml:space="preserve">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 xml:space="preserve">Early deployment, since there could be </w:t>
            </w:r>
            <w:proofErr w:type="gramStart"/>
            <w:r>
              <w:rPr>
                <w:rFonts w:eastAsia="SimSun"/>
                <w:sz w:val="20"/>
                <w:szCs w:val="20"/>
                <w:lang w:eastAsia="zh-CN"/>
              </w:rPr>
              <w:t>no</w:t>
            </w:r>
            <w:proofErr w:type="gramEnd"/>
            <w:r>
              <w:rPr>
                <w:rFonts w:eastAsia="SimSun"/>
                <w:sz w:val="20"/>
                <w:szCs w:val="20"/>
                <w:lang w:eastAsia="zh-CN"/>
              </w:rPr>
              <w:t xml:space="preserve">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w:t>
            </w:r>
            <w:proofErr w:type="gramStart"/>
            <w:r w:rsidRPr="00E26A9B">
              <w:rPr>
                <w:sz w:val="20"/>
                <w:szCs w:val="20"/>
              </w:rPr>
              <w:t>sequence based</w:t>
            </w:r>
            <w:proofErr w:type="gramEnd"/>
            <w:r w:rsidRPr="00E26A9B">
              <w:rPr>
                <w:sz w:val="20"/>
                <w:szCs w:val="20"/>
              </w:rPr>
              <w:t xml:space="preserve">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w:t>
            </w:r>
            <w:proofErr w:type="gramStart"/>
            <w:r>
              <w:rPr>
                <w:sz w:val="20"/>
                <w:szCs w:val="20"/>
              </w:rPr>
              <w:t>sequence based</w:t>
            </w:r>
            <w:proofErr w:type="gramEnd"/>
            <w:r>
              <w:rPr>
                <w:sz w:val="20"/>
                <w:szCs w:val="20"/>
              </w:rPr>
              <w:t xml:space="preserve">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w:t>
            </w:r>
            <w:proofErr w:type="gramStart"/>
            <w:r w:rsidRPr="00706FC5">
              <w:rPr>
                <w:sz w:val="20"/>
                <w:szCs w:val="20"/>
              </w:rPr>
              <w:t>sequence based</w:t>
            </w:r>
            <w:proofErr w:type="gramEnd"/>
            <w:r w:rsidRPr="00706FC5">
              <w:rPr>
                <w:sz w:val="20"/>
                <w:szCs w:val="20"/>
              </w:rPr>
              <w:t xml:space="preserve">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w:t>
            </w:r>
            <w:proofErr w:type="gramStart"/>
            <w:r>
              <w:rPr>
                <w:sz w:val="20"/>
                <w:szCs w:val="20"/>
              </w:rPr>
              <w:t>sequence based</w:t>
            </w:r>
            <w:proofErr w:type="gramEnd"/>
            <w:r>
              <w:rPr>
                <w:sz w:val="20"/>
                <w:szCs w:val="20"/>
              </w:rPr>
              <w:t xml:space="preserve">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w:t>
            </w:r>
            <w:proofErr w:type="gramStart"/>
            <w:r w:rsidRPr="00C17F4C">
              <w:rPr>
                <w:bCs/>
                <w:iCs/>
                <w:sz w:val="20"/>
                <w:szCs w:val="20"/>
              </w:rPr>
              <w:t>sequence based</w:t>
            </w:r>
            <w:proofErr w:type="gramEnd"/>
            <w:r w:rsidRPr="00C17F4C">
              <w:rPr>
                <w:bCs/>
                <w:iCs/>
                <w:sz w:val="20"/>
                <w:szCs w:val="20"/>
              </w:rPr>
              <w:t xml:space="preserve">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w:t>
            </w:r>
            <w:proofErr w:type="gramStart"/>
            <w:r w:rsidRPr="00C17F4C">
              <w:rPr>
                <w:bCs/>
                <w:iCs/>
                <w:sz w:val="20"/>
                <w:szCs w:val="20"/>
              </w:rPr>
              <w:t>to reuse</w:t>
            </w:r>
            <w:proofErr w:type="gramEnd"/>
            <w:r w:rsidRPr="00C17F4C">
              <w:rPr>
                <w:bCs/>
                <w:iCs/>
                <w:sz w:val="20"/>
                <w:szCs w:val="20"/>
              </w:rPr>
              <w:t xml:space="preserv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w:t>
            </w:r>
            <w:proofErr w:type="gramStart"/>
            <w:r w:rsidRPr="00C17F4C">
              <w:rPr>
                <w:bCs/>
                <w:iCs/>
                <w:sz w:val="20"/>
                <w:szCs w:val="20"/>
              </w:rPr>
              <w:t>sequence based</w:t>
            </w:r>
            <w:proofErr w:type="gramEnd"/>
            <w:r w:rsidRPr="00C17F4C">
              <w:rPr>
                <w:bCs/>
                <w:iCs/>
                <w:sz w:val="20"/>
                <w:szCs w:val="20"/>
              </w:rPr>
              <w:t xml:space="preserve">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 xml:space="preserve">We have concern on using PDCCH DMRS as </w:t>
            </w:r>
            <w:proofErr w:type="gramStart"/>
            <w:r w:rsidRPr="00C17F4C">
              <w:rPr>
                <w:bCs/>
                <w:iCs/>
                <w:sz w:val="20"/>
                <w:szCs w:val="20"/>
              </w:rPr>
              <w:t>sequence based</w:t>
            </w:r>
            <w:proofErr w:type="gramEnd"/>
            <w:r w:rsidRPr="00C17F4C">
              <w:rPr>
                <w:bCs/>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proofErr w:type="gramStart"/>
            <w:r w:rsidR="00F906D9">
              <w:rPr>
                <w:sz w:val="20"/>
                <w:szCs w:val="20"/>
                <w:lang w:val="en-US"/>
              </w:rPr>
              <w:t>So</w:t>
            </w:r>
            <w:proofErr w:type="gramEnd"/>
            <w:r w:rsidR="00F906D9">
              <w:rPr>
                <w:sz w:val="20"/>
                <w:szCs w:val="20"/>
                <w:lang w:val="en-US"/>
              </w:rPr>
              <w:t xml:space="preserve">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w:t>
            </w:r>
            <w:proofErr w:type="gramStart"/>
            <w:r w:rsidR="00AD7DFC">
              <w:rPr>
                <w:sz w:val="20"/>
                <w:szCs w:val="20"/>
                <w:lang w:val="en-US"/>
              </w:rPr>
              <w:t>So</w:t>
            </w:r>
            <w:proofErr w:type="gramEnd"/>
            <w:r w:rsidR="00AD7DFC">
              <w:rPr>
                <w:sz w:val="20"/>
                <w:szCs w:val="20"/>
                <w:lang w:val="en-US"/>
              </w:rPr>
              <w:t xml:space="preserve">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w:t>
            </w:r>
            <w:proofErr w:type="gramStart"/>
            <w:r>
              <w:rPr>
                <w:sz w:val="20"/>
                <w:szCs w:val="20"/>
                <w:lang w:val="en-US"/>
              </w:rPr>
              <w:t>1)PDCCH</w:t>
            </w:r>
            <w:proofErr w:type="gramEnd"/>
            <w:r>
              <w:rPr>
                <w:sz w:val="20"/>
                <w:szCs w:val="20"/>
                <w:lang w:val="en-US"/>
              </w:rPr>
              <w:t>-based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w:t>
            </w:r>
            <w:proofErr w:type="gramStart"/>
            <w:r>
              <w:rPr>
                <w:sz w:val="20"/>
                <w:szCs w:val="20"/>
                <w:lang w:val="en-US"/>
              </w:rPr>
              <w:t>2)PDCCH</w:t>
            </w:r>
            <w:proofErr w:type="gramEnd"/>
            <w:r>
              <w:rPr>
                <w:sz w:val="20"/>
                <w:szCs w:val="20"/>
                <w:lang w:val="en-US"/>
              </w:rPr>
              <w:t>-based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w:t>
            </w:r>
            <w:proofErr w:type="gramStart"/>
            <w:r>
              <w:rPr>
                <w:sz w:val="20"/>
                <w:szCs w:val="20"/>
                <w:lang w:val="en-US"/>
              </w:rPr>
              <w:t>3)PDCCH</w:t>
            </w:r>
            <w:proofErr w:type="gramEnd"/>
            <w:r>
              <w:rPr>
                <w:sz w:val="20"/>
                <w:szCs w:val="20"/>
                <w:lang w:val="en-US"/>
              </w:rPr>
              <w:t xml:space="preserve">-based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 xml:space="preserve">1)High subgrouping indication capacity. Compared with TRS/CSI-RS or SSS based PEI, enough DCI bits, i.e., minimum 12bits can easily carrying subgrouping indication, </w:t>
            </w:r>
            <w:proofErr w:type="gramStart"/>
            <w:r w:rsidRPr="00420D45">
              <w:rPr>
                <w:sz w:val="20"/>
                <w:szCs w:val="20"/>
                <w:lang w:val="en-US"/>
              </w:rPr>
              <w:t>and also</w:t>
            </w:r>
            <w:proofErr w:type="gramEnd"/>
            <w:r w:rsidRPr="00420D45">
              <w:rPr>
                <w:sz w:val="20"/>
                <w:szCs w:val="20"/>
                <w:lang w:val="en-US"/>
              </w:rPr>
              <w:t xml:space="preserve">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e.g.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ListParagraph"/>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ListParagraph"/>
              <w:numPr>
                <w:ilvl w:val="0"/>
                <w:numId w:val="103"/>
              </w:numPr>
              <w:rPr>
                <w:sz w:val="20"/>
                <w:szCs w:val="20"/>
              </w:rPr>
            </w:pPr>
            <w:r w:rsidRPr="00FD1A72">
              <w:rPr>
                <w:sz w:val="20"/>
                <w:szCs w:val="20"/>
              </w:rPr>
              <w:t xml:space="preserve">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w:t>
            </w:r>
            <w:proofErr w:type="gramStart"/>
            <w:r w:rsidRPr="00FD1A72">
              <w:rPr>
                <w:sz w:val="20"/>
                <w:szCs w:val="20"/>
              </w:rPr>
              <w:t>in reality has</w:t>
            </w:r>
            <w:proofErr w:type="gramEnd"/>
            <w:r w:rsidRPr="00FD1A72">
              <w:rPr>
                <w:sz w:val="20"/>
                <w:szCs w:val="20"/>
              </w:rPr>
              <w:t xml:space="preserve">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ListParagraph"/>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ListParagraph"/>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ListParagraph"/>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ListParagraph"/>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 xml:space="preserve">We have concern on using PDCCH DMRS as </w:t>
            </w:r>
            <w:proofErr w:type="gramStart"/>
            <w:r w:rsidRPr="00170729">
              <w:rPr>
                <w:bCs/>
                <w:i/>
                <w:iCs/>
                <w:sz w:val="20"/>
                <w:szCs w:val="20"/>
              </w:rPr>
              <w:t>sequence based</w:t>
            </w:r>
            <w:proofErr w:type="gramEnd"/>
            <w:r w:rsidRPr="00170729">
              <w:rPr>
                <w:bCs/>
                <w:i/>
                <w:iCs/>
                <w:sz w:val="20"/>
                <w:szCs w:val="20"/>
              </w:rPr>
              <w:t xml:space="preserve">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 xml:space="preserve">Response: The role of WB-DMRS is not to convey </w:t>
            </w:r>
            <w:proofErr w:type="gramStart"/>
            <w:r>
              <w:rPr>
                <w:sz w:val="20"/>
                <w:szCs w:val="20"/>
              </w:rPr>
              <w:t>information,</w:t>
            </w:r>
            <w:r w:rsidR="00BE3B71">
              <w:rPr>
                <w:sz w:val="20"/>
                <w:szCs w:val="20"/>
              </w:rPr>
              <w:t xml:space="preserve"> </w:t>
            </w:r>
            <w:r>
              <w:rPr>
                <w:sz w:val="20"/>
                <w:szCs w:val="20"/>
              </w:rPr>
              <w:t>but</w:t>
            </w:r>
            <w:proofErr w:type="gramEnd"/>
            <w:r>
              <w:rPr>
                <w:sz w:val="20"/>
                <w:szCs w:val="20"/>
              </w:rPr>
              <w:t xml:space="preserve">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 xml:space="preserve">PDCCH-based PEI plus WB DMRS requires the UE to do both RS detection and PDCCH detection. The RS detection step itself is equivalent to sequence-based PEI. There is no need to put double efforts. </w:t>
            </w:r>
            <w:proofErr w:type="gramStart"/>
            <w:r w:rsidRPr="00170729">
              <w:rPr>
                <w:i/>
                <w:iCs/>
                <w:sz w:val="20"/>
                <w:szCs w:val="20"/>
                <w:lang w:val="en-US"/>
              </w:rPr>
              <w:t>So</w:t>
            </w:r>
            <w:proofErr w:type="gramEnd"/>
            <w:r w:rsidRPr="00170729">
              <w:rPr>
                <w:i/>
                <w:iCs/>
                <w:sz w:val="20"/>
                <w:szCs w:val="20"/>
                <w:lang w:val="en-US"/>
              </w:rPr>
              <w:t xml:space="preserve">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w:t>
            </w:r>
            <w:proofErr w:type="gramStart"/>
            <w:r w:rsidR="00170729">
              <w:rPr>
                <w:sz w:val="20"/>
                <w:szCs w:val="20"/>
              </w:rPr>
              <w:t>has to</w:t>
            </w:r>
            <w:proofErr w:type="gramEnd"/>
            <w:r w:rsidR="00170729">
              <w:rPr>
                <w:sz w:val="20"/>
                <w:szCs w:val="20"/>
              </w:rPr>
              <w:t xml:space="preserve">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274325" w:rsidRPr="00CF07C0" w14:paraId="64FE6D0D" w14:textId="77777777" w:rsidTr="001A2DE3">
        <w:trPr>
          <w:jc w:val="center"/>
        </w:trPr>
        <w:tc>
          <w:tcPr>
            <w:tcW w:w="1170" w:type="dxa"/>
          </w:tcPr>
          <w:p w14:paraId="5892AC17" w14:textId="6BE2D483" w:rsidR="00274325" w:rsidRDefault="00274325" w:rsidP="00274325">
            <w:pPr>
              <w:jc w:val="center"/>
              <w:rPr>
                <w:sz w:val="20"/>
                <w:szCs w:val="20"/>
              </w:rPr>
            </w:pPr>
          </w:p>
        </w:tc>
        <w:tc>
          <w:tcPr>
            <w:tcW w:w="1615" w:type="dxa"/>
          </w:tcPr>
          <w:p w14:paraId="3C1A3D31" w14:textId="2DD82866" w:rsidR="00274325" w:rsidRDefault="00274325" w:rsidP="00274325">
            <w:pPr>
              <w:jc w:val="center"/>
              <w:rPr>
                <w:sz w:val="20"/>
                <w:szCs w:val="20"/>
              </w:rPr>
            </w:pPr>
          </w:p>
        </w:tc>
        <w:tc>
          <w:tcPr>
            <w:tcW w:w="7920" w:type="dxa"/>
          </w:tcPr>
          <w:p w14:paraId="3859B841" w14:textId="77777777" w:rsidR="00274325" w:rsidRPr="00CF07C0" w:rsidRDefault="00274325" w:rsidP="00274325">
            <w:pPr>
              <w:rPr>
                <w:sz w:val="20"/>
                <w:szCs w:val="20"/>
              </w:rPr>
            </w:pPr>
          </w:p>
        </w:tc>
      </w:tr>
      <w:tr w:rsidR="00274325" w:rsidRPr="0057385E" w14:paraId="794A0260" w14:textId="77777777" w:rsidTr="001A2DE3">
        <w:trPr>
          <w:jc w:val="center"/>
        </w:trPr>
        <w:tc>
          <w:tcPr>
            <w:tcW w:w="1170" w:type="dxa"/>
          </w:tcPr>
          <w:p w14:paraId="076969EE" w14:textId="77FF8618" w:rsidR="00274325" w:rsidRDefault="00274325" w:rsidP="00274325">
            <w:pPr>
              <w:jc w:val="center"/>
              <w:rPr>
                <w:sz w:val="20"/>
                <w:szCs w:val="20"/>
              </w:rPr>
            </w:pPr>
          </w:p>
        </w:tc>
        <w:tc>
          <w:tcPr>
            <w:tcW w:w="1615" w:type="dxa"/>
          </w:tcPr>
          <w:p w14:paraId="00114900" w14:textId="0DE0E2CC" w:rsidR="00274325" w:rsidRDefault="00274325" w:rsidP="00274325">
            <w:pPr>
              <w:jc w:val="center"/>
              <w:rPr>
                <w:sz w:val="20"/>
                <w:szCs w:val="20"/>
              </w:rPr>
            </w:pPr>
          </w:p>
        </w:tc>
        <w:tc>
          <w:tcPr>
            <w:tcW w:w="7920" w:type="dxa"/>
          </w:tcPr>
          <w:p w14:paraId="1CA17674" w14:textId="77777777" w:rsidR="00274325" w:rsidRPr="0057385E" w:rsidRDefault="00274325" w:rsidP="00274325">
            <w:pPr>
              <w:rPr>
                <w:b/>
                <w:bCs/>
                <w:sz w:val="20"/>
                <w:szCs w:val="20"/>
                <w:lang w:eastAsia="x-none"/>
              </w:rPr>
            </w:pPr>
          </w:p>
        </w:tc>
      </w:tr>
      <w:tr w:rsidR="00274325" w:rsidRPr="00CF07C0" w14:paraId="37E90581" w14:textId="77777777" w:rsidTr="001A2DE3">
        <w:trPr>
          <w:jc w:val="center"/>
        </w:trPr>
        <w:tc>
          <w:tcPr>
            <w:tcW w:w="1170" w:type="dxa"/>
          </w:tcPr>
          <w:p w14:paraId="24016C90" w14:textId="20C84520" w:rsidR="00274325" w:rsidRDefault="00274325" w:rsidP="00274325">
            <w:pPr>
              <w:jc w:val="center"/>
              <w:rPr>
                <w:sz w:val="20"/>
                <w:szCs w:val="20"/>
              </w:rPr>
            </w:pPr>
          </w:p>
        </w:tc>
        <w:tc>
          <w:tcPr>
            <w:tcW w:w="1615" w:type="dxa"/>
          </w:tcPr>
          <w:p w14:paraId="1655AE0F" w14:textId="72117D50" w:rsidR="00274325" w:rsidRDefault="00274325" w:rsidP="00274325">
            <w:pPr>
              <w:jc w:val="center"/>
              <w:rPr>
                <w:sz w:val="20"/>
                <w:szCs w:val="20"/>
              </w:rPr>
            </w:pPr>
          </w:p>
        </w:tc>
        <w:tc>
          <w:tcPr>
            <w:tcW w:w="7920" w:type="dxa"/>
          </w:tcPr>
          <w:p w14:paraId="5ED1F676" w14:textId="77777777" w:rsidR="00274325" w:rsidRPr="00CF07C0" w:rsidRDefault="00274325" w:rsidP="00274325">
            <w:pPr>
              <w:rPr>
                <w:sz w:val="20"/>
                <w:szCs w:val="20"/>
              </w:rPr>
            </w:pPr>
          </w:p>
        </w:tc>
      </w:tr>
      <w:tr w:rsidR="00274325" w:rsidRPr="00CF07C0" w14:paraId="50AAE879" w14:textId="77777777" w:rsidTr="001A2DE3">
        <w:trPr>
          <w:jc w:val="center"/>
        </w:trPr>
        <w:tc>
          <w:tcPr>
            <w:tcW w:w="1170" w:type="dxa"/>
          </w:tcPr>
          <w:p w14:paraId="7347AAF3" w14:textId="3E10A096" w:rsidR="00274325" w:rsidRDefault="00274325" w:rsidP="00274325">
            <w:pPr>
              <w:jc w:val="center"/>
              <w:rPr>
                <w:sz w:val="20"/>
                <w:szCs w:val="20"/>
              </w:rPr>
            </w:pPr>
          </w:p>
        </w:tc>
        <w:tc>
          <w:tcPr>
            <w:tcW w:w="1615" w:type="dxa"/>
          </w:tcPr>
          <w:p w14:paraId="4808D272" w14:textId="65AE8596" w:rsidR="00274325" w:rsidRDefault="00274325" w:rsidP="00274325">
            <w:pPr>
              <w:jc w:val="center"/>
              <w:rPr>
                <w:sz w:val="20"/>
                <w:szCs w:val="20"/>
              </w:rPr>
            </w:pPr>
          </w:p>
        </w:tc>
        <w:tc>
          <w:tcPr>
            <w:tcW w:w="7920" w:type="dxa"/>
          </w:tcPr>
          <w:p w14:paraId="631C530C" w14:textId="77777777" w:rsidR="00274325" w:rsidRPr="00CF07C0" w:rsidRDefault="00274325" w:rsidP="00274325">
            <w:pPr>
              <w:rPr>
                <w:sz w:val="20"/>
                <w:szCs w:val="20"/>
              </w:rPr>
            </w:pPr>
          </w:p>
        </w:tc>
      </w:tr>
      <w:tr w:rsidR="00274325" w:rsidRPr="00CF07C0" w14:paraId="777368AC" w14:textId="77777777" w:rsidTr="001A2DE3">
        <w:trPr>
          <w:jc w:val="center"/>
        </w:trPr>
        <w:tc>
          <w:tcPr>
            <w:tcW w:w="1170" w:type="dxa"/>
          </w:tcPr>
          <w:p w14:paraId="1031237D" w14:textId="1EED6AAB" w:rsidR="00274325" w:rsidRDefault="00274325" w:rsidP="00274325">
            <w:pPr>
              <w:jc w:val="center"/>
              <w:rPr>
                <w:sz w:val="20"/>
                <w:szCs w:val="20"/>
              </w:rPr>
            </w:pPr>
          </w:p>
        </w:tc>
        <w:tc>
          <w:tcPr>
            <w:tcW w:w="1615" w:type="dxa"/>
          </w:tcPr>
          <w:p w14:paraId="266D0407" w14:textId="1F7615DB" w:rsidR="00274325" w:rsidRDefault="00274325" w:rsidP="00274325">
            <w:pPr>
              <w:jc w:val="center"/>
              <w:rPr>
                <w:sz w:val="20"/>
                <w:szCs w:val="20"/>
              </w:rPr>
            </w:pPr>
          </w:p>
        </w:tc>
        <w:tc>
          <w:tcPr>
            <w:tcW w:w="7920" w:type="dxa"/>
          </w:tcPr>
          <w:p w14:paraId="2B51AD55" w14:textId="77777777" w:rsidR="00274325" w:rsidRPr="00CF07C0" w:rsidRDefault="00274325" w:rsidP="00274325">
            <w:pPr>
              <w:rPr>
                <w:sz w:val="20"/>
                <w:szCs w:val="20"/>
              </w:rPr>
            </w:pPr>
          </w:p>
        </w:tc>
      </w:tr>
      <w:tr w:rsidR="00274325" w:rsidRPr="00732F75" w14:paraId="5958B722" w14:textId="77777777" w:rsidTr="001A2DE3">
        <w:trPr>
          <w:jc w:val="center"/>
        </w:trPr>
        <w:tc>
          <w:tcPr>
            <w:tcW w:w="1170" w:type="dxa"/>
          </w:tcPr>
          <w:p w14:paraId="3DDCFEA8" w14:textId="1521E33D" w:rsidR="00274325" w:rsidRDefault="00274325" w:rsidP="00274325">
            <w:pPr>
              <w:jc w:val="center"/>
              <w:rPr>
                <w:sz w:val="20"/>
                <w:szCs w:val="20"/>
              </w:rPr>
            </w:pPr>
          </w:p>
        </w:tc>
        <w:tc>
          <w:tcPr>
            <w:tcW w:w="1615" w:type="dxa"/>
          </w:tcPr>
          <w:p w14:paraId="218AC247" w14:textId="482B3D57" w:rsidR="00274325" w:rsidRDefault="00274325" w:rsidP="00274325">
            <w:pPr>
              <w:jc w:val="center"/>
              <w:rPr>
                <w:sz w:val="20"/>
                <w:szCs w:val="20"/>
              </w:rPr>
            </w:pPr>
          </w:p>
        </w:tc>
        <w:tc>
          <w:tcPr>
            <w:tcW w:w="7920" w:type="dxa"/>
          </w:tcPr>
          <w:p w14:paraId="4D5F3A9F" w14:textId="77777777" w:rsidR="00274325" w:rsidRPr="00732F75" w:rsidRDefault="00274325" w:rsidP="00274325">
            <w:pPr>
              <w:pStyle w:val="BodyText"/>
              <w:rPr>
                <w:b/>
                <w:i/>
                <w:lang w:eastAsia="zh-CN"/>
              </w:rPr>
            </w:pPr>
          </w:p>
        </w:tc>
      </w:tr>
      <w:tr w:rsidR="00274325" w:rsidRPr="00CF07C0" w14:paraId="19D7E2B3" w14:textId="77777777" w:rsidTr="001A2DE3">
        <w:trPr>
          <w:jc w:val="center"/>
        </w:trPr>
        <w:tc>
          <w:tcPr>
            <w:tcW w:w="1170" w:type="dxa"/>
          </w:tcPr>
          <w:p w14:paraId="5B056080" w14:textId="501748B7" w:rsidR="00274325" w:rsidRDefault="00274325" w:rsidP="00274325">
            <w:pPr>
              <w:jc w:val="center"/>
              <w:rPr>
                <w:sz w:val="20"/>
                <w:szCs w:val="20"/>
              </w:rPr>
            </w:pPr>
          </w:p>
        </w:tc>
        <w:tc>
          <w:tcPr>
            <w:tcW w:w="1615" w:type="dxa"/>
          </w:tcPr>
          <w:p w14:paraId="713D37FE" w14:textId="62225AE1" w:rsidR="00274325" w:rsidRDefault="00274325" w:rsidP="00274325">
            <w:pPr>
              <w:jc w:val="center"/>
              <w:rPr>
                <w:sz w:val="20"/>
                <w:szCs w:val="20"/>
              </w:rPr>
            </w:pPr>
          </w:p>
        </w:tc>
        <w:tc>
          <w:tcPr>
            <w:tcW w:w="7920" w:type="dxa"/>
          </w:tcPr>
          <w:p w14:paraId="4AC8F125" w14:textId="77777777" w:rsidR="00274325" w:rsidRPr="00CF07C0" w:rsidRDefault="00274325" w:rsidP="00274325">
            <w:pPr>
              <w:rPr>
                <w:sz w:val="20"/>
                <w:szCs w:val="20"/>
              </w:rPr>
            </w:pPr>
          </w:p>
        </w:tc>
      </w:tr>
      <w:tr w:rsidR="00274325" w:rsidRPr="00CF07C0" w14:paraId="70040CD4" w14:textId="77777777" w:rsidTr="001A2DE3">
        <w:trPr>
          <w:jc w:val="center"/>
        </w:trPr>
        <w:tc>
          <w:tcPr>
            <w:tcW w:w="1170" w:type="dxa"/>
          </w:tcPr>
          <w:p w14:paraId="457289DF" w14:textId="284D7F1B" w:rsidR="00274325" w:rsidRDefault="00274325" w:rsidP="00274325">
            <w:pPr>
              <w:jc w:val="center"/>
              <w:rPr>
                <w:sz w:val="20"/>
                <w:szCs w:val="20"/>
              </w:rPr>
            </w:pPr>
          </w:p>
        </w:tc>
        <w:tc>
          <w:tcPr>
            <w:tcW w:w="1615" w:type="dxa"/>
          </w:tcPr>
          <w:p w14:paraId="309548A9" w14:textId="7853E484" w:rsidR="00274325" w:rsidRDefault="00274325" w:rsidP="00274325">
            <w:pPr>
              <w:jc w:val="center"/>
              <w:rPr>
                <w:sz w:val="20"/>
                <w:szCs w:val="20"/>
              </w:rPr>
            </w:pPr>
          </w:p>
        </w:tc>
        <w:tc>
          <w:tcPr>
            <w:tcW w:w="7920" w:type="dxa"/>
          </w:tcPr>
          <w:p w14:paraId="20C2E626" w14:textId="77777777" w:rsidR="00274325" w:rsidRPr="00CF07C0" w:rsidRDefault="00274325" w:rsidP="00274325">
            <w:pPr>
              <w:rPr>
                <w:sz w:val="20"/>
                <w:szCs w:val="20"/>
              </w:rPr>
            </w:pPr>
          </w:p>
        </w:tc>
      </w:tr>
      <w:tr w:rsidR="00274325" w:rsidRPr="00CF07C0" w14:paraId="6552F105" w14:textId="77777777" w:rsidTr="001A2DE3">
        <w:trPr>
          <w:jc w:val="center"/>
        </w:trPr>
        <w:tc>
          <w:tcPr>
            <w:tcW w:w="1170" w:type="dxa"/>
          </w:tcPr>
          <w:p w14:paraId="28D8A2D5" w14:textId="77777777" w:rsidR="00274325" w:rsidRPr="00CF07C0" w:rsidRDefault="00274325" w:rsidP="00274325">
            <w:pPr>
              <w:jc w:val="center"/>
              <w:rPr>
                <w:sz w:val="20"/>
                <w:szCs w:val="20"/>
              </w:rPr>
            </w:pPr>
          </w:p>
        </w:tc>
        <w:tc>
          <w:tcPr>
            <w:tcW w:w="1615" w:type="dxa"/>
          </w:tcPr>
          <w:p w14:paraId="3447E442" w14:textId="56201BD5" w:rsidR="00274325" w:rsidRPr="00CF07C0" w:rsidRDefault="00274325" w:rsidP="00274325">
            <w:pPr>
              <w:jc w:val="center"/>
              <w:rPr>
                <w:sz w:val="20"/>
                <w:szCs w:val="20"/>
              </w:rPr>
            </w:pPr>
          </w:p>
        </w:tc>
        <w:tc>
          <w:tcPr>
            <w:tcW w:w="7920" w:type="dxa"/>
          </w:tcPr>
          <w:p w14:paraId="020DC533" w14:textId="77777777" w:rsidR="00274325" w:rsidRPr="00CF07C0" w:rsidRDefault="00274325" w:rsidP="00274325">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proofErr w:type="gramStart"/>
      <w:r w:rsidR="0081357F">
        <w:rPr>
          <w:sz w:val="22"/>
          <w:szCs w:val="20"/>
        </w:rPr>
        <w:t>On  paging</w:t>
      </w:r>
      <w:proofErr w:type="gramEnd"/>
      <w:r w:rsidR="0081357F">
        <w:rPr>
          <w:sz w:val="22"/>
          <w:szCs w:val="20"/>
        </w:rPr>
        <w:t xml:space="preserve">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9. Power boosted the TRS-based </w:t>
            </w:r>
            <w:proofErr w:type="gramStart"/>
            <w:r w:rsidRPr="00DA38D8">
              <w:rPr>
                <w:i/>
                <w:sz w:val="20"/>
                <w:szCs w:val="20"/>
              </w:rPr>
              <w:t>PEI  would</w:t>
            </w:r>
            <w:proofErr w:type="gramEnd"/>
            <w:r w:rsidRPr="00DA38D8">
              <w:rPr>
                <w:i/>
                <w:sz w:val="20"/>
                <w:szCs w:val="20"/>
              </w:rPr>
              <w:t xml:space="preserve">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12. The detection performance of TRS-based PEI is impacted by the adjacent PDSCH REs in the same symbols of PEI, if the number of SS bursts were reduced before the reception of TRS based </w:t>
            </w:r>
            <w:proofErr w:type="gramStart"/>
            <w:r w:rsidRPr="00DA38D8">
              <w:rPr>
                <w:i/>
                <w:sz w:val="20"/>
                <w:szCs w:val="20"/>
              </w:rPr>
              <w:t>PEI .</w:t>
            </w:r>
            <w:proofErr w:type="gramEnd"/>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22. PDCCH-based PEI can be flexibly configured to carry PEI indication, sub-group indication, short </w:t>
            </w:r>
            <w:proofErr w:type="gramStart"/>
            <w:r w:rsidRPr="00DA38D8">
              <w:rPr>
                <w:i/>
                <w:sz w:val="20"/>
                <w:szCs w:val="20"/>
              </w:rPr>
              <w:t>message</w:t>
            </w:r>
            <w:proofErr w:type="gramEnd"/>
            <w:r w:rsidRPr="00DA38D8">
              <w:rPr>
                <w:i/>
                <w:sz w:val="20"/>
                <w:szCs w:val="20"/>
              </w:rPr>
              <w:t xml:space="preserv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71DBFD6F"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1F9675E0"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 xml:space="preserve">Sequence mapping </w:t>
                  </w:r>
                  <w:proofErr w:type="gramStart"/>
                  <w:r w:rsidRPr="00DA38D8">
                    <w:rPr>
                      <w:sz w:val="20"/>
                      <w:szCs w:val="20"/>
                      <w:lang w:eastAsia="zh-CN"/>
                    </w:rPr>
                    <w:t>definition;</w:t>
                  </w:r>
                  <w:proofErr w:type="gramEnd"/>
                </w:p>
                <w:p w14:paraId="024F9204" w14:textId="77777777" w:rsidR="005A63DE" w:rsidRPr="00DA38D8" w:rsidRDefault="005A63DE" w:rsidP="005A63DE">
                  <w:pPr>
                    <w:rPr>
                      <w:sz w:val="20"/>
                      <w:szCs w:val="20"/>
                      <w:lang w:eastAsia="zh-CN"/>
                    </w:rPr>
                  </w:pPr>
                  <w:r w:rsidRPr="00DA38D8">
                    <w:rPr>
                      <w:sz w:val="20"/>
                      <w:szCs w:val="20"/>
                      <w:lang w:eastAsia="zh-CN"/>
                    </w:rPr>
                    <w:t xml:space="preserve">Time/frequency resource allocation and </w:t>
                  </w:r>
                  <w:proofErr w:type="gramStart"/>
                  <w:r w:rsidRPr="00DA38D8">
                    <w:rPr>
                      <w:sz w:val="20"/>
                      <w:szCs w:val="20"/>
                      <w:lang w:eastAsia="zh-CN"/>
                    </w:rPr>
                    <w:t>mapping;</w:t>
                  </w:r>
                  <w:proofErr w:type="gramEnd"/>
                </w:p>
                <w:p w14:paraId="41A15A9A" w14:textId="77777777" w:rsidR="005A63DE" w:rsidRPr="00DA38D8" w:rsidRDefault="005A63DE" w:rsidP="005A63DE">
                  <w:pPr>
                    <w:rPr>
                      <w:sz w:val="20"/>
                      <w:szCs w:val="20"/>
                      <w:lang w:eastAsia="zh-CN"/>
                    </w:rPr>
                  </w:pPr>
                  <w:r w:rsidRPr="00DA38D8">
                    <w:rPr>
                      <w:sz w:val="20"/>
                      <w:szCs w:val="20"/>
                      <w:lang w:eastAsia="zh-CN"/>
                    </w:rPr>
                    <w:t xml:space="preserve">Common sequence </w:t>
                  </w:r>
                  <w:proofErr w:type="gramStart"/>
                  <w:r w:rsidRPr="00DA38D8">
                    <w:rPr>
                      <w:sz w:val="20"/>
                      <w:szCs w:val="20"/>
                      <w:lang w:eastAsia="zh-CN"/>
                    </w:rPr>
                    <w:t>definition;</w:t>
                  </w:r>
                  <w:proofErr w:type="gramEnd"/>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both network and UEs associated with the same PEI or UE group consume more </w:t>
                  </w:r>
                  <w:proofErr w:type="gramStart"/>
                  <w:r w:rsidRPr="00F338F7">
                    <w:rPr>
                      <w:rFonts w:hint="eastAsia"/>
                      <w:sz w:val="20"/>
                      <w:szCs w:val="20"/>
                    </w:rPr>
                    <w:t>energy;</w:t>
                  </w:r>
                  <w:proofErr w:type="gramEnd"/>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 xml:space="preserve">Cost more resources to re-transmit the PEI, paging DCI and paging </w:t>
                  </w:r>
                  <w:proofErr w:type="gramStart"/>
                  <w:r w:rsidRPr="00F338F7">
                    <w:rPr>
                      <w:sz w:val="20"/>
                      <w:szCs w:val="20"/>
                    </w:rPr>
                    <w:t>PDSCH;</w:t>
                  </w:r>
                  <w:proofErr w:type="gramEnd"/>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 xml:space="preserve">and increase the latency of delivery of paging </w:t>
                  </w:r>
                  <w:proofErr w:type="gramStart"/>
                  <w:r w:rsidRPr="00F338F7">
                    <w:rPr>
                      <w:sz w:val="20"/>
                      <w:szCs w:val="20"/>
                    </w:rPr>
                    <w:t>message</w:t>
                  </w:r>
                  <w:r w:rsidRPr="00F338F7">
                    <w:rPr>
                      <w:rFonts w:hint="eastAsia"/>
                      <w:sz w:val="20"/>
                      <w:szCs w:val="20"/>
                    </w:rPr>
                    <w:t>;</w:t>
                  </w:r>
                  <w:proofErr w:type="gramEnd"/>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will be decreased if the PEI location is not properly </w:t>
            </w:r>
            <w:proofErr w:type="gramStart"/>
            <w:r w:rsidRPr="00F338F7">
              <w:rPr>
                <w:sz w:val="20"/>
                <w:szCs w:val="20"/>
              </w:rPr>
              <w:t>configured;</w:t>
            </w:r>
            <w:proofErr w:type="gramEnd"/>
          </w:p>
          <w:p w14:paraId="196298D1" w14:textId="77777777" w:rsidR="005A63DE" w:rsidRPr="00F338F7" w:rsidRDefault="005A63DE" w:rsidP="009C2EF3">
            <w:pPr>
              <w:pStyle w:val="ListParagraph"/>
              <w:numPr>
                <w:ilvl w:val="0"/>
                <w:numId w:val="46"/>
              </w:numPr>
              <w:rPr>
                <w:sz w:val="20"/>
                <w:szCs w:val="20"/>
              </w:rPr>
            </w:pPr>
            <w:r w:rsidRPr="00F338F7">
              <w:rPr>
                <w:sz w:val="20"/>
                <w:szCs w:val="20"/>
              </w:rPr>
              <w:t xml:space="preserve">the power saving gain caused by unreasonable configurations should not be used as a </w:t>
            </w:r>
            <w:proofErr w:type="gramStart"/>
            <w:r w:rsidRPr="00F338F7">
              <w:rPr>
                <w:sz w:val="20"/>
                <w:szCs w:val="20"/>
              </w:rPr>
              <w:t>reference;</w:t>
            </w:r>
            <w:proofErr w:type="gramEnd"/>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gNB does not send the sequence-based PEI but FAR occurs, UE would take noise as PEI for </w:t>
            </w:r>
            <w:proofErr w:type="gramStart"/>
            <w:r w:rsidRPr="00F338F7">
              <w:rPr>
                <w:sz w:val="20"/>
                <w:szCs w:val="20"/>
              </w:rPr>
              <w:t>synchronization;</w:t>
            </w:r>
            <w:proofErr w:type="gramEnd"/>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 xml:space="preserve">If the on-demand (instead of always-on) sequence-based PEI is used for synchronization without justification, it will impact the correction of synchronization and paging </w:t>
            </w:r>
            <w:proofErr w:type="gramStart"/>
            <w:r w:rsidRPr="00F338F7">
              <w:rPr>
                <w:sz w:val="20"/>
                <w:szCs w:val="20"/>
              </w:rPr>
              <w:t>performance, and</w:t>
            </w:r>
            <w:proofErr w:type="gramEnd"/>
            <w:r w:rsidRPr="00F338F7">
              <w:rPr>
                <w:sz w:val="20"/>
                <w:szCs w:val="20"/>
              </w:rPr>
              <w:t xml:space="preserve">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 xml:space="preserve">For </w:t>
            </w:r>
            <w:proofErr w:type="gramStart"/>
            <w:r w:rsidRPr="00F338F7">
              <w:rPr>
                <w:sz w:val="20"/>
                <w:szCs w:val="20"/>
              </w:rPr>
              <w:t>sequence based</w:t>
            </w:r>
            <w:proofErr w:type="gramEnd"/>
            <w:r w:rsidRPr="00F338F7">
              <w:rPr>
                <w:sz w:val="20"/>
                <w:szCs w:val="20"/>
              </w:rPr>
              <w:t xml:space="preserve">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 xml:space="preserve">for Alt-1, if PEI with orthogonal cover is used, the UE power saving gain or the detection performance will </w:t>
            </w:r>
            <w:proofErr w:type="gramStart"/>
            <w:r w:rsidRPr="00F338F7">
              <w:rPr>
                <w:sz w:val="20"/>
                <w:szCs w:val="20"/>
              </w:rPr>
              <w:t>decrease;</w:t>
            </w:r>
            <w:proofErr w:type="gramEnd"/>
          </w:p>
          <w:p w14:paraId="772301A5" w14:textId="77777777" w:rsidR="005A63DE" w:rsidRPr="00F338F7" w:rsidRDefault="005A63DE" w:rsidP="009C2EF3">
            <w:pPr>
              <w:pStyle w:val="ListParagraph"/>
              <w:numPr>
                <w:ilvl w:val="0"/>
                <w:numId w:val="50"/>
              </w:numPr>
              <w:rPr>
                <w:sz w:val="20"/>
                <w:szCs w:val="20"/>
              </w:rPr>
            </w:pPr>
            <w:r w:rsidRPr="00F338F7">
              <w:rPr>
                <w:sz w:val="20"/>
                <w:szCs w:val="20"/>
              </w:rPr>
              <w:t xml:space="preserve">for Alt-2, if PEI is generated by different sequences, the performance of sequence-based PEI will be deteriorated with the increased blind </w:t>
            </w:r>
            <w:proofErr w:type="gramStart"/>
            <w:r w:rsidRPr="00F338F7">
              <w:rPr>
                <w:sz w:val="20"/>
                <w:szCs w:val="20"/>
              </w:rPr>
              <w:t>detection</w:t>
            </w:r>
            <w:r w:rsidRPr="00F338F7">
              <w:rPr>
                <w:rFonts w:ascii="PMingLiU" w:eastAsia="PMingLiU" w:hAnsi="PMingLiU" w:cs="PMingLiU" w:hint="eastAsia"/>
                <w:sz w:val="20"/>
                <w:szCs w:val="20"/>
              </w:rPr>
              <w:t>；</w:t>
            </w:r>
            <w:proofErr w:type="gramEnd"/>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w:t>
            </w:r>
            <w:proofErr w:type="gramStart"/>
            <w:r w:rsidRPr="00F338F7">
              <w:rPr>
                <w:sz w:val="20"/>
                <w:szCs w:val="20"/>
              </w:rPr>
              <w:t>beam based</w:t>
            </w:r>
            <w:proofErr w:type="gramEnd"/>
            <w:r w:rsidRPr="00F338F7">
              <w:rPr>
                <w:sz w:val="20"/>
                <w:szCs w:val="20"/>
              </w:rPr>
              <w:t xml:space="preserve">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363C1A52" w14:textId="77777777" w:rsidR="005A63DE" w:rsidRPr="00DA38D8" w:rsidRDefault="005A63DE" w:rsidP="005A63DE">
                  <w:pPr>
                    <w:rPr>
                      <w:sz w:val="20"/>
                      <w:szCs w:val="20"/>
                      <w:lang w:val="en-US"/>
                    </w:rPr>
                  </w:pPr>
                  <w:r w:rsidRPr="00DA38D8">
                    <w:rPr>
                      <w:color w:val="00B050"/>
                      <w:sz w:val="20"/>
                      <w:szCs w:val="20"/>
                      <w:lang w:eastAsia="zh-CN"/>
                    </w:rPr>
                    <w:t xml:space="preserve">Gap b/w the 1st SS </w:t>
                  </w:r>
                  <w:proofErr w:type="gramStart"/>
                  <w:r w:rsidRPr="00DA38D8">
                    <w:rPr>
                      <w:color w:val="00B050"/>
                      <w:sz w:val="20"/>
                      <w:szCs w:val="20"/>
                      <w:lang w:eastAsia="zh-CN"/>
                    </w:rPr>
                    <w:t>burst</w:t>
                  </w:r>
                  <w:proofErr w:type="gramEnd"/>
                  <w:r w:rsidRPr="00DA38D8">
                    <w:rPr>
                      <w:color w:val="00B050"/>
                      <w:sz w:val="20"/>
                      <w:szCs w:val="20"/>
                      <w:lang w:eastAsia="zh-CN"/>
                    </w:rPr>
                    <w:t xml:space="preserve">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proofErr w:type="gramStart"/>
                  <w:r w:rsidRPr="00DA38D8">
                    <w:rPr>
                      <w:sz w:val="20"/>
                      <w:szCs w:val="20"/>
                      <w:lang w:val="en-US"/>
                    </w:rPr>
                    <w:t>S</w:t>
                  </w:r>
                  <w:r w:rsidRPr="00DA38D8">
                    <w:rPr>
                      <w:rFonts w:hint="eastAsia"/>
                      <w:sz w:val="20"/>
                      <w:szCs w:val="20"/>
                      <w:lang w:val="en-US"/>
                    </w:rPr>
                    <w:t>imilar</w:t>
                  </w:r>
                  <w:r w:rsidRPr="00DA38D8">
                    <w:rPr>
                      <w:sz w:val="20"/>
                      <w:szCs w:val="20"/>
                      <w:lang w:val="en-US"/>
                    </w:rPr>
                    <w:t>;</w:t>
                  </w:r>
                  <w:proofErr w:type="gramEnd"/>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roofErr w:type="gramStart"/>
                  <w:r w:rsidRPr="00DA38D8">
                    <w:rPr>
                      <w:rFonts w:hint="eastAsia"/>
                      <w:sz w:val="20"/>
                      <w:szCs w:val="20"/>
                      <w:lang w:val="en-US"/>
                    </w:rPr>
                    <w:t>);</w:t>
                  </w:r>
                  <w:proofErr w:type="gramEnd"/>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w:t>
                  </w:r>
                  <w:proofErr w:type="gramStart"/>
                  <w:r w:rsidRPr="00DA38D8">
                    <w:rPr>
                      <w:sz w:val="20"/>
                      <w:szCs w:val="20"/>
                      <w:lang w:val="en-US"/>
                    </w:rPr>
                    <w:t>sharing;</w:t>
                  </w:r>
                  <w:proofErr w:type="gramEnd"/>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gNB has flexibility to configure </w:t>
            </w:r>
            <w:proofErr w:type="gramStart"/>
            <w:r w:rsidRPr="00DA38D8">
              <w:rPr>
                <w:rFonts w:eastAsia="Malgun Gothic"/>
                <w:sz w:val="20"/>
                <w:szCs w:val="20"/>
                <w:u w:val="single"/>
                <w:lang w:eastAsia="ko-KR"/>
              </w:rPr>
              <w:t>less</w:t>
            </w:r>
            <w:proofErr w:type="gramEnd"/>
            <w:r w:rsidRPr="00DA38D8">
              <w:rPr>
                <w:rFonts w:eastAsia="Malgun Gothic"/>
                <w:sz w:val="20"/>
                <w:szCs w:val="20"/>
                <w:u w:val="single"/>
                <w:lang w:eastAsia="ko-KR"/>
              </w:rPr>
              <w:t xml:space="preserve">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proofErr w:type="gramStart"/>
            <w:r w:rsidRPr="00DA38D8">
              <w:rPr>
                <w:b/>
                <w:sz w:val="20"/>
                <w:szCs w:val="20"/>
                <w:u w:val="single"/>
                <w:lang w:eastAsia="ko-KR"/>
              </w:rPr>
              <w:t>a number of</w:t>
            </w:r>
            <w:proofErr w:type="gramEnd"/>
            <w:r w:rsidRPr="00DA38D8">
              <w:rPr>
                <w:b/>
                <w:sz w:val="20"/>
                <w:szCs w:val="20"/>
                <w:u w:val="single"/>
                <w:lang w:eastAsia="ko-KR"/>
              </w:rPr>
              <w:t xml:space="preserve">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w:t>
            </w:r>
            <w:proofErr w:type="gramStart"/>
            <w:r w:rsidRPr="00DA38D8">
              <w:rPr>
                <w:rFonts w:eastAsia="SimSun"/>
                <w:i/>
                <w:sz w:val="20"/>
                <w:szCs w:val="20"/>
                <w:lang w:val="en-US" w:eastAsia="zh-CN"/>
              </w:rPr>
              <w:t>group</w:t>
            </w:r>
            <w:proofErr w:type="gramEnd"/>
            <w:r w:rsidRPr="00DA38D8">
              <w:rPr>
                <w:rFonts w:eastAsia="SimSun"/>
                <w:i/>
                <w:sz w:val="20"/>
                <w:szCs w:val="20"/>
                <w:lang w:val="en-US" w:eastAsia="zh-CN"/>
              </w:rPr>
              <w:t>,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xml:space="preserve">: When one PEI indicates multiple POs, no matter behavior-A or behavior-B, the TRS-based PEI could maintain the same </w:t>
            </w:r>
            <w:proofErr w:type="gramStart"/>
            <w:r w:rsidRPr="00DA38D8">
              <w:rPr>
                <w:rFonts w:eastAsia="SimSun"/>
                <w:i/>
                <w:sz w:val="20"/>
                <w:szCs w:val="20"/>
                <w:lang w:val="en-US" w:eastAsia="zh-CN"/>
              </w:rPr>
              <w:t>performance</w:t>
            </w:r>
            <w:proofErr w:type="gramEnd"/>
            <w:r w:rsidRPr="00DA38D8">
              <w:rPr>
                <w:rFonts w:eastAsia="SimSun"/>
                <w:i/>
                <w:sz w:val="20"/>
                <w:szCs w:val="20"/>
                <w:lang w:val="en-US" w:eastAsia="zh-CN"/>
              </w:rPr>
              <w:t xml:space="preserv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 xml:space="preserve">detection performance, power saving gain, </w:t>
            </w:r>
            <w:proofErr w:type="gramStart"/>
            <w:r w:rsidRPr="00DA38D8">
              <w:rPr>
                <w:rFonts w:eastAsiaTheme="minorEastAsia"/>
                <w:i/>
                <w:sz w:val="20"/>
                <w:szCs w:val="20"/>
                <w:lang w:val="en-US" w:eastAsia="zh-CN"/>
              </w:rPr>
              <w:t>coexistence</w:t>
            </w:r>
            <w:proofErr w:type="gramEnd"/>
            <w:r w:rsidRPr="00DA38D8">
              <w:rPr>
                <w:rFonts w:eastAsiaTheme="minorEastAsia"/>
                <w:i/>
                <w:sz w:val="20"/>
                <w:szCs w:val="20"/>
                <w:lang w:val="en-US" w:eastAsia="zh-CN"/>
              </w:rPr>
              <w:t xml:space="preserv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xml:space="preserve">: Whether to support multiple POs associated with one PEI need further study, </w:t>
            </w:r>
            <w:proofErr w:type="gramStart"/>
            <w:r w:rsidRPr="00DA38D8">
              <w:rPr>
                <w:rFonts w:eastAsia="SimSun"/>
                <w:b/>
                <w:i/>
                <w:sz w:val="20"/>
                <w:szCs w:val="20"/>
                <w:lang w:val="en-US" w:eastAsia="zh-CN"/>
              </w:rPr>
              <w:t>taking into account</w:t>
            </w:r>
            <w:proofErr w:type="gramEnd"/>
            <w:r w:rsidRPr="00DA38D8">
              <w:rPr>
                <w:rFonts w:eastAsia="SimSun"/>
                <w:b/>
                <w:i/>
                <w:sz w:val="20"/>
                <w:szCs w:val="20"/>
                <w:lang w:val="en-US" w:eastAsia="zh-CN"/>
              </w:rPr>
              <w:t xml:space="preserve">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w:t>
            </w:r>
            <w:proofErr w:type="gramStart"/>
            <w:r w:rsidRPr="00DA38D8">
              <w:rPr>
                <w:b/>
                <w:i/>
                <w:sz w:val="20"/>
                <w:szCs w:val="20"/>
              </w:rPr>
              <w:t>indicator .</w:t>
            </w:r>
            <w:proofErr w:type="gramEnd"/>
            <w:r w:rsidRPr="00DA38D8">
              <w:rPr>
                <w:b/>
                <w:i/>
                <w:sz w:val="20"/>
                <w:szCs w:val="20"/>
              </w:rPr>
              <w:t xml:space="preserve">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 xml:space="preserve">Proposal 2: A non-zero gap between the PEI and the corresponding PO or MO is configured for </w:t>
            </w:r>
            <w:proofErr w:type="gramStart"/>
            <w:r w:rsidRPr="00DA38D8">
              <w:rPr>
                <w:rFonts w:eastAsia="Malgun Gothic"/>
                <w:b/>
                <w:bCs/>
                <w:sz w:val="20"/>
                <w:szCs w:val="20"/>
                <w:lang w:val="en-US" w:eastAsia="zh-CN"/>
              </w:rPr>
              <w:t>sequence based</w:t>
            </w:r>
            <w:proofErr w:type="gramEnd"/>
            <w:r w:rsidRPr="00DA38D8">
              <w:rPr>
                <w:rFonts w:eastAsia="Malgun Gothic"/>
                <w:b/>
                <w:bCs/>
                <w:sz w:val="20"/>
                <w:szCs w:val="20"/>
                <w:lang w:val="en-US" w:eastAsia="zh-CN"/>
              </w:rPr>
              <w:t xml:space="preserve">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proofErr w:type="gramStart"/>
            <w:r w:rsidRPr="00DA38D8">
              <w:rPr>
                <w:sz w:val="20"/>
                <w:szCs w:val="20"/>
              </w:rPr>
              <w:t>^(</w:t>
            </w:r>
            <w:proofErr w:type="gramEnd"/>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t>
            </w:r>
            <w:proofErr w:type="gramStart"/>
            <w:r w:rsidRPr="00DA38D8">
              <w:rPr>
                <w:b/>
                <w:sz w:val="20"/>
                <w:szCs w:val="20"/>
              </w:rPr>
              <w:t>whether or not</w:t>
            </w:r>
            <w:proofErr w:type="gramEnd"/>
            <w:r w:rsidRPr="00DA38D8">
              <w:rPr>
                <w:b/>
                <w:sz w:val="20"/>
                <w:szCs w:val="20"/>
              </w:rPr>
              <w:t xml:space="preserve">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 xml:space="preserve">Proposal 5. For UE-ID based subgrouping, the subgroup index for one UE can be calculated as </w:t>
            </w:r>
            <w:proofErr w:type="gramStart"/>
            <w:r w:rsidRPr="00DA38D8">
              <w:rPr>
                <w:b/>
                <w:sz w:val="20"/>
                <w:szCs w:val="20"/>
                <w:lang w:eastAsia="zh-CN"/>
              </w:rPr>
              <w:t>floor[</w:t>
            </w:r>
            <w:proofErr w:type="gramEnd"/>
            <w:r w:rsidRPr="00DA38D8">
              <w:rPr>
                <w:b/>
                <w:sz w:val="20"/>
                <w:szCs w:val="20"/>
                <w:lang w:eastAsia="zh-CN"/>
              </w:rPr>
              <w:t>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 xml:space="preserve">Reduced CFO has STD &lt; 600 </w:t>
                  </w:r>
                  <w:proofErr w:type="gramStart"/>
                  <w:r w:rsidRPr="00DA38D8">
                    <w:rPr>
                      <w:sz w:val="20"/>
                      <w:szCs w:val="20"/>
                    </w:rPr>
                    <w:t>Hz,  corresponding</w:t>
                  </w:r>
                  <w:proofErr w:type="gramEnd"/>
                  <w:r w:rsidRPr="00DA38D8">
                    <w:rPr>
                      <w:sz w:val="20"/>
                      <w:szCs w:val="20"/>
                    </w:rPr>
                    <w:t xml:space="preserve">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TW"/>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 xml:space="preserve">4: Comparison for </w:t>
            </w:r>
            <w:proofErr w:type="gramStart"/>
            <w:r w:rsidRPr="00DA38D8">
              <w:rPr>
                <w:sz w:val="20"/>
                <w:szCs w:val="20"/>
              </w:rPr>
              <w:t>bit-map</w:t>
            </w:r>
            <w:proofErr w:type="gramEnd"/>
            <w:r w:rsidRPr="00DA38D8">
              <w:rPr>
                <w:sz w:val="20"/>
                <w:szCs w:val="20"/>
              </w:rPr>
              <w:t xml:space="preserve">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DCI to UE subgroups mapping for </w:t>
                  </w:r>
                  <w:proofErr w:type="gramStart"/>
                  <w:r w:rsidRPr="00DA38D8">
                    <w:rPr>
                      <w:b/>
                      <w:bCs/>
                      <w:color w:val="000000"/>
                      <w:kern w:val="24"/>
                      <w:sz w:val="20"/>
                      <w:szCs w:val="20"/>
                    </w:rPr>
                    <w:t>8  UE</w:t>
                  </w:r>
                  <w:proofErr w:type="gramEnd"/>
                  <w:r w:rsidRPr="00DA38D8">
                    <w:rPr>
                      <w:b/>
                      <w:bCs/>
                      <w:color w:val="000000"/>
                      <w:kern w:val="24"/>
                      <w:sz w:val="20"/>
                      <w:szCs w:val="20"/>
                    </w:rPr>
                    <w:t xml:space="preserv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proofErr w:type="gramStart"/>
                  <w:r w:rsidRPr="00DA38D8">
                    <w:rPr>
                      <w:color w:val="000000"/>
                      <w:kern w:val="24"/>
                      <w:sz w:val="20"/>
                      <w:szCs w:val="20"/>
                    </w:rPr>
                    <w:t>Bit-map</w:t>
                  </w:r>
                  <w:proofErr w:type="gramEnd"/>
                  <w:r w:rsidRPr="00DA38D8">
                    <w:rPr>
                      <w:color w:val="000000"/>
                      <w:kern w:val="24"/>
                      <w:sz w:val="20"/>
                      <w:szCs w:val="20"/>
                    </w:rPr>
                    <w:t xml:space="preserve">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4A102D"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 xml:space="preserve">Proposal 4: Both PEI and paging DCI may jointly indicate UE sub-grouping information, especially when number of sub-groups is </w:t>
            </w:r>
            <w:proofErr w:type="gramStart"/>
            <w:r w:rsidRPr="00DA38D8">
              <w:rPr>
                <w:b/>
                <w:bCs/>
                <w:sz w:val="20"/>
                <w:szCs w:val="20"/>
              </w:rPr>
              <w:t>large</w:t>
            </w:r>
            <w:proofErr w:type="gramEnd"/>
            <w:r w:rsidRPr="00DA38D8">
              <w:rPr>
                <w:b/>
                <w:bCs/>
                <w:sz w:val="20"/>
                <w:szCs w:val="20"/>
              </w:rPr>
              <w:t xml:space="preserv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w:t>
            </w:r>
            <w:proofErr w:type="gramStart"/>
            <w:r w:rsidRPr="00DA38D8">
              <w:rPr>
                <w:b/>
                <w:bCs/>
                <w:sz w:val="20"/>
                <w:szCs w:val="20"/>
                <w:lang w:eastAsia="x-none"/>
              </w:rPr>
              <w:t>sequence based</w:t>
            </w:r>
            <w:proofErr w:type="gramEnd"/>
            <w:r w:rsidRPr="00DA38D8">
              <w:rPr>
                <w:b/>
                <w:bCs/>
                <w:sz w:val="20"/>
                <w:szCs w:val="20"/>
                <w:lang w:eastAsia="x-none"/>
              </w:rPr>
              <w:t xml:space="preserve">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w:t>
            </w:r>
            <w:proofErr w:type="gramStart"/>
            <w:r w:rsidRPr="00DA38D8">
              <w:rPr>
                <w:b/>
                <w:bCs/>
                <w:sz w:val="20"/>
                <w:szCs w:val="20"/>
                <w:lang w:eastAsia="x-none"/>
              </w:rPr>
              <w:t>sequence based</w:t>
            </w:r>
            <w:proofErr w:type="gramEnd"/>
            <w:r w:rsidRPr="00DA38D8">
              <w:rPr>
                <w:b/>
                <w:bCs/>
                <w:sz w:val="20"/>
                <w:szCs w:val="20"/>
                <w:lang w:eastAsia="x-none"/>
              </w:rPr>
              <w:t xml:space="preserve">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 xml:space="preserve">There are some restrictions in SSS-based PEI to avoid </w:t>
            </w:r>
            <w:proofErr w:type="gramStart"/>
            <w:r w:rsidRPr="00DA38D8">
              <w:rPr>
                <w:i/>
                <w:color w:val="000000" w:themeColor="text1"/>
                <w:sz w:val="20"/>
                <w:szCs w:val="20"/>
                <w:lang w:eastAsia="zh-CN"/>
              </w:rPr>
              <w:t>to impact</w:t>
            </w:r>
            <w:proofErr w:type="gramEnd"/>
            <w:r w:rsidRPr="00DA38D8">
              <w:rPr>
                <w:i/>
                <w:color w:val="000000" w:themeColor="text1"/>
                <w:sz w:val="20"/>
                <w:szCs w:val="20"/>
                <w:lang w:eastAsia="zh-CN"/>
              </w:rPr>
              <w:t xml:space="preserve">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w:t>
            </w:r>
            <w:proofErr w:type="gramStart"/>
            <w:r w:rsidRPr="00DA38D8">
              <w:rPr>
                <w:b/>
                <w:i/>
                <w:sz w:val="20"/>
                <w:szCs w:val="20"/>
                <w:lang w:eastAsia="zh-CN"/>
              </w:rPr>
              <w:t>be located in</w:t>
            </w:r>
            <w:proofErr w:type="gramEnd"/>
            <w:r w:rsidRPr="00DA38D8">
              <w:rPr>
                <w:b/>
                <w:i/>
                <w:sz w:val="20"/>
                <w:szCs w:val="20"/>
                <w:lang w:eastAsia="zh-CN"/>
              </w:rPr>
              <w:t xml:space="preserve">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 xml:space="preserve">In deployments of high paging rate, </w:t>
            </w:r>
            <w:proofErr w:type="gramStart"/>
            <w:r w:rsidRPr="00DA38D8">
              <w:rPr>
                <w:b/>
                <w:sz w:val="20"/>
                <w:szCs w:val="20"/>
              </w:rPr>
              <w:t>in order to</w:t>
            </w:r>
            <w:proofErr w:type="gramEnd"/>
            <w:r w:rsidRPr="00DA38D8">
              <w:rPr>
                <w:b/>
                <w:sz w:val="20"/>
                <w:szCs w:val="20"/>
              </w:rPr>
              <w:t xml:space="preserve">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 xml:space="preserve">Network flexibility to choose in which cells/beams paging is sent, should be </w:t>
            </w:r>
            <w:proofErr w:type="gramStart"/>
            <w:r w:rsidRPr="00DA38D8">
              <w:rPr>
                <w:b/>
                <w:bCs/>
                <w:sz w:val="20"/>
                <w:szCs w:val="20"/>
              </w:rPr>
              <w:t>maintained</w:t>
            </w:r>
            <w:proofErr w:type="gramEnd"/>
            <w:r w:rsidRPr="00DA38D8">
              <w:rPr>
                <w:b/>
                <w:bCs/>
                <w:sz w:val="20"/>
                <w:szCs w:val="20"/>
              </w:rPr>
              <w:t xml:space="preserve">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w:t>
            </w:r>
            <w:proofErr w:type="gramStart"/>
            <w:r w:rsidRPr="00DA38D8">
              <w:rPr>
                <w:b/>
                <w:bCs/>
                <w:sz w:val="20"/>
                <w:szCs w:val="20"/>
              </w:rPr>
              <w:t>/‘</w:t>
            </w:r>
            <w:proofErr w:type="gramEnd"/>
            <w:r w:rsidRPr="00DA38D8">
              <w:rPr>
                <w:b/>
                <w:bCs/>
                <w:sz w:val="20"/>
                <w:szCs w:val="20"/>
              </w:rPr>
              <w:t>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xml:space="preserve">’) based on monitoring occasion timing indicated by EPI-F and EPI-O and number of </w:t>
            </w:r>
            <w:proofErr w:type="gramStart"/>
            <w:r w:rsidRPr="00DA38D8">
              <w:rPr>
                <w:b/>
                <w:bCs/>
                <w:sz w:val="20"/>
                <w:szCs w:val="20"/>
              </w:rPr>
              <w:t>actually transmitted</w:t>
            </w:r>
            <w:proofErr w:type="gramEnd"/>
            <w:r w:rsidRPr="00DA38D8">
              <w:rPr>
                <w:b/>
                <w:bCs/>
                <w:sz w:val="20"/>
                <w:szCs w:val="20"/>
              </w:rPr>
              <w:t xml:space="preserve">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C03850"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w:t>
            </w:r>
            <w:proofErr w:type="spellStart"/>
            <w:r w:rsidRPr="00492471">
              <w:rPr>
                <w:color w:val="000000"/>
                <w:sz w:val="20"/>
                <w:szCs w:val="20"/>
                <w:lang w:val="fi-FI"/>
              </w:rPr>
              <w:t>HiSi</w:t>
            </w:r>
            <w:proofErr w:type="spellEnd"/>
            <w:r w:rsidRPr="00492471">
              <w:rPr>
                <w:color w:val="000000"/>
                <w:sz w:val="20"/>
                <w:szCs w:val="20"/>
                <w:lang w:val="fi-FI"/>
              </w:rPr>
              <w:t>,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t>
      </w:r>
      <w:proofErr w:type="gramStart"/>
      <w:r w:rsidRPr="00AD4186">
        <w:rPr>
          <w:sz w:val="20"/>
          <w:szCs w:val="20"/>
        </w:rPr>
        <w:t>whether or not</w:t>
      </w:r>
      <w:proofErr w:type="gramEnd"/>
      <w:r w:rsidRPr="00AD4186">
        <w:rPr>
          <w:sz w:val="20"/>
          <w:szCs w:val="20"/>
        </w:rPr>
        <w:t xml:space="preserve">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 xml:space="preserve">Exact number of impacted Rel-15 PDCCH candidates </w:t>
      </w:r>
      <w:proofErr w:type="gramStart"/>
      <w:r w:rsidRPr="00AD4186">
        <w:rPr>
          <w:rFonts w:hint="eastAsia"/>
          <w:sz w:val="20"/>
          <w:szCs w:val="20"/>
        </w:rPr>
        <w:t>depends</w:t>
      </w:r>
      <w:proofErr w:type="gramEnd"/>
      <w:r w:rsidRPr="00AD4186">
        <w:rPr>
          <w:rFonts w:hint="eastAsia"/>
          <w:sz w:val="20"/>
          <w:szCs w:val="20"/>
        </w:rPr>
        <w:t xml:space="preserve">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w:t>
            </w:r>
            <w:proofErr w:type="spellStart"/>
            <w:r w:rsidRPr="00492471">
              <w:rPr>
                <w:sz w:val="20"/>
                <w:szCs w:val="20"/>
                <w:lang w:val="fi-FI"/>
              </w:rPr>
              <w:t>HiSi</w:t>
            </w:r>
            <w:proofErr w:type="spellEnd"/>
            <w:r w:rsidRPr="00492471">
              <w:rPr>
                <w:sz w:val="20"/>
                <w:szCs w:val="20"/>
                <w:lang w:val="fi-FI"/>
              </w:rPr>
              <w:t>,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proofErr w:type="gramStart"/>
      <w:r w:rsidRPr="006B1023">
        <w:rPr>
          <w:sz w:val="20"/>
          <w:szCs w:val="20"/>
        </w:rPr>
        <w:t>Note :</w:t>
      </w:r>
      <w:proofErr w:type="gramEnd"/>
      <w:r w:rsidRPr="006B1023">
        <w:rPr>
          <w:sz w:val="20"/>
          <w:szCs w:val="20"/>
        </w:rPr>
        <w:t xml:space="preserve">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 xml:space="preserve">For the comparison of PEI candidate designs, the following table summarizes average power saving gains based on </w:t>
      </w:r>
      <w:proofErr w:type="gramStart"/>
      <w:r w:rsidRPr="006B1023">
        <w:rPr>
          <w:sz w:val="20"/>
          <w:szCs w:val="20"/>
          <w:lang w:eastAsia="zh-CN"/>
        </w:rPr>
        <w:t>companies</w:t>
      </w:r>
      <w:proofErr w:type="gramEnd"/>
      <w:r w:rsidRPr="006B1023">
        <w:rPr>
          <w:sz w:val="20"/>
          <w:szCs w:val="20"/>
          <w:lang w:eastAsia="zh-CN"/>
        </w:rPr>
        <w:t xml:space="preserve">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B0E0" w14:textId="77777777" w:rsidR="000F7D4B" w:rsidRDefault="000F7D4B">
      <w:r>
        <w:separator/>
      </w:r>
    </w:p>
  </w:endnote>
  <w:endnote w:type="continuationSeparator" w:id="0">
    <w:p w14:paraId="71984C58" w14:textId="77777777" w:rsidR="000F7D4B" w:rsidRDefault="000F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CEB3" w14:textId="77777777" w:rsidR="000F7D4B" w:rsidRDefault="000F7D4B">
      <w:r>
        <w:separator/>
      </w:r>
    </w:p>
  </w:footnote>
  <w:footnote w:type="continuationSeparator" w:id="0">
    <w:p w14:paraId="3FC59F40" w14:textId="77777777" w:rsidR="000F7D4B" w:rsidRDefault="000F7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0"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1"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4"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0"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2"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5"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2"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1"/>
  </w:num>
  <w:num w:numId="5">
    <w:abstractNumId w:val="57"/>
  </w:num>
  <w:num w:numId="6">
    <w:abstractNumId w:val="98"/>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8"/>
  </w:num>
  <w:num w:numId="21">
    <w:abstractNumId w:val="60"/>
  </w:num>
  <w:num w:numId="22">
    <w:abstractNumId w:val="1"/>
  </w:num>
  <w:num w:numId="23">
    <w:abstractNumId w:val="2"/>
  </w:num>
  <w:num w:numId="24">
    <w:abstractNumId w:val="0"/>
  </w:num>
  <w:num w:numId="25">
    <w:abstractNumId w:val="42"/>
  </w:num>
  <w:num w:numId="26">
    <w:abstractNumId w:val="83"/>
  </w:num>
  <w:num w:numId="27">
    <w:abstractNumId w:val="47"/>
  </w:num>
  <w:num w:numId="28">
    <w:abstractNumId w:val="33"/>
  </w:num>
  <w:num w:numId="29">
    <w:abstractNumId w:val="64"/>
  </w:num>
  <w:num w:numId="30">
    <w:abstractNumId w:val="97"/>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7"/>
  </w:num>
  <w:num w:numId="34">
    <w:abstractNumId w:val="101"/>
  </w:num>
  <w:num w:numId="35">
    <w:abstractNumId w:val="96"/>
  </w:num>
  <w:num w:numId="36">
    <w:abstractNumId w:val="30"/>
  </w:num>
  <w:num w:numId="37">
    <w:abstractNumId w:val="106"/>
  </w:num>
  <w:num w:numId="38">
    <w:abstractNumId w:val="48"/>
  </w:num>
  <w:num w:numId="39">
    <w:abstractNumId w:val="6"/>
  </w:num>
  <w:num w:numId="40">
    <w:abstractNumId w:val="53"/>
  </w:num>
  <w:num w:numId="41">
    <w:abstractNumId w:val="95"/>
  </w:num>
  <w:num w:numId="42">
    <w:abstractNumId w:val="35"/>
  </w:num>
  <w:num w:numId="43">
    <w:abstractNumId w:val="103"/>
  </w:num>
  <w:num w:numId="44">
    <w:abstractNumId w:val="20"/>
  </w:num>
  <w:num w:numId="45">
    <w:abstractNumId w:val="104"/>
  </w:num>
  <w:num w:numId="46">
    <w:abstractNumId w:val="12"/>
  </w:num>
  <w:num w:numId="47">
    <w:abstractNumId w:val="80"/>
  </w:num>
  <w:num w:numId="48">
    <w:abstractNumId w:val="10"/>
  </w:num>
  <w:num w:numId="49">
    <w:abstractNumId w:val="105"/>
  </w:num>
  <w:num w:numId="50">
    <w:abstractNumId w:val="84"/>
  </w:num>
  <w:num w:numId="51">
    <w:abstractNumId w:val="92"/>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9"/>
  </w:num>
  <w:num w:numId="60">
    <w:abstractNumId w:val="21"/>
  </w:num>
  <w:num w:numId="61">
    <w:abstractNumId w:val="39"/>
  </w:num>
  <w:num w:numId="62">
    <w:abstractNumId w:val="102"/>
  </w:num>
  <w:num w:numId="63">
    <w:abstractNumId w:val="49"/>
  </w:num>
  <w:num w:numId="64">
    <w:abstractNumId w:val="24"/>
  </w:num>
  <w:num w:numId="65">
    <w:abstractNumId w:val="99"/>
  </w:num>
  <w:num w:numId="66">
    <w:abstractNumId w:val="100"/>
  </w:num>
  <w:num w:numId="67">
    <w:abstractNumId w:val="81"/>
  </w:num>
  <w:num w:numId="68">
    <w:abstractNumId w:val="46"/>
  </w:num>
  <w:num w:numId="69">
    <w:abstractNumId w:val="94"/>
  </w:num>
  <w:num w:numId="70">
    <w:abstractNumId w:val="38"/>
  </w:num>
  <w:num w:numId="71">
    <w:abstractNumId w:val="87"/>
  </w:num>
  <w:num w:numId="72">
    <w:abstractNumId w:val="43"/>
  </w:num>
  <w:num w:numId="73">
    <w:abstractNumId w:val="93"/>
  </w:num>
  <w:num w:numId="74">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5"/>
  </w:num>
  <w:num w:numId="84">
    <w:abstractNumId w:val="44"/>
  </w:num>
  <w:num w:numId="85">
    <w:abstractNumId w:val="90"/>
  </w:num>
  <w:num w:numId="86">
    <w:abstractNumId w:val="51"/>
  </w:num>
  <w:num w:numId="87">
    <w:abstractNumId w:val="62"/>
  </w:num>
  <w:num w:numId="88">
    <w:abstractNumId w:val="41"/>
  </w:num>
  <w:num w:numId="89">
    <w:abstractNumId w:val="11"/>
  </w:num>
  <w:num w:numId="90">
    <w:abstractNumId w:val="23"/>
  </w:num>
  <w:num w:numId="91">
    <w:abstractNumId w:val="79"/>
  </w:num>
  <w:num w:numId="92">
    <w:abstractNumId w:val="58"/>
  </w:num>
  <w:num w:numId="93">
    <w:abstractNumId w:val="82"/>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6"/>
  </w:num>
  <w:num w:numId="108">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リスト段落,목록 단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44809-219A-4E2E-BF7C-854240ABA5BE}">
  <ds:schemaRefs>
    <ds:schemaRef ds:uri="http://schemas.openxmlformats.org/officeDocument/2006/bibliography"/>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25136</Words>
  <Characters>203603</Characters>
  <Application>Microsoft Office Word</Application>
  <DocSecurity>0</DocSecurity>
  <Lines>1696</Lines>
  <Paragraphs>456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228283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2021-08-17T18:16:00Z</dcterms:created>
  <dcterms:modified xsi:type="dcterms:W3CDTF">2021-08-17T18:16:00Z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