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E2B4" w14:textId="77777777"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77777777"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#1 on RAN1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 xml:space="preserve">Discussion, </w:t>
      </w:r>
      <w:r>
        <w:rPr>
          <w:rFonts w:ascii="Arial" w:hAnsi="Arial" w:cs="Arial"/>
          <w:b/>
        </w:rPr>
        <w:t>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w:t>
            </w:r>
            <w:r>
              <w:rPr>
                <w:highlight w:val="cyan"/>
                <w:lang w:eastAsia="zh-CN"/>
              </w:rPr>
              <w:t>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w:t>
      </w:r>
      <w:r>
        <w:rPr>
          <w:highlight w:val="cyan"/>
        </w:rPr>
        <w:t xml:space="preserve"> priority</w:t>
      </w:r>
      <w:r>
        <w:t>, or Low priority.</w:t>
      </w:r>
    </w:p>
    <w:p w14:paraId="1CF1E2C4" w14:textId="77777777"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w:t>
      </w:r>
      <w:r>
        <w:rPr>
          <w:rFonts w:ascii="Times New Roman" w:eastAsia="Times New Roman" w:hAnsi="Times New Roman" w:cs="Times New Roman"/>
          <w:i/>
          <w:iCs/>
          <w:sz w:val="20"/>
          <w:szCs w:val="20"/>
          <w:lang w:val="en-US"/>
        </w:rPr>
        <w:t>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w:t>
      </w:r>
      <w:r>
        <w:rPr>
          <w:rFonts w:ascii="Times New Roman" w:eastAsia="Times New Roman" w:hAnsi="Times New Roman" w:cs="Times New Roman"/>
          <w:sz w:val="20"/>
          <w:szCs w:val="20"/>
          <w:lang w:val="en-US"/>
        </w:rPr>
        <w:t>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w:t>
      </w:r>
      <w:r>
        <w:rPr>
          <w:rFonts w:eastAsia="Times New Roman"/>
          <w:lang w:val="en-US"/>
        </w:rPr>
        <w:t>above and in line with the general recommendation (see slide 10 in</w:t>
      </w:r>
      <w:r>
        <w:rPr>
          <w:lang w:val="en-US"/>
        </w:rPr>
        <w:t xml:space="preserve"> </w:t>
      </w:r>
      <w:hyperlink r:id="rId10" w:history="1">
        <w:r>
          <w:rPr>
            <w:rStyle w:val="Hyperlink"/>
          </w:rPr>
          <w:t>R1-2106403</w:t>
        </w:r>
      </w:hyperlink>
      <w:r>
        <w:rPr>
          <w:rFonts w:eastAsia="Times New Roman"/>
          <w:lang w:val="en-US"/>
        </w:rPr>
        <w:t>), otherwise the sorting of the files will be messed up (which can only be fixed by the RA</w:t>
      </w:r>
      <w:r>
        <w:rPr>
          <w:rFonts w:eastAsia="Times New Roman"/>
          <w:lang w:val="en-US"/>
        </w:rPr>
        <w:t>N1 secretary).</w:t>
      </w:r>
    </w:p>
    <w:p w14:paraId="1CF1E2D1" w14:textId="77777777"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w:t>
      </w:r>
      <w:r>
        <w:rPr>
          <w:rFonts w:eastAsia="Times New Roman"/>
          <w:lang w:val="en-US"/>
        </w:rPr>
        <w:t>act info into the Annex.</w:t>
      </w:r>
    </w:p>
    <w:p w14:paraId="1CF1E2D2" w14:textId="77777777" w:rsidR="000E3E45" w:rsidRDefault="005F480B">
      <w:pPr>
        <w:pStyle w:val="Heading1"/>
      </w:pPr>
      <w:r>
        <w:rPr>
          <w:rFonts w:eastAsia="SimSun"/>
          <w:bCs/>
          <w:lang w:val="en-US" w:eastAsia="ja-JP"/>
        </w:rPr>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definition of one RedCap UE type including capabilities for RedCap UE identification and for constraining the use of</w:t>
            </w:r>
            <w:r>
              <w:rPr>
                <w:rFonts w:eastAsia="SimSun"/>
                <w:bCs/>
                <w:lang w:val="en-US" w:eastAsia="ja-JP"/>
              </w:rPr>
              <w:t xml:space="preserve">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w:t>
            </w:r>
            <w:r>
              <w:rPr>
                <w:rFonts w:eastAsia="SimSun"/>
                <w:bCs/>
                <w:lang w:val="en-US" w:eastAsia="ja-JP"/>
              </w:rPr>
              <w:t>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 xml:space="preserve">RedCap UE type is defined based on one of the </w:t>
            </w:r>
            <w:r>
              <w:rPr>
                <w:rFonts w:eastAsia="MS Mincho" w:cs="Times"/>
                <w:lang w:eastAsia="zh-CN"/>
              </w:rPr>
              <w:t>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FFS: deta</w:t>
            </w:r>
            <w:r>
              <w:rPr>
                <w:rFonts w:ascii="Times" w:eastAsia="MS Mincho" w:hAnsi="Times" w:cs="Times"/>
              </w:rPr>
              <w:t xml:space="preserve">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 xml:space="preserve">Many contributions [2, 3, 4, 8, 9, 11, 12, 13, 14, 15, 16, 18, 19, 20, 22, 23, 24, </w:t>
      </w:r>
      <w:r>
        <w:rPr>
          <w:rFonts w:eastAsia="Yu Mincho"/>
          <w:lang w:eastAsia="ja-JP"/>
        </w:rPr>
        <w:t>25] discuss the above working assumption. A few</w:t>
      </w:r>
      <w:r>
        <w:rPr>
          <w:rFonts w:eastAsia="DengXian"/>
        </w:rPr>
        <w:t xml:space="preserve"> contributions such as [3] support Option 2 because Option 4 </w:t>
      </w:r>
      <w:proofErr w:type="spellStart"/>
      <w:r>
        <w:rPr>
          <w:rFonts w:eastAsiaTheme="minorEastAsia"/>
          <w:lang w:val="fr-FR" w:eastAsia="zh-CN"/>
        </w:rPr>
        <w:t>may</w:t>
      </w:r>
      <w:proofErr w:type="spellEnd"/>
      <w:r>
        <w:rPr>
          <w:rFonts w:eastAsiaTheme="minorEastAsia"/>
          <w:lang w:val="fr-FR" w:eastAsia="zh-CN"/>
        </w:rPr>
        <w:t xml:space="preserve"> cause </w:t>
      </w:r>
      <w:proofErr w:type="spellStart"/>
      <w:r>
        <w:rPr>
          <w:rFonts w:eastAsiaTheme="minorEastAsia"/>
          <w:lang w:val="fr-FR" w:eastAsia="zh-CN"/>
        </w:rPr>
        <w:t>underestimation</w:t>
      </w:r>
      <w:proofErr w:type="spellEnd"/>
      <w:r>
        <w:rPr>
          <w:rFonts w:eastAsiaTheme="minorEastAsia"/>
          <w:lang w:val="fr-FR" w:eastAsia="zh-CN"/>
        </w:rPr>
        <w:t xml:space="preserve"> on </w:t>
      </w:r>
      <w:proofErr w:type="spellStart"/>
      <w:r>
        <w:rPr>
          <w:rFonts w:eastAsiaTheme="minorEastAsia"/>
          <w:lang w:val="fr-FR" w:eastAsia="zh-CN"/>
        </w:rPr>
        <w:t>some</w:t>
      </w:r>
      <w:proofErr w:type="spellEnd"/>
      <w:r>
        <w:rPr>
          <w:rFonts w:eastAsiaTheme="minorEastAsia"/>
          <w:lang w:val="fr-FR" w:eastAsia="zh-CN"/>
        </w:rPr>
        <w:t xml:space="preserve"> RedCap UE </w:t>
      </w:r>
      <w:proofErr w:type="spellStart"/>
      <w:r>
        <w:rPr>
          <w:rFonts w:eastAsiaTheme="minorEastAsia"/>
          <w:lang w:val="fr-FR" w:eastAsia="zh-CN"/>
        </w:rPr>
        <w:t>capabilities</w:t>
      </w:r>
      <w:proofErr w:type="spellEnd"/>
      <w:r>
        <w:rPr>
          <w:rFonts w:eastAsiaTheme="minorEastAsia"/>
          <w:lang w:val="fr-FR" w:eastAsia="zh-CN"/>
        </w:rPr>
        <w:t>.</w:t>
      </w:r>
      <w:r>
        <w:rPr>
          <w:rFonts w:eastAsia="DengXian"/>
        </w:rPr>
        <w:t xml:space="preserve"> On the other hand, many of others [</w:t>
      </w:r>
      <w:r>
        <w:rPr>
          <w:rFonts w:eastAsia="Yu Mincho"/>
        </w:rPr>
        <w:t>2, 8, 9, 11, 12, 13, 16, 20, 22, 23, 24, 25</w:t>
      </w:r>
      <w:r>
        <w:rPr>
          <w:rFonts w:eastAsia="DengXian"/>
        </w:rPr>
        <w:t>] support Op</w:t>
      </w:r>
      <w:r>
        <w:rPr>
          <w:rFonts w:eastAsia="DengXian"/>
        </w:rPr>
        <w:t xml:space="preserve">tion 4 because it shows </w:t>
      </w:r>
      <w:r>
        <w:t>‘</w:t>
      </w:r>
      <w:r>
        <w:rPr>
          <w:rFonts w:hint="eastAsia"/>
        </w:rPr>
        <w:t>what a RedCap UE should be</w:t>
      </w:r>
      <w:r>
        <w:t>’ and includes Option 2, while Option 2 may vary depending on the configuration and deployment</w:t>
      </w:r>
      <w:r>
        <w:rPr>
          <w:rFonts w:eastAsia="DengXian"/>
        </w:rPr>
        <w:t>.  One contribution [4] suggests clarification is needed for these options. One contribution [11] suggests focu</w:t>
      </w:r>
      <w:r>
        <w:rPr>
          <w:rFonts w:eastAsia="DengXian"/>
        </w:rPr>
        <w:t>sing on the basic FG structure. Another contribution [13] suggests waiting for RAN2 discussion. In addition, one contribution [15] propose another alternative that it includes the minimum set of mandatory UE capabilities that the NW can assume during initi</w:t>
      </w:r>
      <w:r>
        <w:rPr>
          <w:rFonts w:eastAsia="DengXian"/>
        </w:rPr>
        <w:t xml:space="preserve">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proofErr w:type="spellStart"/>
      <w:r>
        <w:rPr>
          <w:rFonts w:eastAsia="Yu Mincho"/>
          <w:lang w:val="fr-FR"/>
        </w:rPr>
        <w:t>would</w:t>
      </w:r>
      <w:proofErr w:type="spellEnd"/>
      <w:r>
        <w:rPr>
          <w:rFonts w:eastAsia="Yu Mincho"/>
          <w:lang w:val="fr-FR"/>
        </w:rPr>
        <w:t xml:space="preserve"> </w:t>
      </w:r>
      <w:proofErr w:type="spellStart"/>
      <w:r>
        <w:rPr>
          <w:rFonts w:eastAsia="Yu Mincho"/>
          <w:lang w:val="fr-FR"/>
        </w:rPr>
        <w:t>fulfil</w:t>
      </w:r>
      <w:proofErr w:type="spellEnd"/>
      <w:r>
        <w:rPr>
          <w:rFonts w:eastAsia="Yu Mincho"/>
          <w:lang w:val="fr-FR"/>
        </w:rPr>
        <w:t xml:space="preserve"> </w:t>
      </w:r>
      <w:proofErr w:type="spellStart"/>
      <w:r>
        <w:rPr>
          <w:rFonts w:eastAsia="Yu Mincho"/>
          <w:lang w:val="fr-FR"/>
        </w:rPr>
        <w:t>both</w:t>
      </w:r>
      <w:proofErr w:type="spellEnd"/>
      <w:r>
        <w:rPr>
          <w:rFonts w:eastAsia="Yu Mincho"/>
          <w:lang w:val="fr-FR"/>
        </w:rPr>
        <w:t xml:space="preserve"> option 2 and option 4</w:t>
      </w:r>
      <w:r>
        <w:rPr>
          <w:rFonts w:eastAsia="Yu Mincho"/>
        </w:rPr>
        <w:t>.</w:t>
      </w:r>
      <w:r>
        <w:rPr>
          <w:rFonts w:eastAsia="DengXian"/>
        </w:rPr>
        <w:t xml:space="preserve">   One contribution [3]</w:t>
      </w:r>
      <w:r>
        <w:t xml:space="preserve"> proposes </w:t>
      </w:r>
      <w:r>
        <w:rPr>
          <w:rFonts w:eastAsia="DengXian"/>
        </w:rPr>
        <w:t>relative criterio</w:t>
      </w:r>
      <w:r>
        <w:rPr>
          <w:rFonts w:eastAsia="DengXian"/>
        </w:rPr>
        <w:t>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w:t>
      </w:r>
      <w:r>
        <w:rPr>
          <w:rFonts w:eastAsia="DengXian"/>
        </w:rPr>
        <w:t>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 xml:space="preserve">maximum UE bandwidth is already included without any further </w:t>
      </w:r>
      <w:r>
        <w:rPr>
          <w:rFonts w:eastAsia="Yu Mincho"/>
        </w:rPr>
        <w:t>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Note: 20 MHz for FR1 </w:t>
            </w:r>
            <w:r>
              <w:rPr>
                <w:rFonts w:eastAsia="SimSun"/>
                <w:color w:val="000000"/>
                <w:shd w:val="clear" w:color="auto" w:fill="FFFFFF"/>
                <w:lang w:val="sv-SE" w:eastAsia="ja-JP"/>
              </w:rPr>
              <w:t>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 xml:space="preserve">FFS other L1 </w:t>
            </w:r>
            <w:r>
              <w:rPr>
                <w:rFonts w:eastAsia="SimSun"/>
                <w:color w:val="000000"/>
                <w:shd w:val="clear" w:color="auto" w:fill="FFFFFF"/>
                <w:lang w:val="sv-SE" w:eastAsia="ja-JP"/>
              </w:rPr>
              <w:t>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w:t>
      </w:r>
      <w:r>
        <w:rPr>
          <w:rFonts w:eastAsia="Yu Mincho"/>
          <w:lang w:eastAsia="ja-JP"/>
        </w:rPr>
        <w:t xml:space="preserve">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77777777" w:rsidR="000E3E45" w:rsidRDefault="005F480B">
      <w:pPr>
        <w:jc w:val="both"/>
        <w:rPr>
          <w:b/>
        </w:rPr>
      </w:pPr>
      <w:r>
        <w:rPr>
          <w:b/>
          <w:highlight w:val="cyan"/>
        </w:rPr>
        <w:t>Medium Priority P</w:t>
      </w:r>
      <w:r>
        <w:rPr>
          <w:b/>
          <w:highlight w:val="cyan"/>
        </w:rPr>
        <w:t>roposal 2-1:</w:t>
      </w:r>
    </w:p>
    <w:p w14:paraId="1CF1E2ED" w14:textId="77777777" w:rsidR="000E3E45" w:rsidRDefault="005F480B">
      <w:pPr>
        <w:pStyle w:val="ListParagraph"/>
        <w:numPr>
          <w:ilvl w:val="0"/>
          <w:numId w:val="9"/>
        </w:numPr>
        <w:jc w:val="both"/>
        <w:rPr>
          <w:bCs/>
          <w:sz w:val="20"/>
          <w:szCs w:val="22"/>
          <w:lang w:val="en-GB" w:eastAsia="zh-CN"/>
        </w:rPr>
      </w:pPr>
      <w:r>
        <w:rPr>
          <w:bCs/>
          <w:sz w:val="20"/>
          <w:szCs w:val="22"/>
          <w:lang w:val="en-GB" w:eastAsia="zh-CN"/>
        </w:rPr>
        <w:lastRenderedPageBreak/>
        <w:t>RedCap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w:t>
      </w:r>
      <w:r>
        <w:rPr>
          <w:bCs/>
          <w:sz w:val="20"/>
          <w:szCs w:val="22"/>
          <w:lang w:val="en-GB"/>
        </w:rPr>
        <w:t>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w:t>
            </w:r>
            <w:r>
              <w:rPr>
                <w:lang w:val="en-US"/>
              </w:rPr>
              <w:t>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 xml:space="preserve">RAN1 </w:t>
            </w:r>
            <w:r>
              <w:rPr>
                <w:rFonts w:eastAsia="DengXian"/>
                <w:lang w:val="en-US" w:eastAsia="zh-CN"/>
              </w:rPr>
              <w:t>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w:t>
            </w:r>
            <w:r>
              <w:rPr>
                <w:rFonts w:eastAsia="DengXian"/>
                <w:lang w:val="en-US" w:eastAsia="zh-CN"/>
              </w:rPr>
              <w:t xml:space="preserve">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hint="eastAsia"/>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hint="eastAsia"/>
                <w:lang w:val="en-US" w:eastAsia="zh-CN"/>
              </w:rPr>
            </w:pPr>
            <w:r>
              <w:rPr>
                <w:rFonts w:eastAsia="DengXian"/>
                <w:lang w:val="en-US" w:eastAsia="zh-CN"/>
              </w:rPr>
              <w:t>Y</w:t>
            </w:r>
          </w:p>
        </w:tc>
        <w:tc>
          <w:tcPr>
            <w:tcW w:w="6780" w:type="dxa"/>
          </w:tcPr>
          <w:p w14:paraId="76ECFA1B" w14:textId="77777777" w:rsidR="004C0339" w:rsidRDefault="004C0339"/>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w:t>
      </w:r>
      <w:r>
        <w:rPr>
          <w:rFonts w:eastAsia="Yu Mincho"/>
          <w:lang w:eastAsia="ja-JP"/>
        </w:rPr>
        <w:t>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w:t>
      </w:r>
      <w:r>
        <w:rPr>
          <w:rFonts w:eastAsia="Yu Mincho"/>
        </w:rPr>
        <w:t>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w:t>
      </w:r>
      <w:r>
        <w:rPr>
          <w:rFonts w:eastAsia="Yu Mincho"/>
        </w:rPr>
        <w:t xml:space="preserve">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lastRenderedPageBreak/>
        <w:t xml:space="preserve">Reduced baseline capability FG5-1 to max 8 </w:t>
      </w:r>
      <w:r>
        <w:rPr>
          <w:rFonts w:eastAsia="Yu Mincho"/>
          <w:sz w:val="20"/>
          <w:szCs w:val="21"/>
        </w:rPr>
        <w:t>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t>
      </w:r>
      <w:r>
        <w:rPr>
          <w:rFonts w:eastAsia="Yu Mincho"/>
          <w:lang w:eastAsia="ja-JP"/>
        </w:rPr>
        <w:t>/which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77777777" w:rsidR="000E3E45" w:rsidRDefault="005F480B">
      <w:pPr>
        <w:jc w:val="both"/>
        <w:rPr>
          <w:b/>
        </w:rPr>
      </w:pPr>
      <w:r>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w:t>
      </w:r>
      <w:r>
        <w:rPr>
          <w:bCs/>
          <w:sz w:val="20"/>
          <w:szCs w:val="22"/>
          <w:lang w:val="en-GB" w:eastAsia="zh-CN"/>
        </w:rPr>
        <w:t>uded in the definition of RedCap UE type?</w:t>
      </w:r>
    </w:p>
    <w:tbl>
      <w:tblPr>
        <w:tblStyle w:val="TableGrid"/>
        <w:tblW w:w="4885" w:type="pct"/>
        <w:tblLook w:val="04A0" w:firstRow="1" w:lastRow="0" w:firstColumn="1" w:lastColumn="0" w:noHBand="0" w:noVBand="1"/>
      </w:tblPr>
      <w:tblGrid>
        <w:gridCol w:w="1684"/>
        <w:gridCol w:w="7725"/>
      </w:tblGrid>
      <w:tr w:rsidR="000E3E45" w14:paraId="1CF1E340"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4104"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4"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CF1E346" w14:textId="77777777" w:rsidR="000E3E45" w:rsidRDefault="005F480B">
            <w:pPr>
              <w:rPr>
                <w:lang w:val="en-US"/>
              </w:rPr>
            </w:pPr>
            <w:r>
              <w:rPr>
                <w:lang w:val="en-US"/>
              </w:rPr>
              <w:t>In our view, this would include</w:t>
            </w:r>
            <w:r>
              <w:rPr>
                <w:lang w:val="en-US"/>
              </w:rPr>
              <w:t xml:space="preserv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4"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The reduced number of Rx branches, the maximum number of DL MIMO layers, the maximum DL modulation order and dupl</w:t>
            </w:r>
            <w:r>
              <w:rPr>
                <w:rFonts w:eastAsia="Yu Mincho"/>
              </w:rPr>
              <w:t xml:space="preserve">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4"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w:t>
            </w:r>
            <w:r>
              <w:rPr>
                <w:rFonts w:eastAsia="DengXian"/>
                <w:lang w:val="en-US" w:eastAsia="zh-CN"/>
              </w:rPr>
              <w:t>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t xml:space="preserve">TDD in TDD </w:t>
                  </w:r>
                  <w:r>
                    <w:rPr>
                      <w:rFonts w:eastAsia="DengXian"/>
                      <w:lang w:val="en-US" w:eastAsia="zh-CN"/>
                    </w:rPr>
                    <w:t>frequency bands</w:t>
                  </w:r>
                </w:p>
              </w:tc>
            </w:tr>
          </w:tbl>
          <w:p w14:paraId="1CF1E360" w14:textId="77777777" w:rsidR="000E3E45" w:rsidRDefault="000E3E45">
            <w:pPr>
              <w:rPr>
                <w:rFonts w:eastAsia="Yu Mincho"/>
              </w:rPr>
            </w:pPr>
          </w:p>
        </w:tc>
      </w:tr>
      <w:tr w:rsidR="000E3E45" w14:paraId="1CF1E364" w14:textId="77777777">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4"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4"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4"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t>
            </w:r>
            <w:r>
              <w:rPr>
                <w:rFonts w:eastAsia="SimSun" w:hint="eastAsia"/>
                <w:lang w:val="en-US" w:eastAsia="zh-CN"/>
              </w:rPr>
              <w:t xml:space="preserve">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C4FD5" w14:paraId="74BB4261" w14:textId="77777777">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hint="eastAsia"/>
                <w:lang w:val="en-US" w:eastAsia="zh-CN"/>
              </w:rPr>
            </w:pPr>
            <w:r>
              <w:rPr>
                <w:rFonts w:eastAsia="SimSun"/>
                <w:lang w:val="en-US" w:eastAsia="zh-CN"/>
              </w:rPr>
              <w:t>Intel</w:t>
            </w:r>
          </w:p>
        </w:tc>
        <w:tc>
          <w:tcPr>
            <w:tcW w:w="4104"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hint="eastAsia"/>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Heading1"/>
      </w:pPr>
      <w:r>
        <w:t>Early indication of RedCap UEs</w:t>
      </w:r>
    </w:p>
    <w:p w14:paraId="1CF1E36D" w14:textId="77777777" w:rsidR="000E3E45" w:rsidRDefault="005F480B">
      <w:pPr>
        <w:spacing w:after="100" w:afterAutospacing="1"/>
        <w:jc w:val="both"/>
      </w:pPr>
      <w:r>
        <w:rPr>
          <w:rFonts w:cs="Arial"/>
          <w:szCs w:val="18"/>
          <w:lang w:eastAsia="ja-JP"/>
        </w:rPr>
        <w:t>The WID [35] has the following objective on early indi</w:t>
      </w:r>
      <w:r>
        <w:rPr>
          <w:rFonts w:cs="Arial"/>
          <w:szCs w:val="18"/>
          <w:lang w:eastAsia="ja-JP"/>
        </w:rPr>
        <w:t xml:space="preserve">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w:t>
            </w:r>
            <w:r>
              <w:rPr>
                <w:rFonts w:eastAsia="SimSun"/>
                <w:bCs/>
                <w:lang w:val="en-US" w:eastAsia="ja-JP"/>
              </w:rPr>
              <w:t>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 xml:space="preserve">The early </w:t>
            </w:r>
            <w:r>
              <w:rPr>
                <w:rFonts w:eastAsia="Times New Roman"/>
              </w:rPr>
              <w:t>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w:t>
            </w:r>
            <w:r>
              <w:rPr>
                <w:rFonts w:eastAsia="Times New Roman"/>
              </w:rPr>
              <w:t xml:space="preserve">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w:t>
            </w:r>
            <w:r>
              <w:rPr>
                <w:rFonts w:ascii="Times" w:eastAsia="MS Mincho" w:hAnsi="Times" w:cs="Times"/>
                <w:lang w:eastAsia="zh-CN"/>
              </w:rPr>
              <w:t xml:space="preserve">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w:t>
      </w:r>
      <w:r>
        <w:rPr>
          <w:rFonts w:cs="Arial"/>
          <w:szCs w:val="18"/>
          <w:lang w:eastAsia="ja-JP"/>
        </w:rPr>
        <w:t xml:space="preserve">ompanies support the indication through separate initial BWP, which is being discussed in AI8.6.1.1. However, as pointed out by some contributions such as [1], separate initial BWP itself cannot be used to indicate whether the UE is RedCap or not if PRACH </w:t>
      </w:r>
      <w:r>
        <w:rPr>
          <w:rFonts w:cs="Arial"/>
          <w:szCs w:val="18"/>
          <w:lang w:eastAsia="ja-JP"/>
        </w:rPr>
        <w:t xml:space="preserve">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Many contributions support separate RO [1, 2, 4, 5, 6, 8, 9, 13, 15, 16, 18, 19, 20, 21, 22, 23, 24, 25, 26] either for separate initial UL [2, 6, 8, 9, 16,</w:t>
      </w:r>
      <w:r>
        <w:rPr>
          <w:rFonts w:cs="Arial"/>
          <w:szCs w:val="18"/>
          <w:lang w:eastAsia="ja-JP"/>
        </w:rPr>
        <w:t xml:space="preserve"> 19, 21, 22, 23, 24] and/or shared initial UL BWP [4, 8, 9, 16, 19, 20, 21, 22, 23, 24]. Similarly, many contributions support separate PRACH preamble [1, 2, 4, 5, 6, 8, 13, 16, 18, 19, 20, 21, 22, 23, 24, 25] either for separate initial UL [2, 16, 24] and</w:t>
      </w:r>
      <w:r>
        <w:rPr>
          <w:rFonts w:cs="Arial"/>
          <w:szCs w:val="18"/>
          <w:lang w:eastAsia="ja-JP"/>
        </w:rPr>
        <w:t>/or shared initial UL BWP [2, 4, 6, 16, 19, 20, 21, 22, 23, 24]. Therefore, as many contributions suggest, both of separate RO and separate PRACH preamble can be supported for Msg1 early indication from RAN1 perspective. Note that, as some contributions po</w:t>
      </w:r>
      <w:r>
        <w:rPr>
          <w:rFonts w:cs="Arial"/>
          <w:szCs w:val="18"/>
          <w:lang w:eastAsia="ja-JP"/>
        </w:rPr>
        <w:t xml:space="preserve">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w:t>
      </w:r>
      <w:r>
        <w:rPr>
          <w:rFonts w:cs="Arial"/>
          <w:szCs w:val="18"/>
          <w:lang w:eastAsia="ja-JP"/>
        </w:rPr>
        <w:t xml:space="preserve"> RedCap and other features, which is raised by some contributions [2, 6, 8, 10], will be discussed in RAN2. In addition, a few contributions [2, 26] point out that it is necessary to address RA-RNTI overlapping issue caused by RO time/frequency configurati</w:t>
      </w:r>
      <w:r>
        <w:rPr>
          <w:rFonts w:cs="Arial"/>
          <w:szCs w:val="18"/>
          <w:lang w:eastAsia="ja-JP"/>
        </w:rPr>
        <w:t>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lastRenderedPageBreak/>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w:t>
      </w:r>
      <w:r>
        <w:rPr>
          <w:rFonts w:eastAsia="Times New Roman"/>
          <w:lang w:eastAsia="zh-CN"/>
        </w:rPr>
        <w:t xml:space="preserve">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FFS the possibil</w:t>
      </w:r>
      <w:r>
        <w:rPr>
          <w:rFonts w:eastAsia="Times New Roman"/>
        </w:rPr>
        <w:t xml:space="preserve">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 xml:space="preserve">he </w:t>
            </w:r>
            <w:r>
              <w:rPr>
                <w:rFonts w:eastAsia="DengXian"/>
                <w:lang w:val="en-US" w:eastAsia="zh-CN"/>
              </w:rPr>
              <w:t>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 xml:space="preserve">From the RAN1 </w:t>
            </w:r>
            <w:r>
              <w:rPr>
                <w:rFonts w:eastAsia="Times New Roman"/>
                <w:lang w:val="en-US" w:eastAsia="en-GB"/>
              </w:rPr>
              <w:t>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We think “separate PRACH resource” is ge</w:t>
            </w:r>
            <w:r>
              <w:rPr>
                <w:rFonts w:eastAsia="Yu Mincho"/>
                <w:lang w:val="en-US" w:eastAsia="ja-JP"/>
              </w:rPr>
              <w:t xml:space="preserv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w:t>
            </w:r>
            <w:r>
              <w:rPr>
                <w:rFonts w:eastAsia="Yu Mincho"/>
                <w:lang w:val="en-US" w:eastAsia="ja-JP"/>
              </w:rPr>
              <w:lastRenderedPageBreak/>
              <w:t>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w:t>
            </w:r>
            <w:r>
              <w:rPr>
                <w:rFonts w:eastAsia="Yu Mincho"/>
                <w:lang w:val="en-US" w:eastAsia="ja-JP"/>
              </w:rPr>
              <w:t>/2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lastRenderedPageBreak/>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 xml:space="preserve">“From the RAN1 perspective, the following methods can be used for early indication for shared initial UL BWP </w:t>
            </w:r>
            <w:r>
              <w:rPr>
                <w:rFonts w:eastAsia="Yu Mincho"/>
                <w:lang w:val="en-US" w:eastAsia="ja-JP"/>
              </w:rPr>
              <w:t>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w:t>
            </w:r>
            <w:r>
              <w:rPr>
                <w:rFonts w:eastAsia="Times New Roman"/>
              </w:rPr>
              <w:t xml:space="preserve"> be up to </w:t>
            </w:r>
            <w:proofErr w:type="spellStart"/>
            <w:r>
              <w:rPr>
                <w:rFonts w:eastAsia="Times New Roman"/>
              </w:rPr>
              <w:t>gNB</w:t>
            </w:r>
            <w:proofErr w:type="spellEnd"/>
            <w:r>
              <w:rPr>
                <w:rFonts w:eastAsia="Times New Roman"/>
              </w:rPr>
              <w:t xml:space="preserve">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w:t>
            </w:r>
            <w:r>
              <w:rPr>
                <w:rFonts w:eastAsia="DengXian"/>
                <w:lang w:eastAsia="zh-CN"/>
              </w:rPr>
              <w:t>hether there is collision issue, it depends on the CSS configuration. For example, if separate CSS is defined for RedCap and non-RedCap, then there is no collision problem. If RAN1 confirm that this problem can’t be avoided by RAN1 solution, then we can se</w:t>
            </w:r>
            <w:r>
              <w:rPr>
                <w:rFonts w:eastAsia="DengXian"/>
                <w:lang w:eastAsia="zh-CN"/>
              </w:rPr>
              <w:t>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Whether to support Msg3 for early indication, and if </w:t>
            </w:r>
            <w:r>
              <w:rPr>
                <w:rFonts w:ascii="Times New Roman" w:eastAsia="Times New Roman" w:hAnsi="Times New Roman" w:cs="Times New Roman"/>
                <w:sz w:val="20"/>
                <w:szCs w:val="20"/>
                <w:lang w:val="en-US" w:eastAsia="en-GB"/>
              </w:rPr>
              <w:t>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Msg1 can be implic</w:t>
            </w:r>
            <w:r>
              <w:rPr>
                <w:rFonts w:eastAsia="Times New Roman"/>
              </w:rPr>
              <w:t xml:space="preserve">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We prefer to keep it as the working assumption until the potential PRACH fragmentation issue due to the many legacy and Rel-17 features and their combinations that need to use Msg1 indication has been addressed probably. But we are OK with the updated word</w:t>
            </w:r>
            <w:r>
              <w:rPr>
                <w:lang w:val="en-US"/>
              </w:rPr>
              <w:t xml:space="preserve">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 xml:space="preserve">Regarding “FFS: how to address RA-RNTI overlapping issue”, we are fine with leaving this to </w:t>
            </w:r>
            <w:r>
              <w:rPr>
                <w:lang w:val="en-US"/>
              </w:rPr>
              <w:t>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w:t>
            </w:r>
            <w:r>
              <w:rPr>
                <w:rFonts w:eastAsia="Yu Mincho"/>
                <w:color w:val="FF0000"/>
                <w:u w:val="single"/>
                <w:lang w:eastAsia="ja-JP"/>
              </w:rPr>
              <w: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lastRenderedPageBreak/>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w:t>
            </w:r>
            <w:r>
              <w:rPr>
                <w:rFonts w:hint="eastAsia"/>
                <w:lang w:val="en-US" w:eastAsia="zh-CN"/>
              </w:rPr>
              <w:t>he RedCap UE.</w:t>
            </w:r>
          </w:p>
        </w:tc>
      </w:tr>
      <w:tr w:rsidR="00D2576F" w14:paraId="68DBC607" w14:textId="77777777">
        <w:tc>
          <w:tcPr>
            <w:tcW w:w="1479" w:type="dxa"/>
          </w:tcPr>
          <w:p w14:paraId="243D1712" w14:textId="7E5101C7" w:rsidR="00D2576F" w:rsidRDefault="00D2576F">
            <w:pPr>
              <w:rPr>
                <w:rFonts w:eastAsia="SimSun" w:hint="eastAsia"/>
                <w:lang w:val="en-US" w:eastAsia="zh-CN"/>
              </w:rPr>
            </w:pPr>
            <w:r>
              <w:rPr>
                <w:rFonts w:eastAsia="SimSun"/>
                <w:lang w:val="en-US" w:eastAsia="zh-CN"/>
              </w:rPr>
              <w:lastRenderedPageBreak/>
              <w:t>Intel</w:t>
            </w:r>
          </w:p>
        </w:tc>
        <w:tc>
          <w:tcPr>
            <w:tcW w:w="1372" w:type="dxa"/>
          </w:tcPr>
          <w:p w14:paraId="56AAC1B0" w14:textId="04BE21F0" w:rsidR="00D2576F" w:rsidRDefault="00D2576F">
            <w:pPr>
              <w:tabs>
                <w:tab w:val="left" w:pos="551"/>
              </w:tabs>
              <w:rPr>
                <w:rFonts w:eastAsia="SimSun" w:hint="eastAsia"/>
                <w:lang w:val="en-US" w:eastAsia="zh-CN"/>
              </w:rPr>
            </w:pPr>
            <w:r>
              <w:rPr>
                <w:rFonts w:eastAsia="SimSun"/>
                <w:lang w:val="en-US" w:eastAsia="zh-CN"/>
              </w:rPr>
              <w:t>Y</w:t>
            </w:r>
          </w:p>
        </w:tc>
        <w:tc>
          <w:tcPr>
            <w:tcW w:w="6780" w:type="dxa"/>
          </w:tcPr>
          <w:p w14:paraId="6FD566F5" w14:textId="77777777" w:rsidR="00D2576F" w:rsidRDefault="00D2576F">
            <w:pPr>
              <w:rPr>
                <w:rFonts w:eastAsia="SimSun" w:hint="eastAsia"/>
                <w:lang w:val="en-US" w:eastAsia="zh-CN"/>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w:t>
      </w:r>
      <w:r>
        <w:rPr>
          <w:rFonts w:cs="Arial"/>
          <w:szCs w:val="18"/>
          <w:lang w:eastAsia="ja-JP"/>
        </w:rPr>
        <w:t>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w:t>
      </w:r>
      <w:r>
        <w:rPr>
          <w:rFonts w:eastAsia="Yu Mincho"/>
        </w:rPr>
        <w:t xml:space="preserve">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w:t>
      </w:r>
      <w:r>
        <w:rPr>
          <w:bCs/>
          <w:sz w:val="20"/>
          <w:szCs w:val="22"/>
          <w:lang w:val="en-GB" w:eastAsia="zh-CN"/>
        </w:rPr>
        <w:t>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identified, to send an LS to ask RAN2 to decide whether to support the early indication of RedCap UEs in Msg3 or </w:t>
      </w:r>
      <w:r>
        <w:rPr>
          <w:rFonts w:eastAsia="Yu Mincho"/>
          <w:bCs/>
          <w:sz w:val="20"/>
          <w:szCs w:val="22"/>
          <w:lang w:val="en-GB"/>
        </w:rPr>
        <w:t>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7725"/>
      </w:tblGrid>
      <w:tr w:rsidR="000E3E45" w14:paraId="1CF1E40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4" w:type="pct"/>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where early in</w:t>
            </w:r>
            <w:r>
              <w:rPr>
                <w:rFonts w:eastAsia="Yu Mincho"/>
                <w:bCs/>
                <w:szCs w:val="22"/>
              </w:rPr>
              <w:t xml:space="preserve">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E3E45" w14:paraId="1CF1E412" w14:textId="7777777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4" w:type="pct"/>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w:t>
            </w:r>
            <w:r>
              <w:rPr>
                <w:lang w:val="en-US"/>
              </w:rPr>
              <w:t>specification shall support and up to network to configure. The detailed solution can be up to RAN2.</w:t>
            </w:r>
          </w:p>
        </w:tc>
      </w:tr>
      <w:tr w:rsidR="000E3E45" w14:paraId="1CF1E415" w14:textId="7777777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4" w:type="pct"/>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w:t>
            </w:r>
            <w:r>
              <w:rPr>
                <w:rFonts w:eastAsia="DengXian"/>
                <w:lang w:val="en-US" w:eastAsia="zh-CN"/>
              </w:rPr>
              <w:t xml:space="preserve">PRACH resource and PRACH capacity are main concerned issues. For </w:t>
            </w:r>
            <w:r>
              <w:rPr>
                <w:rFonts w:eastAsia="Times New Roman"/>
              </w:rPr>
              <w:t>the early indication in Msg1, it is working assumption that it can be configured to be enabled/disabled via SIB. Network may disable early indication in Msg1 if the PRACH capacity is limited.</w:t>
            </w:r>
            <w:r>
              <w:rPr>
                <w:rFonts w:eastAsia="Times New Roman"/>
              </w:rPr>
              <w:t xml:space="preserve">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4" w:type="pct"/>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w:t>
            </w:r>
            <w:r>
              <w:rPr>
                <w:rFonts w:eastAsia="DengXian" w:hint="eastAsia"/>
                <w:lang w:val="en-US" w:eastAsia="zh-CN"/>
              </w:rPr>
              <w:t xml:space="preserve">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w:t>
            </w:r>
            <w:r>
              <w:rPr>
                <w:rFonts w:eastAsia="DengXian" w:hint="eastAsia"/>
                <w:lang w:val="en-US" w:eastAsia="zh-CN"/>
              </w:rPr>
              <w:t>rly indication of RedCap for scheduling of Msg4, either. This, again, makes early indication in Msg3 unnecessary.</w:t>
            </w:r>
          </w:p>
        </w:tc>
      </w:tr>
      <w:tr w:rsidR="000E3E45" w14:paraId="1CF1E41C" w14:textId="7777777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4" w:type="pct"/>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w:t>
            </w:r>
            <w:r>
              <w:rPr>
                <w:bCs/>
                <w:szCs w:val="22"/>
                <w:lang w:eastAsia="zh-CN"/>
              </w:rPr>
              <w:t>control or proper scheduling.</w:t>
            </w:r>
          </w:p>
        </w:tc>
      </w:tr>
      <w:tr w:rsidR="000E3E45" w14:paraId="1CF1E420" w14:textId="7777777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4" w:type="pct"/>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lastRenderedPageBreak/>
              <w:t>If the ma</w:t>
            </w:r>
            <w:r>
              <w:rPr>
                <w:rFonts w:eastAsia="Times New Roman"/>
                <w:lang w:val="en-US" w:eastAsia="en-GB"/>
              </w:rPr>
              <w:t>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4104" w:type="pct"/>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w:t>
            </w:r>
            <w:r>
              <w:rPr>
                <w:rFonts w:eastAsia="Yu Mincho"/>
                <w:lang w:val="en-US" w:eastAsia="ja-JP"/>
              </w:rPr>
              <w:t xml:space="preserve"> RedCap UE from that for non-RedCap UE. Early indication of RedCap UEs in Msg3 can help to avoid additional PRACH resource configuration for RedCap if PRACH capacity is concerned.    </w:t>
            </w:r>
          </w:p>
        </w:tc>
      </w:tr>
      <w:tr w:rsidR="000E3E45" w14:paraId="1CF1E426" w14:textId="7777777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4" w:type="pct"/>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w:t>
            </w:r>
            <w:r>
              <w:rPr>
                <w:rFonts w:eastAsia="Yu Mincho"/>
                <w:lang w:val="en-US" w:eastAsia="ja-JP"/>
              </w:rPr>
              <w:t xml:space="preserve">motivation to have early identification in Msg3. </w:t>
            </w:r>
          </w:p>
        </w:tc>
      </w:tr>
      <w:tr w:rsidR="000E3E45" w14:paraId="1CF1E429" w14:textId="7777777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4" w:type="pct"/>
          </w:tcPr>
          <w:p w14:paraId="1CF1E428" w14:textId="77777777" w:rsidR="000E3E45" w:rsidRDefault="005F480B">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w:t>
            </w:r>
            <w:r>
              <w:rPr>
                <w:rFonts w:eastAsia="Yu Mincho"/>
                <w:lang w:val="en-US" w:eastAsia="ja-JP"/>
              </w:rPr>
              <w:t xml:space="preserve">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0E3E45" w14:paraId="1CF1E438" w14:textId="7777777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4" w:type="pct"/>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 xml:space="preserve">We think </w:t>
            </w:r>
            <w:r>
              <w:rPr>
                <w:rFonts w:eastAsia="Yu Mincho"/>
                <w:lang w:val="en-US" w:eastAsia="ja-JP"/>
              </w:rPr>
              <w:t>msg1-based early indication should be supported for RedCap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w:t>
            </w:r>
            <w:r>
              <w:rPr>
                <w:rFonts w:eastAsia="Yu Mincho"/>
                <w:szCs w:val="22"/>
                <w:lang w:val="en-US"/>
              </w:rPr>
              <w:t>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However, if RedCap UE is not configured with a separate initial UL BWP (msg1-based ear</w:t>
            </w:r>
            <w:r>
              <w:rPr>
                <w:rFonts w:eastAsia="Yu Mincho"/>
                <w:szCs w:val="22"/>
                <w:lang w:val="en-US"/>
              </w:rPr>
              <w:t xml:space="preserve">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4" w:type="pct"/>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w:t>
            </w:r>
            <w:r>
              <w:t xml:space="preserve"> them unless asked.</w:t>
            </w:r>
          </w:p>
        </w:tc>
      </w:tr>
      <w:tr w:rsidR="000E3E45" w14:paraId="1CF1E43E" w14:textId="77777777">
        <w:tc>
          <w:tcPr>
            <w:tcW w:w="895" w:type="pct"/>
          </w:tcPr>
          <w:p w14:paraId="1CF1E43C" w14:textId="77777777" w:rsidR="000E3E45" w:rsidRDefault="005F480B">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4" w:type="pct"/>
          </w:tcPr>
          <w:p w14:paraId="1CF1E43D" w14:textId="77777777" w:rsidR="000E3E45" w:rsidRDefault="005F480B">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of  RedCap</w:t>
            </w:r>
            <w:proofErr w:type="gramEnd"/>
            <w:r>
              <w:rPr>
                <w:rFonts w:eastAsia="DengXian"/>
                <w:lang w:val="en-US" w:eastAsia="zh-CN"/>
              </w:rPr>
              <w:t>, for that</w:t>
            </w:r>
            <w:r>
              <w:rPr>
                <w:rFonts w:eastAsia="DengXian"/>
                <w:lang w:val="en-US" w:eastAsia="zh-CN"/>
              </w:rPr>
              <w:t xml:space="preserve"> point, we think it can be handled by coverage enhancement project. </w:t>
            </w:r>
          </w:p>
        </w:tc>
      </w:tr>
      <w:tr w:rsidR="000E3E45" w14:paraId="1CF1E441" w14:textId="7777777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4" w:type="pct"/>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w:t>
            </w:r>
            <w:r>
              <w:rPr>
                <w:bCs/>
                <w:szCs w:val="22"/>
                <w:lang w:eastAsia="zh-CN"/>
              </w:rPr>
              <w:t>tification via Msg3 for better performance of initial access.</w:t>
            </w:r>
          </w:p>
        </w:tc>
      </w:tr>
      <w:tr w:rsidR="000E3E45" w14:paraId="1CF1E444" w14:textId="7777777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4" w:type="pct"/>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w:t>
            </w:r>
            <w:r>
              <w:rPr>
                <w:rFonts w:eastAsia="SimSun"/>
                <w:lang w:val="en-US" w:eastAsia="zh-CN"/>
              </w:rPr>
              <w: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4" w:type="pct"/>
          </w:tcPr>
          <w:p w14:paraId="1CF1E446" w14:textId="77777777" w:rsidR="000E3E45" w:rsidRDefault="005F480B">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w:t>
            </w:r>
            <w:r>
              <w:rPr>
                <w:rFonts w:eastAsia="Yu Mincho"/>
                <w:lang w:val="en-US" w:eastAsia="ja-JP"/>
              </w:rPr>
              <w:t>is more beneficial that early indication is via Msg1 than via Msg3. Therefore, the only scenario to use Msg3 has the benefit in our view is the situation that PRACH resource/preamble cannot be separated due to the resource/preamble limitation. Whether a Re</w:t>
            </w:r>
            <w:r>
              <w:rPr>
                <w:rFonts w:eastAsia="Yu Mincho"/>
                <w:lang w:val="en-US" w:eastAsia="ja-JP"/>
              </w:rPr>
              <w:t>dCap UE can camp on the cell under such a congested scenario may need to be considered by RAN2.</w:t>
            </w:r>
          </w:p>
        </w:tc>
      </w:tr>
      <w:tr w:rsidR="000E3E45" w14:paraId="1CF1E44B" w14:textId="7777777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4" w:type="pct"/>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lastRenderedPageBreak/>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1’s perspective, early indication is introduced for two reasons. One</w:t>
            </w:r>
            <w:r>
              <w:rPr>
                <w:rFonts w:eastAsia="Times New Roman"/>
                <w:lang w:val="en-US" w:eastAsia="en-GB"/>
              </w:rPr>
              <w:t xml:space="preserv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w:t>
            </w:r>
            <w:r>
              <w:rPr>
                <w:rFonts w:eastAsia="DengXian"/>
                <w:lang w:val="en-US" w:eastAsia="zh-CN"/>
              </w:rPr>
              <w:t xml:space="preserve">fore Msg3, otherwise the scheduling of Msg3 will be an issue as RedCap and non-RedCap UEs configured with different initial UL BWPs will have different understanding on the UL grant for Msg3 and DCI for Msg3 retransmission. In summary, early indication in </w:t>
            </w:r>
            <w:r>
              <w:rPr>
                <w:rFonts w:eastAsia="DengXian"/>
                <w:lang w:val="en-US" w:eastAsia="zh-CN"/>
              </w:rPr>
              <w:t>Msg3 is unnecessary from the point of RAN1.</w:t>
            </w:r>
          </w:p>
        </w:tc>
      </w:tr>
      <w:tr w:rsidR="000E3E45" w14:paraId="1CF1E44E" w14:textId="7777777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lastRenderedPageBreak/>
              <w:t>Nordic</w:t>
            </w:r>
          </w:p>
        </w:tc>
        <w:tc>
          <w:tcPr>
            <w:tcW w:w="4104" w:type="pct"/>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E3E45" w14:paraId="1CF1E453" w14:textId="7777777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4" w:type="pct"/>
          </w:tcPr>
          <w:p w14:paraId="1CF1E450" w14:textId="77777777" w:rsidR="000E3E45" w:rsidRDefault="005F480B">
            <w:pPr>
              <w:rPr>
                <w:lang w:val="en-US"/>
              </w:rPr>
            </w:pPr>
            <w:r>
              <w:rPr>
                <w:lang w:val="en-US"/>
              </w:rPr>
              <w:t xml:space="preserve">In many </w:t>
            </w:r>
            <w:r>
              <w:rPr>
                <w:lang w:val="en-US"/>
              </w:rPr>
              <w:t xml:space="preserve">scenarios, it may not be suitable to enable Msg1 indication, for example, due to concerns on significant reduction in PRACH capacity or increase in UL overhead. Note that there are legacy features (2-step RACH, preamble group A/B) and many Rel-17 features </w:t>
            </w:r>
            <w:r>
              <w:rPr>
                <w:lang w:val="en-US"/>
              </w:rPr>
              <w:t xml:space="preserve">(SDT,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w:t>
            </w:r>
            <w:r>
              <w:rPr>
                <w:lang w:val="en-US"/>
              </w:rPr>
              <w:t>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 xml:space="preserve">In such scenarios, Msg3 indication of RedCap UEs can still be </w:t>
            </w:r>
            <w:r>
              <w:rPr>
                <w:lang w:val="en-US"/>
              </w:rPr>
              <w:t>useful. For example, to properly scheduled the RedCap UEs after Msg3 and until specific UE capabilities are known, to enable the network to disable PUCCH frequency hopping for Msg4 feedback, to enable RRC connection rejection of RedCap UEs for access restr</w:t>
            </w:r>
            <w:r>
              <w:rPr>
                <w:lang w:val="en-US"/>
              </w:rPr>
              <w:t>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w:t>
            </w:r>
            <w:r>
              <w:rPr>
                <w:lang w:val="en-US"/>
              </w:rPr>
              <w:t>s used (similar solution was also adopted in LTE for indication of Cat-0 UEs in Msg3). To this end, RAN1 can ask RAN2 to specify solutions for Msg3 indication that would not lead to additional overhead in Msg3.</w:t>
            </w:r>
          </w:p>
        </w:tc>
      </w:tr>
      <w:tr w:rsidR="000E3E45" w14:paraId="1CF1E45C" w14:textId="7777777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4" w:type="pct"/>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w:t>
            </w:r>
            <w:r>
              <w:rPr>
                <w:rFonts w:eastAsia="SimSun" w:hint="eastAsia"/>
                <w:lang w:val="en-US" w:eastAsia="zh-CN"/>
              </w:rPr>
              <w:t>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Msg1 identification for RedCa</w:t>
            </w:r>
            <w:r>
              <w:rPr>
                <w:rFonts w:eastAsia="SimSun" w:hint="eastAsia"/>
                <w:lang w:val="en-US" w:eastAsia="zh-CN"/>
              </w:rPr>
              <w:t xml:space="preserve">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If the overhead for msg3 identification is not an issue</w:t>
            </w:r>
            <w:r>
              <w:rPr>
                <w:rFonts w:eastAsia="SimSun" w:hint="eastAsia"/>
                <w:bCs/>
                <w:szCs w:val="22"/>
                <w:lang w:val="en-US" w:eastAsia="zh-CN"/>
              </w:rPr>
              <w:t xml:space="preserv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tc>
          <w:tcPr>
            <w:tcW w:w="895" w:type="pct"/>
          </w:tcPr>
          <w:p w14:paraId="6C12D140" w14:textId="7B2D75F0" w:rsidR="004472F4" w:rsidRDefault="004472F4">
            <w:pPr>
              <w:spacing w:after="0"/>
              <w:textAlignment w:val="baseline"/>
              <w:rPr>
                <w:rFonts w:eastAsia="SimSun" w:hint="eastAsia"/>
                <w:lang w:val="en-US" w:eastAsia="zh-CN"/>
              </w:rPr>
            </w:pPr>
            <w:r>
              <w:rPr>
                <w:rFonts w:eastAsia="SimSun"/>
                <w:lang w:val="en-US" w:eastAsia="zh-CN"/>
              </w:rPr>
              <w:t>Intel</w:t>
            </w:r>
          </w:p>
        </w:tc>
        <w:tc>
          <w:tcPr>
            <w:tcW w:w="4104" w:type="pct"/>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 xml:space="preserve">disabling PUCCH FH should be applicable only when configured with </w:t>
            </w:r>
            <w:r w:rsidR="00455917">
              <w:rPr>
                <w:lang w:val="en-US" w:eastAsia="zh-CN"/>
              </w:rPr>
              <w:lastRenderedPageBreak/>
              <w:t>separate initial UL BWP and not when initial UL BWP is shared between RedCap and non-RedCap UEs (no issue with max RedCap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w:t>
            </w:r>
            <w:proofErr w:type="gramStart"/>
            <w:r w:rsidR="00F32BF6">
              <w:rPr>
                <w:lang w:val="en-US" w:eastAsia="zh-CN"/>
              </w:rPr>
              <w:t>time period</w:t>
            </w:r>
            <w:proofErr w:type="gramEnd"/>
            <w:r w:rsidR="00F32BF6">
              <w:rPr>
                <w:lang w:val="en-US" w:eastAsia="zh-CN"/>
              </w:rPr>
              <w:t xml:space="preserve">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rFonts w:hint="eastAsia"/>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w:t>
            </w:r>
            <w:proofErr w:type="spellStart"/>
            <w:r w:rsidR="000074B6">
              <w:rPr>
                <w:lang w:val="en-US" w:eastAsia="zh-CN"/>
              </w:rPr>
              <w:t>gNB</w:t>
            </w:r>
            <w:proofErr w:type="spellEnd"/>
            <w:r w:rsidR="000074B6">
              <w:rPr>
                <w:lang w:val="en-US" w:eastAsia="zh-CN"/>
              </w:rPr>
              <w:t xml:space="preserve"> can simply wait until two more messages are exchanged until the UE capability report is received. </w:t>
            </w:r>
          </w:p>
        </w:tc>
      </w:tr>
    </w:tbl>
    <w:p w14:paraId="1CF1E45D" w14:textId="77777777" w:rsidR="000E3E45" w:rsidRDefault="000E3E45">
      <w:pPr>
        <w:spacing w:after="100" w:afterAutospacing="1"/>
        <w:jc w:val="both"/>
        <w:rPr>
          <w:rFonts w:eastAsia="Yu Mincho"/>
          <w:lang w:eastAsia="ja-JP"/>
        </w:rPr>
      </w:pPr>
    </w:p>
    <w:p w14:paraId="1CF1E45E" w14:textId="7777777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w:t>
      </w:r>
      <w:r>
        <w:rPr>
          <w:rFonts w:eastAsia="Yu Mincho"/>
          <w:lang w:eastAsia="ja-JP"/>
        </w:rPr>
        <w:t xml:space="preserve">CH, </w:t>
      </w:r>
      <w:proofErr w:type="gramStart"/>
      <w:r>
        <w:rPr>
          <w:rFonts w:eastAsia="Yu Mincho"/>
          <w:lang w:eastAsia="ja-JP"/>
        </w:rPr>
        <w:t>a number of</w:t>
      </w:r>
      <w:proofErr w:type="gramEnd"/>
      <w:r>
        <w:rPr>
          <w:rFonts w:eastAsia="Yu Mincho"/>
          <w:lang w:eastAsia="ja-JP"/>
        </w:rPr>
        <w:t xml:space="preserve">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w:t>
      </w:r>
      <w:r>
        <w:rPr>
          <w:rFonts w:eastAsia="Yu Mincho"/>
          <w:lang w:eastAsia="ja-JP"/>
        </w:rPr>
        <w:t xml:space="preserve">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w:t>
      </w:r>
      <w:r>
        <w:rPr>
          <w:rFonts w:eastAsia="Yu Mincho"/>
          <w:lang w:eastAsia="ja-JP"/>
        </w:rPr>
        <w:t xml:space="preserve"> may be cancelled). In addition, some companies [2, 7] suggest postponing the discussion until 4-step RACH discussion is completed. Given the situation and based on the agreement in the last RAN1 meeting to prioritize 4-step RACH case, moderator suggest </w:t>
      </w:r>
      <w:proofErr w:type="gramStart"/>
      <w:r>
        <w:rPr>
          <w:rFonts w:eastAsia="Yu Mincho"/>
          <w:lang w:eastAsia="ja-JP"/>
        </w:rPr>
        <w:t>to</w:t>
      </w:r>
      <w:r>
        <w:rPr>
          <w:rFonts w:eastAsia="Yu Mincho"/>
          <w:lang w:eastAsia="ja-JP"/>
        </w:rPr>
        <w:t xml:space="preserve"> come</w:t>
      </w:r>
      <w:proofErr w:type="gramEnd"/>
      <w:r>
        <w:rPr>
          <w:rFonts w:eastAsia="Yu Mincho"/>
          <w:lang w:eastAsia="ja-JP"/>
        </w:rPr>
        <w:t xml:space="preserve"> back 2-step RACH case when further progress is made for 4-step RACH case.</w:t>
      </w: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2, 8, 12] sug</w:t>
      </w:r>
      <w:r>
        <w:rPr>
          <w:rFonts w:eastAsia="Yu Mincho"/>
        </w:rPr>
        <w:t xml:space="preserve">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w:t>
      </w:r>
      <w:r>
        <w:rPr>
          <w:rFonts w:eastAsia="Yu Mincho"/>
          <w:lang w:eastAsia="ja-JP"/>
        </w:rPr>
        <w:t>Es with 1Rx or 2Rx via DCI associated with SIB1 based on the following RAN2 agreement, which would obtain power saving benefits by skipping SIB1 reading, while a few contributions [2, 18] do not support it because it would not lead to substantial power sav</w:t>
      </w:r>
      <w:r>
        <w:rPr>
          <w:rFonts w:eastAsia="Yu Mincho"/>
          <w:lang w:eastAsia="ja-JP"/>
        </w:rPr>
        <w:t>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w:t>
      </w:r>
      <w:r>
        <w:rPr>
          <w:szCs w:val="20"/>
        </w:rPr>
        <w:t>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77777777" w:rsidR="000E3E45" w:rsidRDefault="005F480B">
      <w:pPr>
        <w:jc w:val="both"/>
        <w:rPr>
          <w:b/>
        </w:rPr>
      </w:pPr>
      <w:r>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w:t>
      </w:r>
      <w:r>
        <w:rPr>
          <w:rFonts w:ascii="Times New Roman" w:hAnsi="Times New Roman" w:cs="Times New Roman"/>
          <w:bCs/>
          <w:sz w:val="20"/>
          <w:szCs w:val="20"/>
          <w:lang w:val="en-US" w:eastAsia="zh-CN"/>
        </w:rPr>
        <w:t xml:space="preserve">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w:t>
            </w:r>
            <w:r>
              <w:rPr>
                <w:rFonts w:eastAsia="DengXian" w:hint="eastAsia"/>
                <w:lang w:val="en-US" w:eastAsia="zh-CN"/>
              </w:rPr>
              <w:t xml:space="preserve">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w:t>
            </w:r>
            <w:r>
              <w:rPr>
                <w:rFonts w:eastAsia="Times New Roman"/>
                <w:lang w:val="en-US" w:eastAsia="en-GB"/>
              </w:rPr>
              <w: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 xml:space="preserve">The indication in DCI </w:t>
            </w:r>
            <w:r>
              <w:rPr>
                <w:bCs/>
                <w:lang w:val="en-US"/>
              </w:rPr>
              <w:t>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w:t>
            </w:r>
            <w:r>
              <w:rPr>
                <w:lang w:val="en-US"/>
              </w:rPr>
              <w:t>s a RAN2 issue. RAN1 does not need to discuss this further.</w:t>
            </w:r>
          </w:p>
          <w:p w14:paraId="1CF1E4A4" w14:textId="77777777" w:rsidR="000E3E45" w:rsidRDefault="005F480B">
            <w:pPr>
              <w:rPr>
                <w:lang w:eastAsia="ja-JP"/>
              </w:rPr>
            </w:pPr>
            <w:r>
              <w:rPr>
                <w:lang w:eastAsia="ja-JP"/>
              </w:rPr>
              <w:t xml:space="preserve">In our understanding, having the barring indication in the DCI scheduling SIB1 (instead of SIB1) would only have very limited power saving benefits. Moreover, RedCap should reuse </w:t>
            </w:r>
            <w:r>
              <w:rPr>
                <w:lang w:eastAsia="ja-JP"/>
              </w:rPr>
              <w:t>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 xml:space="preserve">Therefore, we propose the following </w:t>
            </w:r>
            <w:r>
              <w:t>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hint="eastAsia"/>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hint="eastAsia"/>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hint="eastAsia"/>
                <w:lang w:val="en-US" w:eastAsia="zh-CN"/>
              </w:rPr>
            </w:pPr>
            <w:r>
              <w:rPr>
                <w:rFonts w:eastAsia="SimSun"/>
                <w:lang w:val="en-US" w:eastAsia="zh-CN"/>
              </w:rPr>
              <w:t>Share the same view as expressed by Ericsson.</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w:t>
      </w:r>
      <w:r>
        <w:t xml:space="preserve">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w:t>
      </w:r>
      <w:proofErr w:type="spellStart"/>
      <w:r>
        <w:t>gNB</w:t>
      </w:r>
      <w:proofErr w:type="spellEnd"/>
      <w:r>
        <w:t xml:space="preserve"> can deprioritize RedCap </w:t>
      </w:r>
      <w:proofErr w:type="spellStart"/>
      <w:r>
        <w:t>Ues</w:t>
      </w:r>
      <w:proofErr w:type="spellEnd"/>
      <w:r>
        <w:t xml:space="preserve"> </w:t>
      </w:r>
      <w:proofErr w:type="gramStart"/>
      <w:r>
        <w:t>e.g.</w:t>
      </w:r>
      <w:proofErr w:type="gramEnd"/>
      <w:r>
        <w:t xml:space="preserve"> with 1-Rx capab</w:t>
      </w:r>
      <w:r>
        <w:t>ility by configuring lower RACH opportunity.</w:t>
      </w:r>
    </w:p>
    <w:p w14:paraId="1CF1E4AF" w14:textId="77777777" w:rsidR="000E3E45" w:rsidRDefault="005F480B">
      <w:pPr>
        <w:pStyle w:val="Heading1"/>
      </w:pPr>
      <w:r>
        <w:rPr>
          <w:rFonts w:eastAsia="SimSun"/>
          <w:bCs/>
          <w:lang w:val="en-US" w:eastAsia="ja-JP"/>
        </w:rPr>
        <w:lastRenderedPageBreak/>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w:t>
            </w:r>
            <w:r>
              <w:rPr>
                <w:rFonts w:eastAsia="SimSun"/>
                <w:bCs/>
                <w:lang w:val="en-US" w:eastAsia="ja-JP"/>
              </w:rPr>
              <w:t>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w:t>
      </w:r>
      <w:r>
        <w:rPr>
          <w:rFonts w:hint="eastAsia"/>
          <w:lang w:val="en-US" w:eastAsia="zh-CN"/>
        </w:rPr>
        <w:t>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w:t>
      </w:r>
      <w:r>
        <w:rPr>
          <w:rFonts w:eastAsia="Yu Mincho"/>
        </w:rPr>
        <w:t>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s discussed in the last RAN1 meeting, some contributions [11, 22] suggest agreeing on the following proposal, while some others [18, 29, 30] suggest further discussion on what features ar</w:t>
      </w:r>
      <w:r>
        <w:rPr>
          <w:rFonts w:eastAsia="Yu Mincho"/>
          <w:lang w:eastAsia="ja-JP"/>
        </w:rPr>
        <w:t xml:space="preserve">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w:t>
      </w:r>
      <w:r>
        <w:rPr>
          <w:rFonts w:eastAsia="Yu Mincho"/>
          <w:lang w:eastAsia="ja-JP"/>
        </w:rPr>
        <w:t xml:space="preserve">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w:t>
            </w:r>
            <w:r>
              <w:rPr>
                <w:sz w:val="20"/>
                <w:szCs w:val="18"/>
                <w:lang w:val="en-US"/>
              </w:rPr>
              <w:t xml:space="preserve">ndwidth are not applicable to RedCap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w:t>
      </w:r>
      <w:r>
        <w:rPr>
          <w:rFonts w:eastAsia="Yu Mincho"/>
          <w:lang w:eastAsia="ja-JP"/>
        </w:rPr>
        <w:t>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w:t>
      </w:r>
      <w:r>
        <w:rPr>
          <w:rFonts w:eastAsia="Yu Mincho"/>
          <w:sz w:val="20"/>
          <w:szCs w:val="21"/>
        </w:rPr>
        <w:t>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 xml:space="preserve">Capabilities related to the SUL: </w:t>
      </w:r>
      <w:r>
        <w:rPr>
          <w:rFonts w:eastAsia="Yu Mincho"/>
          <w:sz w:val="20"/>
          <w:szCs w:val="21"/>
        </w:rPr>
        <w:t>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w:t>
      </w:r>
      <w:r>
        <w:rPr>
          <w:rFonts w:eastAsia="Yu Mincho"/>
          <w:sz w:val="20"/>
          <w:szCs w:val="21"/>
        </w:rPr>
        <w:t xml:space="preserve">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77777777" w:rsidR="000E3E45" w:rsidRDefault="005F480B">
      <w:pPr>
        <w:jc w:val="both"/>
        <w:rPr>
          <w:b/>
        </w:rPr>
      </w:pPr>
      <w:r>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It may be important to avoid dupli</w:t>
            </w:r>
            <w:r>
              <w:rPr>
                <w:rFonts w:eastAsia="DengXian" w:hint="eastAsia"/>
                <w:lang w:val="en-US" w:eastAsia="zh-CN"/>
              </w:rPr>
              <w:t xml:space="preserve">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w:t>
                  </w:r>
                  <w:r>
                    <w:rPr>
                      <w:rFonts w:eastAsia="DengXian"/>
                      <w:lang w:eastAsia="zh-CN"/>
                    </w:rPr>
                    <w:t>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w:t>
                  </w:r>
                  <w:r>
                    <w:rPr>
                      <w:rFonts w:eastAsia="DengXian"/>
                      <w:lang w:eastAsia="zh-CN"/>
                    </w:rPr>
                    <w:t xml:space="preserve">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w:t>
            </w:r>
            <w:r>
              <w:rPr>
                <w:lang w:val="en-US" w:eastAsia="ko-KR"/>
              </w:rPr>
              <w:t>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hint="eastAsia"/>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hint="eastAsia"/>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hint="eastAsia"/>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When CORESET0 is </w:t>
      </w:r>
      <w:r>
        <w:rPr>
          <w:rFonts w:ascii="Times New Roman" w:eastAsia="Yu Mincho" w:hAnsi="Times New Roman" w:cs="Times New Roman"/>
          <w:sz w:val="20"/>
          <w:szCs w:val="20"/>
        </w:rPr>
        <w:t>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w:t>
      </w:r>
      <w:r>
        <w:rPr>
          <w:rFonts w:ascii="Times New Roman" w:hAnsi="Times New Roman" w:cs="Times New Roman"/>
          <w:sz w:val="20"/>
          <w:szCs w:val="20"/>
          <w:lang w:val="en-GB"/>
        </w:rPr>
        <w:t xml:space="preserve">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consider the following options to i</w:t>
      </w:r>
      <w:r>
        <w:rPr>
          <w:rFonts w:ascii="Times New Roman" w:eastAsia="Yu Mincho" w:hAnsi="Times New Roman" w:cs="Times New Roman"/>
          <w:sz w:val="20"/>
          <w:szCs w:val="20"/>
        </w:rPr>
        <w:t xml:space="preserve">mprove the power efficiency during system information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w:t>
      </w:r>
      <w:r>
        <w:rPr>
          <w:rFonts w:eastAsia="Yu Mincho"/>
          <w:b/>
          <w:bCs/>
          <w:u w:val="single"/>
        </w:rPr>
        <w:t>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w:t>
      </w:r>
      <w:r>
        <w:rPr>
          <w:rFonts w:ascii="Times New Roman" w:eastAsia="Yu Mincho" w:hAnsi="Times New Roman" w:cs="Times New Roman"/>
          <w:sz w:val="20"/>
          <w:szCs w:val="20"/>
        </w:rPr>
        <w:t xml:space="preserve"> reduced Rx branches number</w:t>
      </w:r>
    </w:p>
    <w:p w14:paraId="1CF1E500"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5F480B">
            <w:pPr>
              <w:spacing w:after="0"/>
              <w:rPr>
                <w:rFonts w:eastAsia="DengXian"/>
                <w:lang w:eastAsia="zh-CN"/>
              </w:rPr>
            </w:pPr>
            <w:hyperlink r:id="rId11" w:history="1">
              <w:r>
                <w:rPr>
                  <w:rStyle w:val="Hyperlink"/>
                  <w:rFonts w:eastAsia="DengXian" w:hint="eastAsia"/>
                  <w:lang w:eastAsia="zh-CN"/>
                </w:rPr>
                <w:t>p</w:t>
              </w:r>
              <w:r>
                <w:rPr>
                  <w:rStyle w:val="Hyperlink"/>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5F480B">
            <w:pPr>
              <w:spacing w:after="0"/>
              <w:rPr>
                <w:rFonts w:eastAsiaTheme="minorEastAsia"/>
                <w:lang w:eastAsia="zh-CN"/>
              </w:rPr>
            </w:pPr>
            <w:hyperlink r:id="rId12" w:history="1">
              <w:r>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5F480B">
            <w:pPr>
              <w:spacing w:after="0"/>
            </w:pPr>
            <w:hyperlink r:id="rId13" w:history="1">
              <w:r>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5F480B">
            <w:pPr>
              <w:spacing w:after="0"/>
              <w:rPr>
                <w:rFonts w:eastAsia="DengXian"/>
                <w:lang w:eastAsia="zh-CN"/>
              </w:rPr>
            </w:pPr>
            <w:hyperlink r:id="rId14" w:history="1">
              <w:r>
                <w:rPr>
                  <w:rStyle w:val="Hyperlink"/>
                  <w:rFonts w:eastAsia="DengXian" w:hint="eastAsia"/>
                  <w:lang w:eastAsia="zh-CN"/>
                </w:rPr>
                <w:t>m</w:t>
              </w:r>
              <w:r>
                <w:rPr>
                  <w:rStyle w:val="Hyperlink"/>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5F480B">
            <w:pPr>
              <w:spacing w:after="0"/>
              <w:rPr>
                <w:rFonts w:eastAsia="DengXian"/>
                <w:lang w:eastAsia="zh-CN"/>
              </w:rPr>
            </w:pPr>
            <w:hyperlink r:id="rId15" w:history="1">
              <w:r>
                <w:rPr>
                  <w:rStyle w:val="Hyperlink"/>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 xml:space="preserve">Karol </w:t>
            </w:r>
            <w:r>
              <w:rPr>
                <w:rFonts w:eastAsia="DengXian"/>
                <w:lang w:eastAsia="zh-CN"/>
              </w:rPr>
              <w:t>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5F480B">
            <w:pPr>
              <w:spacing w:after="0"/>
              <w:rPr>
                <w:rFonts w:eastAsia="DengXian"/>
                <w:lang w:eastAsia="zh-CN"/>
              </w:rPr>
            </w:pPr>
            <w:hyperlink r:id="rId16" w:history="1">
              <w:r>
                <w:rPr>
                  <w:rStyle w:val="Hyperlink"/>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5F480B">
            <w:pPr>
              <w:spacing w:after="0"/>
            </w:pPr>
            <w:hyperlink r:id="rId17" w:history="1">
              <w:r>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0074B6">
            <w:pPr>
              <w:spacing w:after="0"/>
              <w:rPr>
                <w:rFonts w:eastAsia="SimSun"/>
                <w:lang w:val="en-US" w:eastAsia="zh-CN"/>
              </w:rPr>
            </w:pPr>
            <w:hyperlink r:id="rId18" w:history="1">
              <w:r w:rsidRPr="0072604D">
                <w:rPr>
                  <w:rStyle w:val="Hyperlink"/>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hint="eastAsia"/>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hint="eastAsia"/>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575D31">
            <w:pPr>
              <w:spacing w:after="0"/>
              <w:rPr>
                <w:rFonts w:eastAsia="SimSun"/>
                <w:lang w:val="en-US" w:eastAsia="zh-CN"/>
              </w:rPr>
            </w:pPr>
            <w:hyperlink r:id="rId19" w:history="1">
              <w:r w:rsidRPr="0072604D">
                <w:rPr>
                  <w:rStyle w:val="Hyperlink"/>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77777777" w:rsidR="00575D31" w:rsidRDefault="00575D31">
            <w:pPr>
              <w:spacing w:after="0"/>
              <w:rPr>
                <w:rFonts w:eastAsia="SimSun"/>
                <w:lang w:val="en-US" w:eastAsia="zh-CN"/>
              </w:rPr>
            </w:pPr>
          </w:p>
        </w:tc>
        <w:tc>
          <w:tcPr>
            <w:tcW w:w="2410" w:type="dxa"/>
            <w:tcBorders>
              <w:top w:val="single" w:sz="4" w:space="0" w:color="auto"/>
              <w:left w:val="single" w:sz="4" w:space="0" w:color="auto"/>
              <w:bottom w:val="single" w:sz="4" w:space="0" w:color="auto"/>
              <w:right w:val="single" w:sz="4" w:space="0" w:color="auto"/>
            </w:tcBorders>
          </w:tcPr>
          <w:p w14:paraId="7E9BBC25" w14:textId="77777777" w:rsidR="00575D31" w:rsidRDefault="00575D31">
            <w:pPr>
              <w:spacing w:after="0"/>
              <w:rPr>
                <w:rFonts w:eastAsia="SimSun"/>
                <w:lang w:val="en-US" w:eastAsia="zh-CN"/>
              </w:rPr>
            </w:pPr>
          </w:p>
        </w:tc>
        <w:tc>
          <w:tcPr>
            <w:tcW w:w="4110" w:type="dxa"/>
            <w:tcBorders>
              <w:top w:val="single" w:sz="4" w:space="0" w:color="auto"/>
              <w:left w:val="single" w:sz="4" w:space="0" w:color="auto"/>
              <w:bottom w:val="single" w:sz="4" w:space="0" w:color="auto"/>
              <w:right w:val="single" w:sz="4" w:space="0" w:color="auto"/>
            </w:tcBorders>
          </w:tcPr>
          <w:p w14:paraId="378DD64C" w14:textId="77777777" w:rsidR="00575D31" w:rsidRDefault="00575D31">
            <w:pPr>
              <w:spacing w:after="0"/>
              <w:rPr>
                <w:rFonts w:eastAsia="SimSun"/>
                <w:lang w:val="en-US" w:eastAsia="zh-CN"/>
              </w:rPr>
            </w:pPr>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1" w:name="_Toc42211937"/>
      <w:bookmarkStart w:id="12" w:name="_Toc4203492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3"/>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5F480B">
            <w:pPr>
              <w:rPr>
                <w:color w:val="0000FF"/>
                <w:u w:val="single"/>
              </w:rPr>
            </w:pPr>
            <w:hyperlink r:id="rId20" w:history="1">
              <w:r>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 xml:space="preserve">Huawei, </w:t>
            </w:r>
            <w:proofErr w:type="spellStart"/>
            <w:r>
              <w:t>HiSilicon</w:t>
            </w:r>
            <w:proofErr w:type="spellEnd"/>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5F480B">
            <w:pPr>
              <w:rPr>
                <w:color w:val="0000FF"/>
                <w:u w:val="single"/>
              </w:rPr>
            </w:pPr>
            <w:hyperlink r:id="rId21" w:history="1">
              <w:r>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5F480B">
            <w:pPr>
              <w:rPr>
                <w:color w:val="0000FF"/>
                <w:u w:val="single"/>
              </w:rPr>
            </w:pPr>
            <w:hyperlink r:id="rId22" w:history="1">
              <w:r>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5F480B">
            <w:pPr>
              <w:rPr>
                <w:color w:val="0000FF"/>
                <w:u w:val="single"/>
              </w:rPr>
            </w:pPr>
            <w:hyperlink r:id="rId23" w:history="1">
              <w:r>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5F480B">
            <w:pPr>
              <w:rPr>
                <w:color w:val="0000FF"/>
                <w:u w:val="single"/>
              </w:rPr>
            </w:pPr>
            <w:hyperlink r:id="rId24" w:history="1">
              <w:r>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5F480B">
            <w:pPr>
              <w:rPr>
                <w:color w:val="0000FF"/>
                <w:u w:val="single"/>
              </w:rPr>
            </w:pPr>
            <w:hyperlink r:id="rId25" w:history="1">
              <w:r>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5F480B">
            <w:pPr>
              <w:rPr>
                <w:color w:val="0000FF"/>
                <w:u w:val="single"/>
              </w:rPr>
            </w:pPr>
            <w:hyperlink r:id="rId26" w:history="1">
              <w:r>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r>
              <w:rPr>
                <w:color w:val="000000"/>
              </w:rPr>
              <w:t>]</w:t>
            </w:r>
          </w:p>
        </w:tc>
        <w:tc>
          <w:tcPr>
            <w:tcW w:w="1456" w:type="dxa"/>
            <w:tcMar>
              <w:top w:w="0" w:type="dxa"/>
              <w:left w:w="70" w:type="dxa"/>
              <w:bottom w:w="0" w:type="dxa"/>
              <w:right w:w="70" w:type="dxa"/>
            </w:tcMar>
          </w:tcPr>
          <w:p w14:paraId="1CF1E54D" w14:textId="77777777" w:rsidR="000E3E45" w:rsidRDefault="005F480B">
            <w:pPr>
              <w:rPr>
                <w:color w:val="0000FF"/>
                <w:u w:val="single"/>
              </w:rPr>
            </w:pPr>
            <w:hyperlink r:id="rId27" w:history="1">
              <w:r>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5F480B">
            <w:pPr>
              <w:rPr>
                <w:color w:val="0000FF"/>
                <w:u w:val="single"/>
              </w:rPr>
            </w:pPr>
            <w:hyperlink r:id="rId28" w:history="1">
              <w:r>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5F480B">
            <w:pPr>
              <w:rPr>
                <w:color w:val="0000FF"/>
                <w:u w:val="single"/>
              </w:rPr>
            </w:pPr>
            <w:hyperlink r:id="rId29" w:history="1">
              <w:r>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5F480B">
            <w:pPr>
              <w:rPr>
                <w:color w:val="0000FF"/>
                <w:u w:val="single"/>
              </w:rPr>
            </w:pPr>
            <w:hyperlink r:id="rId30" w:history="1">
              <w:r>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5F480B">
            <w:pPr>
              <w:rPr>
                <w:color w:val="0000FF"/>
                <w:u w:val="single"/>
              </w:rPr>
            </w:pPr>
            <w:hyperlink r:id="rId31" w:history="1">
              <w:r>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lastRenderedPageBreak/>
              <w:t>[13]</w:t>
            </w:r>
          </w:p>
        </w:tc>
        <w:tc>
          <w:tcPr>
            <w:tcW w:w="1456" w:type="dxa"/>
            <w:tcMar>
              <w:top w:w="0" w:type="dxa"/>
              <w:left w:w="70" w:type="dxa"/>
              <w:bottom w:w="0" w:type="dxa"/>
              <w:right w:w="70" w:type="dxa"/>
            </w:tcMar>
          </w:tcPr>
          <w:p w14:paraId="1CF1E566" w14:textId="77777777" w:rsidR="000E3E45" w:rsidRDefault="005F480B">
            <w:pPr>
              <w:rPr>
                <w:color w:val="0000FF"/>
                <w:u w:val="single"/>
              </w:rPr>
            </w:pPr>
            <w:hyperlink r:id="rId32" w:history="1">
              <w:r>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5F480B">
            <w:hyperlink r:id="rId33" w:history="1">
              <w:r>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5F480B">
            <w:pPr>
              <w:rPr>
                <w:color w:val="0000FF"/>
                <w:u w:val="single"/>
              </w:rPr>
            </w:pPr>
            <w:hyperlink r:id="rId34" w:history="1">
              <w:r>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 xml:space="preserve">Qualcomm </w:t>
            </w:r>
            <w:r>
              <w:t>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5F480B">
            <w:pPr>
              <w:rPr>
                <w:color w:val="0000FF"/>
                <w:u w:val="single"/>
              </w:rPr>
            </w:pPr>
            <w:hyperlink r:id="rId35" w:history="1">
              <w:r>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5F480B">
            <w:pPr>
              <w:rPr>
                <w:color w:val="0000FF"/>
                <w:u w:val="single"/>
              </w:rPr>
            </w:pPr>
            <w:hyperlink r:id="rId36" w:history="1">
              <w:r>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5F480B">
            <w:pPr>
              <w:rPr>
                <w:color w:val="0000FF"/>
                <w:u w:val="single"/>
              </w:rPr>
            </w:pPr>
            <w:hyperlink r:id="rId37" w:history="1">
              <w:r>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5F480B">
            <w:pPr>
              <w:rPr>
                <w:color w:val="0000FF"/>
                <w:u w:val="single"/>
              </w:rPr>
            </w:pPr>
            <w:hyperlink r:id="rId38" w:history="1">
              <w:r>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5F480B">
            <w:pPr>
              <w:rPr>
                <w:color w:val="0000FF"/>
                <w:u w:val="single"/>
              </w:rPr>
            </w:pPr>
            <w:hyperlink r:id="rId39" w:history="1">
              <w:r>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5F480B">
            <w:pPr>
              <w:rPr>
                <w:color w:val="0000FF"/>
                <w:u w:val="single"/>
              </w:rPr>
            </w:pPr>
            <w:hyperlink r:id="rId40" w:history="1">
              <w:r>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5F480B">
            <w:pPr>
              <w:rPr>
                <w:color w:val="0000FF"/>
                <w:u w:val="single"/>
              </w:rPr>
            </w:pPr>
            <w:hyperlink r:id="rId41" w:history="1">
              <w:r>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5F480B">
            <w:pPr>
              <w:rPr>
                <w:color w:val="0000FF"/>
                <w:u w:val="single"/>
              </w:rPr>
            </w:pPr>
            <w:hyperlink r:id="rId42" w:history="1">
              <w:r>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w:t>
            </w:r>
            <w:r>
              <w:t>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5F480B">
            <w:pPr>
              <w:rPr>
                <w:color w:val="0000FF"/>
                <w:u w:val="single"/>
              </w:rPr>
            </w:pPr>
            <w:hyperlink r:id="rId43" w:history="1">
              <w:r>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5F480B">
            <w:pPr>
              <w:rPr>
                <w:color w:val="0000FF"/>
                <w:u w:val="single"/>
              </w:rPr>
            </w:pPr>
            <w:hyperlink r:id="rId44" w:history="1">
              <w:r>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5F480B">
            <w:pPr>
              <w:rPr>
                <w:color w:val="0000FF"/>
                <w:u w:val="single"/>
              </w:rPr>
            </w:pPr>
            <w:hyperlink r:id="rId45" w:history="1">
              <w:r>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5F480B">
            <w:pPr>
              <w:rPr>
                <w:color w:val="0000FF"/>
                <w:u w:val="single"/>
              </w:rPr>
            </w:pPr>
            <w:hyperlink r:id="rId46" w:history="1">
              <w:r>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5F480B">
            <w:hyperlink r:id="rId47" w:history="1">
              <w:r>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5F480B">
            <w:pPr>
              <w:rPr>
                <w:rStyle w:val="Hyperlink"/>
                <w:color w:val="0000FF"/>
              </w:rPr>
            </w:pPr>
            <w:hyperlink r:id="rId48" w:history="1">
              <w:r>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5F480B">
            <w:hyperlink r:id="rId49" w:history="1">
              <w:r>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5F480B">
            <w:hyperlink r:id="rId50" w:history="1">
              <w:r>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5F480B">
            <w:hyperlink r:id="rId51" w:history="1">
              <w:r>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 xml:space="preserve">Huawei, </w:t>
            </w:r>
            <w:proofErr w:type="spellStart"/>
            <w:r>
              <w:rPr>
                <w:lang w:eastAsia="sv-SE"/>
              </w:rPr>
              <w:t>HiSilicon</w:t>
            </w:r>
            <w:proofErr w:type="spellEnd"/>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5F480B">
            <w:hyperlink r:id="rId52" w:history="1">
              <w:r>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5F480B">
            <w:hyperlink r:id="rId53" w:history="1">
              <w:r>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8"/>
  </w:num>
  <w:num w:numId="4">
    <w:abstractNumId w:val="11"/>
    <w:lvlOverride w:ilvl="0">
      <w:startOverride w:val="1"/>
    </w:lvlOverride>
  </w:num>
  <w:num w:numId="5">
    <w:abstractNumId w:val="4"/>
  </w:num>
  <w:num w:numId="6">
    <w:abstractNumId w:val="7"/>
  </w:num>
  <w:num w:numId="7">
    <w:abstractNumId w:val="16"/>
  </w:num>
  <w:num w:numId="8">
    <w:abstractNumId w:val="9"/>
  </w:num>
  <w:num w:numId="9">
    <w:abstractNumId w:val="5"/>
  </w:num>
  <w:num w:numId="10">
    <w:abstractNumId w:val="6"/>
  </w:num>
  <w:num w:numId="11">
    <w:abstractNumId w:val="13"/>
  </w:num>
  <w:num w:numId="12">
    <w:abstractNumId w:val="3"/>
  </w:num>
  <w:num w:numId="13">
    <w:abstractNumId w:val="20"/>
  </w:num>
  <w:num w:numId="14">
    <w:abstractNumId w:val="10"/>
  </w:num>
  <w:num w:numId="15">
    <w:abstractNumId w:val="17"/>
  </w:num>
  <w:num w:numId="16">
    <w:abstractNumId w:val="19"/>
  </w:num>
  <w:num w:numId="17">
    <w:abstractNumId w:val="18"/>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2F4"/>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69D2"/>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A5E"/>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7623"/>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D7E52"/>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59A2"/>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zhangyt18@lenovo.com" TargetMode="External"/><Relationship Id="rId18" Type="http://schemas.openxmlformats.org/officeDocument/2006/relationships/hyperlink" Target="mailto:hu.youjun1@zte.com.cn" TargetMode="External"/><Relationship Id="rId26" Type="http://schemas.openxmlformats.org/officeDocument/2006/relationships/hyperlink" Target="https://www.3gpp.org/ftp/TSG_RAN/WG1_RL1/TSGR1_106-e/Docs/R1-2106897.zip" TargetMode="External"/><Relationship Id="rId39" Type="http://schemas.openxmlformats.org/officeDocument/2006/relationships/hyperlink" Target="https://www.3gpp.org/ftp/TSG_RAN/WG1_RL1/TSGR1_106-e/Docs/R1-2107797.zip" TargetMode="External"/><Relationship Id="rId21" Type="http://schemas.openxmlformats.org/officeDocument/2006/relationships/hyperlink" Target="https://www.3gpp.org/ftp/TSG_RAN/WG1_RL1/TSGR1_106-e/Docs/R1-2106567.zip" TargetMode="External"/><Relationship Id="rId34" Type="http://schemas.openxmlformats.org/officeDocument/2006/relationships/hyperlink" Target="https://www.3gpp.org/ftp/TSG_RAN/WG1_RL1/TSGR1_106-e/Docs/R1-2107355.zip" TargetMode="External"/><Relationship Id="rId42" Type="http://schemas.openxmlformats.org/officeDocument/2006/relationships/hyperlink" Target="https://www.3gpp.org/ftp/TSG_RAN/WG1_RL1/TSGR1_106-e/Docs/R1-2107930.zip" TargetMode="External"/><Relationship Id="rId47"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0"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eiyongqiang@catt.cn" TargetMode="External"/><Relationship Id="rId17" Type="http://schemas.openxmlformats.org/officeDocument/2006/relationships/hyperlink" Target="mailto:johan.bergman@ericsson.com" TargetMode="External"/><Relationship Id="rId25" Type="http://schemas.openxmlformats.org/officeDocument/2006/relationships/hyperlink" Target="https://www.3gpp.org/ftp/TSG_RAN/WG1_RL1/TSGR1_106-e/Docs/R1-2106845.zip" TargetMode="External"/><Relationship Id="rId33" Type="http://schemas.openxmlformats.org/officeDocument/2006/relationships/hyperlink" Target="https://www.3gpp.org/ftp/TSG_RAN/WG1_RL1/TSGR1_106-e/Docs/R1-2107302.zip" TargetMode="External"/><Relationship Id="rId38" Type="http://schemas.openxmlformats.org/officeDocument/2006/relationships/hyperlink" Target="https://www.3gpp.org/ftp/TSG_RAN/WG1_RL1/TSGR1_106-e/Docs/R1-2107749.zip" TargetMode="External"/><Relationship Id="rId46"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6-e/Docs/R1-2106462.zip" TargetMode="External"/><Relationship Id="rId29" Type="http://schemas.openxmlformats.org/officeDocument/2006/relationships/hyperlink" Target="https://www.3gpp.org/ftp/TSG_RAN/WG1_RL1/TSGR1_106-e/Docs/R1-2107077.zip" TargetMode="External"/><Relationship Id="rId41" Type="http://schemas.openxmlformats.org/officeDocument/2006/relationships/hyperlink" Target="https://www.3gpp.org/ftp/TSG_RAN/WG1_RL1/TSGR1_106-e/Docs/R1-210786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panxueming@vivo.com" TargetMode="External"/><Relationship Id="rId24" Type="http://schemas.openxmlformats.org/officeDocument/2006/relationships/hyperlink" Target="https://www.3gpp.org/ftp/TSG_RAN/WG1_RL1/TSGR1_106-e/Docs/R1-2106707.zip" TargetMode="External"/><Relationship Id="rId32" Type="http://schemas.openxmlformats.org/officeDocument/2006/relationships/hyperlink" Target="https://www.3gpp.org/ftp/TSG_RAN/WG1_RL1/TSGR1_106-e/Docs/R1-2107252.zip" TargetMode="External"/><Relationship Id="rId37" Type="http://schemas.openxmlformats.org/officeDocument/2006/relationships/hyperlink" Target="https://www.3gpp.org/ftp/TSG_RAN/WG1_RL1/TSGR1_106-e/Docs/R1-2107598.zip" TargetMode="External"/><Relationship Id="rId40" Type="http://schemas.openxmlformats.org/officeDocument/2006/relationships/hyperlink" Target="https://www.3gpp.org/ftp/TSG_RAN/WG1_RL1/TSGR1_106-e/Docs/R1-2107812.zip" TargetMode="External"/><Relationship Id="rId45" Type="http://schemas.openxmlformats.org/officeDocument/2006/relationships/hyperlink" Target="https://www.3gpp.org/ftp/TSG_RAN/WG1_RL1/TSGR1_106-e/Docs/R1-2108156.zip" TargetMode="External"/><Relationship Id="rId53"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5" Type="http://schemas.openxmlformats.org/officeDocument/2006/relationships/hyperlink" Target="mailto:guojing6@chinatelecom.cn" TargetMode="External"/><Relationship Id="rId23" Type="http://schemas.openxmlformats.org/officeDocument/2006/relationships/hyperlink" Target="https://www.3gpp.org/ftp/TSG_RAN/WG1_RL1/TSGR1_106-e/Docs/R1-2106651.zip" TargetMode="External"/><Relationship Id="rId28" Type="http://schemas.openxmlformats.org/officeDocument/2006/relationships/hyperlink" Target="https://www.3gpp.org/ftp/TSG_RAN/WG1_RL1/TSGR1_106-e/Docs/R1-2107043.zip" TargetMode="External"/><Relationship Id="rId36" Type="http://schemas.openxmlformats.org/officeDocument/2006/relationships/hyperlink" Target="https://www.3gpp.org/ftp/TSG_RAN/WG1_RL1/TSGR1_106-e/Docs/R1-2107451.zip" TargetMode="External"/><Relationship Id="rId49"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mailto:debdeep.chatterjee@intel.com" TargetMode="External"/><Relationship Id="rId31" Type="http://schemas.openxmlformats.org/officeDocument/2006/relationships/hyperlink" Target="https://www.3gpp.org/ftp/TSG_RAN/WG1_RL1/TSGR1_106-e/Docs/R1-2107130.zip" TargetMode="External"/><Relationship Id="rId44" Type="http://schemas.openxmlformats.org/officeDocument/2006/relationships/hyperlink" Target="https://www.3gpp.org/ftp/TSG_RAN/WG1_RL1/TSGR1_106-e/Docs/R1-2108043.zip" TargetMode="External"/><Relationship Id="rId52"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qin@xiaomi.com" TargetMode="External"/><Relationship Id="rId22" Type="http://schemas.openxmlformats.org/officeDocument/2006/relationships/hyperlink" Target="https://www.3gpp.org/ftp/TSG_RAN/WG1_RL1/TSGR1_106-e/Docs/R1-2106604.zip" TargetMode="External"/><Relationship Id="rId27" Type="http://schemas.openxmlformats.org/officeDocument/2006/relationships/hyperlink" Target="https://www.3gpp.org/ftp/TSG_RAN/WG1_RL1/TSGR1_106-e/Docs/R1-2106981.zip" TargetMode="External"/><Relationship Id="rId30" Type="http://schemas.openxmlformats.org/officeDocument/2006/relationships/hyperlink" Target="https://www.3gpp.org/ftp/TSG_RAN/WG1_RL1/TSGR1_106-e/Docs/R1-2107090.zip" TargetMode="External"/><Relationship Id="rId35" Type="http://schemas.openxmlformats.org/officeDocument/2006/relationships/hyperlink" Target="https://www.3gpp.org/ftp/TSG_RAN/WG1_RL1/TSGR1_106-e/Docs/R1-2107412.zip" TargetMode="External"/><Relationship Id="rId43" Type="http://schemas.openxmlformats.org/officeDocument/2006/relationships/hyperlink" Target="https://www.3gpp.org/ftp/TSG_RAN/WG1_RL1/TSGR1_106-e/Docs/R1-2107949.zip" TargetMode="External"/><Relationship Id="rId48"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3AB842F5-81F3-4405-8F66-A7661369136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B8DF1F86-6005-416A-AE04-5FF2E3DA4E40}">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7530</Words>
  <Characters>42922</Characters>
  <Application>Microsoft Office Word</Application>
  <DocSecurity>0</DocSecurity>
  <Lines>357</Lines>
  <Paragraphs>100</Paragraphs>
  <ScaleCrop>false</ScaleCrop>
  <Company/>
  <LinksUpToDate>false</LinksUpToDate>
  <CharactersWithSpaces>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64</cp:revision>
  <dcterms:created xsi:type="dcterms:W3CDTF">2021-08-17T06:47:00Z</dcterms:created>
  <dcterms:modified xsi:type="dcterms:W3CDTF">2021-08-17T19:00:00Z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