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E116" w14:textId="77777777"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77777777" w:rsidR="0043616F" w:rsidRDefault="00666B6A">
      <w:pPr>
        <w:spacing w:after="60"/>
        <w:ind w:left="1985" w:hanging="1985"/>
        <w:rPr>
          <w:b/>
        </w:rPr>
      </w:pPr>
      <w:r>
        <w:rPr>
          <w:b/>
        </w:rPr>
        <w:t>Title:</w:t>
      </w:r>
      <w:r>
        <w:rPr>
          <w:b/>
        </w:rPr>
        <w:tab/>
        <w:t>FL summary #3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If a dynamically scheduled UL transmission overlaps with an SSB, down-select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Option 3: Leave to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Option 3: Leave to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FFS: whether or not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Ericsson, vivo, Nokia, CATT, China Telecom, CMCC, ASUSTeK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Leave to UE implementation whether to receive the SSB or transmit the UL transmission</w:t>
            </w:r>
          </w:p>
        </w:tc>
        <w:tc>
          <w:tcPr>
            <w:tcW w:w="4140" w:type="dxa"/>
          </w:tcPr>
          <w:p w14:paraId="2B68FB38"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SimSun"/>
          <w:lang w:eastAsia="zh-CN"/>
        </w:rPr>
      </w:pPr>
      <w:r>
        <w:rPr>
          <w:rFonts w:eastAsia="SimSun"/>
          <w:lang w:eastAsia="zh-CN"/>
        </w:rPr>
        <w:tab/>
        <w:t>Benefits/advantages:</w:t>
      </w:r>
    </w:p>
    <w:p w14:paraId="10C05F2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74963A6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SimSun"/>
          <w:lang w:eastAsia="zh-CN"/>
        </w:rPr>
      </w:pPr>
      <w:r>
        <w:rPr>
          <w:rFonts w:eastAsia="SimSun"/>
          <w:lang w:eastAsia="zh-CN"/>
        </w:rPr>
        <w:tab/>
        <w:t>Benefits/advantages:</w:t>
      </w:r>
    </w:p>
    <w:p w14:paraId="515A7180"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2D50A5C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to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SimSun"/>
          <w:lang w:eastAsia="zh-CN"/>
        </w:rPr>
      </w:pPr>
      <w:r>
        <w:rPr>
          <w:rFonts w:eastAsia="SimSun"/>
          <w:lang w:eastAsia="zh-CN"/>
        </w:rPr>
        <w:tab/>
        <w:t>Benefits/advantages:</w:t>
      </w:r>
    </w:p>
    <w:p w14:paraId="3F52689E"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09DDC8F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r>
              <w:rPr>
                <w:rFonts w:eastAsiaTheme="minorEastAsia"/>
                <w:lang w:eastAsia="zh-CN"/>
              </w:rPr>
              <w:t>Spreadtrum</w:t>
            </w:r>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E1C2690" w14:textId="77777777" w:rsidR="0043616F" w:rsidRDefault="00666B6A">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priotizing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We consider SSB will be priotized. Or it can be looked as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4406D1F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7CE7FA"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AF545C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6D00CC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2D041502"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can not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15851443" w14:textId="77777777" w:rsidR="0043616F" w:rsidRDefault="00666B6A">
            <w:pPr>
              <w:rPr>
                <w:rFonts w:eastAsia="맑은 고딕"/>
                <w:lang w:eastAsia="ko-KR"/>
              </w:rPr>
            </w:pPr>
            <w:r>
              <w:rPr>
                <w:rFonts w:eastAsia="맑은 고딕"/>
                <w:lang w:eastAsia="ko-KR"/>
              </w:rPr>
              <w:t>Q2: Option 4 unnecessarily limits the network flexibility which is not preferred.</w:t>
            </w:r>
          </w:p>
          <w:p w14:paraId="2D66FEBF" w14:textId="77777777" w:rsidR="0043616F" w:rsidRDefault="00666B6A">
            <w:pPr>
              <w:rPr>
                <w:rFonts w:eastAsia="맑은 고딕"/>
                <w:lang w:eastAsia="ko-KR"/>
              </w:rPr>
            </w:pPr>
            <w:r>
              <w:rPr>
                <w:rFonts w:eastAsia="맑은 고딕"/>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맑은 고딕"/>
                <w:lang w:eastAsia="ko-KR"/>
              </w:rPr>
            </w:pPr>
            <w:r>
              <w:rPr>
                <w:rFonts w:eastAsia="맑은 고딕" w:hint="eastAsia"/>
                <w:lang w:eastAsia="ko-KR"/>
              </w:rPr>
              <w:t>Q1: Prefer the existing spec.</w:t>
            </w:r>
          </w:p>
          <w:p w14:paraId="3FBB687B" w14:textId="77777777" w:rsidR="0043616F" w:rsidRDefault="00666B6A">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맑은 고딕"/>
                <w:b/>
                <w:bCs/>
                <w:u w:val="single"/>
                <w:lang w:eastAsia="ko-KR"/>
              </w:rPr>
            </w:pPr>
            <w:r>
              <w:rPr>
                <w:rFonts w:eastAsia="맑은 고딕"/>
                <w:b/>
                <w:bCs/>
                <w:u w:val="single"/>
                <w:lang w:eastAsia="ko-KR"/>
              </w:rPr>
              <w:t>Observations from discussion:</w:t>
            </w:r>
          </w:p>
          <w:p w14:paraId="4B473EF9" w14:textId="77777777" w:rsidR="0043616F" w:rsidRDefault="00666B6A">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맑은 고딕"/>
                <w:b/>
                <w:bCs/>
                <w:lang w:eastAsia="ko-KR"/>
              </w:rPr>
            </w:pPr>
            <w:r>
              <w:rPr>
                <w:rFonts w:eastAsia="맑은 고딕"/>
                <w:b/>
                <w:bCs/>
                <w:lang w:eastAsia="ko-KR"/>
              </w:rPr>
              <w:t>Companies preferences are summarized below.</w:t>
            </w:r>
          </w:p>
          <w:p w14:paraId="2A470B3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08D3E92D"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DC2371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For Case 5 of dynamically scheduled UL transmission vs. SSB, down-select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r>
              <w:rPr>
                <w:rFonts w:eastAsiaTheme="minorEastAsia"/>
                <w:lang w:eastAsia="zh-CN"/>
              </w:rPr>
              <w:t>Spreadtrum</w:t>
            </w:r>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Lenovo, Motorola Mobiltiy</w:t>
            </w:r>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맑은 고딕"/>
                <w:lang w:eastAsia="ko-KR"/>
              </w:rPr>
            </w:pPr>
            <w:r>
              <w:rPr>
                <w:rFonts w:eastAsia="맑은 고딕"/>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맑은 고딕"/>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맑은 고딕" w:hint="eastAsia"/>
                <w:lang w:eastAsia="ko-KR"/>
              </w:rPr>
              <w:t>Y</w:t>
            </w:r>
          </w:p>
        </w:tc>
        <w:tc>
          <w:tcPr>
            <w:tcW w:w="6780" w:type="dxa"/>
          </w:tcPr>
          <w:p w14:paraId="003C795A" w14:textId="77777777" w:rsidR="0043616F" w:rsidRDefault="00666B6A">
            <w:pPr>
              <w:rPr>
                <w:rFonts w:eastAsia="맑은 고딕"/>
                <w:lang w:eastAsia="ko-KR"/>
              </w:rPr>
            </w:pPr>
            <w:r>
              <w:rPr>
                <w:rFonts w:eastAsia="맑은 고딕"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맑은 고딕"/>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30BA5418" w14:textId="77777777"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For Case 5 of dynamically scheduled UL transmission vs. SSB, down-select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맑은 고딕"/>
                <w:lang w:eastAsia="ko-KR"/>
              </w:rPr>
            </w:pPr>
            <w:r>
              <w:rPr>
                <w:rFonts w:eastAsia="맑은 고딕"/>
                <w:lang w:eastAsia="ko-KR"/>
              </w:rPr>
              <w:lastRenderedPageBreak/>
              <w:t>OPPO</w:t>
            </w:r>
          </w:p>
        </w:tc>
        <w:tc>
          <w:tcPr>
            <w:tcW w:w="1372" w:type="dxa"/>
          </w:tcPr>
          <w:p w14:paraId="69754C18" w14:textId="77777777" w:rsidR="00183F65" w:rsidRDefault="00183F65" w:rsidP="004053FB">
            <w:pPr>
              <w:tabs>
                <w:tab w:val="left" w:pos="551"/>
              </w:tabs>
              <w:rPr>
                <w:rFonts w:eastAsia="맑은 고딕"/>
                <w:lang w:eastAsia="ko-KR"/>
              </w:rPr>
            </w:pPr>
            <w:r>
              <w:rPr>
                <w:rFonts w:eastAsia="맑은 고딕"/>
                <w:lang w:eastAsia="ko-KR"/>
              </w:rPr>
              <w:t>Y</w:t>
            </w:r>
          </w:p>
        </w:tc>
        <w:tc>
          <w:tcPr>
            <w:tcW w:w="6780" w:type="dxa"/>
          </w:tcPr>
          <w:p w14:paraId="53F53658" w14:textId="77777777" w:rsidR="00183F65" w:rsidRDefault="00183F65" w:rsidP="004053FB">
            <w:pPr>
              <w:rPr>
                <w:rFonts w:eastAsia="맑은 고딕"/>
                <w:lang w:eastAsia="ko-KR"/>
              </w:rPr>
            </w:pPr>
            <w:r>
              <w:rPr>
                <w:rFonts w:eastAsia="맑은 고딕"/>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맑은 고딕"/>
                <w:lang w:eastAsia="ko-KR"/>
              </w:rPr>
            </w:pPr>
            <w:r>
              <w:rPr>
                <w:rFonts w:eastAsia="맑은 고딕"/>
                <w:lang w:eastAsia="ko-KR"/>
              </w:rPr>
              <w:t>Huawei, HiSilicon</w:t>
            </w:r>
          </w:p>
        </w:tc>
        <w:tc>
          <w:tcPr>
            <w:tcW w:w="1372" w:type="dxa"/>
          </w:tcPr>
          <w:p w14:paraId="787D980F" w14:textId="77777777" w:rsidR="004053FB" w:rsidRDefault="004053FB" w:rsidP="004053FB">
            <w:pPr>
              <w:tabs>
                <w:tab w:val="left" w:pos="551"/>
              </w:tabs>
              <w:rPr>
                <w:rFonts w:eastAsia="맑은 고딕"/>
                <w:lang w:eastAsia="ko-KR"/>
              </w:rPr>
            </w:pPr>
            <w:r>
              <w:rPr>
                <w:rFonts w:eastAsia="맑은 고딕"/>
                <w:lang w:eastAsia="ko-KR"/>
              </w:rPr>
              <w:t>Y</w:t>
            </w:r>
          </w:p>
        </w:tc>
        <w:tc>
          <w:tcPr>
            <w:tcW w:w="6780" w:type="dxa"/>
          </w:tcPr>
          <w:p w14:paraId="053F7EE3" w14:textId="77777777" w:rsidR="004053FB" w:rsidRDefault="005B3648" w:rsidP="004053FB">
            <w:pPr>
              <w:rPr>
                <w:rFonts w:eastAsia="맑은 고딕"/>
                <w:lang w:eastAsia="ko-KR"/>
              </w:rPr>
            </w:pPr>
            <w:r>
              <w:rPr>
                <w:rFonts w:eastAsia="맑은 고딕"/>
                <w:lang w:eastAsia="ko-KR"/>
              </w:rPr>
              <w:t>And Option 1 is preferred.</w:t>
            </w:r>
          </w:p>
          <w:p w14:paraId="6FF376E5" w14:textId="77777777" w:rsidR="005B3648" w:rsidRDefault="005B3648" w:rsidP="004053FB">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맑은 고딕"/>
                <w:lang w:eastAsia="ko-KR"/>
              </w:rPr>
            </w:pPr>
            <w:r>
              <w:rPr>
                <w:rFonts w:eastAsia="맑은 고딕"/>
                <w:lang w:eastAsia="ko-KR"/>
              </w:rPr>
              <w:t>MediaTek</w:t>
            </w:r>
          </w:p>
        </w:tc>
        <w:tc>
          <w:tcPr>
            <w:tcW w:w="1372" w:type="dxa"/>
          </w:tcPr>
          <w:p w14:paraId="23F08640" w14:textId="77777777" w:rsidR="00437E50" w:rsidRDefault="00437E50" w:rsidP="004053FB">
            <w:pPr>
              <w:tabs>
                <w:tab w:val="left" w:pos="551"/>
              </w:tabs>
              <w:rPr>
                <w:rFonts w:eastAsia="맑은 고딕"/>
                <w:lang w:eastAsia="ko-KR"/>
              </w:rPr>
            </w:pPr>
            <w:r>
              <w:rPr>
                <w:rFonts w:eastAsia="맑은 고딕"/>
                <w:lang w:eastAsia="ko-KR"/>
              </w:rPr>
              <w:t>Y</w:t>
            </w:r>
          </w:p>
        </w:tc>
        <w:tc>
          <w:tcPr>
            <w:tcW w:w="6780" w:type="dxa"/>
          </w:tcPr>
          <w:p w14:paraId="5D5B02C4" w14:textId="77777777" w:rsidR="00437E50" w:rsidRDefault="00437E50" w:rsidP="004053FB">
            <w:pPr>
              <w:rPr>
                <w:rFonts w:eastAsia="맑은 고딕"/>
                <w:lang w:eastAsia="ko-KR"/>
              </w:rPr>
            </w:pPr>
            <w:r>
              <w:rPr>
                <w:rFonts w:eastAsia="맑은 고딕"/>
                <w:lang w:eastAsia="ko-KR"/>
              </w:rPr>
              <w:t xml:space="preserve"> Option 2 is preferred</w:t>
            </w:r>
          </w:p>
        </w:tc>
      </w:tr>
    </w:tbl>
    <w:p w14:paraId="39849643" w14:textId="77777777" w:rsidR="0043616F"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lastRenderedPageBreak/>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SimSun"/>
                <w:lang w:val="en-US" w:eastAsia="ja-JP"/>
              </w:rPr>
            </w:pPr>
            <w:r>
              <w:rPr>
                <w:rFonts w:eastAsia="SimSun"/>
                <w:lang w:val="en-US" w:eastAsia="zh-CN"/>
              </w:rPr>
              <w:t>ZTE, Sanechips</w:t>
            </w:r>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7516B5" w14:textId="77777777"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SimSun"/>
                <w:lang w:val="en-US" w:eastAsia="zh-CN"/>
              </w:rPr>
            </w:pPr>
          </w:p>
          <w:p w14:paraId="47AA0BEE" w14:textId="77777777" w:rsidR="0043616F" w:rsidRDefault="00666B6A">
            <w:pPr>
              <w:rPr>
                <w:rFonts w:eastAsia="SimSun"/>
                <w:lang w:val="en-US" w:eastAsia="zh-CN"/>
              </w:rPr>
            </w:pPr>
            <w:r>
              <w:rPr>
                <w:rFonts w:eastAsia="SimSun"/>
                <w:lang w:val="en-US" w:eastAsia="zh-CN"/>
              </w:rPr>
              <w:t xml:space="preserve">So  PRACH triggered by PDCCH order should  be considered in dynamic UL transmission. </w:t>
            </w:r>
          </w:p>
          <w:p w14:paraId="619894AE" w14:textId="77777777"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lastRenderedPageBreak/>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lastRenderedPageBreak/>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Leave to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3"/>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lastRenderedPageBreak/>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SimSun"/>
                <w:lang w:val="en-US" w:eastAsia="ko-KR"/>
              </w:rPr>
            </w:pPr>
            <w:r>
              <w:rPr>
                <w:rFonts w:eastAsia="SimSun"/>
                <w:lang w:val="en-US" w:eastAsia="zh-CN"/>
              </w:rPr>
              <w:t>ZTE, Sanechips</w:t>
            </w:r>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SimSun"/>
                <w:lang w:val="en-US" w:eastAsia="zh-CN"/>
              </w:rPr>
            </w:pPr>
            <w:r>
              <w:rPr>
                <w:rFonts w:eastAsia="SimSun"/>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SimSun"/>
                <w:lang w:val="en-US" w:eastAsia="zh-CN"/>
              </w:rPr>
            </w:pPr>
            <w:r>
              <w:rPr>
                <w:rFonts w:eastAsia="SimSun"/>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SimSun"/>
                <w:lang w:eastAsia="zh-CN"/>
              </w:rPr>
            </w:pPr>
            <w:r>
              <w:rPr>
                <w:rFonts w:eastAsia="SimSun"/>
                <w:lang w:eastAsia="zh-CN"/>
              </w:rPr>
              <w:t>No need to further discuss.</w:t>
            </w:r>
          </w:p>
        </w:tc>
      </w:tr>
      <w:tr w:rsidR="0043616F" w14:paraId="147C0B49" w14:textId="77777777">
        <w:tc>
          <w:tcPr>
            <w:tcW w:w="1479" w:type="dxa"/>
          </w:tcPr>
          <w:p w14:paraId="342013D6" w14:textId="77777777" w:rsidR="0043616F" w:rsidRDefault="00666B6A">
            <w:pPr>
              <w:rPr>
                <w:rFonts w:eastAsia="SimSun"/>
                <w:lang w:val="en-US" w:eastAsia="zh-CN"/>
              </w:rPr>
            </w:pPr>
            <w:r>
              <w:rPr>
                <w:rFonts w:eastAsia="SimSun"/>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SimSun"/>
                <w:lang w:val="en-US" w:eastAsia="zh-CN"/>
              </w:rPr>
            </w:pPr>
            <w:r>
              <w:rPr>
                <w:rFonts w:eastAsia="SimSun"/>
                <w:lang w:val="en-US" w:eastAsia="zh-CN"/>
              </w:rPr>
              <w:t>Similar view as CATT.</w:t>
            </w:r>
          </w:p>
        </w:tc>
      </w:tr>
      <w:tr w:rsidR="0043616F" w14:paraId="6E5CD94A" w14:textId="77777777">
        <w:tc>
          <w:tcPr>
            <w:tcW w:w="1479" w:type="dxa"/>
          </w:tcPr>
          <w:p w14:paraId="75C9A0E5" w14:textId="77777777" w:rsidR="0043616F" w:rsidRDefault="00666B6A">
            <w:pPr>
              <w:rPr>
                <w:rFonts w:eastAsia="SimSun"/>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SimSun"/>
                <w:lang w:val="en-US" w:eastAsia="zh-CN"/>
              </w:rPr>
            </w:pPr>
            <w:r>
              <w:rPr>
                <w:rFonts w:eastAsiaTheme="minorEastAsia"/>
                <w:lang w:eastAsia="zh-CN"/>
              </w:rPr>
              <w:lastRenderedPageBreak/>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SimSun"/>
                <w:lang w:val="en-US" w:eastAsia="zh-CN"/>
              </w:rPr>
              <w:lastRenderedPageBreak/>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SimSun"/>
                <w:lang w:val="en-US" w:eastAsia="zh-CN"/>
              </w:rPr>
            </w:pPr>
            <w:r>
              <w:rPr>
                <w:rFonts w:eastAsia="SimSun"/>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SimSun"/>
                <w:lang w:val="en-US" w:eastAsia="zh-CN"/>
              </w:rPr>
            </w:pPr>
            <w:r>
              <w:rPr>
                <w:rFonts w:eastAsia="SimSun"/>
                <w:lang w:val="en-US" w:eastAsia="zh-CN"/>
              </w:rPr>
              <w:t>PUCCH carrying HARQ feedback for msg4/msgB are dynamically scheduled UL transmission(s) on configured resources.</w:t>
            </w:r>
          </w:p>
        </w:tc>
      </w:tr>
      <w:tr w:rsidR="0043616F" w14:paraId="7EDF3C42" w14:textId="77777777">
        <w:tc>
          <w:tcPr>
            <w:tcW w:w="1479" w:type="dxa"/>
          </w:tcPr>
          <w:p w14:paraId="475EB81C" w14:textId="77777777" w:rsidR="0043616F" w:rsidRDefault="00666B6A">
            <w:pPr>
              <w:rPr>
                <w:rFonts w:eastAsia="SimSun"/>
                <w:lang w:val="en-US" w:eastAsia="zh-CN"/>
              </w:rPr>
            </w:pPr>
            <w:r>
              <w:rPr>
                <w:rFonts w:eastAsia="SimSun"/>
                <w:lang w:val="en-US" w:eastAsia="zh-CN"/>
              </w:rPr>
              <w:t>Samsung</w:t>
            </w:r>
          </w:p>
        </w:tc>
        <w:tc>
          <w:tcPr>
            <w:tcW w:w="1372" w:type="dxa"/>
          </w:tcPr>
          <w:p w14:paraId="17C9E55D" w14:textId="77777777" w:rsidR="0043616F" w:rsidRDefault="00666B6A">
            <w:pPr>
              <w:tabs>
                <w:tab w:val="left" w:pos="551"/>
              </w:tabs>
              <w:rPr>
                <w:lang w:eastAsia="ko-KR"/>
              </w:rPr>
            </w:pPr>
            <w:r>
              <w:rPr>
                <w:rFonts w:eastAsia="SimSun"/>
                <w:lang w:val="en-US" w:eastAsia="zh-CN"/>
              </w:rPr>
              <w:t>Y</w:t>
            </w:r>
          </w:p>
        </w:tc>
        <w:tc>
          <w:tcPr>
            <w:tcW w:w="6780" w:type="dxa"/>
          </w:tcPr>
          <w:p w14:paraId="3770D66F" w14:textId="77777777"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SimSun"/>
                <w:lang w:val="en-US" w:eastAsia="zh-CN"/>
              </w:rPr>
            </w:pPr>
            <w:r>
              <w:rPr>
                <w:rFonts w:eastAsia="SimSun"/>
                <w:lang w:val="en-US" w:eastAsia="zh-CN"/>
              </w:rPr>
              <w:t>Xiaomi</w:t>
            </w:r>
          </w:p>
        </w:tc>
        <w:tc>
          <w:tcPr>
            <w:tcW w:w="1372" w:type="dxa"/>
          </w:tcPr>
          <w:p w14:paraId="0813CEF1" w14:textId="77777777" w:rsidR="0043616F" w:rsidRDefault="0043616F">
            <w:pPr>
              <w:tabs>
                <w:tab w:val="left" w:pos="551"/>
              </w:tabs>
              <w:rPr>
                <w:rFonts w:eastAsia="SimSun"/>
                <w:lang w:val="en-US" w:eastAsia="zh-CN"/>
              </w:rPr>
            </w:pPr>
          </w:p>
        </w:tc>
        <w:tc>
          <w:tcPr>
            <w:tcW w:w="6780" w:type="dxa"/>
          </w:tcPr>
          <w:p w14:paraId="7AF6B3D6" w14:textId="77777777" w:rsidR="0043616F" w:rsidRDefault="00666B6A">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55E1319" w14:textId="77777777"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SimSun"/>
                <w:lang w:val="en-US" w:eastAsia="zh-CN"/>
              </w:rPr>
            </w:pPr>
            <w:r>
              <w:rPr>
                <w:rFonts w:eastAsia="SimSun"/>
                <w:lang w:val="en-US" w:eastAsia="zh-CN"/>
              </w:rPr>
              <w:t>China Telecom</w:t>
            </w:r>
          </w:p>
        </w:tc>
        <w:tc>
          <w:tcPr>
            <w:tcW w:w="1372" w:type="dxa"/>
          </w:tcPr>
          <w:p w14:paraId="28FCC267" w14:textId="77777777" w:rsidR="0043616F" w:rsidRDefault="0043616F">
            <w:pPr>
              <w:tabs>
                <w:tab w:val="left" w:pos="551"/>
              </w:tabs>
              <w:rPr>
                <w:rFonts w:eastAsia="SimSun"/>
                <w:lang w:val="en-US" w:eastAsia="zh-CN"/>
              </w:rPr>
            </w:pPr>
          </w:p>
        </w:tc>
        <w:tc>
          <w:tcPr>
            <w:tcW w:w="6780" w:type="dxa"/>
          </w:tcPr>
          <w:p w14:paraId="03BABBB1" w14:textId="77777777"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SimSun"/>
                <w:lang w:val="en-US" w:eastAsia="zh-CN"/>
              </w:rPr>
            </w:pPr>
            <w:r>
              <w:rPr>
                <w:rFonts w:eastAsia="SimSun"/>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CD1013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w:t>
                  </w:r>
                  <w:r>
                    <w:lastRenderedPageBreak/>
                    <w:t>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039804A1"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79F657EC" w14:textId="77777777" w:rsidR="0043616F" w:rsidRDefault="0043616F">
            <w:pPr>
              <w:rPr>
                <w:rFonts w:eastAsia="SimSun"/>
                <w:lang w:val="en-US" w:eastAsia="zh-CN"/>
              </w:rPr>
            </w:pPr>
          </w:p>
        </w:tc>
      </w:tr>
      <w:tr w:rsidR="0043616F" w14:paraId="72C05DD6" w14:textId="77777777">
        <w:tc>
          <w:tcPr>
            <w:tcW w:w="1479" w:type="dxa"/>
          </w:tcPr>
          <w:p w14:paraId="30338398" w14:textId="77777777"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34C368F" w14:textId="77777777"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14:paraId="5DD5EBB5" w14:textId="77777777" w:rsidR="0043616F" w:rsidRDefault="0043616F">
            <w:pPr>
              <w:rPr>
                <w:rFonts w:eastAsia="SimSun"/>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SimSun"/>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SimSun"/>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SimSun"/>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BA862BE" w14:textId="77777777" w:rsidR="0043616F" w:rsidRDefault="0043616F">
            <w:pPr>
              <w:rPr>
                <w:rFonts w:eastAsia="SimSun"/>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989AEBA" w14:textId="77777777" w:rsidR="0043616F" w:rsidRDefault="0043616F">
            <w:pPr>
              <w:rPr>
                <w:rFonts w:eastAsia="SimSun"/>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37A1C023" w14:textId="77777777"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136601F4" w14:textId="77777777" w:rsidR="0043616F" w:rsidRDefault="0043616F">
            <w:pPr>
              <w:rPr>
                <w:rFonts w:eastAsia="SimSun"/>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23550444" w14:textId="77777777" w:rsidR="0043616F" w:rsidRDefault="0043616F">
            <w:pPr>
              <w:rPr>
                <w:rFonts w:eastAsia="SimSun"/>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C96828F" w14:textId="77777777" w:rsidR="0043616F" w:rsidRDefault="0043616F">
            <w:pPr>
              <w:rPr>
                <w:rFonts w:eastAsia="SimSun"/>
                <w:lang w:val="en-US" w:eastAsia="zh-CN"/>
              </w:rPr>
            </w:pPr>
          </w:p>
        </w:tc>
      </w:tr>
      <w:tr w:rsidR="0043616F" w14:paraId="388DB886" w14:textId="77777777">
        <w:tc>
          <w:tcPr>
            <w:tcW w:w="1479" w:type="dxa"/>
          </w:tcPr>
          <w:p w14:paraId="02BAFE93" w14:textId="77777777" w:rsidR="0043616F" w:rsidRDefault="00666B6A">
            <w:pPr>
              <w:rPr>
                <w:rFonts w:eastAsia="SimSun"/>
                <w:lang w:val="en-US" w:eastAsia="zh-CN"/>
              </w:rPr>
            </w:pPr>
            <w:r>
              <w:rPr>
                <w:rFonts w:eastAsia="SimSun"/>
                <w:lang w:val="en-US" w:eastAsia="zh-CN"/>
              </w:rPr>
              <w:t>CMCC</w:t>
            </w:r>
          </w:p>
        </w:tc>
        <w:tc>
          <w:tcPr>
            <w:tcW w:w="1372" w:type="dxa"/>
          </w:tcPr>
          <w:p w14:paraId="5AC50034"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2A5AA93" w14:textId="77777777" w:rsidR="0043616F" w:rsidRDefault="0043616F">
            <w:pPr>
              <w:rPr>
                <w:rFonts w:eastAsia="SimSun"/>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맑은 고딕"/>
                <w:lang w:val="en-US" w:eastAsia="ko-KR"/>
              </w:rPr>
            </w:pPr>
            <w:r>
              <w:rPr>
                <w:rFonts w:eastAsia="맑은 고딕" w:hint="eastAsia"/>
                <w:lang w:val="en-US" w:eastAsia="ko-KR"/>
              </w:rPr>
              <w:t>Y</w:t>
            </w:r>
          </w:p>
        </w:tc>
        <w:tc>
          <w:tcPr>
            <w:tcW w:w="6780" w:type="dxa"/>
          </w:tcPr>
          <w:p w14:paraId="353CD566" w14:textId="77777777" w:rsidR="0043616F" w:rsidRDefault="0043616F">
            <w:pPr>
              <w:rPr>
                <w:rFonts w:eastAsia="SimSun"/>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맑은 고딕"/>
                <w:lang w:val="en-US" w:eastAsia="ko-KR"/>
              </w:rPr>
            </w:pPr>
            <w:r>
              <w:rPr>
                <w:rFonts w:eastAsia="맑은 고딕" w:hint="eastAsia"/>
                <w:lang w:val="en-US" w:eastAsia="ko-KR"/>
              </w:rPr>
              <w:t>Y</w:t>
            </w:r>
          </w:p>
        </w:tc>
        <w:tc>
          <w:tcPr>
            <w:tcW w:w="6780" w:type="dxa"/>
          </w:tcPr>
          <w:p w14:paraId="05584966" w14:textId="77777777" w:rsidR="0043616F" w:rsidRDefault="0043616F">
            <w:pPr>
              <w:rPr>
                <w:rFonts w:eastAsia="SimSun"/>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lastRenderedPageBreak/>
              <w:t>Agreement</w:t>
            </w:r>
          </w:p>
          <w:p w14:paraId="3DDA3CE9" w14:textId="77777777"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8EB5CA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84D856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lastRenderedPageBreak/>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맑은 고딕"/>
                <w:lang w:eastAsia="ko-KR"/>
              </w:rPr>
            </w:pPr>
            <w:r>
              <w:rPr>
                <w:rFonts w:eastAsia="맑은 고딕" w:hint="eastAsia"/>
                <w:lang w:eastAsia="ko-KR"/>
              </w:rPr>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맑은 고딕"/>
                <w:lang w:eastAsia="ko-KR"/>
              </w:rPr>
            </w:pPr>
            <w:r>
              <w:rPr>
                <w:rFonts w:eastAsia="맑은 고딕"/>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맑은 고딕"/>
                <w:lang w:eastAsia="ko-KR"/>
              </w:rPr>
            </w:pPr>
            <w:r>
              <w:rPr>
                <w:rFonts w:eastAsia="맑은 고딕"/>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맑은 고딕"/>
                <w:lang w:eastAsia="ko-KR"/>
              </w:rPr>
            </w:pPr>
            <w:r>
              <w:rPr>
                <w:rFonts w:eastAsia="맑은 고딕"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맑은 고딕"/>
                <w:lang w:eastAsia="ko-KR"/>
              </w:rPr>
            </w:pPr>
            <w:r>
              <w:rPr>
                <w:rFonts w:eastAsia="맑은 고딕"/>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맑은 고딕"/>
                <w:lang w:eastAsia="ko-KR"/>
              </w:rPr>
            </w:pPr>
            <w:r>
              <w:rPr>
                <w:rFonts w:eastAsia="맑은 고딕"/>
                <w:lang w:eastAsia="ko-KR"/>
              </w:rPr>
              <w:t>Huawei, HiSilicon</w:t>
            </w:r>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맑은 고딕"/>
                <w:lang w:eastAsia="ko-KR"/>
              </w:rPr>
            </w:pPr>
            <w:r>
              <w:rPr>
                <w:rFonts w:eastAsia="맑은 고딕"/>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prefere handling this conflict as part of case 5 rather than in case 9.  </w:t>
            </w: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59494DAC" w14:textId="77777777" w:rsidR="0043616F" w:rsidRDefault="00666B6A">
      <w:pPr>
        <w:jc w:val="both"/>
        <w:textAlignment w:val="center"/>
        <w:rPr>
          <w:color w:val="000000"/>
        </w:rPr>
      </w:pPr>
      <w:r>
        <w:rPr>
          <w:color w:val="000000"/>
        </w:rPr>
        <w:t>For the definition of “valid RO” for HD-FDD Ues, the following options are discussed in RAN1#105-e meeting:</w:t>
      </w:r>
    </w:p>
    <w:p w14:paraId="6C359BF2"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3"/>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461A923"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3"/>
              <w:ind w:left="0"/>
              <w:jc w:val="both"/>
              <w:rPr>
                <w:rFonts w:ascii="Times New Roman" w:hAnsi="Times New Roman" w:cs="Times New Roman"/>
                <w:sz w:val="20"/>
                <w:szCs w:val="20"/>
                <w:lang w:val="en-GB" w:eastAsia="en-US"/>
              </w:rPr>
            </w:pPr>
          </w:p>
          <w:p w14:paraId="6D14F4A8"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3"/>
              <w:ind w:left="0"/>
              <w:jc w:val="both"/>
              <w:rPr>
                <w:rFonts w:ascii="Times New Roman" w:hAnsi="Times New Roman" w:cs="Times New Roman"/>
                <w:sz w:val="20"/>
                <w:szCs w:val="20"/>
                <w:lang w:val="en-GB" w:eastAsia="en-US"/>
              </w:rPr>
            </w:pPr>
          </w:p>
          <w:p w14:paraId="4B98C3C9"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3"/>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SimSun"/>
                <w:lang w:val="en-US" w:eastAsia="ko-KR"/>
              </w:rPr>
            </w:pPr>
            <w:r>
              <w:rPr>
                <w:rFonts w:eastAsia="SimSun"/>
                <w:lang w:val="en-US" w:eastAsia="zh-CN"/>
              </w:rPr>
              <w:t>ZTE , Sanechips</w:t>
            </w:r>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A86157" w14:textId="77777777"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7918DAE6" w14:textId="77777777"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lastRenderedPageBreak/>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181FFEBE"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w:t>
            </w:r>
            <w:r>
              <w:rPr>
                <w:lang w:eastAsia="ko-KR"/>
              </w:rPr>
              <w:lastRenderedPageBreak/>
              <w:t xml:space="preserve">RedCap UE (i.e. initial UL BWP of non-RedCap UE is wider than the max BW of RedCap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ko-KR"/>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lastRenderedPageBreak/>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The companies position has not changed:</w:t>
            </w:r>
          </w:p>
          <w:p w14:paraId="05E8557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D23C56B" w14:textId="77777777" w:rsidR="0043616F" w:rsidRDefault="0043616F">
            <w:pPr>
              <w:pStyle w:val="af3"/>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0C6B27FB"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24C654C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lastRenderedPageBreak/>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맑은 고딕"/>
                <w:lang w:eastAsia="ko-KR"/>
              </w:rPr>
            </w:pPr>
            <w:r>
              <w:rPr>
                <w:rFonts w:eastAsia="맑은 고딕"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맑은 고딕"/>
                <w:lang w:eastAsia="ko-KR"/>
              </w:rPr>
            </w:pPr>
            <w:r>
              <w:rPr>
                <w:rFonts w:eastAsia="맑은 고딕" w:hint="eastAsia"/>
                <w:lang w:eastAsia="ko-KR"/>
              </w:rPr>
              <w:t>Support Alt-</w:t>
            </w:r>
            <w:r>
              <w:rPr>
                <w:rFonts w:eastAsia="맑은 고딕"/>
                <w:lang w:eastAsia="ko-KR"/>
              </w:rPr>
              <w:t>c.</w:t>
            </w:r>
          </w:p>
        </w:tc>
      </w:tr>
      <w:tr w:rsidR="0043616F" w14:paraId="5F4D979E" w14:textId="77777777">
        <w:tc>
          <w:tcPr>
            <w:tcW w:w="1278" w:type="dxa"/>
          </w:tcPr>
          <w:p w14:paraId="5A15C68D" w14:textId="77777777" w:rsidR="0043616F" w:rsidRDefault="00666B6A">
            <w:pPr>
              <w:rPr>
                <w:rFonts w:eastAsia="맑은 고딕"/>
                <w:lang w:eastAsia="ko-KR"/>
              </w:rPr>
            </w:pPr>
            <w:r>
              <w:rPr>
                <w:rFonts w:eastAsia="맑은 고딕"/>
                <w:lang w:eastAsia="ko-KR"/>
              </w:rPr>
              <w:t>FL3</w:t>
            </w:r>
          </w:p>
        </w:tc>
        <w:tc>
          <w:tcPr>
            <w:tcW w:w="8578" w:type="dxa"/>
            <w:gridSpan w:val="2"/>
          </w:tcPr>
          <w:p w14:paraId="106F034A" w14:textId="77777777" w:rsidR="0043616F" w:rsidRDefault="00666B6A">
            <w:pPr>
              <w:spacing w:after="120"/>
              <w:rPr>
                <w:rFonts w:eastAsia="맑은 고딕"/>
                <w:lang w:eastAsia="ko-KR"/>
              </w:rPr>
            </w:pPr>
            <w:r>
              <w:rPr>
                <w:rFonts w:eastAsia="맑은 고딕"/>
                <w:lang w:eastAsia="ko-KR"/>
              </w:rPr>
              <w:t>Companies preferences on the 3 alternatives are summarized below:</w:t>
            </w:r>
          </w:p>
          <w:p w14:paraId="0DDDEF39" w14:textId="77777777"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14:paraId="162F202C" w14:textId="77777777"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28F1EFE2" w14:textId="77777777"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14:paraId="648C77E8" w14:textId="77777777"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7BE0F211" w14:textId="77777777"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14:paraId="7FB380DD" w14:textId="77777777"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맑은 고딕"/>
                <w:lang w:eastAsia="ko-KR"/>
              </w:rPr>
            </w:pPr>
            <w:r>
              <w:rPr>
                <w:rFonts w:eastAsia="맑은 고딕"/>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맑은 고딕"/>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맑은 고딕"/>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lastRenderedPageBreak/>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맑은 고딕"/>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맑은 고딕"/>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맑은 고딕"/>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14:paraId="33433157" w14:textId="77777777" w:rsidR="0043616F" w:rsidRDefault="00666B6A">
            <w:pPr>
              <w:rPr>
                <w:rFonts w:eastAsia="맑은 고딕"/>
                <w:lang w:eastAsia="ko-KR"/>
              </w:rPr>
            </w:pPr>
            <w:r>
              <w:rPr>
                <w:rFonts w:eastAsia="맑은 고딕"/>
                <w:lang w:eastAsia="ko-KR"/>
              </w:rPr>
              <w:t>In addition, shall the valid RO for HD-FDD UE be within the initial UL BWP of the RedCap UE ? If so, shall we clarify this proposal as follows ?</w:t>
            </w:r>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맑은 고딕"/>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맑은 고딕"/>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맑은 고딕"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r w:rsidR="00183F65" w14:paraId="3011B65A" w14:textId="77777777">
        <w:tc>
          <w:tcPr>
            <w:tcW w:w="1278" w:type="dxa"/>
          </w:tcPr>
          <w:p w14:paraId="4D8FEF60" w14:textId="77777777" w:rsidR="00183F65" w:rsidRDefault="00183F65" w:rsidP="00183F65">
            <w:pPr>
              <w:rPr>
                <w:rFonts w:eastAsia="맑은 고딕"/>
                <w:lang w:eastAsia="ko-KR"/>
              </w:rPr>
            </w:pPr>
            <w:r>
              <w:rPr>
                <w:rFonts w:eastAsia="맑은 고딕"/>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맑은 고딕"/>
                <w:lang w:eastAsia="ko-KR"/>
              </w:rPr>
            </w:pPr>
            <w:r>
              <w:rPr>
                <w:rFonts w:eastAsia="맑은 고딕"/>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맑은 고딕"/>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lastRenderedPageBreak/>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맑은 고딕"/>
                <w:lang w:eastAsia="ko-KR"/>
              </w:rPr>
            </w:pPr>
            <w:r>
              <w:rPr>
                <w:rFonts w:eastAsia="맑은 고딕"/>
                <w:lang w:eastAsia="ko-KR"/>
              </w:rPr>
              <w:t xml:space="preserve">OK with the FL4 proposal and the clarification above. </w:t>
            </w:r>
          </w:p>
          <w:p w14:paraId="5B98BF85" w14:textId="77777777" w:rsidR="0043616F" w:rsidRDefault="00666B6A">
            <w:pPr>
              <w:rPr>
                <w:rFonts w:eastAsia="맑은 고딕"/>
                <w:lang w:eastAsia="ko-KR"/>
              </w:rPr>
            </w:pPr>
            <w:r>
              <w:rPr>
                <w:rFonts w:eastAsia="맑은 고딕"/>
                <w:lang w:eastAsia="ko-KR"/>
              </w:rPr>
              <w:t>In the context of this proposal, we assume all ROs refer to “the ROs configured for RedCap UEs in the UL BWP of RedCap UEs”.</w:t>
            </w:r>
          </w:p>
        </w:tc>
      </w:tr>
      <w:tr w:rsidR="0043616F" w14:paraId="6698499C" w14:textId="77777777">
        <w:tc>
          <w:tcPr>
            <w:tcW w:w="1278" w:type="dxa"/>
          </w:tcPr>
          <w:p w14:paraId="067999BD" w14:textId="77777777" w:rsidR="0043616F" w:rsidRDefault="00666B6A">
            <w:pPr>
              <w:rPr>
                <w:rFonts w:eastAsia="SimSun"/>
                <w:lang w:val="en-US" w:eastAsia="zh-CN"/>
              </w:rPr>
            </w:pPr>
            <w:r>
              <w:rPr>
                <w:rFonts w:eastAsia="SimSun" w:hint="eastAsia"/>
                <w:lang w:val="en-US" w:eastAsia="zh-CN"/>
              </w:rPr>
              <w:t>ZTE, Sanechips</w:t>
            </w:r>
          </w:p>
        </w:tc>
        <w:tc>
          <w:tcPr>
            <w:tcW w:w="720" w:type="dxa"/>
          </w:tcPr>
          <w:p w14:paraId="020BA122" w14:textId="77777777"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14:paraId="1331550B" w14:textId="77777777"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맑은 고딕"/>
                <w:lang w:eastAsia="ko-KR"/>
              </w:rPr>
            </w:pPr>
            <w:r>
              <w:rPr>
                <w:rFonts w:eastAsia="맑은 고딕"/>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맑은 고딕"/>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Huawei, HiSilicon</w:t>
            </w:r>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맑은 고딕"/>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맑은 고딕"/>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맑은 고딕"/>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맑은 고딕"/>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맑은 고딕"/>
                <w:lang w:eastAsia="ko-KR"/>
              </w:rPr>
            </w:pPr>
            <w:r>
              <w:rPr>
                <w:rFonts w:eastAsia="맑은 고딕" w:hint="eastAsia"/>
                <w:lang w:eastAsia="ko-KR"/>
              </w:rPr>
              <w:t>Samsung</w:t>
            </w:r>
          </w:p>
        </w:tc>
        <w:tc>
          <w:tcPr>
            <w:tcW w:w="720" w:type="dxa"/>
          </w:tcPr>
          <w:p w14:paraId="70280B60" w14:textId="77777777" w:rsidR="001D797B" w:rsidRPr="001D797B" w:rsidRDefault="001D797B" w:rsidP="005D2FB4">
            <w:pPr>
              <w:tabs>
                <w:tab w:val="left" w:pos="551"/>
              </w:tabs>
              <w:rPr>
                <w:rFonts w:eastAsia="맑은 고딕"/>
                <w:lang w:eastAsia="ko-KR"/>
              </w:rPr>
            </w:pPr>
            <w:r>
              <w:rPr>
                <w:rFonts w:eastAsia="맑은 고딕" w:hint="eastAsia"/>
                <w:lang w:eastAsia="ko-KR"/>
              </w:rPr>
              <w:t>Y</w:t>
            </w:r>
          </w:p>
        </w:tc>
        <w:tc>
          <w:tcPr>
            <w:tcW w:w="7858" w:type="dxa"/>
          </w:tcPr>
          <w:p w14:paraId="4B49611A" w14:textId="77777777" w:rsidR="001D797B" w:rsidRDefault="001D797B" w:rsidP="00531A3A">
            <w:pPr>
              <w:rPr>
                <w:rFonts w:eastAsia="맑은 고딕"/>
                <w:lang w:eastAsia="ko-KR"/>
              </w:rPr>
            </w:pPr>
          </w:p>
        </w:tc>
      </w:tr>
      <w:tr w:rsidR="002406EB" w14:paraId="11FABA7A" w14:textId="77777777" w:rsidTr="006613BB">
        <w:tc>
          <w:tcPr>
            <w:tcW w:w="1278" w:type="dxa"/>
          </w:tcPr>
          <w:p w14:paraId="1739B1BE" w14:textId="77777777" w:rsidR="002406EB" w:rsidRDefault="002406EB" w:rsidP="005D2FB4">
            <w:pPr>
              <w:rPr>
                <w:rFonts w:eastAsia="맑은 고딕"/>
                <w:lang w:eastAsia="ko-KR"/>
              </w:rPr>
            </w:pPr>
            <w:r>
              <w:rPr>
                <w:rFonts w:eastAsia="맑은 고딕"/>
                <w:lang w:eastAsia="ko-KR"/>
              </w:rPr>
              <w:t>MediaTek</w:t>
            </w:r>
          </w:p>
        </w:tc>
        <w:tc>
          <w:tcPr>
            <w:tcW w:w="720" w:type="dxa"/>
          </w:tcPr>
          <w:p w14:paraId="1B648724" w14:textId="77777777" w:rsidR="002406EB" w:rsidRDefault="002406EB" w:rsidP="005D2FB4">
            <w:pPr>
              <w:tabs>
                <w:tab w:val="left" w:pos="551"/>
              </w:tabs>
              <w:rPr>
                <w:rFonts w:eastAsia="맑은 고딕"/>
                <w:lang w:eastAsia="ko-KR"/>
              </w:rPr>
            </w:pPr>
            <w:r>
              <w:rPr>
                <w:rFonts w:eastAsia="맑은 고딕"/>
                <w:lang w:eastAsia="ko-KR"/>
              </w:rPr>
              <w:t>Y</w:t>
            </w:r>
          </w:p>
        </w:tc>
        <w:tc>
          <w:tcPr>
            <w:tcW w:w="7858" w:type="dxa"/>
          </w:tcPr>
          <w:p w14:paraId="7AA11DA2" w14:textId="77777777" w:rsidR="002406EB" w:rsidRDefault="002406EB" w:rsidP="00531A3A">
            <w:pPr>
              <w:rPr>
                <w:rFonts w:eastAsia="맑은 고딕"/>
                <w:lang w:eastAsia="ko-KR"/>
              </w:rPr>
            </w:pPr>
          </w:p>
        </w:tc>
      </w:tr>
      <w:tr w:rsidR="001A7EAD" w14:paraId="14B3E7FA" w14:textId="77777777" w:rsidTr="006613BB">
        <w:tc>
          <w:tcPr>
            <w:tcW w:w="1278" w:type="dxa"/>
          </w:tcPr>
          <w:p w14:paraId="7CC54584" w14:textId="0AD2C35C" w:rsidR="001A7EAD" w:rsidRDefault="001A7EAD" w:rsidP="005D2FB4">
            <w:pPr>
              <w:rPr>
                <w:rFonts w:eastAsia="맑은 고딕"/>
                <w:lang w:eastAsia="ko-KR"/>
              </w:rPr>
            </w:pPr>
            <w:r>
              <w:rPr>
                <w:rFonts w:eastAsia="맑은 고딕"/>
                <w:lang w:eastAsia="ko-KR"/>
              </w:rPr>
              <w:t xml:space="preserve">Nordic </w:t>
            </w:r>
          </w:p>
        </w:tc>
        <w:tc>
          <w:tcPr>
            <w:tcW w:w="720" w:type="dxa"/>
          </w:tcPr>
          <w:p w14:paraId="3708C2C1" w14:textId="529D5BD7" w:rsidR="001A7EAD" w:rsidRDefault="001A7EAD" w:rsidP="005D2FB4">
            <w:pPr>
              <w:tabs>
                <w:tab w:val="left" w:pos="551"/>
              </w:tabs>
              <w:rPr>
                <w:rFonts w:eastAsia="맑은 고딕"/>
                <w:lang w:eastAsia="ko-KR"/>
              </w:rPr>
            </w:pPr>
            <w:r>
              <w:rPr>
                <w:rFonts w:eastAsia="맑은 고딕"/>
                <w:lang w:eastAsia="ko-KR"/>
              </w:rPr>
              <w:t>Y</w:t>
            </w:r>
          </w:p>
        </w:tc>
        <w:tc>
          <w:tcPr>
            <w:tcW w:w="7858" w:type="dxa"/>
          </w:tcPr>
          <w:p w14:paraId="66242BDF" w14:textId="77777777" w:rsidR="001A7EAD" w:rsidRDefault="001A7EAD" w:rsidP="00531A3A">
            <w:pPr>
              <w:rPr>
                <w:rFonts w:eastAsia="맑은 고딕"/>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맑은 고딕"/>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720" w:type="dxa"/>
          </w:tcPr>
          <w:p w14:paraId="5432C7A6" w14:textId="6B955720" w:rsidR="00713788" w:rsidRPr="00713788" w:rsidRDefault="00713788" w:rsidP="005D2FB4">
            <w:pPr>
              <w:tabs>
                <w:tab w:val="left" w:pos="551"/>
              </w:tabs>
              <w:rPr>
                <w:rFonts w:eastAsia="Yu Mincho"/>
                <w:lang w:eastAsia="ja-JP"/>
              </w:rPr>
            </w:pPr>
            <w:r>
              <w:rPr>
                <w:rFonts w:eastAsia="Yu Mincho" w:hint="eastAsia"/>
                <w:lang w:eastAsia="ja-JP"/>
              </w:rPr>
              <w:t>Y</w:t>
            </w:r>
          </w:p>
        </w:tc>
        <w:tc>
          <w:tcPr>
            <w:tcW w:w="7858" w:type="dxa"/>
          </w:tcPr>
          <w:p w14:paraId="3B220AEA" w14:textId="77777777" w:rsidR="00713788" w:rsidRDefault="00713788" w:rsidP="005D2FB4">
            <w:pPr>
              <w:rPr>
                <w:rFonts w:eastAsia="맑은 고딕"/>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맑은 고딕" w:hint="eastAsia"/>
                <w:lang w:eastAsia="ko-KR"/>
              </w:rPr>
            </w:pPr>
            <w:r>
              <w:rPr>
                <w:rFonts w:eastAsia="맑은 고딕" w:hint="eastAsia"/>
                <w:lang w:eastAsia="ko-KR"/>
              </w:rPr>
              <w:t>L</w:t>
            </w:r>
            <w:r>
              <w:rPr>
                <w:rFonts w:eastAsia="맑은 고딕"/>
                <w:lang w:eastAsia="ko-KR"/>
              </w:rPr>
              <w:t>G</w:t>
            </w:r>
          </w:p>
        </w:tc>
        <w:tc>
          <w:tcPr>
            <w:tcW w:w="720" w:type="dxa"/>
          </w:tcPr>
          <w:p w14:paraId="307F4716" w14:textId="17882B3F" w:rsidR="005D2FB4" w:rsidRPr="005D2FB4" w:rsidRDefault="005D2FB4" w:rsidP="005D2FB4">
            <w:pPr>
              <w:tabs>
                <w:tab w:val="left" w:pos="551"/>
              </w:tabs>
              <w:rPr>
                <w:rFonts w:eastAsia="맑은 고딕" w:hint="eastAsia"/>
                <w:lang w:eastAsia="ko-KR"/>
              </w:rPr>
            </w:pPr>
          </w:p>
        </w:tc>
        <w:tc>
          <w:tcPr>
            <w:tcW w:w="7858" w:type="dxa"/>
          </w:tcPr>
          <w:p w14:paraId="1DD6EEA9" w14:textId="68FE13AB" w:rsidR="005D2FB4" w:rsidRDefault="005D2FB4" w:rsidP="005D2FB4">
            <w:pPr>
              <w:rPr>
                <w:rFonts w:eastAsia="맑은 고딕"/>
                <w:lang w:eastAsia="ko-KR"/>
              </w:rPr>
            </w:pPr>
            <w:r>
              <w:rPr>
                <w:rFonts w:eastAsia="맑은 고딕" w:hint="eastAsia"/>
                <w:lang w:eastAsia="ko-KR"/>
              </w:rPr>
              <w:t xml:space="preserve">We </w:t>
            </w:r>
            <w:r>
              <w:rPr>
                <w:rFonts w:eastAsia="맑은 고딕"/>
                <w:lang w:eastAsia="ko-KR"/>
              </w:rPr>
              <w:t xml:space="preserve">still </w:t>
            </w:r>
            <w:r>
              <w:rPr>
                <w:rFonts w:eastAsia="맑은 고딕" w:hint="eastAsia"/>
                <w:lang w:eastAsia="ko-KR"/>
              </w:rPr>
              <w:t>prefer to leave the FFS for switching time</w:t>
            </w:r>
            <w:r>
              <w:rPr>
                <w:rFonts w:eastAsia="맑은 고딕"/>
                <w:lang w:eastAsia="ko-KR"/>
              </w:rPr>
              <w:t xml:space="preserve"> as a reminder. If it is clear to all companies then there should be no problem.</w:t>
            </w:r>
          </w:p>
        </w:tc>
      </w:tr>
    </w:tbl>
    <w:p w14:paraId="5AD0A014" w14:textId="77777777" w:rsidR="0043616F" w:rsidRDefault="0043616F">
      <w:pPr>
        <w:tabs>
          <w:tab w:val="left" w:pos="1410"/>
        </w:tabs>
        <w:spacing w:after="100" w:afterAutospacing="1"/>
        <w:jc w:val="both"/>
        <w:rPr>
          <w:rFonts w:ascii="Times" w:hAnsi="Times"/>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ASUSTeK,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lastRenderedPageBreak/>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r>
              <w:rPr>
                <w:rFonts w:eastAsiaTheme="minorEastAsia"/>
                <w:lang w:eastAsia="zh-CN"/>
              </w:rPr>
              <w:t>Spreadtrum</w:t>
            </w:r>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SimSun"/>
                <w:lang w:val="en-US" w:eastAsia="ja-JP"/>
              </w:rPr>
            </w:pPr>
            <w:r>
              <w:rPr>
                <w:rFonts w:eastAsia="SimSun"/>
                <w:lang w:val="en-US" w:eastAsia="zh-CN"/>
              </w:rPr>
              <w:t>ZTE,Sanechips</w:t>
            </w:r>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83486E2" w14:textId="77777777"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lastRenderedPageBreak/>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702A8BF" w14:textId="77777777" w:rsidR="0043616F" w:rsidRDefault="00666B6A">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We prefer unified princile</w:t>
            </w:r>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4D4F0A4" w14:textId="77777777"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lastRenderedPageBreak/>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lastRenderedPageBreak/>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Option 2 is slightely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맑은 고딕"/>
                <w:lang w:eastAsia="ko-KR"/>
              </w:rPr>
            </w:pPr>
            <w:r>
              <w:rPr>
                <w:rFonts w:eastAsia="맑은 고딕"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맑은 고딕"/>
                <w:lang w:eastAsia="ko-KR"/>
              </w:rPr>
            </w:pPr>
            <w:r>
              <w:rPr>
                <w:rFonts w:eastAsia="맑은 고딕" w:hint="eastAsia"/>
                <w:lang w:eastAsia="ko-KR"/>
              </w:rPr>
              <w:t>Option 1 is preferred.</w:t>
            </w:r>
          </w:p>
        </w:tc>
      </w:tr>
      <w:tr w:rsidR="0043616F" w14:paraId="26432A2F" w14:textId="77777777">
        <w:tc>
          <w:tcPr>
            <w:tcW w:w="1458" w:type="dxa"/>
          </w:tcPr>
          <w:p w14:paraId="280D396E" w14:textId="77777777" w:rsidR="0043616F" w:rsidRDefault="00666B6A">
            <w:pPr>
              <w:rPr>
                <w:rFonts w:eastAsia="맑은 고딕"/>
                <w:lang w:eastAsia="ko-KR"/>
              </w:rPr>
            </w:pPr>
            <w:r>
              <w:rPr>
                <w:rFonts w:eastAsia="맑은 고딕"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맑은 고딕"/>
                <w:lang w:eastAsia="ko-KR"/>
              </w:rPr>
            </w:pPr>
            <w:r>
              <w:rPr>
                <w:rFonts w:eastAsia="맑은 고딕" w:hint="eastAsia"/>
                <w:lang w:eastAsia="ko-KR"/>
              </w:rPr>
              <w:t>Support Option 2.</w:t>
            </w:r>
          </w:p>
        </w:tc>
      </w:tr>
      <w:tr w:rsidR="0043616F" w14:paraId="4DBD9A4F" w14:textId="77777777">
        <w:tc>
          <w:tcPr>
            <w:tcW w:w="1458" w:type="dxa"/>
          </w:tcPr>
          <w:p w14:paraId="79B625B6" w14:textId="77777777" w:rsidR="0043616F" w:rsidRDefault="00666B6A">
            <w:pPr>
              <w:rPr>
                <w:rFonts w:eastAsia="맑은 고딕"/>
                <w:lang w:eastAsia="ko-KR"/>
              </w:rPr>
            </w:pPr>
            <w:r>
              <w:rPr>
                <w:rFonts w:eastAsia="맑은 고딕"/>
                <w:lang w:eastAsia="ko-KR"/>
              </w:rPr>
              <w:t>FL3</w:t>
            </w:r>
          </w:p>
        </w:tc>
        <w:tc>
          <w:tcPr>
            <w:tcW w:w="8173" w:type="dxa"/>
            <w:gridSpan w:val="3"/>
          </w:tcPr>
          <w:p w14:paraId="5BD1B2BF" w14:textId="77777777" w:rsidR="0043616F" w:rsidRDefault="00666B6A">
            <w:pPr>
              <w:rPr>
                <w:rFonts w:eastAsia="맑은 고딕"/>
                <w:lang w:eastAsia="ko-KR"/>
              </w:rPr>
            </w:pPr>
            <w:r>
              <w:rPr>
                <w:rFonts w:eastAsia="맑은 고딕"/>
                <w:lang w:eastAsia="ko-KR"/>
              </w:rPr>
              <w:t>Companies preferences are summarized below.</w:t>
            </w:r>
          </w:p>
          <w:p w14:paraId="16C33E81" w14:textId="77777777" w:rsidR="0043616F" w:rsidRDefault="00666B6A">
            <w:pPr>
              <w:pStyle w:val="af3"/>
              <w:numPr>
                <w:ilvl w:val="0"/>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14:paraId="5B418AAB" w14:textId="77777777" w:rsidR="0043616F" w:rsidRDefault="00666B6A">
            <w:pPr>
              <w:pStyle w:val="af3"/>
              <w:numPr>
                <w:ilvl w:val="1"/>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C71979C" w14:textId="77777777" w:rsidR="0043616F" w:rsidRDefault="00666B6A">
            <w:pPr>
              <w:pStyle w:val="af3"/>
              <w:numPr>
                <w:ilvl w:val="0"/>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3"/>
              <w:numPr>
                <w:ilvl w:val="1"/>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맑은 고딕"/>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맑은 고딕"/>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맑은 고딕"/>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맑은 고딕"/>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맑은 고딕"/>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맑은 고딕"/>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맑은 고딕"/>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맑은 고딕"/>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맑은 고딕"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맑은 고딕" w:hint="eastAsia"/>
                <w:lang w:eastAsia="ko-KR"/>
              </w:rPr>
              <w:t>Y</w:t>
            </w:r>
          </w:p>
        </w:tc>
        <w:tc>
          <w:tcPr>
            <w:tcW w:w="6597" w:type="dxa"/>
          </w:tcPr>
          <w:p w14:paraId="64E2DC27" w14:textId="77777777" w:rsidR="0043616F" w:rsidRDefault="00666B6A">
            <w:pPr>
              <w:rPr>
                <w:rFonts w:eastAsia="맑은 고딕"/>
                <w:lang w:eastAsia="ko-KR"/>
              </w:rPr>
            </w:pPr>
            <w:r>
              <w:rPr>
                <w:rFonts w:eastAsia="맑은 고딕"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SimSun"/>
                <w:lang w:val="en-US" w:eastAsia="ko-KR"/>
              </w:rPr>
            </w:pPr>
            <w:r>
              <w:rPr>
                <w:rFonts w:eastAsia="SimSun" w:hint="eastAsia"/>
                <w:lang w:val="en-US" w:eastAsia="zh-CN"/>
              </w:rPr>
              <w:t>ZTE, Sanechips</w:t>
            </w:r>
          </w:p>
        </w:tc>
        <w:tc>
          <w:tcPr>
            <w:tcW w:w="1576" w:type="dxa"/>
            <w:gridSpan w:val="2"/>
          </w:tcPr>
          <w:p w14:paraId="7F7666C2" w14:textId="77777777" w:rsidR="0043616F" w:rsidRDefault="00666B6A">
            <w:pPr>
              <w:tabs>
                <w:tab w:val="left" w:pos="551"/>
              </w:tabs>
              <w:rPr>
                <w:rFonts w:eastAsia="맑은 고딕"/>
                <w:lang w:eastAsia="ko-KR"/>
              </w:rPr>
            </w:pPr>
            <w:r>
              <w:rPr>
                <w:rFonts w:eastAsia="SimSun" w:hint="eastAsia"/>
                <w:lang w:val="en-US" w:eastAsia="zh-CN"/>
              </w:rPr>
              <w:t>N</w:t>
            </w:r>
          </w:p>
        </w:tc>
        <w:tc>
          <w:tcPr>
            <w:tcW w:w="6597" w:type="dxa"/>
          </w:tcPr>
          <w:p w14:paraId="7C5119DB" w14:textId="77777777"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4E59F0A7" w14:textId="77777777"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6B720783"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맑은 고딕"/>
                <w:lang w:eastAsia="ko-KR"/>
              </w:rPr>
            </w:pPr>
            <w:r>
              <w:rPr>
                <w:rFonts w:eastAsia="맑은 고딕"/>
                <w:lang w:eastAsia="ko-KR"/>
              </w:rPr>
              <w:t>OPPO</w:t>
            </w:r>
          </w:p>
        </w:tc>
        <w:tc>
          <w:tcPr>
            <w:tcW w:w="1576" w:type="dxa"/>
            <w:gridSpan w:val="2"/>
          </w:tcPr>
          <w:p w14:paraId="7F7FF654" w14:textId="77777777" w:rsidR="00183F65" w:rsidRDefault="00183F65" w:rsidP="004053FB">
            <w:pPr>
              <w:tabs>
                <w:tab w:val="left" w:pos="551"/>
              </w:tabs>
              <w:rPr>
                <w:rFonts w:eastAsia="맑은 고딕"/>
                <w:lang w:eastAsia="ko-KR"/>
              </w:rPr>
            </w:pPr>
          </w:p>
        </w:tc>
        <w:tc>
          <w:tcPr>
            <w:tcW w:w="6597" w:type="dxa"/>
          </w:tcPr>
          <w:p w14:paraId="6B19F8FD" w14:textId="77777777" w:rsidR="00183F65" w:rsidRDefault="00183F65" w:rsidP="004053FB">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맑은 고딕"/>
                <w:lang w:eastAsia="ko-KR"/>
              </w:rPr>
            </w:pPr>
            <w:r>
              <w:rPr>
                <w:rFonts w:eastAsia="맑은 고딕"/>
                <w:lang w:eastAsia="ko-KR"/>
              </w:rPr>
              <w:t>Huawei, HiSilicon</w:t>
            </w:r>
          </w:p>
        </w:tc>
        <w:tc>
          <w:tcPr>
            <w:tcW w:w="1576" w:type="dxa"/>
            <w:gridSpan w:val="2"/>
          </w:tcPr>
          <w:p w14:paraId="44877E9F" w14:textId="77777777" w:rsidR="00FF109D" w:rsidRDefault="00FF109D" w:rsidP="004053FB">
            <w:pPr>
              <w:tabs>
                <w:tab w:val="left" w:pos="551"/>
              </w:tabs>
              <w:rPr>
                <w:rFonts w:eastAsia="맑은 고딕"/>
                <w:lang w:eastAsia="ko-KR"/>
              </w:rPr>
            </w:pPr>
          </w:p>
        </w:tc>
        <w:tc>
          <w:tcPr>
            <w:tcW w:w="6597" w:type="dxa"/>
          </w:tcPr>
          <w:p w14:paraId="1D117ED8" w14:textId="77777777" w:rsidR="00FF109D" w:rsidRDefault="00FF109D" w:rsidP="004053FB">
            <w:pPr>
              <w:rPr>
                <w:rFonts w:eastAsia="맑은 고딕"/>
                <w:lang w:eastAsia="ko-KR"/>
              </w:rPr>
            </w:pPr>
            <w:r>
              <w:rPr>
                <w:rFonts w:eastAsia="맑은 고딕"/>
                <w:lang w:eastAsia="ko-KR"/>
              </w:rPr>
              <w:t>There seems to be previous discussion for non-RedCap UEs already and this appears to be an in-optimal solution.</w:t>
            </w:r>
            <w:r w:rsidR="005B3648">
              <w:rPr>
                <w:rFonts w:eastAsia="맑은 고딕"/>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맑은 고딕"/>
                <w:lang w:eastAsia="ko-KR"/>
              </w:rPr>
            </w:pPr>
            <w:r>
              <w:rPr>
                <w:rFonts w:eastAsia="맑은 고딕"/>
                <w:lang w:eastAsia="ko-KR"/>
              </w:rPr>
              <w:t>MediaTek</w:t>
            </w:r>
          </w:p>
        </w:tc>
        <w:tc>
          <w:tcPr>
            <w:tcW w:w="1576" w:type="dxa"/>
            <w:gridSpan w:val="2"/>
          </w:tcPr>
          <w:p w14:paraId="7879CC05" w14:textId="77777777" w:rsidR="002406EB" w:rsidRDefault="002406EB" w:rsidP="004053FB">
            <w:pPr>
              <w:tabs>
                <w:tab w:val="left" w:pos="551"/>
              </w:tabs>
              <w:rPr>
                <w:rFonts w:eastAsia="맑은 고딕"/>
                <w:lang w:eastAsia="ko-KR"/>
              </w:rPr>
            </w:pPr>
            <w:r>
              <w:rPr>
                <w:rFonts w:eastAsia="맑은 고딕"/>
                <w:lang w:eastAsia="ko-KR"/>
              </w:rPr>
              <w:t>Y</w:t>
            </w:r>
          </w:p>
        </w:tc>
        <w:tc>
          <w:tcPr>
            <w:tcW w:w="6597" w:type="dxa"/>
          </w:tcPr>
          <w:p w14:paraId="7394D6C5" w14:textId="77777777" w:rsidR="002406EB" w:rsidRDefault="002406EB" w:rsidP="004053FB">
            <w:pPr>
              <w:rPr>
                <w:rFonts w:eastAsia="맑은 고딕"/>
                <w:lang w:eastAsia="ko-KR"/>
              </w:rPr>
            </w:pPr>
          </w:p>
        </w:tc>
      </w:tr>
    </w:tbl>
    <w:p w14:paraId="15A1E967" w14:textId="77777777" w:rsidR="0043616F"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lastRenderedPageBreak/>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067B74A" w14:textId="77777777" w:rsidR="0043616F" w:rsidRDefault="00666B6A">
            <w:pPr>
              <w:spacing w:after="60"/>
            </w:pPr>
            <w:r>
              <w:t>Nokia, Spreadtrum  (1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Configured by network, e.g.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SimSun"/>
          <w:b/>
          <w:bCs/>
          <w:lang w:val="sv-SE" w:eastAsia="ja-JP"/>
        </w:rPr>
      </w:pPr>
      <w:r>
        <w:rPr>
          <w:b/>
          <w:highlight w:val="yellow"/>
        </w:rPr>
        <w:lastRenderedPageBreak/>
        <w:t>FL1 High Priority Proposal 3.3-1</w:t>
      </w:r>
      <w:r>
        <w:rPr>
          <w:b/>
          <w:bCs/>
          <w:highlight w:val="yellow"/>
        </w:rPr>
        <w:t>:</w:t>
      </w:r>
    </w:p>
    <w:p w14:paraId="724E55E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r>
              <w:rPr>
                <w:rFonts w:eastAsiaTheme="minorEastAsia"/>
                <w:lang w:eastAsia="zh-CN"/>
              </w:rPr>
              <w:t>Spreadtrum</w:t>
            </w:r>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SimSun"/>
                <w:lang w:val="en-US" w:eastAsia="ja-JP"/>
              </w:rPr>
            </w:pPr>
            <w:r>
              <w:rPr>
                <w:rFonts w:eastAsia="SimSun"/>
                <w:lang w:val="en-US" w:eastAsia="zh-CN"/>
              </w:rPr>
              <w:t>ZTE, Sanechips</w:t>
            </w:r>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w:t>
            </w:r>
            <w:r>
              <w:rPr>
                <w:lang w:eastAsia="ko-KR"/>
              </w:rPr>
              <w:lastRenderedPageBreak/>
              <w:t>“leaving to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lastRenderedPageBreak/>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53FE61A1"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lastRenderedPageBreak/>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840AE1C"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맑은 고딕"/>
                <w:lang w:eastAsia="ko-KR"/>
              </w:rPr>
            </w:pPr>
            <w:r>
              <w:rPr>
                <w:rFonts w:eastAsia="맑은 고딕"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맑은 고딕"/>
                <w:lang w:eastAsia="ko-KR"/>
              </w:rPr>
            </w:pPr>
            <w:r>
              <w:rPr>
                <w:rFonts w:eastAsia="맑은 고딕" w:hint="eastAsia"/>
                <w:lang w:eastAsia="ko-KR"/>
              </w:rPr>
              <w:t>We prefer Option 1.</w:t>
            </w:r>
          </w:p>
        </w:tc>
      </w:tr>
      <w:tr w:rsidR="0043616F" w14:paraId="176F4EE9" w14:textId="77777777">
        <w:tc>
          <w:tcPr>
            <w:tcW w:w="1479" w:type="dxa"/>
          </w:tcPr>
          <w:p w14:paraId="555434EE" w14:textId="77777777" w:rsidR="0043616F" w:rsidRDefault="00666B6A">
            <w:pPr>
              <w:rPr>
                <w:rFonts w:eastAsia="맑은 고딕"/>
                <w:lang w:eastAsia="ko-KR"/>
              </w:rPr>
            </w:pPr>
            <w:r>
              <w:rPr>
                <w:rFonts w:eastAsia="맑은 고딕"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43616F" w14:paraId="04591C2C" w14:textId="77777777">
        <w:tc>
          <w:tcPr>
            <w:tcW w:w="1479" w:type="dxa"/>
          </w:tcPr>
          <w:p w14:paraId="2432EECD" w14:textId="77777777" w:rsidR="0043616F" w:rsidRDefault="00666B6A">
            <w:pPr>
              <w:rPr>
                <w:rFonts w:eastAsia="맑은 고딕"/>
                <w:lang w:eastAsia="ko-KR"/>
              </w:rPr>
            </w:pPr>
            <w:r>
              <w:rPr>
                <w:rFonts w:eastAsia="맑은 고딕"/>
                <w:lang w:eastAsia="ko-KR"/>
              </w:rPr>
              <w:t>FL3</w:t>
            </w:r>
          </w:p>
        </w:tc>
        <w:tc>
          <w:tcPr>
            <w:tcW w:w="8152" w:type="dxa"/>
            <w:gridSpan w:val="2"/>
          </w:tcPr>
          <w:p w14:paraId="5100041D" w14:textId="77777777" w:rsidR="0043616F" w:rsidRDefault="00666B6A">
            <w:pPr>
              <w:spacing w:after="120"/>
              <w:rPr>
                <w:rFonts w:eastAsia="맑은 고딕"/>
                <w:b/>
                <w:bCs/>
                <w:u w:val="single"/>
                <w:lang w:eastAsia="ko-KR"/>
              </w:rPr>
            </w:pPr>
            <w:r>
              <w:rPr>
                <w:rFonts w:eastAsia="맑은 고딕"/>
                <w:b/>
                <w:bCs/>
                <w:u w:val="single"/>
                <w:lang w:eastAsia="ko-KR"/>
              </w:rPr>
              <w:t>Observations from discussion:</w:t>
            </w:r>
          </w:p>
          <w:p w14:paraId="08AABDFB" w14:textId="77777777" w:rsidR="0043616F" w:rsidRDefault="00666B6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맑은 고딕"/>
                <w:b/>
                <w:bCs/>
                <w:lang w:eastAsia="ko-KR"/>
              </w:rPr>
            </w:pPr>
            <w:r>
              <w:rPr>
                <w:rFonts w:eastAsia="맑은 고딕"/>
                <w:b/>
                <w:bCs/>
                <w:lang w:eastAsia="ko-KR"/>
              </w:rPr>
              <w:t>Companies preferences are summarized below.</w:t>
            </w:r>
          </w:p>
          <w:p w14:paraId="03842B5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409ACF6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(e.g.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맑은 고딕"/>
                <w:lang w:eastAsia="ko-KR"/>
              </w:rPr>
            </w:pPr>
            <w:r>
              <w:rPr>
                <w:rFonts w:eastAsia="맑은 고딕"/>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맑은 고딕"/>
                <w:lang w:eastAsia="ko-KR"/>
              </w:rPr>
            </w:pPr>
            <w:r>
              <w:rPr>
                <w:rFonts w:eastAsia="맑은 고딕" w:hint="eastAsia"/>
                <w:lang w:eastAsia="ko-KR"/>
              </w:rPr>
              <w:t>Y</w:t>
            </w:r>
          </w:p>
        </w:tc>
        <w:tc>
          <w:tcPr>
            <w:tcW w:w="6780" w:type="dxa"/>
          </w:tcPr>
          <w:p w14:paraId="4C2615D5" w14:textId="77777777" w:rsidR="0043616F" w:rsidRDefault="0043616F">
            <w:pPr>
              <w:rPr>
                <w:rFonts w:eastAsia="맑은 고딕"/>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맑은 고딕"/>
                <w:lang w:eastAsia="ko-KR"/>
              </w:rPr>
            </w:pPr>
            <w:r>
              <w:rPr>
                <w:rFonts w:eastAsia="맑은 고딕"/>
                <w:lang w:eastAsia="ko-KR"/>
              </w:rPr>
              <w:t>Y</w:t>
            </w:r>
          </w:p>
        </w:tc>
        <w:tc>
          <w:tcPr>
            <w:tcW w:w="6780" w:type="dxa"/>
          </w:tcPr>
          <w:p w14:paraId="122D10E4" w14:textId="77777777" w:rsidR="0043616F" w:rsidRDefault="0043616F">
            <w:pPr>
              <w:rPr>
                <w:rFonts w:eastAsia="맑은 고딕"/>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0AA20C10" w14:textId="77777777" w:rsidR="0043616F" w:rsidRDefault="00666B6A">
            <w:pPr>
              <w:tabs>
                <w:tab w:val="left" w:pos="551"/>
              </w:tabs>
              <w:rPr>
                <w:rFonts w:eastAsia="맑은 고딕"/>
                <w:lang w:eastAsia="ko-KR"/>
              </w:rPr>
            </w:pPr>
            <w:r>
              <w:rPr>
                <w:rFonts w:eastAsiaTheme="minorEastAsia" w:hint="eastAsia"/>
                <w:lang w:eastAsia="zh-CN"/>
              </w:rPr>
              <w:t>Y</w:t>
            </w:r>
          </w:p>
        </w:tc>
        <w:tc>
          <w:tcPr>
            <w:tcW w:w="6780" w:type="dxa"/>
          </w:tcPr>
          <w:p w14:paraId="05B565DB" w14:textId="77777777"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맑은 고딕"/>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맑은 고딕"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맑은 고딕"/>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맑은 고딕"/>
                <w:lang w:eastAsia="ko-KR"/>
              </w:rPr>
            </w:pPr>
            <w:r>
              <w:rPr>
                <w:rFonts w:eastAsia="맑은 고딕"/>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맑은 고딕"/>
                <w:lang w:eastAsia="ko-KR"/>
              </w:rPr>
            </w:pPr>
            <w:r>
              <w:rPr>
                <w:rFonts w:eastAsia="맑은 고딕"/>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lastRenderedPageBreak/>
              <w:t>FL4 High Priority Proposed Working Assumption 3.3-1</w:t>
            </w:r>
            <w:r>
              <w:rPr>
                <w:b/>
              </w:rPr>
              <w:t xml:space="preserve">: </w:t>
            </w:r>
          </w:p>
          <w:p w14:paraId="6811E54B" w14:textId="77777777"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SimSun"/>
                <w:lang w:val="en-US" w:eastAsia="zh-CN"/>
              </w:rPr>
            </w:pPr>
            <w:r>
              <w:rPr>
                <w:rFonts w:eastAsia="SimSun" w:hint="eastAsia"/>
                <w:lang w:val="en-US" w:eastAsia="zh-CN"/>
              </w:rPr>
              <w:t>ZTE, Sanechips</w:t>
            </w:r>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0FF68C67"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007516CD" w14:textId="77777777" w:rsidR="0043616F" w:rsidRDefault="00666B6A">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Huawei, HiSilicon</w:t>
            </w:r>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e think RO should be priorized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1674BAF9" w14:textId="77777777" w:rsidR="00F40215" w:rsidRDefault="00F40215" w:rsidP="005D2FB4">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맑은 고딕"/>
                <w:lang w:eastAsia="ko-KR"/>
              </w:rPr>
            </w:pPr>
            <w:r>
              <w:rPr>
                <w:rFonts w:eastAsia="맑은 고딕" w:hint="eastAsia"/>
                <w:lang w:eastAsia="ko-KR"/>
              </w:rPr>
              <w:t>Samsung</w:t>
            </w:r>
          </w:p>
        </w:tc>
        <w:tc>
          <w:tcPr>
            <w:tcW w:w="1372" w:type="dxa"/>
          </w:tcPr>
          <w:p w14:paraId="3DFAA382" w14:textId="77777777" w:rsidR="001D797B" w:rsidRPr="001D797B" w:rsidRDefault="001D797B" w:rsidP="005D2FB4">
            <w:pPr>
              <w:tabs>
                <w:tab w:val="left" w:pos="551"/>
              </w:tabs>
              <w:rPr>
                <w:rFonts w:eastAsia="맑은 고딕"/>
                <w:lang w:eastAsia="ko-KR"/>
              </w:rPr>
            </w:pPr>
            <w:r>
              <w:rPr>
                <w:rFonts w:eastAsia="맑은 고딕"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맑은 고딕"/>
                <w:lang w:eastAsia="ko-KR"/>
              </w:rPr>
            </w:pPr>
            <w:r>
              <w:rPr>
                <w:rFonts w:eastAsia="맑은 고딕"/>
                <w:lang w:eastAsia="ko-KR"/>
              </w:rPr>
              <w:t>MediaTek</w:t>
            </w:r>
          </w:p>
        </w:tc>
        <w:tc>
          <w:tcPr>
            <w:tcW w:w="1372" w:type="dxa"/>
          </w:tcPr>
          <w:p w14:paraId="6D9BD480" w14:textId="77777777" w:rsidR="00AC5899" w:rsidRDefault="00AC5899" w:rsidP="005D2FB4">
            <w:pPr>
              <w:tabs>
                <w:tab w:val="left" w:pos="551"/>
              </w:tabs>
              <w:rPr>
                <w:rFonts w:eastAsia="맑은 고딕"/>
                <w:lang w:eastAsia="ko-KR"/>
              </w:rPr>
            </w:pPr>
            <w:r>
              <w:rPr>
                <w:rFonts w:eastAsia="맑은 고딕"/>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맑은 고딕"/>
                <w:lang w:eastAsia="ko-KR"/>
              </w:rPr>
            </w:pPr>
            <w:r>
              <w:rPr>
                <w:rFonts w:eastAsia="맑은 고딕"/>
                <w:lang w:eastAsia="ko-KR"/>
              </w:rPr>
              <w:lastRenderedPageBreak/>
              <w:t>Nordic</w:t>
            </w:r>
          </w:p>
        </w:tc>
        <w:tc>
          <w:tcPr>
            <w:tcW w:w="1372" w:type="dxa"/>
          </w:tcPr>
          <w:p w14:paraId="3537429B" w14:textId="13B04E68" w:rsidR="004011A7" w:rsidRDefault="009241A0" w:rsidP="005D2FB4">
            <w:pPr>
              <w:tabs>
                <w:tab w:val="left" w:pos="551"/>
              </w:tabs>
              <w:rPr>
                <w:rFonts w:eastAsia="맑은 고딕"/>
                <w:lang w:eastAsia="ko-KR"/>
              </w:rPr>
            </w:pPr>
            <w:r>
              <w:rPr>
                <w:rFonts w:eastAsia="맑은 고딕"/>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PRACH </w:t>
            </w:r>
            <w:r w:rsidR="00601958">
              <w:rPr>
                <w:rFonts w:eastAsiaTheme="minorEastAsia"/>
                <w:lang w:eastAsia="zh-CN"/>
              </w:rPr>
              <w:t xml:space="preserve"> </w:t>
            </w:r>
            <w:r w:rsidR="00516F06">
              <w:rPr>
                <w:rFonts w:eastAsiaTheme="minorEastAsia"/>
                <w:lang w:eastAsia="zh-CN"/>
              </w:rPr>
              <w:t xml:space="preserve">for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nost see any issue </w:t>
            </w:r>
            <w:r w:rsidR="00C036A0">
              <w:rPr>
                <w:rFonts w:eastAsiaTheme="minorEastAsia"/>
                <w:lang w:eastAsia="zh-CN"/>
              </w:rPr>
              <w:t xml:space="preserve"> with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D537B48" w14:textId="1288F7E6"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16AD46B6" w14:textId="77777777" w:rsidR="00713788" w:rsidRDefault="00713788" w:rsidP="005D2FB4">
            <w:pPr>
              <w:rPr>
                <w:rFonts w:eastAsiaTheme="minorEastAsia"/>
                <w:lang w:eastAsia="zh-CN"/>
              </w:rPr>
            </w:pPr>
          </w:p>
        </w:tc>
      </w:tr>
    </w:tbl>
    <w:p w14:paraId="023F8682" w14:textId="77777777" w:rsidR="0043616F" w:rsidRDefault="0043616F">
      <w:pPr>
        <w:spacing w:after="100" w:afterAutospacing="1"/>
        <w:jc w:val="both"/>
      </w:pPr>
    </w:p>
    <w:p w14:paraId="5A17E83E" w14:textId="77777777" w:rsidR="0043616F" w:rsidRDefault="0043616F">
      <w:pPr>
        <w:spacing w:after="100" w:afterAutospacing="1"/>
        <w:jc w:val="both"/>
      </w:pPr>
      <w:bookmarkStart w:id="19" w:name="_GoBack"/>
      <w:bookmarkEnd w:id="19"/>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6CAFB50B" w14:textId="77777777" w:rsidR="0043616F" w:rsidRDefault="00666B6A">
            <w:pPr>
              <w:spacing w:after="60"/>
            </w:pPr>
            <w:r>
              <w:t>Nokia, Spreadtrum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Huawei, vivo, CATT, China Telecom, MTK, Sharp, ASUSTeK</w:t>
            </w:r>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lastRenderedPageBreak/>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r>
              <w:t>Spreadtrum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are split. </w:t>
      </w:r>
    </w:p>
    <w:p w14:paraId="1247679F"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ED9BA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1E5E819"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7C05EF8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lastRenderedPageBreak/>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lastRenderedPageBreak/>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43616F" w14:paraId="4636C78E" w14:textId="77777777">
        <w:tc>
          <w:tcPr>
            <w:tcW w:w="1479" w:type="dxa"/>
          </w:tcPr>
          <w:p w14:paraId="26AF0BF0" w14:textId="77777777" w:rsidR="0043616F" w:rsidRDefault="00666B6A">
            <w:pPr>
              <w:rPr>
                <w:lang w:eastAsia="ko-KR"/>
              </w:rPr>
            </w:pPr>
            <w:r>
              <w:rPr>
                <w:rFonts w:eastAsiaTheme="minorEastAsia"/>
                <w:lang w:eastAsia="zh-CN"/>
              </w:rPr>
              <w:t>Spreadtrum</w:t>
            </w:r>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lastRenderedPageBreak/>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7E93E23"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맑은 고딕"/>
                <w:lang w:eastAsia="ko-KR"/>
              </w:rPr>
            </w:pPr>
            <w:r>
              <w:rPr>
                <w:rFonts w:eastAsia="맑은 고딕"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11FA226A" w14:textId="77777777"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SimSun"/>
                <w:lang w:val="en-US" w:eastAsia="ja-JP"/>
              </w:rPr>
            </w:pPr>
            <w:r>
              <w:rPr>
                <w:rFonts w:eastAsia="SimSun"/>
                <w:lang w:val="en-US" w:eastAsia="zh-CN"/>
              </w:rPr>
              <w:t>ZTE, Sanechips</w:t>
            </w:r>
          </w:p>
        </w:tc>
        <w:tc>
          <w:tcPr>
            <w:tcW w:w="1372" w:type="dxa"/>
          </w:tcPr>
          <w:p w14:paraId="01A713D7" w14:textId="77777777" w:rsidR="0043616F" w:rsidRDefault="00666B6A">
            <w:pPr>
              <w:tabs>
                <w:tab w:val="left" w:pos="551"/>
              </w:tabs>
              <w:rPr>
                <w:rFonts w:eastAsia="SimSun"/>
                <w:lang w:val="en-US" w:eastAsia="ja-JP"/>
              </w:rPr>
            </w:pPr>
            <w:r>
              <w:rPr>
                <w:rFonts w:eastAsia="SimSun"/>
                <w:lang w:val="en-US" w:eastAsia="zh-CN"/>
              </w:rPr>
              <w:t>Y</w:t>
            </w:r>
          </w:p>
        </w:tc>
        <w:tc>
          <w:tcPr>
            <w:tcW w:w="6780" w:type="dxa"/>
          </w:tcPr>
          <w:p w14:paraId="01B0DE93" w14:textId="77777777" w:rsidR="0043616F" w:rsidRDefault="00666B6A">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We are open to further discuss the value of Ngap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We prefer to use N</w:t>
            </w:r>
            <w:r>
              <w:rPr>
                <w:vertAlign w:val="subscript"/>
                <w:lang w:eastAsia="ko-KR"/>
              </w:rPr>
              <w:t>gap</w:t>
            </w:r>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lastRenderedPageBreak/>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We have a similar view as intel, Ngap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3"/>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맑은 고딕"/>
                <w:lang w:eastAsia="ko-KR"/>
              </w:rPr>
            </w:pPr>
            <w:r>
              <w:rPr>
                <w:rFonts w:eastAsia="맑은 고딕" w:hint="eastAsia"/>
                <w:lang w:eastAsia="ko-KR"/>
              </w:rPr>
              <w:t>LG</w:t>
            </w:r>
          </w:p>
        </w:tc>
        <w:tc>
          <w:tcPr>
            <w:tcW w:w="1372" w:type="dxa"/>
          </w:tcPr>
          <w:p w14:paraId="6DE82054" w14:textId="77777777" w:rsidR="0043616F" w:rsidRDefault="00666B6A">
            <w:pPr>
              <w:tabs>
                <w:tab w:val="left" w:pos="551"/>
              </w:tabs>
              <w:rPr>
                <w:rFonts w:eastAsia="맑은 고딕"/>
                <w:lang w:eastAsia="ko-KR"/>
              </w:rPr>
            </w:pPr>
            <w:r>
              <w:rPr>
                <w:rFonts w:eastAsia="맑은 고딕" w:hint="eastAsia"/>
                <w:lang w:eastAsia="ko-KR"/>
              </w:rPr>
              <w:t>Y</w:t>
            </w:r>
          </w:p>
        </w:tc>
        <w:tc>
          <w:tcPr>
            <w:tcW w:w="6780" w:type="dxa"/>
          </w:tcPr>
          <w:p w14:paraId="7D2D2F99" w14:textId="77777777" w:rsidR="0043616F" w:rsidRDefault="00666B6A">
            <w:pPr>
              <w:rPr>
                <w:rFonts w:eastAsia="맑은 고딕"/>
                <w:lang w:eastAsia="ko-KR"/>
              </w:rPr>
            </w:pPr>
            <w:r>
              <w:rPr>
                <w:rFonts w:eastAsia="맑은 고딕"/>
                <w:lang w:eastAsia="ko-KR"/>
              </w:rPr>
              <w:t>We are also okay to discuss the switching time separately from the Ngap if there is a concern.</w:t>
            </w:r>
          </w:p>
        </w:tc>
      </w:tr>
      <w:tr w:rsidR="0043616F" w14:paraId="02D5F92F" w14:textId="77777777">
        <w:tc>
          <w:tcPr>
            <w:tcW w:w="1479" w:type="dxa"/>
          </w:tcPr>
          <w:p w14:paraId="7EE10FCD" w14:textId="77777777" w:rsidR="0043616F" w:rsidRDefault="00666B6A">
            <w:pPr>
              <w:rPr>
                <w:rFonts w:eastAsia="맑은 고딕"/>
                <w:lang w:eastAsia="ko-KR"/>
              </w:rPr>
            </w:pPr>
            <w:r>
              <w:rPr>
                <w:rFonts w:eastAsia="맑은 고딕" w:hint="eastAsia"/>
                <w:lang w:eastAsia="ko-KR"/>
              </w:rPr>
              <w:t>Samsung</w:t>
            </w:r>
          </w:p>
        </w:tc>
        <w:tc>
          <w:tcPr>
            <w:tcW w:w="1372" w:type="dxa"/>
          </w:tcPr>
          <w:p w14:paraId="1B2829CE" w14:textId="77777777" w:rsidR="0043616F" w:rsidRDefault="00666B6A">
            <w:pPr>
              <w:tabs>
                <w:tab w:val="left" w:pos="551"/>
              </w:tabs>
              <w:rPr>
                <w:rFonts w:eastAsia="맑은 고딕"/>
                <w:lang w:eastAsia="ko-KR"/>
              </w:rPr>
            </w:pPr>
            <w:r>
              <w:rPr>
                <w:rFonts w:eastAsia="맑은 고딕" w:hint="eastAsia"/>
                <w:lang w:eastAsia="ko-KR"/>
              </w:rPr>
              <w:t>Y</w:t>
            </w:r>
          </w:p>
        </w:tc>
        <w:tc>
          <w:tcPr>
            <w:tcW w:w="6780" w:type="dxa"/>
          </w:tcPr>
          <w:p w14:paraId="6ED880E6" w14:textId="77777777" w:rsidR="0043616F" w:rsidRDefault="0043616F">
            <w:pPr>
              <w:rPr>
                <w:rFonts w:eastAsia="맑은 고딕"/>
                <w:lang w:eastAsia="ko-KR"/>
              </w:rPr>
            </w:pPr>
          </w:p>
        </w:tc>
      </w:tr>
      <w:tr w:rsidR="0043616F" w14:paraId="1BA391C0" w14:textId="77777777">
        <w:tc>
          <w:tcPr>
            <w:tcW w:w="1479" w:type="dxa"/>
          </w:tcPr>
          <w:p w14:paraId="65C53CD7" w14:textId="77777777" w:rsidR="0043616F" w:rsidRDefault="00666B6A">
            <w:pPr>
              <w:rPr>
                <w:rFonts w:eastAsia="맑은 고딕"/>
                <w:lang w:eastAsia="ko-KR"/>
              </w:rPr>
            </w:pPr>
            <w:r>
              <w:rPr>
                <w:rFonts w:eastAsia="맑은 고딕"/>
                <w:lang w:eastAsia="ko-KR"/>
              </w:rPr>
              <w:t>FL3</w:t>
            </w:r>
          </w:p>
        </w:tc>
        <w:tc>
          <w:tcPr>
            <w:tcW w:w="8152" w:type="dxa"/>
            <w:gridSpan w:val="2"/>
          </w:tcPr>
          <w:p w14:paraId="5ABBE9DC" w14:textId="77777777" w:rsidR="0043616F" w:rsidRDefault="00666B6A">
            <w:pPr>
              <w:rPr>
                <w:rFonts w:eastAsia="맑은 고딕"/>
                <w:lang w:eastAsia="ko-KR"/>
              </w:rPr>
            </w:pPr>
            <w:r>
              <w:rPr>
                <w:rFonts w:eastAsia="맑은 고딕"/>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맑은 고딕"/>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5D2FB4">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r>
              <w:rPr>
                <w:rFonts w:eastAsiaTheme="minorEastAsia"/>
                <w:lang w:eastAsia="zh-CN"/>
              </w:rPr>
              <w:lastRenderedPageBreak/>
              <w:t>Spreadtrum</w:t>
            </w:r>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452C3A83"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CCD8D47"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맑은 고딕"/>
                <w:lang w:eastAsia="ko-KR"/>
              </w:rPr>
            </w:pPr>
            <w:r>
              <w:rPr>
                <w:rFonts w:eastAsia="맑은 고딕"/>
                <w:lang w:eastAsia="ko-KR"/>
              </w:rPr>
              <w:t>Ericsson</w:t>
            </w:r>
          </w:p>
        </w:tc>
        <w:tc>
          <w:tcPr>
            <w:tcW w:w="1372" w:type="dxa"/>
          </w:tcPr>
          <w:p w14:paraId="54525F95" w14:textId="77777777" w:rsidR="0043616F" w:rsidRDefault="00666B6A">
            <w:pPr>
              <w:tabs>
                <w:tab w:val="left" w:pos="551"/>
              </w:tabs>
              <w:rPr>
                <w:rFonts w:eastAsia="맑은 고딕"/>
                <w:lang w:eastAsia="ko-KR"/>
              </w:rPr>
            </w:pPr>
            <w:r>
              <w:rPr>
                <w:rFonts w:eastAsia="맑은 고딕"/>
                <w:lang w:eastAsia="ko-KR"/>
              </w:rPr>
              <w:t>Y</w:t>
            </w:r>
          </w:p>
        </w:tc>
        <w:tc>
          <w:tcPr>
            <w:tcW w:w="6780" w:type="dxa"/>
          </w:tcPr>
          <w:p w14:paraId="7729BB01" w14:textId="77777777" w:rsidR="0043616F" w:rsidRDefault="0043616F">
            <w:pPr>
              <w:rPr>
                <w:rFonts w:eastAsia="맑은 고딕"/>
                <w:lang w:eastAsia="ko-KR"/>
              </w:rPr>
            </w:pPr>
          </w:p>
        </w:tc>
      </w:tr>
      <w:tr w:rsidR="0043616F" w14:paraId="7301F022" w14:textId="77777777">
        <w:tc>
          <w:tcPr>
            <w:tcW w:w="1479" w:type="dxa"/>
          </w:tcPr>
          <w:p w14:paraId="471B04F1" w14:textId="77777777" w:rsidR="0043616F" w:rsidRDefault="00666B6A">
            <w:pPr>
              <w:rPr>
                <w:rFonts w:eastAsia="맑은 고딕"/>
                <w:lang w:eastAsia="ko-KR"/>
              </w:rPr>
            </w:pPr>
            <w:r>
              <w:rPr>
                <w:rFonts w:eastAsia="맑은 고딕" w:hint="eastAsia"/>
                <w:lang w:eastAsia="ko-KR"/>
              </w:rPr>
              <w:t>Samsung</w:t>
            </w:r>
          </w:p>
        </w:tc>
        <w:tc>
          <w:tcPr>
            <w:tcW w:w="1372" w:type="dxa"/>
          </w:tcPr>
          <w:p w14:paraId="72996B9D" w14:textId="77777777" w:rsidR="0043616F" w:rsidRDefault="0043616F">
            <w:pPr>
              <w:tabs>
                <w:tab w:val="left" w:pos="551"/>
              </w:tabs>
              <w:rPr>
                <w:rFonts w:eastAsia="맑은 고딕"/>
                <w:lang w:eastAsia="ko-KR"/>
              </w:rPr>
            </w:pPr>
          </w:p>
        </w:tc>
        <w:tc>
          <w:tcPr>
            <w:tcW w:w="6780" w:type="dxa"/>
          </w:tcPr>
          <w:p w14:paraId="02C24C9E" w14:textId="77777777" w:rsidR="0043616F" w:rsidRDefault="00666B6A">
            <w:pPr>
              <w:rPr>
                <w:rFonts w:eastAsia="맑은 고딕"/>
                <w:lang w:eastAsia="ko-KR"/>
              </w:rPr>
            </w:pPr>
            <w:r>
              <w:rPr>
                <w:rFonts w:eastAsia="맑은 고딕"/>
                <w:lang w:eastAsia="ko-KR"/>
              </w:rPr>
              <w:t>Fine with Intel’s revision.</w:t>
            </w:r>
          </w:p>
        </w:tc>
      </w:tr>
      <w:tr w:rsidR="0043616F" w14:paraId="239A432B" w14:textId="77777777">
        <w:tc>
          <w:tcPr>
            <w:tcW w:w="1479" w:type="dxa"/>
          </w:tcPr>
          <w:p w14:paraId="2C664509" w14:textId="77777777" w:rsidR="0043616F" w:rsidRDefault="00666B6A">
            <w:pPr>
              <w:rPr>
                <w:rFonts w:eastAsia="맑은 고딕"/>
                <w:lang w:eastAsia="ko-KR"/>
              </w:rPr>
            </w:pPr>
            <w:r>
              <w:rPr>
                <w:rFonts w:eastAsia="맑은 고딕"/>
                <w:lang w:eastAsia="ko-KR"/>
              </w:rPr>
              <w:t>Lenovo, Motorola Mobility</w:t>
            </w:r>
          </w:p>
        </w:tc>
        <w:tc>
          <w:tcPr>
            <w:tcW w:w="1372" w:type="dxa"/>
          </w:tcPr>
          <w:p w14:paraId="6A733E69" w14:textId="77777777" w:rsidR="0043616F" w:rsidRDefault="00666B6A">
            <w:pPr>
              <w:tabs>
                <w:tab w:val="left" w:pos="551"/>
              </w:tabs>
              <w:rPr>
                <w:rFonts w:eastAsia="맑은 고딕"/>
                <w:lang w:eastAsia="ko-KR"/>
              </w:rPr>
            </w:pPr>
            <w:r>
              <w:rPr>
                <w:rFonts w:eastAsia="맑은 고딕"/>
                <w:lang w:eastAsia="ko-KR"/>
              </w:rPr>
              <w:t>Y</w:t>
            </w:r>
          </w:p>
        </w:tc>
        <w:tc>
          <w:tcPr>
            <w:tcW w:w="6780" w:type="dxa"/>
          </w:tcPr>
          <w:p w14:paraId="622E41AC" w14:textId="77777777" w:rsidR="0043616F" w:rsidRDefault="0043616F">
            <w:pPr>
              <w:rPr>
                <w:rFonts w:eastAsia="맑은 고딕"/>
                <w:lang w:eastAsia="ko-KR"/>
              </w:rPr>
            </w:pPr>
          </w:p>
        </w:tc>
      </w:tr>
      <w:tr w:rsidR="0043616F" w14:paraId="60D1431C" w14:textId="77777777">
        <w:tc>
          <w:tcPr>
            <w:tcW w:w="1479" w:type="dxa"/>
          </w:tcPr>
          <w:p w14:paraId="700FA0BC" w14:textId="77777777" w:rsidR="0043616F" w:rsidRDefault="00666B6A">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14:paraId="22963D84" w14:textId="77777777" w:rsidR="0043616F" w:rsidRDefault="0043616F">
            <w:pPr>
              <w:tabs>
                <w:tab w:val="left" w:pos="551"/>
              </w:tabs>
              <w:rPr>
                <w:rFonts w:eastAsia="맑은 고딕"/>
                <w:lang w:eastAsia="ko-KR"/>
              </w:rPr>
            </w:pPr>
          </w:p>
        </w:tc>
        <w:tc>
          <w:tcPr>
            <w:tcW w:w="6780" w:type="dxa"/>
          </w:tcPr>
          <w:p w14:paraId="78C2B61C" w14:textId="77777777" w:rsidR="0043616F" w:rsidRDefault="00666B6A">
            <w:pPr>
              <w:rPr>
                <w:rFonts w:eastAsia="맑은 고딕"/>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lastRenderedPageBreak/>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맑은 고딕"/>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맑은 고딕" w:hint="eastAsia"/>
                <w:lang w:eastAsia="ko-KR"/>
              </w:rPr>
              <w:t>LG</w:t>
            </w:r>
          </w:p>
        </w:tc>
        <w:tc>
          <w:tcPr>
            <w:tcW w:w="1372" w:type="dxa"/>
          </w:tcPr>
          <w:p w14:paraId="75FEA6F9" w14:textId="77777777" w:rsidR="0043616F" w:rsidRDefault="0043616F">
            <w:pPr>
              <w:tabs>
                <w:tab w:val="left" w:pos="551"/>
              </w:tabs>
              <w:rPr>
                <w:rFonts w:eastAsia="맑은 고딕"/>
                <w:lang w:eastAsia="ko-KR"/>
              </w:rPr>
            </w:pPr>
          </w:p>
        </w:tc>
        <w:tc>
          <w:tcPr>
            <w:tcW w:w="6780" w:type="dxa"/>
          </w:tcPr>
          <w:p w14:paraId="4558A1CE" w14:textId="77777777" w:rsidR="0043616F" w:rsidRDefault="00666B6A">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744445B5" w14:textId="77777777" w:rsidR="0043616F" w:rsidRDefault="00666B6A">
            <w:pPr>
              <w:rPr>
                <w:rFonts w:eastAsiaTheme="minorEastAsia"/>
                <w:lang w:eastAsia="zh-CN"/>
              </w:rPr>
            </w:pPr>
            <w:r>
              <w:rPr>
                <w:rFonts w:eastAsia="맑은 고딕"/>
                <w:color w:val="FF0000"/>
                <w:lang w:eastAsia="ko-KR"/>
              </w:rPr>
              <w:t>FFS whether to update the Ngap values or to account for the switching time separately, when the existing Ngap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맑은 고딕"/>
                <w:lang w:eastAsia="ko-KR"/>
              </w:rPr>
            </w:pPr>
            <w:r>
              <w:rPr>
                <w:rFonts w:eastAsia="맑은 고딕"/>
                <w:lang w:eastAsia="ko-KR"/>
              </w:rPr>
              <w:t>OPPO</w:t>
            </w:r>
          </w:p>
        </w:tc>
        <w:tc>
          <w:tcPr>
            <w:tcW w:w="1372" w:type="dxa"/>
          </w:tcPr>
          <w:p w14:paraId="00D37B73" w14:textId="77777777" w:rsidR="00183F65" w:rsidRDefault="00183F65" w:rsidP="00183F65">
            <w:pPr>
              <w:tabs>
                <w:tab w:val="left" w:pos="551"/>
              </w:tabs>
              <w:rPr>
                <w:rFonts w:eastAsia="맑은 고딕"/>
                <w:lang w:eastAsia="ko-KR"/>
              </w:rPr>
            </w:pPr>
          </w:p>
        </w:tc>
        <w:tc>
          <w:tcPr>
            <w:tcW w:w="6780" w:type="dxa"/>
          </w:tcPr>
          <w:p w14:paraId="4C33A4C5" w14:textId="77777777" w:rsidR="00183F65" w:rsidRDefault="00183F65" w:rsidP="00183F65">
            <w:pPr>
              <w:rPr>
                <w:rFonts w:eastAsia="맑은 고딕"/>
                <w:lang w:eastAsia="ko-KR"/>
              </w:rPr>
            </w:pPr>
            <w:r>
              <w:rPr>
                <w:rFonts w:eastAsia="맑은 고딕"/>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Ngap symbols needs to be clarified. </w:t>
            </w:r>
          </w:p>
        </w:tc>
      </w:tr>
      <w:tr w:rsidR="0043616F" w14:paraId="54608E58" w14:textId="77777777">
        <w:tc>
          <w:tcPr>
            <w:tcW w:w="1479" w:type="dxa"/>
          </w:tcPr>
          <w:p w14:paraId="15285B4B" w14:textId="77777777" w:rsidR="0043616F" w:rsidRDefault="00666B6A">
            <w:pPr>
              <w:rPr>
                <w:rFonts w:eastAsia="맑은 고딕"/>
                <w:lang w:eastAsia="zh-CN"/>
              </w:rPr>
            </w:pPr>
            <w:r>
              <w:rPr>
                <w:rFonts w:eastAsia="SimSun"/>
                <w:lang w:val="en-US" w:eastAsia="zh-CN"/>
              </w:rPr>
              <w:t>ZTE, Sanechips</w:t>
            </w:r>
          </w:p>
        </w:tc>
        <w:tc>
          <w:tcPr>
            <w:tcW w:w="1372" w:type="dxa"/>
          </w:tcPr>
          <w:p w14:paraId="4842F8D4" w14:textId="77777777" w:rsidR="0043616F" w:rsidRDefault="0043616F">
            <w:pPr>
              <w:tabs>
                <w:tab w:val="left" w:pos="551"/>
              </w:tabs>
              <w:rPr>
                <w:rFonts w:eastAsia="맑은 고딕"/>
                <w:lang w:eastAsia="zh-CN"/>
              </w:rPr>
            </w:pPr>
          </w:p>
        </w:tc>
        <w:tc>
          <w:tcPr>
            <w:tcW w:w="6780" w:type="dxa"/>
          </w:tcPr>
          <w:p w14:paraId="4C50B9C7" w14:textId="77777777"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t>
            </w:r>
            <w:r>
              <w:rPr>
                <w:rFonts w:eastAsia="SimSun" w:hint="eastAsia"/>
                <w:lang w:val="en-US" w:eastAsia="zh-CN"/>
              </w:rPr>
              <w:lastRenderedPageBreak/>
              <w:t>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3"/>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sidRPr="009725ED">
              <w:rPr>
                <w:color w:val="FF0000"/>
              </w:rPr>
              <w:t xml:space="preserve">Ngap values cannot absorb the </w:t>
            </w:r>
            <w:r w:rsidR="00E25A35">
              <w:rPr>
                <w:color w:val="FF0000"/>
              </w:rPr>
              <w:pgNum/>
            </w:r>
            <w:r w:rsidR="00E25A35">
              <w:rPr>
                <w:color w:val="FF0000"/>
              </w:rPr>
              <w:t>xplanati</w:t>
            </w:r>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Huawei, HiSilicon</w:t>
            </w:r>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r w:rsidR="00E25A35">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50377F2B" w14:textId="5818D60A"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맑은 고딕"/>
                <w:lang w:eastAsia="ko-KR"/>
              </w:rPr>
            </w:pPr>
            <w:r>
              <w:rPr>
                <w:rFonts w:eastAsia="맑은 고딕" w:hint="eastAsia"/>
                <w:lang w:eastAsia="ko-KR"/>
              </w:rPr>
              <w:t>Samsung</w:t>
            </w:r>
          </w:p>
        </w:tc>
        <w:tc>
          <w:tcPr>
            <w:tcW w:w="1372" w:type="dxa"/>
          </w:tcPr>
          <w:p w14:paraId="30913A1D" w14:textId="77777777" w:rsidR="001D797B" w:rsidRPr="001D797B" w:rsidRDefault="001D797B" w:rsidP="005D2FB4">
            <w:pPr>
              <w:tabs>
                <w:tab w:val="left" w:pos="551"/>
              </w:tabs>
              <w:rPr>
                <w:rFonts w:eastAsia="맑은 고딕"/>
                <w:lang w:eastAsia="ko-KR"/>
              </w:rPr>
            </w:pPr>
            <w:r>
              <w:rPr>
                <w:rFonts w:eastAsia="맑은 고딕"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맑은 고딕"/>
                <w:lang w:eastAsia="ko-KR"/>
              </w:rPr>
            </w:pPr>
            <w:r>
              <w:rPr>
                <w:rFonts w:eastAsia="맑은 고딕"/>
                <w:lang w:eastAsia="ko-KR"/>
              </w:rPr>
              <w:t>Mediatek</w:t>
            </w:r>
          </w:p>
        </w:tc>
        <w:tc>
          <w:tcPr>
            <w:tcW w:w="1372" w:type="dxa"/>
          </w:tcPr>
          <w:p w14:paraId="7C2FB780" w14:textId="77777777" w:rsidR="00AC5899" w:rsidRDefault="00AC5899" w:rsidP="005D2FB4">
            <w:pPr>
              <w:tabs>
                <w:tab w:val="left" w:pos="551"/>
              </w:tabs>
              <w:rPr>
                <w:rFonts w:eastAsia="맑은 고딕"/>
                <w:lang w:eastAsia="ko-KR"/>
              </w:rPr>
            </w:pPr>
            <w:r>
              <w:rPr>
                <w:rFonts w:eastAsia="맑은 고딕"/>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맑은 고딕"/>
                <w:lang w:eastAsia="ko-KR"/>
              </w:rPr>
            </w:pPr>
            <w:r>
              <w:rPr>
                <w:rFonts w:eastAsia="맑은 고딕"/>
                <w:lang w:eastAsia="ko-KR"/>
              </w:rPr>
              <w:lastRenderedPageBreak/>
              <w:t xml:space="preserve">Nordic </w:t>
            </w:r>
          </w:p>
        </w:tc>
        <w:tc>
          <w:tcPr>
            <w:tcW w:w="1372" w:type="dxa"/>
          </w:tcPr>
          <w:p w14:paraId="4046865F" w14:textId="4BD83298" w:rsidR="00E25A35" w:rsidRDefault="00E25A35" w:rsidP="005D2FB4">
            <w:pPr>
              <w:tabs>
                <w:tab w:val="left" w:pos="551"/>
              </w:tabs>
              <w:rPr>
                <w:rFonts w:eastAsia="맑은 고딕"/>
                <w:lang w:eastAsia="ko-KR"/>
              </w:rPr>
            </w:pPr>
            <w:r>
              <w:rPr>
                <w:rFonts w:eastAsia="맑은 고딕"/>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r w:rsidRPr="00DF4F51">
              <w:rPr>
                <w:lang w:val="en-US"/>
              </w:rPr>
              <w:t>N</w:t>
            </w:r>
            <w:r w:rsidRPr="00DF4F51">
              <w:rPr>
                <w:vertAlign w:val="subscript"/>
                <w:lang w:val="en-US"/>
              </w:rPr>
              <w:t>gap</w:t>
            </w:r>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r w:rsidRPr="00261091">
                    <w:rPr>
                      <w:highlight w:val="yellow"/>
                      <w:lang w:val="en-US"/>
                    </w:rPr>
                    <w:t>N</w:t>
                  </w:r>
                  <w:r w:rsidRPr="00261091">
                    <w:rPr>
                      <w:highlight w:val="yellow"/>
                      <w:vertAlign w:val="subscript"/>
                      <w:lang w:val="en-US"/>
                    </w:rPr>
                    <w:t>gap</w:t>
                  </w:r>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r w:rsidRPr="00F57395">
              <w:rPr>
                <w:lang w:val="en-US"/>
              </w:rPr>
              <w:t>N</w:t>
            </w:r>
            <w:r w:rsidRPr="00F57395">
              <w:rPr>
                <w:vertAlign w:val="subscript"/>
                <w:lang w:val="en-US"/>
              </w:rPr>
              <w:t>gap</w:t>
            </w:r>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77777777"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swithcing involves anymore. The only exception may be </w:t>
            </w:r>
            <w:r w:rsidRPr="008B43E6">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swithcing time) and can be discussed under Case 9 to have a unified solution with clear UE behavior.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0E4C06" w14:textId="29424A51"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맑은 고딕" w:hint="eastAsia"/>
                <w:lang w:eastAsia="ko-KR"/>
              </w:rPr>
            </w:pPr>
            <w:r>
              <w:rPr>
                <w:rFonts w:eastAsia="맑은 고딕" w:hint="eastAsia"/>
                <w:lang w:eastAsia="ko-KR"/>
              </w:rPr>
              <w:t>L</w:t>
            </w:r>
            <w:r>
              <w:rPr>
                <w:rFonts w:eastAsia="맑은 고딕"/>
                <w:lang w:eastAsia="ko-KR"/>
              </w:rPr>
              <w:t>G</w:t>
            </w:r>
          </w:p>
        </w:tc>
        <w:tc>
          <w:tcPr>
            <w:tcW w:w="1372" w:type="dxa"/>
          </w:tcPr>
          <w:p w14:paraId="59A67D0B" w14:textId="2CD76390" w:rsidR="00445F09" w:rsidRPr="00445F09" w:rsidRDefault="00445F09" w:rsidP="005D2FB4">
            <w:pPr>
              <w:tabs>
                <w:tab w:val="left" w:pos="551"/>
              </w:tabs>
              <w:rPr>
                <w:rFonts w:eastAsia="맑은 고딕" w:hint="eastAsia"/>
                <w:lang w:eastAsia="ko-KR"/>
              </w:rPr>
            </w:pPr>
            <w:r>
              <w:rPr>
                <w:rFonts w:eastAsia="맑은 고딕" w:hint="eastAsia"/>
                <w:lang w:eastAsia="ko-KR"/>
              </w:rPr>
              <w:t>Y</w:t>
            </w:r>
          </w:p>
        </w:tc>
        <w:tc>
          <w:tcPr>
            <w:tcW w:w="6780" w:type="dxa"/>
          </w:tcPr>
          <w:p w14:paraId="6317F2CC" w14:textId="050BA798" w:rsidR="00445F09" w:rsidRPr="00445F09" w:rsidRDefault="00445F09" w:rsidP="00ED7808">
            <w:pPr>
              <w:rPr>
                <w:rFonts w:eastAsia="맑은 고딕" w:hint="eastAsia"/>
                <w:lang w:eastAsia="ko-KR"/>
              </w:rPr>
            </w:pPr>
            <w:r>
              <w:rPr>
                <w:rFonts w:eastAsia="맑은 고딕" w:hint="eastAsia"/>
                <w:lang w:eastAsia="ko-KR"/>
              </w:rPr>
              <w:t>We are fine with the vivo</w:t>
            </w:r>
            <w:r>
              <w:rPr>
                <w:rFonts w:eastAsia="맑은 고딕"/>
                <w:lang w:eastAsia="ko-KR"/>
              </w:rPr>
              <w:t xml:space="preserve">’s update as well. What we are dealing here is the back-to-back scenario of the DL followed by {Ngap, valid RO} but no overlap b/w the two. We think the switching time is still needed if the Ngap cannot accommodate </w:t>
            </w:r>
            <w:r w:rsidR="00ED7808">
              <w:rPr>
                <w:rFonts w:eastAsia="맑은 고딕"/>
                <w:lang w:eastAsia="ko-KR"/>
              </w:rPr>
              <w:t xml:space="preserve">the switching time, which is dependent on the value of Ngap and switching time for HD-FDD RedCap UEs. </w:t>
            </w:r>
            <w:r>
              <w:rPr>
                <w:rFonts w:eastAsia="맑은 고딕"/>
                <w:lang w:eastAsia="ko-KR"/>
              </w:rPr>
              <w:t xml:space="preserve">In principle, we also prefer a unified handling of the switching time </w:t>
            </w:r>
            <w:r w:rsidR="00ED7808">
              <w:rPr>
                <w:rFonts w:eastAsia="맑은 고딕"/>
                <w:lang w:eastAsia="ko-KR"/>
              </w:rPr>
              <w:t xml:space="preserve">wherever </w:t>
            </w:r>
            <w:r>
              <w:rPr>
                <w:rFonts w:eastAsia="맑은 고딕"/>
                <w:lang w:eastAsia="ko-KR"/>
              </w:rPr>
              <w:t xml:space="preserve">relevant. But currently as no progress has been made on the unified handling itself including whether it is needed or not, we would like to the keep the FFS on the switching time where relevant. </w:t>
            </w: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00FE3514" w14:textId="77777777" w:rsidR="0043616F" w:rsidRDefault="00666B6A">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346DE17" w14:textId="77777777" w:rsidR="0043616F" w:rsidRDefault="00666B6A">
      <w:pPr>
        <w:jc w:val="both"/>
      </w:pPr>
      <w:r>
        <w:t>Contributions [CATT10, MTK17] view that the handling of MsgA PUSCH follows the handling of valid RO</w:t>
      </w:r>
    </w:p>
    <w:p w14:paraId="40C2D712" w14:textId="77777777" w:rsidR="0043616F" w:rsidRDefault="00666B6A">
      <w:pPr>
        <w:jc w:val="both"/>
      </w:pPr>
      <w:r>
        <w:t>Contribution [Nokia06] proposes to prioritize MsgA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B291FD2" w14:textId="77777777" w:rsidR="0043616F" w:rsidRDefault="00666B6A">
      <w:pPr>
        <w:rPr>
          <w:rFonts w:eastAsia="Times New Roman"/>
          <w:lang w:eastAsia="zh-CN"/>
        </w:rPr>
      </w:pPr>
      <w:r>
        <w:rPr>
          <w:rFonts w:eastAsia="Times New Roman"/>
          <w:lang w:eastAsia="zh-CN"/>
        </w:rPr>
        <w:lastRenderedPageBreak/>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33AC2A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DengXian"/>
          <w:lang w:eastAsia="zh-CN"/>
        </w:rPr>
      </w:pPr>
    </w:p>
    <w:p w14:paraId="31825D80"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lastRenderedPageBreak/>
        <w:t>FL1 High Priority Question 4-1:</w:t>
      </w:r>
    </w:p>
    <w:p w14:paraId="15B8C706"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r>
              <w:rPr>
                <w:rFonts w:eastAsiaTheme="minorEastAsia"/>
                <w:lang w:eastAsia="zh-CN"/>
              </w:rPr>
              <w:t>Spreadtrum</w:t>
            </w:r>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SimSun"/>
                <w:lang w:val="en-US" w:eastAsia="ja-JP"/>
              </w:rPr>
            </w:pPr>
            <w:r>
              <w:rPr>
                <w:rFonts w:eastAsia="SimSun"/>
                <w:lang w:val="en-US" w:eastAsia="zh-CN"/>
              </w:rPr>
              <w:t>ZTE, Sanechips</w:t>
            </w:r>
          </w:p>
        </w:tc>
        <w:tc>
          <w:tcPr>
            <w:tcW w:w="1372" w:type="dxa"/>
          </w:tcPr>
          <w:p w14:paraId="73B03CA9" w14:textId="77777777" w:rsidR="0043616F" w:rsidRDefault="0043616F">
            <w:pPr>
              <w:tabs>
                <w:tab w:val="left" w:pos="551"/>
              </w:tabs>
              <w:rPr>
                <w:rFonts w:eastAsia="SimSun"/>
                <w:lang w:val="en-US" w:eastAsia="ja-JP"/>
              </w:rPr>
            </w:pPr>
          </w:p>
        </w:tc>
        <w:tc>
          <w:tcPr>
            <w:tcW w:w="6780" w:type="dxa"/>
          </w:tcPr>
          <w:p w14:paraId="4B1406DF" w14:textId="77777777" w:rsidR="0043616F" w:rsidRDefault="00666B6A" w:rsidP="00F40215">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We are also open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w:t>
            </w:r>
            <w:r>
              <w:rPr>
                <w:lang w:eastAsia="ko-KR"/>
              </w:rPr>
              <w:lastRenderedPageBreak/>
              <w:t>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lastRenderedPageBreak/>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UE’s behavior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It should be defined,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5398E7DE"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lastRenderedPageBreak/>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43616F" w14:paraId="143AD65E" w14:textId="77777777">
        <w:tc>
          <w:tcPr>
            <w:tcW w:w="1479" w:type="dxa"/>
          </w:tcPr>
          <w:p w14:paraId="42C850F7" w14:textId="77777777" w:rsidR="0043616F" w:rsidRDefault="00666B6A">
            <w:pPr>
              <w:rPr>
                <w:rFonts w:eastAsia="맑은 고딕"/>
                <w:lang w:eastAsia="ko-KR"/>
              </w:rPr>
            </w:pPr>
            <w:r>
              <w:rPr>
                <w:rFonts w:eastAsia="맑은 고딕"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맑은 고딕"/>
                <w:lang w:eastAsia="ko-KR"/>
              </w:rPr>
            </w:pPr>
            <w:r>
              <w:rPr>
                <w:rFonts w:eastAsia="맑은 고딕"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SimSun"/>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3"/>
              <w:numPr>
                <w:ilvl w:val="0"/>
                <w:numId w:val="34"/>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32538FB0" w14:textId="77777777" w:rsidR="0043616F" w:rsidRDefault="0043616F">
            <w:pPr>
              <w:spacing w:after="0" w:line="252" w:lineRule="auto"/>
              <w:contextualSpacing/>
              <w:rPr>
                <w:rFonts w:eastAsia="SimSun"/>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lastRenderedPageBreak/>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B161990" w14:textId="77777777" w:rsidR="0043616F" w:rsidRDefault="00666B6A">
      <w:pPr>
        <w:keepNext/>
        <w:jc w:val="center"/>
      </w:pPr>
      <w:r>
        <w:rPr>
          <w:noProof/>
          <w:lang w:val="en-US" w:eastAsia="ko-KR"/>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ko-KR"/>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F1619B2" w14:textId="77777777" w:rsidR="0043616F" w:rsidRDefault="00666B6A">
      <w:pPr>
        <w:spacing w:after="100" w:afterAutospacing="1"/>
        <w:jc w:val="both"/>
        <w:rPr>
          <w:lang w:val="en-US"/>
        </w:rPr>
      </w:pPr>
      <w:r>
        <w:rPr>
          <w:lang w:val="en-US"/>
        </w:rPr>
        <w:lastRenderedPageBreak/>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r>
              <w:rPr>
                <w:rFonts w:eastAsiaTheme="minorEastAsia"/>
                <w:lang w:eastAsia="zh-CN"/>
              </w:rPr>
              <w:t>Spreadtrum</w:t>
            </w:r>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ZTE, Sanechips</w:t>
            </w:r>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lastRenderedPageBreak/>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462EBB39"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27A1DB0"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lastRenderedPageBreak/>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r>
              <w:rPr>
                <w:rFonts w:eastAsiaTheme="minorEastAsia"/>
                <w:lang w:eastAsia="zh-CN"/>
              </w:rPr>
              <w:t>Yongqiang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SimSun"/>
                <w:lang w:val="en-US" w:eastAsia="zh-CN"/>
              </w:rPr>
            </w:pPr>
            <w:r>
              <w:rPr>
                <w:rFonts w:eastAsia="SimSun"/>
                <w:lang w:val="en-US" w:eastAsia="zh-CN"/>
              </w:rPr>
              <w:t>ZTE, Sanechips</w:t>
            </w:r>
          </w:p>
        </w:tc>
        <w:tc>
          <w:tcPr>
            <w:tcW w:w="2410" w:type="dxa"/>
          </w:tcPr>
          <w:p w14:paraId="340E84F6" w14:textId="77777777" w:rsidR="0043616F" w:rsidRDefault="00666B6A">
            <w:pPr>
              <w:spacing w:after="0"/>
              <w:rPr>
                <w:rFonts w:eastAsia="SimSun"/>
                <w:lang w:val="en-US" w:eastAsia="zh-CN"/>
              </w:rPr>
            </w:pPr>
            <w:r>
              <w:rPr>
                <w:rFonts w:eastAsia="SimSun"/>
                <w:lang w:val="en-US" w:eastAsia="zh-CN"/>
              </w:rPr>
              <w:t>Youjun Hu</w:t>
            </w:r>
          </w:p>
        </w:tc>
        <w:tc>
          <w:tcPr>
            <w:tcW w:w="4110" w:type="dxa"/>
          </w:tcPr>
          <w:p w14:paraId="2C0FA79C" w14:textId="77777777" w:rsidR="0043616F" w:rsidRDefault="00666B6A">
            <w:pPr>
              <w:spacing w:after="0"/>
              <w:rPr>
                <w:rFonts w:eastAsia="SimSun"/>
                <w:lang w:val="en-US" w:eastAsia="zh-CN"/>
              </w:rPr>
            </w:pPr>
            <w:r>
              <w:rPr>
                <w:rFonts w:eastAsia="SimSun"/>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r>
              <w:t>Rapeepat Ratasuk</w:t>
            </w:r>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r>
              <w:rPr>
                <w:rFonts w:eastAsiaTheme="minorEastAsia"/>
                <w:lang w:eastAsia="zh-CN"/>
              </w:rPr>
              <w:t>Yingyang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r>
              <w:t>Yuantao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r>
              <w:t>Seunghoon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3"/>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5D2FB4">
            <w:pPr>
              <w:rPr>
                <w:color w:val="0000FF"/>
                <w:u w:val="single"/>
              </w:rPr>
            </w:pPr>
            <w:hyperlink r:id="rId19" w:history="1">
              <w:r w:rsidR="00666B6A">
                <w:rPr>
                  <w:rStyle w:val="af0"/>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5D2FB4">
            <w:pPr>
              <w:rPr>
                <w:color w:val="0000FF"/>
                <w:u w:val="single"/>
              </w:rPr>
            </w:pPr>
            <w:hyperlink r:id="rId20" w:history="1">
              <w:r w:rsidR="00666B6A">
                <w:rPr>
                  <w:rStyle w:val="af0"/>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5D2FB4">
            <w:hyperlink r:id="rId21" w:history="1">
              <w:r w:rsidR="00666B6A">
                <w:rPr>
                  <w:rStyle w:val="af0"/>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Huawei, HiSilicon</w:t>
            </w:r>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5D2FB4">
            <w:hyperlink r:id="rId22" w:history="1">
              <w:r w:rsidR="00666B6A">
                <w:rPr>
                  <w:rStyle w:val="af0"/>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5D2FB4">
            <w:hyperlink r:id="rId23" w:history="1">
              <w:r w:rsidR="00666B6A">
                <w:rPr>
                  <w:rStyle w:val="af0"/>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5D2FB4">
            <w:hyperlink r:id="rId24" w:history="1">
              <w:r w:rsidR="00666B6A">
                <w:rPr>
                  <w:rStyle w:val="af0"/>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5D2FB4">
            <w:hyperlink r:id="rId25" w:history="1">
              <w:r w:rsidR="00666B6A">
                <w:rPr>
                  <w:rStyle w:val="af0"/>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r>
              <w:rPr>
                <w:lang w:eastAsia="zh-CN"/>
              </w:rPr>
              <w:t>Spreadtrum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5D2FB4">
            <w:hyperlink r:id="rId26" w:history="1">
              <w:r w:rsidR="00666B6A">
                <w:rPr>
                  <w:rStyle w:val="af0"/>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ZTE, Sanechips</w:t>
            </w:r>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5D2FB4">
            <w:hyperlink r:id="rId27" w:history="1">
              <w:r w:rsidR="00666B6A">
                <w:rPr>
                  <w:rStyle w:val="af0"/>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5D2FB4">
            <w:hyperlink r:id="rId28" w:history="1">
              <w:r w:rsidR="00666B6A">
                <w:rPr>
                  <w:rStyle w:val="af0"/>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5D2FB4">
            <w:hyperlink r:id="rId29" w:history="1">
              <w:r w:rsidR="00666B6A">
                <w:rPr>
                  <w:rStyle w:val="af0"/>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5D2FB4">
            <w:hyperlink r:id="rId30" w:history="1">
              <w:r w:rsidR="00666B6A">
                <w:rPr>
                  <w:rStyle w:val="af0"/>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5D2FB4">
            <w:hyperlink r:id="rId31" w:history="1">
              <w:r w:rsidR="00666B6A">
                <w:rPr>
                  <w:rStyle w:val="af0"/>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5D2FB4">
            <w:hyperlink r:id="rId32" w:history="1">
              <w:r w:rsidR="00666B6A">
                <w:rPr>
                  <w:rStyle w:val="af0"/>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5D2FB4">
            <w:hyperlink r:id="rId33" w:history="1">
              <w:r w:rsidR="00666B6A">
                <w:rPr>
                  <w:rStyle w:val="af0"/>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lastRenderedPageBreak/>
              <w:t>[16]</w:t>
            </w:r>
          </w:p>
        </w:tc>
        <w:tc>
          <w:tcPr>
            <w:tcW w:w="1456" w:type="dxa"/>
            <w:tcMar>
              <w:top w:w="0" w:type="dxa"/>
              <w:left w:w="70" w:type="dxa"/>
              <w:bottom w:w="0" w:type="dxa"/>
              <w:right w:w="70" w:type="dxa"/>
            </w:tcMar>
          </w:tcPr>
          <w:p w14:paraId="27886DB8" w14:textId="77777777" w:rsidR="0043616F" w:rsidRDefault="005D2FB4">
            <w:hyperlink r:id="rId34" w:history="1">
              <w:r w:rsidR="00666B6A">
                <w:rPr>
                  <w:rStyle w:val="af0"/>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5D2FB4">
            <w:hyperlink r:id="rId35" w:history="1">
              <w:r w:rsidR="00666B6A">
                <w:rPr>
                  <w:rStyle w:val="af0"/>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5D2FB4">
            <w:hyperlink r:id="rId36" w:history="1">
              <w:r w:rsidR="00666B6A">
                <w:rPr>
                  <w:rStyle w:val="af0"/>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5D2FB4">
            <w:hyperlink r:id="rId37" w:history="1">
              <w:r w:rsidR="00666B6A">
                <w:rPr>
                  <w:rStyle w:val="af0"/>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5D2FB4">
            <w:hyperlink r:id="rId38" w:history="1">
              <w:r w:rsidR="00666B6A">
                <w:rPr>
                  <w:rStyle w:val="af0"/>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5D2FB4">
            <w:hyperlink r:id="rId39" w:history="1">
              <w:r w:rsidR="00666B6A">
                <w:rPr>
                  <w:rStyle w:val="af0"/>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r>
              <w:rPr>
                <w:lang w:eastAsia="zh-CN"/>
              </w:rPr>
              <w:t>InterDigital,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5D2FB4">
            <w:hyperlink r:id="rId40" w:history="1">
              <w:r w:rsidR="00666B6A">
                <w:rPr>
                  <w:rStyle w:val="af0"/>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5D2FB4">
            <w:hyperlink r:id="rId41" w:history="1">
              <w:r w:rsidR="00666B6A">
                <w:rPr>
                  <w:rStyle w:val="af0"/>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5D2FB4">
            <w:hyperlink r:id="rId42" w:history="1">
              <w:r w:rsidR="00666B6A">
                <w:rPr>
                  <w:rStyle w:val="af0"/>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5D2FB4">
            <w:hyperlink r:id="rId43" w:history="1">
              <w:r w:rsidR="00666B6A">
                <w:rPr>
                  <w:rStyle w:val="af0"/>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r>
              <w:rPr>
                <w:lang w:eastAsia="zh-CN"/>
              </w:rPr>
              <w:t>ASUSTeK</w:t>
            </w:r>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5D2FB4">
            <w:hyperlink r:id="rId44" w:history="1">
              <w:r w:rsidR="00666B6A">
                <w:rPr>
                  <w:rStyle w:val="af0"/>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5D2FB4">
            <w:hyperlink r:id="rId45" w:history="1">
              <w:r w:rsidR="00666B6A">
                <w:rPr>
                  <w:rStyle w:val="af0"/>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362C" w14:textId="77777777" w:rsidR="00451029" w:rsidRDefault="00451029" w:rsidP="00183F65">
      <w:pPr>
        <w:spacing w:after="0" w:line="240" w:lineRule="auto"/>
      </w:pPr>
      <w:r>
        <w:separator/>
      </w:r>
    </w:p>
  </w:endnote>
  <w:endnote w:type="continuationSeparator" w:id="0">
    <w:p w14:paraId="43B5A428" w14:textId="77777777" w:rsidR="00451029" w:rsidRDefault="00451029"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59B7" w14:textId="77777777" w:rsidR="00451029" w:rsidRDefault="00451029" w:rsidP="00183F65">
      <w:pPr>
        <w:spacing w:after="0" w:line="240" w:lineRule="auto"/>
      </w:pPr>
      <w:r>
        <w:separator/>
      </w:r>
    </w:p>
  </w:footnote>
  <w:footnote w:type="continuationSeparator" w:id="0">
    <w:p w14:paraId="0D81E7D2" w14:textId="77777777" w:rsidR="00451029" w:rsidRDefault="00451029" w:rsidP="0018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sid w:val="00445A47"/>
    <w:rPr>
      <w:rFonts w:ascii="SimSun" w:eastAsia="SimSun"/>
      <w:sz w:val="18"/>
      <w:szCs w:val="18"/>
    </w:rPr>
  </w:style>
  <w:style w:type="paragraph" w:styleId="a5">
    <w:name w:val="annotation text"/>
    <w:basedOn w:val="a"/>
    <w:link w:val="Char1"/>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머리글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제목 8 Char"/>
    <w:link w:val="8"/>
    <w:qFormat/>
    <w:rsid w:val="00445A47"/>
    <w:rPr>
      <w:rFonts w:ascii="Arial" w:hAnsi="Arial"/>
      <w:sz w:val="36"/>
      <w:lang w:val="en-GB" w:eastAsia="en-US"/>
    </w:rPr>
  </w:style>
  <w:style w:type="character" w:customStyle="1" w:styleId="3Char">
    <w:name w:val="제목 3 Char"/>
    <w:link w:val="30"/>
    <w:qFormat/>
    <w:rsid w:val="00445A47"/>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sid w:val="00445A47"/>
    <w:rPr>
      <w:lang w:val="en-GB" w:eastAsia="en-US"/>
    </w:rPr>
  </w:style>
  <w:style w:type="character" w:customStyle="1" w:styleId="Char5">
    <w:name w:val="메모 주제 Char"/>
    <w:link w:val="ad"/>
    <w:qFormat/>
    <w:rsid w:val="00445A47"/>
    <w:rPr>
      <w:b/>
      <w:bCs/>
      <w:lang w:val="en-GB" w:eastAsia="en-US"/>
    </w:rPr>
  </w:style>
  <w:style w:type="character" w:customStyle="1" w:styleId="Char2">
    <w:name w:val="본문 Char"/>
    <w:link w:val="a6"/>
    <w:qFormat/>
    <w:rsid w:val="00445A47"/>
    <w:rPr>
      <w:rFonts w:ascii="Arial" w:hAnsi="Arial"/>
      <w:b/>
      <w:sz w:val="18"/>
      <w:lang w:val="en-GB" w:eastAsia="ja-JP"/>
    </w:rPr>
  </w:style>
  <w:style w:type="character" w:customStyle="1" w:styleId="Char">
    <w:name w:val="캡션 Char"/>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맑은 고딕" w:cs="Times New Roman"/>
    </w:rPr>
  </w:style>
  <w:style w:type="character" w:customStyle="1" w:styleId="ListLabel27">
    <w:name w:val="ListLabel 27"/>
    <w:qFormat/>
    <w:rsid w:val="00445A47"/>
    <w:rPr>
      <w:rFonts w:eastAsia="맑은 고딕" w:cs="Times New Roman"/>
    </w:rPr>
  </w:style>
  <w:style w:type="character" w:customStyle="1" w:styleId="ListLabel28">
    <w:name w:val="ListLabel 28"/>
    <w:qFormat/>
    <w:rsid w:val="00445A47"/>
    <w:rPr>
      <w:rFonts w:eastAsia="맑은 고딕"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바탕"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제목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sid w:val="00445A47"/>
    <w:rPr>
      <w:rFonts w:ascii="SimSun" w:eastAsia="SimSun"/>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6898EE-181A-4E19-8CB3-E2422FF7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56</Pages>
  <Words>21801</Words>
  <Characters>124270</Characters>
  <Application>Microsoft Office Word</Application>
  <DocSecurity>0</DocSecurity>
  <Lines>1035</Lines>
  <Paragraphs>291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Jay KIM (LG Electronics)</cp:lastModifiedBy>
  <cp:revision>22</cp:revision>
  <cp:lastPrinted>2021-08-16T05:13:00Z</cp:lastPrinted>
  <dcterms:created xsi:type="dcterms:W3CDTF">2021-08-19T17:58:00Z</dcterms:created>
  <dcterms:modified xsi:type="dcterms:W3CDTF">2021-08-20T01:55:00Z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