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58A2" w14:textId="0E9441B5" w:rsidR="00471232" w:rsidRDefault="00673893">
      <w:pPr>
        <w:pStyle w:val="ad"/>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d"/>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d"/>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4EB75F51"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w:t>
            </w:r>
            <w:proofErr w:type="spellStart"/>
            <w:r>
              <w:rPr>
                <w:rFonts w:ascii="Times New Roman" w:eastAsiaTheme="minorEastAsia" w:hAnsi="Times New Roman" w:cs="Times New Roman"/>
                <w:sz w:val="20"/>
                <w:szCs w:val="20"/>
                <w:lang w:val="en-US" w:eastAsia="zh-CN"/>
              </w:rPr>
              <w:t>gNB</w:t>
            </w:r>
            <w:proofErr w:type="spellEnd"/>
            <w:r>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proofErr w:type="spellStart"/>
            <w:proofErr w:type="gramStart"/>
            <w:r>
              <w:rPr>
                <w:lang w:val="fr-FR"/>
              </w:rPr>
              <w:t>LGe</w:t>
            </w:r>
            <w:proofErr w:type="spellEnd"/>
            <w:r>
              <w:rPr>
                <w:lang w:val="fr-FR"/>
              </w:rPr>
              <w:t>[</w:t>
            </w:r>
            <w:proofErr w:type="gramEnd"/>
            <w:r>
              <w:rPr>
                <w:lang w:val="fr-FR"/>
              </w:rPr>
              <w:t xml:space="preserv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d"/>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d"/>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d"/>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d"/>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d"/>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d"/>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d"/>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d"/>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 xml:space="preserve">Alt 5: We see that blocking issue is better addressed with have different FD resource.  </w:t>
            </w:r>
            <w:proofErr w:type="gramStart"/>
            <w:r>
              <w:rPr>
                <w:lang w:eastAsia="ko-KR"/>
              </w:rPr>
              <w:t>Also</w:t>
            </w:r>
            <w:proofErr w:type="gramEnd"/>
            <w:r>
              <w:rPr>
                <w:lang w:eastAsia="ko-KR"/>
              </w:rPr>
              <w:t xml:space="preserve">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RedCap UEs </w:t>
            </w:r>
            <w:proofErr w:type="gramStart"/>
            <w:r>
              <w:rPr>
                <w:lang w:eastAsia="ko-KR"/>
              </w:rPr>
              <w:t>is</w:t>
            </w:r>
            <w:proofErr w:type="gramEnd"/>
            <w:r>
              <w:rPr>
                <w:lang w:eastAsia="ko-KR"/>
              </w:rPr>
              <w:t xml:space="preserve">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af5"/>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6"/>
                <w:highlight w:val="green"/>
              </w:rPr>
              <w:t>Agreement</w:t>
            </w:r>
            <w:r>
              <w:rPr>
                <w:rStyle w:val="af6"/>
              </w:rPr>
              <w:t>:</w:t>
            </w:r>
          </w:p>
          <w:p w14:paraId="1582EE37" w14:textId="77777777" w:rsidR="00471232" w:rsidRDefault="00673893">
            <w:pPr>
              <w:numPr>
                <w:ilvl w:val="0"/>
                <w:numId w:val="18"/>
              </w:numPr>
              <w:spacing w:after="0"/>
              <w:rPr>
                <w:rFonts w:eastAsia="Times New Roman"/>
                <w:b/>
                <w:bCs/>
              </w:rPr>
            </w:pPr>
            <w:r>
              <w:rPr>
                <w:rStyle w:val="af6"/>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af5"/>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50157252"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afd"/>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d"/>
              <w:numPr>
                <w:ilvl w:val="0"/>
                <w:numId w:val="21"/>
              </w:numPr>
              <w:tabs>
                <w:tab w:val="left" w:pos="1410"/>
              </w:tabs>
              <w:spacing w:after="100" w:afterAutospacing="1"/>
              <w:jc w:val="both"/>
              <w:rPr>
                <w:lang w:val="en-US"/>
              </w:rPr>
            </w:pPr>
            <w:r>
              <w:rPr>
                <w:lang w:val="en-US"/>
              </w:rPr>
              <w:t xml:space="preserve">If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gNB,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w:t>
      </w:r>
      <w:proofErr w:type="gramStart"/>
      <w:r>
        <w:rPr>
          <w:lang w:val="en-US" w:eastAsia="en-GB"/>
        </w:rPr>
        <w:t>one bit</w:t>
      </w:r>
      <w:proofErr w:type="gramEnd"/>
      <w:r>
        <w:rPr>
          <w:lang w:val="en-US" w:eastAsia="en-GB"/>
        </w:rPr>
        <w:t xml:space="preserve">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d"/>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d"/>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w:t>
            </w:r>
            <w:proofErr w:type="spellStart"/>
            <w:r>
              <w:t>RedCap</w:t>
            </w:r>
            <w:proofErr w:type="spellEnd"/>
            <w:r>
              <w:t xml:space="preserve">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w:t>
            </w:r>
            <w:proofErr w:type="gramStart"/>
            <w:r>
              <w:rPr>
                <w:rFonts w:eastAsia="Yu Mincho"/>
                <w:lang w:eastAsia="ja-JP"/>
              </w:rPr>
              <w:t>one bit</w:t>
            </w:r>
            <w:proofErr w:type="gramEnd"/>
            <w:r>
              <w:rPr>
                <w:rFonts w:eastAsia="Yu Mincho"/>
                <w:lang w:eastAsia="ja-JP"/>
              </w:rPr>
              <w:t xml:space="preserve">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 xml:space="preserve">gNB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d"/>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d"/>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 xml:space="preserve">for </w:t>
            </w:r>
            <w:proofErr w:type="spellStart"/>
            <w:r>
              <w:t>RedCap</w:t>
            </w:r>
            <w:proofErr w:type="spellEnd"/>
            <w:r>
              <w:t xml:space="preserve"> </w:t>
            </w:r>
            <w:proofErr w:type="spellStart"/>
            <w:r>
              <w:t>Ues</w:t>
            </w:r>
            <w:proofErr w:type="spellEnd"/>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For P</w:t>
            </w:r>
            <w:proofErr w:type="gramStart"/>
            <w:r>
              <w:rPr>
                <w:rFonts w:eastAsia="宋体" w:hint="eastAsia"/>
                <w:lang w:val="en-US" w:eastAsia="zh-CN"/>
              </w:rPr>
              <w:t>5,  it</w:t>
            </w:r>
            <w:proofErr w:type="gramEnd"/>
            <w:r>
              <w:rPr>
                <w:rFonts w:eastAsia="宋体"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d"/>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d"/>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d"/>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proofErr w:type="gramStart"/>
            <w:r>
              <w:rPr>
                <w:lang w:eastAsia="ko-KR"/>
              </w:rPr>
              <w:t xml:space="preserve">Intel, </w:t>
            </w:r>
            <w:r>
              <w:rPr>
                <w:rFonts w:eastAsia="Yu Mincho"/>
                <w:lang w:eastAsia="ja-JP"/>
              </w:rPr>
              <w:t xml:space="preserve">  </w:t>
            </w:r>
            <w:proofErr w:type="gramEnd"/>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proofErr w:type="spellStart"/>
            <w:r>
              <w:rPr>
                <w:i/>
                <w:lang w:eastAsia="zh-CN"/>
              </w:rPr>
              <w:t>NR_UE_pow_sav_enh</w:t>
            </w:r>
            <w:proofErr w:type="spellEnd"/>
            <w:r>
              <w:rPr>
                <w:i/>
                <w:lang w:eastAsia="zh-CN"/>
              </w:rPr>
              <w:t>)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spellStart"/>
            <w:r>
              <w:rPr>
                <w:lang w:eastAsia="zh-CN"/>
              </w:rPr>
              <w:t>RedCap</w:t>
            </w:r>
            <w:proofErr w:type="spellEnd"/>
            <w:r>
              <w:rPr>
                <w:lang w:eastAsia="zh-CN"/>
              </w:rPr>
              <w:t>,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5"/>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等线"/>
                      <w:lang w:eastAsia="zh-CN"/>
                    </w:rPr>
                  </w:pPr>
                  <w:r>
                    <w:rPr>
                      <w:rFonts w:eastAsia="等线"/>
                      <w:lang w:eastAsia="zh-CN"/>
                    </w:rPr>
                    <w:t>Agreements online:</w:t>
                  </w:r>
                </w:p>
                <w:p w14:paraId="05F8C6AD" w14:textId="77777777" w:rsidR="00471232" w:rsidRDefault="00673893">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xml:space="preserve">, we see some problems for the case of </w:t>
            </w:r>
            <w:proofErr w:type="spellStart"/>
            <w:r>
              <w:rPr>
                <w:rFonts w:eastAsiaTheme="minorEastAsia"/>
                <w:lang w:eastAsia="zh-CN"/>
              </w:rPr>
              <w:t>RedCap</w:t>
            </w:r>
            <w:proofErr w:type="spellEnd"/>
            <w:r>
              <w:rPr>
                <w:rFonts w:eastAsiaTheme="minorEastAsia"/>
                <w:lang w:eastAsia="zh-CN"/>
              </w:rPr>
              <w:t xml:space="preserve">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w:t>
            </w:r>
            <w:proofErr w:type="spellStart"/>
            <w:r>
              <w:rPr>
                <w:rFonts w:eastAsiaTheme="minorEastAsia"/>
                <w:lang w:eastAsia="zh-CN"/>
              </w:rPr>
              <w:t>RedCap</w:t>
            </w:r>
            <w:proofErr w:type="spellEnd"/>
            <w:r>
              <w:rPr>
                <w:rFonts w:eastAsiaTheme="minorEastAsia"/>
                <w:lang w:eastAsia="zh-CN"/>
              </w:rPr>
              <w:t xml:space="preserve">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proofErr w:type="spellStart"/>
            <w:r>
              <w:t>ptional</w:t>
            </w:r>
            <w:proofErr w:type="spellEnd"/>
            <w:r>
              <w:t xml:space="preserve">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w:t>
            </w:r>
            <w:proofErr w:type="spellStart"/>
            <w:r>
              <w:rPr>
                <w:rFonts w:eastAsia="宋体" w:hint="eastAsia"/>
                <w:lang w:val="en-US" w:eastAsia="zh-CN"/>
              </w:rPr>
              <w:t>sidelink</w:t>
            </w:r>
            <w:proofErr w:type="spellEnd"/>
            <w:r>
              <w:rPr>
                <w:rFonts w:eastAsia="宋体" w:hint="eastAsia"/>
                <w:lang w:val="en-US" w:eastAsia="zh-CN"/>
              </w:rPr>
              <w:t xml:space="preserve">, are supported </w:t>
            </w:r>
            <w:proofErr w:type="gramStart"/>
            <w:r>
              <w:rPr>
                <w:rFonts w:eastAsia="宋体" w:hint="eastAsia"/>
                <w:lang w:val="en-US" w:eastAsia="zh-CN"/>
              </w:rPr>
              <w:t>for  RedCap</w:t>
            </w:r>
            <w:proofErr w:type="gramEnd"/>
            <w:r>
              <w:rPr>
                <w:rFonts w:eastAsia="宋体"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w:t>
            </w:r>
            <w:proofErr w:type="spellStart"/>
            <w:r>
              <w:t>sideli</w:t>
            </w:r>
            <w:r w:rsidR="008F32AB">
              <w:t>nk</w:t>
            </w:r>
            <w:proofErr w:type="spellEnd"/>
            <w:r w:rsidR="008F32AB">
              <w:t xml:space="preserve">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f5"/>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d"/>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d"/>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f5"/>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hint="eastAsia"/>
                <w:lang w:eastAsia="zh-CN"/>
              </w:rPr>
            </w:pPr>
            <w:r>
              <w:rPr>
                <w:rFonts w:eastAsiaTheme="minorEastAsia" w:hint="eastAsia"/>
                <w:lang w:eastAsia="zh-CN"/>
              </w:rPr>
              <w:t>A</w:t>
            </w:r>
            <w:r>
              <w:rPr>
                <w:rFonts w:eastAsiaTheme="minorEastAsia"/>
                <w:lang w:eastAsia="zh-CN"/>
              </w:rPr>
              <w:t xml:space="preserve">gree with Intel and Qualcomm we can exclude DCI 2_5 for </w:t>
            </w:r>
            <w:proofErr w:type="spellStart"/>
            <w:r>
              <w:rPr>
                <w:rFonts w:eastAsiaTheme="minorEastAsia"/>
                <w:lang w:eastAsia="zh-CN"/>
              </w:rPr>
              <w:t>RedCap</w:t>
            </w:r>
            <w:proofErr w:type="spellEnd"/>
            <w:r>
              <w:rPr>
                <w:rFonts w:eastAsiaTheme="minorEastAsia"/>
                <w:lang w:eastAsia="zh-CN"/>
              </w:rPr>
              <w:t xml:space="preserve"> UEs. </w:t>
            </w:r>
            <w:bookmarkStart w:id="4" w:name="_GoBack"/>
            <w:bookmarkEnd w:id="4"/>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afd"/>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d"/>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lastRenderedPageBreak/>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d"/>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6F5DE6A1" w14:textId="77777777" w:rsidR="00471232" w:rsidRDefault="00673893">
      <w:pPr>
        <w:pStyle w:val="afd"/>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lastRenderedPageBreak/>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 xml:space="preserve">it is mandatory with capability signalling to support at least 4 MIMO layers in the bands </w:t>
      </w:r>
      <w:r>
        <w:rPr>
          <w:rFonts w:eastAsia="宋体"/>
          <w:sz w:val="21"/>
          <w:szCs w:val="21"/>
          <w:lang w:eastAsia="zh-CN"/>
        </w:rPr>
        <w:lastRenderedPageBreak/>
        <w:t>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宋体"/>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d"/>
        <w:numPr>
          <w:ilvl w:val="0"/>
          <w:numId w:val="25"/>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signalling to support at least 1 MIMO layer in both FR1 and FR2 for RedCap </w:t>
      </w:r>
    </w:p>
    <w:p w14:paraId="45B3D193" w14:textId="77777777" w:rsidR="00471232" w:rsidRDefault="00673893">
      <w:pPr>
        <w:pStyle w:val="afd"/>
        <w:numPr>
          <w:ilvl w:val="0"/>
          <w:numId w:val="25"/>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P4-5: Define separate value set for the IE of MIMO-</w:t>
      </w:r>
      <w:proofErr w:type="spellStart"/>
      <w:r>
        <w:rPr>
          <w:rFonts w:ascii="Times New Roman" w:eastAsia="等线" w:hAnsi="Times New Roman" w:cs="Times New Roman"/>
          <w:b/>
          <w:sz w:val="20"/>
          <w:szCs w:val="20"/>
          <w:lang w:val="en-US" w:eastAsia="zh-CN"/>
        </w:rPr>
        <w:t>LayersDL</w:t>
      </w:r>
      <w:proofErr w:type="spellEnd"/>
      <w:r>
        <w:rPr>
          <w:rFonts w:ascii="Times New Roman" w:eastAsia="等线"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d"/>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r>
              <w:rPr>
                <w:rFonts w:eastAsiaTheme="minorEastAsia"/>
                <w:i/>
                <w:lang w:eastAsia="zh-CN"/>
              </w:rPr>
              <w:t>maxNumberMIMO</w:t>
            </w:r>
            <w:proofErr w:type="gramEnd"/>
            <w:r>
              <w:rPr>
                <w:rFonts w:eastAsiaTheme="minorEastAsia"/>
                <w:i/>
                <w:lang w:eastAsia="zh-CN"/>
              </w:rPr>
              <w:t>-LayersPDSCH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 xml:space="preserve">for </w:t>
            </w:r>
            <w:proofErr w:type="spellStart"/>
            <w:r>
              <w:rPr>
                <w:rFonts w:eastAsia="宋体" w:hint="eastAsia"/>
                <w:iCs/>
                <w:lang w:val="en-US" w:eastAsia="zh-CN"/>
              </w:rPr>
              <w:t>RedCap</w:t>
            </w:r>
            <w:proofErr w:type="spellEnd"/>
            <w:r>
              <w:rPr>
                <w:rFonts w:eastAsia="宋体" w:hint="eastAsia"/>
                <w:iCs/>
                <w:lang w:val="en-US" w:eastAsia="zh-CN"/>
              </w:rPr>
              <w:t xml:space="preserve"> </w:t>
            </w:r>
            <w:proofErr w:type="spellStart"/>
            <w:r>
              <w:rPr>
                <w:rFonts w:eastAsia="宋体" w:hint="eastAsia"/>
                <w:iCs/>
                <w:lang w:val="en-US" w:eastAsia="zh-CN"/>
              </w:rPr>
              <w:t>U</w:t>
            </w:r>
            <w:r>
              <w:rPr>
                <w:rFonts w:eastAsia="宋体"/>
                <w:iCs/>
                <w:lang w:val="en-US" w:eastAsia="zh-CN"/>
              </w:rPr>
              <w:t>e</w:t>
            </w:r>
            <w:r>
              <w:rPr>
                <w:rFonts w:eastAsia="宋体" w:hint="eastAsia"/>
                <w:iCs/>
                <w:lang w:val="en-US" w:eastAsia="zh-CN"/>
              </w:rPr>
              <w:t>s</w:t>
            </w:r>
            <w:proofErr w:type="spellEnd"/>
            <w:r>
              <w:rPr>
                <w:rFonts w:eastAsia="宋体"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lastRenderedPageBreak/>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5F4B8011" w14:textId="77777777" w:rsidR="00471232" w:rsidRDefault="0067389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24748A">
      <w:pPr>
        <w:pStyle w:val="afd"/>
        <w:numPr>
          <w:ilvl w:val="0"/>
          <w:numId w:val="26"/>
        </w:numPr>
        <w:ind w:left="418" w:hanging="418"/>
        <w:contextualSpacing w:val="0"/>
        <w:rPr>
          <w:lang w:val="en-US" w:eastAsia="zh-CN"/>
        </w:rPr>
      </w:pPr>
      <w:hyperlink r:id="rId14" w:history="1">
        <w:r w:rsidR="00673893">
          <w:rPr>
            <w:rStyle w:val="af9"/>
            <w:lang w:val="en-US" w:eastAsia="zh-CN"/>
          </w:rPr>
          <w:t>R1-2106460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24748A">
      <w:pPr>
        <w:pStyle w:val="afd"/>
        <w:numPr>
          <w:ilvl w:val="0"/>
          <w:numId w:val="26"/>
        </w:numPr>
        <w:ind w:left="418" w:hanging="418"/>
        <w:contextualSpacing w:val="0"/>
        <w:rPr>
          <w:lang w:val="en-US" w:eastAsia="zh-CN"/>
        </w:rPr>
      </w:pPr>
      <w:hyperlink r:id="rId15" w:history="1">
        <w:r w:rsidR="00673893">
          <w:rPr>
            <w:rStyle w:val="af9"/>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24748A">
      <w:pPr>
        <w:pStyle w:val="afd"/>
        <w:numPr>
          <w:ilvl w:val="0"/>
          <w:numId w:val="26"/>
        </w:numPr>
        <w:ind w:left="418" w:hanging="418"/>
        <w:contextualSpacing w:val="0"/>
        <w:rPr>
          <w:lang w:val="en-US" w:eastAsia="zh-CN"/>
        </w:rPr>
      </w:pPr>
      <w:hyperlink r:id="rId16" w:history="1">
        <w:r w:rsidR="00673893">
          <w:rPr>
            <w:rStyle w:val="af9"/>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24748A">
      <w:pPr>
        <w:pStyle w:val="afd"/>
        <w:numPr>
          <w:ilvl w:val="0"/>
          <w:numId w:val="26"/>
        </w:numPr>
        <w:ind w:left="418" w:hanging="418"/>
        <w:contextualSpacing w:val="0"/>
        <w:rPr>
          <w:lang w:val="en-US" w:eastAsia="zh-CN"/>
        </w:rPr>
      </w:pPr>
      <w:hyperlink r:id="rId17" w:history="1">
        <w:r w:rsidR="00673893">
          <w:rPr>
            <w:rStyle w:val="af9"/>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24748A">
      <w:pPr>
        <w:pStyle w:val="afd"/>
        <w:numPr>
          <w:ilvl w:val="0"/>
          <w:numId w:val="26"/>
        </w:numPr>
        <w:ind w:left="418" w:hanging="418"/>
        <w:contextualSpacing w:val="0"/>
        <w:rPr>
          <w:lang w:val="en-US" w:eastAsia="zh-CN"/>
        </w:rPr>
      </w:pPr>
      <w:hyperlink r:id="rId18" w:history="1">
        <w:r w:rsidR="00673893">
          <w:rPr>
            <w:rStyle w:val="af9"/>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24748A">
      <w:pPr>
        <w:pStyle w:val="afd"/>
        <w:numPr>
          <w:ilvl w:val="0"/>
          <w:numId w:val="26"/>
        </w:numPr>
        <w:ind w:left="418" w:hanging="418"/>
        <w:contextualSpacing w:val="0"/>
        <w:rPr>
          <w:lang w:val="en-US" w:eastAsia="zh-CN"/>
        </w:rPr>
      </w:pPr>
      <w:hyperlink r:id="rId19" w:history="1">
        <w:r w:rsidR="00673893">
          <w:rPr>
            <w:rStyle w:val="af9"/>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24748A">
      <w:pPr>
        <w:pStyle w:val="afd"/>
        <w:numPr>
          <w:ilvl w:val="0"/>
          <w:numId w:val="26"/>
        </w:numPr>
        <w:ind w:left="418" w:hanging="418"/>
        <w:contextualSpacing w:val="0"/>
        <w:rPr>
          <w:lang w:val="en-US" w:eastAsia="zh-CN"/>
        </w:rPr>
      </w:pPr>
      <w:hyperlink r:id="rId20" w:history="1">
        <w:r w:rsidR="00673893">
          <w:rPr>
            <w:rStyle w:val="af9"/>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24748A">
      <w:pPr>
        <w:pStyle w:val="afd"/>
        <w:numPr>
          <w:ilvl w:val="0"/>
          <w:numId w:val="26"/>
        </w:numPr>
        <w:ind w:left="418" w:hanging="418"/>
        <w:contextualSpacing w:val="0"/>
        <w:rPr>
          <w:lang w:val="en-US" w:eastAsia="zh-CN"/>
        </w:rPr>
      </w:pPr>
      <w:hyperlink r:id="rId21" w:history="1">
        <w:r w:rsidR="00673893">
          <w:rPr>
            <w:rStyle w:val="af9"/>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24748A">
      <w:pPr>
        <w:pStyle w:val="afd"/>
        <w:numPr>
          <w:ilvl w:val="0"/>
          <w:numId w:val="26"/>
        </w:numPr>
        <w:ind w:left="418" w:hanging="418"/>
        <w:contextualSpacing w:val="0"/>
        <w:rPr>
          <w:lang w:val="en-US" w:eastAsia="zh-CN"/>
        </w:rPr>
      </w:pPr>
      <w:hyperlink r:id="rId22" w:history="1">
        <w:r w:rsidR="00673893">
          <w:rPr>
            <w:rStyle w:val="af9"/>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24748A">
      <w:pPr>
        <w:pStyle w:val="afd"/>
        <w:numPr>
          <w:ilvl w:val="0"/>
          <w:numId w:val="26"/>
        </w:numPr>
        <w:ind w:left="418" w:hanging="418"/>
        <w:contextualSpacing w:val="0"/>
        <w:rPr>
          <w:lang w:val="en-US" w:eastAsia="zh-CN"/>
        </w:rPr>
      </w:pPr>
      <w:hyperlink r:id="rId23" w:history="1">
        <w:r w:rsidR="00673893">
          <w:rPr>
            <w:rStyle w:val="af9"/>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24748A">
      <w:pPr>
        <w:pStyle w:val="afd"/>
        <w:numPr>
          <w:ilvl w:val="0"/>
          <w:numId w:val="26"/>
        </w:numPr>
        <w:ind w:left="418" w:hanging="418"/>
        <w:contextualSpacing w:val="0"/>
        <w:rPr>
          <w:lang w:val="en-US" w:eastAsia="zh-CN"/>
        </w:rPr>
      </w:pPr>
      <w:hyperlink r:id="rId24" w:history="1">
        <w:r w:rsidR="00673893">
          <w:rPr>
            <w:rStyle w:val="af9"/>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24748A">
      <w:pPr>
        <w:pStyle w:val="afd"/>
        <w:numPr>
          <w:ilvl w:val="0"/>
          <w:numId w:val="26"/>
        </w:numPr>
        <w:ind w:left="418" w:hanging="418"/>
        <w:contextualSpacing w:val="0"/>
        <w:rPr>
          <w:lang w:val="en-US" w:eastAsia="zh-CN"/>
        </w:rPr>
      </w:pPr>
      <w:hyperlink r:id="rId25" w:history="1">
        <w:r w:rsidR="00673893">
          <w:rPr>
            <w:rStyle w:val="af9"/>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24748A">
      <w:pPr>
        <w:pStyle w:val="afd"/>
        <w:numPr>
          <w:ilvl w:val="0"/>
          <w:numId w:val="26"/>
        </w:numPr>
        <w:ind w:left="418" w:hanging="418"/>
        <w:contextualSpacing w:val="0"/>
        <w:rPr>
          <w:lang w:val="en-US" w:eastAsia="zh-CN"/>
        </w:rPr>
      </w:pPr>
      <w:hyperlink r:id="rId26" w:history="1">
        <w:r w:rsidR="00673893">
          <w:rPr>
            <w:rStyle w:val="af9"/>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24748A">
      <w:pPr>
        <w:pStyle w:val="afd"/>
        <w:numPr>
          <w:ilvl w:val="0"/>
          <w:numId w:val="26"/>
        </w:numPr>
        <w:ind w:left="418" w:hanging="418"/>
        <w:contextualSpacing w:val="0"/>
        <w:rPr>
          <w:lang w:val="en-US" w:eastAsia="zh-CN"/>
        </w:rPr>
      </w:pPr>
      <w:hyperlink r:id="rId27" w:history="1">
        <w:r w:rsidR="00673893">
          <w:rPr>
            <w:rStyle w:val="af9"/>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24748A">
      <w:pPr>
        <w:pStyle w:val="afd"/>
        <w:numPr>
          <w:ilvl w:val="0"/>
          <w:numId w:val="26"/>
        </w:numPr>
        <w:ind w:left="418" w:hanging="418"/>
        <w:contextualSpacing w:val="0"/>
        <w:rPr>
          <w:lang w:val="en-US" w:eastAsia="zh-CN"/>
        </w:rPr>
      </w:pPr>
      <w:hyperlink r:id="rId28" w:history="1">
        <w:r w:rsidR="00673893">
          <w:rPr>
            <w:rStyle w:val="af9"/>
            <w:lang w:val="en-US" w:eastAsia="zh-CN"/>
          </w:rPr>
          <w:t>R1-2107810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 xml:space="preserve">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24748A">
      <w:pPr>
        <w:pStyle w:val="afd"/>
        <w:numPr>
          <w:ilvl w:val="0"/>
          <w:numId w:val="26"/>
        </w:numPr>
        <w:ind w:left="418" w:hanging="418"/>
        <w:contextualSpacing w:val="0"/>
        <w:rPr>
          <w:lang w:val="en-US" w:eastAsia="zh-CN"/>
        </w:rPr>
      </w:pPr>
      <w:hyperlink r:id="rId29" w:history="1">
        <w:r w:rsidR="00673893">
          <w:rPr>
            <w:rStyle w:val="af9"/>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24748A">
      <w:pPr>
        <w:pStyle w:val="afd"/>
        <w:numPr>
          <w:ilvl w:val="0"/>
          <w:numId w:val="26"/>
        </w:numPr>
        <w:ind w:left="418" w:hanging="418"/>
        <w:contextualSpacing w:val="0"/>
        <w:rPr>
          <w:lang w:val="en-US" w:eastAsia="zh-CN"/>
        </w:rPr>
      </w:pPr>
      <w:hyperlink r:id="rId30" w:history="1">
        <w:r w:rsidR="00673893">
          <w:rPr>
            <w:rStyle w:val="af9"/>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24748A">
      <w:pPr>
        <w:pStyle w:val="afd"/>
        <w:numPr>
          <w:ilvl w:val="0"/>
          <w:numId w:val="26"/>
        </w:numPr>
        <w:ind w:left="418" w:hanging="418"/>
        <w:contextualSpacing w:val="0"/>
        <w:rPr>
          <w:lang w:val="en-US" w:eastAsia="zh-CN"/>
        </w:rPr>
      </w:pPr>
      <w:hyperlink r:id="rId31" w:history="1">
        <w:r w:rsidR="00673893">
          <w:rPr>
            <w:rStyle w:val="af9"/>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24748A">
      <w:pPr>
        <w:pStyle w:val="afd"/>
        <w:numPr>
          <w:ilvl w:val="0"/>
          <w:numId w:val="26"/>
        </w:numPr>
        <w:ind w:left="418" w:hanging="418"/>
        <w:contextualSpacing w:val="0"/>
        <w:rPr>
          <w:lang w:val="en-US" w:eastAsia="zh-CN"/>
        </w:rPr>
      </w:pPr>
      <w:hyperlink r:id="rId32" w:history="1">
        <w:r w:rsidR="00673893">
          <w:rPr>
            <w:rStyle w:val="af9"/>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5BE7" w14:textId="77777777" w:rsidR="0024748A" w:rsidRDefault="0024748A" w:rsidP="005D175A">
      <w:pPr>
        <w:spacing w:after="0" w:line="240" w:lineRule="auto"/>
      </w:pPr>
      <w:r>
        <w:separator/>
      </w:r>
    </w:p>
  </w:endnote>
  <w:endnote w:type="continuationSeparator" w:id="0">
    <w:p w14:paraId="7D3A6CC9" w14:textId="77777777" w:rsidR="0024748A" w:rsidRDefault="0024748A"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5820" w14:textId="77777777" w:rsidR="0024748A" w:rsidRDefault="0024748A" w:rsidP="005D175A">
      <w:pPr>
        <w:spacing w:after="0" w:line="240" w:lineRule="auto"/>
      </w:pPr>
      <w:r>
        <w:separator/>
      </w:r>
    </w:p>
  </w:footnote>
  <w:footnote w:type="continuationSeparator" w:id="0">
    <w:p w14:paraId="5FD21FC0" w14:textId="77777777" w:rsidR="0024748A" w:rsidRDefault="0024748A" w:rsidP="005D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20"/>
  </w:num>
  <w:num w:numId="7">
    <w:abstractNumId w:val="3"/>
  </w:num>
  <w:num w:numId="8">
    <w:abstractNumId w:val="10"/>
  </w:num>
  <w:num w:numId="9">
    <w:abstractNumId w:val="24"/>
  </w:num>
  <w:num w:numId="10">
    <w:abstractNumId w:val="5"/>
  </w:num>
  <w:num w:numId="11">
    <w:abstractNumId w:val="22"/>
  </w:num>
  <w:num w:numId="12">
    <w:abstractNumId w:val="4"/>
  </w:num>
  <w:num w:numId="13">
    <w:abstractNumId w:val="17"/>
  </w:num>
  <w:num w:numId="14">
    <w:abstractNumId w:val="25"/>
  </w:num>
  <w:num w:numId="15">
    <w:abstractNumId w:val="19"/>
  </w:num>
  <w:num w:numId="16">
    <w:abstractNumId w:val="14"/>
  </w:num>
  <w:num w:numId="17">
    <w:abstractNumId w:val="9"/>
  </w:num>
  <w:num w:numId="18">
    <w:abstractNumId w:val="21"/>
  </w:num>
  <w:num w:numId="19">
    <w:abstractNumId w:val="8"/>
  </w:num>
  <w:num w:numId="20">
    <w:abstractNumId w:val="26"/>
  </w:num>
  <w:num w:numId="21">
    <w:abstractNumId w:val="11"/>
  </w:num>
  <w:num w:numId="22">
    <w:abstractNumId w:val="13"/>
  </w:num>
  <w:num w:numId="23">
    <w:abstractNumId w:val="7"/>
  </w:num>
  <w:num w:numId="24">
    <w:abstractNumId w:val="2"/>
  </w:num>
  <w:num w:numId="25">
    <w:abstractNumId w:val="6"/>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表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E742967-7651-40DF-9539-E9428705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8231</Words>
  <Characters>46919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5</cp:revision>
  <dcterms:created xsi:type="dcterms:W3CDTF">2021-08-19T03:29:00Z</dcterms:created>
  <dcterms:modified xsi:type="dcterms:W3CDTF">2021-08-19T04:37:00Z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