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SimSun"/>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w:t>
            </w:r>
            <w:r>
              <w:rPr>
                <w:b/>
                <w:bCs/>
                <w:i/>
                <w:iCs/>
                <w:color w:val="C00000"/>
                <w:sz w:val="20"/>
                <w:szCs w:val="22"/>
                <w:u w:val="single"/>
                <w:lang w:val="en-US" w:eastAsia="ko-KR"/>
              </w:rPr>
              <w:lastRenderedPageBreak/>
              <w:t>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lastRenderedPageBreak/>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ko-KR"/>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r>
              <w:rPr>
                <w:rFonts w:eastAsia="SimSun"/>
                <w:lang w:val="en-US" w:eastAsia="zh-CN"/>
              </w:rPr>
              <w:t xml:space="preserve">Thanks FL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ko-KR"/>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6D969278" w14:textId="77777777" w:rsidR="00C6295E" w:rsidRDefault="00996527">
            <w:pPr>
              <w:pStyle w:val="ListParagraph"/>
              <w:numPr>
                <w:ilvl w:val="0"/>
                <w:numId w:val="26"/>
              </w:numPr>
              <w:rPr>
                <w:lang w:val="en-US" w:eastAsia="zh-CN"/>
              </w:rPr>
            </w:pPr>
            <w:r>
              <w:rPr>
                <w:lang w:val="en-US" w:eastAsia="zh-CN"/>
              </w:rPr>
              <w:t xml:space="preserve">In NR CORESET#0 must be within initial DL BWP on </w:t>
            </w:r>
            <w:proofErr w:type="spellStart"/>
            <w:r>
              <w:rPr>
                <w:lang w:val="en-US" w:eastAsia="zh-CN"/>
              </w:rPr>
              <w:t>PCell</w:t>
            </w:r>
            <w:proofErr w:type="spellEnd"/>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SimSun"/>
                <w:lang w:val="en-US" w:eastAsia="zh-CN"/>
              </w:rPr>
            </w:pPr>
            <w:r>
              <w:rPr>
                <w:rFonts w:eastAsia="SimSun"/>
                <w:lang w:val="en-US" w:eastAsia="zh-CN"/>
              </w:rPr>
              <w:t>After removing FFS this is what we have at the moment</w:t>
            </w:r>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lastRenderedPageBreak/>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SimSun"/>
                <w:lang w:val="en-US" w:eastAsia="zh-CN"/>
              </w:rPr>
            </w:pPr>
            <w:r>
              <w:rPr>
                <w:rFonts w:eastAsia="SimSun"/>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33A7E439" w14:textId="77777777" w:rsidR="0034030D" w:rsidRDefault="0034030D">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SimSun"/>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 xml:space="preserve">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proofErr w:type="spellStart"/>
            <w:r>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lastRenderedPageBreak/>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36862580" w14:textId="77777777" w:rsidR="0034030D" w:rsidRDefault="0034030D">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SimSun"/>
                <w:bCs/>
                <w:lang w:val="en-US" w:eastAsia="zh-CN"/>
              </w:rPr>
            </w:pPr>
            <w:r>
              <w:rPr>
                <w:rFonts w:eastAsia="SimSun"/>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593B309" w14:textId="77777777" w:rsidR="0034030D" w:rsidRDefault="0034030D">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SimSun"/>
                <w:lang w:val="en-US" w:eastAsia="zh-CN"/>
              </w:rPr>
            </w:pPr>
            <w:r>
              <w:rPr>
                <w:rFonts w:eastAsia="SimSun"/>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SimSun"/>
                <w:lang w:val="en-US" w:eastAsia="zh-CN"/>
              </w:rPr>
            </w:pPr>
            <w:r>
              <w:rPr>
                <w:rFonts w:eastAsia="SimSun"/>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SimSun"/>
                <w:lang w:val="en-US" w:eastAsia="zh-CN"/>
              </w:rPr>
            </w:pPr>
            <w:r>
              <w:rPr>
                <w:rFonts w:eastAsia="SimSun"/>
                <w:lang w:val="en-US" w:eastAsia="zh-CN"/>
              </w:rPr>
              <w:t xml:space="preserve">Thanks FL for the update. </w:t>
            </w:r>
          </w:p>
          <w:p w14:paraId="50C77D5C" w14:textId="77777777" w:rsidR="0034030D" w:rsidRDefault="0034030D">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102102F9" w14:textId="77777777" w:rsidR="0034030D" w:rsidRDefault="0034030D">
            <w:pPr>
              <w:rPr>
                <w:rFonts w:eastAsia="SimSun"/>
                <w:lang w:val="en-US" w:eastAsia="zh-CN"/>
              </w:rPr>
            </w:pPr>
            <w:r>
              <w:rPr>
                <w:rFonts w:eastAsia="SimSun"/>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SimSun"/>
                <w:lang w:val="en-US" w:eastAsia="zh-CN"/>
              </w:rPr>
            </w:pPr>
            <w:r>
              <w:rPr>
                <w:rFonts w:eastAsia="SimSun"/>
                <w:lang w:val="en-US" w:eastAsia="zh-CN"/>
              </w:rPr>
              <w:t xml:space="preserve">For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6057196F" w14:textId="77777777" w:rsidR="0034030D" w:rsidRDefault="0034030D">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Pr>
                <w:rFonts w:eastAsiaTheme="minorEastAsia"/>
                <w:sz w:val="20"/>
                <w:lang w:eastAsia="zh-CN"/>
              </w:rPr>
              <w:lastRenderedPageBreak/>
              <w:t>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SimSun"/>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SimSun"/>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2605EEE" w14:textId="77777777" w:rsidR="00C6295E" w:rsidRDefault="00996527">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w:t>
            </w:r>
            <w:r>
              <w:rPr>
                <w:lang w:val="en-US" w:eastAsia="ko-KR"/>
              </w:rPr>
              <w:lastRenderedPageBreak/>
              <w:t>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lastRenderedPageBreak/>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If a separate initial DL BWP for RedCap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proofErr w:type="spellStart"/>
            <w:proofErr w:type="gramStart"/>
            <w:r>
              <w:rPr>
                <w:sz w:val="16"/>
                <w:szCs w:val="16"/>
                <w:highlight w:val="green"/>
              </w:rPr>
              <w:t>Agreement</w:t>
            </w:r>
            <w:r>
              <w:rPr>
                <w:sz w:val="16"/>
                <w:szCs w:val="16"/>
              </w:rPr>
              <w:t>:Take</w:t>
            </w:r>
            <w:proofErr w:type="spellEnd"/>
            <w:proofErr w:type="gramEnd"/>
            <w:r>
              <w:rPr>
                <w:sz w:val="16"/>
                <w:szCs w:val="16"/>
              </w:rPr>
              <w:t xml:space="preserv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w:t>
            </w:r>
            <w:proofErr w:type="gramStart"/>
            <w:r>
              <w:rPr>
                <w:rFonts w:eastAsiaTheme="minorEastAsia"/>
                <w:sz w:val="20"/>
                <w:szCs w:val="22"/>
                <w:lang w:val="en-US" w:eastAsia="zh-CN"/>
              </w:rPr>
              <w:t>….supported</w:t>
            </w:r>
            <w:proofErr w:type="gramEnd"/>
            <w:r>
              <w:rPr>
                <w:rFonts w:eastAsiaTheme="minorEastAsia"/>
                <w:sz w:val="20"/>
                <w:szCs w:val="22"/>
                <w:lang w:val="en-US" w:eastAsia="zh-CN"/>
              </w:rPr>
              <w:t>”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lastRenderedPageBreak/>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proofErr w:type="gramStart"/>
            <w:r>
              <w:rPr>
                <w:rFonts w:eastAsiaTheme="minorEastAsia" w:hint="eastAsia"/>
                <w:lang w:val="en-US" w:eastAsia="zh-CN"/>
              </w:rPr>
              <w:t>Firstly</w:t>
            </w:r>
            <w:proofErr w:type="gramEnd"/>
            <w:r>
              <w:rPr>
                <w:rFonts w:eastAsiaTheme="minorEastAsia" w:hint="eastAsia"/>
                <w:lang w:val="en-US" w:eastAsia="zh-CN"/>
              </w:rPr>
              <w:t xml:space="preserve">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w:t>
            </w:r>
            <w:proofErr w:type="gramStart"/>
            <w:r>
              <w:rPr>
                <w:rFonts w:eastAsiaTheme="minorEastAsia"/>
                <w:lang w:eastAsia="zh-CN"/>
              </w:rPr>
              <w:t>Ericsson‘</w:t>
            </w:r>
            <w:proofErr w:type="gramEnd"/>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 xml:space="preserve">Thank </w:t>
            </w:r>
            <w:proofErr w:type="gramStart"/>
            <w:r>
              <w:rPr>
                <w:rFonts w:eastAsia="Yu Mincho"/>
                <w:lang w:val="en-US" w:eastAsia="ja-JP"/>
              </w:rPr>
              <w:t>you FL</w:t>
            </w:r>
            <w:proofErr w:type="gramEnd"/>
            <w:r>
              <w:rPr>
                <w:rFonts w:eastAsia="Yu Mincho"/>
                <w:lang w:val="en-US" w:eastAsia="ja-JP"/>
              </w:rPr>
              <w:t xml:space="preserve">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w:t>
            </w:r>
            <w:proofErr w:type="gramStart"/>
            <w:r w:rsidRPr="002F007A">
              <w:rPr>
                <w:rFonts w:eastAsia="Yu Mincho"/>
                <w:lang w:eastAsia="ja-JP"/>
              </w:rPr>
              <w:t>random access</w:t>
            </w:r>
            <w:proofErr w:type="gramEnd"/>
            <w:r w:rsidRPr="002F007A">
              <w:rPr>
                <w:rFonts w:eastAsia="Yu Mincho"/>
                <w:lang w:eastAsia="ja-JP"/>
              </w:rPr>
              <w:t xml:space="preserve">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lastRenderedPageBreak/>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proofErr w:type="spellStart"/>
            <w:r w:rsidRPr="003B3BBC">
              <w:rPr>
                <w:rFonts w:ascii="Times New Roman" w:eastAsiaTheme="minorEastAsia" w:hAnsi="Times New Roman" w:cs="Times New Roman"/>
                <w:b/>
                <w:sz w:val="20"/>
                <w:szCs w:val="20"/>
                <w:lang w:val="en-US" w:eastAsia="zh-CN"/>
              </w:rPr>
              <w:t>Opt</w:t>
            </w:r>
            <w:proofErr w:type="spellEnd"/>
            <w:r w:rsidRPr="003B3BBC">
              <w:rPr>
                <w:rFonts w:ascii="Times New Roman" w:eastAsiaTheme="minorEastAsia" w:hAnsi="Times New Roman" w:cs="Times New Roman"/>
                <w:b/>
                <w:sz w:val="20"/>
                <w:szCs w:val="20"/>
                <w:lang w:val="en-US" w:eastAsia="zh-CN"/>
              </w:rPr>
              <w:t xml:space="preserve">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lastRenderedPageBreak/>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lastRenderedPageBreak/>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lastRenderedPageBreak/>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lastRenderedPageBreak/>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lastRenderedPageBreak/>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lastRenderedPageBreak/>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proofErr w:type="gramStart"/>
            <w:r>
              <w:rPr>
                <w:rFonts w:eastAsiaTheme="minorEastAsia"/>
                <w:lang w:val="en-US" w:eastAsia="zh-CN"/>
              </w:rPr>
              <w:t>Basically</w:t>
            </w:r>
            <w:proofErr w:type="gramEnd"/>
            <w:r>
              <w:rPr>
                <w:rFonts w:eastAsiaTheme="minorEastAsia"/>
                <w:lang w:val="en-US" w:eastAsia="zh-CN"/>
              </w:rPr>
              <w:t xml:space="preserve">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CFC2602"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ko-KR"/>
              </w:rPr>
              <w:lastRenderedPageBreak/>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proofErr w:type="spellStart"/>
            <w:r w:rsidRPr="00FB7EE9">
              <w:rPr>
                <w:rFonts w:eastAsia="Malgun Gothic" w:hint="eastAsia"/>
                <w:lang w:val="en-US" w:eastAsia="ko-KR"/>
              </w:rPr>
              <w:t>Spreadtrum</w:t>
            </w:r>
            <w:proofErr w:type="spellEnd"/>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w:t>
            </w:r>
            <w:r w:rsidRPr="00FB7EE9">
              <w:rPr>
                <w:rFonts w:eastAsiaTheme="minorEastAsia"/>
                <w:lang w:val="en-US" w:eastAsia="zh-CN"/>
              </w:rPr>
              <w:lastRenderedPageBreak/>
              <w:t>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lastRenderedPageBreak/>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 xml:space="preserve">The key is that for any BWP that is potentially used in RRC_CONNECTED mode, </w:t>
            </w:r>
            <w:r w:rsidRPr="00FB7EE9">
              <w:rPr>
                <w:rFonts w:eastAsiaTheme="minorEastAsia"/>
                <w:lang w:val="en-US" w:eastAsia="zh-CN"/>
              </w:rPr>
              <w:lastRenderedPageBreak/>
              <w:t>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lastRenderedPageBreak/>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t it finish 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w:t>
            </w:r>
            <w:proofErr w:type="spellStart"/>
            <w:r w:rsidRPr="00FB7EE9">
              <w:rPr>
                <w:rFonts w:eastAsiaTheme="minorEastAsia"/>
                <w:lang w:val="en-US" w:eastAsia="zh-CN"/>
              </w:rPr>
              <w:t>iDL</w:t>
            </w:r>
            <w:proofErr w:type="spellEnd"/>
            <w:r w:rsidRPr="00FB7EE9">
              <w:rPr>
                <w:rFonts w:eastAsiaTheme="minorEastAsia"/>
                <w:lang w:val="en-US" w:eastAsia="zh-CN"/>
              </w:rPr>
              <w:t xml:space="preserve"> BWP when paging is transmitted. Paging is </w:t>
            </w:r>
            <w:proofErr w:type="gramStart"/>
            <w:r w:rsidRPr="00FB7EE9">
              <w:rPr>
                <w:rFonts w:eastAsiaTheme="minorEastAsia"/>
                <w:lang w:val="en-US" w:eastAsia="zh-CN"/>
              </w:rPr>
              <w:t>transmit</w:t>
            </w:r>
            <w:proofErr w:type="gramEnd"/>
            <w:r w:rsidRPr="00FB7EE9">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w:t>
            </w:r>
            <w:proofErr w:type="spellStart"/>
            <w:r w:rsidRPr="00FB7EE9">
              <w:rPr>
                <w:rFonts w:eastAsiaTheme="minorEastAsia"/>
                <w:sz w:val="20"/>
                <w:szCs w:val="20"/>
                <w:lang w:val="en-US" w:eastAsia="zh-CN"/>
              </w:rPr>
              <w:t>etc</w:t>
            </w:r>
            <w:proofErr w:type="spellEnd"/>
            <w:r w:rsidRPr="00FB7EE9">
              <w:rPr>
                <w:rFonts w:eastAsiaTheme="minorEastAsia"/>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FB7EE9">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 xml:space="preserve">ZTE, </w:t>
            </w:r>
            <w:proofErr w:type="spellStart"/>
            <w:r w:rsidRPr="00FB7EE9">
              <w:rPr>
                <w:rFonts w:eastAsiaTheme="minorEastAsia" w:hint="eastAsia"/>
                <w:lang w:val="en-US" w:eastAsia="zh-CN"/>
              </w:rPr>
              <w:t>Sanechips</w:t>
            </w:r>
            <w:proofErr w:type="spellEnd"/>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 xml:space="preserve">"for RACH" should be changed to "for random access procedure" as </w:t>
            </w:r>
            <w:proofErr w:type="gramStart"/>
            <w:r w:rsidRPr="00FB7EE9">
              <w:rPr>
                <w:rFonts w:eastAsia="Yu Mincho"/>
                <w:lang w:eastAsia="ja-JP"/>
              </w:rPr>
              <w:t>random access</w:t>
            </w:r>
            <w:proofErr w:type="gramEnd"/>
            <w:r w:rsidRPr="00FB7EE9">
              <w:rPr>
                <w:rFonts w:eastAsia="Yu Mincho"/>
                <w:lang w:eastAsia="ja-JP"/>
              </w:rPr>
              <w:t xml:space="preserve">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w:t>
            </w:r>
            <w:r w:rsidRPr="00FB7EE9">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lastRenderedPageBreak/>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ListParagraph"/>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ListParagraph"/>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w:t>
            </w:r>
            <w:proofErr w:type="gramStart"/>
            <w:r w:rsidR="0000132B">
              <w:rPr>
                <w:lang w:val="en-US" w:eastAsia="ko-KR"/>
              </w:rPr>
              <w:t xml:space="preserve">selection, </w:t>
            </w:r>
            <w:r w:rsidR="008A09E0">
              <w:rPr>
                <w:lang w:val="en-US" w:eastAsia="ko-KR"/>
              </w:rPr>
              <w:t xml:space="preserve"> power</w:t>
            </w:r>
            <w:proofErr w:type="gramEnd"/>
            <w:r w:rsidR="008A09E0">
              <w:rPr>
                <w:lang w:val="en-US" w:eastAsia="ko-KR"/>
              </w:rPr>
              <w:t xml:space="preserve">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ListParagraph"/>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w:t>
            </w:r>
            <w:r>
              <w:rPr>
                <w:lang w:val="en-US" w:eastAsia="ko-KR"/>
              </w:rPr>
              <w:lastRenderedPageBreak/>
              <w:t xml:space="preserve">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ListParagraph"/>
              <w:rPr>
                <w:lang w:val="en-US" w:eastAsia="ko-KR"/>
              </w:rPr>
            </w:pPr>
          </w:p>
          <w:p w14:paraId="337FFF69" w14:textId="29C00E50" w:rsidR="00D6289E" w:rsidRDefault="00D6289E" w:rsidP="00D6289E">
            <w:pPr>
              <w:pStyle w:val="ListParagraph"/>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ListParagraph"/>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ListParagraph"/>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lastRenderedPageBreak/>
              <w:t xml:space="preserve">Nordic </w:t>
            </w:r>
          </w:p>
        </w:tc>
        <w:tc>
          <w:tcPr>
            <w:tcW w:w="8275" w:type="dxa"/>
          </w:tcPr>
          <w:p w14:paraId="31E8DEC0" w14:textId="77777777" w:rsidR="00552897" w:rsidRDefault="00552897" w:rsidP="00906130">
            <w:pPr>
              <w:pStyle w:val="ListParagraph"/>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w:t>
            </w:r>
            <w:proofErr w:type="spellStart"/>
            <w:r>
              <w:rPr>
                <w:lang w:val="en-US" w:eastAsia="ko-KR"/>
              </w:rPr>
              <w:t>Pcell</w:t>
            </w:r>
            <w:proofErr w:type="spellEnd"/>
            <w:r>
              <w:rPr>
                <w:lang w:val="en-US" w:eastAsia="ko-KR"/>
              </w:rPr>
              <w:t>, as in legacy. Otherwise, UE does not receive RAR in this BWP, as per RAN2 spec</w:t>
            </w:r>
          </w:p>
          <w:p w14:paraId="4DB63EFF" w14:textId="77777777" w:rsidR="00552897" w:rsidRDefault="00552897" w:rsidP="00906130">
            <w:pPr>
              <w:pStyle w:val="ListParagraph"/>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ListParagraph"/>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ListParagraph"/>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hint="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 xml:space="preserve">Yes. The separate initial DL BWP should support the CORESET for type 1 PDCCH CSS (RA-RNTI, </w:t>
            </w:r>
            <w:proofErr w:type="spellStart"/>
            <w:r w:rsidRPr="00CE23AC">
              <w:rPr>
                <w:lang w:val="en-US" w:eastAsia="ko-KR"/>
              </w:rPr>
              <w:t>MsgB</w:t>
            </w:r>
            <w:proofErr w:type="spellEnd"/>
            <w:r w:rsidRPr="00CE23AC">
              <w:rPr>
                <w:lang w:val="en-US" w:eastAsia="ko-KR"/>
              </w:rPr>
              <w:t>-RNTI, TC-RNTI)</w:t>
            </w:r>
          </w:p>
          <w:p w14:paraId="064505ED" w14:textId="4F49063D" w:rsidR="00CE23AC" w:rsidRPr="00CE23AC" w:rsidRDefault="00CE23AC" w:rsidP="00CE23AC">
            <w:pPr>
              <w:rPr>
                <w:rFonts w:hint="eastAsia"/>
                <w:lang w:val="en-US" w:eastAsia="ko-KR"/>
              </w:rPr>
            </w:pPr>
            <w:r w:rsidRPr="00CE23AC">
              <w:rPr>
                <w:lang w:val="en-US" w:eastAsia="ko-KR"/>
              </w:rPr>
              <w:t>2)</w:t>
            </w:r>
            <w:r w:rsidRPr="00CE23AC">
              <w:rPr>
                <w:lang w:val="en-US" w:eastAsia="ko-KR"/>
              </w:rPr>
              <w:tab/>
              <w:t>May not be necessary for initial access. If this separate initial DL BWP is configured by the SIB, then there is MIB-based CORESET#0 available, which has the SSB (for FR1).</w:t>
            </w: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ListParagraph"/>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ListParagraph"/>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w:t>
            </w:r>
            <w:r w:rsidR="00EF563D">
              <w:rPr>
                <w:lang w:val="en-US" w:eastAsia="ko-KR"/>
              </w:rPr>
              <w:lastRenderedPageBreak/>
              <w:t xml:space="preserve">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ListParagraph"/>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ListParagraph"/>
              <w:rPr>
                <w:lang w:val="en-US" w:eastAsia="ko-KR"/>
              </w:rPr>
            </w:pPr>
          </w:p>
          <w:p w14:paraId="019DE330" w14:textId="77777777" w:rsidR="008A09E0" w:rsidRDefault="008A09E0" w:rsidP="008A09E0">
            <w:pPr>
              <w:pStyle w:val="ListParagraph"/>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ListParagraph"/>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ListParagraph"/>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lastRenderedPageBreak/>
              <w:t xml:space="preserve">Nordic </w:t>
            </w:r>
          </w:p>
        </w:tc>
        <w:tc>
          <w:tcPr>
            <w:tcW w:w="8275" w:type="dxa"/>
          </w:tcPr>
          <w:p w14:paraId="1D79DDBC" w14:textId="77777777" w:rsidR="005E63E3" w:rsidRDefault="005E63E3" w:rsidP="00906130">
            <w:pPr>
              <w:pStyle w:val="ListParagraph"/>
              <w:numPr>
                <w:ilvl w:val="0"/>
                <w:numId w:val="92"/>
              </w:numPr>
              <w:rPr>
                <w:lang w:val="en-US" w:eastAsia="ko-KR"/>
              </w:rPr>
            </w:pPr>
            <w:r>
              <w:rPr>
                <w:lang w:val="en-US" w:eastAsia="ko-KR"/>
              </w:rPr>
              <w:t xml:space="preserve">Yes, paging SS should be provided on separate initial DL BWP on </w:t>
            </w:r>
            <w:proofErr w:type="spellStart"/>
            <w:r>
              <w:rPr>
                <w:lang w:val="en-US" w:eastAsia="ko-KR"/>
              </w:rPr>
              <w:t>Pcell</w:t>
            </w:r>
            <w:proofErr w:type="spellEnd"/>
            <w:r>
              <w:rPr>
                <w:lang w:val="en-US" w:eastAsia="ko-KR"/>
              </w:rPr>
              <w:t xml:space="preserve">, by </w:t>
            </w:r>
            <w:proofErr w:type="spellStart"/>
            <w:r>
              <w:rPr>
                <w:lang w:val="en-US" w:eastAsia="ko-KR"/>
              </w:rPr>
              <w:t>pdcch-ConfigCommon</w:t>
            </w:r>
            <w:proofErr w:type="spellEnd"/>
            <w:r>
              <w:rPr>
                <w:lang w:val="en-US" w:eastAsia="ko-KR"/>
              </w:rPr>
              <w:t xml:space="preserve"> otherwise UE does not receive paging in this BWP. </w:t>
            </w:r>
          </w:p>
          <w:p w14:paraId="673C362F" w14:textId="77777777" w:rsidR="005E63E3" w:rsidRDefault="005E63E3" w:rsidP="00906130">
            <w:pPr>
              <w:pStyle w:val="ListParagraph"/>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w:t>
            </w:r>
            <w:proofErr w:type="gramStart"/>
            <w:r w:rsidR="0020173C">
              <w:rPr>
                <w:rFonts w:eastAsiaTheme="minorEastAsia"/>
                <w:lang w:val="en-US" w:eastAsia="zh-CN"/>
              </w:rPr>
              <w:t>Therefore</w:t>
            </w:r>
            <w:proofErr w:type="gramEnd"/>
            <w:r w:rsidR="0020173C">
              <w:rPr>
                <w:rFonts w:eastAsiaTheme="minorEastAsia"/>
                <w:lang w:val="en-US" w:eastAsia="zh-CN"/>
              </w:rPr>
              <w:t xml:space="preserv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hint="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hint="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lastRenderedPageBreak/>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lastRenderedPageBreak/>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ListParagraph"/>
              <w:numPr>
                <w:ilvl w:val="0"/>
                <w:numId w:val="93"/>
              </w:numPr>
              <w:rPr>
                <w:lang w:val="en-US" w:eastAsia="ko-KR"/>
              </w:rPr>
            </w:pPr>
            <w:r>
              <w:rPr>
                <w:lang w:val="en-US" w:eastAsia="ko-KR"/>
              </w:rPr>
              <w:t xml:space="preserve">Does not have to, it should contain </w:t>
            </w:r>
            <w:proofErr w:type="spellStart"/>
            <w:r>
              <w:rPr>
                <w:lang w:val="en-US" w:eastAsia="ko-KR"/>
              </w:rPr>
              <w:t>pdcch-ConfigCommon</w:t>
            </w:r>
            <w:proofErr w:type="spellEnd"/>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hint="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ListParagraph"/>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ListParagraph"/>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ListParagraph"/>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ListParagraph"/>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ListParagraph"/>
              <w:numPr>
                <w:ilvl w:val="0"/>
                <w:numId w:val="90"/>
              </w:numPr>
              <w:rPr>
                <w:szCs w:val="22"/>
                <w:lang w:val="en-US" w:eastAsia="ko-KR"/>
              </w:rPr>
            </w:pPr>
            <w:r>
              <w:rPr>
                <w:szCs w:val="22"/>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Pr>
                <w:szCs w:val="22"/>
                <w:lang w:val="en-US" w:eastAsia="ko-KR"/>
              </w:rPr>
              <w:t>SSB,  UE</w:t>
            </w:r>
            <w:proofErr w:type="gramEnd"/>
            <w:r>
              <w:rPr>
                <w:szCs w:val="22"/>
                <w:lang w:val="en-US" w:eastAsia="ko-KR"/>
              </w:rPr>
              <w:t xml:space="preserve"> power saving and traffic offloading:</w:t>
            </w:r>
          </w:p>
          <w:p w14:paraId="2EBF2DF8" w14:textId="77777777" w:rsidR="008F739C" w:rsidRDefault="008F739C" w:rsidP="008F739C">
            <w:pPr>
              <w:pStyle w:val="ListParagraph"/>
              <w:spacing w:after="0" w:line="240" w:lineRule="auto"/>
              <w:contextualSpacing w:val="0"/>
              <w:jc w:val="both"/>
              <w:rPr>
                <w:szCs w:val="22"/>
              </w:rPr>
            </w:pPr>
          </w:p>
          <w:p w14:paraId="00E95E9E" w14:textId="4684B871" w:rsidR="008F739C" w:rsidRPr="008F739C" w:rsidRDefault="008F739C" w:rsidP="008F739C">
            <w:pPr>
              <w:pStyle w:val="ListParagraph"/>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 xml:space="preserve">If a separate initial DL and/or UL BWP is configured in SIB, which </w:t>
            </w:r>
            <w:r w:rsidRPr="008F739C">
              <w:rPr>
                <w:b/>
                <w:bCs/>
                <w:i/>
                <w:iCs/>
                <w:szCs w:val="22"/>
              </w:rPr>
              <w:lastRenderedPageBreak/>
              <w:t>can be used by RedCap UEs in all RRC states (idle/inactive/connected), the following configurations are expected for the SIB-configured initial BWP(s) of RedCap UE:</w:t>
            </w:r>
          </w:p>
          <w:p w14:paraId="13DF78A4"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ListParagraph"/>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lastRenderedPageBreak/>
              <w:t xml:space="preserve">Nordic </w:t>
            </w:r>
          </w:p>
        </w:tc>
        <w:tc>
          <w:tcPr>
            <w:tcW w:w="8275" w:type="dxa"/>
          </w:tcPr>
          <w:p w14:paraId="56C558F0" w14:textId="71FF515A" w:rsidR="00832D48" w:rsidRDefault="00832D48" w:rsidP="00906130">
            <w:pPr>
              <w:pStyle w:val="ListParagraph"/>
              <w:numPr>
                <w:ilvl w:val="0"/>
                <w:numId w:val="94"/>
              </w:numPr>
              <w:rPr>
                <w:lang w:val="en-US" w:eastAsia="ko-KR"/>
              </w:rPr>
            </w:pPr>
            <w:r>
              <w:rPr>
                <w:lang w:val="en-US" w:eastAsia="ko-KR"/>
              </w:rPr>
              <w:t xml:space="preserve">CORESET#0 by MIB is not necessary, but having separate CORESET#0 and/or </w:t>
            </w:r>
            <w:proofErr w:type="spellStart"/>
            <w:r>
              <w:rPr>
                <w:lang w:val="en-US" w:eastAsia="ko-KR"/>
              </w:rPr>
              <w:t>CommonCORESET</w:t>
            </w:r>
            <w:proofErr w:type="spellEnd"/>
            <w:r>
              <w:rPr>
                <w:lang w:val="en-US" w:eastAsia="ko-KR"/>
              </w:rPr>
              <w:t xml:space="preserve"> +   TYPE0/0A/TYPE1/TYPE2 SS sets configured by </w:t>
            </w:r>
            <w:proofErr w:type="spellStart"/>
            <w:r>
              <w:rPr>
                <w:lang w:val="en-US" w:eastAsia="ko-KR"/>
              </w:rPr>
              <w:t>pdcch-ConfigCommon</w:t>
            </w:r>
            <w:proofErr w:type="spellEnd"/>
            <w:r>
              <w:rPr>
                <w:lang w:val="en-US" w:eastAsia="ko-KR"/>
              </w:rPr>
              <w:t xml:space="preserve"> is must on </w:t>
            </w:r>
            <w:proofErr w:type="spellStart"/>
            <w:r>
              <w:rPr>
                <w:lang w:val="en-US" w:eastAsia="ko-KR"/>
              </w:rPr>
              <w:t>Pcell</w:t>
            </w:r>
            <w:proofErr w:type="spellEnd"/>
            <w:r>
              <w:rPr>
                <w:lang w:val="en-US" w:eastAsia="ko-KR"/>
              </w:rPr>
              <w:t xml:space="preserve"> as per RAN2 specification, otherwise UE does not receive paging/RAR/SIBs in this BWP. This is how NR works. </w:t>
            </w:r>
          </w:p>
          <w:p w14:paraId="6BF1D11E" w14:textId="77777777" w:rsidR="00832D48" w:rsidRDefault="00832D48" w:rsidP="00906130">
            <w:pPr>
              <w:pStyle w:val="ListParagraph"/>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ListParagraph"/>
              <w:numPr>
                <w:ilvl w:val="0"/>
                <w:numId w:val="94"/>
              </w:numPr>
              <w:rPr>
                <w:lang w:val="en-US" w:eastAsia="ko-KR"/>
              </w:rPr>
            </w:pPr>
            <w:r>
              <w:rPr>
                <w:lang w:val="en-US" w:eastAsia="ko-KR"/>
              </w:rPr>
              <w:t xml:space="preserve">gNB configures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simple as that, no spec change needed.</w:t>
            </w:r>
          </w:p>
          <w:p w14:paraId="3D033AB6" w14:textId="77777777" w:rsidR="00832D48" w:rsidRDefault="00832D48" w:rsidP="00906130">
            <w:pPr>
              <w:pStyle w:val="ListParagraph"/>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20173C" w14:paraId="73396718" w14:textId="77777777" w:rsidTr="002C57B7">
        <w:tc>
          <w:tcPr>
            <w:tcW w:w="1472" w:type="dxa"/>
          </w:tcPr>
          <w:p w14:paraId="584BBBEE" w14:textId="52340D9A" w:rsidR="0020173C" w:rsidRPr="0020173C" w:rsidRDefault="0020173C" w:rsidP="00832D4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4FBB8B11" w14:textId="2777CC97"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proofErr w:type="spellStart"/>
            <w:r>
              <w:rPr>
                <w:lang w:val="en-US" w:eastAsia="ko-KR"/>
              </w:rPr>
              <w:t>CommonCORESET</w:t>
            </w:r>
            <w:proofErr w:type="spellEnd"/>
            <w:r>
              <w:rPr>
                <w:lang w:val="en-US" w:eastAsia="ko-KR"/>
              </w:rPr>
              <w:t xml:space="preserve"> +   TYPE0/0A/TYPE1/TYPE2 SS</w:t>
            </w:r>
            <w:r>
              <w:rPr>
                <w:rFonts w:eastAsiaTheme="minorEastAsia"/>
                <w:lang w:val="en-US" w:eastAsia="zh-CN"/>
              </w:rPr>
              <w:t>”</w:t>
            </w:r>
          </w:p>
          <w:p w14:paraId="15B5BEF7" w14:textId="2F8055B6"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ListParagraph"/>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hint="eastAsia"/>
                <w:lang w:val="en-US" w:eastAsia="zh-CN"/>
              </w:rPr>
            </w:pPr>
            <w:r>
              <w:rPr>
                <w:rFonts w:eastAsiaTheme="minorEastAsia"/>
                <w:lang w:val="en-US" w:eastAsia="zh-CN"/>
              </w:rPr>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hint="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SimSun"/>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whether/how to avoid or minimize PUSCH resource fragmentation due to PUCCH </w:t>
            </w:r>
            <w:r>
              <w:rPr>
                <w:rFonts w:ascii="Times" w:eastAsia="Times New Roman" w:hAnsi="Times" w:cs="Times"/>
                <w:lang w:eastAsia="ja-JP"/>
              </w:rPr>
              <w:lastRenderedPageBreak/>
              <w:t>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ko-KR"/>
              </w:rPr>
              <w:lastRenderedPageBreak/>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ko-KR"/>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ko-KR"/>
              </w:rPr>
              <w:lastRenderedPageBreak/>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74BA208" w14:textId="77777777" w:rsidR="00C6295E" w:rsidRDefault="00996527">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ko-KR"/>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71314C7" w14:textId="77777777" w:rsidR="00C6295E" w:rsidRDefault="00996527">
            <w:r>
              <w:lastRenderedPageBreak/>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sidRPr="009E0C6A">
        <w:rPr>
          <w:rFonts w:eastAsia="Microsoft YaHei UI" w:cs="Times"/>
          <w:b/>
          <w:bCs/>
          <w:color w:val="000000"/>
          <w:lang w:val="en-US" w:eastAsia="zh-CN"/>
        </w:rPr>
        <w:t>MsgB</w:t>
      </w:r>
      <w:proofErr w:type="spellEnd"/>
      <w:r w:rsidRPr="009E0C6A">
        <w:rPr>
          <w:rFonts w:eastAsia="Microsoft YaHei UI" w:cs="Times"/>
          <w:b/>
          <w:bCs/>
          <w:color w:val="000000"/>
          <w:lang w:val="en-US" w:eastAsia="zh-CN"/>
        </w:rPr>
        <w:t xml:space="preserve">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 xml:space="preserve">So, here we suggest only focus on whether support the same center frequency for </w:t>
            </w:r>
            <w:r>
              <w:rPr>
                <w:rFonts w:eastAsiaTheme="minorEastAsia"/>
                <w:lang w:val="en-US" w:eastAsia="zh-CN"/>
              </w:rPr>
              <w:lastRenderedPageBreak/>
              <w:t>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ko-KR"/>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w:t>
            </w:r>
            <w:r>
              <w:rPr>
                <w:rFonts w:eastAsiaTheme="minorEastAsia" w:hint="eastAsia"/>
                <w:lang w:val="en-US" w:eastAsia="zh-CN"/>
              </w:rPr>
              <w:lastRenderedPageBreak/>
              <w:t xml:space="preserve">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t might be clearer to clarify the initial UL/DL BWPs includes both the MIB-</w:t>
            </w:r>
            <w:r>
              <w:rPr>
                <w:rFonts w:eastAsiaTheme="minorEastAsia"/>
                <w:lang w:val="en-US" w:eastAsia="zh-CN"/>
              </w:rPr>
              <w:lastRenderedPageBreak/>
              <w:t xml:space="preserve">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lastRenderedPageBreak/>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(If necessary, </w:t>
            </w:r>
            <w:r>
              <w:rPr>
                <w:lang w:val="en-US" w:eastAsia="ko-KR"/>
              </w:rPr>
              <w:lastRenderedPageBreak/>
              <w:t>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51" w:type="dxa"/>
          </w:tcPr>
          <w:p w14:paraId="1F0FECC7" w14:textId="77777777" w:rsidR="00C6295E" w:rsidRDefault="00996527">
            <w:pPr>
              <w:rPr>
                <w:rFonts w:eastAsia="SimSun"/>
                <w:lang w:val="en-US" w:eastAsia="zh-CN"/>
              </w:rPr>
            </w:pPr>
            <w:r>
              <w:rPr>
                <w:rFonts w:eastAsia="SimSun"/>
                <w:lang w:val="en-US" w:eastAsia="zh-CN"/>
              </w:rPr>
              <w:lastRenderedPageBreak/>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proofErr w:type="gramStart"/>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he</w:t>
            </w:r>
            <w:proofErr w:type="gramEnd"/>
            <w:r w:rsidRPr="00FB0DB1">
              <w:rPr>
                <w:rFonts w:ascii="Times New Roman" w:hAnsi="Times New Roman" w:cs="Times New Roman"/>
                <w:b/>
                <w:bCs/>
                <w:sz w:val="20"/>
                <w:szCs w:val="20"/>
                <w:lang w:val="en-US"/>
              </w:rPr>
              <w:t xml:space="preserv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SimSun"/>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lastRenderedPageBreak/>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3" w:name="_Toc68640491"/>
      <w:bookmarkStart w:id="14" w:name="_Toc68638586"/>
      <w:bookmarkStart w:id="15" w:name="_Toc68606813"/>
      <w:bookmarkStart w:id="16" w:name="_Toc68638500"/>
      <w:bookmarkStart w:id="17" w:name="_Toc68640608"/>
      <w:bookmarkStart w:id="18" w:name="_Toc68638685"/>
      <w:bookmarkStart w:id="19" w:name="_Toc68642591"/>
      <w:bookmarkStart w:id="20" w:name="_Toc68642855"/>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 xml:space="preserve">The initial DL BWP of RedCap UE (MIB or SIB configured) has to include SSB and CSS </w:t>
            </w:r>
            <w:r>
              <w:rPr>
                <w:rFonts w:eastAsiaTheme="minorEastAsia"/>
                <w:lang w:val="en-US" w:eastAsia="zh-CN"/>
              </w:rPr>
              <w:lastRenderedPageBreak/>
              <w:t>for msg2/msg4/</w:t>
            </w:r>
            <w:proofErr w:type="spellStart"/>
            <w:r>
              <w:rPr>
                <w:rFonts w:eastAsiaTheme="minorEastAsia"/>
                <w:lang w:val="en-US" w:eastAsia="zh-CN"/>
              </w:rPr>
              <w:t>msgB</w:t>
            </w:r>
            <w:proofErr w:type="spellEnd"/>
            <w:r>
              <w:rPr>
                <w:rFonts w:eastAsiaTheme="minorEastAsia"/>
                <w:lang w:val="en-US" w:eastAsia="zh-CN"/>
              </w:rPr>
              <w:t>/SI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lastRenderedPageBreak/>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7"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A8AD85C" w14:textId="77777777" w:rsidR="00C6295E" w:rsidRDefault="00996527">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lastRenderedPageBreak/>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lastRenderedPageBreak/>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0"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proofErr w:type="spellStart"/>
            <w:r>
              <w:rPr>
                <w:lang w:val="en-US"/>
              </w:rPr>
              <w:t>Yuantao</w:t>
            </w:r>
            <w:proofErr w:type="spellEnd"/>
            <w:r>
              <w:rPr>
                <w:lang w:val="en-US"/>
              </w:rPr>
              <w:t xml:space="preserve">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0"/>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125668">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125668">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125668">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125668">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125668">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125668">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125668">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proofErr w:type="spellStart"/>
            <w:r>
              <w:rPr>
                <w:lang w:val="en-US"/>
              </w:rPr>
              <w:t>Spreadtrum</w:t>
            </w:r>
            <w:proofErr w:type="spellEnd"/>
            <w:r>
              <w:rPr>
                <w:lang w:val="en-US"/>
              </w:rPr>
              <w:t xml:space="preserve">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125668">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125668">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125668">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125668">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125668">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125668">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125668">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lastRenderedPageBreak/>
              <w:t>[15]</w:t>
            </w:r>
          </w:p>
        </w:tc>
        <w:tc>
          <w:tcPr>
            <w:tcW w:w="1456" w:type="dxa"/>
            <w:tcMar>
              <w:top w:w="0" w:type="dxa"/>
              <w:left w:w="70" w:type="dxa"/>
              <w:bottom w:w="0" w:type="dxa"/>
              <w:right w:w="70" w:type="dxa"/>
            </w:tcMar>
          </w:tcPr>
          <w:p w14:paraId="54F4B98A" w14:textId="77777777" w:rsidR="00C6295E" w:rsidRDefault="00125668">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125668">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125668">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125668">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125668">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125668">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t>[21]</w:t>
            </w:r>
          </w:p>
        </w:tc>
        <w:tc>
          <w:tcPr>
            <w:tcW w:w="1456" w:type="dxa"/>
            <w:tcMar>
              <w:top w:w="0" w:type="dxa"/>
              <w:left w:w="70" w:type="dxa"/>
              <w:bottom w:w="0" w:type="dxa"/>
              <w:right w:w="70" w:type="dxa"/>
            </w:tcMar>
          </w:tcPr>
          <w:p w14:paraId="795D1A4D" w14:textId="77777777" w:rsidR="00C6295E" w:rsidRDefault="00125668">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125668">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125668">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125668">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proofErr w:type="spellStart"/>
            <w:r>
              <w:rPr>
                <w:lang w:val="en-US"/>
              </w:rPr>
              <w:t>InterDigital</w:t>
            </w:r>
            <w:proofErr w:type="spellEnd"/>
            <w:r>
              <w:rPr>
                <w:lang w:val="en-US"/>
              </w:rPr>
              <w:t>,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125668">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125668">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125668">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125668">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125668">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proofErr w:type="spellStart"/>
            <w:r>
              <w:rPr>
                <w:lang w:val="en-US"/>
              </w:rPr>
              <w:t>ASUSTeK</w:t>
            </w:r>
            <w:proofErr w:type="spellEnd"/>
            <w:r>
              <w:rPr>
                <w:lang w:val="en-US"/>
              </w:rPr>
              <w:t xml:space="preserve">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125668">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125668">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125668">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125668">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125668">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125668">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proofErr w:type="spellStart"/>
            <w:r>
              <w:rPr>
                <w:lang w:val="en-US"/>
              </w:rPr>
              <w:t>Spreadtrum</w:t>
            </w:r>
            <w:proofErr w:type="spellEnd"/>
            <w:r>
              <w:rPr>
                <w:lang w:val="en-US"/>
              </w:rPr>
              <w:t xml:space="preserve">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125668">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125668">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125668">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125668">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125668">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125668">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416741E" w14:textId="77777777" w:rsidR="00C6295E" w:rsidRDefault="00125668">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125668">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125668">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125668"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125668"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BF7E" w14:textId="77777777" w:rsidR="00125668" w:rsidRDefault="00125668" w:rsidP="0046414F">
      <w:pPr>
        <w:spacing w:after="0" w:line="240" w:lineRule="auto"/>
      </w:pPr>
      <w:r>
        <w:separator/>
      </w:r>
    </w:p>
  </w:endnote>
  <w:endnote w:type="continuationSeparator" w:id="0">
    <w:p w14:paraId="39D928ED" w14:textId="77777777" w:rsidR="00125668" w:rsidRDefault="00125668"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60C8" w14:textId="77777777" w:rsidR="00125668" w:rsidRDefault="00125668" w:rsidP="0046414F">
      <w:pPr>
        <w:spacing w:after="0" w:line="240" w:lineRule="auto"/>
      </w:pPr>
      <w:r>
        <w:separator/>
      </w:r>
    </w:p>
  </w:footnote>
  <w:footnote w:type="continuationSeparator" w:id="0">
    <w:p w14:paraId="76D3A2D8" w14:textId="77777777" w:rsidR="00125668" w:rsidRDefault="00125668"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0"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27"/>
  </w:num>
  <w:num w:numId="5">
    <w:abstractNumId w:val="39"/>
    <w:lvlOverride w:ilvl="0">
      <w:startOverride w:val="1"/>
    </w:lvlOverride>
  </w:num>
  <w:num w:numId="6">
    <w:abstractNumId w:val="40"/>
  </w:num>
  <w:num w:numId="7">
    <w:abstractNumId w:val="57"/>
  </w:num>
  <w:num w:numId="8">
    <w:abstractNumId w:val="18"/>
  </w:num>
  <w:num w:numId="9">
    <w:abstractNumId w:val="23"/>
  </w:num>
  <w:num w:numId="10">
    <w:abstractNumId w:val="64"/>
  </w:num>
  <w:num w:numId="11">
    <w:abstractNumId w:val="66"/>
  </w:num>
  <w:num w:numId="12">
    <w:abstractNumId w:val="20"/>
  </w:num>
  <w:num w:numId="13">
    <w:abstractNumId w:val="69"/>
  </w:num>
  <w:num w:numId="14">
    <w:abstractNumId w:val="38"/>
  </w:num>
  <w:num w:numId="15">
    <w:abstractNumId w:val="49"/>
  </w:num>
  <w:num w:numId="16">
    <w:abstractNumId w:val="44"/>
  </w:num>
  <w:num w:numId="17">
    <w:abstractNumId w:val="36"/>
  </w:num>
  <w:num w:numId="18">
    <w:abstractNumId w:val="58"/>
  </w:num>
  <w:num w:numId="19">
    <w:abstractNumId w:val="71"/>
  </w:num>
  <w:num w:numId="20">
    <w:abstractNumId w:val="9"/>
  </w:num>
  <w:num w:numId="21">
    <w:abstractNumId w:val="14"/>
  </w:num>
  <w:num w:numId="22">
    <w:abstractNumId w:val="25"/>
  </w:num>
  <w:num w:numId="23">
    <w:abstractNumId w:val="35"/>
  </w:num>
  <w:num w:numId="24">
    <w:abstractNumId w:val="55"/>
  </w:num>
  <w:num w:numId="25">
    <w:abstractNumId w:val="45"/>
  </w:num>
  <w:num w:numId="26">
    <w:abstractNumId w:val="15"/>
  </w:num>
  <w:num w:numId="27">
    <w:abstractNumId w:val="63"/>
  </w:num>
  <w:num w:numId="28">
    <w:abstractNumId w:val="52"/>
  </w:num>
  <w:num w:numId="29">
    <w:abstractNumId w:val="80"/>
  </w:num>
  <w:num w:numId="30">
    <w:abstractNumId w:val="41"/>
  </w:num>
  <w:num w:numId="31">
    <w:abstractNumId w:val="67"/>
  </w:num>
  <w:num w:numId="32">
    <w:abstractNumId w:val="73"/>
  </w:num>
  <w:num w:numId="33">
    <w:abstractNumId w:val="7"/>
  </w:num>
  <w:num w:numId="34">
    <w:abstractNumId w:val="29"/>
  </w:num>
  <w:num w:numId="35">
    <w:abstractNumId w:val="83"/>
  </w:num>
  <w:num w:numId="36">
    <w:abstractNumId w:val="62"/>
  </w:num>
  <w:num w:numId="37">
    <w:abstractNumId w:val="75"/>
  </w:num>
  <w:num w:numId="38">
    <w:abstractNumId w:val="70"/>
  </w:num>
  <w:num w:numId="39">
    <w:abstractNumId w:val="54"/>
  </w:num>
  <w:num w:numId="40">
    <w:abstractNumId w:val="4"/>
  </w:num>
  <w:num w:numId="41">
    <w:abstractNumId w:val="12"/>
  </w:num>
  <w:num w:numId="42">
    <w:abstractNumId w:val="33"/>
  </w:num>
  <w:num w:numId="43">
    <w:abstractNumId w:val="11"/>
  </w:num>
  <w:num w:numId="44">
    <w:abstractNumId w:val="30"/>
  </w:num>
  <w:num w:numId="45">
    <w:abstractNumId w:val="60"/>
  </w:num>
  <w:num w:numId="46">
    <w:abstractNumId w:val="19"/>
  </w:num>
  <w:num w:numId="47">
    <w:abstractNumId w:val="32"/>
  </w:num>
  <w:num w:numId="48">
    <w:abstractNumId w:val="74"/>
  </w:num>
  <w:num w:numId="49">
    <w:abstractNumId w:val="81"/>
  </w:num>
  <w:num w:numId="50">
    <w:abstractNumId w:val="26"/>
  </w:num>
  <w:num w:numId="51">
    <w:abstractNumId w:val="77"/>
  </w:num>
  <w:num w:numId="52">
    <w:abstractNumId w:val="48"/>
  </w:num>
  <w:num w:numId="53">
    <w:abstractNumId w:val="72"/>
  </w:num>
  <w:num w:numId="54">
    <w:abstractNumId w:val="46"/>
  </w:num>
  <w:num w:numId="55">
    <w:abstractNumId w:val="17"/>
  </w:num>
  <w:num w:numId="56">
    <w:abstractNumId w:val="84"/>
  </w:num>
  <w:num w:numId="57">
    <w:abstractNumId w:val="76"/>
  </w:num>
  <w:num w:numId="58">
    <w:abstractNumId w:val="79"/>
  </w:num>
  <w:num w:numId="59">
    <w:abstractNumId w:val="22"/>
  </w:num>
  <w:num w:numId="60">
    <w:abstractNumId w:val="59"/>
  </w:num>
  <w:num w:numId="61">
    <w:abstractNumId w:val="65"/>
  </w:num>
  <w:num w:numId="62">
    <w:abstractNumId w:val="10"/>
  </w:num>
  <w:num w:numId="63">
    <w:abstractNumId w:val="31"/>
  </w:num>
  <w:num w:numId="64">
    <w:abstractNumId w:val="82"/>
  </w:num>
  <w:num w:numId="65">
    <w:abstractNumId w:val="8"/>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68"/>
  </w:num>
  <w:num w:numId="69">
    <w:abstractNumId w:val="50"/>
  </w:num>
  <w:num w:numId="70">
    <w:abstractNumId w:val="38"/>
  </w:num>
  <w:num w:numId="71">
    <w:abstractNumId w:val="49"/>
  </w:num>
  <w:num w:numId="72">
    <w:abstractNumId w:val="44"/>
  </w:num>
  <w:num w:numId="73">
    <w:abstractNumId w:val="36"/>
  </w:num>
  <w:num w:numId="74">
    <w:abstractNumId w:val="58"/>
  </w:num>
  <w:num w:numId="75">
    <w:abstractNumId w:val="71"/>
  </w:num>
  <w:num w:numId="76">
    <w:abstractNumId w:val="9"/>
  </w:num>
  <w:num w:numId="77">
    <w:abstractNumId w:val="14"/>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45"/>
  </w:num>
  <w:num w:numId="82">
    <w:abstractNumId w:val="37"/>
  </w:num>
  <w:num w:numId="83">
    <w:abstractNumId w:val="43"/>
  </w:num>
  <w:num w:numId="84">
    <w:abstractNumId w:val="34"/>
  </w:num>
  <w:num w:numId="85">
    <w:abstractNumId w:val="51"/>
  </w:num>
  <w:num w:numId="86">
    <w:abstractNumId w:val="42"/>
  </w:num>
  <w:num w:numId="87">
    <w:abstractNumId w:val="24"/>
  </w:num>
  <w:num w:numId="88">
    <w:abstractNumId w:val="16"/>
  </w:num>
  <w:num w:numId="89">
    <w:abstractNumId w:val="2"/>
  </w:num>
  <w:num w:numId="90">
    <w:abstractNumId w:val="3"/>
  </w:num>
  <w:num w:numId="91">
    <w:abstractNumId w:val="56"/>
  </w:num>
  <w:num w:numId="92">
    <w:abstractNumId w:val="61"/>
  </w:num>
  <w:num w:numId="93">
    <w:abstractNumId w:val="5"/>
  </w:num>
  <w:num w:numId="94">
    <w:abstractNumId w:val="28"/>
  </w:num>
  <w:num w:numId="95">
    <w:abstractNumId w:val="47"/>
  </w:num>
  <w:num w:numId="96">
    <w:abstractNumId w:val="53"/>
  </w:num>
  <w:num w:numId="97">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SimSun" w:eastAsia="SimSun"/>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styleId="UnresolvedMention">
    <w:name w:val="Unresolved Mention"/>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3A503-5070-4095-8487-00B43C527C4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39250</Words>
  <Characters>223731</Characters>
  <Application>Microsoft Office Word</Application>
  <DocSecurity>0</DocSecurity>
  <Lines>1864</Lines>
  <Paragraphs>524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Vipul Desai</cp:lastModifiedBy>
  <cp:revision>2</cp:revision>
  <dcterms:created xsi:type="dcterms:W3CDTF">2021-08-25T04:17:00Z</dcterms:created>
  <dcterms:modified xsi:type="dcterms:W3CDTF">2021-08-25T04:17:00Z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