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0D1FF4A"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r w:rsidR="0003043D" w:rsidRPr="003F62F8" w14:paraId="45235B18" w14:textId="77777777" w:rsidTr="003C32D1">
        <w:tc>
          <w:tcPr>
            <w:tcW w:w="1479" w:type="dxa"/>
          </w:tcPr>
          <w:p w14:paraId="284E33D5" w14:textId="003CF2B4" w:rsidR="0003043D" w:rsidRDefault="0003043D" w:rsidP="00106483">
            <w:pPr>
              <w:rPr>
                <w:lang w:val="en-US" w:eastAsia="ko-KR"/>
              </w:rPr>
            </w:pPr>
            <w:r>
              <w:rPr>
                <w:lang w:val="en-US" w:eastAsia="ko-KR"/>
              </w:rPr>
              <w:t xml:space="preserve">Apple </w:t>
            </w:r>
          </w:p>
        </w:tc>
        <w:tc>
          <w:tcPr>
            <w:tcW w:w="1372" w:type="dxa"/>
          </w:tcPr>
          <w:p w14:paraId="5B274D6A" w14:textId="3D37A4E1" w:rsidR="0003043D" w:rsidRDefault="0003043D" w:rsidP="00106483">
            <w:pPr>
              <w:tabs>
                <w:tab w:val="left" w:pos="551"/>
              </w:tabs>
              <w:rPr>
                <w:lang w:val="en-US" w:eastAsia="ko-KR"/>
              </w:rPr>
            </w:pPr>
            <w:r>
              <w:rPr>
                <w:lang w:val="en-US" w:eastAsia="ko-KR"/>
              </w:rPr>
              <w:t>Y</w:t>
            </w:r>
          </w:p>
        </w:tc>
        <w:tc>
          <w:tcPr>
            <w:tcW w:w="6780" w:type="dxa"/>
          </w:tcPr>
          <w:p w14:paraId="0DD1CFF3" w14:textId="77777777" w:rsidR="0003043D" w:rsidRPr="003F62F8" w:rsidRDefault="0003043D" w:rsidP="00106483">
            <w:pPr>
              <w:rPr>
                <w:lang w:val="en-US" w:eastAsia="ko-KR"/>
              </w:rPr>
            </w:pPr>
          </w:p>
        </w:tc>
      </w:tr>
      <w:tr w:rsidR="0054292C" w:rsidRPr="003F62F8" w14:paraId="075A5A01" w14:textId="77777777" w:rsidTr="003C32D1">
        <w:tc>
          <w:tcPr>
            <w:tcW w:w="1479" w:type="dxa"/>
          </w:tcPr>
          <w:p w14:paraId="501D24BE" w14:textId="7CA3D4EB" w:rsidR="0054292C" w:rsidRDefault="0054292C" w:rsidP="00106483">
            <w:pPr>
              <w:rPr>
                <w:lang w:val="en-US" w:eastAsia="ko-KR"/>
              </w:rPr>
            </w:pPr>
            <w:r>
              <w:rPr>
                <w:lang w:val="en-US" w:eastAsia="ko-KR"/>
              </w:rPr>
              <w:t>IDCC</w:t>
            </w:r>
          </w:p>
        </w:tc>
        <w:tc>
          <w:tcPr>
            <w:tcW w:w="1372" w:type="dxa"/>
          </w:tcPr>
          <w:p w14:paraId="09175F99" w14:textId="342C2ADE" w:rsidR="0054292C" w:rsidRDefault="0054292C" w:rsidP="00106483">
            <w:pPr>
              <w:tabs>
                <w:tab w:val="left" w:pos="551"/>
              </w:tabs>
              <w:rPr>
                <w:lang w:val="en-US" w:eastAsia="ko-KR"/>
              </w:rPr>
            </w:pPr>
            <w:r>
              <w:rPr>
                <w:lang w:val="en-US" w:eastAsia="ko-KR"/>
              </w:rPr>
              <w:t>Y</w:t>
            </w:r>
          </w:p>
        </w:tc>
        <w:tc>
          <w:tcPr>
            <w:tcW w:w="6780" w:type="dxa"/>
          </w:tcPr>
          <w:p w14:paraId="60BB2A80" w14:textId="77777777" w:rsidR="0054292C" w:rsidRPr="003F62F8" w:rsidRDefault="0054292C" w:rsidP="00106483">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lastRenderedPageBreak/>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 xml:space="preserve">If the initial DL </w:t>
            </w:r>
            <w:proofErr w:type="gramStart"/>
            <w:r>
              <w:rPr>
                <w:lang w:val="en-US" w:eastAsia="ko-KR"/>
              </w:rPr>
              <w:t>BWP  is</w:t>
            </w:r>
            <w:proofErr w:type="gramEnd"/>
            <w:r>
              <w:rPr>
                <w:lang w:val="en-US" w:eastAsia="ko-KR"/>
              </w:rPr>
              <w:t xml:space="preserve"> separately configured and can be used by all RedCap UEs after initial access, it has to include at least:</w:t>
            </w:r>
          </w:p>
          <w:p w14:paraId="45231082" w14:textId="77777777" w:rsidR="00184DB7" w:rsidRDefault="00A62341">
            <w:pPr>
              <w:pStyle w:val="ListParagraph"/>
              <w:numPr>
                <w:ilvl w:val="0"/>
                <w:numId w:val="13"/>
              </w:numPr>
              <w:rPr>
                <w:lang w:val="en-US" w:eastAsia="ko-KR"/>
              </w:rPr>
            </w:pPr>
            <w:r>
              <w:rPr>
                <w:lang w:val="en-US" w:eastAsia="ko-KR"/>
              </w:rPr>
              <w:t>SSB</w:t>
            </w:r>
          </w:p>
          <w:p w14:paraId="6D3D1C72" w14:textId="77777777" w:rsidR="00184DB7" w:rsidRDefault="00A62341">
            <w:pPr>
              <w:pStyle w:val="ListParagraph"/>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14:paraId="5C793DB8" w14:textId="77777777"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r w:rsidR="0003043D" w:rsidRPr="003F62F8" w14:paraId="25338E47" w14:textId="77777777" w:rsidTr="003C32D1">
        <w:tc>
          <w:tcPr>
            <w:tcW w:w="1424" w:type="dxa"/>
          </w:tcPr>
          <w:p w14:paraId="1F7688F4" w14:textId="52A05CBF" w:rsidR="0003043D" w:rsidRDefault="0003043D" w:rsidP="0003043D">
            <w:pPr>
              <w:rPr>
                <w:lang w:val="en-US" w:eastAsia="ko-KR"/>
              </w:rPr>
            </w:pPr>
            <w:r>
              <w:rPr>
                <w:lang w:val="en-US" w:eastAsia="ko-KR"/>
              </w:rPr>
              <w:t xml:space="preserve">Apple </w:t>
            </w:r>
          </w:p>
        </w:tc>
        <w:tc>
          <w:tcPr>
            <w:tcW w:w="1872" w:type="dxa"/>
          </w:tcPr>
          <w:p w14:paraId="2170AEF7" w14:textId="6D12DA6F" w:rsidR="0003043D" w:rsidRDefault="0003043D" w:rsidP="0003043D">
            <w:pPr>
              <w:tabs>
                <w:tab w:val="left" w:pos="551"/>
              </w:tabs>
              <w:rPr>
                <w:lang w:val="en-US" w:eastAsia="ko-KR"/>
              </w:rPr>
            </w:pPr>
            <w:r>
              <w:rPr>
                <w:lang w:val="en-US" w:eastAsia="ko-KR"/>
              </w:rPr>
              <w:t>N</w:t>
            </w:r>
          </w:p>
        </w:tc>
        <w:tc>
          <w:tcPr>
            <w:tcW w:w="6335" w:type="dxa"/>
          </w:tcPr>
          <w:p w14:paraId="0752C65E" w14:textId="77777777" w:rsidR="0003043D" w:rsidRDefault="0003043D" w:rsidP="0003043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AF507A7" w14:textId="0D90C950" w:rsidR="0003043D" w:rsidRDefault="0003043D" w:rsidP="0003043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2D18FA" w:rsidRPr="003F62F8" w14:paraId="283CEAD6" w14:textId="77777777" w:rsidTr="003C32D1">
        <w:tc>
          <w:tcPr>
            <w:tcW w:w="1424" w:type="dxa"/>
          </w:tcPr>
          <w:p w14:paraId="464D30B5" w14:textId="66B63A88" w:rsidR="002D18FA" w:rsidRDefault="002D18FA" w:rsidP="0003043D">
            <w:pPr>
              <w:rPr>
                <w:lang w:val="en-US" w:eastAsia="ko-KR"/>
              </w:rPr>
            </w:pPr>
            <w:r>
              <w:rPr>
                <w:lang w:val="en-US" w:eastAsia="ko-KR"/>
              </w:rPr>
              <w:t>IDCC</w:t>
            </w:r>
          </w:p>
        </w:tc>
        <w:tc>
          <w:tcPr>
            <w:tcW w:w="1872" w:type="dxa"/>
          </w:tcPr>
          <w:p w14:paraId="1A527A4E" w14:textId="77F060B9" w:rsidR="002D18FA" w:rsidRDefault="002D18FA" w:rsidP="0003043D">
            <w:pPr>
              <w:tabs>
                <w:tab w:val="left" w:pos="551"/>
              </w:tabs>
              <w:rPr>
                <w:lang w:val="en-US" w:eastAsia="ko-KR"/>
              </w:rPr>
            </w:pPr>
            <w:r>
              <w:rPr>
                <w:lang w:val="en-US" w:eastAsia="ko-KR"/>
              </w:rPr>
              <w:t>Y</w:t>
            </w:r>
          </w:p>
        </w:tc>
        <w:tc>
          <w:tcPr>
            <w:tcW w:w="6335" w:type="dxa"/>
          </w:tcPr>
          <w:p w14:paraId="692AC10C" w14:textId="4BBE1708" w:rsidR="002D18FA" w:rsidRDefault="002D18FA" w:rsidP="0003043D">
            <w:pPr>
              <w:rPr>
                <w:lang w:val="en-US" w:eastAsia="ko-KR"/>
              </w:rPr>
            </w:pPr>
            <w:r>
              <w:rPr>
                <w:lang w:val="en-US" w:eastAsia="ko-KR"/>
              </w:rPr>
              <w:t>We agree that SSB and CSS can be defined. But we are ok to leave it as FFS and come back later.</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ListParagraph"/>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 xml:space="preserve">If the initial DL BWP separately configured for RedCap UEs can be used during initial </w:t>
            </w:r>
            <w:proofErr w:type="gramStart"/>
            <w:r>
              <w:rPr>
                <w:lang w:val="en-US" w:eastAsia="ko-KR"/>
              </w:rPr>
              <w:t>access,  it</w:t>
            </w:r>
            <w:proofErr w:type="gramEnd"/>
            <w:r>
              <w:rPr>
                <w:lang w:val="en-US" w:eastAsia="ko-KR"/>
              </w:rPr>
              <w:t xml:space="preserve">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lastRenderedPageBreak/>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ListParagraph"/>
              <w:numPr>
                <w:ilvl w:val="0"/>
                <w:numId w:val="18"/>
              </w:numPr>
              <w:rPr>
                <w:lang w:val="en-US" w:eastAsia="ko-KR"/>
              </w:rPr>
            </w:pPr>
            <w:r>
              <w:rPr>
                <w:lang w:val="en-US" w:eastAsia="ko-KR"/>
              </w:rPr>
              <w:t>Paging</w:t>
            </w:r>
          </w:p>
          <w:p w14:paraId="600728B8" w14:textId="77777777" w:rsidR="00184DB7" w:rsidRDefault="00A62341">
            <w:pPr>
              <w:pStyle w:val="ListParagraph"/>
              <w:numPr>
                <w:ilvl w:val="0"/>
                <w:numId w:val="18"/>
              </w:numPr>
              <w:rPr>
                <w:lang w:val="en-US" w:eastAsia="ko-KR"/>
              </w:rPr>
            </w:pPr>
            <w:r>
              <w:rPr>
                <w:lang w:val="en-US" w:eastAsia="ko-KR"/>
              </w:rPr>
              <w:t>Random access</w:t>
            </w:r>
          </w:p>
          <w:p w14:paraId="0DB1F968" w14:textId="77777777" w:rsidR="00184DB7" w:rsidRDefault="00A62341">
            <w:pPr>
              <w:pStyle w:val="ListParagraph"/>
              <w:numPr>
                <w:ilvl w:val="0"/>
                <w:numId w:val="18"/>
              </w:numPr>
              <w:rPr>
                <w:lang w:val="en-US" w:eastAsia="ko-KR"/>
              </w:rPr>
            </w:pPr>
            <w:r>
              <w:rPr>
                <w:lang w:val="en-US" w:eastAsia="ko-KR"/>
              </w:rPr>
              <w:t>System information</w:t>
            </w:r>
          </w:p>
          <w:p w14:paraId="7FB9D28F" w14:textId="77777777" w:rsidR="00184DB7" w:rsidRDefault="00A62341">
            <w:pPr>
              <w:pStyle w:val="ListParagraph"/>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he separate initial DL BWP can either contain CORESET#</w:t>
            </w:r>
            <w:proofErr w:type="gramStart"/>
            <w:r w:rsidR="00752504">
              <w:rPr>
                <w:rFonts w:eastAsia="SimSun"/>
                <w:lang w:val="en-US" w:eastAsia="zh-CN"/>
              </w:rPr>
              <w:t>0, or</w:t>
            </w:r>
            <w:proofErr w:type="gramEnd"/>
            <w:r w:rsidR="00752504">
              <w:rPr>
                <w:rFonts w:eastAsia="SimSun"/>
                <w:lang w:val="en-US" w:eastAsia="zh-CN"/>
              </w:rPr>
              <w:t xml:space="preserve">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03043D" w:rsidRPr="003F62F8" w14:paraId="08FB3525" w14:textId="77777777" w:rsidTr="00204F39">
        <w:tc>
          <w:tcPr>
            <w:tcW w:w="1479" w:type="dxa"/>
          </w:tcPr>
          <w:p w14:paraId="054F7E00" w14:textId="6248F092" w:rsidR="0003043D" w:rsidRDefault="0003043D" w:rsidP="0003043D">
            <w:pPr>
              <w:rPr>
                <w:lang w:val="en-US" w:eastAsia="ko-KR"/>
              </w:rPr>
            </w:pPr>
            <w:r>
              <w:rPr>
                <w:lang w:val="en-US" w:eastAsia="ko-KR"/>
              </w:rPr>
              <w:lastRenderedPageBreak/>
              <w:t xml:space="preserve">Apple </w:t>
            </w:r>
          </w:p>
        </w:tc>
        <w:tc>
          <w:tcPr>
            <w:tcW w:w="1372" w:type="dxa"/>
          </w:tcPr>
          <w:p w14:paraId="55A188E9" w14:textId="23420481" w:rsidR="0003043D" w:rsidRDefault="0003043D" w:rsidP="0003043D">
            <w:pPr>
              <w:tabs>
                <w:tab w:val="left" w:pos="551"/>
              </w:tabs>
              <w:rPr>
                <w:lang w:val="en-US" w:eastAsia="ko-KR"/>
              </w:rPr>
            </w:pPr>
            <w:r>
              <w:rPr>
                <w:lang w:val="en-US" w:eastAsia="ko-KR"/>
              </w:rPr>
              <w:t>Y</w:t>
            </w:r>
          </w:p>
        </w:tc>
        <w:tc>
          <w:tcPr>
            <w:tcW w:w="6780" w:type="dxa"/>
          </w:tcPr>
          <w:p w14:paraId="310E345A" w14:textId="36B39F2E" w:rsidR="0003043D" w:rsidRDefault="0003043D" w:rsidP="0003043D">
            <w:pPr>
              <w:rPr>
                <w:lang w:val="en-US" w:eastAsia="ko-KR"/>
              </w:rPr>
            </w:pPr>
            <w:r>
              <w:rPr>
                <w:lang w:val="en-US" w:eastAsia="ko-KR"/>
              </w:rPr>
              <w:t xml:space="preserve">This is beneficial for offloading purpose and can reduce PDCCH blocking rate as also discussed in AI 8.6.1.2. </w:t>
            </w:r>
          </w:p>
        </w:tc>
      </w:tr>
      <w:tr w:rsidR="00127F41" w:rsidRPr="003F62F8" w14:paraId="3FADEFFB" w14:textId="77777777" w:rsidTr="00204F39">
        <w:tc>
          <w:tcPr>
            <w:tcW w:w="1479" w:type="dxa"/>
          </w:tcPr>
          <w:p w14:paraId="6FC334C3" w14:textId="71777C7F" w:rsidR="00127F41" w:rsidRDefault="00127F41" w:rsidP="0003043D">
            <w:pPr>
              <w:rPr>
                <w:lang w:val="en-US" w:eastAsia="ko-KR"/>
              </w:rPr>
            </w:pPr>
            <w:r>
              <w:rPr>
                <w:lang w:val="en-US" w:eastAsia="ko-KR"/>
              </w:rPr>
              <w:t>IDCC</w:t>
            </w:r>
          </w:p>
        </w:tc>
        <w:tc>
          <w:tcPr>
            <w:tcW w:w="1372" w:type="dxa"/>
          </w:tcPr>
          <w:p w14:paraId="2ECC1194" w14:textId="0FF01B63" w:rsidR="00127F41" w:rsidRDefault="00127F41" w:rsidP="0003043D">
            <w:pPr>
              <w:tabs>
                <w:tab w:val="left" w:pos="551"/>
              </w:tabs>
              <w:rPr>
                <w:lang w:val="en-US" w:eastAsia="ko-KR"/>
              </w:rPr>
            </w:pPr>
            <w:r>
              <w:rPr>
                <w:lang w:val="en-US" w:eastAsia="ko-KR"/>
              </w:rPr>
              <w:t>Y</w:t>
            </w:r>
          </w:p>
        </w:tc>
        <w:tc>
          <w:tcPr>
            <w:tcW w:w="6780" w:type="dxa"/>
          </w:tcPr>
          <w:p w14:paraId="65CB349A" w14:textId="77777777" w:rsidR="00127F41" w:rsidRDefault="00127F41" w:rsidP="0003043D">
            <w:pPr>
              <w:rPr>
                <w:lang w:val="en-US" w:eastAsia="ko-KR"/>
              </w:rPr>
            </w:pP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w:t>
            </w:r>
            <w:proofErr w:type="gramStart"/>
            <w:r>
              <w:rPr>
                <w:rFonts w:eastAsiaTheme="minorEastAsia"/>
                <w:lang w:val="en-US" w:eastAsia="zh-CN"/>
              </w:rPr>
              <w:t>access(</w:t>
            </w:r>
            <w:proofErr w:type="gramEnd"/>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w:t>
            </w:r>
            <w:proofErr w:type="spellEnd"/>
            <w:r>
              <w:rPr>
                <w:lang w:val="en-US" w:eastAsia="ko-KR"/>
              </w:rPr>
              <w:t>-ConfigCommon</w:t>
            </w:r>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 xml:space="preserve">need for </w:t>
            </w:r>
            <w:proofErr w:type="spellStart"/>
            <w:r>
              <w:rPr>
                <w:lang w:val="en-US" w:eastAsia="ko-KR"/>
              </w:rPr>
              <w:t>pdcch</w:t>
            </w:r>
            <w:proofErr w:type="spellEnd"/>
            <w:r>
              <w:rPr>
                <w:lang w:val="en-US" w:eastAsia="ko-KR"/>
              </w:rPr>
              <w:t>-ConfigCommon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lastRenderedPageBreak/>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03043D" w:rsidRPr="003F62F8" w14:paraId="22203086" w14:textId="77777777" w:rsidTr="00204F39">
        <w:tc>
          <w:tcPr>
            <w:tcW w:w="1479" w:type="dxa"/>
          </w:tcPr>
          <w:p w14:paraId="6ACD2BC7" w14:textId="2581BF5D" w:rsidR="0003043D" w:rsidRDefault="0003043D" w:rsidP="0003043D">
            <w:pPr>
              <w:rPr>
                <w:lang w:val="en-US" w:eastAsia="ko-KR"/>
              </w:rPr>
            </w:pPr>
            <w:r>
              <w:rPr>
                <w:lang w:val="en-US" w:eastAsia="ko-KR"/>
              </w:rPr>
              <w:t>Apple</w:t>
            </w:r>
          </w:p>
        </w:tc>
        <w:tc>
          <w:tcPr>
            <w:tcW w:w="1372" w:type="dxa"/>
          </w:tcPr>
          <w:p w14:paraId="5C157431" w14:textId="77777777" w:rsidR="0003043D" w:rsidRDefault="0003043D" w:rsidP="0003043D">
            <w:pPr>
              <w:tabs>
                <w:tab w:val="left" w:pos="551"/>
              </w:tabs>
              <w:rPr>
                <w:lang w:val="en-US" w:eastAsia="ko-KR"/>
              </w:rPr>
            </w:pPr>
          </w:p>
        </w:tc>
        <w:tc>
          <w:tcPr>
            <w:tcW w:w="6780" w:type="dxa"/>
          </w:tcPr>
          <w:p w14:paraId="7D970AAE" w14:textId="77777777" w:rsidR="0003043D" w:rsidRDefault="0003043D" w:rsidP="0003043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E17623A" w14:textId="2681A262" w:rsidR="0003043D" w:rsidRDefault="0003043D" w:rsidP="0003043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9D13A4" w:rsidRPr="003F62F8" w14:paraId="52955915" w14:textId="77777777" w:rsidTr="00204F39">
        <w:tc>
          <w:tcPr>
            <w:tcW w:w="1479" w:type="dxa"/>
          </w:tcPr>
          <w:p w14:paraId="2BDC28DA" w14:textId="036BE6D5" w:rsidR="009D13A4" w:rsidRDefault="009D13A4" w:rsidP="0003043D">
            <w:pPr>
              <w:rPr>
                <w:lang w:val="en-US" w:eastAsia="ko-KR"/>
              </w:rPr>
            </w:pPr>
            <w:r>
              <w:rPr>
                <w:lang w:val="en-US" w:eastAsia="ko-KR"/>
              </w:rPr>
              <w:t>IDCC</w:t>
            </w:r>
          </w:p>
        </w:tc>
        <w:tc>
          <w:tcPr>
            <w:tcW w:w="1372" w:type="dxa"/>
          </w:tcPr>
          <w:p w14:paraId="3817F236" w14:textId="5D8333AC" w:rsidR="009D13A4" w:rsidRDefault="009D13A4" w:rsidP="0003043D">
            <w:pPr>
              <w:tabs>
                <w:tab w:val="left" w:pos="551"/>
              </w:tabs>
              <w:rPr>
                <w:lang w:val="en-US" w:eastAsia="ko-KR"/>
              </w:rPr>
            </w:pPr>
            <w:r>
              <w:rPr>
                <w:lang w:val="en-US" w:eastAsia="ko-KR"/>
              </w:rPr>
              <w:t>Y</w:t>
            </w:r>
          </w:p>
        </w:tc>
        <w:tc>
          <w:tcPr>
            <w:tcW w:w="6780" w:type="dxa"/>
          </w:tcPr>
          <w:p w14:paraId="09B3D23E" w14:textId="77777777" w:rsidR="009D13A4" w:rsidRDefault="009D13A4" w:rsidP="0003043D">
            <w:pPr>
              <w:rPr>
                <w:lang w:val="en-US" w:eastAsia="ko-KR"/>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lastRenderedPageBreak/>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B385027" w14:textId="77777777" w:rsidR="00184DB7" w:rsidRDefault="00A62341">
            <w:pPr>
              <w:pStyle w:val="ListParagraph"/>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lastRenderedPageBreak/>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03043D" w:rsidRPr="003F62F8" w14:paraId="63D8BC0F" w14:textId="77777777" w:rsidTr="00204F39">
        <w:tc>
          <w:tcPr>
            <w:tcW w:w="1479" w:type="dxa"/>
          </w:tcPr>
          <w:p w14:paraId="7767FC7A" w14:textId="4F18FB73" w:rsidR="0003043D" w:rsidRDefault="0003043D" w:rsidP="0003043D">
            <w:pPr>
              <w:rPr>
                <w:lang w:val="en-US" w:eastAsia="ko-KR"/>
              </w:rPr>
            </w:pPr>
            <w:r>
              <w:rPr>
                <w:lang w:val="en-US" w:eastAsia="ko-KR"/>
              </w:rPr>
              <w:t xml:space="preserve">Apple </w:t>
            </w:r>
          </w:p>
        </w:tc>
        <w:tc>
          <w:tcPr>
            <w:tcW w:w="1372" w:type="dxa"/>
          </w:tcPr>
          <w:p w14:paraId="6B4DBA5F" w14:textId="0C734F42" w:rsidR="0003043D" w:rsidRDefault="0003043D" w:rsidP="0003043D">
            <w:pPr>
              <w:tabs>
                <w:tab w:val="left" w:pos="551"/>
              </w:tabs>
              <w:rPr>
                <w:lang w:val="en-US" w:eastAsia="ko-KR"/>
              </w:rPr>
            </w:pPr>
            <w:r>
              <w:rPr>
                <w:lang w:val="en-US" w:eastAsia="ko-KR"/>
              </w:rPr>
              <w:t>N</w:t>
            </w:r>
          </w:p>
        </w:tc>
        <w:tc>
          <w:tcPr>
            <w:tcW w:w="6780" w:type="dxa"/>
          </w:tcPr>
          <w:p w14:paraId="3EB460B5" w14:textId="77777777" w:rsidR="0003043D" w:rsidRDefault="0003043D" w:rsidP="0003043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1FF3B7A3" w14:textId="28EECF68" w:rsidR="0003043D" w:rsidRDefault="0003043D" w:rsidP="0003043D">
            <w:pPr>
              <w:rPr>
                <w:lang w:val="en-US" w:eastAsia="ko-KR"/>
              </w:rPr>
            </w:pPr>
            <w:r>
              <w:rPr>
                <w:lang w:val="en-US" w:eastAsia="ko-KR"/>
              </w:rPr>
              <w:t xml:space="preserve">Currently, SSB periodicity is configurable up to 160 ms and controlled by network. The SSB overhead should not be a real concern. </w:t>
            </w:r>
          </w:p>
        </w:tc>
      </w:tr>
      <w:tr w:rsidR="00EC3F67" w:rsidRPr="003F62F8" w14:paraId="2DAC772D" w14:textId="77777777" w:rsidTr="00204F39">
        <w:tc>
          <w:tcPr>
            <w:tcW w:w="1479" w:type="dxa"/>
          </w:tcPr>
          <w:p w14:paraId="12561ADA" w14:textId="791B3565" w:rsidR="00EC3F67" w:rsidRDefault="00EC3F67" w:rsidP="0003043D">
            <w:pPr>
              <w:rPr>
                <w:lang w:val="en-US" w:eastAsia="ko-KR"/>
              </w:rPr>
            </w:pPr>
            <w:r>
              <w:rPr>
                <w:lang w:val="en-US" w:eastAsia="ko-KR"/>
              </w:rPr>
              <w:t>IDCC</w:t>
            </w:r>
          </w:p>
        </w:tc>
        <w:tc>
          <w:tcPr>
            <w:tcW w:w="1372" w:type="dxa"/>
          </w:tcPr>
          <w:p w14:paraId="0C50D6AB" w14:textId="23DC695E" w:rsidR="00EC3F67" w:rsidRDefault="00EC3F67" w:rsidP="0003043D">
            <w:pPr>
              <w:tabs>
                <w:tab w:val="left" w:pos="551"/>
              </w:tabs>
              <w:rPr>
                <w:lang w:val="en-US" w:eastAsia="ko-KR"/>
              </w:rPr>
            </w:pPr>
            <w:r>
              <w:rPr>
                <w:lang w:val="en-US" w:eastAsia="ko-KR"/>
              </w:rPr>
              <w:t>Y</w:t>
            </w:r>
          </w:p>
        </w:tc>
        <w:tc>
          <w:tcPr>
            <w:tcW w:w="6780" w:type="dxa"/>
          </w:tcPr>
          <w:p w14:paraId="14481DD0" w14:textId="5D270175" w:rsidR="00EC3F67" w:rsidRDefault="00EC3F67" w:rsidP="0003043D">
            <w:pPr>
              <w:rPr>
                <w:lang w:val="en-US" w:eastAsia="ko-KR"/>
              </w:rPr>
            </w:pPr>
            <w:r>
              <w:rPr>
                <w:lang w:val="en-US" w:eastAsia="ko-KR"/>
              </w:rPr>
              <w:t>The network can trade-off overhead vs. UE complexity and configure the non-CD-SSBs if needed.</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lastRenderedPageBreak/>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r w:rsidR="0003043D" w:rsidRPr="003F62F8" w14:paraId="66CBC401" w14:textId="77777777" w:rsidTr="00204F39">
        <w:tc>
          <w:tcPr>
            <w:tcW w:w="1479" w:type="dxa"/>
          </w:tcPr>
          <w:p w14:paraId="4DC8F365" w14:textId="4FBC202C" w:rsidR="0003043D" w:rsidRDefault="0003043D" w:rsidP="0003043D">
            <w:pPr>
              <w:rPr>
                <w:lang w:val="en-US" w:eastAsia="ko-KR"/>
              </w:rPr>
            </w:pPr>
            <w:r>
              <w:rPr>
                <w:lang w:val="en-US" w:eastAsia="ko-KR"/>
              </w:rPr>
              <w:t>Apple</w:t>
            </w:r>
          </w:p>
        </w:tc>
        <w:tc>
          <w:tcPr>
            <w:tcW w:w="1372" w:type="dxa"/>
          </w:tcPr>
          <w:p w14:paraId="312E3645" w14:textId="7F2B1AD0" w:rsidR="0003043D" w:rsidRDefault="0003043D" w:rsidP="0003043D">
            <w:pPr>
              <w:tabs>
                <w:tab w:val="left" w:pos="551"/>
              </w:tabs>
              <w:rPr>
                <w:lang w:val="en-US" w:eastAsia="ko-KR"/>
              </w:rPr>
            </w:pPr>
            <w:r>
              <w:rPr>
                <w:lang w:val="en-US" w:eastAsia="ko-KR"/>
              </w:rPr>
              <w:t>Y</w:t>
            </w:r>
          </w:p>
        </w:tc>
        <w:tc>
          <w:tcPr>
            <w:tcW w:w="6780" w:type="dxa"/>
          </w:tcPr>
          <w:p w14:paraId="54E4C0F8" w14:textId="77777777" w:rsidR="0003043D" w:rsidRPr="003F62F8" w:rsidRDefault="0003043D" w:rsidP="0003043D">
            <w:pPr>
              <w:rPr>
                <w:lang w:val="en-US" w:eastAsia="ko-KR"/>
              </w:rPr>
            </w:pPr>
          </w:p>
        </w:tc>
      </w:tr>
      <w:tr w:rsidR="00D145A9" w:rsidRPr="003F62F8" w14:paraId="265B5AEA" w14:textId="77777777" w:rsidTr="00204F39">
        <w:tc>
          <w:tcPr>
            <w:tcW w:w="1479" w:type="dxa"/>
          </w:tcPr>
          <w:p w14:paraId="75949E1E" w14:textId="2D257283" w:rsidR="00D145A9" w:rsidRDefault="00D145A9" w:rsidP="0003043D">
            <w:pPr>
              <w:rPr>
                <w:lang w:val="en-US" w:eastAsia="ko-KR"/>
              </w:rPr>
            </w:pPr>
            <w:r>
              <w:rPr>
                <w:lang w:val="en-US" w:eastAsia="ko-KR"/>
              </w:rPr>
              <w:t>IDCC</w:t>
            </w:r>
          </w:p>
        </w:tc>
        <w:tc>
          <w:tcPr>
            <w:tcW w:w="1372" w:type="dxa"/>
          </w:tcPr>
          <w:p w14:paraId="6182E8B2" w14:textId="10A6D9BE" w:rsidR="00D145A9" w:rsidRDefault="00D145A9" w:rsidP="0003043D">
            <w:pPr>
              <w:tabs>
                <w:tab w:val="left" w:pos="551"/>
              </w:tabs>
              <w:rPr>
                <w:lang w:val="en-US" w:eastAsia="ko-KR"/>
              </w:rPr>
            </w:pPr>
            <w:r>
              <w:rPr>
                <w:lang w:val="en-US" w:eastAsia="ko-KR"/>
              </w:rPr>
              <w:t>Y</w:t>
            </w:r>
          </w:p>
        </w:tc>
        <w:tc>
          <w:tcPr>
            <w:tcW w:w="6780" w:type="dxa"/>
          </w:tcPr>
          <w:p w14:paraId="7625E1FB" w14:textId="77777777" w:rsidR="00D145A9" w:rsidRPr="003F62F8" w:rsidRDefault="00D145A9" w:rsidP="0003043D">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ListParagraph"/>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lastRenderedPageBreak/>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r w:rsidR="0003043D" w:rsidRPr="003F62F8" w14:paraId="5E2FB61D" w14:textId="77777777" w:rsidTr="00204F39">
        <w:tc>
          <w:tcPr>
            <w:tcW w:w="1479" w:type="dxa"/>
          </w:tcPr>
          <w:p w14:paraId="5B338399" w14:textId="58F4C278" w:rsidR="0003043D" w:rsidRDefault="0003043D" w:rsidP="0003043D">
            <w:pPr>
              <w:rPr>
                <w:lang w:val="en-US" w:eastAsia="ko-KR"/>
              </w:rPr>
            </w:pPr>
            <w:r>
              <w:rPr>
                <w:lang w:val="en-US" w:eastAsia="ko-KR"/>
              </w:rPr>
              <w:t xml:space="preserve">Apple </w:t>
            </w:r>
          </w:p>
        </w:tc>
        <w:tc>
          <w:tcPr>
            <w:tcW w:w="1372" w:type="dxa"/>
          </w:tcPr>
          <w:p w14:paraId="624C67B6" w14:textId="40D5690F" w:rsidR="0003043D" w:rsidRDefault="0003043D" w:rsidP="0003043D">
            <w:pPr>
              <w:tabs>
                <w:tab w:val="left" w:pos="551"/>
              </w:tabs>
              <w:rPr>
                <w:lang w:val="en-US" w:eastAsia="ko-KR"/>
              </w:rPr>
            </w:pPr>
            <w:r>
              <w:rPr>
                <w:lang w:val="en-US" w:eastAsia="ko-KR"/>
              </w:rPr>
              <w:t>Y</w:t>
            </w:r>
          </w:p>
        </w:tc>
        <w:tc>
          <w:tcPr>
            <w:tcW w:w="6780" w:type="dxa"/>
          </w:tcPr>
          <w:p w14:paraId="283396DF" w14:textId="77777777" w:rsidR="0003043D" w:rsidRDefault="0003043D" w:rsidP="0003043D">
            <w:pPr>
              <w:rPr>
                <w:lang w:val="en-US" w:eastAsia="ko-KR"/>
              </w:rPr>
            </w:pPr>
          </w:p>
        </w:tc>
      </w:tr>
      <w:tr w:rsidR="00D145A9" w:rsidRPr="003F62F8" w14:paraId="568168CB" w14:textId="77777777" w:rsidTr="00204F39">
        <w:tc>
          <w:tcPr>
            <w:tcW w:w="1479" w:type="dxa"/>
          </w:tcPr>
          <w:p w14:paraId="09A481D0" w14:textId="381E9EB4" w:rsidR="00D145A9" w:rsidRDefault="00D145A9" w:rsidP="0003043D">
            <w:pPr>
              <w:rPr>
                <w:lang w:val="en-US" w:eastAsia="ko-KR"/>
              </w:rPr>
            </w:pPr>
            <w:r>
              <w:rPr>
                <w:lang w:val="en-US" w:eastAsia="ko-KR"/>
              </w:rPr>
              <w:t>IDCC</w:t>
            </w:r>
          </w:p>
        </w:tc>
        <w:tc>
          <w:tcPr>
            <w:tcW w:w="1372" w:type="dxa"/>
          </w:tcPr>
          <w:p w14:paraId="0714C855" w14:textId="09BB375C" w:rsidR="00D145A9" w:rsidRDefault="00D145A9" w:rsidP="0003043D">
            <w:pPr>
              <w:tabs>
                <w:tab w:val="left" w:pos="551"/>
              </w:tabs>
              <w:rPr>
                <w:lang w:val="en-US" w:eastAsia="ko-KR"/>
              </w:rPr>
            </w:pPr>
            <w:r>
              <w:rPr>
                <w:lang w:val="en-US" w:eastAsia="ko-KR"/>
              </w:rPr>
              <w:t>Y</w:t>
            </w:r>
          </w:p>
        </w:tc>
        <w:tc>
          <w:tcPr>
            <w:tcW w:w="6780" w:type="dxa"/>
          </w:tcPr>
          <w:p w14:paraId="43560818" w14:textId="77777777" w:rsidR="00D145A9" w:rsidRDefault="00D145A9" w:rsidP="0003043D">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lastRenderedPageBreak/>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14:paraId="2665B8DD" w14:textId="77777777" w:rsidR="00184DB7" w:rsidRDefault="00184DB7">
            <w:pPr>
              <w:pStyle w:val="ListParagraph"/>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204F39">
        <w:tc>
          <w:tcPr>
            <w:tcW w:w="1479" w:type="dxa"/>
          </w:tcPr>
          <w:p w14:paraId="0D895DF8" w14:textId="6B2AAA15" w:rsidR="00C41382" w:rsidRDefault="00C41382" w:rsidP="00D40054">
            <w:pPr>
              <w:rPr>
                <w:lang w:val="en-US" w:eastAsia="ko-KR"/>
              </w:rPr>
            </w:pPr>
            <w:r>
              <w:rPr>
                <w:lang w:val="en-US" w:eastAsia="ko-KR"/>
              </w:rPr>
              <w:t>FUTUREWEI</w:t>
            </w:r>
          </w:p>
        </w:tc>
        <w:tc>
          <w:tcPr>
            <w:tcW w:w="1372" w:type="dxa"/>
          </w:tcPr>
          <w:p w14:paraId="69E6A585" w14:textId="5ECBE2A9" w:rsidR="00C41382" w:rsidRDefault="00C41382" w:rsidP="00D40054">
            <w:pPr>
              <w:tabs>
                <w:tab w:val="left" w:pos="551"/>
              </w:tabs>
              <w:rPr>
                <w:lang w:val="en-US" w:eastAsia="ko-KR"/>
              </w:rPr>
            </w:pPr>
            <w:r>
              <w:rPr>
                <w:lang w:val="en-US" w:eastAsia="ko-KR"/>
              </w:rPr>
              <w:t>Y</w:t>
            </w:r>
          </w:p>
        </w:tc>
        <w:tc>
          <w:tcPr>
            <w:tcW w:w="6780" w:type="dxa"/>
          </w:tcPr>
          <w:p w14:paraId="5068C285" w14:textId="77777777" w:rsidR="00C41382" w:rsidRPr="002A0008" w:rsidRDefault="00C41382" w:rsidP="00D40054">
            <w:pPr>
              <w:rPr>
                <w:lang w:val="en-US" w:eastAsia="ko-KR"/>
              </w:rPr>
            </w:pPr>
          </w:p>
        </w:tc>
      </w:tr>
      <w:tr w:rsidR="009330FD" w:rsidRPr="003F62F8" w14:paraId="49B5FF1C" w14:textId="77777777" w:rsidTr="00204F39">
        <w:tc>
          <w:tcPr>
            <w:tcW w:w="1479" w:type="dxa"/>
          </w:tcPr>
          <w:p w14:paraId="39D39957" w14:textId="470FC365" w:rsidR="009330FD" w:rsidRDefault="009330FD" w:rsidP="009330FD">
            <w:pPr>
              <w:rPr>
                <w:lang w:val="en-US" w:eastAsia="ko-KR"/>
              </w:rPr>
            </w:pPr>
            <w:r>
              <w:rPr>
                <w:lang w:val="en-US" w:eastAsia="ko-KR"/>
              </w:rPr>
              <w:t>Intel</w:t>
            </w:r>
          </w:p>
        </w:tc>
        <w:tc>
          <w:tcPr>
            <w:tcW w:w="1372" w:type="dxa"/>
          </w:tcPr>
          <w:p w14:paraId="05AE6CFC" w14:textId="42C7C6F1" w:rsidR="009330FD" w:rsidRDefault="009330FD" w:rsidP="009330FD">
            <w:pPr>
              <w:tabs>
                <w:tab w:val="left" w:pos="551"/>
              </w:tabs>
              <w:rPr>
                <w:lang w:val="en-US" w:eastAsia="ko-KR"/>
              </w:rPr>
            </w:pPr>
            <w:r>
              <w:rPr>
                <w:lang w:val="en-US" w:eastAsia="ko-KR"/>
              </w:rPr>
              <w:t>See comments</w:t>
            </w:r>
          </w:p>
        </w:tc>
        <w:tc>
          <w:tcPr>
            <w:tcW w:w="6780"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Default="009330FD" w:rsidP="009330FD">
            <w:pPr>
              <w:pStyle w:val="ListParagraph"/>
              <w:numPr>
                <w:ilvl w:val="0"/>
                <w:numId w:val="32"/>
              </w:numPr>
              <w:rPr>
                <w:lang w:val="en-US" w:eastAsia="ko-KR"/>
              </w:rPr>
            </w:pPr>
            <w:r>
              <w:rPr>
                <w:lang w:val="en-US" w:eastAsia="ko-KR"/>
              </w:rPr>
              <w:t>When RedCap UE shares initial UL BWP with non-RedCap UE, it is not necessary to disable FH for PUCCH w/ HARQ-ACK in response to Msg4/</w:t>
            </w:r>
            <w:proofErr w:type="spellStart"/>
            <w:r>
              <w:rPr>
                <w:lang w:val="en-US" w:eastAsia="ko-KR"/>
              </w:rPr>
              <w:t>MsgB</w:t>
            </w:r>
            <w:proofErr w:type="spellEnd"/>
            <w:r>
              <w:rPr>
                <w:lang w:val="en-US" w:eastAsia="ko-KR"/>
              </w:rPr>
              <w:t>. Thus, the proposal should be limited to the scenario when RedCap UE is provided with separate initial UL BWP.</w:t>
            </w:r>
          </w:p>
          <w:p w14:paraId="5059FB31" w14:textId="77777777" w:rsidR="009330FD" w:rsidRDefault="009330FD" w:rsidP="009330FD">
            <w:pPr>
              <w:pStyle w:val="ListParagraph"/>
              <w:numPr>
                <w:ilvl w:val="0"/>
                <w:numId w:val="32"/>
              </w:numPr>
              <w:rPr>
                <w:lang w:val="en-US" w:eastAsia="ko-KR"/>
              </w:rPr>
            </w:pPr>
            <w:r>
              <w:rPr>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lang w:val="en-US" w:eastAsia="ko-KR"/>
              </w:rPr>
              <w:t>cell-common</w:t>
            </w:r>
            <w:proofErr w:type="gramEnd"/>
            <w:r>
              <w:rPr>
                <w:lang w:val="en-US" w:eastAsia="ko-KR"/>
              </w:rPr>
              <w:t xml:space="preserve"> PUCCH resources while using the same configuration as non-RedCap UEs. </w:t>
            </w:r>
          </w:p>
          <w:p w14:paraId="270662BD" w14:textId="77777777" w:rsidR="009330FD" w:rsidRDefault="009330FD" w:rsidP="009330F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3B06C1A1"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w:t>
            </w:r>
            <w:proofErr w:type="spellStart"/>
            <w:r w:rsidRPr="000F38AE">
              <w:rPr>
                <w:bCs/>
                <w:color w:val="00B0F0"/>
                <w:lang w:val="en-US"/>
              </w:rPr>
              <w:t>MsgB</w:t>
            </w:r>
            <w:proofErr w:type="spellEnd"/>
            <w:r w:rsidRPr="000F38AE">
              <w:rPr>
                <w:bCs/>
                <w:color w:val="00B0F0"/>
                <w:lang w:val="en-US"/>
              </w:rPr>
              <w:t xml:space="preserve"> for RedCap UEs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w:t>
            </w:r>
            <w:proofErr w:type="spellEnd"/>
            <w:r w:rsidRPr="000F38AE">
              <w:rPr>
                <w:bCs/>
                <w:i/>
                <w:iCs/>
                <w:color w:val="00B0F0"/>
                <w:lang w:val="en-US"/>
              </w:rPr>
              <w:t>-ConfigCommon</w:t>
            </w:r>
            <w:r w:rsidRPr="000F38AE">
              <w:rPr>
                <w:bCs/>
                <w:color w:val="00B0F0"/>
                <w:lang w:val="en-US"/>
              </w:rPr>
              <w:t xml:space="preserve"> to indicate common PUCCH resources for the separate initial UL BWP, that may include only PUCCH resources without FH.</w:t>
            </w:r>
          </w:p>
        </w:tc>
      </w:tr>
      <w:tr w:rsidR="0003043D" w:rsidRPr="003F62F8" w14:paraId="308112A3" w14:textId="77777777" w:rsidTr="00204F39">
        <w:tc>
          <w:tcPr>
            <w:tcW w:w="1479" w:type="dxa"/>
          </w:tcPr>
          <w:p w14:paraId="182B202C" w14:textId="13F0D841" w:rsidR="0003043D" w:rsidRDefault="0003043D" w:rsidP="0003043D">
            <w:pPr>
              <w:rPr>
                <w:lang w:val="en-US" w:eastAsia="ko-KR"/>
              </w:rPr>
            </w:pPr>
            <w:r>
              <w:rPr>
                <w:lang w:val="en-US" w:eastAsia="ko-KR"/>
              </w:rPr>
              <w:t xml:space="preserve">Apple </w:t>
            </w:r>
          </w:p>
        </w:tc>
        <w:tc>
          <w:tcPr>
            <w:tcW w:w="1372" w:type="dxa"/>
          </w:tcPr>
          <w:p w14:paraId="497DF4FA" w14:textId="77777777" w:rsidR="0003043D" w:rsidRDefault="0003043D" w:rsidP="0003043D">
            <w:pPr>
              <w:tabs>
                <w:tab w:val="left" w:pos="551"/>
              </w:tabs>
              <w:rPr>
                <w:lang w:val="en-US" w:eastAsia="ko-KR"/>
              </w:rPr>
            </w:pPr>
          </w:p>
        </w:tc>
        <w:tc>
          <w:tcPr>
            <w:tcW w:w="6780" w:type="dxa"/>
          </w:tcPr>
          <w:p w14:paraId="002BEF1E" w14:textId="19A4F0CF" w:rsidR="0003043D" w:rsidRDefault="0003043D" w:rsidP="0003043D">
            <w:pPr>
              <w:rPr>
                <w:lang w:val="en-US" w:eastAsia="ko-KR"/>
              </w:rPr>
            </w:pPr>
            <w:r>
              <w:rPr>
                <w:lang w:val="en-US" w:eastAsia="ko-KR"/>
              </w:rPr>
              <w:t xml:space="preserve">We prefer the modification from vivo and Samsung. </w:t>
            </w:r>
          </w:p>
        </w:tc>
      </w:tr>
      <w:tr w:rsidR="00D145A9" w:rsidRPr="003F62F8" w14:paraId="28ED312B" w14:textId="77777777" w:rsidTr="00204F39">
        <w:tc>
          <w:tcPr>
            <w:tcW w:w="1479" w:type="dxa"/>
          </w:tcPr>
          <w:p w14:paraId="0D5FBCA5" w14:textId="57E4E926" w:rsidR="00D145A9" w:rsidRDefault="00D145A9" w:rsidP="0003043D">
            <w:pPr>
              <w:rPr>
                <w:lang w:val="en-US" w:eastAsia="ko-KR"/>
              </w:rPr>
            </w:pPr>
            <w:r>
              <w:rPr>
                <w:lang w:val="en-US" w:eastAsia="ko-KR"/>
              </w:rPr>
              <w:t>IDCC</w:t>
            </w:r>
          </w:p>
        </w:tc>
        <w:tc>
          <w:tcPr>
            <w:tcW w:w="1372" w:type="dxa"/>
          </w:tcPr>
          <w:p w14:paraId="2CD4BBF7" w14:textId="03D136F1" w:rsidR="00D145A9" w:rsidRDefault="00D145A9" w:rsidP="0003043D">
            <w:pPr>
              <w:tabs>
                <w:tab w:val="left" w:pos="551"/>
              </w:tabs>
              <w:rPr>
                <w:lang w:val="en-US" w:eastAsia="ko-KR"/>
              </w:rPr>
            </w:pPr>
            <w:r>
              <w:rPr>
                <w:lang w:val="en-US" w:eastAsia="ko-KR"/>
              </w:rPr>
              <w:t>Y</w:t>
            </w:r>
          </w:p>
        </w:tc>
        <w:tc>
          <w:tcPr>
            <w:tcW w:w="6780" w:type="dxa"/>
          </w:tcPr>
          <w:p w14:paraId="783BCB25" w14:textId="6C48CE14" w:rsidR="00D145A9" w:rsidRDefault="00D145A9" w:rsidP="0003043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lastRenderedPageBreak/>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w:t>
            </w:r>
            <w:proofErr w:type="gramStart"/>
            <w:r>
              <w:rPr>
                <w:rFonts w:eastAsia="Yu Mincho"/>
                <w:lang w:val="en-US" w:eastAsia="ja-JP"/>
              </w:rPr>
              <w:t>entire  (</w:t>
            </w:r>
            <w:proofErr w:type="gramEnd"/>
            <w:r>
              <w:rPr>
                <w:rFonts w:eastAsia="Yu Mincho"/>
                <w:lang w:val="en-US" w:eastAsia="ja-JP"/>
              </w:rPr>
              <w:t>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w:t>
            </w:r>
            <w:proofErr w:type="gramStart"/>
            <w:r>
              <w:rPr>
                <w:rFonts w:hint="eastAsia"/>
                <w:lang w:val="en-US" w:eastAsia="zh-CN"/>
              </w:rPr>
              <w:t>if  DL</w:t>
            </w:r>
            <w:proofErr w:type="gramEnd"/>
            <w:r>
              <w:rPr>
                <w:rFonts w:hint="eastAsia"/>
                <w:lang w:val="en-US" w:eastAsia="zh-CN"/>
              </w:rPr>
              <w:t>/UL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45E53F65" w14:textId="21F47624" w:rsidR="006F2BE0" w:rsidRDefault="006F2BE0" w:rsidP="006F2BE0">
            <w:pPr>
              <w:rPr>
                <w:rFonts w:eastAsia="Malgun Gothic"/>
                <w:lang w:val="en-US" w:eastAsia="ko-KR"/>
              </w:rPr>
            </w:pPr>
            <w:r>
              <w:rPr>
                <w:rFonts w:eastAsia="Yu Mincho" w:hint="eastAsia"/>
                <w:lang w:val="en-US" w:eastAsia="ja-JP"/>
              </w:rPr>
              <w:lastRenderedPageBreak/>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lastRenderedPageBreak/>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03043D" w:rsidRPr="003F62F8" w14:paraId="7CB37C44" w14:textId="77777777" w:rsidTr="00204F39">
        <w:tc>
          <w:tcPr>
            <w:tcW w:w="1479" w:type="dxa"/>
          </w:tcPr>
          <w:p w14:paraId="0F2EF8CC" w14:textId="4F9F51D8" w:rsidR="0003043D" w:rsidRDefault="0003043D" w:rsidP="0003043D">
            <w:pPr>
              <w:rPr>
                <w:lang w:val="en-US" w:eastAsia="ko-KR"/>
              </w:rPr>
            </w:pPr>
            <w:r>
              <w:rPr>
                <w:lang w:val="en-US" w:eastAsia="ko-KR"/>
              </w:rPr>
              <w:t>Apple</w:t>
            </w:r>
          </w:p>
        </w:tc>
        <w:tc>
          <w:tcPr>
            <w:tcW w:w="1372" w:type="dxa"/>
          </w:tcPr>
          <w:p w14:paraId="180B7318" w14:textId="77777777" w:rsidR="0003043D" w:rsidRDefault="0003043D" w:rsidP="0003043D">
            <w:pPr>
              <w:tabs>
                <w:tab w:val="left" w:pos="551"/>
              </w:tabs>
              <w:rPr>
                <w:lang w:val="en-US" w:eastAsia="ko-KR"/>
              </w:rPr>
            </w:pPr>
          </w:p>
        </w:tc>
        <w:tc>
          <w:tcPr>
            <w:tcW w:w="6780" w:type="dxa"/>
          </w:tcPr>
          <w:p w14:paraId="2E13A71C" w14:textId="77777777" w:rsidR="0003043D" w:rsidRPr="00D31E27" w:rsidRDefault="0003043D" w:rsidP="0003043D">
            <w:pPr>
              <w:tabs>
                <w:tab w:val="left" w:pos="1410"/>
              </w:tabs>
              <w:spacing w:after="100" w:afterAutospacing="1"/>
              <w:rPr>
                <w:szCs w:val="22"/>
                <w:lang w:val="en-US"/>
              </w:rPr>
            </w:pPr>
            <w:r w:rsidRPr="00D31E27">
              <w:rPr>
                <w:szCs w:val="22"/>
                <w:lang w:val="en-US"/>
              </w:rPr>
              <w:t>We do</w:t>
            </w:r>
            <w:r>
              <w:rPr>
                <w:szCs w:val="22"/>
                <w:lang w:val="en-US"/>
              </w:rPr>
              <w:t xml:space="preserve"> NOT</w:t>
            </w:r>
            <w:r w:rsidRPr="00D31E27">
              <w:rPr>
                <w:szCs w:val="22"/>
                <w:lang w:val="en-US"/>
              </w:rPr>
              <w:t xml:space="preserve"> see the need of coupling ‘central frequency’ with ‘contain CORESET#0’. Especially, ‘COREST0’ was being discussed in initial DL BWP s</w:t>
            </w:r>
            <w:r>
              <w:rPr>
                <w:szCs w:val="22"/>
                <w:lang w:val="en-US"/>
              </w:rPr>
              <w:t>ection</w:t>
            </w:r>
            <w:r w:rsidRPr="00D31E27">
              <w:rPr>
                <w:szCs w:val="22"/>
                <w:lang w:val="en-US"/>
              </w:rPr>
              <w:t xml:space="preserve"> </w:t>
            </w:r>
            <w:r>
              <w:rPr>
                <w:szCs w:val="22"/>
                <w:lang w:val="en-US"/>
              </w:rPr>
              <w:t xml:space="preserve">with ‘Proposal 2.2-4’. </w:t>
            </w:r>
          </w:p>
          <w:p w14:paraId="0A4B100D" w14:textId="42FE9644" w:rsidR="0003043D" w:rsidRDefault="0003043D" w:rsidP="0003043D">
            <w:pPr>
              <w:rPr>
                <w:lang w:val="en-US" w:eastAsia="ko-KR"/>
              </w:rPr>
            </w:pPr>
            <w:r w:rsidRPr="00D31E27">
              <w:rPr>
                <w:szCs w:val="22"/>
                <w:lang w:val="en-US"/>
              </w:rPr>
              <w:t xml:space="preserve">Option 2: The center frequencies for initial UL/DL BWPs are the same, </w:t>
            </w:r>
            <w:r w:rsidRPr="00D31E27">
              <w:rPr>
                <w:strike/>
                <w:color w:val="FF0000"/>
                <w:szCs w:val="22"/>
                <w:lang w:val="en-US"/>
              </w:rPr>
              <w:t>and the initial DL BWP does not necessarily contain CORESET #0</w:t>
            </w:r>
            <w:r w:rsidRPr="00D31E27">
              <w:rPr>
                <w:szCs w:val="22"/>
                <w:lang w:val="en-US"/>
              </w:rPr>
              <w:t>.</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r w:rsidR="0003043D" w:rsidRPr="003F62F8" w14:paraId="3E5BA1D8" w14:textId="77777777" w:rsidTr="00204F39">
        <w:tc>
          <w:tcPr>
            <w:tcW w:w="1479" w:type="dxa"/>
          </w:tcPr>
          <w:p w14:paraId="67B5D70F" w14:textId="632FAAC9" w:rsidR="0003043D" w:rsidRDefault="0003043D" w:rsidP="0003043D">
            <w:pPr>
              <w:rPr>
                <w:lang w:val="en-US" w:eastAsia="ko-KR"/>
              </w:rPr>
            </w:pPr>
            <w:r>
              <w:rPr>
                <w:lang w:val="en-US" w:eastAsia="ko-KR"/>
              </w:rPr>
              <w:t>Apple</w:t>
            </w:r>
          </w:p>
        </w:tc>
        <w:tc>
          <w:tcPr>
            <w:tcW w:w="1372" w:type="dxa"/>
          </w:tcPr>
          <w:p w14:paraId="46083872" w14:textId="36B7BF35" w:rsidR="0003043D" w:rsidRDefault="0003043D" w:rsidP="0003043D">
            <w:pPr>
              <w:tabs>
                <w:tab w:val="left" w:pos="551"/>
              </w:tabs>
              <w:rPr>
                <w:lang w:val="en-US" w:eastAsia="ko-KR"/>
              </w:rPr>
            </w:pPr>
            <w:r>
              <w:rPr>
                <w:lang w:val="en-US" w:eastAsia="ko-KR"/>
              </w:rPr>
              <w:t>Y</w:t>
            </w:r>
          </w:p>
        </w:tc>
        <w:tc>
          <w:tcPr>
            <w:tcW w:w="6780" w:type="dxa"/>
          </w:tcPr>
          <w:p w14:paraId="446A556A" w14:textId="77777777" w:rsidR="0003043D" w:rsidRPr="00C41382" w:rsidRDefault="0003043D" w:rsidP="0003043D">
            <w:pPr>
              <w:rPr>
                <w:lang w:val="en-US" w:eastAsia="ko-KR"/>
              </w:rPr>
            </w:pPr>
          </w:p>
        </w:tc>
      </w:tr>
      <w:tr w:rsidR="006A4584" w:rsidRPr="003F62F8" w14:paraId="423AF5FC" w14:textId="77777777" w:rsidTr="00204F39">
        <w:tc>
          <w:tcPr>
            <w:tcW w:w="1479" w:type="dxa"/>
          </w:tcPr>
          <w:p w14:paraId="3C3AE0D8" w14:textId="394044DC" w:rsidR="006A4584" w:rsidRDefault="006A4584" w:rsidP="0003043D">
            <w:pPr>
              <w:rPr>
                <w:lang w:val="en-US" w:eastAsia="ko-KR"/>
              </w:rPr>
            </w:pPr>
            <w:r>
              <w:rPr>
                <w:lang w:val="en-US" w:eastAsia="ko-KR"/>
              </w:rPr>
              <w:t>IDCC</w:t>
            </w:r>
          </w:p>
        </w:tc>
        <w:tc>
          <w:tcPr>
            <w:tcW w:w="1372" w:type="dxa"/>
          </w:tcPr>
          <w:p w14:paraId="39D07F95" w14:textId="719E8E26" w:rsidR="006A4584" w:rsidRDefault="006A4584" w:rsidP="0003043D">
            <w:pPr>
              <w:tabs>
                <w:tab w:val="left" w:pos="551"/>
              </w:tabs>
              <w:rPr>
                <w:lang w:val="en-US" w:eastAsia="ko-KR"/>
              </w:rPr>
            </w:pPr>
            <w:r>
              <w:rPr>
                <w:lang w:val="en-US" w:eastAsia="ko-KR"/>
              </w:rPr>
              <w:t>Y</w:t>
            </w:r>
          </w:p>
        </w:tc>
        <w:tc>
          <w:tcPr>
            <w:tcW w:w="6780" w:type="dxa"/>
          </w:tcPr>
          <w:p w14:paraId="0EBB4B0D" w14:textId="77777777" w:rsidR="006A4584" w:rsidRPr="00C41382" w:rsidRDefault="006A4584" w:rsidP="0003043D">
            <w:pPr>
              <w:rPr>
                <w:lang w:val="en-US" w:eastAsia="ko-KR"/>
              </w:rPr>
            </w:pPr>
          </w:p>
        </w:tc>
      </w:tr>
    </w:tbl>
    <w:p w14:paraId="0001D5A0" w14:textId="77777777" w:rsidR="00184DB7" w:rsidRDefault="00184DB7" w:rsidP="00204F39">
      <w:pPr>
        <w:spacing w:after="100" w:afterAutospacing="1"/>
        <w:ind w:firstLine="284"/>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lastRenderedPageBreak/>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03043D" w:rsidRPr="003F62F8" w14:paraId="2E64558D" w14:textId="77777777" w:rsidTr="00204F39">
        <w:tc>
          <w:tcPr>
            <w:tcW w:w="1479" w:type="dxa"/>
          </w:tcPr>
          <w:p w14:paraId="7CC8F90E" w14:textId="1F6D0152" w:rsidR="0003043D" w:rsidRDefault="0003043D" w:rsidP="0003043D">
            <w:pPr>
              <w:rPr>
                <w:lang w:val="en-US" w:eastAsia="ko-KR"/>
              </w:rPr>
            </w:pPr>
            <w:r>
              <w:rPr>
                <w:lang w:val="en-US" w:eastAsia="ko-KR"/>
              </w:rPr>
              <w:t>Apple</w:t>
            </w:r>
          </w:p>
        </w:tc>
        <w:tc>
          <w:tcPr>
            <w:tcW w:w="1372" w:type="dxa"/>
          </w:tcPr>
          <w:p w14:paraId="450785AC" w14:textId="33D87637" w:rsidR="0003043D" w:rsidRDefault="0003043D" w:rsidP="0003043D">
            <w:pPr>
              <w:tabs>
                <w:tab w:val="left" w:pos="551"/>
              </w:tabs>
              <w:rPr>
                <w:lang w:val="en-US" w:eastAsia="ko-KR"/>
              </w:rPr>
            </w:pPr>
            <w:r>
              <w:rPr>
                <w:lang w:val="en-US" w:eastAsia="ko-KR"/>
              </w:rPr>
              <w:t>Y</w:t>
            </w:r>
          </w:p>
        </w:tc>
        <w:tc>
          <w:tcPr>
            <w:tcW w:w="6780" w:type="dxa"/>
          </w:tcPr>
          <w:p w14:paraId="4C9FED6D" w14:textId="77777777" w:rsidR="0003043D" w:rsidRDefault="0003043D" w:rsidP="0003043D">
            <w:pPr>
              <w:rPr>
                <w:lang w:val="en-US" w:eastAsia="ko-KR"/>
              </w:rPr>
            </w:pPr>
          </w:p>
        </w:tc>
      </w:tr>
      <w:tr w:rsidR="006A4584" w:rsidRPr="003F62F8" w14:paraId="21F92103" w14:textId="77777777" w:rsidTr="00204F39">
        <w:tc>
          <w:tcPr>
            <w:tcW w:w="1479" w:type="dxa"/>
          </w:tcPr>
          <w:p w14:paraId="4F5C0528" w14:textId="7957B79B" w:rsidR="006A4584" w:rsidRDefault="006A4584" w:rsidP="0003043D">
            <w:pPr>
              <w:rPr>
                <w:lang w:val="en-US" w:eastAsia="ko-KR"/>
              </w:rPr>
            </w:pPr>
            <w:r>
              <w:rPr>
                <w:lang w:val="en-US" w:eastAsia="ko-KR"/>
              </w:rPr>
              <w:lastRenderedPageBreak/>
              <w:t>IDCC</w:t>
            </w:r>
          </w:p>
        </w:tc>
        <w:tc>
          <w:tcPr>
            <w:tcW w:w="1372" w:type="dxa"/>
          </w:tcPr>
          <w:p w14:paraId="183EA434" w14:textId="352B9B49" w:rsidR="006A4584" w:rsidRDefault="006A4584" w:rsidP="0003043D">
            <w:pPr>
              <w:tabs>
                <w:tab w:val="left" w:pos="551"/>
              </w:tabs>
              <w:rPr>
                <w:lang w:val="en-US" w:eastAsia="ko-KR"/>
              </w:rPr>
            </w:pPr>
            <w:r>
              <w:rPr>
                <w:lang w:val="en-US" w:eastAsia="ko-KR"/>
              </w:rPr>
              <w:t>Y</w:t>
            </w:r>
          </w:p>
        </w:tc>
        <w:tc>
          <w:tcPr>
            <w:tcW w:w="6780" w:type="dxa"/>
          </w:tcPr>
          <w:p w14:paraId="362E1C1C" w14:textId="77777777" w:rsidR="006A4584" w:rsidRDefault="006A4584" w:rsidP="0003043D">
            <w:pPr>
              <w:rPr>
                <w:lang w:val="en-US" w:eastAsia="ko-KR"/>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lastRenderedPageBreak/>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rsidTr="00E4517F">
        <w:tc>
          <w:tcPr>
            <w:tcW w:w="1372"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Yu Mincho"/>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A74E325" w14:textId="77777777" w:rsidR="00184DB7" w:rsidRDefault="00184DB7">
            <w:pPr>
              <w:tabs>
                <w:tab w:val="left" w:pos="551"/>
              </w:tabs>
              <w:rPr>
                <w:rFonts w:eastAsia="Yu Mincho"/>
                <w:lang w:val="en-US" w:eastAsia="ko-KR"/>
              </w:rPr>
            </w:pPr>
          </w:p>
        </w:tc>
        <w:tc>
          <w:tcPr>
            <w:tcW w:w="8025"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096BBF22" w14:textId="77777777" w:rsidR="00A62341" w:rsidRDefault="00A62341" w:rsidP="00A62341">
            <w:pPr>
              <w:tabs>
                <w:tab w:val="left" w:pos="551"/>
              </w:tabs>
              <w:rPr>
                <w:rFonts w:eastAsia="Yu Mincho"/>
                <w:lang w:val="en-US" w:eastAsia="ja-JP"/>
              </w:rPr>
            </w:pPr>
          </w:p>
        </w:tc>
        <w:tc>
          <w:tcPr>
            <w:tcW w:w="8025" w:type="dxa"/>
          </w:tcPr>
          <w:p w14:paraId="05904037" w14:textId="77777777" w:rsidR="00A62341" w:rsidRPr="003F62F8" w:rsidRDefault="00A62341" w:rsidP="00A62341">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xml:space="preserve">,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Caption"/>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1320AFD9" w14:textId="77777777" w:rsidR="00204F39" w:rsidRDefault="00204F39" w:rsidP="00D40054">
            <w:pPr>
              <w:ind w:left="360"/>
              <w:rPr>
                <w:lang w:val="en-US" w:eastAsia="ko-KR"/>
              </w:rPr>
            </w:pPr>
          </w:p>
          <w:p w14:paraId="6806C370" w14:textId="77777777" w:rsidR="00204F39" w:rsidRPr="00700D1D" w:rsidRDefault="00204F39" w:rsidP="00D40054">
            <w:pPr>
              <w:ind w:left="360"/>
              <w:rPr>
                <w:lang w:val="en-US" w:eastAsia="ko-KR"/>
              </w:rPr>
            </w:pP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Default="00E4517F" w:rsidP="00E4517F">
            <w:pPr>
              <w:pStyle w:val="ListParagraph"/>
              <w:numPr>
                <w:ilvl w:val="0"/>
                <w:numId w:val="26"/>
              </w:numPr>
              <w:rPr>
                <w:lang w:val="en-US" w:eastAsia="ko-KR"/>
              </w:rPr>
            </w:pPr>
            <w:r w:rsidRPr="002D0AB1">
              <w:rPr>
                <w:lang w:val="en-US" w:eastAsia="ko-KR"/>
              </w:rPr>
              <w:t>FFS</w:t>
            </w:r>
            <w:r>
              <w:rPr>
                <w:lang w:val="en-US" w:eastAsia="ko-KR"/>
              </w:rPr>
              <w:t>: D</w:t>
            </w:r>
            <w:r w:rsidRPr="002D0AB1">
              <w:rPr>
                <w:lang w:val="en-US" w:eastAsia="ko-KR"/>
              </w:rPr>
              <w:t xml:space="preserve">etails of UE behavior </w:t>
            </w:r>
            <w:r>
              <w:rPr>
                <w:lang w:val="en-US" w:eastAsia="ko-KR"/>
              </w:rPr>
              <w:t xml:space="preserve">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03043D" w:rsidRPr="00700D1D" w14:paraId="5A222897" w14:textId="77777777" w:rsidTr="00E4517F">
        <w:tc>
          <w:tcPr>
            <w:tcW w:w="1372" w:type="dxa"/>
          </w:tcPr>
          <w:p w14:paraId="6ED9C526" w14:textId="208924A8" w:rsidR="0003043D" w:rsidRDefault="0003043D" w:rsidP="0003043D">
            <w:pPr>
              <w:rPr>
                <w:lang w:val="en-US" w:eastAsia="ko-KR"/>
              </w:rPr>
            </w:pPr>
            <w:r>
              <w:rPr>
                <w:lang w:val="en-US" w:eastAsia="ko-KR"/>
              </w:rPr>
              <w:t xml:space="preserve">Apple </w:t>
            </w:r>
          </w:p>
        </w:tc>
        <w:tc>
          <w:tcPr>
            <w:tcW w:w="805" w:type="dxa"/>
          </w:tcPr>
          <w:p w14:paraId="336D372B" w14:textId="485011F4" w:rsidR="0003043D" w:rsidRDefault="0003043D" w:rsidP="0003043D">
            <w:pPr>
              <w:tabs>
                <w:tab w:val="left" w:pos="551"/>
              </w:tabs>
              <w:rPr>
                <w:lang w:val="en-US" w:eastAsia="ko-KR"/>
              </w:rPr>
            </w:pPr>
            <w:r>
              <w:rPr>
                <w:lang w:val="en-US" w:eastAsia="ko-KR"/>
              </w:rPr>
              <w:t>N</w:t>
            </w:r>
          </w:p>
        </w:tc>
        <w:tc>
          <w:tcPr>
            <w:tcW w:w="8025" w:type="dxa"/>
          </w:tcPr>
          <w:p w14:paraId="7FEA49E7" w14:textId="42CD9E13" w:rsidR="0003043D" w:rsidRDefault="0003043D" w:rsidP="0003043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lastRenderedPageBreak/>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lastRenderedPageBreak/>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03043D" w14:paraId="54FC036D" w14:textId="77777777">
        <w:tc>
          <w:tcPr>
            <w:tcW w:w="2830" w:type="dxa"/>
          </w:tcPr>
          <w:p w14:paraId="1C19894A" w14:textId="34510C1C" w:rsidR="0003043D" w:rsidRDefault="0003043D" w:rsidP="0003043D">
            <w:pPr>
              <w:spacing w:after="0"/>
              <w:rPr>
                <w:lang w:val="en-US"/>
              </w:rPr>
            </w:pPr>
            <w:r>
              <w:rPr>
                <w:lang w:val="en-US"/>
              </w:rPr>
              <w:t>Apple</w:t>
            </w:r>
          </w:p>
        </w:tc>
        <w:tc>
          <w:tcPr>
            <w:tcW w:w="2410" w:type="dxa"/>
          </w:tcPr>
          <w:p w14:paraId="1AB4980E" w14:textId="244A5954" w:rsidR="0003043D" w:rsidRDefault="0003043D" w:rsidP="0003043D">
            <w:pPr>
              <w:spacing w:after="0"/>
              <w:rPr>
                <w:lang w:val="en-US"/>
              </w:rPr>
            </w:pPr>
            <w:r>
              <w:rPr>
                <w:lang w:val="en-US"/>
              </w:rPr>
              <w:t>Hong He</w:t>
            </w:r>
          </w:p>
        </w:tc>
        <w:tc>
          <w:tcPr>
            <w:tcW w:w="4110" w:type="dxa"/>
          </w:tcPr>
          <w:p w14:paraId="1D39FF18" w14:textId="215F3A1F" w:rsidR="0003043D" w:rsidRDefault="0003043D" w:rsidP="0003043D">
            <w:pPr>
              <w:spacing w:after="0"/>
              <w:rPr>
                <w:lang w:val="en-US"/>
              </w:rPr>
            </w:pPr>
            <w:r>
              <w:rPr>
                <w:lang w:val="en-US"/>
              </w:rPr>
              <w:t>hhe5@apple.com</w:t>
            </w:r>
          </w:p>
        </w:tc>
      </w:tr>
      <w:tr w:rsidR="0003043D" w14:paraId="0C22DA27" w14:textId="77777777">
        <w:tc>
          <w:tcPr>
            <w:tcW w:w="2830" w:type="dxa"/>
          </w:tcPr>
          <w:p w14:paraId="631C3FEB" w14:textId="77777777" w:rsidR="0003043D" w:rsidRDefault="0003043D" w:rsidP="0003043D">
            <w:pPr>
              <w:spacing w:after="0"/>
              <w:rPr>
                <w:lang w:val="en-US"/>
              </w:rPr>
            </w:pPr>
          </w:p>
        </w:tc>
        <w:tc>
          <w:tcPr>
            <w:tcW w:w="2410" w:type="dxa"/>
          </w:tcPr>
          <w:p w14:paraId="4DCCF39C" w14:textId="77777777" w:rsidR="0003043D" w:rsidRDefault="0003043D" w:rsidP="0003043D">
            <w:pPr>
              <w:spacing w:after="0"/>
              <w:rPr>
                <w:lang w:val="en-US"/>
              </w:rPr>
            </w:pPr>
          </w:p>
        </w:tc>
        <w:tc>
          <w:tcPr>
            <w:tcW w:w="4110" w:type="dxa"/>
          </w:tcPr>
          <w:p w14:paraId="4AAA8E53" w14:textId="77777777" w:rsidR="0003043D" w:rsidRDefault="0003043D" w:rsidP="0003043D">
            <w:pPr>
              <w:spacing w:after="0"/>
              <w:rPr>
                <w:lang w:val="en-US"/>
              </w:rPr>
            </w:pPr>
          </w:p>
        </w:tc>
      </w:tr>
      <w:tr w:rsidR="0003043D" w14:paraId="5AAAC048" w14:textId="77777777">
        <w:tc>
          <w:tcPr>
            <w:tcW w:w="2830" w:type="dxa"/>
          </w:tcPr>
          <w:p w14:paraId="3017AF09" w14:textId="77777777" w:rsidR="0003043D" w:rsidRDefault="0003043D" w:rsidP="0003043D">
            <w:pPr>
              <w:spacing w:after="0"/>
              <w:rPr>
                <w:lang w:val="en-US"/>
              </w:rPr>
            </w:pPr>
          </w:p>
        </w:tc>
        <w:tc>
          <w:tcPr>
            <w:tcW w:w="2410" w:type="dxa"/>
          </w:tcPr>
          <w:p w14:paraId="17A2ADD6" w14:textId="77777777" w:rsidR="0003043D" w:rsidRDefault="0003043D" w:rsidP="0003043D">
            <w:pPr>
              <w:spacing w:after="0"/>
              <w:rPr>
                <w:lang w:val="en-US"/>
              </w:rPr>
            </w:pPr>
          </w:p>
        </w:tc>
        <w:tc>
          <w:tcPr>
            <w:tcW w:w="4110" w:type="dxa"/>
          </w:tcPr>
          <w:p w14:paraId="56F39BBF" w14:textId="77777777" w:rsidR="0003043D" w:rsidRDefault="0003043D" w:rsidP="0003043D">
            <w:pPr>
              <w:spacing w:after="0"/>
              <w:rPr>
                <w:lang w:val="en-US"/>
              </w:rPr>
            </w:pPr>
          </w:p>
        </w:tc>
      </w:tr>
      <w:tr w:rsidR="0003043D" w14:paraId="31F7EF16" w14:textId="77777777">
        <w:tc>
          <w:tcPr>
            <w:tcW w:w="2830" w:type="dxa"/>
          </w:tcPr>
          <w:p w14:paraId="639F7873" w14:textId="77777777" w:rsidR="0003043D" w:rsidRDefault="0003043D" w:rsidP="0003043D">
            <w:pPr>
              <w:spacing w:after="0"/>
              <w:rPr>
                <w:lang w:val="en-US"/>
              </w:rPr>
            </w:pPr>
          </w:p>
        </w:tc>
        <w:tc>
          <w:tcPr>
            <w:tcW w:w="2410" w:type="dxa"/>
          </w:tcPr>
          <w:p w14:paraId="77DCBC00" w14:textId="77777777" w:rsidR="0003043D" w:rsidRDefault="0003043D" w:rsidP="0003043D">
            <w:pPr>
              <w:spacing w:after="0"/>
              <w:rPr>
                <w:lang w:val="en-US"/>
              </w:rPr>
            </w:pPr>
          </w:p>
        </w:tc>
        <w:tc>
          <w:tcPr>
            <w:tcW w:w="4110" w:type="dxa"/>
          </w:tcPr>
          <w:p w14:paraId="6A253F3D" w14:textId="77777777" w:rsidR="0003043D" w:rsidRDefault="0003043D" w:rsidP="0003043D">
            <w:pPr>
              <w:spacing w:after="0"/>
              <w:rPr>
                <w:lang w:val="en-US"/>
              </w:rPr>
            </w:pPr>
          </w:p>
        </w:tc>
      </w:tr>
      <w:tr w:rsidR="0003043D" w14:paraId="25582912" w14:textId="77777777">
        <w:tc>
          <w:tcPr>
            <w:tcW w:w="2830" w:type="dxa"/>
          </w:tcPr>
          <w:p w14:paraId="0F9BF65D" w14:textId="77777777" w:rsidR="0003043D" w:rsidRDefault="0003043D" w:rsidP="0003043D">
            <w:pPr>
              <w:spacing w:after="0"/>
              <w:rPr>
                <w:lang w:val="en-US"/>
              </w:rPr>
            </w:pPr>
          </w:p>
        </w:tc>
        <w:tc>
          <w:tcPr>
            <w:tcW w:w="2410" w:type="dxa"/>
          </w:tcPr>
          <w:p w14:paraId="6D46F951" w14:textId="77777777" w:rsidR="0003043D" w:rsidRDefault="0003043D" w:rsidP="0003043D">
            <w:pPr>
              <w:spacing w:after="0"/>
              <w:rPr>
                <w:lang w:val="en-US"/>
              </w:rPr>
            </w:pPr>
          </w:p>
        </w:tc>
        <w:tc>
          <w:tcPr>
            <w:tcW w:w="4110" w:type="dxa"/>
          </w:tcPr>
          <w:p w14:paraId="56D786B8" w14:textId="77777777" w:rsidR="0003043D" w:rsidRDefault="0003043D" w:rsidP="0003043D">
            <w:pPr>
              <w:spacing w:after="0"/>
              <w:rPr>
                <w:lang w:val="en-US"/>
              </w:rPr>
            </w:pPr>
          </w:p>
        </w:tc>
      </w:tr>
      <w:tr w:rsidR="0003043D" w14:paraId="1E00076B" w14:textId="77777777">
        <w:tc>
          <w:tcPr>
            <w:tcW w:w="2830" w:type="dxa"/>
          </w:tcPr>
          <w:p w14:paraId="422C646A" w14:textId="77777777" w:rsidR="0003043D" w:rsidRDefault="0003043D" w:rsidP="0003043D">
            <w:pPr>
              <w:spacing w:after="0"/>
              <w:rPr>
                <w:lang w:val="en-US"/>
              </w:rPr>
            </w:pPr>
          </w:p>
        </w:tc>
        <w:tc>
          <w:tcPr>
            <w:tcW w:w="2410" w:type="dxa"/>
          </w:tcPr>
          <w:p w14:paraId="3C151E49" w14:textId="77777777" w:rsidR="0003043D" w:rsidRDefault="0003043D" w:rsidP="0003043D">
            <w:pPr>
              <w:spacing w:after="0"/>
              <w:rPr>
                <w:lang w:val="en-US"/>
              </w:rPr>
            </w:pPr>
          </w:p>
        </w:tc>
        <w:tc>
          <w:tcPr>
            <w:tcW w:w="4110" w:type="dxa"/>
          </w:tcPr>
          <w:p w14:paraId="11379FF4" w14:textId="77777777" w:rsidR="0003043D" w:rsidRDefault="0003043D" w:rsidP="0003043D">
            <w:pPr>
              <w:spacing w:after="0"/>
              <w:rPr>
                <w:lang w:val="en-US"/>
              </w:rPr>
            </w:pPr>
          </w:p>
        </w:tc>
      </w:tr>
      <w:tr w:rsidR="0003043D" w14:paraId="7E7AA4A8" w14:textId="77777777">
        <w:tc>
          <w:tcPr>
            <w:tcW w:w="2830" w:type="dxa"/>
          </w:tcPr>
          <w:p w14:paraId="02295B0F" w14:textId="77777777" w:rsidR="0003043D" w:rsidRDefault="0003043D" w:rsidP="0003043D">
            <w:pPr>
              <w:spacing w:after="0"/>
              <w:rPr>
                <w:rFonts w:eastAsiaTheme="minorEastAsia"/>
                <w:lang w:val="en-US" w:eastAsia="zh-CN"/>
              </w:rPr>
            </w:pPr>
          </w:p>
        </w:tc>
        <w:tc>
          <w:tcPr>
            <w:tcW w:w="2410" w:type="dxa"/>
          </w:tcPr>
          <w:p w14:paraId="0796F0FF" w14:textId="77777777" w:rsidR="0003043D" w:rsidRDefault="0003043D" w:rsidP="0003043D">
            <w:pPr>
              <w:spacing w:after="0"/>
              <w:rPr>
                <w:rFonts w:eastAsiaTheme="minorEastAsia"/>
                <w:lang w:val="en-US" w:eastAsia="zh-CN"/>
              </w:rPr>
            </w:pPr>
          </w:p>
        </w:tc>
        <w:tc>
          <w:tcPr>
            <w:tcW w:w="4110" w:type="dxa"/>
          </w:tcPr>
          <w:p w14:paraId="44A81000" w14:textId="77777777" w:rsidR="0003043D" w:rsidRDefault="0003043D" w:rsidP="0003043D">
            <w:pPr>
              <w:spacing w:after="0"/>
              <w:rPr>
                <w:rFonts w:eastAsiaTheme="minorEastAsia"/>
                <w:lang w:val="en-US" w:eastAsia="zh-CN"/>
              </w:rPr>
            </w:pPr>
          </w:p>
        </w:tc>
      </w:tr>
      <w:tr w:rsidR="0003043D" w14:paraId="5E0A1CA8" w14:textId="77777777">
        <w:tc>
          <w:tcPr>
            <w:tcW w:w="2830" w:type="dxa"/>
          </w:tcPr>
          <w:p w14:paraId="420BBBB0" w14:textId="77777777" w:rsidR="0003043D" w:rsidRDefault="0003043D" w:rsidP="0003043D">
            <w:pPr>
              <w:spacing w:after="0"/>
              <w:rPr>
                <w:rFonts w:eastAsiaTheme="minorEastAsia"/>
                <w:lang w:val="en-US" w:eastAsia="zh-CN"/>
              </w:rPr>
            </w:pPr>
          </w:p>
        </w:tc>
        <w:tc>
          <w:tcPr>
            <w:tcW w:w="2410" w:type="dxa"/>
          </w:tcPr>
          <w:p w14:paraId="572C361D" w14:textId="77777777" w:rsidR="0003043D" w:rsidRDefault="0003043D" w:rsidP="0003043D">
            <w:pPr>
              <w:spacing w:after="0"/>
              <w:rPr>
                <w:rFonts w:eastAsiaTheme="minorEastAsia"/>
                <w:lang w:val="en-US" w:eastAsia="zh-CN"/>
              </w:rPr>
            </w:pPr>
          </w:p>
        </w:tc>
        <w:tc>
          <w:tcPr>
            <w:tcW w:w="4110" w:type="dxa"/>
          </w:tcPr>
          <w:p w14:paraId="5624D4F2" w14:textId="77777777" w:rsidR="0003043D" w:rsidRDefault="0003043D" w:rsidP="0003043D">
            <w:pPr>
              <w:spacing w:after="0"/>
              <w:rPr>
                <w:rFonts w:eastAsiaTheme="minorEastAsia"/>
                <w:lang w:val="en-US" w:eastAsia="zh-CN"/>
              </w:rPr>
            </w:pPr>
          </w:p>
        </w:tc>
      </w:tr>
      <w:tr w:rsidR="0003043D" w14:paraId="68154F2C" w14:textId="77777777">
        <w:tc>
          <w:tcPr>
            <w:tcW w:w="2830" w:type="dxa"/>
          </w:tcPr>
          <w:p w14:paraId="44FA4394" w14:textId="77777777" w:rsidR="0003043D" w:rsidRDefault="0003043D" w:rsidP="0003043D">
            <w:pPr>
              <w:spacing w:after="0"/>
              <w:rPr>
                <w:rFonts w:eastAsiaTheme="minorEastAsia"/>
                <w:lang w:val="en-US" w:eastAsia="zh-CN"/>
              </w:rPr>
            </w:pPr>
          </w:p>
        </w:tc>
        <w:tc>
          <w:tcPr>
            <w:tcW w:w="2410" w:type="dxa"/>
          </w:tcPr>
          <w:p w14:paraId="4FFF69D8" w14:textId="77777777" w:rsidR="0003043D" w:rsidRDefault="0003043D" w:rsidP="0003043D">
            <w:pPr>
              <w:spacing w:after="0"/>
              <w:rPr>
                <w:rFonts w:eastAsiaTheme="minorEastAsia"/>
                <w:lang w:val="en-US" w:eastAsia="zh-CN"/>
              </w:rPr>
            </w:pPr>
          </w:p>
        </w:tc>
        <w:tc>
          <w:tcPr>
            <w:tcW w:w="4110" w:type="dxa"/>
          </w:tcPr>
          <w:p w14:paraId="148C5E96" w14:textId="77777777" w:rsidR="0003043D" w:rsidRDefault="0003043D" w:rsidP="0003043D">
            <w:pPr>
              <w:spacing w:after="0"/>
              <w:rPr>
                <w:rFonts w:eastAsiaTheme="minorEastAsia"/>
                <w:lang w:val="en-US" w:eastAsia="zh-CN"/>
              </w:rPr>
            </w:pPr>
          </w:p>
        </w:tc>
      </w:tr>
      <w:tr w:rsidR="0003043D" w14:paraId="4150CC8D" w14:textId="77777777">
        <w:tc>
          <w:tcPr>
            <w:tcW w:w="2830" w:type="dxa"/>
          </w:tcPr>
          <w:p w14:paraId="148B2B0C" w14:textId="77777777" w:rsidR="0003043D" w:rsidRDefault="0003043D" w:rsidP="0003043D">
            <w:pPr>
              <w:spacing w:after="0"/>
              <w:rPr>
                <w:rFonts w:eastAsiaTheme="minorEastAsia"/>
                <w:lang w:val="en-US" w:eastAsia="zh-CN"/>
              </w:rPr>
            </w:pPr>
          </w:p>
        </w:tc>
        <w:tc>
          <w:tcPr>
            <w:tcW w:w="2410" w:type="dxa"/>
          </w:tcPr>
          <w:p w14:paraId="39FF1997" w14:textId="77777777" w:rsidR="0003043D" w:rsidRDefault="0003043D" w:rsidP="0003043D">
            <w:pPr>
              <w:spacing w:after="0"/>
              <w:rPr>
                <w:rFonts w:eastAsiaTheme="minorEastAsia"/>
                <w:lang w:val="en-US" w:eastAsia="zh-CN"/>
              </w:rPr>
            </w:pPr>
          </w:p>
        </w:tc>
        <w:tc>
          <w:tcPr>
            <w:tcW w:w="4110" w:type="dxa"/>
          </w:tcPr>
          <w:p w14:paraId="0A859278" w14:textId="77777777" w:rsidR="0003043D" w:rsidRDefault="0003043D" w:rsidP="0003043D">
            <w:pPr>
              <w:spacing w:after="0"/>
              <w:rPr>
                <w:rFonts w:eastAsiaTheme="minorEastAsia"/>
                <w:lang w:val="en-US" w:eastAsia="zh-CN"/>
              </w:rPr>
            </w:pPr>
          </w:p>
        </w:tc>
      </w:tr>
      <w:tr w:rsidR="0003043D" w14:paraId="044C6056" w14:textId="77777777">
        <w:tc>
          <w:tcPr>
            <w:tcW w:w="2830" w:type="dxa"/>
          </w:tcPr>
          <w:p w14:paraId="53C41796" w14:textId="77777777" w:rsidR="0003043D" w:rsidRDefault="0003043D" w:rsidP="0003043D">
            <w:pPr>
              <w:spacing w:after="0"/>
              <w:rPr>
                <w:rFonts w:eastAsiaTheme="minorEastAsia"/>
                <w:lang w:val="en-US" w:eastAsia="zh-CN"/>
              </w:rPr>
            </w:pPr>
          </w:p>
        </w:tc>
        <w:tc>
          <w:tcPr>
            <w:tcW w:w="2410" w:type="dxa"/>
          </w:tcPr>
          <w:p w14:paraId="24C9B195" w14:textId="77777777" w:rsidR="0003043D" w:rsidRDefault="0003043D" w:rsidP="0003043D">
            <w:pPr>
              <w:spacing w:after="0"/>
              <w:rPr>
                <w:rFonts w:eastAsiaTheme="minorEastAsia"/>
                <w:lang w:val="en-US" w:eastAsia="zh-CN"/>
              </w:rPr>
            </w:pPr>
          </w:p>
        </w:tc>
        <w:tc>
          <w:tcPr>
            <w:tcW w:w="4110" w:type="dxa"/>
          </w:tcPr>
          <w:p w14:paraId="68AE5DAB" w14:textId="77777777" w:rsidR="0003043D" w:rsidRDefault="0003043D" w:rsidP="0003043D">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6E6F3F">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6E6F3F">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6E6F3F">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6E6F3F">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6E6F3F">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6E6F3F">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6E6F3F">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6E6F3F">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6E6F3F">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6E6F3F">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6E6F3F">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6E6F3F">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6E6F3F">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6E6F3F">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6E6F3F">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6E6F3F">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6E6F3F">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6E6F3F">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6E6F3F">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6E6F3F">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6E6F3F">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6E6F3F">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6E6F3F">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6E6F3F">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6E6F3F">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6E6F3F">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6E6F3F">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6E6F3F">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6E6F3F">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proofErr w:type="spellStart"/>
            <w:r>
              <w:rPr>
                <w:lang w:val="en-US"/>
              </w:rPr>
              <w:t>ASUSTeK</w:t>
            </w:r>
            <w:proofErr w:type="spellEnd"/>
            <w:r>
              <w:rPr>
                <w:lang w:val="en-US"/>
              </w:rPr>
              <w:t xml:space="preserve">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6E6F3F">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6E6F3F">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6E6F3F">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6E6F3F">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6E6F3F">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6E6F3F">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6E6F3F">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6E6F3F">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6E6F3F">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6E6F3F">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6E6F3F">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6E6F3F">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6E6F3F">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DD32" w14:textId="77777777" w:rsidR="006E6F3F" w:rsidRDefault="006E6F3F" w:rsidP="002E56E1">
      <w:pPr>
        <w:spacing w:after="0" w:line="240" w:lineRule="auto"/>
      </w:pPr>
      <w:r>
        <w:separator/>
      </w:r>
    </w:p>
  </w:endnote>
  <w:endnote w:type="continuationSeparator" w:id="0">
    <w:p w14:paraId="3F0B211F" w14:textId="77777777" w:rsidR="006E6F3F" w:rsidRDefault="006E6F3F"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0E71" w14:textId="77777777" w:rsidR="006E6F3F" w:rsidRDefault="006E6F3F" w:rsidP="002E56E1">
      <w:pPr>
        <w:spacing w:after="0" w:line="240" w:lineRule="auto"/>
      </w:pPr>
      <w:r>
        <w:separator/>
      </w:r>
    </w:p>
  </w:footnote>
  <w:footnote w:type="continuationSeparator" w:id="0">
    <w:p w14:paraId="27244E79" w14:textId="77777777" w:rsidR="006E6F3F" w:rsidRDefault="006E6F3F"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4"/>
  </w:num>
  <w:num w:numId="11">
    <w:abstractNumId w:val="25"/>
  </w:num>
  <w:num w:numId="12">
    <w:abstractNumId w:val="7"/>
  </w:num>
  <w:num w:numId="13">
    <w:abstractNumId w:val="5"/>
  </w:num>
  <w:num w:numId="14">
    <w:abstractNumId w:val="27"/>
  </w:num>
  <w:num w:numId="15">
    <w:abstractNumId w:val="20"/>
  </w:num>
  <w:num w:numId="16">
    <w:abstractNumId w:val="13"/>
  </w:num>
  <w:num w:numId="17">
    <w:abstractNumId w:val="18"/>
  </w:num>
  <w:num w:numId="18">
    <w:abstractNumId w:val="16"/>
  </w:num>
  <w:num w:numId="19">
    <w:abstractNumId w:val="22"/>
  </w:num>
  <w:num w:numId="20">
    <w:abstractNumId w:val="29"/>
  </w:num>
  <w:num w:numId="21">
    <w:abstractNumId w:val="12"/>
  </w:num>
  <w:num w:numId="22">
    <w:abstractNumId w:val="28"/>
  </w:num>
  <w:num w:numId="23">
    <w:abstractNumId w:val="30"/>
  </w:num>
  <w:num w:numId="24">
    <w:abstractNumId w:val="23"/>
  </w:num>
  <w:num w:numId="25">
    <w:abstractNumId w:val="17"/>
  </w:num>
  <w:num w:numId="26">
    <w:abstractNumId w:val="4"/>
  </w:num>
  <w:num w:numId="27">
    <w:abstractNumId w:val="8"/>
  </w:num>
  <w:num w:numId="28">
    <w:abstractNumId w:val="11"/>
  </w:num>
  <w:num w:numId="29">
    <w:abstractNumId w:val="31"/>
  </w:num>
  <w:num w:numId="30">
    <w:abstractNumId w:val="3"/>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43D"/>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F41"/>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2D9B"/>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8FA"/>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7B1"/>
    <w:rsid w:val="002E2B89"/>
    <w:rsid w:val="002E2B8F"/>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6FE"/>
    <w:rsid w:val="0054095F"/>
    <w:rsid w:val="00540AE6"/>
    <w:rsid w:val="00540B68"/>
    <w:rsid w:val="00541230"/>
    <w:rsid w:val="005414D9"/>
    <w:rsid w:val="00541546"/>
    <w:rsid w:val="005415FA"/>
    <w:rsid w:val="005417E3"/>
    <w:rsid w:val="00541A72"/>
    <w:rsid w:val="00541CCA"/>
    <w:rsid w:val="0054222F"/>
    <w:rsid w:val="005424EC"/>
    <w:rsid w:val="0054292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7E6"/>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438"/>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584"/>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6F3F"/>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3A4"/>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914"/>
    <w:rsid w:val="00B67213"/>
    <w:rsid w:val="00B672CD"/>
    <w:rsid w:val="00B6730C"/>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5A9"/>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4"/>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0EAC"/>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3F67"/>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题注"/>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13398</Words>
  <Characters>76375</Characters>
  <Application>Microsoft Office Word</Application>
  <DocSecurity>0</DocSecurity>
  <Lines>636</Lines>
  <Paragraphs>179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Erdem Bala</cp:lastModifiedBy>
  <cp:revision>2</cp:revision>
  <dcterms:created xsi:type="dcterms:W3CDTF">2021-08-16T23:57:00Z</dcterms:created>
  <dcterms:modified xsi:type="dcterms:W3CDTF">2021-08-16T23:57:00Z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