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0D98" w14:textId="77777777" w:rsidR="005568CD" w:rsidRDefault="006C35FC">
      <w:pPr>
        <w:pStyle w:val="ad"/>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맑은 고딕"/>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r>
        <w:rPr>
          <w:rFonts w:eastAsia="SimSun"/>
          <w:strike/>
          <w:color w:val="FF0000"/>
          <w:sz w:val="21"/>
          <w:szCs w:val="21"/>
          <w:shd w:val="clear" w:color="auto" w:fill="FFFF00"/>
          <w:lang w:val="en-US" w:eastAsia="zh-CN"/>
        </w:rPr>
        <w:t>automonously</w:t>
      </w:r>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맑은 고딕"/>
          <w:b/>
          <w:u w:val="single"/>
          <w:lang w:eastAsia="ko-KR"/>
        </w:rPr>
      </w:pPr>
      <w:r>
        <w:rPr>
          <w:rFonts w:eastAsia="맑은 고딕"/>
          <w:b/>
          <w:highlight w:val="yellow"/>
          <w:u w:val="single"/>
          <w:lang w:eastAsia="ko-KR"/>
        </w:rPr>
        <w:t>FL proposal DP3-1:</w:t>
      </w:r>
      <w:r>
        <w:rPr>
          <w:rFonts w:eastAsia="맑은 고딕"/>
          <w:b/>
          <w:u w:val="single"/>
          <w:lang w:eastAsia="ko-KR"/>
        </w:rPr>
        <w:t xml:space="preserve"> </w:t>
      </w:r>
    </w:p>
    <w:p w14:paraId="20D31AC0" w14:textId="77777777" w:rsidR="005568CD" w:rsidRDefault="006C35FC">
      <w:pPr>
        <w:jc w:val="both"/>
        <w:rPr>
          <w:rFonts w:eastAsia="맑은 고딕"/>
          <w:highlight w:val="yellow"/>
          <w:lang w:eastAsia="ko-KR"/>
        </w:rPr>
      </w:pPr>
      <w:r>
        <w:rPr>
          <w:rFonts w:eastAsia="맑은 고딕"/>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맑은 고딕"/>
          <w:highlight w:val="yellow"/>
          <w:lang w:eastAsia="ko-KR"/>
        </w:rPr>
      </w:pPr>
      <w:r>
        <w:rPr>
          <w:rFonts w:eastAsia="맑은 고딕"/>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맑은 고딕"/>
          <w:highlight w:val="yellow"/>
          <w:lang w:eastAsia="ko-KR"/>
        </w:rPr>
      </w:pPr>
      <w:r>
        <w:rPr>
          <w:rFonts w:eastAsia="맑은 고딕"/>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r>
              <w:rPr>
                <w:lang w:eastAsia="zh-CN"/>
              </w:rPr>
              <w:t>Spreadtrum</w:t>
            </w:r>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r>
              <w:rPr>
                <w:lang w:eastAsia="zh-CN"/>
              </w:rPr>
              <w:t>Spreadcom</w:t>
            </w:r>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r>
              <w:rPr>
                <w:lang w:eastAsia="zh-CN"/>
              </w:rPr>
              <w:t>Baicells</w:t>
            </w:r>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r>
              <w:rPr>
                <w:lang w:eastAsia="zh-CN"/>
              </w:rPr>
              <w:t>Spreadcom</w:t>
            </w:r>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r>
              <w:rPr>
                <w:lang w:eastAsia="zh-CN"/>
              </w:rPr>
              <w:t>Baicells</w:t>
            </w:r>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r>
              <w:rPr>
                <w:lang w:eastAsia="zh-CN"/>
              </w:rPr>
              <w:t>Baicells</w:t>
            </w:r>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r>
              <w:rPr>
                <w:lang w:eastAsia="zh-CN"/>
              </w:rPr>
              <w:t>Baicells</w:t>
            </w:r>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Complete autonomous UE based beam switching is against the level of control that network should have over the UE behavior.</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RAN1 to conclude that there is no specification change needed to support same beam layout in BWP#0 and BWP#x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r>
              <w:rPr>
                <w:lang w:eastAsia="zh-CN"/>
              </w:rPr>
              <w:t>InterDigital</w:t>
            </w:r>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 xml:space="preserve">bwp_InactivityTimer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r>
              <w:rPr>
                <w:lang w:eastAsia="zh-CN"/>
              </w:rPr>
              <w:t>Baicells</w:t>
            </w:r>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맑은 고딕"/>
                <w:b/>
                <w:u w:val="single"/>
                <w:lang w:eastAsia="ko-KR"/>
              </w:rPr>
            </w:pPr>
            <w:r>
              <w:rPr>
                <w:lang w:eastAsia="zh-CN"/>
              </w:rPr>
              <w:t xml:space="preserve">Issue 10 &amp; </w:t>
            </w:r>
            <w:r>
              <w:rPr>
                <w:rFonts w:eastAsia="맑은 고딕"/>
                <w:b/>
                <w:highlight w:val="yellow"/>
                <w:u w:val="single"/>
                <w:lang w:eastAsia="ko-KR"/>
              </w:rPr>
              <w:t>FL proposal DP3-1:</w:t>
            </w:r>
            <w:r>
              <w:rPr>
                <w:rFonts w:eastAsia="맑은 고딕"/>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r>
              <w:rPr>
                <w:lang w:eastAsia="zh-CN"/>
              </w:rPr>
              <w:t>Spreadtrum</w:t>
            </w:r>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r>
              <w:rPr>
                <w:lang w:eastAsia="zh-CN"/>
              </w:rPr>
              <w:t>Baicells</w:t>
            </w:r>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r>
              <w:rPr>
                <w:lang w:eastAsia="zh-CN"/>
              </w:rPr>
              <w:t>InterDigital</w:t>
            </w:r>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Pr>
          <w:highlight w:val="yellow"/>
          <w:lang w:eastAsia="zh-CN"/>
        </w:rPr>
        <w:t>FL suggests that in this meeting to conclude if UE dominant beam swtich based on assistance information is supported, taking into account the argements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r>
        <w:rPr>
          <w:rFonts w:eastAsia="Arial Unicode MS"/>
          <w:i/>
          <w:lang w:eastAsia="zh-CN"/>
        </w:rPr>
        <w:t>bwp_InactivityTimer</w:t>
      </w:r>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r>
        <w:rPr>
          <w:rFonts w:eastAsia="Arial Unicode MS"/>
          <w:i/>
          <w:lang w:eastAsia="zh-CN"/>
        </w:rPr>
        <w:t>bwp_InactivityTimer</w:t>
      </w:r>
      <w:r>
        <w:rPr>
          <w:rFonts w:eastAsia="Arial Unicode MS"/>
          <w:lang w:eastAsia="zh-CN"/>
        </w:rPr>
        <w:t xml:space="preserve"> in the legacy system requires the UE to swtich from the active BWP to default BWP. The comtributing companies point out that this functionality is broken in NTN system. Therefore, </w:t>
      </w: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맑은 고딕"/>
                <w:lang w:eastAsia="ko-KR"/>
              </w:rPr>
            </w:pPr>
            <w:r>
              <w:rPr>
                <w:rFonts w:eastAsia="맑은 고딕"/>
                <w:lang w:eastAsia="ko-KR"/>
              </w:rPr>
              <w:t>Views and comments</w:t>
            </w:r>
          </w:p>
        </w:tc>
      </w:tr>
      <w:tr w:rsidR="005568CD" w14:paraId="37D65597" w14:textId="77777777">
        <w:tc>
          <w:tcPr>
            <w:tcW w:w="1980" w:type="dxa"/>
          </w:tcPr>
          <w:p w14:paraId="1D7FD757" w14:textId="77777777" w:rsidR="005568CD" w:rsidRDefault="006C35FC">
            <w:pPr>
              <w:rPr>
                <w:rFonts w:eastAsia="맑은 고딕"/>
                <w:lang w:eastAsia="ko-KR"/>
              </w:rPr>
            </w:pPr>
            <w:r>
              <w:rPr>
                <w:rFonts w:eastAsia="맑은 고딕"/>
                <w:lang w:eastAsia="ko-KR"/>
              </w:rPr>
              <w:t>Ericsson</w:t>
            </w:r>
          </w:p>
        </w:tc>
        <w:tc>
          <w:tcPr>
            <w:tcW w:w="7651" w:type="dxa"/>
          </w:tcPr>
          <w:p w14:paraId="4C74D819" w14:textId="77777777" w:rsidR="005568CD" w:rsidRDefault="006C35FC">
            <w:pPr>
              <w:rPr>
                <w:rFonts w:eastAsia="맑은 고딕"/>
                <w:lang w:eastAsia="ko-KR"/>
              </w:rPr>
            </w:pPr>
            <w:r>
              <w:rPr>
                <w:rFonts w:eastAsia="맑은 고딕"/>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맑은 고딕"/>
                <w:lang w:eastAsia="ko-KR"/>
              </w:rPr>
            </w:pPr>
            <w:r>
              <w:rPr>
                <w:rFonts w:eastAsia="맑은 고딕"/>
                <w:lang w:eastAsia="ko-KR"/>
              </w:rPr>
              <w:t xml:space="preserve">It is much simpler, robust, and technically sound that the network just sends a DCI to switch the beam when the network considers the swiching necessary (which can be based on prediction if the network would like to). </w:t>
            </w:r>
          </w:p>
          <w:p w14:paraId="5D5598DE" w14:textId="77777777" w:rsidR="005568CD" w:rsidRDefault="006C35FC">
            <w:pPr>
              <w:rPr>
                <w:rFonts w:eastAsia="맑은 고딕"/>
                <w:lang w:eastAsia="ko-KR"/>
              </w:rPr>
            </w:pPr>
            <w:r>
              <w:rPr>
                <w:rFonts w:eastAsia="맑은 고딕"/>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맑은 고딕"/>
                <w:lang w:eastAsia="ko-KR"/>
              </w:rPr>
            </w:pPr>
            <w:r>
              <w:rPr>
                <w:rFonts w:eastAsia="맑은 고딕"/>
                <w:lang w:eastAsia="ko-KR"/>
              </w:rPr>
              <w:t>FGI</w:t>
            </w:r>
          </w:p>
        </w:tc>
        <w:tc>
          <w:tcPr>
            <w:tcW w:w="7651" w:type="dxa"/>
          </w:tcPr>
          <w:p w14:paraId="37EEC755" w14:textId="77777777" w:rsidR="005568CD" w:rsidRDefault="006C35FC">
            <w:pPr>
              <w:rPr>
                <w:lang w:eastAsia="zh-TW"/>
              </w:rPr>
            </w:pPr>
            <w:r>
              <w:rPr>
                <w:rFonts w:eastAsia="맑은 고딕"/>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However, for the signalign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맑은 고딕"/>
                <w:lang w:eastAsia="ko-KR"/>
              </w:rPr>
              <w:t>Nokia, Nokia Shanghai Bell</w:t>
            </w:r>
          </w:p>
        </w:tc>
        <w:tc>
          <w:tcPr>
            <w:tcW w:w="7651" w:type="dxa"/>
          </w:tcPr>
          <w:p w14:paraId="70F23201" w14:textId="77777777" w:rsidR="005568CD" w:rsidRDefault="006C35FC">
            <w:pPr>
              <w:rPr>
                <w:rFonts w:eastAsia="SimSun"/>
                <w:lang w:eastAsia="zh-CN"/>
              </w:rPr>
            </w:pPr>
            <w:r>
              <w:rPr>
                <w:rFonts w:eastAsia="맑은 고딕"/>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맑은 고딕"/>
                <w:lang w:eastAsia="ko-KR"/>
              </w:rPr>
            </w:pPr>
            <w:r>
              <w:rPr>
                <w:rFonts w:eastAsia="맑은 고딕"/>
                <w:lang w:eastAsia="ko-KR"/>
              </w:rPr>
              <w:t>Panasonic</w:t>
            </w:r>
          </w:p>
        </w:tc>
        <w:tc>
          <w:tcPr>
            <w:tcW w:w="7651" w:type="dxa"/>
          </w:tcPr>
          <w:p w14:paraId="15CDC4F6" w14:textId="77777777" w:rsidR="005568CD" w:rsidRDefault="006C35FC">
            <w:pPr>
              <w:rPr>
                <w:rFonts w:eastAsia="맑은 고딕"/>
                <w:lang w:eastAsia="ko-KR"/>
              </w:rPr>
            </w:pPr>
            <w:r>
              <w:rPr>
                <w:rFonts w:eastAsia="맑은 고딕"/>
                <w:lang w:eastAsia="ko-KR"/>
              </w:rPr>
              <w:t xml:space="preserve">We think it is useful for the spec to support RRC configured beam switching pattern consisting of a sequence of beams with potentially associated timing for each beam. The </w:t>
            </w:r>
            <w:r>
              <w:rPr>
                <w:rFonts w:eastAsia="맑은 고딕"/>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belive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맑은 고딕"/>
                <w:lang w:eastAsia="ko-KR"/>
              </w:rPr>
              <w:t>Apple</w:t>
            </w:r>
          </w:p>
        </w:tc>
        <w:tc>
          <w:tcPr>
            <w:tcW w:w="7651" w:type="dxa"/>
          </w:tcPr>
          <w:p w14:paraId="2FA2341D" w14:textId="77777777" w:rsidR="005A1EB6" w:rsidRDefault="005A1EB6" w:rsidP="005A1EB6">
            <w:pPr>
              <w:rPr>
                <w:rFonts w:eastAsia="맑은 고딕"/>
                <w:lang w:eastAsia="ko-KR"/>
              </w:rPr>
            </w:pPr>
            <w:r>
              <w:rPr>
                <w:rFonts w:eastAsia="맑은 고딕"/>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맑은 고딕"/>
                <w:lang w:eastAsia="ko-KR"/>
              </w:rPr>
              <w:t xml:space="preserve">For Issue 7, gNB could scheduled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e think beam sequence configuration can make use of the satellite trajectory and save siganling overhead.</w:t>
            </w:r>
          </w:p>
        </w:tc>
      </w:tr>
      <w:tr w:rsidR="0028501C" w14:paraId="2723DB78" w14:textId="77777777">
        <w:tc>
          <w:tcPr>
            <w:tcW w:w="1980" w:type="dxa"/>
          </w:tcPr>
          <w:p w14:paraId="4C523FE6" w14:textId="0256BCFA"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맑은 고딕"/>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70DBC434" w14:textId="77777777" w:rsidR="0005292A" w:rsidRDefault="0005292A" w:rsidP="00D550B8">
            <w:pPr>
              <w:rPr>
                <w:rFonts w:eastAsia="맑은 고딕"/>
                <w:lang w:eastAsia="ko-KR"/>
              </w:rPr>
            </w:pPr>
            <w:r>
              <w:rPr>
                <w:rFonts w:eastAsia="맑은 고딕"/>
                <w:lang w:eastAsia="ko-KR"/>
              </w:rPr>
              <w:t>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ehnahcement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맑은 고딕"/>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reduling the beam indication signalling overhead and latency. Based on the current spec., the UE would perform the beam switching after HARQ-ACK feedback for the DCI/MAC CE carring beam indication information. Considering the large RTT in NTN, this mechnisim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behaviors would be quiet different with current beam indication mechanisim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deprioritzing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맑은 고딕"/>
                <w:lang w:eastAsia="ko-KR"/>
              </w:rPr>
            </w:pPr>
            <w:r>
              <w:rPr>
                <w:rFonts w:eastAsia="맑은 고딕"/>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Huawei, HiSilicon</w:t>
            </w:r>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Beam/BWP switching can be based on maximum sevice time to reduce the complexity at the UE side. It is undesirable for a UE to select a cell with good RSRP but with very short sevice duration. So, it is benefitial that gNB</w:t>
            </w:r>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맑은 고딕" w:hint="eastAsia"/>
                <w:lang w:eastAsia="ko-KR"/>
              </w:rPr>
              <w:lastRenderedPageBreak/>
              <w:t>L</w:t>
            </w:r>
            <w:r>
              <w:rPr>
                <w:rFonts w:eastAsia="맑은 고딕"/>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맑은 고딕"/>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맑은 고딕"/>
                <w:lang w:eastAsia="ko-KR"/>
              </w:rPr>
              <w:t>onfiguring a sequence of beams seems workable. Nevertheless,</w:t>
            </w:r>
            <w:r w:rsidR="00AC7514">
              <w:rPr>
                <w:rFonts w:eastAsia="맑은 고딕"/>
                <w:lang w:eastAsia="ko-KR"/>
              </w:rPr>
              <w:t xml:space="preserve"> </w:t>
            </w:r>
            <w:r w:rsidR="00571EA2">
              <w:rPr>
                <w:rFonts w:eastAsia="맑은 고딕"/>
                <w:lang w:eastAsia="ko-KR"/>
              </w:rPr>
              <w:t xml:space="preserve">it </w:t>
            </w:r>
            <w:r w:rsidR="00571EA2">
              <w:rPr>
                <w:rFonts w:eastAsia="SimSun"/>
                <w:lang w:eastAsia="zh-CN"/>
              </w:rPr>
              <w:t>requires a lot of spec error,</w:t>
            </w:r>
            <w:r w:rsidR="00626B6E">
              <w:rPr>
                <w:rFonts w:eastAsia="맑은 고딕"/>
                <w:lang w:eastAsia="ko-KR"/>
              </w:rPr>
              <w:t xml:space="preserve"> e.g., switching timing determination, beam sequence definition/determination, etc</w:t>
            </w:r>
            <w:r>
              <w:rPr>
                <w:rFonts w:eastAsia="맑은 고딕"/>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feasibility seems challengable.</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gNB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different solutions have been proposed by  companies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9E393D" w14:paraId="0CBA5B85" w14:textId="77777777" w:rsidTr="0092497B">
        <w:tc>
          <w:tcPr>
            <w:tcW w:w="1980" w:type="dxa"/>
          </w:tcPr>
          <w:p w14:paraId="459B40D1" w14:textId="0A67891F" w:rsidR="009E393D" w:rsidRDefault="009E393D" w:rsidP="00D550B8">
            <w:pPr>
              <w:rPr>
                <w:rFonts w:eastAsia="SimSun"/>
                <w:lang w:eastAsia="zh-CN"/>
              </w:rPr>
            </w:pPr>
            <w:r>
              <w:rPr>
                <w:rFonts w:eastAsia="SimSun"/>
                <w:lang w:eastAsia="zh-CN"/>
              </w:rPr>
              <w:t>MediaTek</w:t>
            </w:r>
          </w:p>
        </w:tc>
        <w:tc>
          <w:tcPr>
            <w:tcW w:w="7651" w:type="dxa"/>
          </w:tcPr>
          <w:p w14:paraId="70126505" w14:textId="1F29557D" w:rsidR="009E393D" w:rsidRDefault="009E393D" w:rsidP="009E393D">
            <w:pPr>
              <w:rPr>
                <w:rFonts w:eastAsia="SimSun"/>
                <w:lang w:eastAsia="zh-CN"/>
              </w:rPr>
            </w:pPr>
            <w:r>
              <w:rPr>
                <w:rFonts w:eastAsia="SimSun"/>
                <w:lang w:eastAsia="zh-CN"/>
              </w:rPr>
              <w:t xml:space="preserve">Not support spec enhancement, preference to re-use existing DCI mechanism. It seems more robust that </w:t>
            </w:r>
            <w:r w:rsidRPr="009E393D">
              <w:rPr>
                <w:rFonts w:eastAsia="SimSun"/>
                <w:lang w:eastAsia="zh-CN"/>
              </w:rPr>
              <w:t>gNB configur</w:t>
            </w:r>
            <w:r>
              <w:rPr>
                <w:rFonts w:eastAsia="SimSun"/>
                <w:lang w:eastAsia="zh-CN"/>
              </w:rPr>
              <w:t>ation</w:t>
            </w:r>
            <w:r w:rsidRPr="009E393D">
              <w:rPr>
                <w:rFonts w:eastAsia="SimSun"/>
                <w:lang w:eastAsia="zh-CN"/>
              </w:rPr>
              <w:t xml:space="preserve"> a sequence of beams based on prediction for the UE to perform beam switch</w:t>
            </w:r>
            <w:r>
              <w:rPr>
                <w:rFonts w:eastAsia="SimSun"/>
                <w:lang w:eastAsia="zh-CN"/>
              </w:rPr>
              <w:t>. This type of enhancement could be de-prioritized in Rel-17</w:t>
            </w:r>
          </w:p>
        </w:tc>
      </w:tr>
      <w:tr w:rsidR="00D23F63" w14:paraId="1189C1B8" w14:textId="77777777" w:rsidTr="0092497B">
        <w:tc>
          <w:tcPr>
            <w:tcW w:w="1980" w:type="dxa"/>
          </w:tcPr>
          <w:p w14:paraId="5A30C9C5" w14:textId="65A6732B" w:rsidR="00D23F63" w:rsidRPr="00D23F63" w:rsidRDefault="00D23F63" w:rsidP="00D550B8">
            <w:pPr>
              <w:rPr>
                <w:rFonts w:eastAsia="맑은 고딕" w:hint="eastAsia"/>
                <w:lang w:eastAsia="ko-KR"/>
              </w:rPr>
            </w:pPr>
            <w:r>
              <w:rPr>
                <w:rFonts w:eastAsia="맑은 고딕" w:hint="eastAsia"/>
                <w:lang w:eastAsia="ko-KR"/>
              </w:rPr>
              <w:t>S</w:t>
            </w:r>
            <w:r>
              <w:rPr>
                <w:rFonts w:eastAsia="맑은 고딕"/>
                <w:lang w:eastAsia="ko-KR"/>
              </w:rPr>
              <w:t>amsung</w:t>
            </w:r>
          </w:p>
        </w:tc>
        <w:tc>
          <w:tcPr>
            <w:tcW w:w="7651" w:type="dxa"/>
          </w:tcPr>
          <w:p w14:paraId="1CB97352" w14:textId="09F0783E" w:rsidR="00D23F63" w:rsidRPr="00D23F63" w:rsidRDefault="00D23F63" w:rsidP="009E393D">
            <w:pPr>
              <w:rPr>
                <w:rFonts w:eastAsia="맑은 고딕" w:hint="eastAsia"/>
                <w:lang w:eastAsia="ko-KR"/>
              </w:rPr>
            </w:pPr>
            <w:r>
              <w:rPr>
                <w:rFonts w:eastAsia="맑은 고딕" w:hint="eastAsia"/>
                <w:lang w:eastAsia="ko-KR"/>
              </w:rPr>
              <w:t xml:space="preserve">We also think that no spec enhancement is needed since the current </w:t>
            </w:r>
            <w:r>
              <w:rPr>
                <w:rFonts w:eastAsia="맑은 고딕"/>
                <w:lang w:eastAsia="ko-KR"/>
              </w:rPr>
              <w:t>mechanism</w:t>
            </w:r>
            <w:r>
              <w:rPr>
                <w:rFonts w:eastAsia="맑은 고딕" w:hint="eastAsia"/>
                <w:lang w:eastAsia="ko-KR"/>
              </w:rPr>
              <w:t xml:space="preserve"> </w:t>
            </w:r>
            <w:r>
              <w:rPr>
                <w:rFonts w:eastAsia="맑은 고딕"/>
                <w:lang w:eastAsia="ko-KR"/>
              </w:rPr>
              <w:t>can be used.</w:t>
            </w:r>
          </w:p>
        </w:tc>
      </w:tr>
    </w:tbl>
    <w:p w14:paraId="5BCC924B" w14:textId="77777777" w:rsidR="005568CD" w:rsidRPr="0092497B" w:rsidRDefault="005568CD"/>
    <w:p w14:paraId="52153371" w14:textId="77777777" w:rsidR="005568CD" w:rsidRDefault="006C35FC">
      <w:r>
        <w:rPr>
          <w:highlight w:val="yellow"/>
          <w:lang w:eastAsia="zh-CN"/>
        </w:rPr>
        <w:t>FL suggests that in this meeting to conclude if UE dominant beam swtich based on assistance information is supported, taking into account the argements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맑은 고딕"/>
                <w:lang w:eastAsia="ko-KR"/>
              </w:rPr>
            </w:pPr>
            <w:r>
              <w:rPr>
                <w:rFonts w:eastAsia="맑은 고딕"/>
                <w:lang w:eastAsia="ko-KR"/>
              </w:rPr>
              <w:t>Views and comments</w:t>
            </w:r>
          </w:p>
        </w:tc>
      </w:tr>
      <w:tr w:rsidR="005568CD" w14:paraId="01E22C60" w14:textId="77777777">
        <w:tc>
          <w:tcPr>
            <w:tcW w:w="1980" w:type="dxa"/>
          </w:tcPr>
          <w:p w14:paraId="39924910" w14:textId="77777777" w:rsidR="005568CD" w:rsidRDefault="006C35FC">
            <w:pPr>
              <w:rPr>
                <w:rFonts w:eastAsia="맑은 고딕"/>
                <w:lang w:eastAsia="ko-KR"/>
              </w:rPr>
            </w:pPr>
            <w:r>
              <w:rPr>
                <w:rFonts w:eastAsia="맑은 고딕"/>
                <w:lang w:eastAsia="ko-KR"/>
              </w:rPr>
              <w:t>Ericsson</w:t>
            </w:r>
          </w:p>
        </w:tc>
        <w:tc>
          <w:tcPr>
            <w:tcW w:w="7651" w:type="dxa"/>
          </w:tcPr>
          <w:p w14:paraId="3C09C673" w14:textId="77777777" w:rsidR="005568CD" w:rsidRDefault="006C35FC">
            <w:pPr>
              <w:rPr>
                <w:rFonts w:eastAsia="맑은 고딕"/>
                <w:lang w:eastAsia="ko-KR"/>
              </w:rPr>
            </w:pPr>
            <w:r>
              <w:rPr>
                <w:rFonts w:eastAsia="맑은 고딕"/>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맑은 고딕"/>
                <w:lang w:eastAsia="ko-KR"/>
              </w:rPr>
            </w:pPr>
            <w:r>
              <w:rPr>
                <w:rFonts w:eastAsia="맑은 고딕"/>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맑은 고딕"/>
                <w:lang w:eastAsia="ko-KR"/>
              </w:rPr>
            </w:pPr>
            <w:r>
              <w:rPr>
                <w:rFonts w:eastAsia="맑은 고딕"/>
                <w:lang w:eastAsia="ko-KR"/>
              </w:rPr>
              <w:t>FGI</w:t>
            </w:r>
          </w:p>
        </w:tc>
        <w:tc>
          <w:tcPr>
            <w:tcW w:w="7651" w:type="dxa"/>
          </w:tcPr>
          <w:p w14:paraId="41E13CE5" w14:textId="77777777" w:rsidR="005568CD" w:rsidRDefault="006C35FC">
            <w:pPr>
              <w:rPr>
                <w:rFonts w:eastAsia="맑은 고딕"/>
                <w:lang w:eastAsia="ko-KR"/>
              </w:rPr>
            </w:pPr>
            <w:r>
              <w:rPr>
                <w:rFonts w:eastAsia="맑은 고딕"/>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The UE dominant solution requires a lot of spec error and can be depriortized.</w:t>
            </w:r>
          </w:p>
        </w:tc>
      </w:tr>
      <w:tr w:rsidR="005568CD" w14:paraId="5EF84385" w14:textId="77777777">
        <w:tc>
          <w:tcPr>
            <w:tcW w:w="1980" w:type="dxa"/>
          </w:tcPr>
          <w:p w14:paraId="3A90F3E9" w14:textId="77777777" w:rsidR="005568CD" w:rsidRDefault="006C35FC">
            <w:pPr>
              <w:rPr>
                <w:rFonts w:eastAsia="SimSun"/>
                <w:lang w:eastAsia="zh-CN"/>
              </w:rPr>
            </w:pPr>
            <w:r>
              <w:rPr>
                <w:rFonts w:eastAsia="맑은 고딕"/>
                <w:lang w:eastAsia="ko-KR"/>
              </w:rPr>
              <w:t>Nokia, Nokia Shanghai Bell</w:t>
            </w:r>
          </w:p>
        </w:tc>
        <w:tc>
          <w:tcPr>
            <w:tcW w:w="7651" w:type="dxa"/>
          </w:tcPr>
          <w:p w14:paraId="65EA0CC1" w14:textId="77777777" w:rsidR="005568CD" w:rsidRDefault="006C35FC">
            <w:pPr>
              <w:rPr>
                <w:rFonts w:eastAsia="SimSun"/>
                <w:lang w:eastAsia="zh-CN"/>
              </w:rPr>
            </w:pPr>
            <w:r>
              <w:rPr>
                <w:rFonts w:eastAsia="맑은 고딕"/>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맑은 고딕"/>
                <w:lang w:eastAsia="ko-KR"/>
              </w:rPr>
            </w:pPr>
            <w:r>
              <w:rPr>
                <w:rFonts w:eastAsia="맑은 고딕"/>
                <w:lang w:eastAsia="ko-KR"/>
              </w:rPr>
              <w:t>Panasonic</w:t>
            </w:r>
          </w:p>
        </w:tc>
        <w:tc>
          <w:tcPr>
            <w:tcW w:w="7651" w:type="dxa"/>
          </w:tcPr>
          <w:p w14:paraId="2BFDA878" w14:textId="77777777" w:rsidR="005568CD" w:rsidRDefault="006C35FC">
            <w:pPr>
              <w:rPr>
                <w:rFonts w:eastAsia="맑은 고딕"/>
                <w:lang w:eastAsia="ko-KR"/>
              </w:rPr>
            </w:pPr>
            <w:r>
              <w:rPr>
                <w:rFonts w:eastAsia="맑은 고딕"/>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synchronizsed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depriortize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맑은 고딕"/>
                <w:lang w:eastAsia="ko-KR"/>
              </w:rPr>
              <w:t>Apple</w:t>
            </w:r>
          </w:p>
        </w:tc>
        <w:tc>
          <w:tcPr>
            <w:tcW w:w="7651" w:type="dxa"/>
          </w:tcPr>
          <w:p w14:paraId="5E030E1F" w14:textId="39FC7F60" w:rsidR="005A1EB6" w:rsidRDefault="005A1EB6" w:rsidP="005A1EB6">
            <w:pPr>
              <w:rPr>
                <w:rFonts w:eastAsia="SimSun"/>
                <w:lang w:eastAsia="zh-CN"/>
              </w:rPr>
            </w:pPr>
            <w:r>
              <w:rPr>
                <w:rFonts w:eastAsia="맑은 고딕"/>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e think UE dominat beam switching based on assistance information can be supported as gNB and UE have common understanding on the swithing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맑은 고딕"/>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prepagation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16EE128E" w14:textId="77777777" w:rsidR="0005292A" w:rsidRDefault="0005292A" w:rsidP="00D550B8">
            <w:pPr>
              <w:rPr>
                <w:rFonts w:eastAsia="맑은 고딕"/>
                <w:lang w:eastAsia="ko-KR"/>
              </w:rPr>
            </w:pPr>
            <w:r>
              <w:rPr>
                <w:rFonts w:eastAsia="맑은 고딕"/>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354D3CC5" w14:textId="77777777" w:rsidR="00884A0B" w:rsidRDefault="00884A0B" w:rsidP="00D550B8">
            <w:pPr>
              <w:jc w:val="both"/>
              <w:rPr>
                <w:rFonts w:eastAsia="SimSun"/>
                <w:lang w:eastAsia="zh-CN"/>
              </w:rPr>
            </w:pPr>
            <w:r>
              <w:rPr>
                <w:rFonts w:eastAsia="SimSun"/>
                <w:lang w:eastAsia="zh-CN"/>
              </w:rPr>
              <w:t>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swith  with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맑은 고딕"/>
                <w:lang w:eastAsia="ko-KR"/>
              </w:rPr>
            </w:pPr>
            <w:r>
              <w:rPr>
                <w:rFonts w:eastAsia="맑은 고딕" w:hint="eastAsia"/>
                <w:lang w:eastAsia="ko-KR"/>
              </w:rPr>
              <w:t>LG</w:t>
            </w:r>
          </w:p>
        </w:tc>
        <w:tc>
          <w:tcPr>
            <w:tcW w:w="7651" w:type="dxa"/>
          </w:tcPr>
          <w:p w14:paraId="16027614" w14:textId="77777777" w:rsidR="0092497B" w:rsidRPr="0065268A" w:rsidRDefault="0092497B" w:rsidP="00D550B8">
            <w:pPr>
              <w:rPr>
                <w:rFonts w:eastAsia="맑은 고딕"/>
                <w:lang w:eastAsia="ko-KR"/>
              </w:rPr>
            </w:pPr>
            <w:r>
              <w:rPr>
                <w:rFonts w:eastAsia="맑은 고딕"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r>
              <w:rPr>
                <w:rFonts w:eastAsia="SimSun" w:hint="eastAsia"/>
                <w:lang w:eastAsia="zh-CN"/>
              </w:rPr>
              <w:t>Spreadtrum</w:t>
            </w:r>
          </w:p>
        </w:tc>
        <w:tc>
          <w:tcPr>
            <w:tcW w:w="7651" w:type="dxa"/>
          </w:tcPr>
          <w:p w14:paraId="42A70226" w14:textId="4291ABC1" w:rsidR="006E5A8B" w:rsidRDefault="006E5A8B" w:rsidP="00D550B8">
            <w:pPr>
              <w:rPr>
                <w:rFonts w:eastAsia="맑은 고딕"/>
                <w:lang w:eastAsia="ko-KR"/>
              </w:rPr>
            </w:pPr>
            <w:r>
              <w:rPr>
                <w:rFonts w:eastAsia="맑은 고딕"/>
                <w:lang w:eastAsia="ko-KR"/>
              </w:rPr>
              <w:t>D</w:t>
            </w:r>
            <w:r w:rsidRPr="006E5A8B">
              <w:rPr>
                <w:rFonts w:eastAsia="맑은 고딕"/>
                <w:lang w:eastAsia="ko-KR"/>
              </w:rPr>
              <w:t>epriortize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맑은 고딕" w:hint="eastAsia"/>
                <w:lang w:eastAsia="ko-KR"/>
              </w:rPr>
              <w:t>M</w:t>
            </w:r>
            <w:r>
              <w:rPr>
                <w:rFonts w:eastAsia="맑은 고딕"/>
                <w:lang w:eastAsia="ko-KR"/>
              </w:rPr>
              <w:t>oderator</w:t>
            </w:r>
          </w:p>
        </w:tc>
        <w:tc>
          <w:tcPr>
            <w:tcW w:w="7651" w:type="dxa"/>
          </w:tcPr>
          <w:p w14:paraId="2B2C89C3" w14:textId="35DFABBA" w:rsidR="00DD5E23" w:rsidRDefault="00DD5E23" w:rsidP="00DD5E23">
            <w:pPr>
              <w:rPr>
                <w:rFonts w:eastAsia="맑은 고딕"/>
                <w:lang w:eastAsia="ko-KR"/>
              </w:rPr>
            </w:pPr>
            <w:r>
              <w:rPr>
                <w:rFonts w:eastAsia="맑은 고딕" w:hint="eastAsia"/>
                <w:lang w:eastAsia="ko-KR"/>
              </w:rPr>
              <w:t>Majority view</w:t>
            </w:r>
            <w:r>
              <w:rPr>
                <w:rFonts w:eastAsia="맑은 고딕"/>
                <w:lang w:eastAsia="ko-KR"/>
              </w:rPr>
              <w:t xml:space="preserve">: </w:t>
            </w:r>
            <w:r>
              <w:rPr>
                <w:rFonts w:eastAsia="맑은 고딕" w:hint="eastAsia"/>
                <w:lang w:eastAsia="ko-KR"/>
              </w:rPr>
              <w:t xml:space="preserve">deprioritize UE dominant beam </w:t>
            </w:r>
            <w:r>
              <w:rPr>
                <w:rFonts w:eastAsia="맑은 고딕"/>
                <w:lang w:eastAsia="ko-KR"/>
              </w:rPr>
              <w:t>switching</w:t>
            </w:r>
            <w:r>
              <w:rPr>
                <w:rFonts w:eastAsia="맑은 고딕"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맑은 고딕" w:hint="eastAsia"/>
                <w:lang w:eastAsia="ko-KR"/>
              </w:rPr>
              <w:t xml:space="preserve">deprioritize UE dominant beam </w:t>
            </w:r>
            <w:r w:rsidR="00644295">
              <w:rPr>
                <w:rFonts w:eastAsia="맑은 고딕"/>
                <w:lang w:eastAsia="ko-KR"/>
              </w:rPr>
              <w:t xml:space="preserve">switching </w:t>
            </w:r>
            <w:r w:rsidR="00644295">
              <w:rPr>
                <w:rFonts w:eastAsia="맑은 고딕"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r w:rsidR="009E393D" w:rsidRPr="0065268A" w14:paraId="1D8DF621" w14:textId="77777777" w:rsidTr="00F710BE">
        <w:tc>
          <w:tcPr>
            <w:tcW w:w="1980" w:type="dxa"/>
            <w:shd w:val="clear" w:color="auto" w:fill="FFFFFF" w:themeFill="background1"/>
          </w:tcPr>
          <w:p w14:paraId="0FD37820" w14:textId="32B670A7" w:rsidR="009E393D" w:rsidRDefault="009E393D" w:rsidP="00DD5E23">
            <w:pPr>
              <w:rPr>
                <w:rFonts w:eastAsia="SimSun"/>
                <w:lang w:eastAsia="zh-CN"/>
              </w:rPr>
            </w:pPr>
            <w:r>
              <w:rPr>
                <w:rFonts w:eastAsia="SimSun"/>
                <w:lang w:eastAsia="zh-CN"/>
              </w:rPr>
              <w:t>MediaTek</w:t>
            </w:r>
          </w:p>
        </w:tc>
        <w:tc>
          <w:tcPr>
            <w:tcW w:w="7651" w:type="dxa"/>
          </w:tcPr>
          <w:p w14:paraId="3EB414C7" w14:textId="79CC0310" w:rsidR="009E393D" w:rsidRDefault="009E393D" w:rsidP="009E393D">
            <w:pPr>
              <w:rPr>
                <w:rFonts w:eastAsia="SimSun"/>
                <w:lang w:eastAsia="zh-CN"/>
              </w:rPr>
            </w:pPr>
            <w:r w:rsidRPr="009E393D">
              <w:rPr>
                <w:rFonts w:eastAsia="SimSun"/>
                <w:lang w:eastAsia="zh-CN"/>
              </w:rPr>
              <w:t xml:space="preserve">UE dominant beam swtich based on assistance information </w:t>
            </w:r>
            <w:r>
              <w:rPr>
                <w:rFonts w:eastAsia="SimSun"/>
                <w:lang w:eastAsia="zh-CN"/>
              </w:rPr>
              <w:t>can be de-prioritized in Rel-17.</w:t>
            </w:r>
          </w:p>
        </w:tc>
      </w:tr>
      <w:tr w:rsidR="00D23F63" w:rsidRPr="0065268A" w14:paraId="615D4A10" w14:textId="77777777" w:rsidTr="00F710BE">
        <w:tc>
          <w:tcPr>
            <w:tcW w:w="1980" w:type="dxa"/>
            <w:shd w:val="clear" w:color="auto" w:fill="FFFFFF" w:themeFill="background1"/>
          </w:tcPr>
          <w:p w14:paraId="30E86336" w14:textId="62357257" w:rsidR="00D23F63" w:rsidRPr="00D23F63" w:rsidRDefault="00D23F63" w:rsidP="00DD5E23">
            <w:pPr>
              <w:rPr>
                <w:rFonts w:eastAsia="맑은 고딕" w:hint="eastAsia"/>
                <w:lang w:eastAsia="ko-KR"/>
              </w:rPr>
            </w:pPr>
            <w:r>
              <w:rPr>
                <w:rFonts w:eastAsia="맑은 고딕" w:hint="eastAsia"/>
                <w:lang w:eastAsia="ko-KR"/>
              </w:rPr>
              <w:t>Samsung</w:t>
            </w:r>
          </w:p>
        </w:tc>
        <w:tc>
          <w:tcPr>
            <w:tcW w:w="7651" w:type="dxa"/>
          </w:tcPr>
          <w:p w14:paraId="5E32E3E2" w14:textId="5D9E87AE" w:rsidR="00D23F63" w:rsidRPr="00D23F63" w:rsidRDefault="00D23F63" w:rsidP="009E393D">
            <w:pPr>
              <w:rPr>
                <w:rFonts w:eastAsia="맑은 고딕" w:hint="eastAsia"/>
                <w:lang w:eastAsia="ko-KR"/>
              </w:rPr>
            </w:pPr>
            <w:r>
              <w:rPr>
                <w:rFonts w:eastAsia="맑은 고딕" w:hint="eastAsia"/>
                <w:lang w:eastAsia="ko-KR"/>
              </w:rPr>
              <w:t>OK to deprioritize in Rel-17</w:t>
            </w:r>
          </w:p>
        </w:tc>
      </w:tr>
    </w:tbl>
    <w:p w14:paraId="26D4B758" w14:textId="77777777" w:rsidR="005568CD" w:rsidRPr="0092497B" w:rsidRDefault="005568CD">
      <w:pPr>
        <w:rPr>
          <w:rFonts w:eastAsia="맑은 고딕"/>
          <w:lang w:eastAsia="ko-KR"/>
        </w:rPr>
      </w:pPr>
    </w:p>
    <w:p w14:paraId="498A6736" w14:textId="77777777" w:rsidR="005568CD" w:rsidRDefault="006C35FC">
      <w:pPr>
        <w:pStyle w:val="3"/>
        <w:tabs>
          <w:tab w:val="left" w:pos="993"/>
        </w:tabs>
        <w:ind w:left="993"/>
        <w:rPr>
          <w:rFonts w:ascii="Times New Roman" w:hAnsi="Times New Roman"/>
        </w:rPr>
      </w:pPr>
      <w:r>
        <w:rPr>
          <w:rFonts w:ascii="Times New Roman" w:hAnsi="Times New Roman"/>
        </w:rPr>
        <w:t>bwp</w:t>
      </w:r>
      <w:r>
        <w:rPr>
          <w:rFonts w:ascii="Times New Roman" w:hAnsi="Times New Roman"/>
          <w:lang w:eastAsia="zh-CN"/>
        </w:rPr>
        <w:t>_InactivityTimer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맑은 고딕"/>
                <w:lang w:eastAsia="ko-KR"/>
              </w:rPr>
            </w:pPr>
            <w:r>
              <w:rPr>
                <w:rFonts w:eastAsia="맑은 고딕"/>
                <w:lang w:eastAsia="ko-KR"/>
              </w:rPr>
              <w:t>Views and comments</w:t>
            </w:r>
          </w:p>
        </w:tc>
      </w:tr>
      <w:tr w:rsidR="005568CD" w14:paraId="5E9922C2" w14:textId="77777777">
        <w:tc>
          <w:tcPr>
            <w:tcW w:w="1980" w:type="dxa"/>
          </w:tcPr>
          <w:p w14:paraId="4A09B099" w14:textId="77777777" w:rsidR="005568CD" w:rsidRDefault="006C35FC">
            <w:pPr>
              <w:rPr>
                <w:rFonts w:eastAsia="맑은 고딕"/>
                <w:lang w:eastAsia="ko-KR"/>
              </w:rPr>
            </w:pPr>
            <w:r>
              <w:rPr>
                <w:rFonts w:eastAsia="맑은 고딕"/>
                <w:lang w:eastAsia="ko-KR"/>
              </w:rPr>
              <w:t>Ericsson</w:t>
            </w:r>
          </w:p>
        </w:tc>
        <w:tc>
          <w:tcPr>
            <w:tcW w:w="7651" w:type="dxa"/>
          </w:tcPr>
          <w:p w14:paraId="70C8B372" w14:textId="77777777" w:rsidR="005568CD" w:rsidRDefault="006C35FC">
            <w:pPr>
              <w:rPr>
                <w:rFonts w:eastAsia="맑은 고딕"/>
                <w:lang w:eastAsia="ko-KR"/>
              </w:rPr>
            </w:pPr>
            <w:r>
              <w:rPr>
                <w:rFonts w:eastAsia="맑은 고딕"/>
                <w:lang w:eastAsia="ko-KR"/>
              </w:rPr>
              <w:t xml:space="preserve">The </w:t>
            </w:r>
            <w:r>
              <w:rPr>
                <w:rFonts w:eastAsia="Arial Unicode MS"/>
                <w:i/>
                <w:lang w:eastAsia="zh-CN"/>
              </w:rPr>
              <w:t>bwp_InactivityTimer</w:t>
            </w:r>
            <w:r>
              <w:rPr>
                <w:rFonts w:eastAsia="Arial Unicode MS"/>
                <w:lang w:eastAsia="zh-CN"/>
              </w:rPr>
              <w:t xml:space="preserve"> functionalilty works well. </w:t>
            </w:r>
            <w:r>
              <w:rPr>
                <w:rFonts w:eastAsia="맑은 고딕"/>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맑은 고딕"/>
                <w:lang w:eastAsia="ko-KR"/>
              </w:rPr>
            </w:pPr>
            <w:r>
              <w:rPr>
                <w:rFonts w:eastAsia="맑은 고딕"/>
                <w:lang w:eastAsia="ko-KR"/>
              </w:rPr>
              <w:t>FGI</w:t>
            </w:r>
          </w:p>
        </w:tc>
        <w:tc>
          <w:tcPr>
            <w:tcW w:w="7651" w:type="dxa"/>
          </w:tcPr>
          <w:p w14:paraId="689F75D5" w14:textId="77777777" w:rsidR="005568CD" w:rsidRDefault="006C35FC">
            <w:pPr>
              <w:rPr>
                <w:rFonts w:eastAsia="맑은 고딕"/>
                <w:lang w:eastAsia="ko-KR"/>
              </w:rPr>
            </w:pPr>
            <w:r>
              <w:rPr>
                <w:rFonts w:eastAsia="맑은 고딕"/>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맑은 고딕"/>
                <w:lang w:eastAsia="ko-KR"/>
              </w:rPr>
              <w:t>Nokia, Nokia Shanghai Bell</w:t>
            </w:r>
          </w:p>
        </w:tc>
        <w:tc>
          <w:tcPr>
            <w:tcW w:w="7651" w:type="dxa"/>
          </w:tcPr>
          <w:p w14:paraId="4A3A5C23" w14:textId="77777777" w:rsidR="005568CD" w:rsidRDefault="006C35FC">
            <w:pPr>
              <w:rPr>
                <w:rFonts w:eastAsia="SimSun"/>
                <w:lang w:eastAsia="zh-CN"/>
              </w:rPr>
            </w:pPr>
            <w:r>
              <w:rPr>
                <w:rFonts w:eastAsia="맑은 고딕"/>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맑은 고딕"/>
                <w:lang w:eastAsia="ko-KR"/>
              </w:rPr>
            </w:pPr>
            <w:r>
              <w:rPr>
                <w:rFonts w:eastAsia="맑은 고딕"/>
                <w:lang w:eastAsia="ko-KR"/>
              </w:rPr>
              <w:t>Panasonic</w:t>
            </w:r>
          </w:p>
        </w:tc>
        <w:tc>
          <w:tcPr>
            <w:tcW w:w="7651" w:type="dxa"/>
          </w:tcPr>
          <w:p w14:paraId="138688FE" w14:textId="77777777" w:rsidR="005568CD" w:rsidRDefault="006C35FC">
            <w:pPr>
              <w:rPr>
                <w:rFonts w:eastAsia="맑은 고딕"/>
                <w:lang w:eastAsia="ko-KR"/>
              </w:rPr>
            </w:pPr>
            <w:r>
              <w:rPr>
                <w:rFonts w:eastAsia="맑은 고딕"/>
                <w:lang w:eastAsia="ko-KR"/>
              </w:rPr>
              <w:t xml:space="preserve">To avoid undesired BWP switching due to </w:t>
            </w:r>
            <w:r>
              <w:rPr>
                <w:rFonts w:eastAsia="맑은 고딕"/>
                <w:i/>
                <w:iCs/>
                <w:lang w:eastAsia="ko-KR"/>
              </w:rPr>
              <w:t>bwp_InactivityTimer</w:t>
            </w:r>
            <w:r>
              <w:rPr>
                <w:rFonts w:eastAsia="맑은 고딕"/>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r>
              <w:rPr>
                <w:rFonts w:eastAsia="Arial Unicode MS"/>
                <w:i/>
                <w:lang w:eastAsia="zh-CN"/>
              </w:rPr>
              <w:t>bwp_InactivityTimer</w:t>
            </w:r>
            <w:r>
              <w:rPr>
                <w:rFonts w:eastAsia="Arial Unicode MS"/>
                <w:lang w:eastAsia="zh-CN"/>
              </w:rPr>
              <w:t xml:space="preserve"> functionalilty</w:t>
            </w:r>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r>
              <w:rPr>
                <w:rFonts w:eastAsia="Arial Unicode MS"/>
                <w:i/>
                <w:lang w:eastAsia="zh-CN"/>
              </w:rPr>
              <w:t>bwp_InactivityTimer</w:t>
            </w:r>
            <w:r>
              <w:rPr>
                <w:rFonts w:eastAsia="SimSun"/>
                <w:lang w:eastAsia="zh-CN"/>
              </w:rPr>
              <w:t xml:space="preserve"> .</w:t>
            </w:r>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맑은 고딕"/>
                <w:lang w:eastAsia="ko-KR"/>
              </w:rPr>
              <w:t>Apple</w:t>
            </w:r>
          </w:p>
        </w:tc>
        <w:tc>
          <w:tcPr>
            <w:tcW w:w="7651" w:type="dxa"/>
          </w:tcPr>
          <w:p w14:paraId="317BC525" w14:textId="623CC900" w:rsidR="005A1EB6" w:rsidRDefault="005A1EB6" w:rsidP="005A1EB6">
            <w:pPr>
              <w:rPr>
                <w:rFonts w:eastAsia="SimSun"/>
                <w:lang w:eastAsia="zh-CN"/>
              </w:rPr>
            </w:pPr>
            <w:r>
              <w:rPr>
                <w:rFonts w:eastAsia="맑은 고딕"/>
                <w:lang w:eastAsia="ko-KR"/>
              </w:rPr>
              <w:t xml:space="preserve">It is possible to address this issue by simply including an infinite value for bwp_InactivityTimer.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r w:rsidRPr="00043038">
              <w:rPr>
                <w:rFonts w:eastAsia="Arial Unicode MS"/>
                <w:i/>
                <w:lang w:eastAsia="zh-CN"/>
              </w:rPr>
              <w:t>bwp_InactivityTimer</w:t>
            </w:r>
            <w:r w:rsidRPr="00043038">
              <w:rPr>
                <w:rFonts w:eastAsia="Arial Unicode MS"/>
                <w:lang w:eastAsia="zh-CN"/>
              </w:rPr>
              <w:t xml:space="preserve"> functionalilty</w:t>
            </w:r>
            <w:r>
              <w:rPr>
                <w:rFonts w:eastAsia="Arial Unicode MS"/>
                <w:lang w:eastAsia="zh-CN"/>
              </w:rPr>
              <w:t xml:space="preserve"> can work by swith to the default BWP#0, no matterh BWP#0 has same beam or different beam from BWP#x.</w:t>
            </w:r>
          </w:p>
        </w:tc>
      </w:tr>
      <w:tr w:rsidR="0028501C" w14:paraId="34CCDD5F" w14:textId="77777777">
        <w:tc>
          <w:tcPr>
            <w:tcW w:w="1980" w:type="dxa"/>
          </w:tcPr>
          <w:p w14:paraId="395CC205" w14:textId="499000A2"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맑은 고딕"/>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48BD53CD" w14:textId="77777777" w:rsidR="0005292A" w:rsidRPr="00E35D10" w:rsidRDefault="0005292A" w:rsidP="00D550B8">
            <w:pPr>
              <w:rPr>
                <w:rFonts w:eastAsia="맑은 고딕"/>
                <w:lang w:eastAsia="ko-KR"/>
              </w:rPr>
            </w:pPr>
            <w:r>
              <w:rPr>
                <w:rFonts w:eastAsia="맑은 고딕"/>
                <w:lang w:eastAsia="ko-KR"/>
              </w:rPr>
              <w:t xml:space="preserve">We feel that current spec can work without any enhancement on </w:t>
            </w:r>
            <w:r>
              <w:rPr>
                <w:rFonts w:eastAsia="맑은 고딕"/>
                <w:i/>
                <w:iCs/>
                <w:lang w:eastAsia="ko-KR"/>
              </w:rPr>
              <w:t>bwp_InactivityTimer</w:t>
            </w:r>
            <w:r>
              <w:rPr>
                <w:rFonts w:eastAsia="맑은 고딕"/>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functionalilty of </w:t>
            </w:r>
            <w:r w:rsidRPr="00D231D5">
              <w:rPr>
                <w:rFonts w:eastAsia="SimSun"/>
                <w:i/>
                <w:lang w:eastAsia="zh-CN"/>
              </w:rPr>
              <w:t>bwp_InactivityTimer</w:t>
            </w:r>
            <w:r>
              <w:rPr>
                <w:rFonts w:eastAsia="SimSun"/>
                <w:lang w:eastAsia="zh-CN"/>
              </w:rPr>
              <w:t xml:space="preserve"> is still kept. One simple way to disable the the functionalilty of </w:t>
            </w:r>
            <w:r w:rsidRPr="00D231D5">
              <w:rPr>
                <w:rFonts w:eastAsia="SimSun"/>
                <w:i/>
                <w:lang w:eastAsia="zh-CN"/>
              </w:rPr>
              <w:t>bwp_InactivityTimer</w:t>
            </w:r>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맑은 고딕" w:hint="eastAsia"/>
                <w:lang w:eastAsia="ko-KR"/>
              </w:rPr>
              <w:t>LG</w:t>
            </w:r>
          </w:p>
        </w:tc>
        <w:tc>
          <w:tcPr>
            <w:tcW w:w="7651" w:type="dxa"/>
          </w:tcPr>
          <w:p w14:paraId="0F130A30" w14:textId="132B45B1" w:rsidR="0092497B" w:rsidRDefault="0092497B" w:rsidP="0092497B">
            <w:pPr>
              <w:rPr>
                <w:rFonts w:eastAsia="SimSun"/>
                <w:lang w:eastAsia="zh-CN"/>
              </w:rPr>
            </w:pPr>
            <w:r>
              <w:rPr>
                <w:rFonts w:eastAsia="맑은 고딕" w:hint="eastAsia"/>
                <w:lang w:eastAsia="ko-KR"/>
              </w:rPr>
              <w:t xml:space="preserve">Regarding this issue, </w:t>
            </w:r>
            <w:r>
              <w:rPr>
                <w:rFonts w:eastAsia="맑은 고딕"/>
                <w:lang w:eastAsia="ko-KR"/>
              </w:rPr>
              <w:t>e</w:t>
            </w:r>
            <w:r w:rsidRPr="0065268A">
              <w:rPr>
                <w:rFonts w:eastAsia="맑은 고딕" w:hint="eastAsia"/>
                <w:lang w:eastAsia="ko-KR"/>
              </w:rPr>
              <w:t>nhancement on bwp-InactivityTimer including value range extension and (re)start timing</w:t>
            </w:r>
            <w:r>
              <w:rPr>
                <w:rFonts w:eastAsia="맑은 고딕"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맑은 고딕"/>
                <w:lang w:eastAsia="ko-KR"/>
              </w:rPr>
            </w:pPr>
            <w:r>
              <w:rPr>
                <w:rFonts w:eastAsia="맑은 고딕" w:hint="eastAsia"/>
                <w:lang w:eastAsia="ko-KR"/>
              </w:rPr>
              <w:t>M</w:t>
            </w:r>
            <w:r>
              <w:rPr>
                <w:rFonts w:eastAsia="맑은 고딕"/>
                <w:lang w:eastAsia="ko-KR"/>
              </w:rPr>
              <w:t>oderator</w:t>
            </w:r>
          </w:p>
        </w:tc>
        <w:tc>
          <w:tcPr>
            <w:tcW w:w="7651" w:type="dxa"/>
          </w:tcPr>
          <w:p w14:paraId="62C08E69" w14:textId="77777777" w:rsidR="00DD5E23" w:rsidRDefault="00DD5E23" w:rsidP="00DD5E23">
            <w:pPr>
              <w:rPr>
                <w:rFonts w:eastAsia="맑은 고딕"/>
                <w:lang w:eastAsia="ko-KR"/>
              </w:rPr>
            </w:pPr>
            <w:r>
              <w:rPr>
                <w:rFonts w:eastAsia="맑은 고딕"/>
                <w:lang w:eastAsia="ko-KR"/>
              </w:rPr>
              <w:t>Majority</w:t>
            </w:r>
            <w:r>
              <w:rPr>
                <w:rFonts w:eastAsia="맑은 고딕" w:hint="eastAsia"/>
                <w:lang w:eastAsia="ko-KR"/>
              </w:rPr>
              <w:t xml:space="preserve"> </w:t>
            </w:r>
            <w:r>
              <w:rPr>
                <w:rFonts w:eastAsia="맑은 고딕"/>
                <w:lang w:eastAsia="ko-KR"/>
              </w:rPr>
              <w:t xml:space="preserve">view: no enhancement is needed. </w:t>
            </w:r>
          </w:p>
          <w:p w14:paraId="16B96408" w14:textId="10244038" w:rsidR="00DD5E23" w:rsidRDefault="00DD5E23" w:rsidP="00DD5E23">
            <w:pPr>
              <w:rPr>
                <w:rFonts w:eastAsia="맑은 고딕"/>
                <w:lang w:eastAsia="ko-KR"/>
              </w:rPr>
            </w:pPr>
            <w:r>
              <w:rPr>
                <w:rFonts w:eastAsia="맑은 고딕"/>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맑은 고딕"/>
                <w:lang w:eastAsia="ko-KR"/>
              </w:rPr>
            </w:pPr>
            <w:r>
              <w:rPr>
                <w:rFonts w:eastAsia="SimSun" w:hint="eastAsia"/>
                <w:lang w:eastAsia="zh-CN"/>
              </w:rPr>
              <w:t>A</w:t>
            </w:r>
            <w:r>
              <w:rPr>
                <w:rFonts w:eastAsia="SimSun"/>
                <w:lang w:eastAsia="zh-CN"/>
              </w:rPr>
              <w:t xml:space="preserve">gree to </w:t>
            </w:r>
            <w:r>
              <w:rPr>
                <w:rFonts w:eastAsia="맑은 고딕"/>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ame beam layout in BWP#0 and BWP#x</w:t>
            </w:r>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맑은 고딕"/>
                <w:lang w:eastAsia="ko-KR"/>
              </w:rPr>
              <w:t xml:space="preserve">the </w:t>
            </w:r>
            <w:r w:rsidR="00327595">
              <w:rPr>
                <w:rFonts w:eastAsia="Arial Unicode MS"/>
                <w:i/>
                <w:lang w:eastAsia="zh-CN"/>
              </w:rPr>
              <w:t>bwp_InactivityTimer</w:t>
            </w:r>
            <w:r w:rsidR="00327595">
              <w:rPr>
                <w:rFonts w:eastAsia="Arial Unicode MS"/>
                <w:lang w:eastAsia="zh-CN"/>
              </w:rPr>
              <w:t xml:space="preserve"> functionalilty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97CC436"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w:t>
            </w:r>
            <w:r w:rsidR="00397639">
              <w:rPr>
                <w:rFonts w:eastAsia="SimSun"/>
                <w:lang w:eastAsia="zh-CN"/>
              </w:rPr>
              <w:t>T</w:t>
            </w:r>
            <w:r w:rsidR="00F90E11">
              <w:rPr>
                <w:rFonts w:eastAsia="SimSun"/>
                <w:lang w:eastAsia="zh-CN"/>
              </w:rPr>
              <w:t>h</w:t>
            </w:r>
            <w:r w:rsidR="0036620C">
              <w:rPr>
                <w:rFonts w:eastAsia="SimSun"/>
                <w:lang w:eastAsia="zh-CN"/>
              </w:rPr>
              <w:t xml:space="preserve">e </w:t>
            </w:r>
            <w:r w:rsidR="004F265E">
              <w:rPr>
                <w:rFonts w:eastAsia="SimSun"/>
                <w:lang w:eastAsia="zh-CN"/>
              </w:rPr>
              <w:t xml:space="preserve">problem is that the </w:t>
            </w:r>
            <w:r w:rsidR="0036620C">
              <w:rPr>
                <w:rFonts w:eastAsia="SimSun"/>
                <w:lang w:eastAsia="zh-CN"/>
              </w:rPr>
              <w:t>functionality of thi</w:t>
            </w:r>
            <w:r w:rsidR="00F90E11">
              <w:rPr>
                <w:rFonts w:eastAsia="SimSun"/>
                <w:lang w:eastAsia="zh-CN"/>
              </w:rPr>
              <w:t xml:space="preserve">s timer </w:t>
            </w:r>
            <w:r w:rsidR="00397639">
              <w:rPr>
                <w:rFonts w:eastAsia="SimSun"/>
                <w:lang w:eastAsia="zh-CN"/>
              </w:rPr>
              <w:t>wou</w:t>
            </w:r>
            <w:r w:rsidR="004F265E">
              <w:rPr>
                <w:rFonts w:eastAsia="SimSun"/>
                <w:lang w:eastAsia="zh-CN"/>
              </w:rPr>
              <w:t xml:space="preserve">ld </w:t>
            </w:r>
            <w:r w:rsidR="00397639">
              <w:rPr>
                <w:rFonts w:eastAsia="SimSun"/>
                <w:lang w:eastAsia="zh-CN"/>
              </w:rPr>
              <w:t xml:space="preserve">be lost if disabled </w:t>
            </w:r>
            <w:r w:rsidR="004F265E">
              <w:rPr>
                <w:rFonts w:eastAsia="SimSun"/>
                <w:lang w:eastAsia="zh-CN"/>
              </w:rPr>
              <w:t xml:space="preserve">or </w:t>
            </w:r>
            <w:r w:rsidR="00397639">
              <w:rPr>
                <w:rFonts w:eastAsia="SimSun"/>
                <w:lang w:eastAsia="zh-CN"/>
              </w:rPr>
              <w:t>it may cost unnecessary UE power consumption if a large value</w:t>
            </w:r>
            <w:r w:rsidR="004F265E">
              <w:rPr>
                <w:rFonts w:eastAsia="SimSun"/>
                <w:lang w:eastAsia="zh-CN"/>
              </w:rPr>
              <w:t xml:space="preserve"> is provided</w:t>
            </w:r>
            <w:r w:rsidRPr="00262323">
              <w:rPr>
                <w:rFonts w:eastAsia="SimSun"/>
                <w:lang w:eastAsia="zh-CN"/>
              </w:rPr>
              <w:t>.</w:t>
            </w:r>
          </w:p>
        </w:tc>
      </w:tr>
      <w:tr w:rsidR="009E393D" w14:paraId="78859EA2" w14:textId="77777777" w:rsidTr="00F710BE">
        <w:tc>
          <w:tcPr>
            <w:tcW w:w="1980" w:type="dxa"/>
            <w:shd w:val="clear" w:color="auto" w:fill="FFFFFF" w:themeFill="background1"/>
          </w:tcPr>
          <w:p w14:paraId="7B9835FC" w14:textId="29175F62" w:rsidR="009E393D" w:rsidRDefault="009E393D" w:rsidP="00DD5E23">
            <w:pPr>
              <w:jc w:val="center"/>
              <w:rPr>
                <w:rFonts w:eastAsia="SimSun"/>
                <w:lang w:eastAsia="zh-CN"/>
              </w:rPr>
            </w:pPr>
            <w:r>
              <w:rPr>
                <w:rFonts w:eastAsia="SimSun"/>
                <w:lang w:eastAsia="zh-CN"/>
              </w:rPr>
              <w:t>MediaTek</w:t>
            </w:r>
          </w:p>
        </w:tc>
        <w:tc>
          <w:tcPr>
            <w:tcW w:w="7651" w:type="dxa"/>
          </w:tcPr>
          <w:p w14:paraId="195BF9AA" w14:textId="134B3361" w:rsidR="009E393D" w:rsidRPr="00262323" w:rsidRDefault="009E393D" w:rsidP="00DD5E23">
            <w:pPr>
              <w:rPr>
                <w:rFonts w:eastAsia="SimSun"/>
                <w:lang w:eastAsia="zh-CN"/>
              </w:rPr>
            </w:pPr>
            <w:r>
              <w:rPr>
                <w:rFonts w:eastAsia="SimSun"/>
                <w:lang w:eastAsia="zh-CN"/>
              </w:rPr>
              <w:t xml:space="preserve">No need for enhancements to </w:t>
            </w:r>
            <w:r w:rsidRPr="009E393D">
              <w:rPr>
                <w:rFonts w:eastAsia="SimSun"/>
                <w:lang w:eastAsia="zh-CN"/>
              </w:rPr>
              <w:t>bwp_InactivityTimer functionalilty</w:t>
            </w:r>
          </w:p>
        </w:tc>
      </w:tr>
      <w:tr w:rsidR="00D23F63" w14:paraId="7CC04E5B" w14:textId="77777777" w:rsidTr="00F710BE">
        <w:tc>
          <w:tcPr>
            <w:tcW w:w="1980" w:type="dxa"/>
            <w:shd w:val="clear" w:color="auto" w:fill="FFFFFF" w:themeFill="background1"/>
          </w:tcPr>
          <w:p w14:paraId="3F01B153" w14:textId="696C3561" w:rsidR="00D23F63" w:rsidRPr="00D23F63" w:rsidRDefault="00D23F63" w:rsidP="00DD5E23">
            <w:pPr>
              <w:jc w:val="center"/>
              <w:rPr>
                <w:rFonts w:eastAsia="맑은 고딕" w:hint="eastAsia"/>
                <w:lang w:eastAsia="ko-KR"/>
              </w:rPr>
            </w:pPr>
            <w:r>
              <w:rPr>
                <w:rFonts w:eastAsia="맑은 고딕" w:hint="eastAsia"/>
                <w:lang w:eastAsia="ko-KR"/>
              </w:rPr>
              <w:t>Samsung</w:t>
            </w:r>
          </w:p>
        </w:tc>
        <w:tc>
          <w:tcPr>
            <w:tcW w:w="7651" w:type="dxa"/>
          </w:tcPr>
          <w:p w14:paraId="3EFCA12F" w14:textId="3480B836" w:rsidR="00D23F63" w:rsidRPr="00D23F63" w:rsidRDefault="00D23F63" w:rsidP="00DD5E23">
            <w:pPr>
              <w:rPr>
                <w:rFonts w:eastAsia="맑은 고딕" w:hint="eastAsia"/>
                <w:lang w:eastAsia="ko-KR"/>
              </w:rPr>
            </w:pPr>
            <w:r>
              <w:rPr>
                <w:rFonts w:eastAsia="맑은 고딕" w:hint="eastAsia"/>
                <w:lang w:eastAsia="ko-KR"/>
              </w:rPr>
              <w:t>Agree that no enhancement is needed.</w:t>
            </w:r>
          </w:p>
        </w:tc>
      </w:tr>
    </w:tbl>
    <w:p w14:paraId="0BDBA8E7" w14:textId="77777777" w:rsidR="005568CD" w:rsidRDefault="005568CD">
      <w:pPr>
        <w:rPr>
          <w:rFonts w:eastAsia="맑은 고딕"/>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맑은 고딕"/>
                <w:lang w:eastAsia="ko-KR"/>
              </w:rPr>
            </w:pPr>
            <w:r>
              <w:rPr>
                <w:rFonts w:eastAsia="맑은 고딕"/>
                <w:lang w:eastAsia="ko-KR"/>
              </w:rPr>
              <w:t>Views and comments</w:t>
            </w:r>
          </w:p>
        </w:tc>
      </w:tr>
      <w:tr w:rsidR="005568CD" w14:paraId="2BC84162" w14:textId="77777777">
        <w:tc>
          <w:tcPr>
            <w:tcW w:w="1980" w:type="dxa"/>
          </w:tcPr>
          <w:p w14:paraId="6ED7E31D" w14:textId="77777777" w:rsidR="005568CD" w:rsidRDefault="006C35FC">
            <w:pPr>
              <w:rPr>
                <w:rFonts w:eastAsia="맑은 고딕"/>
                <w:lang w:eastAsia="ko-KR"/>
              </w:rPr>
            </w:pPr>
            <w:r>
              <w:rPr>
                <w:rFonts w:eastAsia="맑은 고딕"/>
                <w:lang w:eastAsia="ko-KR"/>
              </w:rPr>
              <w:t>Ericsson</w:t>
            </w:r>
          </w:p>
        </w:tc>
        <w:tc>
          <w:tcPr>
            <w:tcW w:w="7651" w:type="dxa"/>
          </w:tcPr>
          <w:p w14:paraId="6B30CE29" w14:textId="77777777" w:rsidR="005568CD" w:rsidRDefault="006C35FC">
            <w:pPr>
              <w:pStyle w:val="afa"/>
              <w:numPr>
                <w:ilvl w:val="0"/>
                <w:numId w:val="14"/>
              </w:numPr>
              <w:rPr>
                <w:rFonts w:eastAsia="맑은 고딕"/>
                <w:lang w:eastAsia="ko-KR"/>
              </w:rPr>
            </w:pPr>
            <w:r>
              <w:rPr>
                <w:rFonts w:eastAsia="맑은 고딕"/>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맑은 고딕"/>
                <w:lang w:eastAsia="ko-KR"/>
              </w:rPr>
            </w:pPr>
            <w:r>
              <w:rPr>
                <w:rFonts w:eastAsia="맑은 고딕"/>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맑은 고딕"/>
                <w:lang w:eastAsia="ko-KR"/>
              </w:rPr>
            </w:pPr>
            <w:r>
              <w:rPr>
                <w:rFonts w:eastAsia="맑은 고딕"/>
                <w:lang w:eastAsia="ko-KR"/>
              </w:rPr>
              <w:t>FGI</w:t>
            </w:r>
          </w:p>
        </w:tc>
        <w:tc>
          <w:tcPr>
            <w:tcW w:w="7651" w:type="dxa"/>
          </w:tcPr>
          <w:p w14:paraId="3E90528C" w14:textId="77777777" w:rsidR="005568CD" w:rsidRDefault="006C35FC">
            <w:pPr>
              <w:ind w:left="284"/>
              <w:rPr>
                <w:rFonts w:eastAsia="맑은 고딕"/>
                <w:lang w:eastAsia="ko-KR"/>
              </w:rPr>
            </w:pPr>
            <w:r>
              <w:rPr>
                <w:rFonts w:eastAsia="맑은 고딕"/>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6ED31EBD" w14:textId="77777777" w:rsidR="005568CD" w:rsidRDefault="006C35FC">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맑은 고딕"/>
                <w:lang w:eastAsia="ko-KR"/>
              </w:rPr>
              <w:t>Nokia, Nokia Shanghai Bell</w:t>
            </w:r>
          </w:p>
        </w:tc>
        <w:tc>
          <w:tcPr>
            <w:tcW w:w="7651" w:type="dxa"/>
          </w:tcPr>
          <w:p w14:paraId="11BE0D63" w14:textId="77777777" w:rsidR="005568CD" w:rsidRDefault="006C35FC">
            <w:pPr>
              <w:rPr>
                <w:rFonts w:eastAsia="SimSun"/>
                <w:lang w:eastAsia="zh-CN"/>
              </w:rPr>
            </w:pPr>
            <w:r>
              <w:rPr>
                <w:rFonts w:eastAsia="맑은 고딕"/>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맑은 고딕"/>
                <w:lang w:eastAsia="ko-KR"/>
              </w:rPr>
            </w:pPr>
            <w:r>
              <w:rPr>
                <w:rFonts w:eastAsia="맑은 고딕"/>
                <w:lang w:eastAsia="ko-KR"/>
              </w:rPr>
              <w:t>Panasonic</w:t>
            </w:r>
          </w:p>
        </w:tc>
        <w:tc>
          <w:tcPr>
            <w:tcW w:w="7651" w:type="dxa"/>
          </w:tcPr>
          <w:p w14:paraId="4ED2BAB5" w14:textId="77777777" w:rsidR="005568CD" w:rsidRDefault="006C35FC">
            <w:pPr>
              <w:rPr>
                <w:rFonts w:eastAsia="맑은 고딕"/>
                <w:lang w:eastAsia="ko-KR"/>
              </w:rPr>
            </w:pPr>
            <w:r>
              <w:rPr>
                <w:rFonts w:eastAsia="맑은 고딕"/>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맑은 고딕"/>
                <w:lang w:eastAsia="ko-KR"/>
              </w:rPr>
            </w:pPr>
            <w:r>
              <w:rPr>
                <w:rFonts w:eastAsia="맑은 고딕"/>
                <w:lang w:eastAsia="ko-KR"/>
              </w:rPr>
              <w:t xml:space="preserve">For problem 2), we are supportive for the “almost identical” BWPs with only difference in frequence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afa"/>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We have same view with Ericcson.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맑은 고딕"/>
                <w:lang w:eastAsia="ko-KR"/>
              </w:rPr>
            </w:pPr>
            <w:r>
              <w:rPr>
                <w:rFonts w:eastAsia="맑은 고딕" w:hint="eastAsia"/>
                <w:lang w:eastAsia="ko-KR"/>
              </w:rPr>
              <w:t>LG</w:t>
            </w:r>
          </w:p>
        </w:tc>
        <w:tc>
          <w:tcPr>
            <w:tcW w:w="7651" w:type="dxa"/>
          </w:tcPr>
          <w:p w14:paraId="7AEA70A5" w14:textId="77777777" w:rsidR="0092497B" w:rsidRPr="0065268A" w:rsidRDefault="0092497B" w:rsidP="00D550B8">
            <w:pPr>
              <w:rPr>
                <w:rFonts w:eastAsia="맑은 고딕"/>
                <w:lang w:eastAsia="ko-KR"/>
              </w:rPr>
            </w:pPr>
            <w:r>
              <w:rPr>
                <w:rFonts w:eastAsia="맑은 고딕"/>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r>
              <w:rPr>
                <w:rFonts w:eastAsia="SimSun" w:hint="eastAsia"/>
                <w:lang w:eastAsia="zh-CN"/>
              </w:rPr>
              <w:t>Spreadtrum</w:t>
            </w:r>
          </w:p>
        </w:tc>
        <w:tc>
          <w:tcPr>
            <w:tcW w:w="7651" w:type="dxa"/>
          </w:tcPr>
          <w:p w14:paraId="66391D2B" w14:textId="32EB44B2" w:rsidR="006D3423" w:rsidRDefault="006D3423" w:rsidP="006D3423">
            <w:pPr>
              <w:rPr>
                <w:rFonts w:eastAsia="맑은 고딕"/>
                <w:lang w:eastAsia="ko-KR"/>
              </w:rPr>
            </w:pPr>
            <w:r w:rsidRPr="006D3423">
              <w:rPr>
                <w:rFonts w:eastAsia="맑은 고딕"/>
                <w:lang w:eastAsia="ko-KR"/>
              </w:rPr>
              <w:t xml:space="preserve">Both enhancements </w:t>
            </w:r>
            <w:r>
              <w:rPr>
                <w:rFonts w:eastAsia="맑은 고딕"/>
                <w:lang w:eastAsia="ko-KR"/>
              </w:rPr>
              <w:t>are</w:t>
            </w:r>
            <w:r w:rsidRPr="006D3423">
              <w:rPr>
                <w:rFonts w:eastAsia="맑은 고딕"/>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맑은 고딕" w:hint="eastAsia"/>
                <w:lang w:eastAsia="ko-KR"/>
              </w:rPr>
              <w:t>Moderator</w:t>
            </w:r>
          </w:p>
        </w:tc>
        <w:tc>
          <w:tcPr>
            <w:tcW w:w="7651" w:type="dxa"/>
          </w:tcPr>
          <w:p w14:paraId="080815DD" w14:textId="77777777" w:rsidR="00DD5E23" w:rsidRDefault="00DD5E23" w:rsidP="00DD5E23">
            <w:pPr>
              <w:rPr>
                <w:rFonts w:eastAsia="맑은 고딕"/>
                <w:lang w:eastAsia="ko-KR"/>
              </w:rPr>
            </w:pPr>
            <w:r>
              <w:rPr>
                <w:rFonts w:eastAsia="맑은 고딕"/>
                <w:lang w:eastAsia="ko-KR"/>
              </w:rPr>
              <w:t>F</w:t>
            </w:r>
            <w:r>
              <w:rPr>
                <w:rFonts w:eastAsia="맑은 고딕" w:hint="eastAsia"/>
                <w:lang w:eastAsia="ko-KR"/>
              </w:rPr>
              <w:t xml:space="preserve">or </w:t>
            </w:r>
            <w:r>
              <w:rPr>
                <w:rFonts w:eastAsia="맑은 고딕"/>
                <w:lang w:eastAsia="ko-KR"/>
              </w:rPr>
              <w:t>BWP number extension: majority view is not to support</w:t>
            </w:r>
            <w:r>
              <w:rPr>
                <w:rFonts w:eastAsia="맑은 고딕" w:hint="eastAsia"/>
                <w:lang w:eastAsia="ko-KR"/>
              </w:rPr>
              <w:t>.</w:t>
            </w:r>
            <w:r>
              <w:rPr>
                <w:rFonts w:eastAsia="맑은 고딕"/>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맑은 고딕"/>
                <w:lang w:eastAsia="ko-KR"/>
              </w:rPr>
            </w:pPr>
            <w:r>
              <w:rPr>
                <w:rFonts w:eastAsia="맑은 고딕"/>
                <w:lang w:eastAsia="ko-KR"/>
              </w:rPr>
              <w:t xml:space="preserve">For common BWP configuration: majority view is not to support. Reason: </w:t>
            </w:r>
          </w:p>
          <w:p w14:paraId="0549CBD4" w14:textId="77777777" w:rsidR="00DD5E23" w:rsidRDefault="00DD5E23" w:rsidP="00DD5E23">
            <w:pPr>
              <w:pStyle w:val="afa"/>
              <w:numPr>
                <w:ilvl w:val="0"/>
                <w:numId w:val="38"/>
              </w:numPr>
              <w:rPr>
                <w:rFonts w:eastAsia="맑은 고딕"/>
                <w:lang w:eastAsia="ko-KR"/>
              </w:rPr>
            </w:pPr>
            <w:r w:rsidRPr="007B65C3">
              <w:rPr>
                <w:rFonts w:eastAsia="맑은 고딕"/>
                <w:lang w:eastAsia="ko-KR"/>
              </w:rPr>
              <w:t>it</w:t>
            </w:r>
            <w:r>
              <w:rPr>
                <w:rFonts w:eastAsia="맑은 고딕"/>
                <w:lang w:eastAsia="ko-KR"/>
              </w:rPr>
              <w:t xml:space="preserve"> requires large spec effort</w:t>
            </w:r>
          </w:p>
          <w:p w14:paraId="739B697E" w14:textId="7B1D3F95" w:rsidR="00DD5E23" w:rsidRPr="00DD5E23" w:rsidRDefault="00DD5E23" w:rsidP="00DD5E23">
            <w:pPr>
              <w:pStyle w:val="afa"/>
              <w:numPr>
                <w:ilvl w:val="0"/>
                <w:numId w:val="38"/>
              </w:numPr>
              <w:rPr>
                <w:rFonts w:eastAsia="맑은 고딕"/>
                <w:lang w:eastAsia="ko-KR"/>
              </w:rPr>
            </w:pPr>
            <w:r w:rsidRPr="00DD5E23">
              <w:rPr>
                <w:rFonts w:eastAsia="맑은 고딕"/>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afa"/>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afa"/>
              <w:numPr>
                <w:ilvl w:val="0"/>
                <w:numId w:val="40"/>
              </w:numPr>
              <w:rPr>
                <w:rFonts w:eastAsia="SimSun"/>
                <w:lang w:eastAsia="zh-CN"/>
              </w:rPr>
            </w:pPr>
            <w:r>
              <w:rPr>
                <w:rFonts w:eastAsia="SimSun" w:hint="eastAsia"/>
                <w:lang w:eastAsia="zh-CN"/>
              </w:rPr>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r w:rsidR="009E393D" w:rsidRPr="0065268A" w14:paraId="2699F8F4" w14:textId="77777777" w:rsidTr="00F710BE">
        <w:tc>
          <w:tcPr>
            <w:tcW w:w="1980" w:type="dxa"/>
            <w:shd w:val="clear" w:color="auto" w:fill="FFFFFF" w:themeFill="background1"/>
          </w:tcPr>
          <w:p w14:paraId="1333E5B6" w14:textId="3F97010E" w:rsidR="009E393D" w:rsidRDefault="009E393D" w:rsidP="00DD5E23">
            <w:pPr>
              <w:rPr>
                <w:rFonts w:eastAsia="SimSun"/>
                <w:lang w:eastAsia="zh-CN"/>
              </w:rPr>
            </w:pPr>
            <w:r>
              <w:rPr>
                <w:rFonts w:eastAsia="SimSun"/>
                <w:lang w:eastAsia="zh-CN"/>
              </w:rPr>
              <w:t>MediaTek</w:t>
            </w:r>
          </w:p>
        </w:tc>
        <w:tc>
          <w:tcPr>
            <w:tcW w:w="7651" w:type="dxa"/>
          </w:tcPr>
          <w:p w14:paraId="49002BB7" w14:textId="2AEE99AA" w:rsidR="009E393D" w:rsidRPr="009E393D" w:rsidRDefault="009E393D" w:rsidP="009E393D">
            <w:pPr>
              <w:rPr>
                <w:rFonts w:eastAsia="SimSun"/>
                <w:lang w:eastAsia="zh-CN"/>
              </w:rPr>
            </w:pPr>
            <w:r w:rsidRPr="009E393D">
              <w:rPr>
                <w:rFonts w:eastAsia="SimSun"/>
                <w:lang w:eastAsia="zh-CN"/>
              </w:rPr>
              <w:t>It is not essential to increase the number of BWPs</w:t>
            </w:r>
            <w:r>
              <w:rPr>
                <w:rFonts w:eastAsia="SimSun"/>
                <w:lang w:eastAsia="zh-CN"/>
              </w:rPr>
              <w:t xml:space="preserve"> in Rel-17.</w:t>
            </w:r>
          </w:p>
        </w:tc>
      </w:tr>
      <w:tr w:rsidR="00D23F63" w:rsidRPr="0065268A" w14:paraId="386D06D7" w14:textId="77777777" w:rsidTr="00F710BE">
        <w:tc>
          <w:tcPr>
            <w:tcW w:w="1980" w:type="dxa"/>
            <w:shd w:val="clear" w:color="auto" w:fill="FFFFFF" w:themeFill="background1"/>
          </w:tcPr>
          <w:p w14:paraId="1F97D4ED" w14:textId="79A1F5EA" w:rsidR="00D23F63" w:rsidRPr="00D23F63" w:rsidRDefault="00D23F63" w:rsidP="00DD5E23">
            <w:pPr>
              <w:rPr>
                <w:rFonts w:eastAsia="맑은 고딕" w:hint="eastAsia"/>
                <w:lang w:eastAsia="ko-KR"/>
              </w:rPr>
            </w:pPr>
            <w:r>
              <w:rPr>
                <w:rFonts w:eastAsia="맑은 고딕" w:hint="eastAsia"/>
                <w:lang w:eastAsia="ko-KR"/>
              </w:rPr>
              <w:t>Samsung</w:t>
            </w:r>
          </w:p>
        </w:tc>
        <w:tc>
          <w:tcPr>
            <w:tcW w:w="7651" w:type="dxa"/>
          </w:tcPr>
          <w:p w14:paraId="1ED04ED5" w14:textId="59FB9753" w:rsidR="00D23F63" w:rsidRPr="00D23F63" w:rsidRDefault="00D23F63" w:rsidP="009E393D">
            <w:pPr>
              <w:rPr>
                <w:rFonts w:eastAsia="맑은 고딕" w:hint="eastAsia"/>
                <w:lang w:eastAsia="ko-KR"/>
              </w:rPr>
            </w:pPr>
            <w:r>
              <w:rPr>
                <w:rFonts w:eastAsia="맑은 고딕" w:hint="eastAsia"/>
                <w:lang w:eastAsia="ko-KR"/>
              </w:rPr>
              <w:t>No need for enhancement in Rel-17</w:t>
            </w:r>
          </w:p>
        </w:tc>
      </w:tr>
    </w:tbl>
    <w:p w14:paraId="2B351161" w14:textId="77777777" w:rsidR="005568CD" w:rsidRPr="0092497B" w:rsidRDefault="005568CD">
      <w:pPr>
        <w:rPr>
          <w:rFonts w:eastAsia="맑은 고딕"/>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맑은 고딕"/>
                <w:lang w:eastAsia="ko-KR"/>
              </w:rPr>
            </w:pPr>
            <w:r>
              <w:rPr>
                <w:rFonts w:eastAsia="맑은 고딕"/>
                <w:lang w:eastAsia="ko-KR"/>
              </w:rPr>
              <w:lastRenderedPageBreak/>
              <w:t>C</w:t>
            </w:r>
            <w:r w:rsidR="006C35FC">
              <w:rPr>
                <w:rFonts w:eastAsia="맑은 고딕"/>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맑은 고딕"/>
                <w:lang w:eastAsia="ko-KR"/>
              </w:rPr>
            </w:pPr>
            <w:r>
              <w:rPr>
                <w:rFonts w:eastAsia="맑은 고딕"/>
                <w:lang w:eastAsia="ko-KR"/>
              </w:rPr>
              <w:t>Views and comments</w:t>
            </w:r>
          </w:p>
        </w:tc>
      </w:tr>
      <w:tr w:rsidR="005568CD" w14:paraId="5D7EABA7" w14:textId="77777777">
        <w:tc>
          <w:tcPr>
            <w:tcW w:w="1980" w:type="dxa"/>
          </w:tcPr>
          <w:p w14:paraId="21A8341C" w14:textId="77777777" w:rsidR="005568CD" w:rsidRDefault="006C35FC">
            <w:pPr>
              <w:rPr>
                <w:rFonts w:eastAsia="맑은 고딕"/>
                <w:lang w:eastAsia="ko-KR"/>
              </w:rPr>
            </w:pPr>
            <w:r>
              <w:rPr>
                <w:rFonts w:eastAsia="맑은 고딕"/>
                <w:lang w:eastAsia="ko-KR"/>
              </w:rPr>
              <w:t>Ericsson</w:t>
            </w:r>
          </w:p>
        </w:tc>
        <w:tc>
          <w:tcPr>
            <w:tcW w:w="7651" w:type="dxa"/>
          </w:tcPr>
          <w:p w14:paraId="4CE3E2C0" w14:textId="77777777" w:rsidR="005568CD" w:rsidRDefault="006C35FC">
            <w:pPr>
              <w:rPr>
                <w:rFonts w:eastAsia="맑은 고딕"/>
                <w:lang w:eastAsia="ko-KR"/>
              </w:rPr>
            </w:pPr>
            <w:r>
              <w:rPr>
                <w:rFonts w:eastAsia="맑은 고딕"/>
                <w:lang w:eastAsia="ko-KR"/>
              </w:rPr>
              <w:t>Our intention is to clarify the scope, as we have observed that more often that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맑은 고딕"/>
                <w:lang w:eastAsia="ko-KR"/>
              </w:rPr>
            </w:pPr>
            <w:r>
              <w:rPr>
                <w:rFonts w:eastAsia="맑은 고딕"/>
                <w:lang w:eastAsia="ko-KR"/>
              </w:rPr>
              <w:t>FGI</w:t>
            </w:r>
          </w:p>
        </w:tc>
        <w:tc>
          <w:tcPr>
            <w:tcW w:w="7651" w:type="dxa"/>
          </w:tcPr>
          <w:p w14:paraId="18D8CFC6" w14:textId="77777777" w:rsidR="005568CD" w:rsidRDefault="006C35FC">
            <w:pPr>
              <w:rPr>
                <w:rFonts w:eastAsia="맑은 고딕"/>
                <w:lang w:eastAsia="ko-KR"/>
              </w:rPr>
            </w:pPr>
            <w:r>
              <w:rPr>
                <w:rFonts w:eastAsia="맑은 고딕"/>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맑은 고딕"/>
                <w:lang w:eastAsia="ko-KR"/>
              </w:rPr>
              <w:t>Nokia, Nokia Shanghai Bell</w:t>
            </w:r>
          </w:p>
        </w:tc>
        <w:tc>
          <w:tcPr>
            <w:tcW w:w="7651" w:type="dxa"/>
          </w:tcPr>
          <w:p w14:paraId="4254EDFE" w14:textId="77777777" w:rsidR="005568CD" w:rsidRDefault="006C35FC">
            <w:pPr>
              <w:rPr>
                <w:rFonts w:eastAsia="SimSun"/>
                <w:lang w:eastAsia="zh-CN"/>
              </w:rPr>
            </w:pPr>
            <w:r>
              <w:rPr>
                <w:rFonts w:eastAsia="맑은 고딕"/>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r w:rsidR="005568CD" w14:paraId="43F6D875" w14:textId="77777777">
        <w:tc>
          <w:tcPr>
            <w:tcW w:w="1980" w:type="dxa"/>
          </w:tcPr>
          <w:p w14:paraId="272113A1" w14:textId="77777777" w:rsidR="005568CD" w:rsidRDefault="006C35FC">
            <w:pPr>
              <w:rPr>
                <w:rFonts w:eastAsia="맑은 고딕"/>
                <w:lang w:eastAsia="ko-KR"/>
              </w:rPr>
            </w:pPr>
            <w:r>
              <w:rPr>
                <w:rFonts w:eastAsia="맑은 고딕"/>
                <w:lang w:eastAsia="ko-KR"/>
              </w:rPr>
              <w:t>Panasonic</w:t>
            </w:r>
          </w:p>
        </w:tc>
        <w:tc>
          <w:tcPr>
            <w:tcW w:w="7651" w:type="dxa"/>
          </w:tcPr>
          <w:p w14:paraId="3AFAD62A" w14:textId="77777777" w:rsidR="005568CD" w:rsidRDefault="006C35FC">
            <w:pPr>
              <w:rPr>
                <w:rFonts w:eastAsia="맑은 고딕"/>
                <w:lang w:eastAsia="ko-KR"/>
              </w:rPr>
            </w:pPr>
            <w:r>
              <w:rPr>
                <w:rFonts w:eastAsia="맑은 고딕"/>
                <w:lang w:eastAsia="ko-KR"/>
              </w:rPr>
              <w:t xml:space="preserve">We are open for further discussion on potential enhancmenet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39EE9407" w14:textId="77777777" w:rsidR="005568CD" w:rsidRDefault="006C35FC">
            <w:pPr>
              <w:rPr>
                <w:rFonts w:eastAsia="SimSun"/>
                <w:lang w:eastAsia="ko-KR"/>
              </w:rPr>
            </w:pPr>
            <w:r>
              <w:rPr>
                <w:rFonts w:hint="eastAsia"/>
                <w:lang w:val="en-US" w:eastAsia="zh-CN"/>
              </w:rPr>
              <w:t>F</w:t>
            </w:r>
            <w:r>
              <w:rPr>
                <w:lang w:eastAsia="zh-CN"/>
              </w:rPr>
              <w:t xml:space="preserve">urther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acceesing to another satellite can be perfomed by random access procedure, otherwise, there will be much </w:t>
            </w:r>
            <w:r w:rsidR="00B21CD7">
              <w:rPr>
                <w:rFonts w:eastAsia="SimSun"/>
                <w:lang w:eastAsia="zh-CN"/>
              </w:rPr>
              <w:pgNum/>
            </w:r>
            <w:r w:rsidR="00B21CD7">
              <w:rPr>
                <w:rFonts w:eastAsia="SimSun"/>
                <w:lang w:eastAsia="zh-CN"/>
              </w:rPr>
              <w:t>ignalling</w:t>
            </w:r>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맑은 고딕"/>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Huawei, HiSilicon</w:t>
            </w:r>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r>
              <w:rPr>
                <w:rFonts w:eastAsia="SimSun" w:hint="eastAsia"/>
                <w:lang w:eastAsia="zh-CN"/>
              </w:rPr>
              <w:t>Spreadtrum</w:t>
            </w:r>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deprioritze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e are fine to deprioritze the inter sate</w:t>
            </w:r>
            <w:r w:rsidRPr="006C35FC">
              <w:rPr>
                <w:rFonts w:eastAsia="SimSun"/>
                <w:lang w:eastAsia="zh-CN"/>
              </w:rPr>
              <w:t>l</w:t>
            </w:r>
            <w:r>
              <w:rPr>
                <w:rFonts w:eastAsia="SimSun"/>
                <w:lang w:eastAsia="zh-CN"/>
              </w:rPr>
              <w:t>lite case.</w:t>
            </w:r>
          </w:p>
        </w:tc>
      </w:tr>
      <w:tr w:rsidR="009E393D" w14:paraId="77DF9333" w14:textId="77777777" w:rsidTr="00F710BE">
        <w:tc>
          <w:tcPr>
            <w:tcW w:w="1980" w:type="dxa"/>
            <w:shd w:val="clear" w:color="auto" w:fill="FFFFFF" w:themeFill="background1"/>
          </w:tcPr>
          <w:p w14:paraId="6F76A233" w14:textId="23F4B6EC" w:rsidR="009E393D" w:rsidRDefault="009E393D" w:rsidP="000C7ED3">
            <w:pPr>
              <w:rPr>
                <w:rFonts w:eastAsia="SimSun"/>
                <w:lang w:eastAsia="zh-CN"/>
              </w:rPr>
            </w:pPr>
            <w:r>
              <w:rPr>
                <w:rFonts w:eastAsia="SimSun"/>
                <w:lang w:eastAsia="zh-CN"/>
              </w:rPr>
              <w:t>MediaTek</w:t>
            </w:r>
          </w:p>
        </w:tc>
        <w:tc>
          <w:tcPr>
            <w:tcW w:w="7651" w:type="dxa"/>
          </w:tcPr>
          <w:p w14:paraId="35397238" w14:textId="179E0363" w:rsidR="009E393D" w:rsidRDefault="009E393D" w:rsidP="000C7ED3">
            <w:pPr>
              <w:rPr>
                <w:rFonts w:eastAsia="SimSun"/>
                <w:lang w:eastAsia="zh-CN"/>
              </w:rPr>
            </w:pPr>
            <w:r>
              <w:rPr>
                <w:rFonts w:eastAsia="SimSun"/>
                <w:lang w:eastAsia="zh-CN"/>
              </w:rPr>
              <w:t xml:space="preserve">Fine to de-prioritized </w:t>
            </w:r>
            <w:r w:rsidRPr="009E393D">
              <w:rPr>
                <w:rFonts w:eastAsia="SimSun"/>
                <w:lang w:eastAsia="zh-CN"/>
              </w:rPr>
              <w:t>BM for inter-satellite</w:t>
            </w:r>
            <w:r>
              <w:rPr>
                <w:rFonts w:eastAsia="SimSun"/>
                <w:lang w:eastAsia="zh-CN"/>
              </w:rPr>
              <w:t xml:space="preserve"> in Rel-17</w:t>
            </w:r>
          </w:p>
        </w:tc>
      </w:tr>
      <w:tr w:rsidR="00D23F63" w14:paraId="6D0AD645" w14:textId="77777777" w:rsidTr="00F710BE">
        <w:tc>
          <w:tcPr>
            <w:tcW w:w="1980" w:type="dxa"/>
            <w:shd w:val="clear" w:color="auto" w:fill="FFFFFF" w:themeFill="background1"/>
          </w:tcPr>
          <w:p w14:paraId="7BD9C6ED" w14:textId="71F168C9" w:rsidR="00D23F63" w:rsidRPr="00D23F63" w:rsidRDefault="00D23F63" w:rsidP="000C7ED3">
            <w:pPr>
              <w:rPr>
                <w:rFonts w:eastAsia="맑은 고딕" w:hint="eastAsia"/>
                <w:lang w:eastAsia="ko-KR"/>
              </w:rPr>
            </w:pPr>
            <w:r>
              <w:rPr>
                <w:rFonts w:eastAsia="맑은 고딕" w:hint="eastAsia"/>
                <w:lang w:eastAsia="ko-KR"/>
              </w:rPr>
              <w:t>Samsung</w:t>
            </w:r>
          </w:p>
        </w:tc>
        <w:tc>
          <w:tcPr>
            <w:tcW w:w="7651" w:type="dxa"/>
          </w:tcPr>
          <w:p w14:paraId="6CB168B5" w14:textId="1951D360" w:rsidR="00D23F63" w:rsidRPr="00D23F63" w:rsidRDefault="00D23F63" w:rsidP="000C7ED3">
            <w:pPr>
              <w:rPr>
                <w:rFonts w:eastAsia="맑은 고딕" w:hint="eastAsia"/>
                <w:lang w:eastAsia="ko-KR"/>
              </w:rPr>
            </w:pPr>
            <w:r>
              <w:rPr>
                <w:rFonts w:eastAsia="맑은 고딕" w:hint="eastAsia"/>
                <w:lang w:eastAsia="ko-KR"/>
              </w:rPr>
              <w:t>OK to deprioritize in Rel-17</w:t>
            </w:r>
          </w:p>
        </w:tc>
      </w:tr>
    </w:tbl>
    <w:p w14:paraId="0CAE2E96" w14:textId="77777777" w:rsidR="005568CD" w:rsidRDefault="005568CD">
      <w:pPr>
        <w:rPr>
          <w:rFonts w:eastAsia="맑은 고딕"/>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맑은 고딕"/>
                <w:lang w:eastAsia="ko-KR"/>
              </w:rPr>
            </w:pPr>
            <w:r>
              <w:rPr>
                <w:rFonts w:eastAsia="맑은 고딕"/>
                <w:lang w:eastAsia="ko-KR"/>
              </w:rPr>
              <w:lastRenderedPageBreak/>
              <w:t>company</w:t>
            </w:r>
          </w:p>
        </w:tc>
        <w:tc>
          <w:tcPr>
            <w:tcW w:w="7651" w:type="dxa"/>
            <w:shd w:val="clear" w:color="auto" w:fill="DDD9C3" w:themeFill="background2" w:themeFillShade="E6"/>
          </w:tcPr>
          <w:p w14:paraId="3B7C7AC3" w14:textId="77777777" w:rsidR="005568CD" w:rsidRDefault="006C35FC">
            <w:pPr>
              <w:jc w:val="center"/>
              <w:rPr>
                <w:rFonts w:eastAsia="맑은 고딕"/>
                <w:lang w:eastAsia="ko-KR"/>
              </w:rPr>
            </w:pPr>
            <w:r>
              <w:rPr>
                <w:rFonts w:eastAsia="맑은 고딕"/>
                <w:lang w:eastAsia="ko-KR"/>
              </w:rPr>
              <w:t>Views and comments</w:t>
            </w:r>
          </w:p>
        </w:tc>
      </w:tr>
      <w:tr w:rsidR="005568CD" w14:paraId="1284D405" w14:textId="77777777">
        <w:tc>
          <w:tcPr>
            <w:tcW w:w="1980" w:type="dxa"/>
          </w:tcPr>
          <w:p w14:paraId="58E37924" w14:textId="77777777" w:rsidR="005568CD" w:rsidRDefault="006C35FC">
            <w:pPr>
              <w:rPr>
                <w:rFonts w:eastAsia="맑은 고딕"/>
                <w:lang w:eastAsia="ko-KR"/>
              </w:rPr>
            </w:pPr>
            <w:r>
              <w:rPr>
                <w:rFonts w:eastAsia="맑은 고딕"/>
                <w:lang w:eastAsia="ko-KR"/>
              </w:rPr>
              <w:t>Ericsson</w:t>
            </w:r>
          </w:p>
        </w:tc>
        <w:tc>
          <w:tcPr>
            <w:tcW w:w="7651" w:type="dxa"/>
          </w:tcPr>
          <w:p w14:paraId="29AB3BB6" w14:textId="77777777" w:rsidR="005568CD" w:rsidRDefault="006C35FC">
            <w:pPr>
              <w:pStyle w:val="afa"/>
              <w:numPr>
                <w:ilvl w:val="0"/>
                <w:numId w:val="16"/>
              </w:numPr>
              <w:rPr>
                <w:rFonts w:eastAsia="맑은 고딕"/>
                <w:lang w:eastAsia="ko-KR"/>
              </w:rPr>
            </w:pPr>
            <w:r>
              <w:rPr>
                <w:rFonts w:eastAsia="맑은 고딕"/>
                <w:lang w:eastAsia="ko-KR"/>
              </w:rPr>
              <w:t>Yes. Within active BWP is existing behavior. Outside active BWP can be done via BWP switching. Besides, as observed by some companies, the gNB may choose to transmit multiple target beams in the same active BWP.</w:t>
            </w:r>
          </w:p>
          <w:p w14:paraId="291E8298" w14:textId="77777777" w:rsidR="005568CD" w:rsidRDefault="006C35FC">
            <w:pPr>
              <w:pStyle w:val="afa"/>
              <w:numPr>
                <w:ilvl w:val="0"/>
                <w:numId w:val="16"/>
              </w:numPr>
              <w:rPr>
                <w:rFonts w:eastAsia="맑은 고딕"/>
                <w:lang w:eastAsia="ko-KR"/>
              </w:rPr>
            </w:pPr>
            <w:r>
              <w:rPr>
                <w:rFonts w:eastAsia="맑은 고딕"/>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맑은 고딕"/>
                <w:lang w:eastAsia="ko-KR"/>
              </w:rPr>
            </w:pPr>
            <w:r>
              <w:rPr>
                <w:rFonts w:eastAsia="맑은 고딕"/>
                <w:lang w:eastAsia="ko-KR"/>
              </w:rPr>
              <w:t>FGI</w:t>
            </w:r>
          </w:p>
        </w:tc>
        <w:tc>
          <w:tcPr>
            <w:tcW w:w="7651" w:type="dxa"/>
          </w:tcPr>
          <w:p w14:paraId="3334BCEE" w14:textId="77777777" w:rsidR="005568CD" w:rsidRDefault="006C35FC">
            <w:pPr>
              <w:pStyle w:val="afa"/>
              <w:rPr>
                <w:rFonts w:eastAsia="맑은 고딕"/>
                <w:lang w:eastAsia="ko-KR"/>
              </w:rPr>
            </w:pPr>
            <w:r>
              <w:rPr>
                <w:rFonts w:eastAsia="맑은 고딕"/>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afa"/>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afa"/>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맑은 고딕"/>
                <w:lang w:eastAsia="ko-KR"/>
              </w:rPr>
              <w:t>Nokia, Nokia Shanghai Bell</w:t>
            </w:r>
          </w:p>
        </w:tc>
        <w:tc>
          <w:tcPr>
            <w:tcW w:w="7651" w:type="dxa"/>
          </w:tcPr>
          <w:p w14:paraId="7C43DE0D" w14:textId="77777777" w:rsidR="005568CD" w:rsidRDefault="006C35FC">
            <w:pPr>
              <w:rPr>
                <w:rFonts w:eastAsia="맑은 고딕"/>
                <w:lang w:eastAsia="ko-KR"/>
              </w:rPr>
            </w:pPr>
            <w:r>
              <w:rPr>
                <w:rFonts w:eastAsia="맑은 고딕"/>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맑은 고딕"/>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맑은 고딕"/>
                <w:lang w:eastAsia="ko-KR"/>
              </w:rPr>
            </w:pPr>
            <w:r>
              <w:rPr>
                <w:rFonts w:eastAsia="맑은 고딕"/>
                <w:lang w:eastAsia="ko-KR"/>
              </w:rPr>
              <w:t>Panasonic</w:t>
            </w:r>
          </w:p>
        </w:tc>
        <w:tc>
          <w:tcPr>
            <w:tcW w:w="7651" w:type="dxa"/>
          </w:tcPr>
          <w:p w14:paraId="1812776E" w14:textId="77777777" w:rsidR="005568CD" w:rsidRDefault="006C35FC">
            <w:pPr>
              <w:rPr>
                <w:rFonts w:eastAsia="맑은 고딕"/>
                <w:lang w:eastAsia="ko-KR"/>
              </w:rPr>
            </w:pPr>
            <w:r>
              <w:rPr>
                <w:rFonts w:eastAsia="맑은 고딕"/>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맑은 고딕"/>
                <w:lang w:eastAsia="ko-KR"/>
              </w:rPr>
            </w:pPr>
            <w:r>
              <w:rPr>
                <w:rFonts w:eastAsia="SimSun" w:hint="eastAsia"/>
                <w:lang w:eastAsia="zh-CN"/>
              </w:rPr>
              <w:t>B</w:t>
            </w:r>
            <w:r>
              <w:rPr>
                <w:rFonts w:eastAsia="SimSun"/>
                <w:lang w:eastAsia="zh-CN"/>
              </w:rPr>
              <w:t>aicells</w:t>
            </w:r>
          </w:p>
        </w:tc>
        <w:tc>
          <w:tcPr>
            <w:tcW w:w="7651" w:type="dxa"/>
          </w:tcPr>
          <w:p w14:paraId="400023AF" w14:textId="77777777" w:rsidR="005568CD" w:rsidRDefault="006C35FC">
            <w:pPr>
              <w:rPr>
                <w:rFonts w:ascii="SimSun" w:eastAsia="SimSun" w:hAnsi="SimSun"/>
                <w:lang w:eastAsia="ko-KR"/>
              </w:rPr>
            </w:pPr>
            <w:r>
              <w:rPr>
                <w:rFonts w:eastAsia="맑은 고딕"/>
                <w:lang w:eastAsia="ko-KR"/>
              </w:rPr>
              <w:t>A</w:t>
            </w:r>
            <w:r>
              <w:rPr>
                <w:rFonts w:eastAsia="맑은 고딕" w:hint="eastAsia"/>
                <w:lang w:eastAsia="ko-KR"/>
              </w:rPr>
              <w:t>t</w:t>
            </w:r>
            <w:r>
              <w:rPr>
                <w:rFonts w:eastAsia="맑은 고딕"/>
                <w:lang w:eastAsia="ko-KR"/>
              </w:rPr>
              <w:t xml:space="preserve"> least, s</w:t>
            </w:r>
            <w:r>
              <w:rPr>
                <w:rFonts w:eastAsia="맑은 고딕" w:hint="eastAsia"/>
                <w:lang w:eastAsia="ko-KR"/>
              </w:rPr>
              <w:t>upport</w:t>
            </w:r>
            <w:r>
              <w:rPr>
                <w:rFonts w:eastAsia="맑은 고딕"/>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맑은 고딕"/>
                <w:lang w:eastAsia="ko-KR"/>
              </w:rPr>
              <w:t>Apple</w:t>
            </w:r>
          </w:p>
        </w:tc>
        <w:tc>
          <w:tcPr>
            <w:tcW w:w="7651" w:type="dxa"/>
          </w:tcPr>
          <w:p w14:paraId="612EE8A0" w14:textId="77777777" w:rsidR="005A1EB6" w:rsidRDefault="005A1EB6" w:rsidP="005A1EB6">
            <w:pPr>
              <w:rPr>
                <w:rFonts w:eastAsia="맑은 고딕"/>
                <w:lang w:eastAsia="ko-KR"/>
              </w:rPr>
            </w:pPr>
            <w:r>
              <w:rPr>
                <w:rFonts w:eastAsia="맑은 고딕"/>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맑은 고딕"/>
                <w:lang w:eastAsia="ko-KR"/>
              </w:rPr>
            </w:pPr>
            <w:r>
              <w:rPr>
                <w:rFonts w:eastAsia="맑은 고딕"/>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BWP#x have different beam width, to perform RSRP measurement in a single active BWP, e.g. BWP#1, then there will be additional SSB/CSI-RS transmission in BWP#1, and the additional SSB/CSI-RS are for other beams not associated with BWP#1. There will be large signailng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맑은 고딕"/>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맑은 고딕"/>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08DF0A95" w14:textId="77777777" w:rsidR="0005292A" w:rsidRDefault="0005292A" w:rsidP="00D550B8">
            <w:pPr>
              <w:rPr>
                <w:rFonts w:eastAsia="맑은 고딕"/>
                <w:lang w:eastAsia="ko-KR"/>
              </w:rPr>
            </w:pPr>
            <w:r>
              <w:rPr>
                <w:rFonts w:eastAsia="맑은 고딕"/>
                <w:lang w:eastAsia="ko-KR"/>
              </w:rPr>
              <w:t>Q1: Yes, it can be done by BWP switching.</w:t>
            </w:r>
          </w:p>
          <w:p w14:paraId="6FA59FDD" w14:textId="77777777" w:rsidR="0005292A" w:rsidRDefault="0005292A" w:rsidP="00D550B8">
            <w:pPr>
              <w:rPr>
                <w:rFonts w:eastAsia="맑은 고딕"/>
                <w:lang w:eastAsia="ko-KR"/>
              </w:rPr>
            </w:pPr>
            <w:r>
              <w:rPr>
                <w:rFonts w:eastAsia="맑은 고딕"/>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lastRenderedPageBreak/>
              <w:t>Huawei, HiSilicon</w:t>
            </w:r>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맑은 고딕"/>
                <w:lang w:eastAsia="ko-KR"/>
              </w:rPr>
            </w:pPr>
            <w:r>
              <w:rPr>
                <w:rFonts w:eastAsia="SimSun"/>
                <w:lang w:eastAsia="zh-CN"/>
              </w:rPr>
              <w:t>LG</w:t>
            </w:r>
          </w:p>
        </w:tc>
        <w:tc>
          <w:tcPr>
            <w:tcW w:w="7651" w:type="dxa"/>
          </w:tcPr>
          <w:p w14:paraId="14D83493" w14:textId="77777777" w:rsidR="0092497B" w:rsidRDefault="0092497B" w:rsidP="00D550B8">
            <w:pPr>
              <w:rPr>
                <w:rFonts w:eastAsia="맑은 고딕"/>
                <w:lang w:eastAsia="ko-KR"/>
              </w:rPr>
            </w:pPr>
            <w:r>
              <w:rPr>
                <w:rFonts w:eastAsia="SimSun"/>
                <w:lang w:eastAsia="zh-CN"/>
              </w:rPr>
              <w:t>Yes, it can be upto gNB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r>
              <w:rPr>
                <w:rFonts w:eastAsia="SimSun" w:hint="eastAsia"/>
                <w:lang w:eastAsia="zh-CN"/>
              </w:rPr>
              <w:t>Spreadtrum</w:t>
            </w:r>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afa"/>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afa"/>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afa"/>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r w:rsidR="009E393D" w14:paraId="50924B71" w14:textId="77777777" w:rsidTr="00F710BE">
        <w:tc>
          <w:tcPr>
            <w:tcW w:w="1980" w:type="dxa"/>
            <w:shd w:val="clear" w:color="auto" w:fill="FFFFFF" w:themeFill="background1"/>
          </w:tcPr>
          <w:p w14:paraId="0DDDA2B7" w14:textId="3DCF91BF" w:rsidR="009E393D" w:rsidRDefault="009E393D" w:rsidP="000C7ED3">
            <w:pPr>
              <w:rPr>
                <w:rFonts w:eastAsia="SimSun"/>
                <w:lang w:eastAsia="zh-CN"/>
              </w:rPr>
            </w:pPr>
            <w:r>
              <w:rPr>
                <w:rFonts w:eastAsia="SimSun"/>
                <w:lang w:eastAsia="zh-CN"/>
              </w:rPr>
              <w:t>MediaTek</w:t>
            </w:r>
          </w:p>
        </w:tc>
        <w:tc>
          <w:tcPr>
            <w:tcW w:w="7651" w:type="dxa"/>
          </w:tcPr>
          <w:p w14:paraId="2D3C4065" w14:textId="77777777" w:rsidR="009E393D" w:rsidRDefault="009E393D" w:rsidP="009E393D">
            <w:pPr>
              <w:pStyle w:val="afa"/>
              <w:numPr>
                <w:ilvl w:val="0"/>
                <w:numId w:val="42"/>
              </w:numPr>
              <w:rPr>
                <w:rFonts w:eastAsia="SimSun"/>
                <w:lang w:eastAsia="zh-CN"/>
              </w:rPr>
            </w:pPr>
            <w:r>
              <w:rPr>
                <w:rFonts w:eastAsia="SimSun"/>
                <w:lang w:eastAsia="zh-CN"/>
              </w:rPr>
              <w:t>Yes</w:t>
            </w:r>
          </w:p>
          <w:p w14:paraId="0AB80486" w14:textId="0DA36D2C" w:rsidR="009E393D" w:rsidRPr="009E393D" w:rsidRDefault="009E393D" w:rsidP="009E393D">
            <w:pPr>
              <w:pStyle w:val="afa"/>
              <w:numPr>
                <w:ilvl w:val="0"/>
                <w:numId w:val="42"/>
              </w:numPr>
              <w:rPr>
                <w:rFonts w:eastAsia="SimSun"/>
                <w:lang w:eastAsia="zh-CN"/>
              </w:rPr>
            </w:pPr>
            <w:r>
              <w:rPr>
                <w:rFonts w:eastAsia="SimSun"/>
                <w:lang w:eastAsia="zh-CN"/>
              </w:rPr>
              <w:t>No further enhancements</w:t>
            </w:r>
          </w:p>
        </w:tc>
      </w:tr>
      <w:tr w:rsidR="00D23F63" w14:paraId="20AA240D" w14:textId="77777777" w:rsidTr="00F710BE">
        <w:tc>
          <w:tcPr>
            <w:tcW w:w="1980" w:type="dxa"/>
            <w:shd w:val="clear" w:color="auto" w:fill="FFFFFF" w:themeFill="background1"/>
          </w:tcPr>
          <w:p w14:paraId="2BE4CB41" w14:textId="0F7271E3" w:rsidR="00D23F63" w:rsidRPr="00D23F63" w:rsidRDefault="00D23F63" w:rsidP="000C7ED3">
            <w:pPr>
              <w:rPr>
                <w:rFonts w:eastAsia="맑은 고딕" w:hint="eastAsia"/>
                <w:lang w:eastAsia="ko-KR"/>
              </w:rPr>
            </w:pPr>
            <w:r>
              <w:rPr>
                <w:rFonts w:eastAsia="맑은 고딕" w:hint="eastAsia"/>
                <w:lang w:eastAsia="ko-KR"/>
              </w:rPr>
              <w:t>Samsung</w:t>
            </w:r>
          </w:p>
        </w:tc>
        <w:tc>
          <w:tcPr>
            <w:tcW w:w="7651" w:type="dxa"/>
          </w:tcPr>
          <w:p w14:paraId="03564BE4" w14:textId="726FB77E" w:rsidR="00D23F63" w:rsidRPr="00D23F63" w:rsidRDefault="00D23F63" w:rsidP="00D23F63">
            <w:pPr>
              <w:rPr>
                <w:rFonts w:eastAsia="맑은 고딕" w:hint="eastAsia"/>
                <w:lang w:eastAsia="ko-KR"/>
              </w:rPr>
            </w:pPr>
            <w:r>
              <w:rPr>
                <w:rFonts w:eastAsia="맑은 고딕" w:hint="eastAsia"/>
                <w:lang w:eastAsia="ko-KR"/>
              </w:rPr>
              <w:t xml:space="preserve">1) </w:t>
            </w:r>
            <w:r>
              <w:rPr>
                <w:rFonts w:eastAsia="맑은 고딕"/>
                <w:lang w:eastAsia="ko-KR"/>
              </w:rPr>
              <w:t>Yes, 2) No enhancement.</w:t>
            </w:r>
          </w:p>
        </w:tc>
      </w:tr>
    </w:tbl>
    <w:p w14:paraId="3A192CF1" w14:textId="7B7F260C" w:rsidR="005568CD" w:rsidRPr="0092497B" w:rsidRDefault="005568CD">
      <w:pPr>
        <w:rPr>
          <w:rFonts w:eastAsia="맑은 고딕"/>
          <w:lang w:eastAsia="ko-KR"/>
        </w:rPr>
      </w:pPr>
    </w:p>
    <w:p w14:paraId="72DDEF57" w14:textId="77777777" w:rsidR="005568CD" w:rsidRDefault="005568CD">
      <w:pPr>
        <w:rPr>
          <w:rFonts w:eastAsia="맑은 고딕"/>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맑은 고딕"/>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Third rond discussion</w:t>
      </w:r>
    </w:p>
    <w:p w14:paraId="65D484AB" w14:textId="77777777" w:rsidR="005568CD" w:rsidRDefault="005568CD">
      <w:pPr>
        <w:rPr>
          <w:rFonts w:eastAsia="맑은 고딕"/>
          <w:lang w:eastAsia="ko-KR"/>
        </w:rPr>
      </w:pPr>
    </w:p>
    <w:p w14:paraId="24F286C3" w14:textId="77777777" w:rsidR="005568CD" w:rsidRDefault="005568CD">
      <w:pPr>
        <w:rPr>
          <w:rFonts w:eastAsia="맑은 고딕"/>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lastRenderedPageBreak/>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r>
        <w:rPr>
          <w:bCs/>
          <w:iCs/>
          <w:lang w:eastAsia="zh-CN"/>
        </w:rPr>
        <w:t>ignalling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맑은 고딕"/>
          <w:bCs/>
          <w:color w:val="000000"/>
          <w:lang w:eastAsia="ko-KR"/>
        </w:rPr>
      </w:pPr>
      <w:r>
        <w:rPr>
          <w:rFonts w:eastAsia="맑은 고딕"/>
          <w:bCs/>
          <w:color w:val="000000"/>
          <w:highlight w:val="green"/>
          <w:lang w:eastAsia="ko-KR"/>
        </w:rPr>
        <w:t>Agreement:</w:t>
      </w:r>
    </w:p>
    <w:p w14:paraId="10A9AF20" w14:textId="77777777" w:rsidR="005568CD" w:rsidRDefault="006C35FC">
      <w:pPr>
        <w:rPr>
          <w:rFonts w:eastAsia="바탕"/>
          <w:color w:val="000000"/>
        </w:rPr>
      </w:pPr>
      <w:r>
        <w:rPr>
          <w:rFonts w:eastAsia="맑은 고딕"/>
          <w:bCs/>
          <w:color w:val="000000"/>
          <w:lang w:eastAsia="ko-KR"/>
        </w:rPr>
        <w:t xml:space="preserve">Support </w:t>
      </w:r>
      <w:r>
        <w:rPr>
          <w:rFonts w:eastAsia="맑은 고딕"/>
          <w:color w:val="000000"/>
          <w:lang w:eastAsia="ko-KR"/>
        </w:rPr>
        <w:t>at least</w:t>
      </w:r>
      <w:r>
        <w:rPr>
          <w:rFonts w:eastAsia="맑은 고딕"/>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바탕"/>
        </w:rPr>
      </w:pPr>
      <w:r>
        <w:rPr>
          <w:rFonts w:eastAsia="맑은 고딕"/>
          <w:bCs/>
          <w:color w:val="000000"/>
          <w:lang w:eastAsia="ko-KR"/>
        </w:rPr>
        <w:t xml:space="preserve">FFS: whether the indication is done by SIB, other RRC </w:t>
      </w:r>
      <w:r>
        <w:rPr>
          <w:rFonts w:eastAsia="맑은 고딕"/>
          <w:bCs/>
          <w:color w:val="000000"/>
          <w:lang w:eastAsia="ko-KR"/>
        </w:rPr>
        <w:pgNum/>
      </w:r>
      <w:r>
        <w:rPr>
          <w:rFonts w:eastAsia="맑은 고딕"/>
          <w:bCs/>
          <w:color w:val="000000"/>
          <w:lang w:eastAsia="ko-KR"/>
        </w:rPr>
        <w:t>ignalling, DCI</w:t>
      </w:r>
      <w:r>
        <w:rPr>
          <w:rFonts w:eastAsia="맑은 고딕"/>
          <w:bCs/>
          <w:lang w:eastAsia="ko-KR"/>
        </w:rPr>
        <w:t>.</w:t>
      </w:r>
    </w:p>
    <w:p w14:paraId="770391FC" w14:textId="77777777" w:rsidR="005568CD" w:rsidRDefault="006C35FC">
      <w:pPr>
        <w:widowControl w:val="0"/>
        <w:numPr>
          <w:ilvl w:val="0"/>
          <w:numId w:val="20"/>
        </w:numPr>
        <w:spacing w:after="0"/>
        <w:jc w:val="both"/>
        <w:rPr>
          <w:rFonts w:eastAsia="바탕"/>
          <w:color w:val="000000"/>
        </w:rPr>
      </w:pPr>
      <w:r>
        <w:rPr>
          <w:rFonts w:eastAsia="맑은 고딕"/>
          <w:bCs/>
          <w:color w:val="000000"/>
          <w:lang w:eastAsia="ko-KR"/>
        </w:rPr>
        <w:t xml:space="preserve">FFS: Whether separate </w:t>
      </w:r>
      <w:r>
        <w:rPr>
          <w:rFonts w:eastAsia="맑은 고딕"/>
          <w:bCs/>
          <w:color w:val="000000"/>
          <w:lang w:eastAsia="ko-KR"/>
        </w:rPr>
        <w:pgNum/>
      </w:r>
      <w:r>
        <w:rPr>
          <w:rFonts w:eastAsia="맑은 고딕"/>
          <w:bCs/>
          <w:color w:val="000000"/>
          <w:lang w:eastAsia="ko-KR"/>
        </w:rPr>
        <w:t>ignalling is needed for the UL</w:t>
      </w:r>
      <w:r>
        <w:rPr>
          <w:rFonts w:eastAsia="바탕"/>
          <w:color w:val="000000"/>
        </w:rPr>
        <w:t xml:space="preserve"> and if so, </w:t>
      </w:r>
      <w:r>
        <w:rPr>
          <w:rFonts w:eastAsia="맑은 고딕"/>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a9"/>
        <w:rPr>
          <w:rFonts w:eastAsia="SimSun"/>
          <w:color w:val="000000"/>
          <w:lang w:eastAsia="zh-CN"/>
        </w:rPr>
      </w:pPr>
      <w:r>
        <w:rPr>
          <w:rFonts w:eastAsia="SimSun"/>
          <w:color w:val="000000"/>
          <w:lang w:eastAsia="zh-CN"/>
        </w:rPr>
        <w:t>Satellite implementation aspects for realizing multiplexing of Ues having different polarization capabilities.</w:t>
      </w:r>
    </w:p>
    <w:p w14:paraId="05128F4F" w14:textId="77777777" w:rsidR="005568CD" w:rsidRDefault="005568CD">
      <w:pPr>
        <w:pStyle w:val="a9"/>
        <w:rPr>
          <w:rFonts w:eastAsia="SimSun"/>
          <w:color w:val="000000"/>
          <w:lang w:eastAsia="zh-CN"/>
        </w:rPr>
      </w:pPr>
    </w:p>
    <w:p w14:paraId="34106D11" w14:textId="77777777" w:rsidR="005568CD" w:rsidRDefault="006C35FC">
      <w:pPr>
        <w:pStyle w:val="a9"/>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lastRenderedPageBreak/>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r>
              <w:t>Spreadtrum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SimSun"/>
                <w:b/>
                <w:lang w:eastAsia="zh-CN"/>
              </w:rPr>
            </w:pPr>
            <w:r>
              <w:rPr>
                <w:rFonts w:eastAsia="SimSun"/>
                <w:b/>
                <w:lang w:eastAsia="zh-CN"/>
              </w:rPr>
              <w:t>Proposal 2: SIB includes DL_Pol and UL_Pol parameters which separately select one polarization mode among linear, RHCP, and LHCP.</w:t>
            </w:r>
          </w:p>
          <w:p w14:paraId="6067CF62" w14:textId="77777777" w:rsidR="005568CD" w:rsidRDefault="006C35FC">
            <w:pPr>
              <w:pStyle w:val="a9"/>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0C34B5">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0C34B5">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lastRenderedPageBreak/>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relation,  in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맑은 고딕"/>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0C34B5">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0C34B5">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0C34B5">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0C34B5">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lastRenderedPageBreak/>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Huawei, HiSilicon</w:t>
            </w:r>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r>
              <w:t>InterDigital,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t>the indicated polarizaiton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the indicated polarizaiton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Whether support polariziation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polarizioation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However, the proposing views think that the scenario is valid and important for proliferate the system </w:t>
      </w:r>
      <w:r>
        <w:lastRenderedPageBreak/>
        <w:t xml:space="preserve">performance. Thus, </w:t>
      </w:r>
      <w:r>
        <w:rPr>
          <w:highlight w:val="yellow"/>
        </w:rPr>
        <w:t>FL suggest that in this meeting at least we should conclude that if the polarization multiplexing scenario is supported or not. The proposing companies should explain whether it is practically envisagable.</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the indicated polarizaiton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the indicated polarizaiton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맑은 고딕"/>
                <w:lang w:eastAsia="ko-KR"/>
              </w:rPr>
            </w:pPr>
            <w:r>
              <w:rPr>
                <w:rFonts w:eastAsia="맑은 고딕"/>
                <w:lang w:eastAsia="ko-KR"/>
              </w:rPr>
              <w:t>Views and comments</w:t>
            </w:r>
          </w:p>
        </w:tc>
      </w:tr>
      <w:tr w:rsidR="005568CD" w14:paraId="0F15A085" w14:textId="77777777">
        <w:tc>
          <w:tcPr>
            <w:tcW w:w="1980" w:type="dxa"/>
          </w:tcPr>
          <w:p w14:paraId="36C1537E" w14:textId="77777777" w:rsidR="005568CD" w:rsidRDefault="006C35FC">
            <w:pPr>
              <w:rPr>
                <w:rFonts w:eastAsia="맑은 고딕"/>
                <w:lang w:eastAsia="ko-KR"/>
              </w:rPr>
            </w:pPr>
            <w:r>
              <w:rPr>
                <w:rFonts w:eastAsia="맑은 고딕"/>
                <w:lang w:eastAsia="ko-KR"/>
              </w:rPr>
              <w:t>Ericsson</w:t>
            </w:r>
          </w:p>
        </w:tc>
        <w:tc>
          <w:tcPr>
            <w:tcW w:w="7651" w:type="dxa"/>
          </w:tcPr>
          <w:p w14:paraId="31ACE3F6" w14:textId="77777777" w:rsidR="005568CD" w:rsidRDefault="006C35FC">
            <w:pPr>
              <w:rPr>
                <w:rFonts w:eastAsia="맑은 고딕"/>
                <w:lang w:eastAsia="ko-KR"/>
              </w:rPr>
            </w:pPr>
            <w:r>
              <w:rPr>
                <w:rFonts w:eastAsia="맑은 고딕"/>
                <w:lang w:eastAsia="ko-KR"/>
              </w:rPr>
              <w:t>1 – a): support</w:t>
            </w:r>
          </w:p>
          <w:p w14:paraId="50B23061" w14:textId="77777777" w:rsidR="005568CD" w:rsidRDefault="006C35FC">
            <w:pPr>
              <w:rPr>
                <w:rFonts w:eastAsia="맑은 고딕"/>
                <w:lang w:eastAsia="ko-KR"/>
              </w:rPr>
            </w:pPr>
            <w:r>
              <w:rPr>
                <w:rFonts w:eastAsia="맑은 고딕"/>
                <w:lang w:eastAsia="ko-KR"/>
              </w:rPr>
              <w:t>1 – b): per cell should be baseline</w:t>
            </w:r>
          </w:p>
          <w:p w14:paraId="5EF6D52C" w14:textId="77777777" w:rsidR="005568CD" w:rsidRDefault="006C35FC">
            <w:pPr>
              <w:rPr>
                <w:rFonts w:eastAsia="맑은 고딕"/>
                <w:lang w:eastAsia="ko-KR"/>
              </w:rPr>
            </w:pPr>
            <w:r>
              <w:rPr>
                <w:rFonts w:eastAsia="맑은 고딕"/>
                <w:lang w:eastAsia="ko-KR"/>
              </w:rPr>
              <w:t>2 – a): support</w:t>
            </w:r>
          </w:p>
          <w:p w14:paraId="3E5CF451" w14:textId="77777777" w:rsidR="005568CD" w:rsidRDefault="006C35FC">
            <w:pPr>
              <w:rPr>
                <w:rFonts w:eastAsia="맑은 고딕"/>
                <w:lang w:eastAsia="ko-KR"/>
              </w:rPr>
            </w:pPr>
            <w:r>
              <w:rPr>
                <w:rFonts w:eastAsia="맑은 고딕"/>
                <w:lang w:eastAsia="ko-KR"/>
              </w:rPr>
              <w:t>2 – b): per cell should be baseline</w:t>
            </w:r>
          </w:p>
        </w:tc>
      </w:tr>
      <w:tr w:rsidR="005568CD" w14:paraId="3E0865A0" w14:textId="77777777">
        <w:tc>
          <w:tcPr>
            <w:tcW w:w="1980" w:type="dxa"/>
          </w:tcPr>
          <w:p w14:paraId="4BBBC0AB" w14:textId="77777777" w:rsidR="005568CD" w:rsidRDefault="006C35FC">
            <w:pPr>
              <w:rPr>
                <w:rFonts w:eastAsia="맑은 고딕"/>
                <w:lang w:eastAsia="ko-KR"/>
              </w:rPr>
            </w:pPr>
            <w:r>
              <w:rPr>
                <w:rFonts w:eastAsia="맑은 고딕"/>
                <w:lang w:eastAsia="ko-KR"/>
              </w:rPr>
              <w:t>FGI</w:t>
            </w:r>
          </w:p>
        </w:tc>
        <w:tc>
          <w:tcPr>
            <w:tcW w:w="7651" w:type="dxa"/>
          </w:tcPr>
          <w:p w14:paraId="7CDB3C5B" w14:textId="77777777" w:rsidR="005568CD" w:rsidRDefault="006C35FC">
            <w:pPr>
              <w:spacing w:after="0"/>
              <w:rPr>
                <w:rFonts w:eastAsia="맑은 고딕"/>
                <w:lang w:eastAsia="ko-KR"/>
              </w:rPr>
            </w:pPr>
            <w:r>
              <w:rPr>
                <w:rFonts w:eastAsia="맑은 고딕"/>
                <w:lang w:eastAsia="ko-KR"/>
              </w:rPr>
              <w:t>1-a: support</w:t>
            </w:r>
          </w:p>
          <w:p w14:paraId="01A75FE8" w14:textId="77777777" w:rsidR="005568CD" w:rsidRDefault="006C35FC">
            <w:pPr>
              <w:spacing w:after="0"/>
              <w:rPr>
                <w:rFonts w:eastAsia="맑은 고딕"/>
                <w:lang w:eastAsia="ko-KR"/>
              </w:rPr>
            </w:pPr>
            <w:r>
              <w:rPr>
                <w:rFonts w:eastAsia="맑은 고딕"/>
                <w:lang w:eastAsia="ko-KR"/>
              </w:rPr>
              <w:t>1-b: per cell</w:t>
            </w:r>
          </w:p>
          <w:p w14:paraId="0D16E9AD" w14:textId="77777777" w:rsidR="005568CD" w:rsidRDefault="006C35FC">
            <w:pPr>
              <w:spacing w:after="0"/>
              <w:rPr>
                <w:rFonts w:eastAsia="맑은 고딕"/>
                <w:lang w:eastAsia="ko-KR"/>
              </w:rPr>
            </w:pPr>
            <w:r>
              <w:rPr>
                <w:rFonts w:eastAsia="맑은 고딕"/>
                <w:lang w:eastAsia="ko-KR"/>
              </w:rPr>
              <w:t xml:space="preserve">2-a: support </w:t>
            </w:r>
          </w:p>
          <w:p w14:paraId="430F53A3" w14:textId="77777777" w:rsidR="005568CD" w:rsidRDefault="006C35FC">
            <w:pPr>
              <w:rPr>
                <w:rFonts w:eastAsia="맑은 고딕"/>
                <w:lang w:eastAsia="ko-KR"/>
              </w:rPr>
            </w:pPr>
            <w:r>
              <w:rPr>
                <w:rFonts w:eastAsia="맑은 고딕"/>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맑은 고딕"/>
                <w:lang w:eastAsia="ko-KR"/>
              </w:rPr>
            </w:pPr>
            <w:r>
              <w:rPr>
                <w:rFonts w:eastAsia="맑은 고딕"/>
                <w:lang w:eastAsia="ko-KR"/>
              </w:rPr>
              <w:t>1-a: support</w:t>
            </w:r>
          </w:p>
          <w:p w14:paraId="03F64803" w14:textId="77777777" w:rsidR="005568CD" w:rsidRDefault="006C35FC">
            <w:pPr>
              <w:spacing w:after="0"/>
              <w:rPr>
                <w:rFonts w:eastAsia="맑은 고딕"/>
                <w:lang w:eastAsia="ko-KR"/>
              </w:rPr>
            </w:pPr>
            <w:r>
              <w:rPr>
                <w:rFonts w:eastAsia="맑은 고딕"/>
                <w:lang w:eastAsia="ko-KR"/>
              </w:rPr>
              <w:t>1-b: per beam (e.g., SSB) should be the baseline. The case with one beam per cell can be supported as specific implementation.</w:t>
            </w:r>
          </w:p>
          <w:p w14:paraId="1A354D38" w14:textId="77777777" w:rsidR="005568CD" w:rsidRDefault="006C35FC">
            <w:pPr>
              <w:spacing w:after="0"/>
              <w:rPr>
                <w:rFonts w:eastAsia="맑은 고딕"/>
                <w:lang w:eastAsia="ko-KR"/>
              </w:rPr>
            </w:pPr>
            <w:r>
              <w:rPr>
                <w:rFonts w:eastAsia="맑은 고딕"/>
                <w:lang w:eastAsia="ko-KR"/>
              </w:rPr>
              <w:t xml:space="preserve">2-a: support </w:t>
            </w:r>
          </w:p>
          <w:p w14:paraId="09E024AE" w14:textId="77777777" w:rsidR="005568CD" w:rsidRDefault="006C35FC">
            <w:pPr>
              <w:spacing w:after="0"/>
              <w:rPr>
                <w:rFonts w:eastAsia="맑은 고딕"/>
                <w:lang w:eastAsia="ko-KR"/>
              </w:rPr>
            </w:pPr>
            <w:r>
              <w:rPr>
                <w:rFonts w:eastAsia="맑은 고딕"/>
                <w:lang w:eastAsia="ko-KR"/>
              </w:rPr>
              <w:t>2-b: per beam (e.g., SSB) should be the baseline. The case with one beam per cell can be supported as specific implementation.  And actually, there is no need to indicate the information for UL since all relationship can be derived based legacy memchanism.</w:t>
            </w:r>
          </w:p>
        </w:tc>
      </w:tr>
      <w:tr w:rsidR="005568CD" w14:paraId="19FE0BFF" w14:textId="77777777">
        <w:tc>
          <w:tcPr>
            <w:tcW w:w="1980" w:type="dxa"/>
          </w:tcPr>
          <w:p w14:paraId="50BE68C8" w14:textId="77777777" w:rsidR="005568CD" w:rsidRDefault="006C35FC">
            <w:pPr>
              <w:rPr>
                <w:rFonts w:eastAsia="SimSun"/>
                <w:lang w:eastAsia="zh-CN"/>
              </w:rPr>
            </w:pPr>
            <w:r>
              <w:rPr>
                <w:rFonts w:eastAsia="맑은 고딕"/>
                <w:lang w:eastAsia="ko-KR"/>
              </w:rPr>
              <w:t>Nokia, Nokia Shanghai Bell</w:t>
            </w:r>
          </w:p>
        </w:tc>
        <w:tc>
          <w:tcPr>
            <w:tcW w:w="7651" w:type="dxa"/>
          </w:tcPr>
          <w:p w14:paraId="33C6A596" w14:textId="77777777" w:rsidR="005568CD" w:rsidRDefault="006C35FC">
            <w:pPr>
              <w:spacing w:after="0"/>
              <w:rPr>
                <w:rFonts w:eastAsia="맑은 고딕"/>
                <w:lang w:eastAsia="ko-KR"/>
              </w:rPr>
            </w:pPr>
            <w:r>
              <w:rPr>
                <w:rFonts w:eastAsia="맑은 고딕"/>
                <w:lang w:eastAsia="ko-KR"/>
              </w:rPr>
              <w:t>1-a: Support</w:t>
            </w:r>
          </w:p>
          <w:p w14:paraId="66CB38AB" w14:textId="77777777" w:rsidR="005568CD" w:rsidRDefault="006C35FC">
            <w:pPr>
              <w:spacing w:after="0"/>
              <w:rPr>
                <w:rFonts w:eastAsia="맑은 고딕"/>
                <w:lang w:eastAsia="ko-KR"/>
              </w:rPr>
            </w:pPr>
            <w:r>
              <w:rPr>
                <w:rFonts w:eastAsia="맑은 고딕"/>
                <w:lang w:eastAsia="ko-KR"/>
              </w:rPr>
              <w:t>1-b: Per satellite beam would be sufficient – that is, per cell.</w:t>
            </w:r>
          </w:p>
          <w:p w14:paraId="1D49D569" w14:textId="77777777" w:rsidR="005568CD" w:rsidRDefault="006C35FC">
            <w:pPr>
              <w:spacing w:after="0"/>
              <w:rPr>
                <w:rFonts w:eastAsia="맑은 고딕"/>
                <w:lang w:eastAsia="ko-KR"/>
              </w:rPr>
            </w:pPr>
            <w:r>
              <w:rPr>
                <w:rFonts w:eastAsia="맑은 고딕"/>
                <w:lang w:eastAsia="ko-KR"/>
              </w:rPr>
              <w:t>2-a: Support</w:t>
            </w:r>
          </w:p>
          <w:p w14:paraId="348CD617" w14:textId="77777777" w:rsidR="005568CD" w:rsidRDefault="006C35FC">
            <w:pPr>
              <w:spacing w:after="0"/>
              <w:rPr>
                <w:rFonts w:eastAsia="맑은 고딕"/>
                <w:lang w:eastAsia="ko-KR"/>
              </w:rPr>
            </w:pPr>
            <w:r>
              <w:rPr>
                <w:rFonts w:eastAsia="맑은 고딕"/>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맑은 고딕"/>
                <w:lang w:eastAsia="ko-KR"/>
              </w:rPr>
            </w:pPr>
            <w:r>
              <w:rPr>
                <w:rFonts w:eastAsia="맑은 고딕"/>
                <w:lang w:eastAsia="ko-KR"/>
              </w:rPr>
              <w:t>Panasonic</w:t>
            </w:r>
          </w:p>
        </w:tc>
        <w:tc>
          <w:tcPr>
            <w:tcW w:w="7651" w:type="dxa"/>
          </w:tcPr>
          <w:p w14:paraId="37B96582" w14:textId="77777777" w:rsidR="005568CD" w:rsidRDefault="006C35FC">
            <w:pPr>
              <w:spacing w:beforeLines="50" w:before="120"/>
              <w:rPr>
                <w:rFonts w:eastAsia="맑은 고딕"/>
                <w:lang w:eastAsia="ko-KR"/>
              </w:rPr>
            </w:pPr>
            <w:r>
              <w:rPr>
                <w:rFonts w:eastAsia="맑은 고딕"/>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맑은 고딕"/>
                <w:lang w:eastAsia="ko-KR"/>
              </w:rPr>
            </w:pPr>
            <w:r>
              <w:rPr>
                <w:rFonts w:eastAsia="맑은 고딕"/>
                <w:lang w:eastAsia="ko-KR"/>
              </w:rPr>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맑은 고딕"/>
              </w:rPr>
            </w:pPr>
            <w:r>
              <w:rPr>
                <w:rFonts w:eastAsia="맑은 고딕"/>
              </w:rPr>
              <w:t>1-b) we support the polarization indication per beam, e.g. SSB index</w:t>
            </w:r>
          </w:p>
          <w:p w14:paraId="15972CBF" w14:textId="77777777" w:rsidR="006C35FC" w:rsidRDefault="006C35FC" w:rsidP="006C35FC">
            <w:pPr>
              <w:pStyle w:val="a9"/>
              <w:rPr>
                <w:rFonts w:eastAsia="맑은 고딕"/>
              </w:rPr>
            </w:pPr>
            <w:r>
              <w:rPr>
                <w:rFonts w:eastAsia="맑은 고딕"/>
              </w:rPr>
              <w:t>2-a) support</w:t>
            </w:r>
          </w:p>
          <w:p w14:paraId="68606AB0" w14:textId="312A9BEF" w:rsidR="006C35FC" w:rsidRDefault="006C35FC" w:rsidP="006C35FC">
            <w:pPr>
              <w:pStyle w:val="a9"/>
              <w:rPr>
                <w:rFonts w:eastAsia="맑은 고딕"/>
              </w:rPr>
            </w:pPr>
            <w:r>
              <w:rPr>
                <w:rFonts w:eastAsia="맑은 고딕"/>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맑은 고딕"/>
                <w:lang w:eastAsia="ko-KR"/>
              </w:rPr>
            </w:pPr>
            <w:r>
              <w:rPr>
                <w:rFonts w:eastAsia="맑은 고딕"/>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맑은 고딕"/>
                <w:lang w:eastAsia="ko-KR"/>
              </w:rPr>
            </w:pPr>
            <w:r>
              <w:rPr>
                <w:rFonts w:eastAsia="맑은 고딕"/>
                <w:lang w:eastAsia="ko-KR"/>
              </w:rPr>
              <w:t xml:space="preserve">For 1-b) and 2-b) we think the polarization signaling in SIB is per SSB. </w:t>
            </w:r>
          </w:p>
          <w:p w14:paraId="74E5C135" w14:textId="7509B157" w:rsidR="005A1EB6" w:rsidRDefault="005A1EB6" w:rsidP="005A1EB6">
            <w:pPr>
              <w:pStyle w:val="a9"/>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20334BBE" w14:textId="77777777" w:rsidR="0005292A" w:rsidRDefault="0005292A" w:rsidP="00D550B8">
            <w:pPr>
              <w:spacing w:after="0"/>
              <w:rPr>
                <w:rFonts w:eastAsia="맑은 고딕"/>
                <w:lang w:eastAsia="ko-KR"/>
              </w:rPr>
            </w:pPr>
            <w:r>
              <w:rPr>
                <w:rFonts w:eastAsia="맑은 고딕"/>
                <w:lang w:eastAsia="ko-KR"/>
              </w:rPr>
              <w:t>1-a: Support</w:t>
            </w:r>
          </w:p>
          <w:p w14:paraId="6AED7FBA" w14:textId="77777777" w:rsidR="0005292A" w:rsidRDefault="0005292A" w:rsidP="00D550B8">
            <w:pPr>
              <w:spacing w:after="0"/>
              <w:rPr>
                <w:rFonts w:eastAsia="맑은 고딕"/>
                <w:lang w:eastAsia="ko-KR"/>
              </w:rPr>
            </w:pPr>
            <w:r>
              <w:rPr>
                <w:rFonts w:eastAsia="맑은 고딕"/>
                <w:lang w:eastAsia="ko-KR"/>
              </w:rPr>
              <w:t>1-b: Per cell is baseline and per beam needs further discussion</w:t>
            </w:r>
          </w:p>
          <w:p w14:paraId="3449FC41" w14:textId="77777777" w:rsidR="0005292A" w:rsidRDefault="0005292A" w:rsidP="00D550B8">
            <w:pPr>
              <w:spacing w:after="0"/>
              <w:rPr>
                <w:rFonts w:eastAsia="맑은 고딕"/>
                <w:lang w:eastAsia="ko-KR"/>
              </w:rPr>
            </w:pPr>
            <w:r>
              <w:rPr>
                <w:rFonts w:eastAsia="맑은 고딕"/>
                <w:lang w:eastAsia="ko-KR"/>
              </w:rPr>
              <w:t>2-a: Support</w:t>
            </w:r>
          </w:p>
          <w:p w14:paraId="155F22DB" w14:textId="77777777" w:rsidR="0005292A" w:rsidRDefault="0005292A" w:rsidP="00D550B8">
            <w:pPr>
              <w:pStyle w:val="a9"/>
            </w:pPr>
            <w:r>
              <w:rPr>
                <w:rFonts w:eastAsia="맑은 고딕"/>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2)a), suppot</w:t>
            </w:r>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If polarization is per cell, we don’t see the need of signaling.</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Huawei, HiSilicon</w:t>
            </w:r>
          </w:p>
        </w:tc>
        <w:tc>
          <w:tcPr>
            <w:tcW w:w="7651" w:type="dxa"/>
          </w:tcPr>
          <w:p w14:paraId="2226632E" w14:textId="77777777" w:rsidR="00884A0B" w:rsidRDefault="00884A0B" w:rsidP="00D550B8">
            <w:pPr>
              <w:pStyle w:val="a9"/>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r>
              <w:rPr>
                <w:rFonts w:eastAsia="SimSun"/>
                <w:lang w:eastAsia="zh-CN"/>
              </w:rPr>
              <w:t xml:space="preserve">Polization can be </w:t>
            </w:r>
            <w:r w:rsidRPr="0079438F">
              <w:rPr>
                <w:rFonts w:eastAsia="SimSun"/>
                <w:lang w:eastAsia="zh-CN"/>
              </w:rPr>
              <w:t>per cell or per beam</w:t>
            </w:r>
          </w:p>
          <w:p w14:paraId="624424D6" w14:textId="77777777" w:rsidR="00884A0B" w:rsidRDefault="00884A0B" w:rsidP="00D550B8">
            <w:pPr>
              <w:pStyle w:val="a9"/>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a9"/>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r>
              <w:rPr>
                <w:rFonts w:eastAsia="SimSun"/>
                <w:lang w:eastAsia="zh-CN"/>
              </w:rPr>
              <w:t xml:space="preserve">Polization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맑은 고딕"/>
                <w:lang w:eastAsia="ko-KR"/>
              </w:rPr>
            </w:pPr>
            <w:r>
              <w:rPr>
                <w:rFonts w:eastAsia="맑은 고딕"/>
                <w:lang w:eastAsia="ko-KR"/>
              </w:rPr>
              <w:t>1-a: support, but we are not sure on the linear polarization indication.</w:t>
            </w:r>
          </w:p>
          <w:p w14:paraId="1852AD41" w14:textId="77777777" w:rsidR="0092497B" w:rsidRDefault="0092497B" w:rsidP="00D550B8">
            <w:pPr>
              <w:spacing w:after="0"/>
              <w:rPr>
                <w:rFonts w:eastAsia="맑은 고딕"/>
                <w:lang w:eastAsia="ko-KR"/>
              </w:rPr>
            </w:pPr>
            <w:r>
              <w:rPr>
                <w:rFonts w:eastAsia="맑은 고딕"/>
                <w:lang w:eastAsia="ko-KR"/>
              </w:rPr>
              <w:t>1-b: per beam (e.g., SSB) is preferred.</w:t>
            </w:r>
          </w:p>
          <w:p w14:paraId="36CD65F7" w14:textId="4F5850EF" w:rsidR="0092497B" w:rsidRDefault="0092497B" w:rsidP="00D550B8">
            <w:pPr>
              <w:spacing w:after="0"/>
              <w:rPr>
                <w:rFonts w:eastAsia="맑은 고딕"/>
                <w:lang w:eastAsia="ko-KR"/>
              </w:rPr>
            </w:pPr>
            <w:r>
              <w:rPr>
                <w:rFonts w:eastAsia="맑은 고딕"/>
                <w:lang w:eastAsia="ko-KR"/>
              </w:rPr>
              <w:t>2-a: support , but we are not sure on the linear polarization indication.</w:t>
            </w:r>
          </w:p>
          <w:p w14:paraId="00CD75EC" w14:textId="77777777" w:rsidR="0092497B" w:rsidRDefault="0092497B" w:rsidP="00D550B8">
            <w:pPr>
              <w:spacing w:after="0"/>
              <w:rPr>
                <w:rFonts w:eastAsia="맑은 고딕"/>
                <w:lang w:eastAsia="ko-KR"/>
              </w:rPr>
            </w:pPr>
            <w:r>
              <w:rPr>
                <w:rFonts w:eastAsia="맑은 고딕"/>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r>
              <w:rPr>
                <w:rFonts w:eastAsia="SimSun"/>
                <w:lang w:eastAsia="zh-CN"/>
              </w:rPr>
              <w:t>Spreadtrum</w:t>
            </w:r>
          </w:p>
        </w:tc>
        <w:tc>
          <w:tcPr>
            <w:tcW w:w="7651" w:type="dxa"/>
          </w:tcPr>
          <w:p w14:paraId="46A1D6D2" w14:textId="4E568D8D" w:rsidR="00D550B8" w:rsidRDefault="00D550B8" w:rsidP="00D550B8">
            <w:pPr>
              <w:pStyle w:val="a9"/>
              <w:jc w:val="both"/>
              <w:rPr>
                <w:rFonts w:eastAsia="SimSun"/>
                <w:lang w:eastAsia="zh-CN"/>
              </w:rPr>
            </w:pPr>
            <w:r>
              <w:rPr>
                <w:rFonts w:eastAsia="SimSun"/>
                <w:lang w:eastAsia="zh-CN"/>
              </w:rPr>
              <w:t>1-a: Support.</w:t>
            </w:r>
          </w:p>
          <w:p w14:paraId="49BB1C0B" w14:textId="11FFBDCE" w:rsidR="00D550B8" w:rsidRDefault="00D550B8"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a9"/>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맑은 고딕"/>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맑은 고딕"/>
                <w:lang w:eastAsia="ko-KR"/>
              </w:rPr>
            </w:pPr>
            <w:r>
              <w:rPr>
                <w:rFonts w:eastAsia="맑은 고딕"/>
                <w:lang w:eastAsia="ko-KR"/>
              </w:rPr>
              <w:t>M</w:t>
            </w:r>
            <w:r>
              <w:rPr>
                <w:rFonts w:eastAsia="맑은 고딕" w:hint="eastAsia"/>
                <w:lang w:eastAsia="ko-KR"/>
              </w:rPr>
              <w:t xml:space="preserve">ajority </w:t>
            </w:r>
            <w:r>
              <w:rPr>
                <w:rFonts w:eastAsia="맑은 고딕"/>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맑은 고딕"/>
                <w:lang w:eastAsia="ko-KR"/>
              </w:rPr>
            </w:pPr>
          </w:p>
          <w:p w14:paraId="0FFED10D" w14:textId="77777777" w:rsidR="000C7ED3" w:rsidRDefault="000C7ED3" w:rsidP="000C7ED3">
            <w:pPr>
              <w:spacing w:after="0"/>
              <w:rPr>
                <w:rFonts w:eastAsia="맑은 고딕"/>
                <w:lang w:eastAsia="ko-KR"/>
              </w:rPr>
            </w:pPr>
            <w:r>
              <w:rPr>
                <w:rFonts w:eastAsia="맑은 고딕"/>
                <w:lang w:eastAsia="ko-KR"/>
              </w:rPr>
              <w:t>Revised proposal for GTW</w:t>
            </w:r>
          </w:p>
          <w:p w14:paraId="3DA68F9A" w14:textId="77777777" w:rsidR="000C7ED3" w:rsidRPr="00B53B3F" w:rsidRDefault="000C7ED3" w:rsidP="000C7ED3">
            <w:pPr>
              <w:pStyle w:val="a9"/>
              <w:jc w:val="both"/>
              <w:rPr>
                <w:highlight w:val="cyan"/>
              </w:rPr>
            </w:pPr>
            <w:r w:rsidRPr="00B53B3F">
              <w:rPr>
                <w:highlight w:val="cyan"/>
              </w:rPr>
              <w:t>For polarization signalling in SIB</w:t>
            </w:r>
          </w:p>
          <w:p w14:paraId="39DFE368" w14:textId="77777777" w:rsidR="000C7ED3" w:rsidRPr="00B53B3F" w:rsidRDefault="000C7ED3" w:rsidP="000C7ED3">
            <w:pPr>
              <w:pStyle w:val="a9"/>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9"/>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9"/>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9"/>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9"/>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r w:rsidR="009E393D" w14:paraId="4E9A1FFD" w14:textId="77777777" w:rsidTr="009E393D">
        <w:tc>
          <w:tcPr>
            <w:tcW w:w="1980" w:type="dxa"/>
            <w:shd w:val="clear" w:color="auto" w:fill="auto"/>
          </w:tcPr>
          <w:p w14:paraId="17D65026" w14:textId="6FA3A629" w:rsidR="009E393D" w:rsidRDefault="009E393D" w:rsidP="000C7ED3">
            <w:pPr>
              <w:rPr>
                <w:rFonts w:eastAsia="SimSun"/>
                <w:lang w:eastAsia="zh-CN"/>
              </w:rPr>
            </w:pPr>
            <w:r>
              <w:rPr>
                <w:rFonts w:eastAsia="SimSun"/>
                <w:lang w:eastAsia="zh-CN"/>
              </w:rPr>
              <w:t>MediaTek</w:t>
            </w:r>
          </w:p>
        </w:tc>
        <w:tc>
          <w:tcPr>
            <w:tcW w:w="7651" w:type="dxa"/>
          </w:tcPr>
          <w:p w14:paraId="09CA0807" w14:textId="3486B270" w:rsidR="009E393D" w:rsidRDefault="009E393D" w:rsidP="009E393D">
            <w:pPr>
              <w:rPr>
                <w:rFonts w:eastAsia="맑은 고딕"/>
                <w:lang w:eastAsia="ko-KR"/>
              </w:rPr>
            </w:pPr>
            <w:r>
              <w:rPr>
                <w:rFonts w:eastAsia="맑은 고딕"/>
                <w:lang w:eastAsia="ko-KR"/>
              </w:rPr>
              <w:t>1:a: support</w:t>
            </w:r>
          </w:p>
          <w:p w14:paraId="26A2A33A" w14:textId="42AA38AC" w:rsidR="009E393D" w:rsidRDefault="009E393D" w:rsidP="009E393D">
            <w:pPr>
              <w:rPr>
                <w:rFonts w:eastAsia="맑은 고딕"/>
                <w:lang w:eastAsia="ko-KR"/>
              </w:rPr>
            </w:pPr>
            <w:r>
              <w:rPr>
                <w:rFonts w:eastAsia="맑은 고딕"/>
                <w:lang w:eastAsia="ko-KR"/>
              </w:rPr>
              <w:lastRenderedPageBreak/>
              <w:t>1:b: per cell should be baseline</w:t>
            </w:r>
          </w:p>
          <w:p w14:paraId="485CA1C4" w14:textId="614157CD" w:rsidR="009E393D" w:rsidRDefault="009E393D" w:rsidP="009E393D">
            <w:pPr>
              <w:rPr>
                <w:rFonts w:eastAsia="맑은 고딕"/>
                <w:lang w:eastAsia="ko-KR"/>
              </w:rPr>
            </w:pPr>
            <w:r>
              <w:rPr>
                <w:rFonts w:eastAsia="맑은 고딕"/>
                <w:lang w:eastAsia="ko-KR"/>
              </w:rPr>
              <w:t>2-a: support</w:t>
            </w:r>
          </w:p>
          <w:p w14:paraId="13CD85FE" w14:textId="112939D1" w:rsidR="009E393D" w:rsidRDefault="009E393D" w:rsidP="009E393D">
            <w:pPr>
              <w:spacing w:after="0"/>
              <w:rPr>
                <w:rFonts w:eastAsia="맑은 고딕"/>
                <w:lang w:eastAsia="ko-KR"/>
              </w:rPr>
            </w:pPr>
            <w:r>
              <w:rPr>
                <w:rFonts w:eastAsia="맑은 고딕"/>
                <w:lang w:eastAsia="ko-KR"/>
              </w:rPr>
              <w:t>2-b: per cell should be baseline</w:t>
            </w:r>
          </w:p>
        </w:tc>
      </w:tr>
      <w:tr w:rsidR="00BC7E04" w14:paraId="23FA7E4F" w14:textId="77777777" w:rsidTr="009E393D">
        <w:tc>
          <w:tcPr>
            <w:tcW w:w="1980" w:type="dxa"/>
            <w:shd w:val="clear" w:color="auto" w:fill="auto"/>
          </w:tcPr>
          <w:p w14:paraId="12F29508" w14:textId="1A067357" w:rsidR="00BC7E04" w:rsidRDefault="00BC7E04" w:rsidP="000C7ED3">
            <w:pPr>
              <w:rPr>
                <w:rFonts w:eastAsia="SimSun"/>
                <w:lang w:eastAsia="zh-CN"/>
              </w:rPr>
            </w:pPr>
            <w:r>
              <w:rPr>
                <w:rFonts w:eastAsia="SimSun"/>
                <w:lang w:eastAsia="zh-CN"/>
              </w:rPr>
              <w:lastRenderedPageBreak/>
              <w:t>NEC</w:t>
            </w:r>
          </w:p>
        </w:tc>
        <w:tc>
          <w:tcPr>
            <w:tcW w:w="7651" w:type="dxa"/>
          </w:tcPr>
          <w:p w14:paraId="170D2CA3" w14:textId="5CA72305" w:rsidR="007B46A6" w:rsidRPr="007B46A6" w:rsidRDefault="007B46A6" w:rsidP="007B46A6">
            <w:pPr>
              <w:rPr>
                <w:rFonts w:eastAsia="맑은 고딕"/>
                <w:lang w:eastAsia="ko-KR"/>
              </w:rPr>
            </w:pPr>
            <w:r w:rsidRPr="007B46A6">
              <w:rPr>
                <w:rFonts w:eastAsia="맑은 고딕"/>
                <w:lang w:eastAsia="ko-KR"/>
              </w:rPr>
              <w:t>1-a: Support</w:t>
            </w:r>
          </w:p>
          <w:p w14:paraId="6F7614AC" w14:textId="76FD2D74" w:rsidR="007B46A6" w:rsidRPr="007B46A6" w:rsidRDefault="007B46A6" w:rsidP="007B46A6">
            <w:pPr>
              <w:rPr>
                <w:rFonts w:eastAsia="맑은 고딕"/>
                <w:lang w:eastAsia="ko-KR"/>
              </w:rPr>
            </w:pPr>
            <w:r w:rsidRPr="007B46A6">
              <w:rPr>
                <w:rFonts w:eastAsia="맑은 고딕"/>
                <w:lang w:eastAsia="ko-KR"/>
              </w:rPr>
              <w:t>1-b: per beam</w:t>
            </w:r>
          </w:p>
          <w:p w14:paraId="2003F1D0" w14:textId="77777777" w:rsidR="007B46A6" w:rsidRPr="007B46A6" w:rsidRDefault="007B46A6" w:rsidP="007B46A6">
            <w:pPr>
              <w:rPr>
                <w:rFonts w:eastAsia="맑은 고딕"/>
                <w:lang w:eastAsia="ko-KR"/>
              </w:rPr>
            </w:pPr>
            <w:r w:rsidRPr="007B46A6">
              <w:rPr>
                <w:rFonts w:eastAsia="맑은 고딕"/>
                <w:lang w:eastAsia="ko-KR"/>
              </w:rPr>
              <w:t>2-a: Support</w:t>
            </w:r>
          </w:p>
          <w:p w14:paraId="3DCAD8C1" w14:textId="77777777" w:rsidR="00BC7E04" w:rsidRDefault="007B46A6" w:rsidP="007B46A6">
            <w:pPr>
              <w:rPr>
                <w:rFonts w:eastAsia="맑은 고딕"/>
                <w:lang w:eastAsia="ko-KR"/>
              </w:rPr>
            </w:pPr>
            <w:r w:rsidRPr="007B46A6">
              <w:rPr>
                <w:rFonts w:eastAsia="맑은 고딕"/>
                <w:lang w:eastAsia="ko-KR"/>
              </w:rPr>
              <w:t>2-b: per cell or per beam</w:t>
            </w:r>
          </w:p>
          <w:p w14:paraId="7F4C0F79" w14:textId="1C359095" w:rsidR="00515E19" w:rsidRDefault="00515E19" w:rsidP="007B46A6">
            <w:pPr>
              <w:rPr>
                <w:rFonts w:eastAsia="맑은 고딕"/>
                <w:lang w:eastAsia="ko-KR"/>
              </w:rPr>
            </w:pPr>
            <w:r w:rsidRPr="00515E19">
              <w:rPr>
                <w:rFonts w:eastAsia="맑은 고딕"/>
                <w:lang w:eastAsia="ko-KR"/>
              </w:rPr>
              <w:t>For polarization signalling in SIB</w:t>
            </w:r>
            <w:r>
              <w:rPr>
                <w:rFonts w:eastAsia="맑은 고딕"/>
                <w:lang w:eastAsia="ko-KR"/>
              </w:rPr>
              <w:t xml:space="preserve">, support </w:t>
            </w:r>
            <w:r w:rsidRPr="00515E19">
              <w:rPr>
                <w:rFonts w:eastAsia="맑은 고딕" w:hint="eastAsia"/>
                <w:lang w:eastAsia="ko-KR"/>
              </w:rPr>
              <w:t>Alt1: the DL polarization type parameter indicates: RHCP or LHCP or linear</w:t>
            </w:r>
            <w:r>
              <w:rPr>
                <w:rFonts w:eastAsia="맑은 고딕"/>
                <w:lang w:eastAsia="ko-KR"/>
              </w:rPr>
              <w:t xml:space="preserve">, amd the </w:t>
            </w:r>
            <w:r w:rsidRPr="00515E19">
              <w:rPr>
                <w:rFonts w:eastAsia="맑은 고딕"/>
                <w:lang w:eastAsia="ko-KR"/>
              </w:rPr>
              <w:t>polarization signalling is per beam</w:t>
            </w:r>
            <w:r>
              <w:rPr>
                <w:rFonts w:eastAsia="맑은 고딕"/>
                <w:lang w:eastAsia="ko-KR"/>
              </w:rPr>
              <w:t>.</w:t>
            </w:r>
          </w:p>
        </w:tc>
      </w:tr>
      <w:tr w:rsidR="00D23F63" w14:paraId="36D5F614" w14:textId="77777777" w:rsidTr="009E393D">
        <w:tc>
          <w:tcPr>
            <w:tcW w:w="1980" w:type="dxa"/>
            <w:shd w:val="clear" w:color="auto" w:fill="auto"/>
          </w:tcPr>
          <w:p w14:paraId="7B6EECB1" w14:textId="01581A1E" w:rsidR="00D23F63" w:rsidRPr="00D23F63" w:rsidRDefault="00D23F63" w:rsidP="000C7ED3">
            <w:pPr>
              <w:rPr>
                <w:rFonts w:eastAsia="맑은 고딕" w:hint="eastAsia"/>
                <w:lang w:eastAsia="ko-KR"/>
              </w:rPr>
            </w:pPr>
            <w:r>
              <w:rPr>
                <w:rFonts w:eastAsia="맑은 고딕" w:hint="eastAsia"/>
                <w:lang w:eastAsia="ko-KR"/>
              </w:rPr>
              <w:t>Samsung</w:t>
            </w:r>
          </w:p>
        </w:tc>
        <w:tc>
          <w:tcPr>
            <w:tcW w:w="7651" w:type="dxa"/>
          </w:tcPr>
          <w:p w14:paraId="2BEE946A" w14:textId="77777777" w:rsidR="00D23F63" w:rsidRDefault="00D23F63" w:rsidP="00D23F63">
            <w:pPr>
              <w:pStyle w:val="a9"/>
              <w:jc w:val="both"/>
              <w:rPr>
                <w:rFonts w:eastAsia="SimSun"/>
                <w:lang w:eastAsia="zh-CN"/>
              </w:rPr>
            </w:pPr>
            <w:r>
              <w:rPr>
                <w:rFonts w:eastAsia="SimSun"/>
                <w:lang w:eastAsia="zh-CN"/>
              </w:rPr>
              <w:t>1-a: Support.</w:t>
            </w:r>
          </w:p>
          <w:p w14:paraId="7AC08417" w14:textId="59B1DDA1" w:rsidR="00D23F63" w:rsidRDefault="00D23F63" w:rsidP="00D23F63">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 xml:space="preserve">per cell </w:t>
            </w:r>
          </w:p>
          <w:p w14:paraId="46986D0A" w14:textId="77777777" w:rsidR="00D23F63" w:rsidRDefault="00D23F63" w:rsidP="00D23F63">
            <w:pPr>
              <w:pStyle w:val="a9"/>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697B3610" w14:textId="179042E1" w:rsidR="00D23F63" w:rsidRPr="007B46A6" w:rsidRDefault="00D23F63" w:rsidP="00D23F63">
            <w:pPr>
              <w:rPr>
                <w:rFonts w:eastAsia="맑은 고딕"/>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 xml:space="preserve">per cell </w:t>
            </w:r>
          </w:p>
        </w:tc>
      </w:tr>
    </w:tbl>
    <w:p w14:paraId="3D28F060" w14:textId="77777777" w:rsidR="005568CD" w:rsidRPr="0092497B" w:rsidRDefault="005568CD">
      <w:pPr>
        <w:rPr>
          <w:rFonts w:eastAsia="맑은 고딕"/>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Whether support polariziation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polarizioation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맑은 고딕"/>
                <w:lang w:eastAsia="ko-KR"/>
              </w:rPr>
            </w:pPr>
            <w:r>
              <w:rPr>
                <w:rFonts w:eastAsia="맑은 고딕"/>
                <w:lang w:eastAsia="ko-KR"/>
              </w:rPr>
              <w:t>Views and comments</w:t>
            </w:r>
          </w:p>
        </w:tc>
      </w:tr>
      <w:tr w:rsidR="005568CD" w14:paraId="1DC8718F" w14:textId="77777777">
        <w:tc>
          <w:tcPr>
            <w:tcW w:w="1980" w:type="dxa"/>
          </w:tcPr>
          <w:p w14:paraId="45793A8D" w14:textId="77777777" w:rsidR="005568CD" w:rsidRDefault="006C35FC">
            <w:pPr>
              <w:rPr>
                <w:rFonts w:eastAsia="맑은 고딕"/>
                <w:lang w:eastAsia="ko-KR"/>
              </w:rPr>
            </w:pPr>
            <w:r>
              <w:rPr>
                <w:rFonts w:eastAsia="맑은 고딕"/>
                <w:lang w:eastAsia="ko-KR"/>
              </w:rPr>
              <w:t>Ericsson</w:t>
            </w:r>
          </w:p>
        </w:tc>
        <w:tc>
          <w:tcPr>
            <w:tcW w:w="7651" w:type="dxa"/>
          </w:tcPr>
          <w:p w14:paraId="56C808DD" w14:textId="77777777" w:rsidR="005568CD" w:rsidRDefault="006C35FC">
            <w:pPr>
              <w:rPr>
                <w:rFonts w:eastAsia="맑은 고딕"/>
                <w:lang w:eastAsia="ko-KR"/>
              </w:rPr>
            </w:pPr>
            <w:r>
              <w:rPr>
                <w:rFonts w:eastAsia="맑은 고딕"/>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맑은 고딕"/>
                <w:lang w:eastAsia="ko-KR"/>
              </w:rPr>
            </w:pPr>
            <w:r>
              <w:rPr>
                <w:rFonts w:eastAsia="맑은 고딕"/>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맑은 고딕"/>
                <w:lang w:eastAsia="ko-KR"/>
              </w:rPr>
            </w:pPr>
            <w:r>
              <w:rPr>
                <w:rFonts w:eastAsia="맑은 고딕"/>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맑은 고딕"/>
                <w:lang w:eastAsia="ko-KR"/>
              </w:rPr>
            </w:pPr>
            <w:r>
              <w:rPr>
                <w:rFonts w:eastAsia="맑은 고딕"/>
                <w:lang w:eastAsia="ko-KR"/>
              </w:rPr>
              <w:t>FGI</w:t>
            </w:r>
          </w:p>
        </w:tc>
        <w:tc>
          <w:tcPr>
            <w:tcW w:w="7651" w:type="dxa"/>
          </w:tcPr>
          <w:p w14:paraId="38A92A0F" w14:textId="77777777" w:rsidR="005568CD" w:rsidRDefault="006C35FC">
            <w:pPr>
              <w:pStyle w:val="afa"/>
              <w:numPr>
                <w:ilvl w:val="0"/>
                <w:numId w:val="33"/>
              </w:numPr>
              <w:spacing w:after="0"/>
              <w:rPr>
                <w:rFonts w:eastAsia="맑은 고딕"/>
                <w:lang w:eastAsia="ko-KR"/>
              </w:rPr>
            </w:pPr>
            <w:r>
              <w:rPr>
                <w:rFonts w:eastAsia="맑은 고딕"/>
                <w:lang w:eastAsia="ko-KR"/>
              </w:rPr>
              <w:t>Support UE-specific RRC for measurement report</w:t>
            </w:r>
          </w:p>
          <w:p w14:paraId="4CBF4628" w14:textId="77777777" w:rsidR="005568CD" w:rsidRDefault="006C35FC">
            <w:pPr>
              <w:pStyle w:val="afa"/>
              <w:numPr>
                <w:ilvl w:val="0"/>
                <w:numId w:val="33"/>
              </w:numPr>
              <w:spacing w:after="0"/>
              <w:rPr>
                <w:rFonts w:eastAsia="맑은 고딕"/>
                <w:lang w:eastAsia="ko-KR"/>
              </w:rPr>
            </w:pPr>
            <w:r>
              <w:rPr>
                <w:rFonts w:eastAsia="맑은 고딕"/>
                <w:lang w:eastAsia="ko-KR"/>
              </w:rPr>
              <w:t>Per cell</w:t>
            </w:r>
          </w:p>
          <w:p w14:paraId="60F35C06" w14:textId="77777777" w:rsidR="005568CD" w:rsidRDefault="006C35FC">
            <w:pPr>
              <w:pStyle w:val="afa"/>
              <w:numPr>
                <w:ilvl w:val="0"/>
                <w:numId w:val="33"/>
              </w:numPr>
              <w:rPr>
                <w:rFonts w:eastAsia="맑은 고딕"/>
                <w:lang w:eastAsia="ko-KR"/>
              </w:rPr>
            </w:pPr>
            <w:r>
              <w:rPr>
                <w:rFonts w:eastAsia="맑은 고딕"/>
                <w:lang w:eastAsia="ko-KR"/>
              </w:rPr>
              <w:t xml:space="preserve">Include neighboring cells’ polarization (similar to how to signal ephemeris)  </w:t>
            </w:r>
          </w:p>
          <w:p w14:paraId="731E36CE" w14:textId="77777777" w:rsidR="005568CD" w:rsidRDefault="006C35FC">
            <w:pPr>
              <w:spacing w:after="0"/>
              <w:rPr>
                <w:rFonts w:eastAsia="맑은 고딕"/>
                <w:lang w:eastAsia="ko-KR"/>
              </w:rPr>
            </w:pPr>
            <w:r>
              <w:rPr>
                <w:rFonts w:eastAsia="맑은 고딕"/>
                <w:highlight w:val="green"/>
                <w:lang w:eastAsia="ko-KR"/>
              </w:rPr>
              <w:t>Agreement</w:t>
            </w:r>
            <w:r>
              <w:rPr>
                <w:rFonts w:eastAsia="맑은 고딕"/>
                <w:lang w:eastAsia="ko-KR"/>
              </w:rPr>
              <w:t xml:space="preserve"> in RAN2#113-e</w:t>
            </w:r>
          </w:p>
          <w:p w14:paraId="69297ADD" w14:textId="77777777" w:rsidR="005568CD" w:rsidRDefault="006C35FC">
            <w:pPr>
              <w:rPr>
                <w:rFonts w:eastAsia="맑은 고딕"/>
                <w:lang w:eastAsia="ko-KR"/>
              </w:rPr>
            </w:pPr>
            <w:r>
              <w:rPr>
                <w:rFonts w:eastAsia="맑은 고딕"/>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맑은 고딕"/>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맑은 고딕"/>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맑은 고딕"/>
                <w:lang w:eastAsia="ko-KR"/>
              </w:rPr>
            </w:pPr>
            <w:r>
              <w:rPr>
                <w:rFonts w:eastAsia="맑은 고딕"/>
                <w:lang w:eastAsia="ko-KR"/>
              </w:rPr>
              <w:lastRenderedPageBreak/>
              <w:t>Panasonic</w:t>
            </w:r>
          </w:p>
        </w:tc>
        <w:tc>
          <w:tcPr>
            <w:tcW w:w="7651" w:type="dxa"/>
          </w:tcPr>
          <w:p w14:paraId="1B76A3F5" w14:textId="77777777" w:rsidR="005568CD" w:rsidRDefault="006C35FC">
            <w:pPr>
              <w:spacing w:after="0"/>
              <w:rPr>
                <w:rFonts w:eastAsia="맑은 고딕"/>
                <w:lang w:eastAsia="ko-KR"/>
              </w:rPr>
            </w:pPr>
            <w:r>
              <w:rPr>
                <w:rFonts w:eastAsia="맑은 고딕"/>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맑은 고딕"/>
                <w:lang w:eastAsia="ko-KR"/>
              </w:rPr>
            </w:pPr>
            <w:r>
              <w:rPr>
                <w:rFonts w:eastAsia="맑은 고딕"/>
                <w:lang w:eastAsia="ko-KR"/>
              </w:rPr>
              <w:t>Sony</w:t>
            </w:r>
          </w:p>
        </w:tc>
        <w:tc>
          <w:tcPr>
            <w:tcW w:w="7651" w:type="dxa"/>
          </w:tcPr>
          <w:p w14:paraId="462E5BC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We share similar view as Ericsson that it is neccesery for the network can configure the UE polarization, especially for UEs that can support more than one polarization mode. This can potentially facilitate polarization multiplexing over single or multipe users. Therefoer, a UE specific signalling is needed, and it can be RRC signalling. </w:t>
            </w:r>
          </w:p>
          <w:p w14:paraId="7B84400D" w14:textId="77777777" w:rsidR="006C35FC" w:rsidRDefault="006C35FC" w:rsidP="006C35FC">
            <w:pPr>
              <w:pStyle w:val="afa"/>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맑은 고딕"/>
                <w:lang w:eastAsia="ko-KR"/>
              </w:rPr>
            </w:pPr>
          </w:p>
        </w:tc>
      </w:tr>
      <w:tr w:rsidR="005A1EB6" w14:paraId="23CBDA02" w14:textId="77777777">
        <w:tc>
          <w:tcPr>
            <w:tcW w:w="1980" w:type="dxa"/>
          </w:tcPr>
          <w:p w14:paraId="3AC8F8D3" w14:textId="6E32CDDE" w:rsidR="005A1EB6" w:rsidRDefault="005A1EB6" w:rsidP="005A1EB6">
            <w:pPr>
              <w:rPr>
                <w:rFonts w:eastAsia="맑은 고딕"/>
                <w:lang w:eastAsia="ko-KR"/>
              </w:rPr>
            </w:pPr>
            <w:r>
              <w:rPr>
                <w:rFonts w:eastAsia="맑은 고딕"/>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맑은 고딕"/>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e think this issue may be related to section 3.2.1.2 on the supporting of polarization multiple scenario. If polarization multiplexing is supported, then it means that the polarization mode of a satellite/beam may be changed from time to time, so signailng from gNB is necessary. The signaling can be by UE-specific RRC. If it is associated with a channel/RS, the signaling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egarding whether the polarization signaling is per BWP, we think per BWP is necessary as neighboring coverate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맑은 고딕"/>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43BDAA60" w14:textId="77777777" w:rsidR="0005292A" w:rsidRDefault="0005292A" w:rsidP="00D550B8">
            <w:pPr>
              <w:spacing w:after="0"/>
              <w:rPr>
                <w:rFonts w:eastAsia="맑은 고딕"/>
                <w:lang w:eastAsia="ko-KR"/>
              </w:rPr>
            </w:pPr>
            <w:r>
              <w:rPr>
                <w:rFonts w:eastAsia="맑은 고딕"/>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E specific RRC signalling is not necessary as the polarzaition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signaling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Huawei, HiSilicon</w:t>
            </w:r>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polariziation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polarizaitons.</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맑은 고딕"/>
                <w:lang w:eastAsia="ko-KR"/>
              </w:rPr>
            </w:pPr>
            <w:r>
              <w:rPr>
                <w:rFonts w:eastAsia="맑은 고딕" w:hint="eastAsia"/>
                <w:lang w:eastAsia="ko-KR"/>
              </w:rPr>
              <w:t xml:space="preserve">We </w:t>
            </w:r>
            <w:r>
              <w:rPr>
                <w:rFonts w:eastAsia="맑은 고딕"/>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맑은 고딕"/>
                <w:lang w:eastAsia="ko-KR"/>
              </w:rPr>
            </w:pPr>
            <w:r>
              <w:rPr>
                <w:rFonts w:eastAsia="맑은 고딕"/>
                <w:lang w:eastAsia="ko-KR"/>
              </w:rPr>
              <w:t>A</w:t>
            </w:r>
            <w:r>
              <w:rPr>
                <w:rFonts w:eastAsia="맑은 고딕" w:hint="eastAsia"/>
                <w:lang w:eastAsia="ko-KR"/>
              </w:rPr>
              <w:t xml:space="preserve">ccording </w:t>
            </w:r>
            <w:r>
              <w:rPr>
                <w:rFonts w:eastAsia="맑은 고딕"/>
                <w:lang w:eastAsia="ko-KR"/>
              </w:rPr>
              <w:t xml:space="preserve">to the company feedback, the views are diverged. </w:t>
            </w:r>
          </w:p>
          <w:p w14:paraId="58D6AF9E" w14:textId="77777777" w:rsidR="000C7ED3" w:rsidRDefault="000C7ED3" w:rsidP="000C7ED3">
            <w:pPr>
              <w:spacing w:after="0"/>
              <w:rPr>
                <w:rFonts w:eastAsia="맑은 고딕"/>
                <w:lang w:eastAsia="ko-KR"/>
              </w:rPr>
            </w:pPr>
          </w:p>
          <w:p w14:paraId="3F1C1D4F" w14:textId="77777777" w:rsidR="000C7ED3" w:rsidRDefault="000C7ED3" w:rsidP="000C7ED3">
            <w:pPr>
              <w:spacing w:after="0"/>
              <w:rPr>
                <w:rFonts w:eastAsia="맑은 고딕"/>
                <w:lang w:eastAsia="ko-KR"/>
              </w:rPr>
            </w:pPr>
            <w:r>
              <w:rPr>
                <w:rFonts w:eastAsia="맑은 고딕"/>
                <w:lang w:eastAsia="ko-KR"/>
              </w:rPr>
              <w:t xml:space="preserve">However FL would like to rasie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맑은 고딕"/>
                <w:lang w:eastAsia="ko-KR"/>
              </w:rPr>
            </w:pPr>
          </w:p>
          <w:p w14:paraId="7B0A45FC" w14:textId="100E254A" w:rsidR="000C7ED3" w:rsidRDefault="000C7ED3" w:rsidP="000C7ED3">
            <w:pPr>
              <w:spacing w:after="0"/>
              <w:rPr>
                <w:rFonts w:eastAsia="맑은 고딕"/>
                <w:lang w:eastAsia="ko-KR"/>
              </w:rPr>
            </w:pPr>
            <w:r>
              <w:rPr>
                <w:rFonts w:eastAsia="맑은 고딕"/>
                <w:lang w:eastAsia="ko-KR"/>
              </w:rPr>
              <w:t xml:space="preserve">With this clarification, please continue providing your views. </w:t>
            </w:r>
          </w:p>
        </w:tc>
      </w:tr>
      <w:tr w:rsidR="009E393D" w:rsidRPr="00603204" w14:paraId="65A4ADB8" w14:textId="77777777" w:rsidTr="009E393D">
        <w:tc>
          <w:tcPr>
            <w:tcW w:w="1980" w:type="dxa"/>
            <w:shd w:val="clear" w:color="auto" w:fill="auto"/>
          </w:tcPr>
          <w:p w14:paraId="434E64E9" w14:textId="72F07851" w:rsidR="009E393D" w:rsidRDefault="009E393D" w:rsidP="000C7ED3">
            <w:pPr>
              <w:rPr>
                <w:rFonts w:eastAsia="SimSun"/>
                <w:lang w:eastAsia="zh-CN"/>
              </w:rPr>
            </w:pPr>
            <w:r>
              <w:rPr>
                <w:rFonts w:eastAsia="SimSun"/>
                <w:lang w:eastAsia="zh-CN"/>
              </w:rPr>
              <w:t>MediaTek</w:t>
            </w:r>
          </w:p>
        </w:tc>
        <w:tc>
          <w:tcPr>
            <w:tcW w:w="7651" w:type="dxa"/>
          </w:tcPr>
          <w:p w14:paraId="31820FCB" w14:textId="05C508D5" w:rsidR="009E393D" w:rsidRDefault="009E393D" w:rsidP="000C7ED3">
            <w:pPr>
              <w:spacing w:after="0"/>
              <w:rPr>
                <w:rFonts w:eastAsia="맑은 고딕"/>
                <w:lang w:eastAsia="ko-KR"/>
              </w:rPr>
            </w:pPr>
            <w:r>
              <w:rPr>
                <w:rFonts w:eastAsia="맑은 고딕"/>
                <w:lang w:eastAsia="ko-KR"/>
              </w:rPr>
              <w:t>S</w:t>
            </w:r>
            <w:r w:rsidRPr="009E393D">
              <w:rPr>
                <w:rFonts w:eastAsia="맑은 고딕"/>
                <w:lang w:eastAsia="ko-KR"/>
              </w:rPr>
              <w:t>upport polariziation signalling in UE-specific RRC</w:t>
            </w:r>
          </w:p>
        </w:tc>
      </w:tr>
      <w:tr w:rsidR="00D23F63" w:rsidRPr="00603204" w14:paraId="040E6856" w14:textId="77777777" w:rsidTr="009E393D">
        <w:tc>
          <w:tcPr>
            <w:tcW w:w="1980" w:type="dxa"/>
            <w:shd w:val="clear" w:color="auto" w:fill="auto"/>
          </w:tcPr>
          <w:p w14:paraId="5B0A4B06" w14:textId="641CBF90" w:rsidR="00D23F63" w:rsidRPr="00D23F63" w:rsidRDefault="00D23F63" w:rsidP="000C7ED3">
            <w:pPr>
              <w:rPr>
                <w:rFonts w:eastAsia="맑은 고딕" w:hint="eastAsia"/>
                <w:lang w:eastAsia="ko-KR"/>
              </w:rPr>
            </w:pPr>
            <w:r>
              <w:rPr>
                <w:rFonts w:eastAsia="맑은 고딕" w:hint="eastAsia"/>
                <w:lang w:eastAsia="ko-KR"/>
              </w:rPr>
              <w:t>Samsung</w:t>
            </w:r>
          </w:p>
        </w:tc>
        <w:tc>
          <w:tcPr>
            <w:tcW w:w="7651" w:type="dxa"/>
          </w:tcPr>
          <w:p w14:paraId="34ED0610" w14:textId="6CB31A08" w:rsidR="00D23F63" w:rsidRDefault="00D23F63" w:rsidP="000C7ED3">
            <w:pPr>
              <w:spacing w:after="0"/>
              <w:rPr>
                <w:rFonts w:eastAsia="맑은 고딕"/>
                <w:lang w:eastAsia="ko-KR"/>
              </w:rPr>
            </w:pPr>
            <w:r>
              <w:rPr>
                <w:rFonts w:eastAsia="맑은 고딕" w:hint="eastAsia"/>
                <w:lang w:eastAsia="ko-KR"/>
              </w:rPr>
              <w:t xml:space="preserve">Cell-specific </w:t>
            </w:r>
            <w:r>
              <w:rPr>
                <w:rFonts w:eastAsia="맑은 고딕"/>
                <w:lang w:eastAsia="ko-KR"/>
              </w:rPr>
              <w:t>signalling</w:t>
            </w:r>
            <w:r>
              <w:rPr>
                <w:rFonts w:eastAsia="맑은 고딕" w:hint="eastAsia"/>
                <w:lang w:eastAsia="ko-KR"/>
              </w:rPr>
              <w:t xml:space="preserve"> </w:t>
            </w:r>
            <w:r>
              <w:rPr>
                <w:rFonts w:eastAsia="맑은 고딕"/>
                <w:lang w:eastAsia="ko-KR"/>
              </w:rPr>
              <w:t>seems enough.</w:t>
            </w:r>
          </w:p>
        </w:tc>
      </w:tr>
    </w:tbl>
    <w:p w14:paraId="1734675F" w14:textId="77777777" w:rsidR="005568CD" w:rsidRPr="00F057ED" w:rsidRDefault="005568CD">
      <w:pPr>
        <w:rPr>
          <w:rFonts w:eastAsia="맑은 고딕"/>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lastRenderedPageBreak/>
        <w:t>Polarization multiplexing</w:t>
      </w:r>
    </w:p>
    <w:p w14:paraId="38D2BD79" w14:textId="77777777" w:rsidR="005568CD" w:rsidRDefault="006C35FC">
      <w:pPr>
        <w:rPr>
          <w:rFonts w:eastAsia="맑은 고딕"/>
          <w:lang w:eastAsia="ko-KR"/>
        </w:rPr>
      </w:pPr>
      <w:r>
        <w:rPr>
          <w:highlight w:val="yellow"/>
        </w:rPr>
        <w:t>FL suggest that in this meeting at least we should conclude that if the polarization multiplexing scenario is supported or not. The proposing companies should explain whether it is practically envisagable.</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맑은 고딕"/>
                <w:lang w:eastAsia="ko-KR"/>
              </w:rPr>
            </w:pPr>
            <w:r>
              <w:rPr>
                <w:rFonts w:eastAsia="맑은 고딕"/>
                <w:lang w:eastAsia="ko-KR"/>
              </w:rPr>
              <w:t>Views and comments</w:t>
            </w:r>
          </w:p>
        </w:tc>
      </w:tr>
      <w:tr w:rsidR="005568CD" w14:paraId="1758FE8F" w14:textId="77777777">
        <w:tc>
          <w:tcPr>
            <w:tcW w:w="1980" w:type="dxa"/>
          </w:tcPr>
          <w:p w14:paraId="27E7366D" w14:textId="77777777" w:rsidR="005568CD" w:rsidRDefault="006C35FC">
            <w:pPr>
              <w:rPr>
                <w:rFonts w:eastAsia="맑은 고딕"/>
                <w:lang w:eastAsia="ko-KR"/>
              </w:rPr>
            </w:pPr>
            <w:r>
              <w:rPr>
                <w:rFonts w:eastAsia="맑은 고딕"/>
                <w:lang w:eastAsia="ko-KR"/>
              </w:rPr>
              <w:t>Ericsson</w:t>
            </w:r>
          </w:p>
        </w:tc>
        <w:tc>
          <w:tcPr>
            <w:tcW w:w="7651" w:type="dxa"/>
          </w:tcPr>
          <w:p w14:paraId="6C1FB469" w14:textId="77777777" w:rsidR="005568CD" w:rsidRDefault="006C35FC">
            <w:pPr>
              <w:rPr>
                <w:rFonts w:eastAsia="맑은 고딕"/>
                <w:lang w:eastAsia="ko-KR"/>
              </w:rPr>
            </w:pPr>
            <w:r>
              <w:rPr>
                <w:rFonts w:eastAsia="맑은 고딕"/>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맑은 고딕"/>
                <w:lang w:eastAsia="ko-KR"/>
              </w:rPr>
            </w:pPr>
            <w:r>
              <w:rPr>
                <w:rFonts w:eastAsia="맑은 고딕"/>
                <w:lang w:eastAsia="ko-KR"/>
              </w:rPr>
              <w:t>FGI</w:t>
            </w:r>
          </w:p>
        </w:tc>
        <w:tc>
          <w:tcPr>
            <w:tcW w:w="7651" w:type="dxa"/>
          </w:tcPr>
          <w:p w14:paraId="110B1B11" w14:textId="77777777" w:rsidR="005568CD" w:rsidRDefault="006C35FC">
            <w:pPr>
              <w:rPr>
                <w:rFonts w:eastAsia="맑은 고딕"/>
                <w:lang w:eastAsia="ko-KR"/>
              </w:rPr>
            </w:pPr>
            <w:r>
              <w:rPr>
                <w:rFonts w:eastAsia="맑은 고딕"/>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맑은 고딕"/>
                <w:lang w:eastAsia="ko-KR"/>
              </w:rPr>
              <w:t>Nokia, Nokia Shanghai Bell</w:t>
            </w:r>
          </w:p>
        </w:tc>
        <w:tc>
          <w:tcPr>
            <w:tcW w:w="7651" w:type="dxa"/>
          </w:tcPr>
          <w:p w14:paraId="58F4A756" w14:textId="77777777" w:rsidR="005568CD" w:rsidRDefault="006C35FC">
            <w:pPr>
              <w:rPr>
                <w:rFonts w:eastAsia="맑은 고딕"/>
                <w:lang w:eastAsia="ko-KR"/>
              </w:rPr>
            </w:pPr>
            <w:r>
              <w:rPr>
                <w:rFonts w:eastAsia="맑은 고딕"/>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맑은 고딕"/>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맑은 고딕"/>
                <w:lang w:eastAsia="ko-KR"/>
              </w:rPr>
            </w:pPr>
            <w:r>
              <w:rPr>
                <w:rFonts w:eastAsia="맑은 고딕"/>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맑은 고딕"/>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맑은 고딕"/>
                <w:lang w:eastAsia="ko-KR"/>
              </w:rPr>
            </w:pPr>
            <w:r>
              <w:rPr>
                <w:rFonts w:eastAsia="맑은 고딕"/>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heme based on UE reported poalrization capability to avoid any confusion here.</w:t>
            </w:r>
          </w:p>
        </w:tc>
      </w:tr>
      <w:tr w:rsidR="005A1EB6" w14:paraId="4470587C" w14:textId="77777777">
        <w:tc>
          <w:tcPr>
            <w:tcW w:w="1980" w:type="dxa"/>
          </w:tcPr>
          <w:p w14:paraId="55F515ED" w14:textId="2682D157" w:rsidR="005A1EB6" w:rsidRDefault="005A1EB6" w:rsidP="005A1EB6">
            <w:pPr>
              <w:rPr>
                <w:rFonts w:eastAsia="맑은 고딕"/>
                <w:lang w:eastAsia="ko-KR"/>
              </w:rPr>
            </w:pPr>
            <w:r>
              <w:rPr>
                <w:rFonts w:eastAsia="맑은 고딕"/>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맑은 고딕"/>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envisagable based on satellite implementation, as different polarization modes can be implemented by two separate loops with different weightin values.</w:t>
            </w:r>
          </w:p>
        </w:tc>
      </w:tr>
      <w:tr w:rsidR="00DF3E35" w14:paraId="30EFC980" w14:textId="77777777">
        <w:tc>
          <w:tcPr>
            <w:tcW w:w="1980" w:type="dxa"/>
          </w:tcPr>
          <w:p w14:paraId="34585D06" w14:textId="0847B0FE" w:rsidR="00DF3E35" w:rsidRPr="000C34A9"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맑은 고딕"/>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usecase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맑은 고딕"/>
                <w:lang w:eastAsia="ko-KR"/>
              </w:rPr>
            </w:pPr>
            <w:r>
              <w:rPr>
                <w:rFonts w:eastAsia="맑은 고딕"/>
                <w:lang w:eastAsia="ko-KR"/>
              </w:rPr>
              <w:t>NTT DOCOMO</w:t>
            </w:r>
          </w:p>
        </w:tc>
        <w:tc>
          <w:tcPr>
            <w:tcW w:w="7651" w:type="dxa"/>
          </w:tcPr>
          <w:p w14:paraId="55E5BBA3" w14:textId="77777777" w:rsidR="0005292A" w:rsidRDefault="0005292A" w:rsidP="00D550B8">
            <w:pPr>
              <w:spacing w:beforeLines="50" w:before="120"/>
              <w:rPr>
                <w:rFonts w:eastAsia="맑은 고딕"/>
                <w:lang w:eastAsia="ko-KR"/>
              </w:rPr>
            </w:pPr>
            <w:r>
              <w:rPr>
                <w:rFonts w:eastAsia="맑은 고딕"/>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Huawei, HiSilicon</w:t>
            </w:r>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w:t>
            </w:r>
            <w:r>
              <w:rPr>
                <w:rFonts w:eastAsia="SimSun"/>
                <w:lang w:eastAsia="zh-CN"/>
              </w:rPr>
              <w:lastRenderedPageBreak/>
              <w:t xml:space="preserve">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lastRenderedPageBreak/>
              <w:t>LG</w:t>
            </w:r>
          </w:p>
        </w:tc>
        <w:tc>
          <w:tcPr>
            <w:tcW w:w="7651" w:type="dxa"/>
          </w:tcPr>
          <w:p w14:paraId="3EA0BCCA" w14:textId="77777777" w:rsidR="00F057ED" w:rsidRPr="00603204" w:rsidRDefault="00F057ED" w:rsidP="00D550B8">
            <w:pPr>
              <w:spacing w:after="0"/>
              <w:rPr>
                <w:rFonts w:eastAsia="맑은 고딕"/>
                <w:lang w:eastAsia="ko-KR"/>
              </w:rPr>
            </w:pPr>
            <w:r>
              <w:rPr>
                <w:rFonts w:eastAsia="맑은 고딕"/>
                <w:lang w:eastAsia="ko-KR"/>
              </w:rPr>
              <w:t>As commented by</w:t>
            </w:r>
            <w:r>
              <w:rPr>
                <w:rFonts w:eastAsia="맑은 고딕" w:hint="eastAsia"/>
                <w:lang w:eastAsia="ko-KR"/>
              </w:rPr>
              <w:t xml:space="preserve"> ZTE and NTT, it is unclear </w:t>
            </w:r>
            <w:r>
              <w:rPr>
                <w:rFonts w:eastAsia="맑은 고딕"/>
                <w:lang w:eastAsia="ko-KR"/>
              </w:rPr>
              <w:t xml:space="preserve">that the meaning of </w:t>
            </w:r>
            <w:r>
              <w:rPr>
                <w:rFonts w:eastAsia="맑은 고딕" w:hint="eastAsia"/>
                <w:lang w:eastAsia="ko-KR"/>
              </w:rPr>
              <w:t xml:space="preserve">polarization </w:t>
            </w:r>
            <w:r>
              <w:rPr>
                <w:rFonts w:eastAsia="맑은 고딕"/>
                <w:lang w:eastAsia="ko-KR"/>
              </w:rPr>
              <w:t>multiplexing</w:t>
            </w:r>
            <w:r>
              <w:rPr>
                <w:rFonts w:eastAsia="맑은 고딕" w:hint="eastAsia"/>
                <w:lang w:eastAsia="ko-KR"/>
              </w:rPr>
              <w:t xml:space="preserve"> </w:t>
            </w:r>
            <w:r>
              <w:rPr>
                <w:rFonts w:eastAsia="맑은 고딕"/>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bookmarkStart w:id="5" w:name="_GoBack"/>
            <w:bookmarkEnd w:id="5"/>
          </w:p>
        </w:tc>
        <w:tc>
          <w:tcPr>
            <w:tcW w:w="7651" w:type="dxa"/>
          </w:tcPr>
          <w:p w14:paraId="3A213C40" w14:textId="77777777" w:rsidR="000C7ED3" w:rsidRDefault="000C7ED3" w:rsidP="000C7ED3">
            <w:pPr>
              <w:spacing w:after="0"/>
              <w:rPr>
                <w:rFonts w:eastAsia="맑은 고딕"/>
                <w:lang w:eastAsia="ko-KR"/>
              </w:rPr>
            </w:pPr>
            <w:r>
              <w:rPr>
                <w:rFonts w:eastAsia="맑은 고딕"/>
                <w:lang w:eastAsia="ko-KR"/>
              </w:rPr>
              <w:t>I</w:t>
            </w:r>
            <w:r>
              <w:rPr>
                <w:rFonts w:eastAsia="맑은 고딕" w:hint="eastAsia"/>
                <w:lang w:eastAsia="ko-KR"/>
              </w:rPr>
              <w:t xml:space="preserve">t </w:t>
            </w:r>
            <w:r>
              <w:rPr>
                <w:rFonts w:eastAsia="맑은 고딕"/>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맑은 고딕"/>
                <w:lang w:eastAsia="ko-KR"/>
              </w:rPr>
            </w:pPr>
          </w:p>
          <w:p w14:paraId="378CB699" w14:textId="77777777" w:rsidR="000C7ED3" w:rsidRDefault="000C7ED3" w:rsidP="000C7ED3">
            <w:pPr>
              <w:spacing w:after="0"/>
              <w:rPr>
                <w:rFonts w:eastAsia="맑은 고딕"/>
                <w:lang w:eastAsia="ko-KR"/>
              </w:rPr>
            </w:pPr>
            <w:r>
              <w:rPr>
                <w:rFonts w:eastAsia="맑은 고딕"/>
                <w:lang w:eastAsia="ko-KR"/>
              </w:rPr>
              <w:t>With the above definition, FL invites ZTE, NTT, LG to further provide their views.</w:t>
            </w:r>
          </w:p>
          <w:p w14:paraId="2C45E306" w14:textId="77777777" w:rsidR="000C7ED3" w:rsidRDefault="000C7ED3" w:rsidP="000C7ED3">
            <w:pPr>
              <w:spacing w:after="0"/>
              <w:rPr>
                <w:rFonts w:eastAsia="맑은 고딕"/>
                <w:lang w:eastAsia="ko-KR"/>
              </w:rPr>
            </w:pPr>
          </w:p>
          <w:p w14:paraId="1023360C" w14:textId="77777777" w:rsidR="000C7ED3" w:rsidRDefault="000C7ED3" w:rsidP="000C7ED3">
            <w:pPr>
              <w:spacing w:after="0"/>
              <w:rPr>
                <w:rFonts w:eastAsia="맑은 고딕"/>
                <w:lang w:eastAsia="ko-KR"/>
              </w:rPr>
            </w:pPr>
            <w:r>
              <w:rPr>
                <w:rFonts w:eastAsia="맑은 고딕"/>
                <w:lang w:eastAsia="ko-KR"/>
              </w:rPr>
              <w:t xml:space="preserve">Moreover, one company (Ericsson) has commented that polarization multiplexing scenario has already been supported in existing satellite commnications. Thus, if it is already supported, we need to clarify the reasoning why NTN-NR should not support it. </w:t>
            </w:r>
          </w:p>
          <w:p w14:paraId="31DD2E2C" w14:textId="77777777" w:rsidR="000C7ED3" w:rsidRDefault="000C7ED3" w:rsidP="000C7ED3">
            <w:pPr>
              <w:spacing w:after="0"/>
              <w:rPr>
                <w:rFonts w:eastAsia="맑은 고딕"/>
                <w:lang w:eastAsia="ko-KR"/>
              </w:rPr>
            </w:pPr>
          </w:p>
          <w:p w14:paraId="17104CF9" w14:textId="0D411039" w:rsidR="000C7ED3" w:rsidRDefault="000C7ED3" w:rsidP="000C7ED3">
            <w:pPr>
              <w:spacing w:after="0"/>
              <w:rPr>
                <w:rFonts w:eastAsia="맑은 고딕"/>
                <w:lang w:eastAsia="ko-KR"/>
              </w:rPr>
            </w:pPr>
            <w:r>
              <w:rPr>
                <w:rFonts w:eastAsia="맑은 고딕" w:hint="eastAsia"/>
                <w:lang w:eastAsia="ko-KR"/>
              </w:rPr>
              <w:t xml:space="preserve">Please provide your further comments, if any. </w:t>
            </w:r>
          </w:p>
        </w:tc>
      </w:tr>
    </w:tbl>
    <w:p w14:paraId="6BAD42E9" w14:textId="77777777" w:rsidR="005568CD" w:rsidRPr="00F057ED" w:rsidRDefault="005568CD">
      <w:pPr>
        <w:rPr>
          <w:rFonts w:eastAsia="바탕"/>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바탕"/>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맑은 고딕"/>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맑은 고딕"/>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맑은 고딕"/>
          <w:lang w:eastAsia="ko-KR"/>
        </w:rPr>
      </w:pPr>
      <w:r>
        <w:rPr>
          <w:rFonts w:eastAsia="맑은 고딕"/>
          <w:lang w:eastAsia="ko-KR"/>
        </w:rPr>
        <w:t xml:space="preserve">Baicells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r>
        <w:rPr>
          <w:rFonts w:eastAsia="맑은 고딕"/>
          <w:lang w:eastAsia="ko-KR"/>
        </w:rPr>
        <w:t xml:space="preserve">Nok suggests to add SCS scaling factors for all formats defined in TS 38.211 table 6.3.3.1-2. Also support restrited set type A for </w:t>
      </w:r>
    </w:p>
    <w:p w14:paraId="2EB9C1B8" w14:textId="77777777" w:rsidR="005568CD" w:rsidRDefault="006C35FC">
      <w:pPr>
        <w:rPr>
          <w:rFonts w:eastAsia="맑은 고딕"/>
          <w:lang w:eastAsia="ko-KR"/>
        </w:rPr>
      </w:pPr>
      <w:r>
        <w:rPr>
          <w:noProof/>
          <w:color w:val="FF0000"/>
          <w:lang w:val="en-US" w:eastAsia="ko-KR"/>
        </w:rPr>
        <w:lastRenderedPageBreak/>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AC7514" w:rsidRDefault="00AC751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AC7514" w:rsidRDefault="00AC751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AC7514" w:rsidRDefault="00AC751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AC7514" w:rsidRDefault="00AC7514">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맑은 고딕"/>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맑은 고딕"/>
          <w:lang w:eastAsia="ko-KR"/>
        </w:rPr>
      </w:pPr>
    </w:p>
    <w:p w14:paraId="4A1A1CEB" w14:textId="77777777" w:rsidR="005568CD" w:rsidRDefault="005568CD">
      <w:pPr>
        <w:rPr>
          <w:rFonts w:eastAsia="맑은 고딕"/>
          <w:lang w:eastAsia="ko-KR"/>
        </w:rPr>
      </w:pPr>
    </w:p>
    <w:p w14:paraId="66D450FD" w14:textId="77777777" w:rsidR="005568CD" w:rsidRDefault="005568CD">
      <w:pPr>
        <w:rPr>
          <w:rFonts w:eastAsia="맑은 고딕"/>
          <w:lang w:eastAsia="ko-KR"/>
        </w:rPr>
      </w:pPr>
    </w:p>
    <w:p w14:paraId="7A33F025" w14:textId="77777777" w:rsidR="005568CD" w:rsidRDefault="005568CD">
      <w:pPr>
        <w:rPr>
          <w:rFonts w:eastAsia="맑은 고딕"/>
          <w:lang w:eastAsia="ko-KR"/>
        </w:rPr>
      </w:pPr>
    </w:p>
    <w:p w14:paraId="3590AD69" w14:textId="77777777" w:rsidR="005568CD" w:rsidRDefault="005568CD">
      <w:pPr>
        <w:rPr>
          <w:rFonts w:eastAsia="맑은 고딕"/>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맑은 고딕"/>
                <w:color w:val="000000"/>
                <w:sz w:val="22"/>
                <w:szCs w:val="22"/>
              </w:rPr>
            </w:pPr>
            <w:r>
              <w:rPr>
                <w:rFonts w:eastAsia="맑은 고딕"/>
                <w:color w:val="000000"/>
                <w:sz w:val="22"/>
                <w:szCs w:val="22"/>
              </w:rPr>
              <w:t>fc (GHz)</w:t>
            </w:r>
          </w:p>
        </w:tc>
        <w:tc>
          <w:tcPr>
            <w:tcW w:w="1701" w:type="dxa"/>
            <w:vAlign w:val="center"/>
          </w:tcPr>
          <w:p w14:paraId="1E40BE2D" w14:textId="77777777" w:rsidR="005568CD" w:rsidRDefault="006C35FC">
            <w:pPr>
              <w:spacing w:after="0"/>
              <w:jc w:val="center"/>
              <w:rPr>
                <w:rFonts w:eastAsia="맑은 고딕"/>
                <w:color w:val="000000"/>
                <w:sz w:val="22"/>
                <w:szCs w:val="22"/>
              </w:rPr>
            </w:pPr>
            <w:r>
              <w:rPr>
                <w:rFonts w:eastAsia="맑은 고딕"/>
                <w:color w:val="000000"/>
                <w:sz w:val="22"/>
                <w:szCs w:val="22"/>
              </w:rPr>
              <w:t>spot beam size (km)</w:t>
            </w:r>
          </w:p>
        </w:tc>
        <w:tc>
          <w:tcPr>
            <w:tcW w:w="4111" w:type="dxa"/>
            <w:vAlign w:val="center"/>
          </w:tcPr>
          <w:p w14:paraId="34CC8995" w14:textId="77777777" w:rsidR="005568CD" w:rsidRDefault="006C35FC">
            <w:pPr>
              <w:spacing w:after="0"/>
              <w:jc w:val="center"/>
              <w:rPr>
                <w:rFonts w:eastAsia="맑은 고딕"/>
                <w:color w:val="000000"/>
                <w:sz w:val="22"/>
                <w:szCs w:val="22"/>
              </w:rPr>
            </w:pPr>
            <w:r>
              <w:rPr>
                <w:rFonts w:eastAsia="맑은 고딕"/>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5057AAC7" w14:textId="77777777" w:rsidR="005568CD" w:rsidRDefault="006C35FC">
            <w:pPr>
              <w:spacing w:after="0"/>
              <w:jc w:val="center"/>
              <w:rPr>
                <w:rFonts w:eastAsia="맑은 고딕"/>
                <w:color w:val="000000"/>
                <w:sz w:val="22"/>
                <w:szCs w:val="22"/>
              </w:rPr>
            </w:pPr>
            <w:r>
              <w:rPr>
                <w:rFonts w:eastAsia="맑은 고딕"/>
                <w:color w:val="000000"/>
                <w:sz w:val="22"/>
                <w:szCs w:val="22"/>
              </w:rPr>
              <w:t>50</w:t>
            </w:r>
          </w:p>
        </w:tc>
        <w:tc>
          <w:tcPr>
            <w:tcW w:w="4111" w:type="dxa"/>
            <w:vAlign w:val="center"/>
          </w:tcPr>
          <w:p w14:paraId="4E3F6969" w14:textId="77777777" w:rsidR="005568CD" w:rsidRDefault="006C35FC">
            <w:pPr>
              <w:spacing w:after="0"/>
              <w:jc w:val="center"/>
              <w:rPr>
                <w:rFonts w:eastAsia="맑은 고딕"/>
                <w:color w:val="000000"/>
                <w:sz w:val="22"/>
                <w:szCs w:val="22"/>
              </w:rPr>
            </w:pPr>
            <w:r>
              <w:rPr>
                <w:rFonts w:eastAsia="맑은 고딕"/>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79B335A3" w14:textId="77777777" w:rsidR="005568CD" w:rsidRDefault="006C35FC">
            <w:pPr>
              <w:spacing w:after="0"/>
              <w:jc w:val="center"/>
              <w:rPr>
                <w:rFonts w:eastAsia="맑은 고딕"/>
                <w:color w:val="000000"/>
                <w:sz w:val="22"/>
                <w:szCs w:val="22"/>
              </w:rPr>
            </w:pPr>
            <w:r>
              <w:rPr>
                <w:rFonts w:eastAsia="맑은 고딕"/>
                <w:color w:val="000000"/>
                <w:sz w:val="22"/>
                <w:szCs w:val="22"/>
              </w:rPr>
              <w:t>200</w:t>
            </w:r>
          </w:p>
        </w:tc>
        <w:tc>
          <w:tcPr>
            <w:tcW w:w="4111" w:type="dxa"/>
            <w:vAlign w:val="center"/>
          </w:tcPr>
          <w:p w14:paraId="6B1DA5F3" w14:textId="77777777" w:rsidR="005568CD" w:rsidRDefault="006C35FC">
            <w:pPr>
              <w:spacing w:after="0"/>
              <w:jc w:val="center"/>
              <w:rPr>
                <w:rFonts w:eastAsia="맑은 고딕"/>
                <w:color w:val="000000"/>
                <w:sz w:val="22"/>
                <w:szCs w:val="22"/>
              </w:rPr>
            </w:pPr>
            <w:r>
              <w:rPr>
                <w:rFonts w:eastAsia="맑은 고딕"/>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C168881" w14:textId="77777777" w:rsidR="005568CD" w:rsidRDefault="006C35FC">
            <w:pPr>
              <w:spacing w:after="0"/>
              <w:jc w:val="center"/>
              <w:rPr>
                <w:rFonts w:eastAsia="맑은 고딕"/>
                <w:color w:val="000000"/>
                <w:sz w:val="22"/>
                <w:szCs w:val="22"/>
              </w:rPr>
            </w:pPr>
            <w:r>
              <w:rPr>
                <w:rFonts w:eastAsia="맑은 고딕"/>
                <w:color w:val="000000"/>
                <w:sz w:val="22"/>
                <w:szCs w:val="22"/>
              </w:rPr>
              <w:t>250</w:t>
            </w:r>
          </w:p>
        </w:tc>
        <w:tc>
          <w:tcPr>
            <w:tcW w:w="4111" w:type="dxa"/>
            <w:vAlign w:val="center"/>
          </w:tcPr>
          <w:p w14:paraId="177F9A87" w14:textId="77777777" w:rsidR="005568CD" w:rsidRDefault="006C35FC">
            <w:pPr>
              <w:spacing w:after="0"/>
              <w:jc w:val="center"/>
              <w:rPr>
                <w:rFonts w:eastAsia="맑은 고딕"/>
                <w:color w:val="000000"/>
                <w:sz w:val="22"/>
                <w:szCs w:val="22"/>
              </w:rPr>
            </w:pPr>
            <w:r>
              <w:rPr>
                <w:rFonts w:eastAsia="맑은 고딕"/>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7F7C775" w14:textId="77777777" w:rsidR="005568CD" w:rsidRDefault="006C35FC">
            <w:pPr>
              <w:spacing w:after="0"/>
              <w:jc w:val="center"/>
              <w:rPr>
                <w:rFonts w:eastAsia="맑은 고딕"/>
                <w:color w:val="000000"/>
                <w:sz w:val="22"/>
                <w:szCs w:val="22"/>
              </w:rPr>
            </w:pPr>
            <w:r>
              <w:rPr>
                <w:rFonts w:eastAsia="맑은 고딕"/>
                <w:color w:val="000000"/>
                <w:sz w:val="22"/>
                <w:szCs w:val="22"/>
              </w:rPr>
              <w:t>300</w:t>
            </w:r>
          </w:p>
        </w:tc>
        <w:tc>
          <w:tcPr>
            <w:tcW w:w="4111" w:type="dxa"/>
            <w:vAlign w:val="center"/>
          </w:tcPr>
          <w:p w14:paraId="07ABAB79" w14:textId="77777777" w:rsidR="005568CD" w:rsidRDefault="006C35FC">
            <w:pPr>
              <w:spacing w:after="0"/>
              <w:jc w:val="center"/>
              <w:rPr>
                <w:rFonts w:eastAsia="맑은 고딕"/>
                <w:color w:val="000000"/>
                <w:sz w:val="22"/>
                <w:szCs w:val="22"/>
              </w:rPr>
            </w:pPr>
            <w:r>
              <w:rPr>
                <w:rFonts w:eastAsia="맑은 고딕"/>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맑은 고딕"/>
                <w:color w:val="000000"/>
                <w:sz w:val="22"/>
                <w:szCs w:val="22"/>
              </w:rPr>
            </w:pPr>
            <w:r>
              <w:rPr>
                <w:rFonts w:eastAsia="맑은 고딕"/>
                <w:color w:val="000000"/>
                <w:sz w:val="22"/>
                <w:szCs w:val="22"/>
              </w:rPr>
              <w:t>2</w:t>
            </w:r>
          </w:p>
        </w:tc>
        <w:tc>
          <w:tcPr>
            <w:tcW w:w="1701" w:type="dxa"/>
            <w:vAlign w:val="center"/>
          </w:tcPr>
          <w:p w14:paraId="49088940" w14:textId="77777777" w:rsidR="005568CD" w:rsidRDefault="006C35FC">
            <w:pPr>
              <w:spacing w:after="0"/>
              <w:jc w:val="center"/>
              <w:rPr>
                <w:rFonts w:eastAsia="맑은 고딕"/>
                <w:color w:val="000000"/>
                <w:sz w:val="22"/>
                <w:szCs w:val="22"/>
              </w:rPr>
            </w:pPr>
            <w:r>
              <w:rPr>
                <w:rFonts w:eastAsia="맑은 고딕"/>
                <w:color w:val="000000"/>
                <w:sz w:val="22"/>
                <w:szCs w:val="22"/>
              </w:rPr>
              <w:t>~ 600</w:t>
            </w:r>
          </w:p>
        </w:tc>
        <w:tc>
          <w:tcPr>
            <w:tcW w:w="4111" w:type="dxa"/>
            <w:vAlign w:val="center"/>
          </w:tcPr>
          <w:p w14:paraId="67863351" w14:textId="77777777" w:rsidR="005568CD" w:rsidRDefault="006C35FC">
            <w:pPr>
              <w:keepNext/>
              <w:spacing w:after="0"/>
              <w:jc w:val="center"/>
              <w:rPr>
                <w:rFonts w:eastAsia="맑은 고딕"/>
                <w:color w:val="000000"/>
                <w:sz w:val="22"/>
                <w:szCs w:val="22"/>
              </w:rPr>
            </w:pPr>
            <w:r>
              <w:rPr>
                <w:rFonts w:eastAsia="맑은 고딕"/>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맑은 고딕"/>
          <w:noProof/>
          <w:color w:val="000000"/>
          <w:sz w:val="22"/>
          <w:szCs w:val="22"/>
          <w:lang w:val="en-US" w:eastAsia="ko-KR"/>
        </w:rPr>
        <w:lastRenderedPageBreak/>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맑은 고딕"/>
          <w:noProof/>
          <w:color w:val="000000"/>
          <w:sz w:val="22"/>
          <w:szCs w:val="22"/>
          <w:lang w:val="en-US" w:eastAsia="ko-KR"/>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맑은 고딕"/>
          <w:noProof/>
          <w:color w:val="000000"/>
          <w:sz w:val="22"/>
          <w:szCs w:val="22"/>
          <w:lang w:val="en-US" w:eastAsia="ko-KR"/>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맑은 고딕"/>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맑은 고딕"/>
          <w:lang w:eastAsia="ko-KR"/>
        </w:rPr>
      </w:pPr>
      <w:r>
        <w:rPr>
          <w:rFonts w:eastAsia="맑은 고딕"/>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Pr>
          <w:highlight w:val="red"/>
        </w:rPr>
        <w:t>FL suggests GDCNI to submit there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맑은 고딕"/>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맑은 고딕"/>
                <w:lang w:eastAsia="ko-KR"/>
              </w:rPr>
            </w:pPr>
            <w:r>
              <w:rPr>
                <w:rFonts w:eastAsia="맑은 고딕"/>
                <w:lang w:eastAsia="ko-KR"/>
              </w:rPr>
              <w:t>Views and comments</w:t>
            </w:r>
          </w:p>
        </w:tc>
      </w:tr>
      <w:tr w:rsidR="005568CD" w14:paraId="41D72DE2" w14:textId="77777777">
        <w:tc>
          <w:tcPr>
            <w:tcW w:w="1980" w:type="dxa"/>
          </w:tcPr>
          <w:p w14:paraId="24D1C2F1" w14:textId="77777777" w:rsidR="005568CD" w:rsidRDefault="006C35FC">
            <w:pPr>
              <w:rPr>
                <w:rFonts w:eastAsia="맑은 고딕"/>
                <w:lang w:eastAsia="ko-KR"/>
              </w:rPr>
            </w:pPr>
            <w:r>
              <w:rPr>
                <w:rFonts w:eastAsia="맑은 고딕"/>
                <w:lang w:eastAsia="ko-KR"/>
              </w:rPr>
              <w:t>Ericsson</w:t>
            </w:r>
          </w:p>
        </w:tc>
        <w:tc>
          <w:tcPr>
            <w:tcW w:w="7651" w:type="dxa"/>
          </w:tcPr>
          <w:p w14:paraId="1E306674" w14:textId="77777777" w:rsidR="005568CD" w:rsidRDefault="006C35FC">
            <w:pPr>
              <w:rPr>
                <w:rFonts w:eastAsia="맑은 고딕"/>
                <w:lang w:eastAsia="ko-KR"/>
              </w:rPr>
            </w:pPr>
            <w:r>
              <w:rPr>
                <w:rFonts w:eastAsia="맑은 고딕"/>
                <w:lang w:eastAsia="ko-KR"/>
              </w:rPr>
              <w:t>With UE precompensation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맑은 고딕"/>
                <w:lang w:eastAsia="ko-KR"/>
              </w:rPr>
            </w:pPr>
            <w:r>
              <w:rPr>
                <w:rFonts w:eastAsia="맑은 고딕"/>
                <w:lang w:eastAsia="ko-KR"/>
              </w:rPr>
              <w:t>FGI</w:t>
            </w:r>
          </w:p>
        </w:tc>
        <w:tc>
          <w:tcPr>
            <w:tcW w:w="7651" w:type="dxa"/>
          </w:tcPr>
          <w:p w14:paraId="099BD4F4" w14:textId="77777777" w:rsidR="005568CD" w:rsidRDefault="006C35FC">
            <w:pPr>
              <w:rPr>
                <w:rFonts w:eastAsia="맑은 고딕"/>
                <w:lang w:eastAsia="ko-KR"/>
              </w:rPr>
            </w:pPr>
            <w:r>
              <w:rPr>
                <w:rFonts w:eastAsia="맑은 고딕"/>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r the PRACH related enahcnement,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r>
              <w:rPr>
                <w:rFonts w:eastAsia="SimSun" w:hint="eastAsia"/>
                <w:lang w:val="en-US" w:eastAsia="zh-CN"/>
              </w:rPr>
              <w:t>Baicells</w:t>
            </w:r>
          </w:p>
        </w:tc>
        <w:tc>
          <w:tcPr>
            <w:tcW w:w="7651" w:type="dxa"/>
          </w:tcPr>
          <w:p w14:paraId="7AD6FAE7" w14:textId="77777777" w:rsidR="005568CD" w:rsidRDefault="006C35FC">
            <w:pPr>
              <w:rPr>
                <w:rFonts w:eastAsiaTheme="minorEastAsia"/>
                <w:b/>
                <w:i/>
                <w:iCs/>
                <w:szCs w:val="24"/>
                <w:lang w:eastAsia="zh-CN"/>
              </w:rPr>
            </w:pPr>
            <w:r>
              <w:rPr>
                <w:rFonts w:eastAsia="바탕"/>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Support an enhanced preamble format, which uses a single Zadoff-Chu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lastRenderedPageBreak/>
              <w:t>Moderator</w:t>
            </w:r>
          </w:p>
        </w:tc>
        <w:tc>
          <w:tcPr>
            <w:tcW w:w="7651" w:type="dxa"/>
          </w:tcPr>
          <w:p w14:paraId="5D513939" w14:textId="1673B831" w:rsidR="000C7ED3" w:rsidRDefault="000C7ED3" w:rsidP="000C7ED3">
            <w:pPr>
              <w:rPr>
                <w:rFonts w:eastAsia="바탕"/>
                <w:b/>
                <w:i/>
                <w:iCs/>
                <w:lang w:eastAsia="zh-CN"/>
              </w:rPr>
            </w:pPr>
            <w:r w:rsidRPr="00377943">
              <w:rPr>
                <w:rFonts w:eastAsia="SimSun" w:hint="eastAsia"/>
                <w:iCs/>
                <w:lang w:eastAsia="zh-CN"/>
              </w:rPr>
              <w:t>FL needs more company views to make summary</w:t>
            </w:r>
          </w:p>
        </w:tc>
      </w:tr>
      <w:tr w:rsidR="009E393D" w14:paraId="268067B2" w14:textId="77777777" w:rsidTr="009E393D">
        <w:tc>
          <w:tcPr>
            <w:tcW w:w="1980" w:type="dxa"/>
            <w:shd w:val="clear" w:color="auto" w:fill="auto"/>
          </w:tcPr>
          <w:p w14:paraId="4F72ADA4" w14:textId="7CEE0D48" w:rsidR="009E393D" w:rsidRDefault="009E393D" w:rsidP="000C7ED3">
            <w:pPr>
              <w:rPr>
                <w:rFonts w:eastAsia="SimSun"/>
                <w:lang w:val="en-US" w:eastAsia="zh-CN"/>
              </w:rPr>
            </w:pPr>
            <w:r>
              <w:rPr>
                <w:rFonts w:eastAsia="SimSun"/>
                <w:lang w:val="en-US" w:eastAsia="zh-CN"/>
              </w:rPr>
              <w:t>MediaTek</w:t>
            </w:r>
          </w:p>
        </w:tc>
        <w:tc>
          <w:tcPr>
            <w:tcW w:w="7651" w:type="dxa"/>
          </w:tcPr>
          <w:p w14:paraId="7D7C5972" w14:textId="7B8A1FAC" w:rsidR="009E393D" w:rsidRPr="00377943" w:rsidRDefault="009E393D" w:rsidP="000C7ED3">
            <w:pPr>
              <w:rPr>
                <w:rFonts w:eastAsia="SimSun"/>
                <w:iCs/>
                <w:lang w:eastAsia="zh-CN"/>
              </w:rPr>
            </w:pPr>
            <w:r w:rsidRPr="009E393D">
              <w:rPr>
                <w:rFonts w:eastAsia="SimSun"/>
                <w:iCs/>
                <w:lang w:eastAsia="zh-CN"/>
              </w:rPr>
              <w:t>With UE precompensation on timing and frequency, there is no issue in PRACH and accordingly there is no need for any PRACH enhancement.</w:t>
            </w:r>
          </w:p>
        </w:tc>
      </w:tr>
    </w:tbl>
    <w:p w14:paraId="0DBD730A" w14:textId="77777777" w:rsidR="005568CD" w:rsidRDefault="005568CD">
      <w:pPr>
        <w:pStyle w:val="a9"/>
        <w:rPr>
          <w:rFonts w:eastAsia="맑은 고딕"/>
          <w:lang w:eastAsia="ko-KR"/>
        </w:rPr>
      </w:pPr>
    </w:p>
    <w:p w14:paraId="37F2F0BE" w14:textId="77777777" w:rsidR="005568CD" w:rsidRDefault="005568CD">
      <w:pPr>
        <w:pStyle w:val="a9"/>
        <w:rPr>
          <w:rFonts w:eastAsia="맑은 고딕"/>
          <w:lang w:eastAsia="ko-KR"/>
        </w:rPr>
      </w:pPr>
    </w:p>
    <w:p w14:paraId="7E0A8602"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맑은 고딕"/>
          <w:b/>
          <w:highlight w:val="yellow"/>
          <w:u w:val="single"/>
          <w:lang w:eastAsia="ko-KR"/>
        </w:rPr>
        <w:t xml:space="preserve"> </w:t>
      </w:r>
      <w:r>
        <w:rPr>
          <w:rFonts w:eastAsia="맑은 고딕"/>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맑은 고딕"/>
                <w:lang w:eastAsia="ko-KR"/>
              </w:rPr>
            </w:pPr>
            <w:r>
              <w:rPr>
                <w:rFonts w:eastAsia="맑은 고딕"/>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맑은 고딕"/>
                <w:lang w:eastAsia="ko-KR"/>
              </w:rPr>
            </w:pPr>
            <w:r>
              <w:rPr>
                <w:rFonts w:eastAsia="맑은 고딕"/>
                <w:lang w:eastAsia="ko-KR"/>
              </w:rPr>
              <w:t>Views and comments</w:t>
            </w:r>
          </w:p>
        </w:tc>
      </w:tr>
      <w:tr w:rsidR="005568CD" w14:paraId="1A8A7FD5" w14:textId="77777777">
        <w:tc>
          <w:tcPr>
            <w:tcW w:w="1980" w:type="dxa"/>
          </w:tcPr>
          <w:p w14:paraId="2374CB91" w14:textId="77777777" w:rsidR="005568CD" w:rsidRDefault="006C35FC">
            <w:pPr>
              <w:rPr>
                <w:rFonts w:eastAsia="맑은 고딕"/>
                <w:lang w:eastAsia="ko-KR"/>
              </w:rPr>
            </w:pPr>
            <w:r>
              <w:rPr>
                <w:rFonts w:eastAsia="맑은 고딕"/>
                <w:lang w:eastAsia="ko-KR"/>
              </w:rPr>
              <w:t>Nokia, Nokia Shanghai Bell</w:t>
            </w:r>
          </w:p>
        </w:tc>
        <w:tc>
          <w:tcPr>
            <w:tcW w:w="7651" w:type="dxa"/>
          </w:tcPr>
          <w:p w14:paraId="52B23684" w14:textId="77777777" w:rsidR="005568CD" w:rsidRDefault="006C35FC">
            <w:pPr>
              <w:rPr>
                <w:rFonts w:eastAsia="맑은 고딕"/>
                <w:lang w:eastAsia="ko-KR"/>
              </w:rPr>
            </w:pPr>
            <w:r>
              <w:rPr>
                <w:rFonts w:eastAsia="맑은 고딕"/>
                <w:lang w:eastAsia="ko-KR"/>
              </w:rPr>
              <w:t xml:space="preserve">We would not be supportive of disabling closed loop through specifications. </w:t>
            </w:r>
          </w:p>
          <w:p w14:paraId="19E252AD" w14:textId="77777777" w:rsidR="005568CD" w:rsidRDefault="006C35FC">
            <w:pPr>
              <w:rPr>
                <w:rFonts w:eastAsia="맑은 고딕"/>
                <w:lang w:eastAsia="ko-KR"/>
              </w:rPr>
            </w:pPr>
            <w:r>
              <w:rPr>
                <w:rFonts w:eastAsia="맑은 고딕"/>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맑은 고딕"/>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맑은 고딕"/>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the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맑은 고딕"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0C34B5">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0C34B5">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t>Spreadtrum Communications</w:t>
      </w:r>
    </w:p>
    <w:p w14:paraId="3E93777A" w14:textId="77777777" w:rsidR="005568CD" w:rsidRDefault="000C34B5">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t>Baicells</w:t>
      </w:r>
    </w:p>
    <w:p w14:paraId="3A5B537F" w14:textId="77777777" w:rsidR="005568CD" w:rsidRDefault="000C34B5">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0C34B5">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t>Samsung</w:t>
      </w:r>
    </w:p>
    <w:p w14:paraId="58739B2B" w14:textId="77777777" w:rsidR="005568CD" w:rsidRDefault="000C34B5">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0C34B5">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0C34B5">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0C34B5">
      <w:pPr>
        <w:rPr>
          <w:iCs/>
          <w:lang w:eastAsia="zh-CN"/>
        </w:rPr>
      </w:pPr>
      <w:hyperlink r:id="rId25" w:history="1">
        <w:r w:rsidR="006C35FC">
          <w:rPr>
            <w:rStyle w:val="af7"/>
            <w:iCs/>
            <w:lang w:eastAsia="zh-CN"/>
          </w:rPr>
          <w:t>R1-2107246</w:t>
        </w:r>
      </w:hyperlink>
      <w:r w:rsidR="006C35FC">
        <w:rPr>
          <w:iCs/>
          <w:lang w:eastAsia="zh-CN"/>
        </w:rPr>
        <w:tab/>
        <w:t>Discusson on beam management</w:t>
      </w:r>
      <w:r w:rsidR="006C35FC">
        <w:rPr>
          <w:iCs/>
          <w:lang w:eastAsia="zh-CN"/>
        </w:rPr>
        <w:tab/>
        <w:t>OPPO</w:t>
      </w:r>
    </w:p>
    <w:p w14:paraId="27489D54" w14:textId="77777777" w:rsidR="005568CD" w:rsidRDefault="000C34B5">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0C34B5">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0C34B5">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0C34B5">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0C34B5">
      <w:pPr>
        <w:rPr>
          <w:iCs/>
          <w:lang w:eastAsia="zh-CN"/>
        </w:rPr>
      </w:pPr>
      <w:hyperlink r:id="rId30" w:history="1">
        <w:r w:rsidR="006C35FC">
          <w:rPr>
            <w:rStyle w:val="af7"/>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0C34B5">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0C34B5">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0C34B5">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Huawei, HiSilicon</w:t>
      </w:r>
    </w:p>
    <w:p w14:paraId="2A2FAF7A" w14:textId="77777777" w:rsidR="005568CD" w:rsidRDefault="000C34B5">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0C34B5">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0C34B5">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0C34B5">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0C34B5">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t>InterDigital, Inc.</w:t>
      </w:r>
    </w:p>
    <w:p w14:paraId="0F654B65" w14:textId="77777777" w:rsidR="005568CD" w:rsidRDefault="000C34B5">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BAA2" w14:textId="77777777" w:rsidR="000C34B5" w:rsidRDefault="000C34B5">
      <w:pPr>
        <w:spacing w:after="0"/>
      </w:pPr>
      <w:r>
        <w:separator/>
      </w:r>
    </w:p>
  </w:endnote>
  <w:endnote w:type="continuationSeparator" w:id="0">
    <w:p w14:paraId="38422841" w14:textId="77777777" w:rsidR="000C34B5" w:rsidRDefault="000C3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9C28" w14:textId="77777777" w:rsidR="00AC7514" w:rsidRDefault="00AC7514">
    <w:pPr>
      <w:pStyle w:val="ac"/>
    </w:pPr>
    <w:r>
      <w:rPr>
        <w:noProof/>
        <w:lang w:val="en-US" w:eastAsia="ko-KR"/>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AC7514" w:rsidRDefault="00AC751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AC7514" w:rsidRDefault="00AC751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0FA5" w14:textId="77777777" w:rsidR="000C34B5" w:rsidRDefault="000C34B5">
      <w:pPr>
        <w:spacing w:after="0"/>
      </w:pPr>
      <w:r>
        <w:separator/>
      </w:r>
    </w:p>
  </w:footnote>
  <w:footnote w:type="continuationSeparator" w:id="0">
    <w:p w14:paraId="3AAC8E93" w14:textId="77777777" w:rsidR="000C34B5" w:rsidRDefault="000C34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FC28B3"/>
    <w:multiLevelType w:val="hybridMultilevel"/>
    <w:tmpl w:val="3F620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4"/>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4"/>
  </w:num>
  <w:num w:numId="17">
    <w:abstractNumId w:val="35"/>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3"/>
  </w:num>
  <w:num w:numId="26">
    <w:abstractNumId w:val="38"/>
  </w:num>
  <w:num w:numId="27">
    <w:abstractNumId w:val="18"/>
  </w:num>
  <w:num w:numId="28">
    <w:abstractNumId w:val="12"/>
  </w:num>
  <w:num w:numId="29">
    <w:abstractNumId w:val="37"/>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13"/>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4B5"/>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A76"/>
    <w:rsid w:val="00396D99"/>
    <w:rsid w:val="0039763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265E"/>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5E19"/>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6A6"/>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404"/>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4D8B"/>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93D"/>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E04"/>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3F63"/>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16D"/>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C4E"/>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qFormat/>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uiPriority w:val="35"/>
    <w:qFormat/>
    <w:rPr>
      <w:b/>
      <w:lang w:val="en-GB" w:eastAsia="en-US"/>
    </w:rPr>
  </w:style>
  <w:style w:type="character" w:customStyle="1" w:styleId="4Char">
    <w:name w:val="제목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바탕"/>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D4FC68B1-062F-48AD-A37A-BE258918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Pages>
  <Words>13446</Words>
  <Characters>76643</Characters>
  <Application>Microsoft Office Word</Application>
  <DocSecurity>0</DocSecurity>
  <Lines>638</Lines>
  <Paragraphs>179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89910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여정호/표준연구팀(SR)/Staff Engineer/삼성전자</cp:lastModifiedBy>
  <cp:revision>2</cp:revision>
  <cp:lastPrinted>2017-11-03T15:53:00Z</cp:lastPrinted>
  <dcterms:created xsi:type="dcterms:W3CDTF">2021-08-20T01:59:00Z</dcterms:created>
  <dcterms:modified xsi:type="dcterms:W3CDTF">2021-08-20T01:59:00Z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