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a8"/>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 xml:space="preserve">[Post-106-e-Rel17-RRC-03] Enhanced </w:t>
      </w:r>
      <w:proofErr w:type="spellStart"/>
      <w:r w:rsidR="008E3613" w:rsidRPr="008E3613">
        <w:rPr>
          <w:rFonts w:ascii="Arial" w:hAnsi="Arial" w:cs="Arial"/>
          <w:b/>
          <w:bCs/>
          <w:sz w:val="24"/>
          <w:lang w:val="en-US"/>
        </w:rPr>
        <w:t>IIoT</w:t>
      </w:r>
      <w:proofErr w:type="spellEnd"/>
      <w:r w:rsidR="008E3613" w:rsidRPr="008E3613">
        <w:rPr>
          <w:rFonts w:ascii="Arial" w:hAnsi="Arial" w:cs="Arial"/>
          <w:b/>
          <w:bCs/>
          <w:sz w:val="24"/>
          <w:lang w:val="en-US"/>
        </w:rPr>
        <w:t xml:space="preserve">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a0"/>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w:t>
      </w:r>
      <w:proofErr w:type="spellStart"/>
      <w:r w:rsidRPr="007E55E8">
        <w:rPr>
          <w:rFonts w:ascii="Arial" w:hAnsi="Arial" w:cs="Arial"/>
          <w:sz w:val="22"/>
          <w:szCs w:val="22"/>
          <w:highlight w:val="cyan"/>
        </w:rPr>
        <w:t>IIoT</w:t>
      </w:r>
      <w:proofErr w:type="spellEnd"/>
      <w:r w:rsidRPr="007E55E8">
        <w:rPr>
          <w:rFonts w:ascii="Arial" w:hAnsi="Arial" w:cs="Arial"/>
          <w:sz w:val="22"/>
          <w:szCs w:val="22"/>
          <w:highlight w:val="cyan"/>
        </w:rPr>
        <w:t xml:space="preserve">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aff1"/>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w:t>
      </w:r>
      <w:proofErr w:type="spellStart"/>
      <w:r w:rsidRPr="008E3613">
        <w:rPr>
          <w:lang w:eastAsia="x-none"/>
        </w:rPr>
        <w:t>IIoT</w:t>
      </w:r>
      <w:proofErr w:type="spellEnd"/>
      <w:r w:rsidRPr="008E3613">
        <w:rPr>
          <w:lang w:eastAsia="x-none"/>
        </w:rPr>
        <w:t xml:space="preserve">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a0"/>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a0"/>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a0"/>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a0"/>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a0"/>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30"/>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a0"/>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a0"/>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a0"/>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a0"/>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a0"/>
              <w:widowControl w:val="0"/>
              <w:numPr>
                <w:ilvl w:val="0"/>
                <w:numId w:val="37"/>
              </w:numPr>
              <w:spacing w:beforeLines="50" w:before="120"/>
              <w:rPr>
                <w:kern w:val="2"/>
              </w:rPr>
            </w:pPr>
            <w:r w:rsidRPr="00D77C91">
              <w:rPr>
                <w:rFonts w:eastAsiaTheme="minorEastAsia"/>
                <w:iCs/>
                <w:kern w:val="2"/>
              </w:rPr>
              <w:t>We would like to clarify that PF 0/1</w:t>
            </w:r>
            <w:proofErr w:type="gramStart"/>
            <w:r w:rsidRPr="00D77C91">
              <w:rPr>
                <w:rFonts w:eastAsiaTheme="minorEastAsia"/>
                <w:iCs/>
                <w:kern w:val="2"/>
              </w:rPr>
              <w:t>/[</w:t>
            </w:r>
            <w:proofErr w:type="gramEnd"/>
            <w:r w:rsidRPr="00D77C91">
              <w:rPr>
                <w:rFonts w:eastAsiaTheme="minorEastAsia"/>
                <w:iCs/>
                <w:kern w:val="2"/>
              </w:rPr>
              <w:t xml:space="preserve">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30"/>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a0"/>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a0"/>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a0"/>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aff1"/>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to clarify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proofErr w:type="spellStart"/>
            <w:r w:rsidRPr="00ED0ECD">
              <w:rPr>
                <w:rFonts w:eastAsia="MS Mincho"/>
                <w:i/>
                <w:kern w:val="2"/>
                <w:lang w:eastAsia="ja-JP"/>
              </w:rPr>
              <w:t>maxCodeRat</w:t>
            </w:r>
            <w:r>
              <w:rPr>
                <w:rFonts w:eastAsia="MS Mincho"/>
                <w:i/>
                <w:kern w:val="2"/>
                <w:lang w:eastAsia="ja-JP"/>
              </w:rPr>
              <w:t>e</w:t>
            </w:r>
            <w:proofErr w:type="spellEnd"/>
            <w:proofErr w:type="gramStart"/>
            <w:r w:rsidRPr="00D56D8E">
              <w:rPr>
                <w:rFonts w:eastAsia="MS Mincho"/>
                <w:iCs/>
                <w:kern w:val="2"/>
                <w:lang w:eastAsia="ja-JP"/>
              </w:rPr>
              <w:t>”</w:t>
            </w:r>
            <w:r>
              <w:rPr>
                <w:rFonts w:eastAsia="MS Mincho"/>
                <w:iCs/>
                <w:kern w:val="2"/>
                <w:lang w:eastAsia="ja-JP"/>
              </w:rPr>
              <w:t xml:space="preserve"> ,</w:t>
            </w:r>
            <w:proofErr w:type="gramEnd"/>
            <w:r>
              <w:rPr>
                <w:rFonts w:eastAsia="MS Mincho"/>
                <w:iCs/>
                <w:kern w:val="2"/>
                <w:lang w:eastAsia="ja-JP"/>
              </w:rPr>
              <w:t xml:space="preserve">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30"/>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a0"/>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a0"/>
        <w:numPr>
          <w:ilvl w:val="0"/>
          <w:numId w:val="45"/>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6091647E" w14:textId="46887E33" w:rsidR="00D81D8D" w:rsidRDefault="00D81D8D" w:rsidP="00D81D8D">
      <w:pPr>
        <w:pStyle w:val="a0"/>
        <w:numPr>
          <w:ilvl w:val="0"/>
          <w:numId w:val="32"/>
        </w:numPr>
      </w:pPr>
      <w:r w:rsidRPr="00F676FA">
        <w:rPr>
          <w:rFonts w:eastAsia="MS Mincho"/>
          <w:i/>
          <w:color w:val="FF0000"/>
          <w:kern w:val="2"/>
          <w:lang w:eastAsia="ja-JP"/>
        </w:rPr>
        <w:t>maxCodeRateLP-r17</w:t>
      </w:r>
      <w:r>
        <w:t xml:space="preserve"> is added in </w:t>
      </w:r>
      <w:r w:rsidRPr="00B97131">
        <w:t>PUCCH-</w:t>
      </w:r>
      <w:proofErr w:type="spellStart"/>
      <w:r w:rsidRPr="00B97131">
        <w:t>FormatConfig</w:t>
      </w:r>
      <w:proofErr w:type="spellEnd"/>
      <w:r>
        <w:t xml:space="preserve"> with the same value range as </w:t>
      </w:r>
      <w:proofErr w:type="spellStart"/>
      <w:r w:rsidRPr="00ED0ECD">
        <w:rPr>
          <w:rFonts w:eastAsia="MS Mincho"/>
          <w:i/>
          <w:kern w:val="2"/>
          <w:lang w:eastAsia="ja-JP"/>
        </w:rPr>
        <w:t>maxCodeRate</w:t>
      </w:r>
      <w:proofErr w:type="spellEnd"/>
      <w:r>
        <w:t>. And t</w:t>
      </w:r>
      <w:r w:rsidRPr="00B97131">
        <w:t>he field is absent for the 1st entry of PUCCH-ConfigurationList-r16.</w:t>
      </w:r>
    </w:p>
    <w:p w14:paraId="325179E0" w14:textId="2556AF38" w:rsidR="00D81D8D" w:rsidRPr="00D81D8D" w:rsidRDefault="00D81D8D" w:rsidP="00D81D8D">
      <w:pPr>
        <w:pStyle w:val="a0"/>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w:t>
      </w:r>
      <w:r w:rsidR="0048412A">
        <w:t xml:space="preserve"> used for HARQ-ACK multiplexing.</w:t>
      </w:r>
    </w:p>
    <w:p w14:paraId="7D5E3C6C" w14:textId="0A71297E" w:rsidR="00D81D8D" w:rsidRPr="00D81D8D" w:rsidRDefault="00D81D8D" w:rsidP="00D81D8D">
      <w:pPr>
        <w:pStyle w:val="a0"/>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w:t>
      </w:r>
      <w:proofErr w:type="spellStart"/>
      <w:r w:rsidRPr="00D81D8D">
        <w:rPr>
          <w:rFonts w:eastAsia="MS Mincho"/>
          <w:i/>
          <w:kern w:val="2"/>
          <w:lang w:eastAsia="ja-JP"/>
        </w:rPr>
        <w:t>maxCodeRate</w:t>
      </w:r>
      <w:proofErr w:type="spellEnd"/>
      <w:r w:rsidRPr="00D81D8D">
        <w:rPr>
          <w:rFonts w:eastAsia="MS Mincho"/>
          <w:kern w:val="2"/>
          <w:lang w:eastAsia="ja-JP"/>
        </w:rPr>
        <w:t>.</w:t>
      </w:r>
    </w:p>
    <w:p w14:paraId="01278B1C" w14:textId="77777777" w:rsidR="00D81D8D" w:rsidRPr="00D75E44" w:rsidRDefault="00D81D8D" w:rsidP="00D81D8D">
      <w:pPr>
        <w:rPr>
          <w:lang w:val="en-US"/>
        </w:rPr>
      </w:pPr>
    </w:p>
    <w:tbl>
      <w:tblPr>
        <w:tblStyle w:val="aff1"/>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0E07C354" w:rsidR="003E0DBF" w:rsidRPr="00EE397D" w:rsidRDefault="003E0DBF" w:rsidP="00C74612">
            <w:pPr>
              <w:spacing w:beforeLines="50" w:before="120"/>
              <w:rPr>
                <w:rFonts w:eastAsia="Malgun Gothic"/>
                <w:iCs/>
                <w:kern w:val="2"/>
                <w:lang w:eastAsia="ko-KR"/>
              </w:rPr>
            </w:pPr>
          </w:p>
        </w:tc>
        <w:tc>
          <w:tcPr>
            <w:tcW w:w="8105" w:type="dxa"/>
            <w:tcBorders>
              <w:top w:val="single" w:sz="4" w:space="0" w:color="auto"/>
              <w:left w:val="single" w:sz="4" w:space="0" w:color="auto"/>
              <w:bottom w:val="single" w:sz="4" w:space="0" w:color="auto"/>
              <w:right w:val="single" w:sz="4" w:space="0" w:color="auto"/>
            </w:tcBorders>
          </w:tcPr>
          <w:p w14:paraId="3E8DA2A1" w14:textId="531CAC38" w:rsidR="003E0DBF" w:rsidRPr="00EE397D" w:rsidRDefault="003E0DBF" w:rsidP="00C74612">
            <w:pPr>
              <w:spacing w:beforeLines="50" w:before="120"/>
              <w:rPr>
                <w:rFonts w:eastAsia="Malgun Gothic"/>
                <w:iCs/>
                <w:kern w:val="2"/>
                <w:lang w:eastAsia="ko-KR"/>
              </w:rPr>
            </w:pP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FF9E56F"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42D5E9" w14:textId="5ADD1EF8" w:rsidR="003E0DBF" w:rsidRPr="00EE397D" w:rsidRDefault="003E0DBF" w:rsidP="00C74612">
            <w:pPr>
              <w:widowControl w:val="0"/>
              <w:spacing w:beforeLines="50" w:before="120"/>
              <w:rPr>
                <w:kern w:val="2"/>
                <w:lang w:eastAsia="zh-CN"/>
              </w:rPr>
            </w:pP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1E92DB3D"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87E5E1" w14:textId="60E3CF41" w:rsidR="003E0DBF" w:rsidRDefault="003E0DBF" w:rsidP="00C74612">
            <w:pPr>
              <w:widowControl w:val="0"/>
              <w:spacing w:beforeLines="50" w:before="120"/>
              <w:rPr>
                <w:kern w:val="2"/>
                <w:lang w:eastAsia="zh-CN"/>
              </w:rPr>
            </w:pP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30"/>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a0"/>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a0"/>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a0"/>
        <w:numPr>
          <w:ilvl w:val="0"/>
          <w:numId w:val="32"/>
        </w:numPr>
      </w:pPr>
      <w:r w:rsidRPr="00596ACE">
        <w:t>Multiplexing LP HARQ-ACK on HP PUSCH</w:t>
      </w:r>
    </w:p>
    <w:p w14:paraId="3FDC4C3D" w14:textId="12C906AE" w:rsidR="00B97131" w:rsidRDefault="00B97131" w:rsidP="004618F3">
      <w:pPr>
        <w:pStyle w:val="a0"/>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a0"/>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a0"/>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a0"/>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a0"/>
              <w:numPr>
                <w:ilvl w:val="0"/>
                <w:numId w:val="35"/>
              </w:numPr>
              <w:spacing w:beforeLines="50" w:before="120"/>
              <w:rPr>
                <w:rFonts w:eastAsia="MS Mincho"/>
                <w:iCs/>
                <w:kern w:val="2"/>
                <w:lang w:eastAsia="ja-JP"/>
              </w:rPr>
            </w:pPr>
            <w:r w:rsidRPr="00FF20DC">
              <w:t xml:space="preserve">i.e. columns G &amp; K could look like: </w:t>
            </w:r>
          </w:p>
          <w:tbl>
            <w:tblPr>
              <w:tblStyle w:val="aff1"/>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a0"/>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a0"/>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a0"/>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aff1"/>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a0"/>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a0"/>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30"/>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a0"/>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a0"/>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a0"/>
        <w:numPr>
          <w:ilvl w:val="0"/>
          <w:numId w:val="32"/>
        </w:numPr>
      </w:pPr>
      <w:r w:rsidRPr="00596ACE">
        <w:t>Multiplexing LP HARQ-ACK on HP PUSCH</w:t>
      </w:r>
    </w:p>
    <w:p w14:paraId="20F32AEF" w14:textId="77777777" w:rsidR="001C468B" w:rsidRDefault="001C468B" w:rsidP="001C468B">
      <w:pPr>
        <w:pStyle w:val="a0"/>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a0"/>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a0"/>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aff1"/>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微软雅黑"/>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微软雅黑"/>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a0"/>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a0"/>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a0"/>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proofErr w:type="gram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w:t>
            </w:r>
            <w:proofErr w:type="gramEnd"/>
            <w:r>
              <w:rPr>
                <w:rFonts w:ascii="Courier New" w:hAnsi="Courier New" w:cs="Courier New"/>
                <w:color w:val="000000"/>
                <w:sz w:val="16"/>
                <w:szCs w:val="16"/>
                <w:lang w:val="en-US"/>
              </w:rPr>
              <w:t xml:space="preserve">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proofErr w:type="gramStart"/>
            <w:r>
              <w:rPr>
                <w:rFonts w:ascii="Courier New" w:hAnsi="Courier New" w:cs="Courier New"/>
                <w:color w:val="9A3366"/>
                <w:sz w:val="16"/>
                <w:szCs w:val="16"/>
                <w:lang w:val="en-US"/>
              </w:rPr>
              <w:t>INTEGER</w:t>
            </w:r>
            <w:r>
              <w:rPr>
                <w:rFonts w:ascii="Courier New" w:hAnsi="Courier New" w:cs="Courier New"/>
                <w:color w:val="000000"/>
                <w:sz w:val="16"/>
                <w:szCs w:val="16"/>
                <w:lang w:val="en-US"/>
              </w:rPr>
              <w:t>(</w:t>
            </w:r>
            <w:proofErr w:type="gramEnd"/>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proofErr w:type="gramStart"/>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w:t>
            </w:r>
            <w:proofErr w:type="gramEnd"/>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Pr>
                <w:kern w:val="2"/>
              </w:rPr>
              <w:t>”</w:t>
            </w:r>
            <w:r w:rsidRPr="00F439CC">
              <w:rPr>
                <w:kern w:val="2"/>
              </w:rPr>
              <w:t xml:space="preserve"> is </w:t>
            </w:r>
            <w:r>
              <w:rPr>
                <w:kern w:val="2"/>
              </w:rPr>
              <w:t>coupled with</w:t>
            </w:r>
            <w:r w:rsidRPr="00F439CC">
              <w:rPr>
                <w:kern w:val="2"/>
              </w:rPr>
              <w:t xml:space="preserve"> </w:t>
            </w:r>
            <w:r>
              <w:rPr>
                <w:kern w:val="2"/>
              </w:rPr>
              <w:t>“</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could be further discussed. By now, if no coupling rule is defined, it is default decoupled. From our perspective, no restriction rule is more flexible and </w:t>
            </w:r>
            <w:proofErr w:type="spellStart"/>
            <w:r>
              <w:rPr>
                <w:kern w:val="2"/>
              </w:rPr>
              <w:t>gNB</w:t>
            </w:r>
            <w:proofErr w:type="spellEnd"/>
            <w:r>
              <w:rPr>
                <w:kern w:val="2"/>
              </w:rPr>
              <w:t xml:space="preserve">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 xml:space="preserve">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30"/>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sidRPr="00F439CC">
        <w:rPr>
          <w:kern w:val="2"/>
        </w:rPr>
        <w:t xml:space="preserve"> and </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a note is added in the description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rFonts w:hint="eastAsia"/>
          <w:kern w:val="2"/>
          <w:lang w:eastAsia="zh-CN"/>
        </w:rPr>
      </w:pPr>
      <w:r>
        <w:rPr>
          <w:kern w:val="2"/>
          <w:lang w:eastAsia="zh-CN"/>
        </w:rPr>
        <w:t xml:space="preserve">Considering Ericsson’s comments on </w:t>
      </w:r>
      <w:proofErr w:type="spellStart"/>
      <w:r>
        <w:rPr>
          <w:kern w:val="2"/>
          <w:lang w:eastAsia="zh-CN"/>
        </w:rPr>
        <w:t>betaoffset</w:t>
      </w:r>
      <w:proofErr w:type="spellEnd"/>
      <w:r>
        <w:rPr>
          <w:kern w:val="2"/>
          <w:lang w:eastAsia="zh-CN"/>
        </w:rPr>
        <w:t xml:space="preserve">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bookmarkStart w:id="2" w:name="_GoBack"/>
      <w:bookmarkEnd w:id="2"/>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a0"/>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a0"/>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a0"/>
        <w:numPr>
          <w:ilvl w:val="0"/>
          <w:numId w:val="32"/>
        </w:numPr>
      </w:pPr>
      <w:r w:rsidRPr="00596ACE">
        <w:t>Multiplexing LP HARQ-ACK on HP PUSCH</w:t>
      </w:r>
    </w:p>
    <w:p w14:paraId="447F3C3A" w14:textId="77777777" w:rsidR="0048412A" w:rsidRDefault="0048412A" w:rsidP="0048412A">
      <w:pPr>
        <w:pStyle w:val="a0"/>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a0"/>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proofErr w:type="spellStart"/>
      <w:r w:rsidRPr="0048412A">
        <w:rPr>
          <w:i/>
        </w:rPr>
        <w:t>betaOffsets</w:t>
      </w:r>
      <w:proofErr w:type="spellEnd"/>
      <w:r w:rsidRPr="0048412A">
        <w:rPr>
          <w:i/>
        </w:rPr>
        <w:t xml:space="preserve"> </w:t>
      </w:r>
      <w:r w:rsidRPr="0048412A">
        <w:t xml:space="preserve">and </w:t>
      </w:r>
      <w:r w:rsidRPr="0048412A">
        <w:rPr>
          <w:i/>
        </w:rPr>
        <w:t>betaOffsetsDCI-0-2-r16.</w:t>
      </w:r>
    </w:p>
    <w:p w14:paraId="3201B782" w14:textId="6543CC9E" w:rsidR="0048412A" w:rsidRPr="00596ACE" w:rsidRDefault="0048412A" w:rsidP="00573F17">
      <w:pPr>
        <w:pStyle w:val="a0"/>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w:t>
      </w:r>
      <w:r w:rsidRPr="00573F17">
        <w:rPr>
          <w:color w:val="FF0000"/>
        </w:rPr>
        <w:t>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微软雅黑"/>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微软雅黑"/>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w:t>
      </w:r>
      <w:proofErr w:type="spellStart"/>
      <w:r w:rsidRPr="00573F17">
        <w:rPr>
          <w:color w:val="FF0000"/>
          <w:lang w:val="en-US" w:eastAsia="zh-CN"/>
        </w:rPr>
        <w:t>pucch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and </w:t>
      </w:r>
      <w:proofErr w:type="spellStart"/>
      <w:r w:rsidRPr="00573F17">
        <w:rPr>
          <w:color w:val="FF0000"/>
          <w:lang w:val="en-US" w:eastAsia="zh-CN"/>
        </w:rPr>
        <w:t>pusch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should be combine into one enabling parameter HARQ-ACK-MuxWithDifferentPriority.</w:t>
      </w:r>
    </w:p>
    <w:p w14:paraId="7A207BF5" w14:textId="2ADA6422" w:rsidR="000A05CE" w:rsidRPr="00573F17" w:rsidRDefault="000A05CE" w:rsidP="0048412A">
      <w:pPr>
        <w:rPr>
          <w:rFonts w:hint="eastAsia"/>
          <w:color w:val="FF0000"/>
          <w:lang w:val="en-US" w:eastAsia="zh-CN"/>
        </w:rPr>
      </w:pPr>
      <w:r w:rsidRPr="000A05CE">
        <w:rPr>
          <w:color w:val="FF0000"/>
          <w:lang w:val="en-US" w:eastAsia="zh-CN"/>
        </w:rPr>
        <w:t xml:space="preserve">Note: It has not been agreed whether the new </w:t>
      </w:r>
      <w:proofErr w:type="spellStart"/>
      <w:r w:rsidRPr="000A05CE">
        <w:rPr>
          <w:color w:val="FF0000"/>
          <w:lang w:val="en-US" w:eastAsia="zh-CN"/>
        </w:rPr>
        <w:t>betaoffset</w:t>
      </w:r>
      <w:proofErr w:type="spellEnd"/>
      <w:r w:rsidRPr="000A05CE">
        <w:rPr>
          <w:color w:val="FF0000"/>
          <w:lang w:val="en-US" w:eastAsia="zh-CN"/>
        </w:rPr>
        <w:t xml:space="preserve"> values are separately </w:t>
      </w:r>
      <w:r w:rsidR="00B347C0">
        <w:rPr>
          <w:color w:val="FF0000"/>
          <w:lang w:val="en-US" w:eastAsia="zh-CN"/>
        </w:rPr>
        <w:t>define</w:t>
      </w:r>
      <w:r w:rsidRPr="000A05CE">
        <w:rPr>
          <w:color w:val="FF0000"/>
          <w:lang w:val="en-US" w:eastAsia="zh-CN"/>
        </w:rPr>
        <w:t>d for DCI0-1 and DCI0-2.</w:t>
      </w:r>
    </w:p>
    <w:tbl>
      <w:tblPr>
        <w:tblStyle w:val="aff1"/>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3463B873" w:rsidR="0048412A" w:rsidRPr="00310953" w:rsidRDefault="0048412A" w:rsidP="00C74612">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5437EF00" w14:textId="00616B73" w:rsidR="0048412A" w:rsidRPr="00ED0ECD" w:rsidRDefault="0048412A" w:rsidP="00C74612">
            <w:pPr>
              <w:spacing w:beforeLines="50" w:before="120"/>
              <w:rPr>
                <w:rFonts w:eastAsia="MS Mincho"/>
                <w:iCs/>
                <w:kern w:val="2"/>
                <w:lang w:eastAsia="ja-JP"/>
              </w:rPr>
            </w:pP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74EC2B1C"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BADBD8" w14:textId="70A7EAEB" w:rsidR="0048412A" w:rsidRPr="007A568E" w:rsidRDefault="0048412A" w:rsidP="00C91733">
            <w:pPr>
              <w:overflowPunct/>
              <w:autoSpaceDE/>
              <w:autoSpaceDN/>
              <w:adjustRightInd/>
              <w:spacing w:before="100" w:beforeAutospacing="1" w:after="100" w:afterAutospacing="1"/>
              <w:textAlignment w:val="auto"/>
              <w:rPr>
                <w:rFonts w:eastAsia="微软雅黑"/>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3A6C3336"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B17BF5" w14:textId="233EC730" w:rsidR="0048412A" w:rsidRPr="00C91733" w:rsidRDefault="0048412A" w:rsidP="00C91733">
            <w:pPr>
              <w:rPr>
                <w:rFonts w:hint="eastAsia"/>
                <w:kern w:val="2"/>
              </w:rPr>
            </w:pP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59D620CA"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0D7E6F" w14:textId="63F56FFD" w:rsidR="0048412A" w:rsidRDefault="0048412A" w:rsidP="00C74612">
            <w:pPr>
              <w:widowControl w:val="0"/>
              <w:spacing w:beforeLines="50" w:before="120"/>
              <w:rPr>
                <w:kern w:val="2"/>
                <w:lang w:eastAsia="zh-CN"/>
              </w:rPr>
            </w:pP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lastRenderedPageBreak/>
        <w:t>Simultaneous PUCCH/PUSCH transmissions</w:t>
      </w:r>
    </w:p>
    <w:p w14:paraId="24C63982" w14:textId="77777777" w:rsidR="00596ACE" w:rsidRDefault="00596ACE" w:rsidP="004618F3">
      <w:pPr>
        <w:pStyle w:val="30"/>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a0"/>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aff1"/>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30"/>
        <w:numPr>
          <w:ilvl w:val="2"/>
          <w:numId w:val="30"/>
        </w:numPr>
      </w:pPr>
      <w:r>
        <w:t>2nd Round</w:t>
      </w:r>
    </w:p>
    <w:p w14:paraId="7BF0FE61" w14:textId="45857296" w:rsidR="006973AD" w:rsidRPr="006973AD" w:rsidRDefault="006973AD" w:rsidP="006973AD">
      <w:pPr>
        <w:rPr>
          <w:rFonts w:hint="eastAsia"/>
          <w:lang w:eastAsia="zh-CN"/>
        </w:rPr>
      </w:pPr>
      <w:r>
        <w:t>Void</w:t>
      </w:r>
      <w:r>
        <w:rPr>
          <w:rFonts w:hint="eastAsia"/>
          <w:lang w:eastAsia="zh-CN"/>
        </w:rPr>
        <w:t>.</w:t>
      </w:r>
    </w:p>
    <w:p w14:paraId="0ED8E8D8" w14:textId="40751150" w:rsidR="00404B5A" w:rsidRDefault="00404B5A" w:rsidP="00404B5A">
      <w:pPr>
        <w:pStyle w:val="30"/>
        <w:numPr>
          <w:ilvl w:val="2"/>
          <w:numId w:val="30"/>
        </w:numPr>
      </w:pPr>
      <w:r>
        <w:t>3rd</w:t>
      </w:r>
      <w:r>
        <w:t xml:space="preserve">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a0"/>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t>Note: Still FFS whether the feature is supported for intra-band CA.</w:t>
      </w:r>
    </w:p>
    <w:tbl>
      <w:tblPr>
        <w:tblStyle w:val="aff1"/>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2F41549A" w:rsidR="00404B5A" w:rsidRPr="00310953" w:rsidRDefault="00404B5A" w:rsidP="00C74612">
            <w:pPr>
              <w:spacing w:beforeLines="50" w:before="120"/>
              <w:rPr>
                <w:rFonts w:eastAsia="MS Mincho"/>
                <w:iCs/>
                <w:kern w:val="2"/>
                <w:lang w:eastAsia="ja-JP"/>
              </w:rPr>
            </w:pPr>
          </w:p>
        </w:tc>
        <w:tc>
          <w:tcPr>
            <w:tcW w:w="8105" w:type="dxa"/>
            <w:tcBorders>
              <w:top w:val="single" w:sz="4" w:space="0" w:color="auto"/>
              <w:left w:val="single" w:sz="4" w:space="0" w:color="auto"/>
              <w:bottom w:val="single" w:sz="4" w:space="0" w:color="auto"/>
              <w:right w:val="single" w:sz="4" w:space="0" w:color="auto"/>
            </w:tcBorders>
          </w:tcPr>
          <w:p w14:paraId="653B6CC3" w14:textId="5C2C6C3D" w:rsidR="00404B5A" w:rsidRPr="00652D37" w:rsidRDefault="00404B5A" w:rsidP="00C74612">
            <w:pPr>
              <w:spacing w:beforeLines="50" w:before="120"/>
              <w:rPr>
                <w:rFonts w:eastAsia="MS Mincho"/>
                <w:iCs/>
                <w:kern w:val="2"/>
                <w:lang w:eastAsia="ja-JP"/>
              </w:rPr>
            </w:pP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4981EE0F"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AAE7B7" w14:textId="785755C2" w:rsidR="00404B5A" w:rsidRDefault="00404B5A" w:rsidP="00C74612">
            <w:pPr>
              <w:widowControl w:val="0"/>
              <w:spacing w:beforeLines="50" w:before="120"/>
              <w:rPr>
                <w:kern w:val="2"/>
                <w:lang w:eastAsia="zh-CN"/>
              </w:rPr>
            </w:pP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63F550B0"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2D8261" w14:textId="18969596" w:rsidR="00404B5A" w:rsidRDefault="00404B5A" w:rsidP="00C74612">
            <w:pPr>
              <w:widowControl w:val="0"/>
              <w:spacing w:beforeLines="50" w:before="120"/>
              <w:rPr>
                <w:kern w:val="2"/>
                <w:lang w:eastAsia="zh-CN"/>
              </w:rPr>
            </w:pPr>
          </w:p>
        </w:tc>
      </w:tr>
      <w:tr w:rsidR="00404B5A" w14:paraId="697C8BB3" w14:textId="77777777" w:rsidTr="00C74612">
        <w:tc>
          <w:tcPr>
            <w:tcW w:w="1529" w:type="dxa"/>
          </w:tcPr>
          <w:p w14:paraId="7EA3D9E1" w14:textId="18182915" w:rsidR="00404B5A" w:rsidRDefault="00404B5A" w:rsidP="00C74612">
            <w:pPr>
              <w:widowControl w:val="0"/>
              <w:spacing w:beforeLines="50" w:before="120"/>
              <w:rPr>
                <w:kern w:val="2"/>
                <w:lang w:eastAsia="zh-CN"/>
              </w:rPr>
            </w:pPr>
          </w:p>
        </w:tc>
        <w:tc>
          <w:tcPr>
            <w:tcW w:w="8105" w:type="dxa"/>
          </w:tcPr>
          <w:p w14:paraId="346D8B0F" w14:textId="55256ECA" w:rsidR="00404B5A" w:rsidRDefault="00404B5A" w:rsidP="00C74612">
            <w:pPr>
              <w:widowControl w:val="0"/>
              <w:spacing w:beforeLines="50" w:before="120"/>
              <w:rPr>
                <w:kern w:val="2"/>
                <w:lang w:eastAsia="zh-CN"/>
              </w:rPr>
            </w:pP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BD90" w14:textId="77777777" w:rsidR="00BD6338" w:rsidRDefault="00BD6338">
      <w:r>
        <w:separator/>
      </w:r>
    </w:p>
  </w:endnote>
  <w:endnote w:type="continuationSeparator" w:id="0">
    <w:p w14:paraId="53A5C7DF" w14:textId="77777777" w:rsidR="00BD6338" w:rsidRDefault="00BD6338">
      <w:r>
        <w:continuationSeparator/>
      </w:r>
    </w:p>
  </w:endnote>
  <w:endnote w:type="continuationNotice" w:id="1">
    <w:p w14:paraId="65D770F5" w14:textId="77777777" w:rsidR="00BD6338" w:rsidRDefault="00BD63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C658" w14:textId="77777777" w:rsidR="00BD6338" w:rsidRDefault="00BD6338">
      <w:r>
        <w:separator/>
      </w:r>
    </w:p>
  </w:footnote>
  <w:footnote w:type="continuationSeparator" w:id="0">
    <w:p w14:paraId="0F436554" w14:textId="77777777" w:rsidR="00BD6338" w:rsidRDefault="00BD6338">
      <w:r>
        <w:continuationSeparator/>
      </w:r>
    </w:p>
  </w:footnote>
  <w:footnote w:type="continuationNotice" w:id="1">
    <w:p w14:paraId="4FF82E50" w14:textId="77777777" w:rsidR="00BD6338" w:rsidRDefault="00BD63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896688"/>
    <w:multiLevelType w:val="hybridMultilevel"/>
    <w:tmpl w:val="FDB6B4EA"/>
    <w:lvl w:ilvl="0" w:tplc="49129A5E">
      <w:start w:val="1"/>
      <w:numFmt w:val="lowerRoman"/>
      <w:pStyle w:val="a0"/>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0"/>
  </w:num>
  <w:num w:numId="2">
    <w:abstractNumId w:val="3"/>
  </w:num>
  <w:num w:numId="3">
    <w:abstractNumId w:val="29"/>
  </w:num>
  <w:num w:numId="4">
    <w:abstractNumId w:val="45"/>
  </w:num>
  <w:num w:numId="5">
    <w:abstractNumId w:val="30"/>
  </w:num>
  <w:num w:numId="6">
    <w:abstractNumId w:val="27"/>
  </w:num>
  <w:num w:numId="7">
    <w:abstractNumId w:val="4"/>
  </w:num>
  <w:num w:numId="8">
    <w:abstractNumId w:val="43"/>
  </w:num>
  <w:num w:numId="9">
    <w:abstractNumId w:val="22"/>
  </w:num>
  <w:num w:numId="10">
    <w:abstractNumId w:val="35"/>
  </w:num>
  <w:num w:numId="11">
    <w:abstractNumId w:val="28"/>
  </w:num>
  <w:num w:numId="12">
    <w:abstractNumId w:val="15"/>
  </w:num>
  <w:num w:numId="13">
    <w:abstractNumId w:val="1"/>
  </w:num>
  <w:num w:numId="14">
    <w:abstractNumId w:val="42"/>
  </w:num>
  <w:num w:numId="15">
    <w:abstractNumId w:val="0"/>
  </w:num>
  <w:num w:numId="16">
    <w:abstractNumId w:val="31"/>
  </w:num>
  <w:num w:numId="17">
    <w:abstractNumId w:val="32"/>
  </w:num>
  <w:num w:numId="18">
    <w:abstractNumId w:val="44"/>
  </w:num>
  <w:num w:numId="19">
    <w:abstractNumId w:val="17"/>
  </w:num>
  <w:num w:numId="20">
    <w:abstractNumId w:val="24"/>
  </w:num>
  <w:num w:numId="21">
    <w:abstractNumId w:val="19"/>
  </w:num>
  <w:num w:numId="22">
    <w:abstractNumId w:val="14"/>
  </w:num>
  <w:num w:numId="23">
    <w:abstractNumId w:val="23"/>
  </w:num>
  <w:num w:numId="24">
    <w:abstractNumId w:val="37"/>
  </w:num>
  <w:num w:numId="25">
    <w:abstractNumId w:val="26"/>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
  </w:num>
  <w:num w:numId="31">
    <w:abstractNumId w:val="11"/>
  </w:num>
  <w:num w:numId="32">
    <w:abstractNumId w:val="41"/>
  </w:num>
  <w:num w:numId="33">
    <w:abstractNumId w:val="38"/>
  </w:num>
  <w:num w:numId="34">
    <w:abstractNumId w:val="12"/>
  </w:num>
  <w:num w:numId="35">
    <w:abstractNumId w:val="6"/>
  </w:num>
  <w:num w:numId="36">
    <w:abstractNumId w:val="25"/>
  </w:num>
  <w:num w:numId="37">
    <w:abstractNumId w:val="39"/>
  </w:num>
  <w:num w:numId="38">
    <w:abstractNumId w:val="36"/>
  </w:num>
  <w:num w:numId="39">
    <w:abstractNumId w:val="9"/>
  </w:num>
  <w:num w:numId="40">
    <w:abstractNumId w:val="40"/>
  </w:num>
  <w:num w:numId="41">
    <w:abstractNumId w:val="13"/>
  </w:num>
  <w:num w:numId="42">
    <w:abstractNumId w:val="18"/>
  </w:num>
  <w:num w:numId="43">
    <w:abstractNumId w:val="34"/>
  </w:num>
  <w:num w:numId="44">
    <w:abstractNumId w:val="8"/>
  </w:num>
  <w:num w:numId="45">
    <w:abstractNumId w:val="33"/>
  </w:num>
  <w:num w:numId="46">
    <w:abstractNumId w:val="16"/>
  </w:num>
  <w:num w:numId="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1"/>
    <w:link w:val="10"/>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DO NOT USE_h2,h21,Heading 2 3GPP,Head2A,2,UNDERRUBRIK 1-2,Header 2,Header2,22,heading2,2nd level,H21,H22,H23,H24,H25,R2,E2,†berschrift 2,õberschrift 2"/>
    <w:basedOn w:val="1"/>
    <w:next w:val="a1"/>
    <w:link w:val="20"/>
    <w:qFormat/>
    <w:rsid w:val="00933663"/>
    <w:pPr>
      <w:numPr>
        <w:ilvl w:val="1"/>
      </w:num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1"/>
    <w:link w:val="31"/>
    <w:uiPriority w:val="9"/>
    <w:qFormat/>
    <w:rsid w:val="005831D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1"/>
    <w:link w:val="40"/>
    <w:qFormat/>
    <w:rsid w:val="005831DD"/>
    <w:pPr>
      <w:numPr>
        <w:ilvl w:val="3"/>
      </w:numPr>
      <w:outlineLvl w:val="3"/>
    </w:pPr>
    <w:rPr>
      <w:sz w:val="24"/>
    </w:rPr>
  </w:style>
  <w:style w:type="paragraph" w:styleId="5">
    <w:name w:val="heading 5"/>
    <w:aliases w:val="h5,Heading5,H5"/>
    <w:basedOn w:val="4"/>
    <w:next w:val="a1"/>
    <w:link w:val="50"/>
    <w:qFormat/>
    <w:rsid w:val="005831DD"/>
    <w:pPr>
      <w:numPr>
        <w:ilvl w:val="4"/>
      </w:numPr>
      <w:outlineLvl w:val="4"/>
    </w:pPr>
    <w:rPr>
      <w:sz w:val="22"/>
    </w:rPr>
  </w:style>
  <w:style w:type="paragraph" w:styleId="6">
    <w:name w:val="heading 6"/>
    <w:basedOn w:val="H6"/>
    <w:next w:val="a1"/>
    <w:link w:val="60"/>
    <w:uiPriority w:val="9"/>
    <w:qFormat/>
    <w:rsid w:val="005831DD"/>
    <w:pPr>
      <w:numPr>
        <w:ilvl w:val="5"/>
      </w:numPr>
      <w:ind w:left="1985" w:hanging="1985"/>
      <w:outlineLvl w:val="5"/>
    </w:pPr>
  </w:style>
  <w:style w:type="paragraph" w:styleId="7">
    <w:name w:val="heading 7"/>
    <w:basedOn w:val="H6"/>
    <w:next w:val="a1"/>
    <w:link w:val="70"/>
    <w:uiPriority w:val="9"/>
    <w:qFormat/>
    <w:rsid w:val="005831DD"/>
    <w:pPr>
      <w:numPr>
        <w:ilvl w:val="6"/>
      </w:numPr>
      <w:ind w:left="1985" w:hanging="1985"/>
      <w:outlineLvl w:val="6"/>
    </w:pPr>
  </w:style>
  <w:style w:type="paragraph" w:styleId="8">
    <w:name w:val="heading 8"/>
    <w:aliases w:val="Table Heading"/>
    <w:basedOn w:val="1"/>
    <w:next w:val="a1"/>
    <w:link w:val="80"/>
    <w:qFormat/>
    <w:rsid w:val="005831DD"/>
    <w:pPr>
      <w:numPr>
        <w:ilvl w:val="7"/>
      </w:numPr>
      <w:outlineLvl w:val="7"/>
    </w:pPr>
  </w:style>
  <w:style w:type="paragraph" w:styleId="9">
    <w:name w:val="heading 9"/>
    <w:aliases w:val="Figure Heading,FH"/>
    <w:basedOn w:val="8"/>
    <w:next w:val="a1"/>
    <w:link w:val="90"/>
    <w:uiPriority w:val="9"/>
    <w:qFormat/>
    <w:rsid w:val="005831DD"/>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21">
    <w:name w:val="index 2"/>
    <w:basedOn w:val="11"/>
    <w:rsid w:val="005831DD"/>
    <w:pPr>
      <w:ind w:left="284"/>
    </w:pPr>
  </w:style>
  <w:style w:type="paragraph" w:styleId="11">
    <w:name w:val="index 1"/>
    <w:basedOn w:val="a1"/>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5831DD"/>
    <w:pPr>
      <w:outlineLvl w:val="9"/>
    </w:pPr>
  </w:style>
  <w:style w:type="paragraph" w:styleId="22">
    <w:name w:val="List Number 2"/>
    <w:basedOn w:val="a5"/>
    <w:rsid w:val="005831DD"/>
    <w:pPr>
      <w:ind w:left="851"/>
    </w:pPr>
  </w:style>
  <w:style w:type="paragraph" w:styleId="a5">
    <w:name w:val="List Number"/>
    <w:basedOn w:val="a6"/>
    <w:rsid w:val="005831DD"/>
  </w:style>
  <w:style w:type="paragraph" w:styleId="a6">
    <w:name w:val="List"/>
    <w:basedOn w:val="a1"/>
    <w:link w:val="a7"/>
    <w:rsid w:val="005831DD"/>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a9"/>
    <w:rsid w:val="005831DD"/>
    <w:pPr>
      <w:widowControl w:val="0"/>
      <w:overflowPunct w:val="0"/>
      <w:autoSpaceDE w:val="0"/>
      <w:autoSpaceDN w:val="0"/>
      <w:adjustRightInd w:val="0"/>
      <w:textAlignment w:val="baseline"/>
    </w:pPr>
    <w:rPr>
      <w:rFonts w:ascii="Arial" w:hAnsi="Arial"/>
      <w:b/>
      <w:noProof/>
      <w:sz w:val="18"/>
    </w:rPr>
  </w:style>
  <w:style w:type="character" w:styleId="aa">
    <w:name w:val="footnote reference"/>
    <w:rsid w:val="005831D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1"/>
    <w:link w:val="ac"/>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a1"/>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a1"/>
    <w:link w:val="THChar"/>
    <w:qFormat/>
    <w:rsid w:val="005831DD"/>
    <w:pPr>
      <w:keepNext/>
      <w:keepLines/>
      <w:spacing w:before="60"/>
      <w:jc w:val="center"/>
    </w:pPr>
    <w:rPr>
      <w:rFonts w:ascii="Arial" w:hAnsi="Arial"/>
      <w:b/>
    </w:rPr>
  </w:style>
  <w:style w:type="paragraph" w:customStyle="1" w:styleId="NO">
    <w:name w:val="NO"/>
    <w:basedOn w:val="a1"/>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a1"/>
    <w:rsid w:val="005831DD"/>
    <w:pPr>
      <w:keepLines/>
      <w:ind w:left="1702" w:hanging="1418"/>
    </w:pPr>
  </w:style>
  <w:style w:type="paragraph" w:customStyle="1" w:styleId="FP">
    <w:name w:val="FP"/>
    <w:basedOn w:val="a1"/>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a1"/>
    <w:uiPriority w:val="39"/>
    <w:rsid w:val="005831DD"/>
    <w:pPr>
      <w:ind w:left="1985" w:hanging="1985"/>
    </w:pPr>
  </w:style>
  <w:style w:type="paragraph" w:styleId="TOC7">
    <w:name w:val="toc 7"/>
    <w:basedOn w:val="TOC6"/>
    <w:next w:val="a1"/>
    <w:uiPriority w:val="39"/>
    <w:rsid w:val="005831DD"/>
    <w:pPr>
      <w:ind w:left="2268" w:hanging="2268"/>
    </w:pPr>
  </w:style>
  <w:style w:type="paragraph" w:styleId="23">
    <w:name w:val="List Bullet 2"/>
    <w:aliases w:val="lb2"/>
    <w:basedOn w:val="ad"/>
    <w:rsid w:val="005831DD"/>
    <w:pPr>
      <w:ind w:left="851"/>
    </w:pPr>
  </w:style>
  <w:style w:type="paragraph" w:styleId="ad">
    <w:name w:val="List Bullet"/>
    <w:basedOn w:val="a6"/>
    <w:rsid w:val="005831DD"/>
  </w:style>
  <w:style w:type="paragraph" w:styleId="32">
    <w:name w:val="List Bullet 3"/>
    <w:basedOn w:val="23"/>
    <w:rsid w:val="005831DD"/>
    <w:pPr>
      <w:ind w:left="1135"/>
    </w:pPr>
  </w:style>
  <w:style w:type="paragraph" w:customStyle="1" w:styleId="EQ">
    <w:name w:val="EQ"/>
    <w:basedOn w:val="a1"/>
    <w:next w:val="a1"/>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24">
    <w:name w:val="List 2"/>
    <w:basedOn w:val="a6"/>
    <w:link w:val="25"/>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link w:val="34"/>
    <w:rsid w:val="005831DD"/>
    <w:pPr>
      <w:ind w:left="1135"/>
    </w:pPr>
  </w:style>
  <w:style w:type="paragraph" w:styleId="41">
    <w:name w:val="List 4"/>
    <w:basedOn w:val="33"/>
    <w:rsid w:val="005831DD"/>
    <w:pPr>
      <w:ind w:left="1418"/>
    </w:pPr>
  </w:style>
  <w:style w:type="paragraph" w:styleId="51">
    <w:name w:val="List 5"/>
    <w:basedOn w:val="41"/>
    <w:rsid w:val="005831DD"/>
    <w:pPr>
      <w:ind w:left="1702"/>
    </w:pPr>
  </w:style>
  <w:style w:type="paragraph" w:customStyle="1" w:styleId="EditorsNote">
    <w:name w:val="Editor's Note"/>
    <w:basedOn w:val="NO"/>
    <w:rsid w:val="005831DD"/>
    <w:rPr>
      <w:color w:val="FF0000"/>
    </w:rPr>
  </w:style>
  <w:style w:type="paragraph" w:styleId="42">
    <w:name w:val="List Bullet 4"/>
    <w:basedOn w:val="32"/>
    <w:rsid w:val="005831DD"/>
    <w:pPr>
      <w:ind w:left="1418"/>
    </w:pPr>
  </w:style>
  <w:style w:type="paragraph" w:styleId="52">
    <w:name w:val="List Bullet 5"/>
    <w:basedOn w:val="42"/>
    <w:rsid w:val="005831DD"/>
    <w:pPr>
      <w:ind w:left="1702"/>
    </w:pPr>
  </w:style>
  <w:style w:type="paragraph" w:customStyle="1" w:styleId="B1">
    <w:name w:val="B1"/>
    <w:basedOn w:val="a6"/>
    <w:link w:val="B1Char"/>
    <w:qFormat/>
    <w:rsid w:val="005831DD"/>
  </w:style>
  <w:style w:type="paragraph" w:customStyle="1" w:styleId="B2">
    <w:name w:val="B2"/>
    <w:basedOn w:val="24"/>
    <w:link w:val="B2Char"/>
    <w:qFormat/>
    <w:rsid w:val="005831DD"/>
  </w:style>
  <w:style w:type="paragraph" w:customStyle="1" w:styleId="B3">
    <w:name w:val="B3"/>
    <w:basedOn w:val="33"/>
    <w:link w:val="B3Char"/>
    <w:qFormat/>
    <w:rsid w:val="005831DD"/>
  </w:style>
  <w:style w:type="paragraph" w:customStyle="1" w:styleId="B4">
    <w:name w:val="B4"/>
    <w:basedOn w:val="41"/>
    <w:link w:val="B4Char"/>
    <w:qFormat/>
    <w:rsid w:val="005831DD"/>
  </w:style>
  <w:style w:type="paragraph" w:customStyle="1" w:styleId="B5">
    <w:name w:val="B5"/>
    <w:basedOn w:val="51"/>
    <w:rsid w:val="005831DD"/>
  </w:style>
  <w:style w:type="paragraph" w:styleId="ae">
    <w:name w:val="footer"/>
    <w:basedOn w:val="a8"/>
    <w:link w:val="af"/>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af0">
    <w:name w:val="annotation reference"/>
    <w:qFormat/>
    <w:rsid w:val="005831DD"/>
    <w:rPr>
      <w:sz w:val="16"/>
    </w:rPr>
  </w:style>
  <w:style w:type="paragraph" w:styleId="af1">
    <w:name w:val="annotation text"/>
    <w:basedOn w:val="a1"/>
    <w:link w:val="af2"/>
    <w:uiPriority w:val="99"/>
    <w:qFormat/>
    <w:rsid w:val="005831DD"/>
    <w:pPr>
      <w:overflowPunct/>
      <w:autoSpaceDE/>
      <w:autoSpaceDN/>
      <w:adjustRightInd/>
      <w:textAlignment w:val="auto"/>
    </w:pPr>
    <w:rPr>
      <w:rFonts w:eastAsia="MS Mincho"/>
    </w:rPr>
  </w:style>
  <w:style w:type="paragraph" w:styleId="26">
    <w:name w:val="Body Text 2"/>
    <w:basedOn w:val="a1"/>
    <w:link w:val="27"/>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a1"/>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a1"/>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af3">
    <w:name w:val="Document Map"/>
    <w:basedOn w:val="a1"/>
    <w:link w:val="af4"/>
    <w:uiPriority w:val="99"/>
    <w:rsid w:val="002B2813"/>
    <w:pPr>
      <w:shd w:val="clear" w:color="auto" w:fill="000080"/>
    </w:pPr>
    <w:rPr>
      <w:rFonts w:ascii="Tahoma" w:hAnsi="Tahoma" w:cs="Tahoma"/>
    </w:rPr>
  </w:style>
  <w:style w:type="paragraph" w:styleId="af5">
    <w:name w:val="annotation subject"/>
    <w:basedOn w:val="af1"/>
    <w:next w:val="af1"/>
    <w:link w:val="af6"/>
    <w:uiPriority w:val="99"/>
    <w:rsid w:val="00063D9E"/>
    <w:pPr>
      <w:overflowPunct w:val="0"/>
      <w:autoSpaceDE w:val="0"/>
      <w:autoSpaceDN w:val="0"/>
      <w:adjustRightInd w:val="0"/>
      <w:textAlignment w:val="baseline"/>
    </w:pPr>
    <w:rPr>
      <w:rFonts w:eastAsia="Times New Roman"/>
      <w:b/>
      <w:bCs/>
    </w:rPr>
  </w:style>
  <w:style w:type="paragraph" w:styleId="af7">
    <w:name w:val="Balloon Text"/>
    <w:basedOn w:val="a1"/>
    <w:link w:val="af8"/>
    <w:uiPriority w:val="99"/>
    <w:rsid w:val="00063D9E"/>
    <w:rPr>
      <w:rFonts w:ascii="Tahoma" w:hAnsi="Tahoma" w:cs="Tahoma"/>
      <w:sz w:val="16"/>
      <w:szCs w:val="16"/>
    </w:rPr>
  </w:style>
  <w:style w:type="character" w:styleId="af9">
    <w:name w:val="Hyperlink"/>
    <w:uiPriority w:val="99"/>
    <w:qFormat/>
    <w:rsid w:val="000511F9"/>
    <w:rPr>
      <w:color w:val="0000FF"/>
      <w:u w:val="single"/>
    </w:rPr>
  </w:style>
  <w:style w:type="paragraph" w:styleId="afa">
    <w:name w:val="caption"/>
    <w:aliases w:val="cap,cap Char,Caption Char,Caption Char1 Char,cap Char Char1,Caption Char Char1 Char,cap Char2,180-Table-Caption,条目,cap Char Char Char Char Char Char Char,Caption Char2,Caption Char Char Char,Caption Char Char1,fig and tbl,fighead2"/>
    <w:basedOn w:val="a1"/>
    <w:next w:val="a1"/>
    <w:link w:val="afb"/>
    <w:qFormat/>
    <w:rsid w:val="005831DD"/>
    <w:pPr>
      <w:spacing w:before="120" w:after="120"/>
    </w:pPr>
    <w:rPr>
      <w:b/>
    </w:rPr>
  </w:style>
  <w:style w:type="character" w:customStyle="1" w:styleId="afb">
    <w:name w:val="题注 字符"/>
    <w:aliases w:val="cap 字符,cap Char 字符,Caption Char 字符,Caption Char1 Char 字符,cap Char Char1 字符,Caption Char Char1 Char 字符,cap Char2 字符,180-Table-Caption 字符,条目 字符,cap Char Char Char Char Char Char Char 字符,Caption Char2 字符,Caption Char Char Char 字符,fig and tbl 字符"/>
    <w:link w:val="afa"/>
    <w:rsid w:val="005831DD"/>
    <w:rPr>
      <w:rFonts w:ascii="Times New Roman" w:hAnsi="Times New Roman"/>
      <w:b/>
    </w:rPr>
  </w:style>
  <w:style w:type="paragraph" w:customStyle="1" w:styleId="Doc-text2">
    <w:name w:val="Doc-text2"/>
    <w:basedOn w:val="a1"/>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afc">
    <w:name w:val="Revision"/>
    <w:hidden/>
    <w:uiPriority w:val="99"/>
    <w:semiHidden/>
    <w:rsid w:val="005607B8"/>
    <w:rPr>
      <w:rFonts w:ascii="Times New Roman" w:hAnsi="Times New Roman"/>
      <w:lang w:val="en-GB"/>
    </w:rPr>
  </w:style>
  <w:style w:type="paragraph" w:styleId="a0">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a1"/>
    <w:link w:val="afd"/>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b"/>
    <w:rsid w:val="007651CA"/>
    <w:rPr>
      <w:rFonts w:ascii="Times New Roman" w:hAnsi="Times New Roman"/>
      <w:sz w:val="16"/>
      <w:lang w:val="en-GB"/>
    </w:rPr>
  </w:style>
  <w:style w:type="paragraph" w:customStyle="1" w:styleId="owapara">
    <w:name w:val="owapara"/>
    <w:basedOn w:val="a1"/>
    <w:rsid w:val="00CD121E"/>
    <w:pPr>
      <w:overflowPunct/>
      <w:autoSpaceDE/>
      <w:autoSpaceDN/>
      <w:adjustRightInd/>
      <w:spacing w:after="0"/>
      <w:textAlignment w:val="auto"/>
    </w:pPr>
    <w:rPr>
      <w:rFonts w:eastAsia="Calibri"/>
      <w:sz w:val="24"/>
      <w:szCs w:val="24"/>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f"/>
    <w:rsid w:val="00C72E18"/>
    <w:pPr>
      <w:spacing w:after="120"/>
    </w:p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e"/>
    <w:rsid w:val="00C72E18"/>
    <w:rPr>
      <w:rFonts w:ascii="Times New Roman" w:hAnsi="Times New Roman"/>
      <w:lang w:val="en-GB"/>
    </w:rPr>
  </w:style>
  <w:style w:type="character" w:customStyle="1" w:styleId="af2">
    <w:name w:val="批注文字 字符"/>
    <w:link w:val="af1"/>
    <w:uiPriority w:val="99"/>
    <w:qFormat/>
    <w:rsid w:val="004241C5"/>
    <w:rPr>
      <w:rFonts w:ascii="Times New Roman" w:eastAsia="MS Mincho" w:hAnsi="Times New Roman"/>
      <w:lang w:val="en-GB"/>
    </w:rPr>
  </w:style>
  <w:style w:type="character" w:styleId="aff0">
    <w:name w:val="FollowedHyperlink"/>
    <w:uiPriority w:val="99"/>
    <w:unhideWhenUsed/>
    <w:rsid w:val="00B3377E"/>
    <w:rPr>
      <w:color w:val="800080"/>
      <w:u w:val="single"/>
    </w:rPr>
  </w:style>
  <w:style w:type="table" w:styleId="aff1">
    <w:name w:val="Table Grid"/>
    <w:aliases w:val="TableGrid"/>
    <w:basedOn w:val="a3"/>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a1"/>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aff2">
    <w:name w:val="Normal (Web)"/>
    <w:basedOn w:val="a1"/>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0"/>
    <w:uiPriority w:val="34"/>
    <w:qFormat/>
    <w:locked/>
    <w:rsid w:val="005608AD"/>
    <w:rPr>
      <w:rFonts w:ascii="Times New Roman" w:hAnsi="Times New Roman"/>
      <w:lang w:eastAsia="zh-CN"/>
    </w:rPr>
  </w:style>
  <w:style w:type="character" w:styleId="aff3">
    <w:name w:val="Placeholder Text"/>
    <w:basedOn w:val="a2"/>
    <w:uiPriority w:val="99"/>
    <w:rsid w:val="004D4FBD"/>
    <w:rPr>
      <w:color w:val="808080"/>
    </w:rPr>
  </w:style>
  <w:style w:type="character" w:customStyle="1" w:styleId="a9">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8"/>
    <w:locked/>
    <w:rsid w:val="00D82798"/>
    <w:rPr>
      <w:rFonts w:ascii="Arial" w:hAnsi="Arial"/>
      <w:b/>
      <w:noProof/>
      <w:sz w:val="18"/>
    </w:rPr>
  </w:style>
  <w:style w:type="character" w:customStyle="1" w:styleId="10">
    <w:name w:val="标题 1 字符"/>
    <w:aliases w:val="H1 字符,h1 字符,Heading 1 3GPP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
    <w:basedOn w:val="a2"/>
    <w:link w:val="1"/>
    <w:rsid w:val="006C169F"/>
    <w:rPr>
      <w:rFonts w:ascii="Arial" w:hAnsi="Arial"/>
      <w:sz w:val="36"/>
      <w:lang w:val="en-GB"/>
    </w:rPr>
  </w:style>
  <w:style w:type="character" w:customStyle="1" w:styleId="20">
    <w:name w:val="标题 2 字符"/>
    <w:aliases w:val="H2 字符,h2 字符,DO NOT USE_h2 字符,h21 字符,Heading 2 3GPP 字符,Head2A 字符,2 字符,UNDERRUBRIK 1-2 字符,Header 2 字符,Header2 字符,22 字符,heading2 字符,2nd level 字符,H21 字符,H22 字符,H23 字符,H24 字符,H25 字符,R2 字符,E2 字符,†berschrift 2 字符,õberschrift 2 字符"/>
    <w:basedOn w:val="a2"/>
    <w:link w:val="2"/>
    <w:rsid w:val="00933663"/>
    <w:rPr>
      <w:rFonts w:ascii="Arial" w:hAnsi="Arial"/>
      <w:sz w:val="32"/>
      <w:lang w:val="en-GB"/>
    </w:rPr>
  </w:style>
  <w:style w:type="table" w:styleId="12">
    <w:name w:val="Plain Table 1"/>
    <w:basedOn w:val="a3"/>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aff4">
    <w:name w:val="No Spacing"/>
    <w:uiPriority w:val="1"/>
    <w:qFormat/>
    <w:rsid w:val="00D34DEB"/>
    <w:rPr>
      <w:rFonts w:ascii="Arial" w:eastAsia="Times New Roman" w:hAnsi="Arial"/>
      <w:sz w:val="22"/>
      <w:lang w:val="en-GB"/>
    </w:rPr>
  </w:style>
  <w:style w:type="paragraph" w:customStyle="1" w:styleId="item">
    <w:name w:val="item"/>
    <w:basedOn w:val="a1"/>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a3"/>
    <w:next w:val="aff1"/>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1"/>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3">
    <w:name w:val="未处理的提及1"/>
    <w:basedOn w:val="a2"/>
    <w:uiPriority w:val="99"/>
    <w:unhideWhenUsed/>
    <w:rsid w:val="00377D61"/>
    <w:rPr>
      <w:color w:val="605E5C"/>
      <w:shd w:val="clear" w:color="auto" w:fill="E1DFDD"/>
    </w:rPr>
  </w:style>
  <w:style w:type="character" w:customStyle="1" w:styleId="31">
    <w:name w:val="标题 3 字符"/>
    <w:aliases w:val="Heading 3 3GPP 字符,Underrubrik2 字符,H3 字符,no break 字符,Memo Heading 3 字符,h3 字符,3 字符,hello 字符,Titre 3 Car 字符,no break Car 字符,H3 Car 字符,Underrubrik2 Car 字符,h3 Car 字符,Memo Heading 3 Car 字符,hello Car 字符,Heading 3 Char Car 字符,no break Char Car 字符"/>
    <w:basedOn w:val="a2"/>
    <w:link w:val="30"/>
    <w:uiPriority w:val="9"/>
    <w:rsid w:val="006D244C"/>
    <w:rPr>
      <w:rFonts w:ascii="Arial" w:hAnsi="Arial"/>
      <w:sz w:val="28"/>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6D244C"/>
    <w:rPr>
      <w:rFonts w:ascii="Arial" w:hAnsi="Arial"/>
      <w:sz w:val="24"/>
      <w:lang w:val="en-GB"/>
    </w:rPr>
  </w:style>
  <w:style w:type="character" w:customStyle="1" w:styleId="50">
    <w:name w:val="标题 5 字符"/>
    <w:aliases w:val="h5 字符,Heading5 字符,H5 字符"/>
    <w:basedOn w:val="a2"/>
    <w:link w:val="5"/>
    <w:rsid w:val="006D244C"/>
    <w:rPr>
      <w:rFonts w:ascii="Arial" w:hAnsi="Arial"/>
      <w:sz w:val="22"/>
      <w:lang w:val="en-GB"/>
    </w:rPr>
  </w:style>
  <w:style w:type="character" w:customStyle="1" w:styleId="60">
    <w:name w:val="标题 6 字符"/>
    <w:basedOn w:val="a2"/>
    <w:link w:val="6"/>
    <w:uiPriority w:val="9"/>
    <w:rsid w:val="006D244C"/>
    <w:rPr>
      <w:rFonts w:ascii="Arial" w:hAnsi="Arial"/>
      <w:lang w:val="en-GB"/>
    </w:rPr>
  </w:style>
  <w:style w:type="character" w:customStyle="1" w:styleId="70">
    <w:name w:val="标题 7 字符"/>
    <w:basedOn w:val="a2"/>
    <w:link w:val="7"/>
    <w:uiPriority w:val="9"/>
    <w:rsid w:val="006D244C"/>
    <w:rPr>
      <w:rFonts w:ascii="Arial" w:hAnsi="Arial"/>
      <w:lang w:val="en-GB"/>
    </w:rPr>
  </w:style>
  <w:style w:type="character" w:customStyle="1" w:styleId="80">
    <w:name w:val="标题 8 字符"/>
    <w:aliases w:val="Table Heading 字符"/>
    <w:basedOn w:val="a2"/>
    <w:link w:val="8"/>
    <w:rsid w:val="006D244C"/>
    <w:rPr>
      <w:rFonts w:ascii="Arial" w:hAnsi="Arial"/>
      <w:sz w:val="36"/>
      <w:lang w:val="en-GB"/>
    </w:rPr>
  </w:style>
  <w:style w:type="character" w:customStyle="1" w:styleId="90">
    <w:name w:val="标题 9 字符"/>
    <w:aliases w:val="Figure Heading 字符,FH 字符"/>
    <w:basedOn w:val="a2"/>
    <w:link w:val="9"/>
    <w:uiPriority w:val="9"/>
    <w:rsid w:val="006D244C"/>
    <w:rPr>
      <w:rFonts w:ascii="Arial" w:hAnsi="Arial"/>
      <w:sz w:val="36"/>
      <w:lang w:val="en-GB"/>
    </w:rPr>
  </w:style>
  <w:style w:type="character" w:customStyle="1" w:styleId="af">
    <w:name w:val="页脚 字符"/>
    <w:basedOn w:val="a2"/>
    <w:link w:val="ae"/>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a1"/>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af6">
    <w:name w:val="批注主题 字符"/>
    <w:basedOn w:val="af2"/>
    <w:link w:val="af5"/>
    <w:uiPriority w:val="99"/>
    <w:rsid w:val="006D244C"/>
    <w:rPr>
      <w:rFonts w:ascii="Times New Roman" w:eastAsia="Times New Roman" w:hAnsi="Times New Roman"/>
      <w:b/>
      <w:bCs/>
      <w:lang w:val="en-GB"/>
    </w:rPr>
  </w:style>
  <w:style w:type="character" w:customStyle="1" w:styleId="af8">
    <w:name w:val="批注框文本 字符"/>
    <w:basedOn w:val="a2"/>
    <w:link w:val="af7"/>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aff5">
    <w:name w:val="index heading"/>
    <w:basedOn w:val="a1"/>
    <w:next w:val="a1"/>
    <w:rsid w:val="006D244C"/>
    <w:pPr>
      <w:pBdr>
        <w:top w:val="single" w:sz="12" w:space="0" w:color="auto"/>
      </w:pBdr>
      <w:spacing w:before="360" w:after="240"/>
    </w:pPr>
    <w:rPr>
      <w:b/>
      <w:i/>
      <w:sz w:val="26"/>
      <w:lang w:eastAsia="en-GB"/>
    </w:rPr>
  </w:style>
  <w:style w:type="paragraph" w:customStyle="1" w:styleId="INDENT1">
    <w:name w:val="INDENT1"/>
    <w:basedOn w:val="a1"/>
    <w:rsid w:val="006D244C"/>
    <w:pPr>
      <w:ind w:left="851"/>
    </w:pPr>
    <w:rPr>
      <w:lang w:eastAsia="en-GB"/>
    </w:rPr>
  </w:style>
  <w:style w:type="paragraph" w:customStyle="1" w:styleId="INDENT2">
    <w:name w:val="INDENT2"/>
    <w:basedOn w:val="a1"/>
    <w:rsid w:val="006D244C"/>
    <w:pPr>
      <w:ind w:left="1135" w:hanging="284"/>
    </w:pPr>
    <w:rPr>
      <w:lang w:eastAsia="en-GB"/>
    </w:rPr>
  </w:style>
  <w:style w:type="paragraph" w:customStyle="1" w:styleId="INDENT3">
    <w:name w:val="INDENT3"/>
    <w:basedOn w:val="a1"/>
    <w:rsid w:val="006D244C"/>
    <w:pPr>
      <w:ind w:left="1701" w:hanging="567"/>
    </w:pPr>
    <w:rPr>
      <w:lang w:eastAsia="en-GB"/>
    </w:rPr>
  </w:style>
  <w:style w:type="paragraph" w:customStyle="1" w:styleId="FigureTitle">
    <w:name w:val="Figure_Title"/>
    <w:basedOn w:val="a1"/>
    <w:next w:val="a1"/>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6D244C"/>
    <w:pPr>
      <w:keepNext/>
      <w:keepLines/>
    </w:pPr>
    <w:rPr>
      <w:b/>
      <w:lang w:eastAsia="en-GB"/>
    </w:rPr>
  </w:style>
  <w:style w:type="paragraph" w:customStyle="1" w:styleId="enumlev2">
    <w:name w:val="enumlev2"/>
    <w:basedOn w:val="a1"/>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a1"/>
    <w:rsid w:val="006D244C"/>
    <w:pPr>
      <w:keepNext/>
      <w:keepLines/>
      <w:spacing w:before="240"/>
      <w:ind w:left="1418"/>
    </w:pPr>
    <w:rPr>
      <w:rFonts w:ascii="Arial" w:hAnsi="Arial"/>
      <w:b/>
      <w:sz w:val="36"/>
      <w:lang w:val="en-US" w:eastAsia="en-GB"/>
    </w:rPr>
  </w:style>
  <w:style w:type="character" w:customStyle="1" w:styleId="af4">
    <w:name w:val="文档结构图 字符"/>
    <w:basedOn w:val="a2"/>
    <w:link w:val="af3"/>
    <w:uiPriority w:val="99"/>
    <w:rsid w:val="006D244C"/>
    <w:rPr>
      <w:rFonts w:ascii="Tahoma" w:hAnsi="Tahoma" w:cs="Tahoma"/>
      <w:shd w:val="clear" w:color="auto" w:fill="000080"/>
      <w:lang w:val="en-GB"/>
    </w:rPr>
  </w:style>
  <w:style w:type="paragraph" w:styleId="aff6">
    <w:name w:val="Plain Text"/>
    <w:basedOn w:val="a1"/>
    <w:link w:val="aff7"/>
    <w:uiPriority w:val="99"/>
    <w:rsid w:val="006D244C"/>
    <w:rPr>
      <w:rFonts w:ascii="Courier New" w:hAnsi="Courier New"/>
      <w:lang w:val="nb-NO" w:eastAsia="en-GB"/>
    </w:rPr>
  </w:style>
  <w:style w:type="character" w:customStyle="1" w:styleId="aff7">
    <w:name w:val="纯文本 字符"/>
    <w:basedOn w:val="a2"/>
    <w:link w:val="aff6"/>
    <w:uiPriority w:val="99"/>
    <w:rsid w:val="006D244C"/>
    <w:rPr>
      <w:rFonts w:ascii="Courier New" w:hAnsi="Courier New"/>
      <w:lang w:val="nb-NO" w:eastAsia="en-GB"/>
    </w:rPr>
  </w:style>
  <w:style w:type="character" w:customStyle="1" w:styleId="27">
    <w:name w:val="正文文本 2 字符"/>
    <w:basedOn w:val="a2"/>
    <w:link w:val="26"/>
    <w:rsid w:val="006D244C"/>
    <w:rPr>
      <w:rFonts w:ascii="Times New Roman" w:eastAsia="MS Mincho" w:hAnsi="Times New Roman"/>
      <w:color w:val="FFFF00"/>
      <w:lang w:val="en-GB" w:eastAsia="ja-JP"/>
    </w:rPr>
  </w:style>
  <w:style w:type="paragraph" w:styleId="28">
    <w:name w:val="Body Text Indent 2"/>
    <w:basedOn w:val="a1"/>
    <w:link w:val="29"/>
    <w:rsid w:val="006D244C"/>
    <w:pPr>
      <w:widowControl w:val="0"/>
      <w:tabs>
        <w:tab w:val="left" w:pos="2205"/>
      </w:tabs>
      <w:spacing w:after="0"/>
      <w:ind w:left="200"/>
      <w:jc w:val="both"/>
    </w:pPr>
    <w:rPr>
      <w:kern w:val="2"/>
      <w:lang w:val="x-none" w:eastAsia="x-none"/>
    </w:rPr>
  </w:style>
  <w:style w:type="character" w:customStyle="1" w:styleId="29">
    <w:name w:val="正文文本缩进 2 字符"/>
    <w:basedOn w:val="a2"/>
    <w:link w:val="28"/>
    <w:rsid w:val="006D244C"/>
    <w:rPr>
      <w:rFonts w:ascii="Times New Roman" w:hAnsi="Times New Roman"/>
      <w:kern w:val="2"/>
      <w:lang w:val="x-none" w:eastAsia="x-none"/>
    </w:rPr>
  </w:style>
  <w:style w:type="paragraph" w:styleId="35">
    <w:name w:val="Body Text Indent 3"/>
    <w:basedOn w:val="a1"/>
    <w:link w:val="36"/>
    <w:rsid w:val="006D244C"/>
    <w:pPr>
      <w:spacing w:after="0"/>
      <w:ind w:left="1080"/>
    </w:pPr>
    <w:rPr>
      <w:lang w:val="en-US" w:eastAsia="ja-JP"/>
    </w:rPr>
  </w:style>
  <w:style w:type="character" w:customStyle="1" w:styleId="36">
    <w:name w:val="正文文本缩进 3 字符"/>
    <w:basedOn w:val="a2"/>
    <w:link w:val="35"/>
    <w:rsid w:val="006D244C"/>
    <w:rPr>
      <w:rFonts w:ascii="Times New Roman" w:hAnsi="Times New Roman"/>
      <w:lang w:eastAsia="ja-JP"/>
    </w:rPr>
  </w:style>
  <w:style w:type="paragraph" w:customStyle="1" w:styleId="numberedlist0">
    <w:name w:val="numbered list"/>
    <w:basedOn w:val="ad"/>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1"/>
    <w:rsid w:val="006D244C"/>
    <w:rPr>
      <w:rFonts w:ascii="Arial" w:eastAsia="MS Mincho" w:hAnsi="Arial"/>
      <w:lang w:val="en-GB"/>
    </w:rPr>
  </w:style>
  <w:style w:type="paragraph" w:customStyle="1" w:styleId="TabList">
    <w:name w:val="TabList"/>
    <w:basedOn w:val="a1"/>
    <w:rsid w:val="006D244C"/>
    <w:pPr>
      <w:tabs>
        <w:tab w:val="left" w:pos="1134"/>
      </w:tabs>
      <w:spacing w:after="0"/>
    </w:pPr>
    <w:rPr>
      <w:rFonts w:eastAsia="MS Mincho"/>
      <w:lang w:eastAsia="en-GB"/>
    </w:rPr>
  </w:style>
  <w:style w:type="paragraph" w:customStyle="1" w:styleId="tabletext">
    <w:name w:val="table text"/>
    <w:basedOn w:val="a1"/>
    <w:next w:val="table"/>
    <w:rsid w:val="006D244C"/>
    <w:pPr>
      <w:spacing w:after="0"/>
    </w:pPr>
    <w:rPr>
      <w:rFonts w:eastAsia="MS Mincho"/>
      <w:i/>
      <w:lang w:eastAsia="en-GB"/>
    </w:rPr>
  </w:style>
  <w:style w:type="paragraph" w:customStyle="1" w:styleId="table">
    <w:name w:val="table"/>
    <w:basedOn w:val="a1"/>
    <w:next w:val="a1"/>
    <w:rsid w:val="006D244C"/>
    <w:pPr>
      <w:spacing w:after="0"/>
      <w:jc w:val="center"/>
    </w:pPr>
    <w:rPr>
      <w:rFonts w:eastAsia="MS Mincho"/>
      <w:lang w:val="en-US" w:eastAsia="en-GB"/>
    </w:rPr>
  </w:style>
  <w:style w:type="paragraph" w:customStyle="1" w:styleId="HE">
    <w:name w:val="HE"/>
    <w:basedOn w:val="a1"/>
    <w:rsid w:val="006D244C"/>
    <w:pPr>
      <w:spacing w:after="0"/>
    </w:pPr>
    <w:rPr>
      <w:rFonts w:eastAsia="MS Mincho"/>
      <w:b/>
      <w:lang w:eastAsia="en-GB"/>
    </w:rPr>
  </w:style>
  <w:style w:type="paragraph" w:customStyle="1" w:styleId="text">
    <w:name w:val="text"/>
    <w:basedOn w:val="a1"/>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a1"/>
    <w:next w:val="a1"/>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a1"/>
    <w:rsid w:val="006D244C"/>
    <w:pPr>
      <w:widowControl w:val="0"/>
      <w:numPr>
        <w:numId w:val="8"/>
      </w:numPr>
      <w:spacing w:before="60" w:after="60"/>
      <w:jc w:val="both"/>
    </w:pPr>
    <w:rPr>
      <w:rFonts w:eastAsia="MS Mincho"/>
      <w:lang w:eastAsia="en-GB"/>
    </w:rPr>
  </w:style>
  <w:style w:type="paragraph" w:customStyle="1" w:styleId="TdocHeading1">
    <w:name w:val="Tdoc_Heading_1"/>
    <w:basedOn w:val="1"/>
    <w:next w:val="a1"/>
    <w:autoRedefine/>
    <w:rsid w:val="006D244C"/>
    <w:pPr>
      <w:keepLines w:val="0"/>
      <w:numPr>
        <w:numId w:val="9"/>
      </w:numPr>
      <w:pBdr>
        <w:top w:val="none" w:sz="0" w:space="0" w:color="auto"/>
      </w:pBdr>
      <w:spacing w:after="0"/>
    </w:pPr>
    <w:rPr>
      <w:b/>
      <w:noProof/>
      <w:kern w:val="28"/>
      <w:sz w:val="24"/>
      <w:lang w:val="en-US" w:eastAsia="en-GB"/>
    </w:rPr>
  </w:style>
  <w:style w:type="paragraph" w:styleId="aff8">
    <w:name w:val="Date"/>
    <w:basedOn w:val="a1"/>
    <w:next w:val="a1"/>
    <w:link w:val="aff9"/>
    <w:uiPriority w:val="99"/>
    <w:rsid w:val="006D244C"/>
    <w:pPr>
      <w:spacing w:after="0"/>
      <w:jc w:val="both"/>
    </w:pPr>
    <w:rPr>
      <w:lang w:eastAsia="en-GB"/>
    </w:rPr>
  </w:style>
  <w:style w:type="character" w:customStyle="1" w:styleId="aff9">
    <w:name w:val="日期 字符"/>
    <w:basedOn w:val="a2"/>
    <w:link w:val="aff8"/>
    <w:uiPriority w:val="99"/>
    <w:rsid w:val="006D244C"/>
    <w:rPr>
      <w:rFonts w:ascii="Times New Roman" w:hAnsi="Times New Roman"/>
      <w:lang w:val="en-GB" w:eastAsia="en-GB"/>
    </w:rPr>
  </w:style>
  <w:style w:type="paragraph" w:customStyle="1" w:styleId="Meetingcaption">
    <w:name w:val="Meeting caption"/>
    <w:basedOn w:val="a1"/>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a1"/>
    <w:rsid w:val="006D244C"/>
    <w:pPr>
      <w:spacing w:after="240"/>
      <w:jc w:val="both"/>
    </w:pPr>
    <w:rPr>
      <w:rFonts w:ascii="Helvetica" w:hAnsi="Helvetica"/>
      <w:lang w:eastAsia="en-GB"/>
    </w:rPr>
  </w:style>
  <w:style w:type="paragraph" w:customStyle="1" w:styleId="Cell">
    <w:name w:val="Cell"/>
    <w:basedOn w:val="a1"/>
    <w:rsid w:val="006D244C"/>
    <w:pPr>
      <w:spacing w:after="0" w:line="240" w:lineRule="exact"/>
      <w:jc w:val="center"/>
    </w:pPr>
    <w:rPr>
      <w:sz w:val="16"/>
      <w:lang w:val="en-US" w:eastAsia="ja-JP"/>
    </w:rPr>
  </w:style>
  <w:style w:type="paragraph" w:customStyle="1" w:styleId="h60">
    <w:name w:val="h6"/>
    <w:basedOn w:val="a1"/>
    <w:rsid w:val="006D244C"/>
    <w:pPr>
      <w:spacing w:before="100" w:beforeAutospacing="1" w:after="100" w:afterAutospacing="1"/>
    </w:pPr>
    <w:rPr>
      <w:sz w:val="24"/>
      <w:szCs w:val="24"/>
      <w:lang w:val="en-US" w:eastAsia="ja-JP"/>
    </w:rPr>
  </w:style>
  <w:style w:type="paragraph" w:customStyle="1" w:styleId="b10">
    <w:name w:val="b1"/>
    <w:basedOn w:val="a1"/>
    <w:rsid w:val="006D244C"/>
    <w:pPr>
      <w:spacing w:before="100" w:beforeAutospacing="1" w:after="100" w:afterAutospacing="1"/>
    </w:pPr>
    <w:rPr>
      <w:sz w:val="24"/>
      <w:szCs w:val="24"/>
      <w:lang w:val="en-US" w:eastAsia="ja-JP"/>
    </w:rPr>
  </w:style>
  <w:style w:type="paragraph" w:customStyle="1" w:styleId="tah0">
    <w:name w:val="tah"/>
    <w:basedOn w:val="a1"/>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affa">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a1"/>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a7">
    <w:name w:val="列表 字符"/>
    <w:link w:val="a6"/>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25">
    <w:name w:val="列表 2 字符"/>
    <w:link w:val="24"/>
    <w:rsid w:val="006D244C"/>
    <w:rPr>
      <w:rFonts w:ascii="Times New Roman" w:hAnsi="Times New Roman"/>
      <w:lang w:val="en-GB"/>
    </w:rPr>
  </w:style>
  <w:style w:type="character" w:customStyle="1" w:styleId="34">
    <w:name w:val="列表 3 字符"/>
    <w:link w:val="3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a1"/>
    <w:next w:val="a1"/>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1"/>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a1"/>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a0"/>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a1"/>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a2"/>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a1"/>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a1"/>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1"/>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1"/>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a1"/>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a1"/>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affb">
    <w:name w:val="Strong"/>
    <w:uiPriority w:val="22"/>
    <w:qFormat/>
    <w:rsid w:val="006D244C"/>
    <w:rPr>
      <w:b/>
      <w:bCs/>
    </w:rPr>
  </w:style>
  <w:style w:type="paragraph" w:customStyle="1" w:styleId="maintext">
    <w:name w:val="main text"/>
    <w:basedOn w:val="a1"/>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ffd">
    <w:name w:val="表格文字居左"/>
    <w:basedOn w:val="a1"/>
    <w:next w:val="a1"/>
    <w:rsid w:val="006D244C"/>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paragraph" w:styleId="z-">
    <w:name w:val="HTML Top of Form"/>
    <w:basedOn w:val="a1"/>
    <w:next w:val="a1"/>
    <w:link w:val="z-0"/>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0">
    <w:name w:val="z-窗体顶端 字符"/>
    <w:basedOn w:val="a2"/>
    <w:link w:val="z-"/>
    <w:uiPriority w:val="99"/>
    <w:rsid w:val="006D244C"/>
    <w:rPr>
      <w:rFonts w:ascii="Arial" w:eastAsiaTheme="minorEastAsia" w:hAnsi="Arial"/>
      <w:vanish/>
      <w:sz w:val="16"/>
      <w:szCs w:val="16"/>
      <w:lang w:eastAsia="zh-CN"/>
    </w:rPr>
  </w:style>
  <w:style w:type="character" w:customStyle="1" w:styleId="hps">
    <w:name w:val="hps"/>
    <w:basedOn w:val="a2"/>
    <w:rsid w:val="006D244C"/>
  </w:style>
  <w:style w:type="paragraph" w:styleId="z-1">
    <w:name w:val="HTML Bottom of Form"/>
    <w:basedOn w:val="a1"/>
    <w:next w:val="a1"/>
    <w:link w:val="z-2"/>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2">
    <w:name w:val="z-窗体底端 字符"/>
    <w:basedOn w:val="a2"/>
    <w:link w:val="z-1"/>
    <w:uiPriority w:val="99"/>
    <w:rsid w:val="006D244C"/>
    <w:rPr>
      <w:rFonts w:ascii="Arial" w:eastAsiaTheme="minorEastAsia" w:hAnsi="Arial"/>
      <w:vanish/>
      <w:sz w:val="16"/>
      <w:szCs w:val="16"/>
      <w:lang w:eastAsia="zh-CN"/>
    </w:rPr>
  </w:style>
  <w:style w:type="paragraph" w:customStyle="1" w:styleId="tablecell0">
    <w:name w:val="tablecell"/>
    <w:basedOn w:val="a1"/>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a2"/>
    <w:rsid w:val="006D244C"/>
  </w:style>
  <w:style w:type="paragraph" w:customStyle="1" w:styleId="tableheader">
    <w:name w:val="tableheader"/>
    <w:basedOn w:val="a1"/>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a2"/>
    <w:qFormat/>
    <w:rsid w:val="006D244C"/>
  </w:style>
  <w:style w:type="character" w:customStyle="1" w:styleId="keyword">
    <w:name w:val="keyword"/>
    <w:basedOn w:val="a2"/>
    <w:rsid w:val="006D244C"/>
  </w:style>
  <w:style w:type="paragraph" w:customStyle="1" w:styleId="Test">
    <w:name w:val="Test"/>
    <w:basedOn w:val="a1"/>
    <w:rsid w:val="006D244C"/>
    <w:pPr>
      <w:overflowPunct/>
      <w:autoSpaceDE/>
      <w:autoSpaceDN/>
      <w:adjustRightInd/>
      <w:spacing w:before="60" w:after="60" w:line="280" w:lineRule="atLeast"/>
      <w:ind w:left="2160"/>
      <w:jc w:val="both"/>
      <w:textAlignment w:val="auto"/>
    </w:pPr>
    <w:rPr>
      <w:rFonts w:eastAsia="MS Mincho"/>
    </w:rPr>
  </w:style>
  <w:style w:type="paragraph" w:styleId="affe">
    <w:name w:val="Body Text Indent"/>
    <w:basedOn w:val="a1"/>
    <w:link w:val="afff"/>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afff">
    <w:name w:val="正文文本缩进 字符"/>
    <w:basedOn w:val="a2"/>
    <w:link w:val="affe"/>
    <w:uiPriority w:val="99"/>
    <w:rsid w:val="006D244C"/>
    <w:rPr>
      <w:rFonts w:ascii="Times New Roman" w:eastAsiaTheme="minorEastAsia" w:hAnsi="Times New Roman"/>
      <w:lang w:eastAsia="zh-CN"/>
    </w:rPr>
  </w:style>
  <w:style w:type="paragraph" w:customStyle="1" w:styleId="ordinary-output">
    <w:name w:val="ordinary-output"/>
    <w:basedOn w:val="a1"/>
    <w:rsid w:val="006D244C"/>
    <w:pPr>
      <w:overflowPunct/>
      <w:autoSpaceDE/>
      <w:autoSpaceDN/>
      <w:adjustRightInd/>
      <w:spacing w:before="100" w:beforeAutospacing="1" w:after="100" w:afterAutospacing="1" w:line="322" w:lineRule="atLeast"/>
      <w:textAlignment w:val="auto"/>
    </w:pPr>
    <w:rPr>
      <w:rFonts w:ascii="宋体" w:eastAsiaTheme="minorEastAsia" w:hAnsi="宋体" w:cs="宋体"/>
      <w:color w:val="333333"/>
      <w:sz w:val="26"/>
      <w:szCs w:val="26"/>
      <w:lang w:val="en-US" w:eastAsia="zh-CN"/>
    </w:rPr>
  </w:style>
  <w:style w:type="character" w:customStyle="1" w:styleId="ordinary-span-edit2">
    <w:name w:val="ordinary-span-edit2"/>
    <w:basedOn w:val="a2"/>
    <w:rsid w:val="006D244C"/>
  </w:style>
  <w:style w:type="paragraph" w:customStyle="1" w:styleId="3GPPNormalText">
    <w:name w:val="3GPP Normal Text"/>
    <w:basedOn w:val="afe"/>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3">
    <w:name w:val="List Number 3"/>
    <w:basedOn w:val="a1"/>
    <w:rsid w:val="006D244C"/>
    <w:pPr>
      <w:numPr>
        <w:numId w:val="15"/>
      </w:numPr>
    </w:pPr>
  </w:style>
  <w:style w:type="table" w:customStyle="1" w:styleId="14">
    <w:name w:val="网格型1"/>
    <w:basedOn w:val="a3"/>
    <w:next w:val="aff1"/>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afff0">
    <w:name w:val="Subtitle"/>
    <w:basedOn w:val="a1"/>
    <w:next w:val="a1"/>
    <w:link w:val="afff1"/>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afff1">
    <w:name w:val="副标题 字符"/>
    <w:basedOn w:val="a2"/>
    <w:link w:val="afff0"/>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a3"/>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6D244C"/>
  </w:style>
  <w:style w:type="paragraph" w:styleId="afff2">
    <w:name w:val="Title"/>
    <w:aliases w:val="Heading 31"/>
    <w:basedOn w:val="a1"/>
    <w:link w:val="afff3"/>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6D244C"/>
    <w:rPr>
      <w:rFonts w:asciiTheme="majorHAnsi" w:eastAsiaTheme="majorEastAsia" w:hAnsiTheme="majorHAnsi" w:cstheme="majorBidi"/>
      <w:spacing w:val="-10"/>
      <w:kern w:val="28"/>
      <w:sz w:val="56"/>
      <w:szCs w:val="56"/>
      <w:lang w:val="en-GB"/>
    </w:rPr>
  </w:style>
  <w:style w:type="character" w:customStyle="1" w:styleId="afff3">
    <w:name w:val="标题 字符"/>
    <w:aliases w:val="Heading 31 字符"/>
    <w:link w:val="afff2"/>
    <w:rsid w:val="006D244C"/>
    <w:rPr>
      <w:rFonts w:ascii="Arial" w:eastAsia="MS Mincho" w:hAnsi="Arial"/>
      <w:b/>
      <w:sz w:val="24"/>
      <w:lang w:val="de-DE" w:eastAsia="ja-JP"/>
    </w:rPr>
  </w:style>
  <w:style w:type="paragraph" w:customStyle="1" w:styleId="TableText0">
    <w:name w:val="TableText"/>
    <w:basedOn w:val="affe"/>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8"/>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a1"/>
    <w:next w:val="a1"/>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1"/>
    <w:next w:val="a1"/>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afe"/>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1"/>
    <w:semiHidden/>
    <w:rsid w:val="006D244C"/>
    <w:rPr>
      <w:rFonts w:ascii="Tahoma" w:eastAsia="MS Mincho" w:hAnsi="Tahoma" w:cs="Tahoma"/>
      <w:sz w:val="16"/>
      <w:szCs w:val="16"/>
      <w:lang w:eastAsia="ja-JP"/>
    </w:rPr>
  </w:style>
  <w:style w:type="paragraph" w:customStyle="1" w:styleId="Normal-Figure">
    <w:name w:val="Normal-Figure"/>
    <w:basedOn w:val="a1"/>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2a">
    <w:name w:val="List Continue 2"/>
    <w:basedOn w:val="a1"/>
    <w:rsid w:val="006D244C"/>
    <w:pPr>
      <w:overflowPunct/>
      <w:autoSpaceDE/>
      <w:autoSpaceDN/>
      <w:adjustRightInd/>
      <w:ind w:leftChars="400" w:left="850"/>
      <w:textAlignment w:val="auto"/>
    </w:pPr>
    <w:rPr>
      <w:rFonts w:eastAsia="MS Mincho"/>
      <w:lang w:eastAsia="ja-JP"/>
    </w:rPr>
  </w:style>
  <w:style w:type="paragraph" w:styleId="2b">
    <w:name w:val="Body Text First Indent 2"/>
    <w:basedOn w:val="affe"/>
    <w:link w:val="2c"/>
    <w:rsid w:val="006D244C"/>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
    <w:link w:val="2b"/>
    <w:rsid w:val="006D244C"/>
    <w:rPr>
      <w:rFonts w:ascii="Times New Roman" w:eastAsia="MS Mincho" w:hAnsi="Times New Roman"/>
      <w:lang w:val="en-GB" w:eastAsia="zh-CN"/>
    </w:rPr>
  </w:style>
  <w:style w:type="character" w:styleId="afff4">
    <w:name w:val="page number"/>
    <w:basedOn w:val="a2"/>
    <w:rsid w:val="006D244C"/>
  </w:style>
  <w:style w:type="paragraph" w:customStyle="1" w:styleId="List1">
    <w:name w:val="List 1"/>
    <w:basedOn w:val="a1"/>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a1"/>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2d">
    <w:name w:val="Table Classic 2"/>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样式 正文"/>
    <w:basedOn w:val="a1"/>
    <w:link w:val="Char"/>
    <w:rsid w:val="006D244C"/>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
    <w:name w:val="样式 正文 Char"/>
    <w:basedOn w:val="a2"/>
    <w:link w:val="afff7"/>
    <w:rsid w:val="006D244C"/>
    <w:rPr>
      <w:rFonts w:ascii="Times New Roman" w:hAnsi="Times New Roman" w:cs="宋体"/>
      <w:kern w:val="2"/>
      <w:sz w:val="21"/>
      <w:lang w:eastAsia="zh-CN"/>
    </w:rPr>
  </w:style>
  <w:style w:type="paragraph" w:customStyle="1" w:styleId="afff8">
    <w:name w:val="公式"/>
    <w:basedOn w:val="a1"/>
    <w:rsid w:val="006D244C"/>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e"/>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a1"/>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fa"/>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a1"/>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f9">
    <w:name w:val="table of figures"/>
    <w:basedOn w:val="a1"/>
    <w:next w:val="a1"/>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1"/>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a1"/>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a1"/>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a1"/>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a1"/>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
    <w:name w:val="HTML Preformatted"/>
    <w:basedOn w:val="a1"/>
    <w:link w:val="HTML0"/>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0">
    <w:name w:val="HTML 预设格式 字符"/>
    <w:basedOn w:val="a2"/>
    <w:link w:val="HTML"/>
    <w:rsid w:val="006D244C"/>
    <w:rPr>
      <w:rFonts w:ascii="Courier New" w:eastAsia="Batang" w:hAnsi="Courier New" w:cs="Courier New"/>
      <w:lang w:eastAsia="ko-KR"/>
    </w:rPr>
  </w:style>
  <w:style w:type="paragraph" w:customStyle="1" w:styleId="Bullet0">
    <w:name w:val="Bullet"/>
    <w:basedOn w:val="a1"/>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a1"/>
    <w:next w:val="a1"/>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宋体" w:hAnsi="Arial" w:cs="Arial"/>
      <w:color w:val="0000FF"/>
      <w:kern w:val="2"/>
      <w:sz w:val="22"/>
      <w:lang w:val="en-US" w:eastAsia="en-US" w:bidi="ar-SA"/>
    </w:rPr>
  </w:style>
  <w:style w:type="paragraph" w:customStyle="1" w:styleId="PaperTableCell">
    <w:name w:val="PaperTableCell"/>
    <w:basedOn w:val="a1"/>
    <w:rsid w:val="006D244C"/>
    <w:pPr>
      <w:overflowPunct/>
      <w:autoSpaceDE/>
      <w:autoSpaceDN/>
      <w:adjustRightInd/>
      <w:spacing w:after="0"/>
      <w:jc w:val="both"/>
      <w:textAlignment w:val="auto"/>
    </w:pPr>
    <w:rPr>
      <w:rFonts w:eastAsiaTheme="minorEastAsia"/>
      <w:sz w:val="16"/>
      <w:szCs w:val="24"/>
      <w:lang w:val="en-US"/>
    </w:rPr>
  </w:style>
  <w:style w:type="character" w:styleId="afffa">
    <w:name w:val="line number"/>
    <w:rsid w:val="006D244C"/>
    <w:rPr>
      <w:rFonts w:ascii="Arial" w:eastAsia="宋体" w:hAnsi="Arial" w:cs="Arial"/>
      <w:color w:val="0000FF"/>
      <w:kern w:val="2"/>
      <w:sz w:val="18"/>
      <w:lang w:val="en-US" w:eastAsia="zh-CN" w:bidi="ar-SA"/>
    </w:rPr>
  </w:style>
  <w:style w:type="paragraph" w:customStyle="1" w:styleId="figure0">
    <w:name w:val="figure"/>
    <w:basedOn w:val="a1"/>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宋体" w:hAnsi="Arial" w:cs="Arial"/>
      <w:color w:val="0000FF"/>
      <w:kern w:val="2"/>
      <w:lang w:val="en-US" w:eastAsia="zh-CN" w:bidi="ar-SA"/>
    </w:rPr>
  </w:style>
  <w:style w:type="paragraph" w:customStyle="1" w:styleId="tac0">
    <w:name w:val="tac"/>
    <w:basedOn w:val="a1"/>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1"/>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7">
    <w:name w:val="无列表1"/>
    <w:next w:val="a4"/>
    <w:uiPriority w:val="99"/>
    <w:semiHidden/>
    <w:unhideWhenUsed/>
    <w:rsid w:val="006D244C"/>
  </w:style>
  <w:style w:type="character" w:customStyle="1" w:styleId="opdicttext22">
    <w:name w:val="op_dict_text22"/>
    <w:basedOn w:val="a2"/>
    <w:rsid w:val="006D244C"/>
  </w:style>
  <w:style w:type="character" w:customStyle="1" w:styleId="def">
    <w:name w:val="def"/>
    <w:basedOn w:val="a2"/>
    <w:rsid w:val="006D244C"/>
  </w:style>
  <w:style w:type="paragraph" w:customStyle="1" w:styleId="Normalwithindent">
    <w:name w:val="Normal with indent"/>
    <w:basedOn w:val="a1"/>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a2"/>
    <w:rsid w:val="006D244C"/>
  </w:style>
  <w:style w:type="character" w:customStyle="1" w:styleId="TitleChar2">
    <w:name w:val="Title Char2"/>
    <w:basedOn w:val="a2"/>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e"/>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ad"/>
    <w:next w:val="afe"/>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1"/>
    <w:link w:val="39"/>
    <w:rsid w:val="006D244C"/>
    <w:pPr>
      <w:overflowPunct/>
      <w:autoSpaceDE/>
      <w:autoSpaceDN/>
      <w:adjustRightInd/>
      <w:spacing w:after="0"/>
      <w:jc w:val="both"/>
      <w:textAlignment w:val="auto"/>
    </w:pPr>
    <w:rPr>
      <w:rFonts w:eastAsia="MS Gothic"/>
      <w:sz w:val="24"/>
      <w:lang w:eastAsia="ja-JP"/>
    </w:rPr>
  </w:style>
  <w:style w:type="character" w:customStyle="1" w:styleId="39">
    <w:name w:val="正文文本 3 字符"/>
    <w:basedOn w:val="a2"/>
    <w:link w:val="38"/>
    <w:rsid w:val="006D244C"/>
    <w:rPr>
      <w:rFonts w:ascii="Times New Roman" w:eastAsia="MS Gothic" w:hAnsi="Times New Roman"/>
      <w:sz w:val="24"/>
      <w:lang w:val="en-GB" w:eastAsia="ja-JP"/>
    </w:rPr>
  </w:style>
  <w:style w:type="paragraph" w:customStyle="1" w:styleId="TableText1">
    <w:name w:val="Table_Text"/>
    <w:basedOn w:val="a1"/>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e"/>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a1"/>
    <w:rsid w:val="006D244C"/>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6D244C"/>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6D244C"/>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6D244C"/>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a1"/>
    <w:rsid w:val="006D244C"/>
    <w:pPr>
      <w:numPr>
        <w:numId w:val="22"/>
      </w:numPr>
    </w:pPr>
    <w:rPr>
      <w:lang w:val="en-US"/>
    </w:rPr>
  </w:style>
  <w:style w:type="paragraph" w:customStyle="1" w:styleId="Equation">
    <w:name w:val="Equation"/>
    <w:basedOn w:val="a1"/>
    <w:next w:val="a1"/>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a1"/>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a1"/>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60">
    <w:name w:val="Dark List Accent 6"/>
    <w:basedOn w:val="a3"/>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d">
    <w:name w:val="テキスト (文字)"/>
    <w:link w:val="afffc"/>
    <w:rsid w:val="006D244C"/>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6D244C"/>
  </w:style>
  <w:style w:type="paragraph" w:customStyle="1" w:styleId="onecomwebmail-msolistparagraph">
    <w:name w:val="onecomwebmail-msolistparagrap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6D244C"/>
  </w:style>
  <w:style w:type="character" w:customStyle="1" w:styleId="onecomwebmail-size">
    <w:name w:val="onecomwebmail-size"/>
    <w:basedOn w:val="a2"/>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a3"/>
    <w:next w:val="aff1"/>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1"/>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a1"/>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a2"/>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a1"/>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a4"/>
    <w:uiPriority w:val="99"/>
    <w:semiHidden/>
    <w:unhideWhenUsed/>
    <w:rsid w:val="006D244C"/>
  </w:style>
  <w:style w:type="numbering" w:customStyle="1" w:styleId="110">
    <w:name w:val="无列表11"/>
    <w:next w:val="a4"/>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a1"/>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a1"/>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8">
    <w:name w:val="@他1"/>
    <w:basedOn w:val="a2"/>
    <w:uiPriority w:val="99"/>
    <w:unhideWhenUsed/>
    <w:rsid w:val="00734FCB"/>
    <w:rPr>
      <w:color w:val="2B579A"/>
      <w:shd w:val="clear" w:color="auto" w:fill="E1DFDD"/>
    </w:rPr>
  </w:style>
  <w:style w:type="table" w:customStyle="1" w:styleId="TableGrid10">
    <w:name w:val="TableGrid1"/>
    <w:basedOn w:val="a3"/>
    <w:next w:val="aff1"/>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928284-E5C8-4A73-8162-6CABEE73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沈嘉(James)</cp:lastModifiedBy>
  <cp:revision>3</cp:revision>
  <cp:lastPrinted>2016-06-22T11:35:00Z</cp:lastPrinted>
  <dcterms:created xsi:type="dcterms:W3CDTF">2021-09-08T08:54:00Z</dcterms:created>
  <dcterms:modified xsi:type="dcterms:W3CDTF">2021-09-08T08:55:00Z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